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BEA8" w14:textId="11DA0FC8" w:rsidR="00BD553B" w:rsidRPr="004919C9" w:rsidRDefault="004919C9" w:rsidP="004919C9">
      <w:pPr>
        <w:suppressAutoHyphens/>
        <w:spacing w:after="0" w:line="276" w:lineRule="auto"/>
        <w:jc w:val="center"/>
        <w:rPr>
          <w:rFonts w:ascii="Times New Roman" w:eastAsia="Times New Roman" w:hAnsi="Times New Roman" w:cs="Times New Roman"/>
          <w:b/>
          <w:bCs/>
          <w:kern w:val="0"/>
          <w:sz w:val="28"/>
          <w:szCs w:val="28"/>
          <w:lang w:eastAsia="lt-LT"/>
          <w14:ligatures w14:val="none"/>
        </w:rPr>
      </w:pPr>
      <w:r w:rsidRPr="004919C9">
        <w:rPr>
          <w:rFonts w:ascii="Times New Roman" w:eastAsia="Calibri" w:hAnsi="Times New Roman" w:cs="Times New Roman"/>
          <w:b/>
          <w:bCs/>
          <w:kern w:val="0"/>
          <w:sz w:val="28"/>
          <w:szCs w:val="28"/>
          <w14:ligatures w14:val="none"/>
        </w:rPr>
        <w:t>Kaišiadorių r. sav. Administracijos pastato (Un. Nr. 4996-5000-2019) koridorių, laiptinių interjero paprastojo remonto</w:t>
      </w:r>
      <w:r w:rsidR="00161765" w:rsidRPr="004919C9">
        <w:rPr>
          <w:rFonts w:ascii="Times New Roman" w:eastAsia="Times New Roman" w:hAnsi="Times New Roman" w:cs="Times New Roman"/>
          <w:b/>
          <w:kern w:val="24"/>
          <w:sz w:val="28"/>
          <w:szCs w:val="28"/>
          <w:lang w:eastAsia="ar-SA"/>
          <w14:ligatures w14:val="none"/>
        </w:rPr>
        <w:t xml:space="preserve"> techninio darbo projekto sprendinių įgyvendinim</w:t>
      </w:r>
      <w:r w:rsidR="00BD553B" w:rsidRPr="004919C9">
        <w:rPr>
          <w:rFonts w:ascii="Times New Roman" w:eastAsia="Times New Roman" w:hAnsi="Times New Roman" w:cs="Times New Roman"/>
          <w:b/>
          <w:kern w:val="24"/>
          <w:sz w:val="28"/>
          <w:szCs w:val="28"/>
          <w:lang w:eastAsia="ar-SA"/>
          <w14:ligatures w14:val="none"/>
        </w:rPr>
        <w:t>o</w:t>
      </w:r>
    </w:p>
    <w:p w14:paraId="4F66D5BD" w14:textId="30B5BF5C" w:rsidR="00914EE8" w:rsidRPr="00EF4B40" w:rsidRDefault="00914EE8" w:rsidP="00BD553B">
      <w:pPr>
        <w:suppressAutoHyphens/>
        <w:spacing w:after="0" w:line="276" w:lineRule="auto"/>
        <w:jc w:val="center"/>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sz w:val="24"/>
          <w:szCs w:val="24"/>
          <w:lang w:eastAsia="lt-LT"/>
          <w14:ligatures w14:val="none"/>
        </w:rPr>
        <w:t>STATYBOS RANGOS DARBŲ</w:t>
      </w:r>
      <w:r w:rsidR="00BD553B" w:rsidRPr="00EF4B40">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RINKOS</w:t>
      </w:r>
      <w:r w:rsidR="001B4E4D">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KONSULTACIJA</w:t>
      </w:r>
    </w:p>
    <w:p w14:paraId="37228D80" w14:textId="7ED6F53C"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439B392C" w14:textId="1CCB85A1"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Perkančioji organizacija – </w:t>
      </w:r>
      <w:r w:rsidRPr="00EF4B40">
        <w:rPr>
          <w:rFonts w:ascii="Times New Roman" w:eastAsia="Times New Roman" w:hAnsi="Times New Roman" w:cs="Times New Roman"/>
          <w:color w:val="000000"/>
          <w:kern w:val="0"/>
          <w:sz w:val="24"/>
          <w:szCs w:val="24"/>
          <w:lang w:eastAsia="lt-LT"/>
          <w14:ligatures w14:val="none"/>
        </w:rPr>
        <w:t>Kaišiadorių rajono savivaldybės administracija</w:t>
      </w:r>
      <w:r w:rsidR="004919C9">
        <w:rPr>
          <w:rFonts w:ascii="Times New Roman" w:eastAsia="Times New Roman" w:hAnsi="Times New Roman" w:cs="Times New Roman"/>
          <w:color w:val="000000"/>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(kodas 188773916), Katedros</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g. 4, Kaišiadorys</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(toliau vadinamas – perkančioji organizacija) numato pirkti</w:t>
      </w:r>
      <w:r w:rsidR="004919C9" w:rsidRPr="004919C9">
        <w:rPr>
          <w:rFonts w:ascii="Times New Roman" w:eastAsia="Calibri" w:hAnsi="Times New Roman" w:cs="Times New Roman"/>
          <w:b/>
          <w:bCs/>
          <w:kern w:val="0"/>
          <w:sz w:val="28"/>
          <w:szCs w:val="28"/>
          <w14:ligatures w14:val="none"/>
        </w:rPr>
        <w:t xml:space="preserve"> </w:t>
      </w:r>
      <w:r w:rsidR="004919C9" w:rsidRPr="004919C9">
        <w:rPr>
          <w:rFonts w:ascii="Times New Roman" w:eastAsia="Calibri" w:hAnsi="Times New Roman" w:cs="Times New Roman"/>
          <w:kern w:val="0"/>
          <w:sz w:val="24"/>
          <w:szCs w:val="24"/>
          <w14:ligatures w14:val="none"/>
        </w:rPr>
        <w:t>Kaišiadorių r. sav. Administracijos pastato (Un. Nr. 4996-5000-2019) koridorių, laiptinių interjero paprastojo remonto</w:t>
      </w:r>
      <w:r w:rsidR="004919C9" w:rsidRPr="004919C9">
        <w:rPr>
          <w:rFonts w:ascii="Times New Roman" w:eastAsia="Times New Roman" w:hAnsi="Times New Roman" w:cs="Times New Roman"/>
          <w:kern w:val="24"/>
          <w:sz w:val="24"/>
          <w:szCs w:val="24"/>
          <w:lang w:eastAsia="ar-SA"/>
          <w14:ligatures w14:val="none"/>
        </w:rPr>
        <w:t xml:space="preserve"> techninio darbo projekto</w:t>
      </w:r>
      <w:r w:rsidR="00BD553B" w:rsidRPr="00EF4B40">
        <w:rPr>
          <w:rFonts w:ascii="Times New Roman" w:eastAsia="Times New Roman" w:hAnsi="Times New Roman" w:cs="Times New Roman"/>
          <w:bCs/>
          <w:kern w:val="24"/>
          <w:sz w:val="24"/>
          <w:szCs w:val="24"/>
          <w:lang w:eastAsia="ar-SA"/>
          <w14:ligatures w14:val="none"/>
        </w:rPr>
        <w:t xml:space="preserve"> sprendinių įgyvendinimo</w:t>
      </w:r>
      <w:r w:rsidR="00221B7F" w:rsidRPr="00EF4B40">
        <w:rPr>
          <w:rFonts w:ascii="Times New Roman" w:eastAsia="Times New Roman" w:hAnsi="Times New Roman" w:cs="Times New Roman"/>
          <w:bCs/>
          <w:kern w:val="24"/>
          <w:sz w:val="24"/>
          <w:szCs w:val="24"/>
          <w:lang w:eastAsia="ar-SA"/>
          <w14:ligatures w14:val="none"/>
        </w:rPr>
        <w:t xml:space="preserve"> statybos rangos darb</w:t>
      </w:r>
      <w:r w:rsidR="00387607" w:rsidRPr="00EF4B40">
        <w:rPr>
          <w:rFonts w:ascii="Times New Roman" w:eastAsia="Times New Roman" w:hAnsi="Times New Roman" w:cs="Times New Roman"/>
          <w:bCs/>
          <w:kern w:val="24"/>
          <w:sz w:val="24"/>
          <w:szCs w:val="24"/>
          <w:lang w:eastAsia="ar-SA"/>
          <w14:ligatures w14:val="none"/>
        </w:rPr>
        <w:t>us</w:t>
      </w:r>
    </w:p>
    <w:p w14:paraId="34ED2660" w14:textId="28C29F90"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Perkančioji organizacija vadovaujantis Lietuvos Respublikos viešųjų pirkimų įstatymo 27 str. siekdamas pasirengti pirkimui (toliau – Pirkimas), prašo nepriklausomų ekspertų, institucijų arba rinkos dalyvių suteikti konsultacijas.</w:t>
      </w:r>
    </w:p>
    <w:p w14:paraId="08E5FF1B" w14:textId="77777777"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bdr w:val="none" w:sz="0" w:space="0" w:color="auto" w:frame="1"/>
          <w:shd w:val="clear" w:color="auto" w:fill="C6C6C6"/>
          <w:lang w:eastAsia="lt-LT"/>
          <w14:ligatures w14:val="none"/>
        </w:rPr>
        <w:t> </w:t>
      </w:r>
    </w:p>
    <w:p w14:paraId="7A785432" w14:textId="3F452130"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sz w:val="24"/>
          <w:szCs w:val="24"/>
          <w:lang w:eastAsia="lt-LT"/>
          <w14:ligatures w14:val="none"/>
        </w:rPr>
        <w:t>Rinkos konsultacijos tikslai:</w:t>
      </w:r>
    </w:p>
    <w:p w14:paraId="7542F480" w14:textId="463A225D"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w:t>
      </w:r>
      <w:r w:rsidRPr="00EF4B40">
        <w:rPr>
          <w:rFonts w:ascii="Times New Roman" w:eastAsia="Times New Roman" w:hAnsi="Times New Roman" w:cs="Times New Roman"/>
          <w:kern w:val="0"/>
          <w:sz w:val="24"/>
          <w:szCs w:val="24"/>
          <w:lang w:eastAsia="lt-LT"/>
          <w14:ligatures w14:val="none"/>
        </w:rPr>
        <w:tab/>
        <w:t>pristatyti Pirkimą potencialiems tiekėjams;</w:t>
      </w:r>
    </w:p>
    <w:p w14:paraId="24AAD9E6" w14:textId="5C53D34C"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w:t>
      </w:r>
      <w:r w:rsidRPr="00EF4B40">
        <w:rPr>
          <w:rFonts w:ascii="Times New Roman" w:eastAsia="Times New Roman" w:hAnsi="Times New Roman" w:cs="Times New Roman"/>
          <w:kern w:val="0"/>
          <w:sz w:val="24"/>
          <w:szCs w:val="24"/>
          <w:lang w:eastAsia="lt-LT"/>
          <w14:ligatures w14:val="none"/>
        </w:rPr>
        <w:tab/>
        <w:t>gauti iš rinkos dalyvių konsultacijas bei pasiūlymus</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dėl</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pirkimo dokumentų;</w:t>
      </w:r>
      <w:r w:rsidRPr="00EF4B40">
        <w:rPr>
          <w:rFonts w:ascii="Times New Roman" w:eastAsia="Times New Roman" w:hAnsi="Times New Roman" w:cs="Times New Roman"/>
          <w:kern w:val="0"/>
          <w:sz w:val="24"/>
          <w:szCs w:val="24"/>
          <w:bdr w:val="none" w:sz="0" w:space="0" w:color="auto" w:frame="1"/>
          <w:shd w:val="clear" w:color="auto" w:fill="C6C6C6"/>
          <w:lang w:eastAsia="lt-LT"/>
          <w14:ligatures w14:val="none"/>
        </w:rPr>
        <w:t> </w:t>
      </w:r>
    </w:p>
    <w:p w14:paraId="497608B9" w14:textId="09E717E4"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w:t>
      </w:r>
      <w:r w:rsidRPr="00EF4B40">
        <w:rPr>
          <w:rFonts w:ascii="Times New Roman" w:eastAsia="Times New Roman" w:hAnsi="Times New Roman" w:cs="Times New Roman"/>
          <w:kern w:val="0"/>
          <w:sz w:val="24"/>
          <w:szCs w:val="24"/>
          <w:lang w:eastAsia="lt-LT"/>
          <w14:ligatures w14:val="none"/>
        </w:rPr>
        <w:tab/>
        <w:t>išsiaiškinti preliminarią</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Paslaugų</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kainą</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ir terminus.</w:t>
      </w:r>
      <w:r w:rsidRPr="00EF4B40">
        <w:rPr>
          <w:rFonts w:ascii="Times New Roman" w:eastAsia="Times New Roman" w:hAnsi="Times New Roman" w:cs="Times New Roman"/>
          <w:kern w:val="0"/>
          <w:sz w:val="24"/>
          <w:szCs w:val="24"/>
          <w:bdr w:val="none" w:sz="0" w:space="0" w:color="auto" w:frame="1"/>
          <w:shd w:val="clear" w:color="auto" w:fill="C6C6C6"/>
          <w:lang w:eastAsia="lt-LT"/>
          <w14:ligatures w14:val="none"/>
        </w:rPr>
        <w:t> </w:t>
      </w:r>
    </w:p>
    <w:p w14:paraId="50397593" w14:textId="7D1484C5"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sz w:val="24"/>
          <w:szCs w:val="24"/>
          <w:lang w:eastAsia="lt-LT"/>
          <w14:ligatures w14:val="none"/>
        </w:rPr>
        <w:t>Rinkos konsultacija</w:t>
      </w:r>
      <w:r w:rsidR="004919C9">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vykdoma Centrinės viešųjų pirkimų informacinės sistemos priemonėmis Viešųjų pirkimų tarnybos nustatyta tvarka.</w:t>
      </w:r>
    </w:p>
    <w:p w14:paraId="47607679" w14:textId="52102469"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sz w:val="24"/>
          <w:szCs w:val="24"/>
          <w:lang w:eastAsia="lt-LT"/>
          <w14:ligatures w14:val="none"/>
        </w:rPr>
        <w:t>Rinkos konsultacija yra vykdoma 1 (vieno)</w:t>
      </w:r>
      <w:r w:rsidR="004919C9">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arba 2 (dviejų)</w:t>
      </w:r>
      <w:r w:rsidR="004919C9">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etap</w:t>
      </w:r>
      <w:r w:rsidR="004919C9">
        <w:rPr>
          <w:rFonts w:ascii="Times New Roman" w:eastAsia="Times New Roman" w:hAnsi="Times New Roman" w:cs="Times New Roman"/>
          <w:b/>
          <w:bCs/>
          <w:kern w:val="0"/>
          <w:sz w:val="24"/>
          <w:szCs w:val="24"/>
          <w:lang w:eastAsia="lt-LT"/>
          <w14:ligatures w14:val="none"/>
        </w:rPr>
        <w:t>ų</w:t>
      </w:r>
      <w:r w:rsidRPr="00EF4B40">
        <w:rPr>
          <w:rFonts w:ascii="Times New Roman" w:eastAsia="Times New Roman" w:hAnsi="Times New Roman" w:cs="Times New Roman"/>
          <w:b/>
          <w:bCs/>
          <w:kern w:val="0"/>
          <w:sz w:val="24"/>
          <w:szCs w:val="24"/>
          <w:lang w:eastAsia="lt-LT"/>
          <w14:ligatures w14:val="none"/>
        </w:rPr>
        <w:t xml:space="preserve"> procedūra</w:t>
      </w:r>
      <w:r w:rsidRPr="00EF4B40">
        <w:rPr>
          <w:rFonts w:ascii="Times New Roman" w:eastAsia="Times New Roman" w:hAnsi="Times New Roman" w:cs="Times New Roman"/>
          <w:kern w:val="0"/>
          <w:sz w:val="24"/>
          <w:szCs w:val="24"/>
          <w:lang w:eastAsia="lt-LT"/>
          <w14:ligatures w14:val="none"/>
        </w:rPr>
        <w:t>, t. y.</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Perkančioji organizacija</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kviečia rinkos dalyvius raštu atsakyti į parengtą klausimyną (1 lentelė) iki nustatyto termino</w:t>
      </w:r>
      <w:r w:rsidR="004919C9">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pateikti CVP IS priemonėmis skiltyje „Tiekėjų atsakymai“.</w:t>
      </w:r>
      <w:r w:rsidR="004919C9">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14:paraId="598F2408" w14:textId="3B11CE35"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Terminas užpildyti ir pateikti atsakymus į klausimyną –</w:t>
      </w:r>
      <w:r w:rsidR="00C91508" w:rsidRPr="00EF4B40">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iki</w:t>
      </w:r>
      <w:r w:rsidR="00C91508" w:rsidRPr="00EF4B40">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2026</w:t>
      </w:r>
      <w:r w:rsidR="00C91508" w:rsidRPr="00EF4B40">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m.</w:t>
      </w:r>
      <w:r w:rsidR="005109A0" w:rsidRPr="00EF4B40">
        <w:rPr>
          <w:rFonts w:ascii="Times New Roman" w:eastAsia="Times New Roman" w:hAnsi="Times New Roman" w:cs="Times New Roman"/>
          <w:b/>
          <w:bCs/>
          <w:kern w:val="0"/>
          <w:sz w:val="24"/>
          <w:szCs w:val="24"/>
          <w:lang w:eastAsia="lt-LT"/>
          <w14:ligatures w14:val="none"/>
        </w:rPr>
        <w:t xml:space="preserve"> </w:t>
      </w:r>
      <w:r w:rsidR="001B4E4D">
        <w:rPr>
          <w:rFonts w:ascii="Times New Roman" w:eastAsia="Times New Roman" w:hAnsi="Times New Roman" w:cs="Times New Roman"/>
          <w:b/>
          <w:bCs/>
          <w:kern w:val="0"/>
          <w:sz w:val="24"/>
          <w:szCs w:val="24"/>
          <w:lang w:eastAsia="lt-LT"/>
          <w14:ligatures w14:val="none"/>
        </w:rPr>
        <w:t>liepos</w:t>
      </w:r>
      <w:r w:rsidR="005109A0" w:rsidRPr="00EF4B40">
        <w:rPr>
          <w:rFonts w:ascii="Times New Roman" w:eastAsia="Times New Roman" w:hAnsi="Times New Roman" w:cs="Times New Roman"/>
          <w:b/>
          <w:bCs/>
          <w:kern w:val="0"/>
          <w:sz w:val="24"/>
          <w:szCs w:val="24"/>
          <w:lang w:eastAsia="lt-LT"/>
          <w14:ligatures w14:val="none"/>
        </w:rPr>
        <w:t xml:space="preserve"> </w:t>
      </w:r>
      <w:r w:rsidR="001B4E4D">
        <w:rPr>
          <w:rFonts w:ascii="Times New Roman" w:eastAsia="Times New Roman" w:hAnsi="Times New Roman" w:cs="Times New Roman"/>
          <w:b/>
          <w:bCs/>
          <w:kern w:val="0"/>
          <w:sz w:val="24"/>
          <w:szCs w:val="24"/>
          <w:lang w:eastAsia="lt-LT"/>
          <w14:ligatures w14:val="none"/>
        </w:rPr>
        <w:t>21</w:t>
      </w:r>
      <w:r w:rsidR="005109A0" w:rsidRPr="00EF4B40">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d.</w:t>
      </w:r>
      <w:r w:rsidR="00C91508" w:rsidRPr="00EF4B40">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Lietuvos laiku priims ir vertins tik tuos rinkos dalyvių atsakymus į klausimyną, kurie bus pateikti iki nustatyto termino pabaigos CVP IS priemonėmis.</w:t>
      </w:r>
    </w:p>
    <w:p w14:paraId="63662D8E" w14:textId="685795B1"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sz w:val="24"/>
          <w:szCs w:val="24"/>
          <w:lang w:eastAsia="lt-LT"/>
          <w14:ligatures w14:val="none"/>
        </w:rPr>
        <w:t>Prašome trumpai pateikti informaciją šiais aspektais:</w:t>
      </w:r>
    </w:p>
    <w:p w14:paraId="61EE9AF1" w14:textId="031689E9"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lang w:eastAsia="lt-LT"/>
          <w14:ligatures w14:val="none"/>
        </w:rPr>
        <w:t>1 lentelė. Klausimynas.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4821"/>
        <w:gridCol w:w="3493"/>
      </w:tblGrid>
      <w:tr w:rsidR="00914EE8" w:rsidRPr="00EF4B40" w14:paraId="00153AD6" w14:textId="77777777">
        <w:trPr>
          <w:trHeight w:val="300"/>
        </w:trPr>
        <w:tc>
          <w:tcPr>
            <w:tcW w:w="1035" w:type="dxa"/>
            <w:tcBorders>
              <w:top w:val="single" w:sz="8" w:space="0" w:color="auto"/>
              <w:left w:val="single" w:sz="8" w:space="0" w:color="auto"/>
              <w:bottom w:val="single" w:sz="8" w:space="0" w:color="auto"/>
              <w:right w:val="single" w:sz="8" w:space="0" w:color="auto"/>
            </w:tcBorders>
            <w:vAlign w:val="center"/>
            <w:hideMark/>
          </w:tcPr>
          <w:p w14:paraId="19BB0125" w14:textId="551E1F8F" w:rsidR="00914EE8" w:rsidRPr="00EF4B40" w:rsidRDefault="00914EE8" w:rsidP="00914EE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lang w:eastAsia="lt-LT"/>
                <w14:ligatures w14:val="none"/>
              </w:rPr>
              <w:t>Eil. Nr. </w:t>
            </w:r>
          </w:p>
        </w:tc>
        <w:tc>
          <w:tcPr>
            <w:tcW w:w="4965" w:type="dxa"/>
            <w:tcBorders>
              <w:top w:val="single" w:sz="8" w:space="0" w:color="auto"/>
              <w:left w:val="nil"/>
              <w:bottom w:val="single" w:sz="8" w:space="0" w:color="auto"/>
              <w:right w:val="single" w:sz="8" w:space="0" w:color="auto"/>
            </w:tcBorders>
            <w:vAlign w:val="center"/>
            <w:hideMark/>
          </w:tcPr>
          <w:p w14:paraId="3627AA01" w14:textId="7FAD83D1" w:rsidR="00914EE8" w:rsidRPr="00EF4B40" w:rsidRDefault="00914EE8" w:rsidP="00914EE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lang w:eastAsia="lt-LT"/>
                <w14:ligatures w14:val="none"/>
              </w:rPr>
              <w:t>Klausimas</w:t>
            </w:r>
          </w:p>
        </w:tc>
        <w:tc>
          <w:tcPr>
            <w:tcW w:w="3600" w:type="dxa"/>
            <w:tcBorders>
              <w:top w:val="single" w:sz="8" w:space="0" w:color="auto"/>
              <w:left w:val="nil"/>
              <w:bottom w:val="single" w:sz="8" w:space="0" w:color="auto"/>
              <w:right w:val="single" w:sz="8" w:space="0" w:color="auto"/>
            </w:tcBorders>
            <w:vAlign w:val="center"/>
            <w:hideMark/>
          </w:tcPr>
          <w:p w14:paraId="2AB1BFBB" w14:textId="3EA6E515" w:rsidR="00914EE8" w:rsidRPr="00EF4B40" w:rsidRDefault="00914EE8" w:rsidP="00914EE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b/>
                <w:bCs/>
                <w:kern w:val="0"/>
                <w:lang w:eastAsia="lt-LT"/>
                <w14:ligatures w14:val="none"/>
              </w:rPr>
              <w:t>Rinkos dalyvio atsakymas/pastaba/ pasiūlymas</w:t>
            </w:r>
            <w:r w:rsidRPr="00EF4B40">
              <w:rPr>
                <w:rFonts w:ascii="Times New Roman" w:eastAsia="Times New Roman" w:hAnsi="Times New Roman" w:cs="Times New Roman"/>
                <w:kern w:val="0"/>
                <w:lang w:eastAsia="lt-LT"/>
                <w14:ligatures w14:val="none"/>
              </w:rPr>
              <w:t> </w:t>
            </w:r>
          </w:p>
        </w:tc>
      </w:tr>
      <w:tr w:rsidR="00914EE8" w:rsidRPr="00EF4B40" w14:paraId="225FC254" w14:textId="77777777">
        <w:trPr>
          <w:trHeight w:val="300"/>
        </w:trPr>
        <w:tc>
          <w:tcPr>
            <w:tcW w:w="1035" w:type="dxa"/>
            <w:tcBorders>
              <w:top w:val="nil"/>
              <w:left w:val="single" w:sz="8" w:space="0" w:color="auto"/>
              <w:bottom w:val="single" w:sz="8" w:space="0" w:color="auto"/>
              <w:right w:val="single" w:sz="8" w:space="0" w:color="auto"/>
            </w:tcBorders>
            <w:hideMark/>
          </w:tcPr>
          <w:p w14:paraId="497EC54F" w14:textId="1D0EA008"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1.</w:t>
            </w:r>
            <w:r w:rsidRPr="00EF4B40">
              <w:rPr>
                <w:rFonts w:ascii="Times New Roman" w:eastAsia="Times New Roman" w:hAnsi="Times New Roman" w:cs="Times New Roman"/>
                <w:kern w:val="0"/>
                <w:sz w:val="14"/>
                <w:szCs w:val="14"/>
                <w:lang w:val="en-US" w:eastAsia="lt-LT"/>
                <w14:ligatures w14:val="none"/>
              </w:rPr>
              <w:t>       </w:t>
            </w:r>
            <w:r w:rsidRPr="00EF4B40">
              <w:rPr>
                <w:rFonts w:ascii="Times New Roman" w:eastAsia="Times New Roman" w:hAnsi="Times New Roman" w:cs="Times New Roman"/>
                <w:kern w:val="0"/>
                <w:lang w:val="en-US" w:eastAsia="lt-LT"/>
                <w14:ligatures w14:val="none"/>
              </w:rPr>
              <w:t> </w:t>
            </w:r>
          </w:p>
        </w:tc>
        <w:tc>
          <w:tcPr>
            <w:tcW w:w="4965" w:type="dxa"/>
            <w:tcBorders>
              <w:top w:val="nil"/>
              <w:left w:val="nil"/>
              <w:bottom w:val="single" w:sz="8" w:space="0" w:color="auto"/>
              <w:right w:val="single" w:sz="8" w:space="0" w:color="auto"/>
            </w:tcBorders>
            <w:vAlign w:val="center"/>
            <w:hideMark/>
          </w:tcPr>
          <w:p w14:paraId="1F644FEE" w14:textId="12B5649F"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color w:val="000000"/>
                <w:kern w:val="0"/>
                <w:lang w:eastAsia="lt-LT"/>
                <w14:ligatures w14:val="none"/>
              </w:rPr>
              <w:t>Ar, vadovaujantis viešuosius pirkimus Lietuvoje reglamentuojančiais teisės aktais, turite pastabų pasiūlymų dėl pirkimo dokumentuose nustatytų kvalifikacijos reikalavimų? </w:t>
            </w:r>
          </w:p>
          <w:p w14:paraId="665B119C" w14:textId="73511003"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i/>
                <w:iCs/>
                <w:color w:val="000000"/>
                <w:kern w:val="0"/>
                <w:lang w:eastAsia="lt-LT"/>
                <w14:ligatures w14:val="none"/>
              </w:rPr>
              <w:t>Atsakymą argumentuokite.</w:t>
            </w:r>
          </w:p>
        </w:tc>
        <w:tc>
          <w:tcPr>
            <w:tcW w:w="3600" w:type="dxa"/>
            <w:tcBorders>
              <w:top w:val="nil"/>
              <w:left w:val="nil"/>
              <w:bottom w:val="single" w:sz="8" w:space="0" w:color="auto"/>
              <w:right w:val="single" w:sz="8" w:space="0" w:color="auto"/>
            </w:tcBorders>
            <w:hideMark/>
          </w:tcPr>
          <w:p w14:paraId="4EBF77B2" w14:textId="23AF2FB8"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652FB58D" w14:textId="77777777">
        <w:trPr>
          <w:trHeight w:val="840"/>
        </w:trPr>
        <w:tc>
          <w:tcPr>
            <w:tcW w:w="1035" w:type="dxa"/>
            <w:tcBorders>
              <w:top w:val="nil"/>
              <w:left w:val="single" w:sz="8" w:space="0" w:color="auto"/>
              <w:bottom w:val="single" w:sz="8" w:space="0" w:color="auto"/>
              <w:right w:val="single" w:sz="8" w:space="0" w:color="auto"/>
            </w:tcBorders>
            <w:hideMark/>
          </w:tcPr>
          <w:p w14:paraId="4EAEE21D" w14:textId="5CA76E04"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2.</w:t>
            </w:r>
            <w:r w:rsidRPr="00EF4B40">
              <w:rPr>
                <w:rFonts w:ascii="Times New Roman" w:eastAsia="Times New Roman" w:hAnsi="Times New Roman" w:cs="Times New Roman"/>
                <w:kern w:val="0"/>
                <w:sz w:val="14"/>
                <w:szCs w:val="14"/>
                <w:lang w:val="en-US" w:eastAsia="lt-LT"/>
                <w14:ligatures w14:val="none"/>
              </w:rPr>
              <w:t>       </w:t>
            </w:r>
          </w:p>
        </w:tc>
        <w:tc>
          <w:tcPr>
            <w:tcW w:w="4965" w:type="dxa"/>
            <w:tcBorders>
              <w:top w:val="nil"/>
              <w:left w:val="nil"/>
              <w:bottom w:val="single" w:sz="8" w:space="0" w:color="auto"/>
              <w:right w:val="single" w:sz="8" w:space="0" w:color="auto"/>
            </w:tcBorders>
            <w:vAlign w:val="center"/>
            <w:hideMark/>
          </w:tcPr>
          <w:p w14:paraId="262544F5"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color w:val="000000"/>
                <w:kern w:val="0"/>
                <w:lang w:eastAsia="lt-LT"/>
                <w14:ligatures w14:val="none"/>
              </w:rPr>
              <w:t>Kokių pastebėjimų turite dėl pirkimo  priedo „Techninė specifikacija“?  </w:t>
            </w:r>
          </w:p>
          <w:p w14:paraId="7ED33D59" w14:textId="2967C291"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i/>
                <w:iCs/>
                <w:color w:val="000000"/>
                <w:kern w:val="0"/>
                <w:lang w:eastAsia="lt-LT"/>
                <w14:ligatures w14:val="none"/>
              </w:rPr>
              <w:t>Aiškiai nurodykite sąlygą ar punktą ir pateikite pastebėjimus</w:t>
            </w:r>
          </w:p>
        </w:tc>
        <w:tc>
          <w:tcPr>
            <w:tcW w:w="3600" w:type="dxa"/>
            <w:tcBorders>
              <w:top w:val="nil"/>
              <w:left w:val="nil"/>
              <w:bottom w:val="single" w:sz="8" w:space="0" w:color="auto"/>
              <w:right w:val="single" w:sz="8" w:space="0" w:color="auto"/>
            </w:tcBorders>
            <w:hideMark/>
          </w:tcPr>
          <w:p w14:paraId="08E57114" w14:textId="12C67E90"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2476DE85" w14:textId="77777777">
        <w:trPr>
          <w:trHeight w:val="300"/>
        </w:trPr>
        <w:tc>
          <w:tcPr>
            <w:tcW w:w="1035" w:type="dxa"/>
            <w:tcBorders>
              <w:top w:val="nil"/>
              <w:left w:val="single" w:sz="8" w:space="0" w:color="auto"/>
              <w:bottom w:val="single" w:sz="8" w:space="0" w:color="auto"/>
              <w:right w:val="single" w:sz="8" w:space="0" w:color="auto"/>
            </w:tcBorders>
            <w:hideMark/>
          </w:tcPr>
          <w:p w14:paraId="7254BF48" w14:textId="60080241"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3.</w:t>
            </w:r>
            <w:r w:rsidRPr="00EF4B40">
              <w:rPr>
                <w:rFonts w:ascii="Times New Roman" w:eastAsia="Times New Roman" w:hAnsi="Times New Roman" w:cs="Times New Roman"/>
                <w:kern w:val="0"/>
                <w:sz w:val="14"/>
                <w:szCs w:val="14"/>
                <w:lang w:val="en-US" w:eastAsia="lt-LT"/>
                <w14:ligatures w14:val="none"/>
              </w:rPr>
              <w:t>       </w:t>
            </w:r>
          </w:p>
        </w:tc>
        <w:tc>
          <w:tcPr>
            <w:tcW w:w="4965" w:type="dxa"/>
            <w:tcBorders>
              <w:top w:val="nil"/>
              <w:left w:val="nil"/>
              <w:bottom w:val="single" w:sz="8" w:space="0" w:color="auto"/>
              <w:right w:val="single" w:sz="8" w:space="0" w:color="auto"/>
            </w:tcBorders>
            <w:vAlign w:val="center"/>
            <w:hideMark/>
          </w:tcPr>
          <w:p w14:paraId="383B1DED" w14:textId="77777777"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color w:val="000000"/>
                <w:kern w:val="0"/>
                <w:lang w:eastAsia="lt-LT"/>
                <w14:ligatures w14:val="none"/>
              </w:rPr>
              <w:t>Kokių pastebėjimų turite dėl pirkimo dokumentų priedo „Pirkimo sutarties projektas“?  </w:t>
            </w:r>
          </w:p>
          <w:p w14:paraId="4EF7CECF" w14:textId="3C298ADD"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i/>
                <w:iCs/>
                <w:color w:val="000000"/>
                <w:kern w:val="0"/>
                <w:lang w:eastAsia="lt-LT"/>
                <w14:ligatures w14:val="none"/>
              </w:rPr>
              <w:t>Aiškiai nurodykite sąlygą ar punktą ir pateikite pastebėjimus</w:t>
            </w:r>
            <w:r w:rsidRPr="00EF4B40">
              <w:rPr>
                <w:rFonts w:ascii="Times New Roman" w:eastAsia="Times New Roman" w:hAnsi="Times New Roman" w:cs="Times New Roman"/>
                <w:color w:val="000000"/>
                <w:kern w:val="0"/>
                <w:lang w:eastAsia="lt-LT"/>
                <w14:ligatures w14:val="none"/>
              </w:rPr>
              <w:t> </w:t>
            </w:r>
          </w:p>
        </w:tc>
        <w:tc>
          <w:tcPr>
            <w:tcW w:w="3600" w:type="dxa"/>
            <w:tcBorders>
              <w:top w:val="nil"/>
              <w:left w:val="nil"/>
              <w:bottom w:val="single" w:sz="8" w:space="0" w:color="auto"/>
              <w:right w:val="single" w:sz="8" w:space="0" w:color="auto"/>
            </w:tcBorders>
            <w:hideMark/>
          </w:tcPr>
          <w:p w14:paraId="13C5C081" w14:textId="63F2102F"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3844C3D2" w14:textId="77777777">
        <w:trPr>
          <w:trHeight w:val="300"/>
        </w:trPr>
        <w:tc>
          <w:tcPr>
            <w:tcW w:w="1035" w:type="dxa"/>
            <w:tcBorders>
              <w:top w:val="nil"/>
              <w:left w:val="single" w:sz="8" w:space="0" w:color="auto"/>
              <w:bottom w:val="single" w:sz="8" w:space="0" w:color="auto"/>
              <w:right w:val="single" w:sz="8" w:space="0" w:color="auto"/>
            </w:tcBorders>
            <w:hideMark/>
          </w:tcPr>
          <w:p w14:paraId="7F435CFE" w14:textId="1EBF2FEE"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4.</w:t>
            </w:r>
            <w:r w:rsidRPr="00EF4B40">
              <w:rPr>
                <w:rFonts w:ascii="Times New Roman" w:eastAsia="Times New Roman" w:hAnsi="Times New Roman" w:cs="Times New Roman"/>
                <w:kern w:val="0"/>
                <w:sz w:val="14"/>
                <w:szCs w:val="14"/>
                <w:lang w:val="en-US" w:eastAsia="lt-LT"/>
                <w14:ligatures w14:val="none"/>
              </w:rPr>
              <w:t>       </w:t>
            </w:r>
          </w:p>
        </w:tc>
        <w:tc>
          <w:tcPr>
            <w:tcW w:w="4965" w:type="dxa"/>
            <w:tcBorders>
              <w:top w:val="nil"/>
              <w:left w:val="nil"/>
              <w:bottom w:val="single" w:sz="8" w:space="0" w:color="auto"/>
              <w:right w:val="single" w:sz="8" w:space="0" w:color="auto"/>
            </w:tcBorders>
            <w:vAlign w:val="bottom"/>
            <w:hideMark/>
          </w:tcPr>
          <w:p w14:paraId="565383D1" w14:textId="53B404D0"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Nurodykite, kokia būtų preliminari Paslaugų atlikimo rinkos kaina su PVM dėl </w:t>
            </w:r>
            <w:r w:rsidRPr="00EF4B40">
              <w:rPr>
                <w:rFonts w:ascii="Times New Roman" w:eastAsia="Times New Roman" w:hAnsi="Times New Roman" w:cs="Times New Roman"/>
                <w:kern w:val="0"/>
                <w:u w:val="single"/>
                <w:lang w:eastAsia="lt-LT"/>
                <w14:ligatures w14:val="none"/>
              </w:rPr>
              <w:t>pirkimo objekto</w:t>
            </w:r>
          </w:p>
        </w:tc>
        <w:tc>
          <w:tcPr>
            <w:tcW w:w="3600" w:type="dxa"/>
            <w:tcBorders>
              <w:top w:val="nil"/>
              <w:left w:val="nil"/>
              <w:bottom w:val="single" w:sz="8" w:space="0" w:color="auto"/>
              <w:right w:val="single" w:sz="8" w:space="0" w:color="auto"/>
            </w:tcBorders>
            <w:hideMark/>
          </w:tcPr>
          <w:p w14:paraId="5CF4D964" w14:textId="5863CBEA"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38D72247" w14:textId="77777777">
        <w:trPr>
          <w:trHeight w:val="300"/>
        </w:trPr>
        <w:tc>
          <w:tcPr>
            <w:tcW w:w="1035" w:type="dxa"/>
            <w:tcBorders>
              <w:top w:val="nil"/>
              <w:left w:val="single" w:sz="8" w:space="0" w:color="auto"/>
              <w:bottom w:val="single" w:sz="8" w:space="0" w:color="auto"/>
              <w:right w:val="single" w:sz="8" w:space="0" w:color="auto"/>
            </w:tcBorders>
            <w:hideMark/>
          </w:tcPr>
          <w:p w14:paraId="411917BF" w14:textId="0692DF84"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5.</w:t>
            </w:r>
            <w:r w:rsidRPr="00EF4B40">
              <w:rPr>
                <w:rFonts w:ascii="Times New Roman" w:eastAsia="Times New Roman" w:hAnsi="Times New Roman" w:cs="Times New Roman"/>
                <w:kern w:val="0"/>
                <w:sz w:val="14"/>
                <w:szCs w:val="14"/>
                <w:lang w:val="en-US" w:eastAsia="lt-LT"/>
                <w14:ligatures w14:val="none"/>
              </w:rPr>
              <w:t>       </w:t>
            </w:r>
          </w:p>
        </w:tc>
        <w:tc>
          <w:tcPr>
            <w:tcW w:w="4965" w:type="dxa"/>
            <w:tcBorders>
              <w:top w:val="nil"/>
              <w:left w:val="nil"/>
              <w:bottom w:val="single" w:sz="8" w:space="0" w:color="auto"/>
              <w:right w:val="single" w:sz="8" w:space="0" w:color="auto"/>
            </w:tcBorders>
            <w:vAlign w:val="bottom"/>
            <w:hideMark/>
          </w:tcPr>
          <w:p w14:paraId="7AB0C6A9" w14:textId="5EC9E605"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Ar planuojate dalyvauti šiame pirkime? Jei ne, prašome nurodyti kodėl?</w:t>
            </w:r>
          </w:p>
        </w:tc>
        <w:tc>
          <w:tcPr>
            <w:tcW w:w="3600" w:type="dxa"/>
            <w:tcBorders>
              <w:top w:val="nil"/>
              <w:left w:val="nil"/>
              <w:bottom w:val="single" w:sz="8" w:space="0" w:color="auto"/>
              <w:right w:val="single" w:sz="8" w:space="0" w:color="auto"/>
            </w:tcBorders>
            <w:hideMark/>
          </w:tcPr>
          <w:p w14:paraId="6AC23E26" w14:textId="0792BEFB"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r w:rsidR="00914EE8" w:rsidRPr="00EF4B40" w14:paraId="4E9DDD52" w14:textId="77777777">
        <w:trPr>
          <w:trHeight w:val="300"/>
        </w:trPr>
        <w:tc>
          <w:tcPr>
            <w:tcW w:w="1035" w:type="dxa"/>
            <w:tcBorders>
              <w:top w:val="nil"/>
              <w:left w:val="single" w:sz="8" w:space="0" w:color="auto"/>
              <w:bottom w:val="single" w:sz="8" w:space="0" w:color="auto"/>
              <w:right w:val="single" w:sz="8" w:space="0" w:color="auto"/>
            </w:tcBorders>
            <w:hideMark/>
          </w:tcPr>
          <w:p w14:paraId="304ADBE7" w14:textId="4B957BE2" w:rsidR="00914EE8" w:rsidRPr="00EF4B40" w:rsidRDefault="00914EE8" w:rsidP="00914EE8">
            <w:pPr>
              <w:spacing w:after="0" w:line="240" w:lineRule="auto"/>
              <w:ind w:left="720" w:hanging="360"/>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val="en-US" w:eastAsia="lt-LT"/>
                <w14:ligatures w14:val="none"/>
              </w:rPr>
              <w:t>6.</w:t>
            </w:r>
            <w:r w:rsidRPr="00EF4B40">
              <w:rPr>
                <w:rFonts w:ascii="Times New Roman" w:eastAsia="Times New Roman" w:hAnsi="Times New Roman" w:cs="Times New Roman"/>
                <w:kern w:val="0"/>
                <w:sz w:val="14"/>
                <w:szCs w:val="14"/>
                <w:lang w:val="en-US" w:eastAsia="lt-LT"/>
                <w14:ligatures w14:val="none"/>
              </w:rPr>
              <w:t>   </w:t>
            </w:r>
            <w:r w:rsidRPr="00EF4B40">
              <w:rPr>
                <w:rFonts w:ascii="Times New Roman" w:eastAsia="Times New Roman" w:hAnsi="Times New Roman" w:cs="Times New Roman"/>
                <w:kern w:val="0"/>
                <w:lang w:val="en-US" w:eastAsia="lt-LT"/>
                <w14:ligatures w14:val="none"/>
              </w:rPr>
              <w:t> </w:t>
            </w:r>
          </w:p>
        </w:tc>
        <w:tc>
          <w:tcPr>
            <w:tcW w:w="4965" w:type="dxa"/>
            <w:tcBorders>
              <w:top w:val="nil"/>
              <w:left w:val="nil"/>
              <w:bottom w:val="single" w:sz="8" w:space="0" w:color="auto"/>
              <w:right w:val="single" w:sz="8" w:space="0" w:color="auto"/>
            </w:tcBorders>
            <w:vAlign w:val="bottom"/>
            <w:hideMark/>
          </w:tcPr>
          <w:p w14:paraId="42E30C27" w14:textId="6143F6F5"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Jei turite kitų pastabų ar pasiūlymų dėl pirkimo dokumentų, nurodykite juos.</w:t>
            </w:r>
          </w:p>
        </w:tc>
        <w:tc>
          <w:tcPr>
            <w:tcW w:w="3600" w:type="dxa"/>
            <w:tcBorders>
              <w:top w:val="nil"/>
              <w:left w:val="nil"/>
              <w:bottom w:val="single" w:sz="8" w:space="0" w:color="auto"/>
              <w:right w:val="single" w:sz="8" w:space="0" w:color="auto"/>
            </w:tcBorders>
            <w:hideMark/>
          </w:tcPr>
          <w:p w14:paraId="1B5608D7" w14:textId="23B55709" w:rsidR="00914EE8" w:rsidRPr="00EF4B40" w:rsidRDefault="00914EE8" w:rsidP="00914EE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lang w:eastAsia="lt-LT"/>
                <w14:ligatures w14:val="none"/>
              </w:rPr>
              <w:t> </w:t>
            </w:r>
          </w:p>
        </w:tc>
      </w:tr>
    </w:tbl>
    <w:p w14:paraId="19407BFE" w14:textId="77777777" w:rsidR="00914EE8" w:rsidRPr="00EF4B40" w:rsidRDefault="00914EE8" w:rsidP="00914EE8">
      <w:pPr>
        <w:shd w:val="clear" w:color="auto" w:fill="FFFFFF"/>
        <w:spacing w:after="0" w:line="240" w:lineRule="auto"/>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color w:val="000000"/>
          <w:kern w:val="0"/>
          <w:sz w:val="24"/>
          <w:szCs w:val="24"/>
          <w:bdr w:val="none" w:sz="0" w:space="0" w:color="auto" w:frame="1"/>
          <w:shd w:val="clear" w:color="auto" w:fill="C6C6C6"/>
          <w:lang w:eastAsia="lt-LT"/>
          <w14:ligatures w14:val="none"/>
        </w:rPr>
        <w:t> </w:t>
      </w:r>
    </w:p>
    <w:p w14:paraId="59E173A6" w14:textId="7CB19012"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lastRenderedPageBreak/>
        <w:t>Rinkos konsultacijoje (atsakymų į klausimyną) gauti duomenys bus apibendrintai paskelbti CVP IS</w:t>
      </w:r>
      <w:r w:rsidR="001B4E4D">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(išskyrus preliminarią kainą (</w:t>
      </w:r>
      <w:r w:rsidRPr="00EF4B40">
        <w:rPr>
          <w:rFonts w:ascii="Times New Roman" w:eastAsia="Times New Roman" w:hAnsi="Times New Roman" w:cs="Times New Roman"/>
          <w:b/>
          <w:bCs/>
          <w:kern w:val="0"/>
          <w:sz w:val="24"/>
          <w:szCs w:val="24"/>
          <w:lang w:eastAsia="lt-LT"/>
          <w14:ligatures w14:val="none"/>
        </w:rPr>
        <w:t>Pažymima, kad pateikta</w:t>
      </w:r>
      <w:r w:rsidR="001B4E4D">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b/>
          <w:bCs/>
          <w:kern w:val="0"/>
          <w:sz w:val="24"/>
          <w:szCs w:val="24"/>
          <w:lang w:eastAsia="lt-LT"/>
          <w14:ligatures w14:val="none"/>
        </w:rPr>
        <w:t>kaina nelaikytina pasiūlymu ir bus naudojama tik rinkos tyrimo tikslais, siekiant tinkamai pasirengti būsimam pirkimui),</w:t>
      </w:r>
      <w:r w:rsidR="001B4E4D">
        <w:rPr>
          <w:rFonts w:ascii="Times New Roman" w:eastAsia="Times New Roman" w:hAnsi="Times New Roman" w:cs="Times New Roman"/>
          <w:b/>
          <w:bCs/>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taip pat</w:t>
      </w:r>
      <w:r w:rsidR="001B4E4D">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391E7FDF" w14:textId="5E5FB62A" w:rsidR="00914EE8" w:rsidRPr="00EF4B40" w:rsidRDefault="00914EE8" w:rsidP="00914EE8">
      <w:pPr>
        <w:spacing w:after="0" w:line="240" w:lineRule="auto"/>
        <w:ind w:firstLine="840"/>
        <w:jc w:val="both"/>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b/>
          <w:bCs/>
          <w:kern w:val="0"/>
          <w:sz w:val="24"/>
          <w:szCs w:val="24"/>
          <w:lang w:eastAsia="lt-LT"/>
          <w14:ligatures w14:val="none"/>
        </w:rPr>
        <w:t>Rinkos dalyviai konsultacijų metu teikdami atitinkamus duomenis bei informaciją turi aiškiai pažymėti, kurią informaciją laiko konfidencialia dėl jos komercinės (gamybinės) paslapties.</w:t>
      </w:r>
      <w:r w:rsidR="003476F6" w:rsidRPr="00EF4B40">
        <w:rPr>
          <w:rFonts w:ascii="Times New Roman" w:eastAsia="Times New Roman" w:hAnsi="Times New Roman" w:cs="Times New Roman"/>
          <w:kern w:val="0"/>
          <w:sz w:val="24"/>
          <w:szCs w:val="24"/>
          <w:lang w:eastAsia="lt-LT"/>
          <w14:ligatures w14:val="none"/>
        </w:rPr>
        <w:t xml:space="preserve"> </w:t>
      </w:r>
      <w:r w:rsidRPr="00EF4B40">
        <w:rPr>
          <w:rFonts w:ascii="Times New Roman" w:eastAsia="Times New Roman" w:hAnsi="Times New Roman" w:cs="Times New Roman"/>
          <w:kern w:val="0"/>
          <w:sz w:val="24"/>
          <w:szCs w:val="24"/>
          <w:lang w:eastAsia="lt-LT"/>
          <w14:ligatures w14:val="none"/>
        </w:rPr>
        <w:t>Pažymima, kad rinkos konsultacijos klausimyne nurodyta informacija negali būti laikoma konfidencialia informacija, jei pateikimo metu nėra pateikiamas specifinis technologinis sprendimas ar atskleidžiama informacija, turinti dalyviui komercinę vertę.</w:t>
      </w:r>
      <w:r w:rsidRPr="00EF4B40">
        <w:rPr>
          <w:rFonts w:ascii="Times New Roman" w:eastAsia="Times New Roman" w:hAnsi="Times New Roman" w:cs="Times New Roman"/>
          <w:kern w:val="0"/>
          <w:sz w:val="24"/>
          <w:szCs w:val="24"/>
          <w:bdr w:val="none" w:sz="0" w:space="0" w:color="auto" w:frame="1"/>
          <w:shd w:val="clear" w:color="auto" w:fill="C6C6C6"/>
          <w:lang w:eastAsia="lt-LT"/>
          <w14:ligatures w14:val="none"/>
        </w:rPr>
        <w:t> </w:t>
      </w:r>
    </w:p>
    <w:p w14:paraId="621C5C4F" w14:textId="338A0DF4" w:rsidR="00914EE8" w:rsidRPr="00EF4B40" w:rsidRDefault="00914EE8" w:rsidP="00914EE8">
      <w:pPr>
        <w:spacing w:after="0" w:line="240" w:lineRule="auto"/>
        <w:ind w:firstLine="840"/>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PRIDEDAMA.</w:t>
      </w:r>
    </w:p>
    <w:p w14:paraId="27F9AA6F" w14:textId="5A4ED908" w:rsidR="005938B4" w:rsidRPr="00EF4B40" w:rsidRDefault="00914EE8" w:rsidP="00914EE8">
      <w:pPr>
        <w:spacing w:after="0" w:line="240" w:lineRule="auto"/>
        <w:ind w:firstLine="840"/>
        <w:textAlignment w:val="baseline"/>
        <w:rPr>
          <w:rFonts w:ascii="Times New Roman" w:eastAsia="Times New Roman" w:hAnsi="Times New Roman" w:cs="Times New Roman"/>
          <w:kern w:val="0"/>
          <w:sz w:val="18"/>
          <w:szCs w:val="18"/>
          <w:lang w:eastAsia="lt-LT"/>
          <w14:ligatures w14:val="none"/>
        </w:rPr>
      </w:pPr>
      <w:r w:rsidRPr="00EF4B40">
        <w:rPr>
          <w:rFonts w:ascii="Times New Roman" w:eastAsia="Times New Roman" w:hAnsi="Times New Roman" w:cs="Times New Roman"/>
          <w:kern w:val="0"/>
          <w:sz w:val="24"/>
          <w:szCs w:val="24"/>
          <w:lang w:eastAsia="lt-LT"/>
          <w14:ligatures w14:val="none"/>
        </w:rPr>
        <w:t>1.Pirkimo dokumentai,</w:t>
      </w:r>
    </w:p>
    <w:p w14:paraId="3E1855E0" w14:textId="1DE8E0C6" w:rsidR="00914EE8" w:rsidRPr="00EF4B40" w:rsidRDefault="00914EE8" w:rsidP="00914EE8">
      <w:pPr>
        <w:spacing w:after="0" w:line="240" w:lineRule="auto"/>
        <w:ind w:firstLine="840"/>
        <w:textAlignment w:val="baseline"/>
        <w:rPr>
          <w:rFonts w:ascii="Times New Roman" w:eastAsia="Times New Roman" w:hAnsi="Times New Roman" w:cs="Times New Roman"/>
          <w:kern w:val="0"/>
          <w:sz w:val="24"/>
          <w:szCs w:val="24"/>
          <w:lang w:eastAsia="lt-LT"/>
          <w14:ligatures w14:val="none"/>
        </w:rPr>
      </w:pPr>
      <w:r w:rsidRPr="00EF4B40">
        <w:rPr>
          <w:rFonts w:ascii="Times New Roman" w:eastAsia="Times New Roman" w:hAnsi="Times New Roman" w:cs="Times New Roman"/>
          <w:kern w:val="0"/>
          <w:sz w:val="24"/>
          <w:szCs w:val="24"/>
          <w:lang w:eastAsia="lt-LT"/>
          <w14:ligatures w14:val="none"/>
        </w:rPr>
        <w:t>2.Pirkimo dokumentų priedai</w:t>
      </w:r>
      <w:r w:rsidRPr="00EF4B40">
        <w:rPr>
          <w:rFonts w:ascii="Times New Roman" w:eastAsia="Times New Roman" w:hAnsi="Times New Roman" w:cs="Times New Roman"/>
          <w:kern w:val="0"/>
          <w:sz w:val="24"/>
          <w:szCs w:val="24"/>
          <w:lang w:val="pt-PT" w:eastAsia="lt-LT"/>
          <w14:ligatures w14:val="none"/>
        </w:rPr>
        <w:t>.</w:t>
      </w:r>
    </w:p>
    <w:p w14:paraId="10CD6758" w14:textId="77777777" w:rsidR="00B60599" w:rsidRPr="00EF4B40" w:rsidRDefault="00B60599">
      <w:pPr>
        <w:rPr>
          <w:rFonts w:ascii="Times New Roman" w:hAnsi="Times New Roman" w:cs="Times New Roman"/>
        </w:rPr>
      </w:pPr>
    </w:p>
    <w:sectPr w:rsidR="00B60599" w:rsidRPr="00EF4B40" w:rsidSect="004E3D93">
      <w:pgSz w:w="11906" w:h="16838"/>
      <w:pgMar w:top="1134" w:right="851" w:bottom="851"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E8"/>
    <w:rsid w:val="000469DA"/>
    <w:rsid w:val="00161765"/>
    <w:rsid w:val="001B4E4D"/>
    <w:rsid w:val="001B5E5B"/>
    <w:rsid w:val="001B7B7C"/>
    <w:rsid w:val="00203283"/>
    <w:rsid w:val="00221B7F"/>
    <w:rsid w:val="00222EDA"/>
    <w:rsid w:val="00236F30"/>
    <w:rsid w:val="00241D35"/>
    <w:rsid w:val="002D585E"/>
    <w:rsid w:val="002E1175"/>
    <w:rsid w:val="003476F6"/>
    <w:rsid w:val="00352C5E"/>
    <w:rsid w:val="00387607"/>
    <w:rsid w:val="003D06E7"/>
    <w:rsid w:val="004919C9"/>
    <w:rsid w:val="004E3D93"/>
    <w:rsid w:val="005109A0"/>
    <w:rsid w:val="005744AE"/>
    <w:rsid w:val="00581F1B"/>
    <w:rsid w:val="005938B4"/>
    <w:rsid w:val="00914EE8"/>
    <w:rsid w:val="00B0516F"/>
    <w:rsid w:val="00B60599"/>
    <w:rsid w:val="00BC0361"/>
    <w:rsid w:val="00BD553B"/>
    <w:rsid w:val="00C06802"/>
    <w:rsid w:val="00C17D27"/>
    <w:rsid w:val="00C91508"/>
    <w:rsid w:val="00CA2A13"/>
    <w:rsid w:val="00E16B21"/>
    <w:rsid w:val="00ED223D"/>
    <w:rsid w:val="00EF4B40"/>
    <w:rsid w:val="00F12B77"/>
    <w:rsid w:val="00F5695A"/>
    <w:rsid w:val="00F71BB6"/>
    <w:rsid w:val="00FC3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2B6D"/>
  <w15:chartTrackingRefBased/>
  <w15:docId w15:val="{8E7E28AC-304C-4F5D-9610-156DDBDE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4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4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4EE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4EE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4EE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4E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4E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4E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4E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4E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4E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4E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4E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4E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4E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4E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4E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4E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4E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4E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4E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4E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4EE8"/>
    <w:rPr>
      <w:i/>
      <w:iCs/>
      <w:color w:val="404040" w:themeColor="text1" w:themeTint="BF"/>
    </w:rPr>
  </w:style>
  <w:style w:type="paragraph" w:styleId="Sraopastraipa">
    <w:name w:val="List Paragraph"/>
    <w:basedOn w:val="prastasis"/>
    <w:uiPriority w:val="34"/>
    <w:qFormat/>
    <w:rsid w:val="00914EE8"/>
    <w:pPr>
      <w:ind w:left="720"/>
      <w:contextualSpacing/>
    </w:pPr>
  </w:style>
  <w:style w:type="character" w:styleId="Rykuspabraukimas">
    <w:name w:val="Intense Emphasis"/>
    <w:basedOn w:val="Numatytasispastraiposriftas"/>
    <w:uiPriority w:val="21"/>
    <w:qFormat/>
    <w:rsid w:val="00914EE8"/>
    <w:rPr>
      <w:i/>
      <w:iCs/>
      <w:color w:val="2F5496" w:themeColor="accent1" w:themeShade="BF"/>
    </w:rPr>
  </w:style>
  <w:style w:type="paragraph" w:styleId="Iskirtacitata">
    <w:name w:val="Intense Quote"/>
    <w:basedOn w:val="prastasis"/>
    <w:next w:val="prastasis"/>
    <w:link w:val="IskirtacitataDiagrama"/>
    <w:uiPriority w:val="30"/>
    <w:qFormat/>
    <w:rsid w:val="00914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4EE8"/>
    <w:rPr>
      <w:i/>
      <w:iCs/>
      <w:color w:val="2F5496" w:themeColor="accent1" w:themeShade="BF"/>
    </w:rPr>
  </w:style>
  <w:style w:type="character" w:styleId="Rykinuoroda">
    <w:name w:val="Intense Reference"/>
    <w:basedOn w:val="Numatytasispastraiposriftas"/>
    <w:uiPriority w:val="32"/>
    <w:qFormat/>
    <w:rsid w:val="00914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2496</Words>
  <Characters>1423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Želvys</dc:creator>
  <cp:keywords/>
  <dc:description/>
  <cp:lastModifiedBy>Rimantas Želvys</cp:lastModifiedBy>
  <cp:revision>5</cp:revision>
  <dcterms:created xsi:type="dcterms:W3CDTF">2026-05-29T04:22:00Z</dcterms:created>
  <dcterms:modified xsi:type="dcterms:W3CDTF">2026-07-13T08:33:00Z</dcterms:modified>
</cp:coreProperties>
</file>