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8058" w14:textId="60C6720E" w:rsidR="003C1A74" w:rsidRDefault="00D93650" w:rsidP="003C1A74">
      <w:pPr>
        <w:jc w:val="center"/>
        <w:rPr>
          <w:rFonts w:ascii="Verdana" w:hAnsi="Verdana"/>
          <w:b/>
          <w:szCs w:val="24"/>
        </w:rPr>
      </w:pPr>
      <w:r w:rsidRPr="00244563">
        <w:rPr>
          <w:rFonts w:ascii="Verdana" w:hAnsi="Verdana"/>
          <w:b/>
          <w:szCs w:val="24"/>
        </w:rPr>
        <w:t>TECHNINĖ SPECIFIKACIJA</w:t>
      </w:r>
    </w:p>
    <w:p w14:paraId="34B47410" w14:textId="77777777" w:rsidR="003C1A74" w:rsidRDefault="003C1A74" w:rsidP="003C1A74">
      <w:pPr>
        <w:jc w:val="center"/>
        <w:rPr>
          <w:rFonts w:ascii="Verdana" w:hAnsi="Verdana"/>
          <w:b/>
          <w:szCs w:val="24"/>
        </w:rPr>
      </w:pPr>
    </w:p>
    <w:p w14:paraId="72E5DF2D" w14:textId="11C6F44A" w:rsidR="003C1A74" w:rsidRPr="003C1A74" w:rsidRDefault="003C1A74" w:rsidP="003C1A74">
      <w:pPr>
        <w:shd w:val="clear" w:color="auto" w:fill="FFFFFF"/>
        <w:spacing w:before="150" w:after="150"/>
        <w:jc w:val="center"/>
        <w:outlineLvl w:val="0"/>
        <w:rPr>
          <w:rFonts w:ascii="Verdana" w:eastAsia="Times New Roman" w:hAnsi="Verdana" w:cs="Arial"/>
          <w:b/>
          <w:bCs/>
          <w:color w:val="333333"/>
          <w:kern w:val="36"/>
          <w:szCs w:val="24"/>
          <w:lang w:eastAsia="lt-LT"/>
        </w:rPr>
      </w:pPr>
      <w:r w:rsidRPr="003C1A74">
        <w:rPr>
          <w:rFonts w:ascii="Verdana" w:eastAsia="Times New Roman" w:hAnsi="Verdana" w:cs="Arial"/>
          <w:b/>
          <w:bCs/>
          <w:color w:val="333333"/>
          <w:kern w:val="36"/>
          <w:szCs w:val="24"/>
          <w:lang w:eastAsia="lt-LT"/>
        </w:rPr>
        <w:t>SAVIVALDYBEI PRIKLAUSANČIŲ GYVENAMŲJŲ PATALPŲ, JŲ PRIKLAUSINIŲ, PASTATŲ REMONTO DARBAI</w:t>
      </w:r>
    </w:p>
    <w:p w14:paraId="293BC61E" w14:textId="77777777" w:rsidR="00144B84" w:rsidRPr="00244563" w:rsidRDefault="00144B84" w:rsidP="00D93650">
      <w:pPr>
        <w:jc w:val="center"/>
        <w:rPr>
          <w:rFonts w:ascii="Verdana" w:hAnsi="Verdana"/>
          <w:b/>
          <w:szCs w:val="24"/>
        </w:rPr>
      </w:pPr>
    </w:p>
    <w:p w14:paraId="752C3A72" w14:textId="77777777" w:rsidR="00F8425C" w:rsidRPr="00244563" w:rsidRDefault="00144B84" w:rsidP="00144B84">
      <w:pPr>
        <w:pStyle w:val="Sraopastraipa"/>
        <w:numPr>
          <w:ilvl w:val="0"/>
          <w:numId w:val="2"/>
        </w:numPr>
        <w:jc w:val="center"/>
        <w:rPr>
          <w:rFonts w:ascii="Verdana" w:hAnsi="Verdana"/>
          <w:b/>
          <w:szCs w:val="24"/>
        </w:rPr>
      </w:pPr>
      <w:r w:rsidRPr="00244563">
        <w:rPr>
          <w:rFonts w:ascii="Verdana" w:hAnsi="Verdana"/>
          <w:b/>
          <w:szCs w:val="24"/>
        </w:rPr>
        <w:t>ĮVADINĖ INFORMACIJA</w:t>
      </w:r>
    </w:p>
    <w:p w14:paraId="3CCB278B" w14:textId="7B3F2F3A" w:rsidR="00F8425C" w:rsidRPr="00E31938" w:rsidRDefault="00DC60FF" w:rsidP="0027562B">
      <w:pPr>
        <w:ind w:firstLine="709"/>
        <w:rPr>
          <w:rFonts w:ascii="Verdana" w:hAnsi="Verdana"/>
        </w:rPr>
      </w:pPr>
      <w:r w:rsidRPr="00E31938">
        <w:rPr>
          <w:rFonts w:ascii="Verdana" w:hAnsi="Verdana"/>
        </w:rPr>
        <w:t xml:space="preserve">1.1 </w:t>
      </w:r>
      <w:r w:rsidR="00F8425C" w:rsidRPr="00E31938">
        <w:rPr>
          <w:rFonts w:ascii="Verdana" w:hAnsi="Verdana"/>
        </w:rPr>
        <w:t>Perkančioji organizacija</w:t>
      </w:r>
      <w:r w:rsidRPr="00E31938">
        <w:rPr>
          <w:rFonts w:ascii="Verdana" w:hAnsi="Verdana"/>
        </w:rPr>
        <w:t>:</w:t>
      </w:r>
    </w:p>
    <w:p w14:paraId="58B8CA59" w14:textId="77777777" w:rsidR="00F8425C" w:rsidRPr="00244563" w:rsidRDefault="00F8425C" w:rsidP="00251293">
      <w:pPr>
        <w:ind w:firstLine="709"/>
        <w:jc w:val="both"/>
        <w:rPr>
          <w:rFonts w:ascii="Verdana" w:hAnsi="Verdana"/>
          <w:szCs w:val="24"/>
        </w:rPr>
      </w:pPr>
      <w:r w:rsidRPr="00244563">
        <w:rPr>
          <w:rFonts w:ascii="Verdana" w:hAnsi="Verdana"/>
          <w:szCs w:val="24"/>
        </w:rPr>
        <w:t>Marijampolės savivaldybės administracija</w:t>
      </w:r>
    </w:p>
    <w:p w14:paraId="4437A3C7" w14:textId="77777777" w:rsidR="00F8425C" w:rsidRPr="00244563" w:rsidRDefault="00F8425C" w:rsidP="00251293">
      <w:pPr>
        <w:pStyle w:val="Sraopastraipa"/>
        <w:ind w:left="360" w:firstLine="349"/>
        <w:jc w:val="both"/>
        <w:rPr>
          <w:rFonts w:ascii="Verdana" w:hAnsi="Verdana"/>
          <w:szCs w:val="24"/>
        </w:rPr>
      </w:pPr>
      <w:r w:rsidRPr="00244563">
        <w:rPr>
          <w:rFonts w:ascii="Verdana" w:hAnsi="Verdana"/>
          <w:szCs w:val="24"/>
        </w:rPr>
        <w:t>J. Basanavičiaus a.1, 68307 Marijampolė</w:t>
      </w:r>
    </w:p>
    <w:p w14:paraId="2592F544" w14:textId="77777777" w:rsidR="00F8425C" w:rsidRPr="00244563" w:rsidRDefault="00F8425C" w:rsidP="00251293">
      <w:pPr>
        <w:pStyle w:val="Sraopastraipa"/>
        <w:ind w:left="360" w:firstLine="349"/>
        <w:jc w:val="both"/>
        <w:rPr>
          <w:rFonts w:ascii="Verdana" w:hAnsi="Verdana"/>
          <w:szCs w:val="24"/>
        </w:rPr>
      </w:pPr>
      <w:r w:rsidRPr="00244563">
        <w:rPr>
          <w:rFonts w:ascii="Verdana" w:hAnsi="Verdana"/>
          <w:szCs w:val="24"/>
        </w:rPr>
        <w:t>Įstaigos kodas: 188769113</w:t>
      </w:r>
    </w:p>
    <w:p w14:paraId="11D801BB" w14:textId="30087780" w:rsidR="00F8425C" w:rsidRPr="00244563" w:rsidRDefault="00F8425C" w:rsidP="00251293">
      <w:pPr>
        <w:pStyle w:val="Sraopastraipa"/>
        <w:ind w:left="360" w:firstLine="349"/>
        <w:jc w:val="both"/>
        <w:rPr>
          <w:rFonts w:ascii="Verdana" w:hAnsi="Verdana"/>
          <w:szCs w:val="24"/>
        </w:rPr>
      </w:pPr>
      <w:r w:rsidRPr="00244563">
        <w:rPr>
          <w:rFonts w:ascii="Verdana" w:hAnsi="Verdana"/>
          <w:szCs w:val="24"/>
        </w:rPr>
        <w:t xml:space="preserve">Tel.: </w:t>
      </w:r>
      <w:r w:rsidR="00244563" w:rsidRPr="00244563">
        <w:rPr>
          <w:rFonts w:ascii="Verdana" w:hAnsi="Verdana"/>
          <w:szCs w:val="24"/>
        </w:rPr>
        <w:t>+370 343 90 011, 90 062</w:t>
      </w:r>
    </w:p>
    <w:p w14:paraId="3EA80C56" w14:textId="77777777" w:rsidR="009C1361" w:rsidRPr="00244563" w:rsidRDefault="009C1361" w:rsidP="00251293">
      <w:pPr>
        <w:pStyle w:val="Sraopastraipa"/>
        <w:ind w:left="360" w:firstLine="349"/>
        <w:jc w:val="both"/>
        <w:rPr>
          <w:rFonts w:ascii="Verdana" w:hAnsi="Verdana"/>
          <w:szCs w:val="24"/>
        </w:rPr>
      </w:pPr>
      <w:r w:rsidRPr="00244563">
        <w:rPr>
          <w:rFonts w:ascii="Verdana" w:hAnsi="Verdana"/>
          <w:szCs w:val="24"/>
        </w:rPr>
        <w:t>El. p.:administracija@marijampole.lt</w:t>
      </w:r>
    </w:p>
    <w:p w14:paraId="78EC72D6" w14:textId="24693AC4" w:rsidR="00987689" w:rsidRPr="00905A56" w:rsidRDefault="00987689" w:rsidP="00905A56">
      <w:pPr>
        <w:pStyle w:val="Sraopastraipa"/>
        <w:numPr>
          <w:ilvl w:val="1"/>
          <w:numId w:val="9"/>
        </w:numPr>
        <w:ind w:left="0" w:firstLine="709"/>
        <w:jc w:val="both"/>
        <w:rPr>
          <w:rFonts w:ascii="Verdana" w:hAnsi="Verdana"/>
          <w:bCs/>
          <w:szCs w:val="24"/>
        </w:rPr>
      </w:pPr>
      <w:r w:rsidRPr="00905A56">
        <w:rPr>
          <w:rFonts w:ascii="Verdana" w:hAnsi="Verdana"/>
          <w:bCs/>
          <w:szCs w:val="24"/>
        </w:rPr>
        <w:t>Pirkimo objektas</w:t>
      </w:r>
      <w:r w:rsidR="00DC60FF" w:rsidRPr="00905A56">
        <w:rPr>
          <w:rFonts w:ascii="Verdana" w:hAnsi="Verdana"/>
          <w:bCs/>
          <w:szCs w:val="24"/>
        </w:rPr>
        <w:t>:</w:t>
      </w:r>
    </w:p>
    <w:p w14:paraId="69956C50" w14:textId="78E852FC" w:rsidR="00905A56" w:rsidRPr="00905A56" w:rsidRDefault="00987689" w:rsidP="00905A56">
      <w:pPr>
        <w:tabs>
          <w:tab w:val="left" w:pos="709"/>
        </w:tabs>
        <w:spacing w:line="276" w:lineRule="auto"/>
        <w:ind w:firstLine="709"/>
        <w:jc w:val="both"/>
        <w:rPr>
          <w:rFonts w:ascii="Verdana" w:hAnsi="Verdana"/>
          <w:szCs w:val="24"/>
        </w:rPr>
      </w:pPr>
      <w:r w:rsidRPr="00905A56">
        <w:rPr>
          <w:rFonts w:ascii="Verdana" w:hAnsi="Verdana"/>
          <w:szCs w:val="24"/>
        </w:rPr>
        <w:t xml:space="preserve">Marijampolės Savivaldybės administracija numato pirkti </w:t>
      </w:r>
      <w:r w:rsidR="003C1A74" w:rsidRPr="00905A56">
        <w:rPr>
          <w:rFonts w:ascii="Verdana" w:eastAsia="Times New Roman" w:hAnsi="Verdana" w:cs="Times New Roman"/>
          <w:b/>
          <w:bCs/>
          <w:szCs w:val="24"/>
          <w:lang w:eastAsia="lt-LT"/>
        </w:rPr>
        <w:t>savivaldybei priklausančių gyvenamųjų patalpų, jų priklausinių, pastatų remonto darbus</w:t>
      </w:r>
      <w:r w:rsidR="00F25731" w:rsidRPr="00905A56">
        <w:rPr>
          <w:rFonts w:ascii="Verdana" w:hAnsi="Verdana"/>
          <w:szCs w:val="24"/>
        </w:rPr>
        <w:t xml:space="preserve"> (toliau – </w:t>
      </w:r>
      <w:r w:rsidR="003C1A74" w:rsidRPr="00905A56">
        <w:rPr>
          <w:rFonts w:ascii="Verdana" w:hAnsi="Verdana"/>
          <w:szCs w:val="24"/>
        </w:rPr>
        <w:t>Darbai</w:t>
      </w:r>
      <w:r w:rsidR="00F25731" w:rsidRPr="00905A56">
        <w:rPr>
          <w:rFonts w:ascii="Verdana" w:hAnsi="Verdana"/>
          <w:szCs w:val="24"/>
        </w:rPr>
        <w:t>)</w:t>
      </w:r>
      <w:r w:rsidRPr="00905A56">
        <w:rPr>
          <w:rFonts w:ascii="Verdana" w:hAnsi="Verdana"/>
          <w:szCs w:val="24"/>
        </w:rPr>
        <w:t>, kuri</w:t>
      </w:r>
      <w:r w:rsidR="003C1A74" w:rsidRPr="00905A56">
        <w:rPr>
          <w:rFonts w:ascii="Verdana" w:hAnsi="Verdana"/>
          <w:szCs w:val="24"/>
        </w:rPr>
        <w:t>e</w:t>
      </w:r>
      <w:r w:rsidR="00C03C50" w:rsidRPr="00905A56">
        <w:rPr>
          <w:rFonts w:ascii="Verdana" w:hAnsi="Verdana"/>
          <w:szCs w:val="24"/>
        </w:rPr>
        <w:t xml:space="preserve"> pagal sudarytą Sutartį bus </w:t>
      </w:r>
      <w:r w:rsidR="003C1A74" w:rsidRPr="00905A56">
        <w:rPr>
          <w:rFonts w:ascii="Verdana" w:hAnsi="Verdana"/>
          <w:szCs w:val="24"/>
        </w:rPr>
        <w:t>atliek</w:t>
      </w:r>
      <w:r w:rsidR="00C03C50" w:rsidRPr="00905A56">
        <w:rPr>
          <w:rFonts w:ascii="Verdana" w:hAnsi="Verdana"/>
          <w:szCs w:val="24"/>
        </w:rPr>
        <w:t>am</w:t>
      </w:r>
      <w:r w:rsidR="003C1A74" w:rsidRPr="00905A56">
        <w:rPr>
          <w:rFonts w:ascii="Verdana" w:hAnsi="Verdana"/>
          <w:szCs w:val="24"/>
        </w:rPr>
        <w:t>i</w:t>
      </w:r>
      <w:r w:rsidR="00C03C50" w:rsidRPr="00905A56">
        <w:rPr>
          <w:rFonts w:ascii="Verdana" w:hAnsi="Verdana"/>
          <w:szCs w:val="24"/>
        </w:rPr>
        <w:t xml:space="preserve"> nuo Sutarties įsigaliojimo dienos </w:t>
      </w:r>
      <w:r w:rsidR="0084236E">
        <w:rPr>
          <w:rFonts w:ascii="Verdana" w:hAnsi="Verdana"/>
          <w:szCs w:val="24"/>
        </w:rPr>
        <w:t>36</w:t>
      </w:r>
      <w:r w:rsidR="00C03C50" w:rsidRPr="00905A56">
        <w:rPr>
          <w:rFonts w:ascii="Verdana" w:hAnsi="Verdana"/>
          <w:szCs w:val="24"/>
        </w:rPr>
        <w:t xml:space="preserve"> (</w:t>
      </w:r>
      <w:r w:rsidR="0084236E">
        <w:rPr>
          <w:rFonts w:ascii="Verdana" w:hAnsi="Verdana"/>
          <w:szCs w:val="24"/>
        </w:rPr>
        <w:t>trisdešimt šešis</w:t>
      </w:r>
      <w:r w:rsidR="00C03C50" w:rsidRPr="00905A56">
        <w:rPr>
          <w:rFonts w:ascii="Verdana" w:hAnsi="Verdana"/>
          <w:szCs w:val="24"/>
        </w:rPr>
        <w:t>) mėnesi</w:t>
      </w:r>
      <w:r w:rsidR="002D144B" w:rsidRPr="00905A56">
        <w:rPr>
          <w:rFonts w:ascii="Verdana" w:hAnsi="Verdana"/>
          <w:szCs w:val="24"/>
        </w:rPr>
        <w:t>us</w:t>
      </w:r>
      <w:r w:rsidR="000A3079" w:rsidRPr="00905A56">
        <w:rPr>
          <w:rFonts w:ascii="Verdana" w:hAnsi="Verdana"/>
          <w:szCs w:val="24"/>
        </w:rPr>
        <w:t xml:space="preserve"> arba</w:t>
      </w:r>
      <w:r w:rsidR="00C03C50" w:rsidRPr="00905A56">
        <w:rPr>
          <w:rFonts w:ascii="Verdana" w:hAnsi="Verdana"/>
          <w:szCs w:val="24"/>
        </w:rPr>
        <w:t xml:space="preserve"> </w:t>
      </w:r>
      <w:r w:rsidR="000A3079" w:rsidRPr="00905A56">
        <w:rPr>
          <w:rFonts w:ascii="Verdana" w:eastAsia="Times New Roman" w:hAnsi="Verdana" w:cs="Times New Roman"/>
          <w:szCs w:val="24"/>
          <w:lang w:eastAsia="lt-LT"/>
        </w:rPr>
        <w:t xml:space="preserve">ne ilgiau nei atliekama </w:t>
      </w:r>
      <w:r w:rsidR="003C1A74" w:rsidRPr="00905A56">
        <w:rPr>
          <w:rFonts w:ascii="Verdana" w:eastAsia="Times New Roman" w:hAnsi="Verdana" w:cs="Times New Roman"/>
          <w:szCs w:val="24"/>
          <w:lang w:eastAsia="lt-LT"/>
        </w:rPr>
        <w:t>Darbų</w:t>
      </w:r>
      <w:r w:rsidR="000A3079" w:rsidRPr="00905A56">
        <w:rPr>
          <w:rFonts w:ascii="Verdana" w:eastAsia="Times New Roman" w:hAnsi="Verdana" w:cs="Times New Roman"/>
          <w:szCs w:val="24"/>
          <w:lang w:eastAsia="lt-LT"/>
        </w:rPr>
        <w:t xml:space="preserve"> už pradinės sutarties vertę arba kol visiškai įvykdomi sutartiniai įsipareigojimai arba kol Šalys sutaria ją nutraukti įstatymų ar Sutartyje nustatytais atvejais.</w:t>
      </w:r>
    </w:p>
    <w:p w14:paraId="3AE5C4A9" w14:textId="10EAE717" w:rsidR="00886572" w:rsidRDefault="00C03C50" w:rsidP="00905A56">
      <w:pPr>
        <w:pStyle w:val="Sraopastraipa"/>
        <w:numPr>
          <w:ilvl w:val="1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Verdana" w:hAnsi="Verdana"/>
          <w:szCs w:val="24"/>
        </w:rPr>
      </w:pPr>
      <w:r w:rsidRPr="00905A56">
        <w:rPr>
          <w:rFonts w:ascii="Verdana" w:hAnsi="Verdana"/>
          <w:szCs w:val="24"/>
        </w:rPr>
        <w:t>Kiekvieno atskiro</w:t>
      </w:r>
      <w:r w:rsidR="00F25731" w:rsidRPr="00905A56">
        <w:rPr>
          <w:rFonts w:ascii="Verdana" w:hAnsi="Verdana"/>
          <w:szCs w:val="24"/>
        </w:rPr>
        <w:t xml:space="preserve"> </w:t>
      </w:r>
      <w:r w:rsidR="003C1A74" w:rsidRPr="00905A56">
        <w:rPr>
          <w:rFonts w:ascii="Verdana" w:hAnsi="Verdana"/>
          <w:szCs w:val="24"/>
        </w:rPr>
        <w:t>Darbo</w:t>
      </w:r>
      <w:r w:rsidRPr="00905A56">
        <w:rPr>
          <w:rFonts w:ascii="Verdana" w:hAnsi="Verdana"/>
          <w:szCs w:val="24"/>
        </w:rPr>
        <w:t xml:space="preserve"> </w:t>
      </w:r>
      <w:r w:rsidR="004230D7" w:rsidRPr="00905A56">
        <w:rPr>
          <w:rFonts w:ascii="Verdana" w:hAnsi="Verdana"/>
          <w:szCs w:val="24"/>
        </w:rPr>
        <w:t xml:space="preserve">teikimui </w:t>
      </w:r>
      <w:r w:rsidR="003C1A74" w:rsidRPr="00905A56">
        <w:rPr>
          <w:rFonts w:ascii="Verdana" w:hAnsi="Verdana"/>
          <w:szCs w:val="24"/>
        </w:rPr>
        <w:t>rangovui</w:t>
      </w:r>
      <w:r w:rsidR="00886572" w:rsidRPr="00905A56">
        <w:rPr>
          <w:rFonts w:ascii="Verdana" w:hAnsi="Verdana"/>
          <w:szCs w:val="24"/>
        </w:rPr>
        <w:t xml:space="preserve"> bus pateikiama užduotis.</w:t>
      </w:r>
      <w:r w:rsidR="003C1A74" w:rsidRPr="00905A56">
        <w:rPr>
          <w:rFonts w:ascii="Verdana" w:hAnsi="Verdana"/>
          <w:szCs w:val="24"/>
        </w:rPr>
        <w:t xml:space="preserve"> Darbų rangovas</w:t>
      </w:r>
      <w:r w:rsidR="00886572" w:rsidRPr="00905A56">
        <w:rPr>
          <w:rFonts w:ascii="Verdana" w:hAnsi="Verdana"/>
          <w:szCs w:val="24"/>
        </w:rPr>
        <w:t>, kuris atliks šioje užduotyje apibūdint</w:t>
      </w:r>
      <w:r w:rsidR="003C1A74" w:rsidRPr="00905A56">
        <w:rPr>
          <w:rFonts w:ascii="Verdana" w:hAnsi="Verdana"/>
          <w:szCs w:val="24"/>
        </w:rPr>
        <w:t>u</w:t>
      </w:r>
      <w:r w:rsidR="00886572" w:rsidRPr="00905A56">
        <w:rPr>
          <w:rFonts w:ascii="Verdana" w:hAnsi="Verdana"/>
          <w:szCs w:val="24"/>
        </w:rPr>
        <w:t xml:space="preserve">s </w:t>
      </w:r>
      <w:r w:rsidR="003C1A74" w:rsidRPr="00905A56">
        <w:rPr>
          <w:rFonts w:ascii="Verdana" w:hAnsi="Verdana"/>
          <w:szCs w:val="24"/>
        </w:rPr>
        <w:t>Darbus</w:t>
      </w:r>
      <w:r w:rsidR="00886572" w:rsidRPr="00905A56">
        <w:rPr>
          <w:rFonts w:ascii="Verdana" w:hAnsi="Verdana"/>
          <w:szCs w:val="24"/>
        </w:rPr>
        <w:t xml:space="preserve">, turi pateikti </w:t>
      </w:r>
      <w:r w:rsidR="003C1A74" w:rsidRPr="00905A56">
        <w:rPr>
          <w:rFonts w:ascii="Verdana" w:hAnsi="Verdana"/>
          <w:szCs w:val="24"/>
        </w:rPr>
        <w:t>Darbų</w:t>
      </w:r>
      <w:r w:rsidR="00EA2AEC" w:rsidRPr="00905A56">
        <w:rPr>
          <w:rFonts w:ascii="Verdana" w:hAnsi="Verdana"/>
          <w:szCs w:val="24"/>
        </w:rPr>
        <w:t xml:space="preserve"> įkainius lentelės 5 stulpelyje:</w:t>
      </w:r>
    </w:p>
    <w:p w14:paraId="47BC5F33" w14:textId="77777777" w:rsidR="00DA1EA9" w:rsidRDefault="00DA1EA9" w:rsidP="00DA1EA9">
      <w:pPr>
        <w:tabs>
          <w:tab w:val="left" w:pos="993"/>
        </w:tabs>
        <w:spacing w:line="276" w:lineRule="auto"/>
        <w:jc w:val="both"/>
        <w:rPr>
          <w:rFonts w:ascii="Verdana" w:hAnsi="Verdana"/>
          <w:szCs w:val="24"/>
        </w:rPr>
      </w:pPr>
    </w:p>
    <w:tbl>
      <w:tblPr>
        <w:tblW w:w="9584" w:type="dxa"/>
        <w:tblLook w:val="04A0" w:firstRow="1" w:lastRow="0" w:firstColumn="1" w:lastColumn="0" w:noHBand="0" w:noVBand="1"/>
      </w:tblPr>
      <w:tblGrid>
        <w:gridCol w:w="1001"/>
        <w:gridCol w:w="5368"/>
        <w:gridCol w:w="1267"/>
        <w:gridCol w:w="1726"/>
        <w:gridCol w:w="222"/>
      </w:tblGrid>
      <w:tr w:rsidR="00DA1EA9" w:rsidRPr="002D44BB" w14:paraId="00FEAA63" w14:textId="77777777" w:rsidTr="00DA1EA9">
        <w:trPr>
          <w:gridAfter w:val="1"/>
          <w:wAfter w:w="222" w:type="dxa"/>
          <w:trHeight w:val="1470"/>
          <w:tblHeader/>
        </w:trPr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3F2FAA3" w14:textId="77777777" w:rsidR="00DA1EA9" w:rsidRPr="002D44BB" w:rsidRDefault="00DA1EA9" w:rsidP="006E62E7">
            <w:pPr>
              <w:jc w:val="center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5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B85F623" w14:textId="77777777" w:rsidR="00DA1EA9" w:rsidRPr="002D44BB" w:rsidRDefault="00DA1EA9" w:rsidP="006E62E7">
            <w:pPr>
              <w:jc w:val="center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Darbų pavadinimas</w:t>
            </w:r>
          </w:p>
        </w:tc>
        <w:tc>
          <w:tcPr>
            <w:tcW w:w="1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407C07" w14:textId="77777777" w:rsidR="00DA1EA9" w:rsidRPr="002D44BB" w:rsidRDefault="00DA1EA9" w:rsidP="006E62E7">
            <w:pPr>
              <w:jc w:val="center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Mato vnt.</w:t>
            </w:r>
          </w:p>
        </w:tc>
        <w:tc>
          <w:tcPr>
            <w:tcW w:w="17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2CDD0" w14:textId="77777777" w:rsidR="00DA1EA9" w:rsidRPr="002D44BB" w:rsidRDefault="00DA1EA9" w:rsidP="006E62E7">
            <w:pPr>
              <w:jc w:val="center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 xml:space="preserve">Orientaciniai darbų kiekiai per </w:t>
            </w:r>
            <w: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36</w:t>
            </w: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 xml:space="preserve"> mėn.</w:t>
            </w:r>
          </w:p>
        </w:tc>
      </w:tr>
      <w:tr w:rsidR="00DA1EA9" w:rsidRPr="002D44BB" w14:paraId="0CE11FCF" w14:textId="77777777" w:rsidTr="006E62E7">
        <w:trPr>
          <w:trHeight w:val="330"/>
        </w:trPr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B5B53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5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B644F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3F1E2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7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33402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0073" w14:textId="77777777" w:rsidR="00DA1EA9" w:rsidRPr="002D44BB" w:rsidRDefault="00DA1EA9" w:rsidP="006E62E7">
            <w:pPr>
              <w:jc w:val="center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</w:p>
        </w:tc>
      </w:tr>
      <w:tr w:rsidR="00DA1EA9" w:rsidRPr="002D44BB" w14:paraId="557A99AE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E0E7C" w14:textId="77777777" w:rsidR="00DA1EA9" w:rsidRPr="002D44BB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CE6D0E" w14:textId="77777777" w:rsidR="00DA1EA9" w:rsidRPr="002D44BB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3AB343" w14:textId="77777777" w:rsidR="00DA1EA9" w:rsidRPr="002D44BB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FBF0E0" w14:textId="77777777" w:rsidR="00DA1EA9" w:rsidRPr="002D44BB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5B548B8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167D94DD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6692E8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1EC14D" w14:textId="77777777" w:rsidR="00DA1EA9" w:rsidRPr="009B1683" w:rsidRDefault="00DA1EA9" w:rsidP="006E62E7">
            <w:pPr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lt-LT"/>
              </w:rPr>
            </w:pPr>
            <w:r w:rsidRPr="009B1683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lt-LT"/>
              </w:rPr>
              <w:t>SIENŲ REMONTAS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A537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16B7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D5006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6DA82B9C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49828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1.1.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0E2760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Tapetų nuplėšimas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9567C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E4786E5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743</w:t>
            </w:r>
          </w:p>
        </w:tc>
        <w:tc>
          <w:tcPr>
            <w:tcW w:w="222" w:type="dxa"/>
            <w:vAlign w:val="center"/>
            <w:hideMark/>
          </w:tcPr>
          <w:p w14:paraId="190EF3B5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33445A95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DFD1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1.2.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03AAFC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Sienų tinko remontas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C3458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44F7742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446</w:t>
            </w:r>
          </w:p>
        </w:tc>
        <w:tc>
          <w:tcPr>
            <w:tcW w:w="222" w:type="dxa"/>
            <w:vAlign w:val="center"/>
            <w:hideMark/>
          </w:tcPr>
          <w:p w14:paraId="479ED453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5F711FFF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53C538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1.3.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1CCF0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Vidinių paviršių tepimas pelėsio naikinimo priemone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DFD3A1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EC6830E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178</w:t>
            </w:r>
          </w:p>
        </w:tc>
        <w:tc>
          <w:tcPr>
            <w:tcW w:w="222" w:type="dxa"/>
            <w:vAlign w:val="center"/>
            <w:hideMark/>
          </w:tcPr>
          <w:p w14:paraId="009E9970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66CF2B62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E57054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1.4.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12FAAB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proofErr w:type="spellStart"/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Gipskartonio</w:t>
            </w:r>
            <w:proofErr w:type="spellEnd"/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 xml:space="preserve"> plokščių tvirtinimas ant sienų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735C8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C471452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178</w:t>
            </w:r>
          </w:p>
        </w:tc>
        <w:tc>
          <w:tcPr>
            <w:tcW w:w="222" w:type="dxa"/>
            <w:vAlign w:val="center"/>
            <w:hideMark/>
          </w:tcPr>
          <w:p w14:paraId="0DE35F64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03560F27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C04750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1.5.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C9371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Lengvo profilio metalinio karkaso įrengimas sienoms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31258C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D7A6158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178</w:t>
            </w:r>
          </w:p>
        </w:tc>
        <w:tc>
          <w:tcPr>
            <w:tcW w:w="222" w:type="dxa"/>
            <w:vAlign w:val="center"/>
            <w:hideMark/>
          </w:tcPr>
          <w:p w14:paraId="0AF565FB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73F69DB3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8FEAC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1.6.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2F13E3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Sienų dažymas emulsiniais dažais (su paruošimu)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1AB066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EEE1716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1450</w:t>
            </w:r>
          </w:p>
        </w:tc>
        <w:tc>
          <w:tcPr>
            <w:tcW w:w="222" w:type="dxa"/>
            <w:vAlign w:val="center"/>
            <w:hideMark/>
          </w:tcPr>
          <w:p w14:paraId="0EF8A5A0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4610522B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CCD2B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1.7.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27CF41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Sienų dažymas emulsiniais dažais (be paruošimo)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46A1EB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3BE7BC8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446</w:t>
            </w:r>
          </w:p>
        </w:tc>
        <w:tc>
          <w:tcPr>
            <w:tcW w:w="222" w:type="dxa"/>
            <w:vAlign w:val="center"/>
            <w:hideMark/>
          </w:tcPr>
          <w:p w14:paraId="5D9F5F1A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45AD4252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2D20C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1.8.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4F2E04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Sienų dažymas emaliniais dažais (su paruošimu)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4FA17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11B0565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89</w:t>
            </w:r>
          </w:p>
        </w:tc>
        <w:tc>
          <w:tcPr>
            <w:tcW w:w="222" w:type="dxa"/>
            <w:vAlign w:val="center"/>
            <w:hideMark/>
          </w:tcPr>
          <w:p w14:paraId="24AAC0A5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2ED7D2CA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D62F77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lastRenderedPageBreak/>
              <w:t>1.9.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E79C62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Sienų dažymas emaliniais dažais (be paruošimo)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71F44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4272801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89</w:t>
            </w:r>
          </w:p>
        </w:tc>
        <w:tc>
          <w:tcPr>
            <w:tcW w:w="222" w:type="dxa"/>
            <w:vAlign w:val="center"/>
            <w:hideMark/>
          </w:tcPr>
          <w:p w14:paraId="7D367FF5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20B51822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BE61BB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1.10.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B80E50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Sieninių spintų dažymas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09E28F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0457D71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54</w:t>
            </w:r>
          </w:p>
        </w:tc>
        <w:tc>
          <w:tcPr>
            <w:tcW w:w="222" w:type="dxa"/>
            <w:vAlign w:val="center"/>
            <w:hideMark/>
          </w:tcPr>
          <w:p w14:paraId="04EA0456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17AC0C26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6B9DB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1.11.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8F36F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Senų dažų pašalinimas nuo sienų paviršių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C4EB0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AA38F2D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37</w:t>
            </w:r>
          </w:p>
        </w:tc>
        <w:tc>
          <w:tcPr>
            <w:tcW w:w="222" w:type="dxa"/>
            <w:vAlign w:val="center"/>
            <w:hideMark/>
          </w:tcPr>
          <w:p w14:paraId="6FB897FF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210FAD69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5AC0AE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1.12.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EB9D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 xml:space="preserve">Sienų </w:t>
            </w:r>
            <w:proofErr w:type="spellStart"/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tapetavimas</w:t>
            </w:r>
            <w:proofErr w:type="spellEnd"/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 xml:space="preserve"> (su paruošimu)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4D2747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8E8C063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1450</w:t>
            </w:r>
          </w:p>
        </w:tc>
        <w:tc>
          <w:tcPr>
            <w:tcW w:w="222" w:type="dxa"/>
            <w:vAlign w:val="center"/>
            <w:hideMark/>
          </w:tcPr>
          <w:p w14:paraId="64295786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40001038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C670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1.13.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89D8E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Sienų aptaisymas glazūros plytelėmis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3E452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06B1108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71</w:t>
            </w:r>
          </w:p>
        </w:tc>
        <w:tc>
          <w:tcPr>
            <w:tcW w:w="222" w:type="dxa"/>
            <w:vAlign w:val="center"/>
            <w:hideMark/>
          </w:tcPr>
          <w:p w14:paraId="16792152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7B3DA624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B0E7B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1.14.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7723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Sienų, aptaisytų glazūros plytelėmis, atskirų vietų remontas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160A57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E977B54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5463298B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043389C9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1B9B7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78C07" w14:textId="77777777" w:rsidR="00DA1EA9" w:rsidRPr="009B1683" w:rsidRDefault="00DA1EA9" w:rsidP="006E62E7">
            <w:pPr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lt-LT"/>
              </w:rPr>
            </w:pPr>
            <w:r w:rsidRPr="009B1683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lt-LT"/>
              </w:rPr>
              <w:t>LUBŲ REMONTAS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33CF0C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79AC56C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22" w:type="dxa"/>
            <w:vAlign w:val="center"/>
            <w:hideMark/>
          </w:tcPr>
          <w:p w14:paraId="27946D58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7D9E6ADE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399C11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2.1.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250CEB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Lubų tinko remontas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D7DEB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8848573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178</w:t>
            </w:r>
          </w:p>
        </w:tc>
        <w:tc>
          <w:tcPr>
            <w:tcW w:w="222" w:type="dxa"/>
            <w:vAlign w:val="center"/>
            <w:hideMark/>
          </w:tcPr>
          <w:p w14:paraId="6F0067E3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7CB4F055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76CD2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2.2.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A8E01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proofErr w:type="spellStart"/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Gipskartonio</w:t>
            </w:r>
            <w:proofErr w:type="spellEnd"/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 xml:space="preserve"> plokščių tvirtinimas ant lubų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A93EB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9D828C9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89</w:t>
            </w:r>
          </w:p>
        </w:tc>
        <w:tc>
          <w:tcPr>
            <w:tcW w:w="222" w:type="dxa"/>
            <w:vAlign w:val="center"/>
            <w:hideMark/>
          </w:tcPr>
          <w:p w14:paraId="44A157DF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26B6D541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74E36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2.3.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454122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Lengvo profilio metalinio karkaso įrengimas luboms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E09736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D15AEA3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89</w:t>
            </w:r>
          </w:p>
        </w:tc>
        <w:tc>
          <w:tcPr>
            <w:tcW w:w="222" w:type="dxa"/>
            <w:vAlign w:val="center"/>
            <w:hideMark/>
          </w:tcPr>
          <w:p w14:paraId="63D969A5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7C82CE78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FF12F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2.4.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4785C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Lubų dažymas emulsiniais dažais (su paruošimu)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3A248E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3995232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446</w:t>
            </w:r>
          </w:p>
        </w:tc>
        <w:tc>
          <w:tcPr>
            <w:tcW w:w="222" w:type="dxa"/>
            <w:vAlign w:val="center"/>
            <w:hideMark/>
          </w:tcPr>
          <w:p w14:paraId="3BF3369C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17B70858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7BC97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2.5.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AD562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Lubų dažymas emulsiniais dažais (be paruošimo)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E8D2F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DF30B34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223</w:t>
            </w:r>
          </w:p>
        </w:tc>
        <w:tc>
          <w:tcPr>
            <w:tcW w:w="222" w:type="dxa"/>
            <w:vAlign w:val="center"/>
            <w:hideMark/>
          </w:tcPr>
          <w:p w14:paraId="400194D2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12E9E50D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7D974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2.6.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EE2DE8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 xml:space="preserve">Apdailos plokščių iš </w:t>
            </w:r>
            <w:proofErr w:type="spellStart"/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polistireno</w:t>
            </w:r>
            <w:proofErr w:type="spellEnd"/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 xml:space="preserve"> ardymas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3CCF0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FB9DABE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89</w:t>
            </w:r>
          </w:p>
        </w:tc>
        <w:tc>
          <w:tcPr>
            <w:tcW w:w="222" w:type="dxa"/>
            <w:vAlign w:val="center"/>
            <w:hideMark/>
          </w:tcPr>
          <w:p w14:paraId="280996C6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7B93F357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04E343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2.7.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8F5C62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 xml:space="preserve">Apdailos plokščių iš </w:t>
            </w:r>
            <w:proofErr w:type="spellStart"/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polistireno</w:t>
            </w:r>
            <w:proofErr w:type="spellEnd"/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 xml:space="preserve"> klijavimas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7C351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E6CB83E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134</w:t>
            </w:r>
          </w:p>
        </w:tc>
        <w:tc>
          <w:tcPr>
            <w:tcW w:w="222" w:type="dxa"/>
            <w:vAlign w:val="center"/>
            <w:hideMark/>
          </w:tcPr>
          <w:p w14:paraId="5BE5023E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33807984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EB433E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2.8.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F9E6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 xml:space="preserve">Apdailos plokščių iš </w:t>
            </w:r>
            <w:proofErr w:type="spellStart"/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polistireno</w:t>
            </w:r>
            <w:proofErr w:type="spellEnd"/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 xml:space="preserve"> dažymas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DB403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11F8698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45</w:t>
            </w:r>
          </w:p>
        </w:tc>
        <w:tc>
          <w:tcPr>
            <w:tcW w:w="222" w:type="dxa"/>
            <w:vAlign w:val="center"/>
            <w:hideMark/>
          </w:tcPr>
          <w:p w14:paraId="417B5534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3FF8AE55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29DAF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2.9.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282F8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 xml:space="preserve">Apdailos </w:t>
            </w:r>
            <w:proofErr w:type="spellStart"/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polistireno</w:t>
            </w:r>
            <w:proofErr w:type="spellEnd"/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 xml:space="preserve"> kampukų klijavimas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B3DF34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m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6869838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268</w:t>
            </w:r>
          </w:p>
        </w:tc>
        <w:tc>
          <w:tcPr>
            <w:tcW w:w="222" w:type="dxa"/>
            <w:vAlign w:val="center"/>
            <w:hideMark/>
          </w:tcPr>
          <w:p w14:paraId="348A7D60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282AF89F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4C048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155FB" w14:textId="77777777" w:rsidR="00DA1EA9" w:rsidRPr="009B1683" w:rsidRDefault="00DA1EA9" w:rsidP="006E62E7">
            <w:pPr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lt-LT"/>
              </w:rPr>
            </w:pPr>
            <w:r w:rsidRPr="009B1683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lt-LT"/>
              </w:rPr>
              <w:t>GRINDYS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9C777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9A0F98A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22" w:type="dxa"/>
            <w:vAlign w:val="center"/>
            <w:hideMark/>
          </w:tcPr>
          <w:p w14:paraId="4F91D1D0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6835B120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0C05C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3.1.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303FAC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Senos grindų dangos išardymas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77071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171796B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446</w:t>
            </w:r>
          </w:p>
        </w:tc>
        <w:tc>
          <w:tcPr>
            <w:tcW w:w="222" w:type="dxa"/>
            <w:vAlign w:val="center"/>
            <w:hideMark/>
          </w:tcPr>
          <w:p w14:paraId="794BB397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6FBAB3FD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D8F502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3.2.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3C4C82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Pagrindo išlyginimas betonuojant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FD796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A0E96D1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89</w:t>
            </w:r>
          </w:p>
        </w:tc>
        <w:tc>
          <w:tcPr>
            <w:tcW w:w="222" w:type="dxa"/>
            <w:vAlign w:val="center"/>
            <w:hideMark/>
          </w:tcPr>
          <w:p w14:paraId="7CBCBD65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6C7967B4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97EB1E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3.3.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23C1A1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Pagrindo išlyginimas OSB plokšte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80E43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2D7F2D7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89</w:t>
            </w:r>
          </w:p>
        </w:tc>
        <w:tc>
          <w:tcPr>
            <w:tcW w:w="222" w:type="dxa"/>
            <w:vAlign w:val="center"/>
            <w:hideMark/>
          </w:tcPr>
          <w:p w14:paraId="018BD510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382861DD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8C5AA2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3.4.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7DA9A2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Kiliminės grindų dangos įrengimas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E168D7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87FFAC3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89</w:t>
            </w:r>
          </w:p>
        </w:tc>
        <w:tc>
          <w:tcPr>
            <w:tcW w:w="222" w:type="dxa"/>
            <w:vAlign w:val="center"/>
            <w:hideMark/>
          </w:tcPr>
          <w:p w14:paraId="40C3F204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1CB8667F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3F300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3.5.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26718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Linoleumo grindų dangos įrengimas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D9C270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20505CF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357</w:t>
            </w:r>
          </w:p>
        </w:tc>
        <w:tc>
          <w:tcPr>
            <w:tcW w:w="222" w:type="dxa"/>
            <w:vAlign w:val="center"/>
            <w:hideMark/>
          </w:tcPr>
          <w:p w14:paraId="35BC87F4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3DFB525E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0DB38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3.6.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26DF50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Laminuotų grindų dangos įrengimas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51F674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1687352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268</w:t>
            </w:r>
          </w:p>
        </w:tc>
        <w:tc>
          <w:tcPr>
            <w:tcW w:w="222" w:type="dxa"/>
            <w:vAlign w:val="center"/>
            <w:hideMark/>
          </w:tcPr>
          <w:p w14:paraId="6F1CC696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3D297682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93ACF3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3.7.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5EC71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Keraminių plytelių įrengimas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8648B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D060242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45</w:t>
            </w:r>
          </w:p>
        </w:tc>
        <w:tc>
          <w:tcPr>
            <w:tcW w:w="222" w:type="dxa"/>
            <w:vAlign w:val="center"/>
            <w:hideMark/>
          </w:tcPr>
          <w:p w14:paraId="7A918F0A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0732F103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B42713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3.8.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BF98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PVC grindjuosčių įrengimas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B103DE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6EE224E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446</w:t>
            </w:r>
          </w:p>
        </w:tc>
        <w:tc>
          <w:tcPr>
            <w:tcW w:w="222" w:type="dxa"/>
            <w:vAlign w:val="center"/>
            <w:hideMark/>
          </w:tcPr>
          <w:p w14:paraId="08A6EF31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521AC772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54BB22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9BE648" w14:textId="77777777" w:rsidR="00DA1EA9" w:rsidRPr="009B1683" w:rsidRDefault="00DA1EA9" w:rsidP="006E62E7">
            <w:pPr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lt-LT"/>
              </w:rPr>
            </w:pPr>
            <w:r w:rsidRPr="009B1683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lt-LT"/>
              </w:rPr>
              <w:t>LANGAI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DE5DA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5BCAA11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22" w:type="dxa"/>
            <w:vAlign w:val="center"/>
            <w:hideMark/>
          </w:tcPr>
          <w:p w14:paraId="31D4F72A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31D947DF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623B4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4.1.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9DF7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Smulkus medinių langų rėmų remontas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F1162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B5A89B5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3B61CBEE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3E449498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70AC1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4.2.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5478A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Smulkus medinių langų staktų remontas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5D09F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9414CD0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792C945C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3E40AB4F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0558C4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4.3.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B575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Plastikinių langų rėmų remontas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22296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7B58BA3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0ABAE06F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540343A4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F8DD40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4.4.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4CBB23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Langų stiklinimas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B41438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4786E67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0B3038E4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6F36515B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6C8FE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4.5.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966A7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Smulkus medinių palangių remontas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03FF38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E62C60F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0E550891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4C78A6DA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DBF01F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4.6.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9783A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Langų dažymas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A2151F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D1151B3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1C784195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1E4E9005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A5DC1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lastRenderedPageBreak/>
              <w:t>4.7.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F9A24B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Palangių dažymas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3F0B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8C64B4F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7A4403B1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5F4D60F2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7C6E3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4.8.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5DFB6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Langų keitimas plastikiniais (varstomais rėmais)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B41C83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2B6ADCC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62</w:t>
            </w:r>
          </w:p>
        </w:tc>
        <w:tc>
          <w:tcPr>
            <w:tcW w:w="222" w:type="dxa"/>
            <w:vAlign w:val="center"/>
            <w:hideMark/>
          </w:tcPr>
          <w:p w14:paraId="15364DA5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3E452D6B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8D11FC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4.9.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F7C3DE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Langų keitimas plastikiniais (nevarstomais rėmais)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21F4E4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9BC8F1E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11CB45E5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5754670E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EC49CB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4.10.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7EE7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 xml:space="preserve">Vidaus palangių keitimas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4905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A833C05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67A24596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356C411A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025C93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4.11.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A66118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Lauko palangių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E7D2EC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6939594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26DE338C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0821F5E6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A419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4.12.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3DC3B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Angokraščių šiltinimas, tinkavimas, glaistymas ir dažymas (po langų pakeitimo)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A4A61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D8588D7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45</w:t>
            </w:r>
          </w:p>
        </w:tc>
        <w:tc>
          <w:tcPr>
            <w:tcW w:w="222" w:type="dxa"/>
            <w:vAlign w:val="center"/>
            <w:hideMark/>
          </w:tcPr>
          <w:p w14:paraId="46DF85EF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45B8AFB2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E32464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7CDC5" w14:textId="77777777" w:rsidR="00DA1EA9" w:rsidRPr="009B1683" w:rsidRDefault="00DA1EA9" w:rsidP="006E62E7">
            <w:pPr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lt-LT"/>
              </w:rPr>
            </w:pPr>
            <w:r w:rsidRPr="009B1683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lt-LT"/>
              </w:rPr>
              <w:t>DURYS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9DD64E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C336313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22" w:type="dxa"/>
            <w:vAlign w:val="center"/>
            <w:hideMark/>
          </w:tcPr>
          <w:p w14:paraId="4A6CA9BE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38823CE3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39190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5.1.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2FC4F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Smulkus medinių durų staktos remontas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1654D2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DC0A1FB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5212DBAC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3D6093B7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69D6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5.2.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B1DA41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Smulkus medinių durų varčios remontas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0EB512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F455BFE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12E6DAB2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56665101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F9E0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5.3.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E8ED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Durų dažymas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ACA8F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8A9C4D6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27</w:t>
            </w:r>
          </w:p>
        </w:tc>
        <w:tc>
          <w:tcPr>
            <w:tcW w:w="222" w:type="dxa"/>
            <w:vAlign w:val="center"/>
            <w:hideMark/>
          </w:tcPr>
          <w:p w14:paraId="03F12D5F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303B098E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E75BF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5.4.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7E6D2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Durų blokų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ED63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C8DB4BB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135B4A38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65AFAE30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EA63C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5.5.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0399CC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Durų varčios keitimas su vyriais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2FF748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E2E6CA1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560A56C5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230E0A01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BA537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5.6.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21930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Durų užrakto, spynos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12BC0E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AC51B42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13</w:t>
            </w:r>
          </w:p>
        </w:tc>
        <w:tc>
          <w:tcPr>
            <w:tcW w:w="222" w:type="dxa"/>
            <w:vAlign w:val="center"/>
            <w:hideMark/>
          </w:tcPr>
          <w:p w14:paraId="36B39954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1B2B17A8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A27DB6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5.7.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BD958C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Balkono durų blokų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EDB0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EC553BD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532A5C7D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2B8695AE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373F40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5.8.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82756E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Buto durų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DFEE7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1CC9F48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42074248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2619BEE5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28FFA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5.9.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4F33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Šarvuotų durų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53C313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6F8300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43015B56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7ECDEB1C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D2A10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037D9B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ŠILDYMO SISITEMA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67C53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30C4DE7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22" w:type="dxa"/>
            <w:vAlign w:val="center"/>
            <w:hideMark/>
          </w:tcPr>
          <w:p w14:paraId="5A1550E9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317B16DF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C183A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6.1.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E4D936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Radiatorių, vamzdžių ir gyvatukų dažymas (su paruošimu)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6DDF41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61ABD5F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3ADFA99F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37DC2BFB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9483F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6.2.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C56D8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Ketinių radiatorių sekcijų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8C42B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sekcija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45A6889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6B690B1C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48287C4C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00AF0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6.3.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048F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Plieninių šildymo radiatorių montavimas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FD0DC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505FBC8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619910DB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4500F70F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35482C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6.4.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1EB4A6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Ketinių radiatorių demontavimas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51708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2512F66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0F943D51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044A2395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2E1D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6.5.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6F352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"Gyvatuko"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56BB30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757E5BE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3215AAE7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2FCC1E79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43BF6E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6.6.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13B08E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Vidaus vamzdynų iš plieninių vamzdžių kai d iki 32 mm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9305F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D717EDC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261C894D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52CC6F3E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9D71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6.7.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7D1347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Vidaus vamzdynų iš plieninių vamzdžių kai d iki 50 mm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594BAE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9B93797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11966C7B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0411AD78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D47F1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6.8.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1C0F22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Plieninių vamzdžių keitimas polietileniniais kai d iki 50 mm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7D88A2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BEF7D4E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7DA6D3A0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50CBE574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389050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6.9.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51DFC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Uždaromosios armatūros keitimas kai d 15-25 mm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5C2CFB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4366A41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66972DFB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050BE503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2E62D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6.10.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39C51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Uždaromosios armatūros keitimas kai d iki 50 mm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E095B6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2DC2922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2322B1CE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1E28C2AB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5D47E8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lastRenderedPageBreak/>
              <w:t>6.11.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9C6260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Uždaromosios armatūros montavimas kai d 15-25 mm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6E792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F9EBF0F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58144F08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4BFD37EC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C0EF04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6.12.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9E3E93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Uždaromosios armatūros montavimas kai d iki 50 mm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D36A3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69F8205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104BEE2F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1E2680F8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573113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6.13.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285A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Smulkus šildymo sistemos remontas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CE837B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496CC6A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682CEA54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76DCCB02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2E6583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6.14.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F92E00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Elektrinio vandens šildytuvo montavimas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66A6E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31E5505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7DB07DF3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59632AFC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65161F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7.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E699F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SANTECHNIKOS DARBAI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F6C1BE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0736CB7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22" w:type="dxa"/>
            <w:vAlign w:val="center"/>
            <w:hideMark/>
          </w:tcPr>
          <w:p w14:paraId="271E8864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049DE2E8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4EA66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7.1.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5137A0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Klozeto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CFD68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A65FE57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45DB2EC4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030DB74D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169F9F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7.2.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F6593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Klozeto montavimas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C9BDF8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D8999E7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12E1FF59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13F95C56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DC0C4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7.3.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18F71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Klozeto bakelio remontas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C470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BCDECA7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15FC87FB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582E0D23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5812E7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7.4.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DA029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Klozeto bakelio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A1DFB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010B4FE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3BFC469F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031DFC7A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BAED93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7.5.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3915E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Plautuvės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99E7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C116F35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23E429A2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30E241C8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6B98E2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7.6.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D4D14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Plautuvės montavimas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6E2E1F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 xml:space="preserve">1 vnt.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AEC291D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10F20CD0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2EACCA54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0274A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7.7.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283E3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Praustuvo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CA651E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9961EF1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4F2DE4BB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720570AF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DABDA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7.8.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AB626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Praustuvo montavimas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EBBB81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E84F769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7E147625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138F1228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C0E488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7.9.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C1217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Vonios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1EF0A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402C02F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3893A789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4361DF1D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B844C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7.10.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33B4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Dušo kabinos montavimas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7589BB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2317F3D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0FEAF266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5752BC3C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92DE2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7.11.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22027C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Dušo kabinos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C5F82F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BCEF233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5D2E612C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6818A63D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C2F2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7.12.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7AA1F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Vandens maišytuvo remontas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A49204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D828502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15</w:t>
            </w:r>
          </w:p>
        </w:tc>
        <w:tc>
          <w:tcPr>
            <w:tcW w:w="222" w:type="dxa"/>
            <w:vAlign w:val="center"/>
            <w:hideMark/>
          </w:tcPr>
          <w:p w14:paraId="73358ABF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70EB529C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AE5EE2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7.13.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7ACD16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Praustuvo vandens maišytuvo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1A7553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13AAB3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13</w:t>
            </w:r>
          </w:p>
        </w:tc>
        <w:tc>
          <w:tcPr>
            <w:tcW w:w="222" w:type="dxa"/>
            <w:vAlign w:val="center"/>
            <w:hideMark/>
          </w:tcPr>
          <w:p w14:paraId="29886730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19077E2E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CD1107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7.14.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12F1D0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Vonios vandens maišytuvo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D3A236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B02CFF4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13</w:t>
            </w:r>
          </w:p>
        </w:tc>
        <w:tc>
          <w:tcPr>
            <w:tcW w:w="222" w:type="dxa"/>
            <w:vAlign w:val="center"/>
            <w:hideMark/>
          </w:tcPr>
          <w:p w14:paraId="25F0916B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72EA4CE0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80690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7.15.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AF65C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Vidaus kanalizacijos ketinių vamzdynų remontas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D9EAB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m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D0DFFF0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4D208064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4243FE08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94115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7.16.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69A958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Kanalizacijos vamzdynų keitimas kai D 50-100 mm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92690B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m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3D476D4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48DF86D2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4B71D725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54748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7.17.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3C6ED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Plastikinių kanalizacijos vamzdynų tiesimas kai D 50-100 mm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753E92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m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8EE2250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32A6FE2D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0BCD0C5D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577544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7.18.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A8ED6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Kanalizacijos vamzdyno valymas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869F7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m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7A0EF32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18</w:t>
            </w:r>
          </w:p>
        </w:tc>
        <w:tc>
          <w:tcPr>
            <w:tcW w:w="222" w:type="dxa"/>
            <w:vAlign w:val="center"/>
            <w:hideMark/>
          </w:tcPr>
          <w:p w14:paraId="7405564F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6073EC66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00268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7.19.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93996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Sifono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2CEE3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E37B86E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0AAB15E7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4014B7C1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0E8B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7.20.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2C57E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 xml:space="preserve">Lanksčiųjų santechninių žarnelių keitimas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35CF5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proofErr w:type="spellStart"/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Kompl</w:t>
            </w:r>
            <w:proofErr w:type="spellEnd"/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A6088A2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14669FFF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0F5F6637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DA30D7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7.21.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909E1E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Ventiliacijos grotelių montavimas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0EC20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 xml:space="preserve">1 vnt.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A36A4A4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7D570B74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1E37D3E2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1163C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7.22.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1ED5D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Smulkūs santechnikos remonto darbai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FF3F7F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333DE87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18</w:t>
            </w:r>
          </w:p>
        </w:tc>
        <w:tc>
          <w:tcPr>
            <w:tcW w:w="222" w:type="dxa"/>
            <w:vAlign w:val="center"/>
            <w:hideMark/>
          </w:tcPr>
          <w:p w14:paraId="07ECB065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2474AEB6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839A0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7.23.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5795A1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Dujinės viryklės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14078C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C725954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29D9D2B2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718D277A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5F50D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7.24.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ADF27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Dujinės viryklės montavimas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3BCAAC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EDB039A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5325F0A1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1D8FE495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06F1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2314FC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ELEKTROS DARBAI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8C78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93BB140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22" w:type="dxa"/>
            <w:vAlign w:val="center"/>
            <w:hideMark/>
          </w:tcPr>
          <w:p w14:paraId="020BE654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45D3E048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0E73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8.1.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F33DF0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Elektrinių prietaisų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9BFDEC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969297E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226989B0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0686BB39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FFE9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8.2.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7289F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Apšvietimo prietaisų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0E2B1C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898B8B9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18</w:t>
            </w:r>
          </w:p>
        </w:tc>
        <w:tc>
          <w:tcPr>
            <w:tcW w:w="222" w:type="dxa"/>
            <w:vAlign w:val="center"/>
            <w:hideMark/>
          </w:tcPr>
          <w:p w14:paraId="25F36C19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286A7E76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C93FC3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lastRenderedPageBreak/>
              <w:t>8.3.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A015A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Potinkinių jungiklių, rozečių, paskirstymo dėžučių įrengimas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C4ECF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618478D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6C7D9282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7F0C276F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24AD0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8.4.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7CCE26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Virštinkinių jungiklių, rozečių, paskirstymo dėžučių įrengimas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FD77A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DE4E297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60D5A447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12B5A563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51BFE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8.5.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3B5D54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Jungiklių-kištukinių lizdų bloko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82EA4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0A21C39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46219DF5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00D1D9C8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6713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8.6.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8282A1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Virštinkinių paskirstymo skydelių montavimas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A3C0B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B3E5F04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02D00163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5B8D005C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9C8496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8.7.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971812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Potinkinių paskirstymo skydelių montavimas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3505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3AE4245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3F312609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423B6270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53A223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8.8.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7FF4F3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Apsauginių lovių montavimas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E4FF1E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m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91C10DE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45</w:t>
            </w:r>
          </w:p>
        </w:tc>
        <w:tc>
          <w:tcPr>
            <w:tcW w:w="222" w:type="dxa"/>
            <w:vAlign w:val="center"/>
            <w:hideMark/>
          </w:tcPr>
          <w:p w14:paraId="34BFEEDD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2662017B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3C2778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8.9.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C31D0E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Kontrolinių elektros skaitiklių montavimas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3E82AB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627B921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1CF60D1E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186A7230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DF8D66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8.10.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4040FE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Lempų lizdų su kaitrinėmis lempomis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A404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B5145EE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17F47648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6339898E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B609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8.11.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A59A2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Apšvietimo tinklų laidų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17E2CB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m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648607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18</w:t>
            </w:r>
          </w:p>
        </w:tc>
        <w:tc>
          <w:tcPr>
            <w:tcW w:w="222" w:type="dxa"/>
            <w:vAlign w:val="center"/>
            <w:hideMark/>
          </w:tcPr>
          <w:p w14:paraId="1D766CD3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6F1FF00B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5F018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8.12.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B467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Elektros spintų montavimas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5AADE1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2CD4D22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3914D443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192C901C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48D0CE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8.13.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F3D9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Automatinių jungiklių montavimas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6A79A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2CA1E0A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5EEF30B6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5296A77B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A13B6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8.14.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14906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Elektrinės viryklės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0B13C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031775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03A7ACA3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4EC58BFA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A3F15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8.15.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ED11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Elektrinės viryklės pajungimas prie elektros tinklo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8B054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7717735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45</w:t>
            </w:r>
          </w:p>
        </w:tc>
        <w:tc>
          <w:tcPr>
            <w:tcW w:w="222" w:type="dxa"/>
            <w:vAlign w:val="center"/>
            <w:hideMark/>
          </w:tcPr>
          <w:p w14:paraId="06F70D4A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30F5EDFE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7C33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8.16. 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92D8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Dūmų detektorių įrengimas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C4B3B7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B2F503F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37</w:t>
            </w:r>
          </w:p>
        </w:tc>
        <w:tc>
          <w:tcPr>
            <w:tcW w:w="222" w:type="dxa"/>
            <w:vAlign w:val="center"/>
            <w:hideMark/>
          </w:tcPr>
          <w:p w14:paraId="01262F6C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2D7B9227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B8061C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8.17.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F478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Smulkūs elektros darbai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F82F62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53E8990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18</w:t>
            </w:r>
          </w:p>
        </w:tc>
        <w:tc>
          <w:tcPr>
            <w:tcW w:w="222" w:type="dxa"/>
            <w:vAlign w:val="center"/>
            <w:hideMark/>
          </w:tcPr>
          <w:p w14:paraId="6B300D4F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0DA7A45A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A29EC8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9.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B25CD7" w14:textId="77777777" w:rsidR="00DA1EA9" w:rsidRPr="009B1683" w:rsidRDefault="00DA1EA9" w:rsidP="006E62E7">
            <w:pPr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lt-LT"/>
              </w:rPr>
            </w:pPr>
            <w:r w:rsidRPr="009B1683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lt-LT"/>
              </w:rPr>
              <w:t>KITI DARBAI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A05317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BA0488F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22" w:type="dxa"/>
            <w:vAlign w:val="center"/>
            <w:hideMark/>
          </w:tcPr>
          <w:p w14:paraId="2F0C806D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003B6388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8C07F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9.1.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DC3FF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Ūkinių šiukšlių valymas iš patalpų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4CADB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t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ED6F666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67B75B6D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5A989D34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66005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9.2.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2802B1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Šiukšlių išvežimas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FC1688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t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FF9307A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15C5A6B1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6F287AA2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D3C9FB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10.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F85FD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STOGAI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81F47B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18CD4D8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22" w:type="dxa"/>
            <w:vAlign w:val="center"/>
            <w:hideMark/>
          </w:tcPr>
          <w:p w14:paraId="72CE4B37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637A570F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58A37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10.1.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C45971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Senos stogo dangos nuardymas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80877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0596A7C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61570C28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3131DD0A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6AD64E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10.2.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AC51D8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Prilydomos stogo dangos įrengimas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CC8756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270CD1B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22</w:t>
            </w:r>
          </w:p>
        </w:tc>
        <w:tc>
          <w:tcPr>
            <w:tcW w:w="222" w:type="dxa"/>
            <w:vAlign w:val="center"/>
            <w:hideMark/>
          </w:tcPr>
          <w:p w14:paraId="5C7936A2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3A677616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F98998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10.3.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207890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Parapeto, karnizo dangos iš skardos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BE1F2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0BEECA6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078953FB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2F404482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A02C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10.4.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995D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Prisijungimų prie parapetų, ugniasienių iš prilydomos dangos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B705A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m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66053ED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38805B6D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1D94EDB2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0F5E2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10.5.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5C3F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Įlajos sandarinimas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AB5436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vnt.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BCA7D07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122B2E1E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68CD0496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F935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10.6.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753E7C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Šiferio lakštų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EB03DF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3006046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15</w:t>
            </w:r>
          </w:p>
        </w:tc>
        <w:tc>
          <w:tcPr>
            <w:tcW w:w="222" w:type="dxa"/>
            <w:vAlign w:val="center"/>
            <w:hideMark/>
          </w:tcPr>
          <w:p w14:paraId="007A243E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4718260E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5D2D3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10.7.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E5AFE8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Šlaitinio stogo grebėstų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9A4D8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79CB2EB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15</w:t>
            </w:r>
          </w:p>
        </w:tc>
        <w:tc>
          <w:tcPr>
            <w:tcW w:w="222" w:type="dxa"/>
            <w:vAlign w:val="center"/>
            <w:hideMark/>
          </w:tcPr>
          <w:p w14:paraId="1188C5C7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148F70FF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8BADC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10.8.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5403F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 xml:space="preserve">Šlaitinio stogo </w:t>
            </w:r>
            <w:proofErr w:type="spellStart"/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vėjalenčių</w:t>
            </w:r>
            <w:proofErr w:type="spellEnd"/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 xml:space="preserve">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E7ED0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m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773C7CE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0FC5064D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3FE081E8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EEA2E1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10.9.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EB6D14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Lietvamzdžių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C45BD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m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8048DE3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61C4398B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0632DAAB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E47727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10.10.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BCCC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Lietaus latakų keitimas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AC2F03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m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4944076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0679B574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73A0E603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B7616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10.11.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EE0B06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Šlaitinio stogo kraigo remontas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9C7A3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m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CDC859D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32FECA3A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4D2D6BBB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50436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lastRenderedPageBreak/>
              <w:t>11.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9F8707" w14:textId="77777777" w:rsidR="00DA1EA9" w:rsidRPr="009B1683" w:rsidRDefault="00DA1EA9" w:rsidP="006E62E7">
            <w:pPr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lt-LT"/>
              </w:rPr>
            </w:pPr>
            <w:r w:rsidRPr="009B1683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lt-LT"/>
              </w:rPr>
              <w:t>KITI NENUMATYTI DARBAI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0BD150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A69C5A0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22" w:type="dxa"/>
            <w:vAlign w:val="center"/>
            <w:hideMark/>
          </w:tcPr>
          <w:p w14:paraId="36CF639E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0AC7EFF2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8ABBC6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11.1.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5288C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proofErr w:type="spellStart"/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Autobokštelis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55F8B6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maš/val.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9331D6F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28FCF175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7D2EE939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4CD39B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11.2.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5EC018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Automašina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FC29F1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maš/val.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AE1D87E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753B40B9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4520AC6A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B61ED4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11.3.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C96CE0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Darbo jėga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62C09E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 val.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D842ECF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6304AAFE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6B424790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325B1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11.4.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49C034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Patalpų valymas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5F80F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1m²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9E3DADA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74</w:t>
            </w:r>
          </w:p>
        </w:tc>
        <w:tc>
          <w:tcPr>
            <w:tcW w:w="222" w:type="dxa"/>
            <w:vAlign w:val="center"/>
            <w:hideMark/>
          </w:tcPr>
          <w:p w14:paraId="554FA38D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332B2FA8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C05C5E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12.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46222" w14:textId="77777777" w:rsidR="00DA1EA9" w:rsidRPr="009B1683" w:rsidRDefault="00DA1EA9" w:rsidP="006E62E7">
            <w:pPr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lt-LT"/>
              </w:rPr>
            </w:pPr>
            <w:r w:rsidRPr="009B1683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lt-LT"/>
              </w:rPr>
              <w:t>AVARIJOS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557FFA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A1B7A8D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22" w:type="dxa"/>
            <w:vAlign w:val="center"/>
            <w:hideMark/>
          </w:tcPr>
          <w:p w14:paraId="0B39602C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47322F91" w14:textId="77777777" w:rsidTr="006E62E7">
        <w:trPr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D0184D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12.1.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40F466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Santechnikos ir elektros įrangos avarijų lokalizavimas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ECD043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0,5 val.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1FE60B2" w14:textId="77777777" w:rsidR="00DA1EA9" w:rsidRPr="002B5DAF" w:rsidRDefault="00DA1EA9" w:rsidP="006E62E7">
            <w:pPr>
              <w:jc w:val="right"/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B5DAF">
              <w:rPr>
                <w:rFonts w:ascii="Verdana" w:hAnsi="Verdana"/>
              </w:rPr>
              <w:t>18</w:t>
            </w:r>
          </w:p>
        </w:tc>
        <w:tc>
          <w:tcPr>
            <w:tcW w:w="222" w:type="dxa"/>
            <w:vAlign w:val="center"/>
            <w:hideMark/>
          </w:tcPr>
          <w:p w14:paraId="46D07C02" w14:textId="77777777" w:rsidR="00DA1EA9" w:rsidRPr="002B5DAF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71D136E0" w14:textId="77777777" w:rsidTr="006E62E7">
        <w:trPr>
          <w:trHeight w:val="330"/>
        </w:trPr>
        <w:tc>
          <w:tcPr>
            <w:tcW w:w="6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B57BB8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Iš viso bendra sąlyginė įkainių suma, Eur be PVM: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1C21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-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3FF865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1C292731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18696890" w14:textId="77777777" w:rsidTr="006E62E7">
        <w:trPr>
          <w:trHeight w:val="330"/>
        </w:trPr>
        <w:tc>
          <w:tcPr>
            <w:tcW w:w="6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233126F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PVM (...%) Eur: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56E4E4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-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8045B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EEBD579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  <w:tr w:rsidR="00DA1EA9" w:rsidRPr="002D44BB" w14:paraId="1C6BB62D" w14:textId="77777777" w:rsidTr="006E62E7">
        <w:trPr>
          <w:trHeight w:val="330"/>
        </w:trPr>
        <w:tc>
          <w:tcPr>
            <w:tcW w:w="6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EDD1B7B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Iš viso bendra sąlyginė įkainių suma, Eur su PVM: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73F5E2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-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C9B6C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</w:pPr>
            <w:r w:rsidRPr="002D44BB">
              <w:rPr>
                <w:rFonts w:ascii="Verdana" w:eastAsia="Times New Roman" w:hAnsi="Verdana" w:cs="Times New Roman"/>
                <w:color w:val="000000"/>
                <w:szCs w:val="24"/>
                <w:lang w:eastAsia="lt-LT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22D33A2E" w14:textId="77777777" w:rsidR="00DA1EA9" w:rsidRPr="002D44BB" w:rsidRDefault="00DA1EA9" w:rsidP="006E62E7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</w:tr>
    </w:tbl>
    <w:p w14:paraId="4C5C81F9" w14:textId="77777777" w:rsidR="00DA1EA9" w:rsidRPr="00DA1EA9" w:rsidRDefault="00DA1EA9" w:rsidP="00DA1EA9">
      <w:pPr>
        <w:tabs>
          <w:tab w:val="left" w:pos="993"/>
        </w:tabs>
        <w:spacing w:line="276" w:lineRule="auto"/>
        <w:jc w:val="both"/>
        <w:rPr>
          <w:rFonts w:ascii="Verdana" w:hAnsi="Verdana"/>
          <w:szCs w:val="24"/>
        </w:rPr>
      </w:pPr>
    </w:p>
    <w:p w14:paraId="26AB1D09" w14:textId="77777777" w:rsidR="002D44BB" w:rsidRDefault="002D44BB" w:rsidP="002D44BB">
      <w:pPr>
        <w:pStyle w:val="Sraopastraipa"/>
        <w:tabs>
          <w:tab w:val="left" w:pos="993"/>
        </w:tabs>
        <w:spacing w:line="276" w:lineRule="auto"/>
        <w:ind w:left="709"/>
        <w:jc w:val="both"/>
        <w:rPr>
          <w:rFonts w:ascii="Verdana" w:hAnsi="Verdana"/>
          <w:szCs w:val="24"/>
        </w:rPr>
      </w:pPr>
    </w:p>
    <w:p w14:paraId="1C41AD54" w14:textId="2F0D0BE1" w:rsidR="00283ADE" w:rsidRPr="00DA1EA9" w:rsidRDefault="00DA1EA9" w:rsidP="00DA1EA9">
      <w:pPr>
        <w:ind w:left="360"/>
        <w:jc w:val="center"/>
        <w:rPr>
          <w:rFonts w:ascii="Verdana" w:hAnsi="Verdana"/>
          <w:b/>
          <w:bCs/>
          <w:szCs w:val="24"/>
        </w:rPr>
      </w:pPr>
      <w:r>
        <w:rPr>
          <w:rFonts w:ascii="Verdana" w:hAnsi="Verdana"/>
          <w:b/>
          <w:bCs/>
          <w:szCs w:val="24"/>
        </w:rPr>
        <w:t>2.</w:t>
      </w:r>
      <w:r w:rsidR="00283ADE" w:rsidRPr="00DA1EA9">
        <w:rPr>
          <w:rFonts w:ascii="Verdana" w:hAnsi="Verdana"/>
          <w:b/>
          <w:bCs/>
          <w:szCs w:val="24"/>
        </w:rPr>
        <w:t>PERKAM</w:t>
      </w:r>
      <w:r w:rsidR="00FE6B2B" w:rsidRPr="00DA1EA9">
        <w:rPr>
          <w:rFonts w:ascii="Verdana" w:hAnsi="Verdana"/>
          <w:b/>
          <w:bCs/>
          <w:szCs w:val="24"/>
        </w:rPr>
        <w:t>I</w:t>
      </w:r>
      <w:r w:rsidR="00283ADE" w:rsidRPr="00DA1EA9">
        <w:rPr>
          <w:rFonts w:ascii="Verdana" w:hAnsi="Verdana"/>
          <w:b/>
          <w:bCs/>
          <w:szCs w:val="24"/>
        </w:rPr>
        <w:t xml:space="preserve"> </w:t>
      </w:r>
      <w:r w:rsidR="00FE6B2B" w:rsidRPr="00DA1EA9">
        <w:rPr>
          <w:rFonts w:ascii="Verdana" w:hAnsi="Verdana"/>
          <w:b/>
          <w:bCs/>
          <w:szCs w:val="24"/>
        </w:rPr>
        <w:t>DARBAI</w:t>
      </w:r>
    </w:p>
    <w:p w14:paraId="1354DE6B" w14:textId="77777777" w:rsidR="00905A56" w:rsidRPr="00905A56" w:rsidRDefault="00905A56" w:rsidP="00905A56">
      <w:pPr>
        <w:pStyle w:val="Sraopastraipa"/>
        <w:rPr>
          <w:rFonts w:ascii="Verdana" w:hAnsi="Verdana"/>
          <w:b/>
          <w:bCs/>
          <w:szCs w:val="24"/>
        </w:rPr>
      </w:pPr>
    </w:p>
    <w:p w14:paraId="7A6B24E9" w14:textId="56C352F3" w:rsidR="003405EB" w:rsidRPr="00606289" w:rsidRDefault="001D5A50" w:rsidP="007E25AF">
      <w:pPr>
        <w:ind w:firstLine="709"/>
        <w:jc w:val="both"/>
        <w:rPr>
          <w:rFonts w:ascii="Verdana" w:hAnsi="Verdana"/>
          <w:szCs w:val="24"/>
        </w:rPr>
      </w:pPr>
      <w:r w:rsidRPr="00606289">
        <w:rPr>
          <w:rFonts w:ascii="Verdana" w:hAnsi="Verdana"/>
          <w:szCs w:val="24"/>
        </w:rPr>
        <w:t>2</w:t>
      </w:r>
      <w:r w:rsidR="00283ADE" w:rsidRPr="00606289">
        <w:rPr>
          <w:rFonts w:ascii="Verdana" w:hAnsi="Verdana"/>
          <w:szCs w:val="24"/>
        </w:rPr>
        <w:t>.</w:t>
      </w:r>
      <w:r w:rsidRPr="00606289">
        <w:rPr>
          <w:rFonts w:ascii="Verdana" w:hAnsi="Verdana"/>
          <w:szCs w:val="24"/>
        </w:rPr>
        <w:t>1.</w:t>
      </w:r>
      <w:r w:rsidR="00283ADE" w:rsidRPr="00606289">
        <w:rPr>
          <w:rFonts w:ascii="Verdana" w:hAnsi="Verdana"/>
          <w:szCs w:val="24"/>
        </w:rPr>
        <w:t xml:space="preserve"> </w:t>
      </w:r>
      <w:r w:rsidR="003405EB" w:rsidRPr="00606289">
        <w:rPr>
          <w:rFonts w:ascii="Verdana" w:hAnsi="Verdana"/>
          <w:szCs w:val="24"/>
        </w:rPr>
        <w:t>Bendra informacija</w:t>
      </w:r>
      <w:r w:rsidR="00283ADE" w:rsidRPr="00606289">
        <w:rPr>
          <w:rFonts w:ascii="Verdana" w:hAnsi="Verdana"/>
          <w:szCs w:val="24"/>
        </w:rPr>
        <w:t>:</w:t>
      </w:r>
    </w:p>
    <w:p w14:paraId="7B7407E9" w14:textId="13C4FEDB" w:rsidR="006D2FAA" w:rsidRPr="00244563" w:rsidRDefault="00500D76" w:rsidP="00FE6B2B">
      <w:pPr>
        <w:pStyle w:val="Sraopastraipa"/>
        <w:ind w:left="0" w:firstLine="709"/>
        <w:jc w:val="both"/>
        <w:rPr>
          <w:rFonts w:ascii="Verdana" w:hAnsi="Verdana"/>
          <w:szCs w:val="24"/>
        </w:rPr>
      </w:pPr>
      <w:r w:rsidRPr="00244563">
        <w:rPr>
          <w:rFonts w:ascii="Verdana" w:hAnsi="Verdana"/>
          <w:szCs w:val="24"/>
        </w:rPr>
        <w:t xml:space="preserve">Aukščiau pateiktoje lentelėje numatytų pirkti </w:t>
      </w:r>
      <w:r w:rsidR="00FE6B2B">
        <w:rPr>
          <w:rFonts w:ascii="Verdana" w:hAnsi="Verdana"/>
          <w:szCs w:val="24"/>
        </w:rPr>
        <w:t>Darb</w:t>
      </w:r>
      <w:r w:rsidRPr="00244563">
        <w:rPr>
          <w:rFonts w:ascii="Verdana" w:hAnsi="Verdana"/>
          <w:szCs w:val="24"/>
        </w:rPr>
        <w:t xml:space="preserve">ų kiekis yra preliminarus. </w:t>
      </w:r>
      <w:r w:rsidR="00350AB4" w:rsidRPr="00244563">
        <w:rPr>
          <w:rFonts w:ascii="Verdana" w:hAnsi="Verdana"/>
          <w:szCs w:val="24"/>
        </w:rPr>
        <w:t xml:space="preserve">Perkančioji organizacija neįsipareigoja įsigyti visos Pasiūlyme ir Techninėje specifikacijoje nurodytos </w:t>
      </w:r>
      <w:r w:rsidR="00FE6B2B">
        <w:rPr>
          <w:rFonts w:ascii="Verdana" w:hAnsi="Verdana"/>
          <w:szCs w:val="24"/>
        </w:rPr>
        <w:t>Darbų</w:t>
      </w:r>
      <w:r w:rsidR="00350AB4" w:rsidRPr="00C4220E">
        <w:rPr>
          <w:rFonts w:ascii="Verdana" w:hAnsi="Verdana"/>
          <w:szCs w:val="24"/>
        </w:rPr>
        <w:t xml:space="preserve"> apimties (kiekio). </w:t>
      </w:r>
      <w:r w:rsidR="00FE6B2B">
        <w:rPr>
          <w:rFonts w:ascii="Verdana" w:hAnsi="Verdana"/>
          <w:szCs w:val="24"/>
        </w:rPr>
        <w:t>Darb</w:t>
      </w:r>
      <w:r w:rsidR="00C4220E">
        <w:rPr>
          <w:rFonts w:ascii="Verdana" w:hAnsi="Verdana" w:cs="Arial"/>
          <w:szCs w:val="24"/>
          <w:shd w:val="clear" w:color="auto" w:fill="FFFFFF"/>
        </w:rPr>
        <w:t>ų</w:t>
      </w:r>
      <w:r w:rsidR="00C4220E" w:rsidRPr="00C4220E">
        <w:rPr>
          <w:rFonts w:ascii="Verdana" w:hAnsi="Verdana" w:cs="Arial"/>
          <w:szCs w:val="24"/>
          <w:shd w:val="clear" w:color="auto" w:fill="FFFFFF"/>
        </w:rPr>
        <w:t xml:space="preserve"> kiekis gali būti mažesnis ar didesnis, ar</w:t>
      </w:r>
      <w:r w:rsidR="00C4220E">
        <w:rPr>
          <w:rFonts w:ascii="Verdana" w:hAnsi="Verdana" w:cs="Arial"/>
          <w:szCs w:val="24"/>
          <w:shd w:val="clear" w:color="auto" w:fill="FFFFFF"/>
        </w:rPr>
        <w:t xml:space="preserve"> </w:t>
      </w:r>
      <w:r w:rsidR="00C4220E" w:rsidRPr="00C4220E">
        <w:rPr>
          <w:rFonts w:ascii="Verdana" w:hAnsi="Verdana" w:cs="Arial"/>
          <w:szCs w:val="24"/>
          <w:shd w:val="clear" w:color="auto" w:fill="FFFFFF"/>
        </w:rPr>
        <w:t>atskirose pozicijose nurodyt</w:t>
      </w:r>
      <w:r w:rsidR="00FE6B2B">
        <w:rPr>
          <w:rFonts w:ascii="Verdana" w:hAnsi="Verdana" w:cs="Arial"/>
          <w:szCs w:val="24"/>
          <w:shd w:val="clear" w:color="auto" w:fill="FFFFFF"/>
        </w:rPr>
        <w:t>i</w:t>
      </w:r>
      <w:r w:rsidR="00C4220E" w:rsidRPr="00C4220E">
        <w:rPr>
          <w:rFonts w:ascii="Verdana" w:hAnsi="Verdana" w:cs="Arial"/>
          <w:szCs w:val="24"/>
          <w:shd w:val="clear" w:color="auto" w:fill="FFFFFF"/>
        </w:rPr>
        <w:t xml:space="preserve"> </w:t>
      </w:r>
      <w:r w:rsidR="00FE6B2B">
        <w:rPr>
          <w:rFonts w:ascii="Verdana" w:hAnsi="Verdana" w:cs="Arial"/>
          <w:szCs w:val="24"/>
          <w:shd w:val="clear" w:color="auto" w:fill="FFFFFF"/>
        </w:rPr>
        <w:t>Darbai</w:t>
      </w:r>
      <w:r w:rsidR="00C4220E" w:rsidRPr="00C4220E">
        <w:rPr>
          <w:rFonts w:ascii="Verdana" w:hAnsi="Verdana" w:cs="Arial"/>
          <w:szCs w:val="24"/>
          <w:shd w:val="clear" w:color="auto" w:fill="FFFFFF"/>
        </w:rPr>
        <w:t xml:space="preserve"> visai neperkam</w:t>
      </w:r>
      <w:r w:rsidR="00FE6B2B">
        <w:rPr>
          <w:rFonts w:ascii="Verdana" w:hAnsi="Verdana" w:cs="Arial"/>
          <w:szCs w:val="24"/>
          <w:shd w:val="clear" w:color="auto" w:fill="FFFFFF"/>
        </w:rPr>
        <w:t>i</w:t>
      </w:r>
      <w:r w:rsidR="00C4220E">
        <w:rPr>
          <w:rFonts w:ascii="Verdana" w:hAnsi="Verdana" w:cs="Arial"/>
          <w:szCs w:val="24"/>
          <w:shd w:val="clear" w:color="auto" w:fill="FFFFFF"/>
        </w:rPr>
        <w:t>.</w:t>
      </w:r>
      <w:r w:rsidR="00956AE3">
        <w:rPr>
          <w:rFonts w:ascii="Verdana" w:hAnsi="Verdana" w:cs="Arial"/>
          <w:szCs w:val="24"/>
          <w:shd w:val="clear" w:color="auto" w:fill="FFFFFF"/>
        </w:rPr>
        <w:t xml:space="preserve"> </w:t>
      </w:r>
      <w:r w:rsidR="00FE6B2B">
        <w:rPr>
          <w:rFonts w:ascii="Verdana" w:hAnsi="Verdana"/>
          <w:szCs w:val="24"/>
        </w:rPr>
        <w:t>Darbai</w:t>
      </w:r>
      <w:r w:rsidR="00350AB4" w:rsidRPr="00C4220E">
        <w:rPr>
          <w:rFonts w:ascii="Verdana" w:hAnsi="Verdana"/>
          <w:szCs w:val="24"/>
        </w:rPr>
        <w:t xml:space="preserve"> bus teikiam</w:t>
      </w:r>
      <w:r w:rsidR="00FE6B2B">
        <w:rPr>
          <w:rFonts w:ascii="Verdana" w:hAnsi="Verdana"/>
          <w:szCs w:val="24"/>
        </w:rPr>
        <w:t>i</w:t>
      </w:r>
      <w:r w:rsidR="00350AB4" w:rsidRPr="00C4220E">
        <w:rPr>
          <w:rFonts w:ascii="Verdana" w:hAnsi="Verdana"/>
          <w:szCs w:val="24"/>
        </w:rPr>
        <w:t xml:space="preserve"> pagal faktinį poreikį. </w:t>
      </w:r>
      <w:r w:rsidRPr="00C4220E">
        <w:rPr>
          <w:rFonts w:ascii="Verdana" w:hAnsi="Verdana"/>
          <w:szCs w:val="24"/>
        </w:rPr>
        <w:t>Pirkimo tikslas – nupirkti</w:t>
      </w:r>
      <w:r w:rsidRPr="00244563">
        <w:rPr>
          <w:rFonts w:ascii="Verdana" w:hAnsi="Verdana"/>
          <w:szCs w:val="24"/>
        </w:rPr>
        <w:t xml:space="preserve"> </w:t>
      </w:r>
      <w:r w:rsidR="00FE6B2B">
        <w:rPr>
          <w:rFonts w:ascii="Verdana" w:hAnsi="Verdana"/>
          <w:szCs w:val="24"/>
        </w:rPr>
        <w:t>Darbus</w:t>
      </w:r>
      <w:r w:rsidRPr="00244563">
        <w:rPr>
          <w:rFonts w:ascii="Verdana" w:hAnsi="Verdana"/>
          <w:szCs w:val="24"/>
        </w:rPr>
        <w:t>, už kuri</w:t>
      </w:r>
      <w:r w:rsidR="00FE6B2B">
        <w:rPr>
          <w:rFonts w:ascii="Verdana" w:hAnsi="Verdana"/>
          <w:szCs w:val="24"/>
        </w:rPr>
        <w:t>uos</w:t>
      </w:r>
      <w:r w:rsidRPr="00244563">
        <w:rPr>
          <w:rFonts w:ascii="Verdana" w:hAnsi="Verdana"/>
          <w:szCs w:val="24"/>
        </w:rPr>
        <w:t xml:space="preserve"> Marijampolės sa</w:t>
      </w:r>
      <w:r w:rsidR="00BA31E4" w:rsidRPr="00244563">
        <w:rPr>
          <w:rFonts w:ascii="Verdana" w:hAnsi="Verdana"/>
          <w:szCs w:val="24"/>
        </w:rPr>
        <w:t>vivaldybės administracija</w:t>
      </w:r>
      <w:r w:rsidR="00077C8A" w:rsidRPr="00244563">
        <w:rPr>
          <w:rFonts w:ascii="Verdana" w:hAnsi="Verdana"/>
          <w:szCs w:val="24"/>
        </w:rPr>
        <w:t xml:space="preserve"> atsiskaitys pagal atliktų </w:t>
      </w:r>
      <w:r w:rsidR="00FE6B2B">
        <w:rPr>
          <w:rFonts w:ascii="Verdana" w:hAnsi="Verdana"/>
          <w:szCs w:val="24"/>
        </w:rPr>
        <w:t xml:space="preserve">darbų </w:t>
      </w:r>
      <w:r w:rsidR="00BA31E4" w:rsidRPr="00244563">
        <w:rPr>
          <w:rFonts w:ascii="Verdana" w:hAnsi="Verdana"/>
          <w:szCs w:val="24"/>
        </w:rPr>
        <w:t xml:space="preserve">kiekius. </w:t>
      </w:r>
      <w:r w:rsidR="00FE6B2B">
        <w:rPr>
          <w:rFonts w:ascii="Verdana" w:hAnsi="Verdana"/>
          <w:szCs w:val="24"/>
        </w:rPr>
        <w:t>Rangovas</w:t>
      </w:r>
      <w:r w:rsidR="00BA31E4" w:rsidRPr="00244563">
        <w:rPr>
          <w:rFonts w:ascii="Verdana" w:hAnsi="Verdana"/>
          <w:szCs w:val="24"/>
        </w:rPr>
        <w:t xml:space="preserve">, kuris po pirkimo procedūrų bus pripažintas laimėtoju ir su </w:t>
      </w:r>
      <w:r w:rsidR="00402095" w:rsidRPr="00244563">
        <w:rPr>
          <w:rFonts w:ascii="Verdana" w:hAnsi="Verdana"/>
          <w:szCs w:val="24"/>
        </w:rPr>
        <w:t xml:space="preserve">kuriuo bus pasirašyta </w:t>
      </w:r>
      <w:r w:rsidR="00FE6B2B">
        <w:rPr>
          <w:rFonts w:ascii="Verdana" w:hAnsi="Verdana"/>
          <w:szCs w:val="24"/>
        </w:rPr>
        <w:t>Statybos rangos darbų</w:t>
      </w:r>
      <w:r w:rsidR="00402095" w:rsidRPr="00244563">
        <w:rPr>
          <w:rFonts w:ascii="Verdana" w:hAnsi="Verdana"/>
          <w:szCs w:val="24"/>
        </w:rPr>
        <w:t xml:space="preserve"> sutartis, atlikti </w:t>
      </w:r>
      <w:r w:rsidR="00FE6B2B" w:rsidRPr="00FE6B2B">
        <w:rPr>
          <w:rFonts w:ascii="Verdana" w:eastAsia="Times New Roman" w:hAnsi="Verdana" w:cs="Times New Roman"/>
          <w:szCs w:val="24"/>
          <w:lang w:eastAsia="lt-LT"/>
        </w:rPr>
        <w:t>savivaldybei priklausančių gyvenamųjų patalpų, jų priklausinių, pastatų remonto darbus</w:t>
      </w:r>
      <w:r w:rsidR="00FE6B2B" w:rsidRPr="00FE6B2B">
        <w:rPr>
          <w:rFonts w:ascii="Verdana" w:hAnsi="Verdana"/>
          <w:szCs w:val="24"/>
        </w:rPr>
        <w:t xml:space="preserve"> </w:t>
      </w:r>
      <w:r w:rsidR="00402095" w:rsidRPr="00FE6B2B">
        <w:rPr>
          <w:rFonts w:ascii="Verdana" w:hAnsi="Verdana"/>
          <w:szCs w:val="24"/>
        </w:rPr>
        <w:t>bus kviečiamas</w:t>
      </w:r>
      <w:r w:rsidR="00FE6B2B">
        <w:rPr>
          <w:rFonts w:ascii="Verdana" w:hAnsi="Verdana"/>
          <w:szCs w:val="24"/>
        </w:rPr>
        <w:t xml:space="preserve"> </w:t>
      </w:r>
      <w:r w:rsidR="00402095" w:rsidRPr="00FE6B2B">
        <w:rPr>
          <w:rFonts w:ascii="Verdana" w:hAnsi="Verdana"/>
          <w:szCs w:val="24"/>
        </w:rPr>
        <w:t>Marijampolės savivaldybės administracijos</w:t>
      </w:r>
      <w:r w:rsidR="00402095" w:rsidRPr="00244563">
        <w:rPr>
          <w:rFonts w:ascii="Verdana" w:hAnsi="Verdana"/>
          <w:szCs w:val="24"/>
        </w:rPr>
        <w:t xml:space="preserve"> </w:t>
      </w:r>
      <w:r w:rsidR="00350AB4" w:rsidRPr="00244563">
        <w:rPr>
          <w:rFonts w:ascii="Verdana" w:hAnsi="Verdana"/>
          <w:szCs w:val="24"/>
        </w:rPr>
        <w:t>u</w:t>
      </w:r>
      <w:r w:rsidR="00402095" w:rsidRPr="00244563">
        <w:rPr>
          <w:rFonts w:ascii="Verdana" w:hAnsi="Verdana"/>
          <w:szCs w:val="24"/>
        </w:rPr>
        <w:t>žsakymu.</w:t>
      </w:r>
    </w:p>
    <w:p w14:paraId="673CE719" w14:textId="1E3008DE" w:rsidR="003405EB" w:rsidRPr="00606289" w:rsidRDefault="003C6B05" w:rsidP="007E25AF">
      <w:pPr>
        <w:ind w:firstLine="709"/>
        <w:rPr>
          <w:rFonts w:ascii="Verdana" w:hAnsi="Verdana"/>
        </w:rPr>
      </w:pPr>
      <w:r w:rsidRPr="00606289">
        <w:rPr>
          <w:rFonts w:ascii="Verdana" w:hAnsi="Verdana"/>
        </w:rPr>
        <w:t>2.2.</w:t>
      </w:r>
      <w:r w:rsidR="00283ADE" w:rsidRPr="00606289">
        <w:rPr>
          <w:rFonts w:ascii="Verdana" w:hAnsi="Verdana"/>
        </w:rPr>
        <w:t xml:space="preserve"> </w:t>
      </w:r>
      <w:r w:rsidR="00626825" w:rsidRPr="00606289">
        <w:rPr>
          <w:rFonts w:ascii="Verdana" w:hAnsi="Verdana"/>
        </w:rPr>
        <w:t>P</w:t>
      </w:r>
      <w:r w:rsidR="003405EB" w:rsidRPr="00606289">
        <w:rPr>
          <w:rFonts w:ascii="Verdana" w:hAnsi="Verdana"/>
        </w:rPr>
        <w:t xml:space="preserve">erkamų </w:t>
      </w:r>
      <w:r w:rsidR="00FE6B2B">
        <w:rPr>
          <w:rFonts w:ascii="Verdana" w:hAnsi="Verdana"/>
        </w:rPr>
        <w:t>Darbų</w:t>
      </w:r>
      <w:r w:rsidR="003405EB" w:rsidRPr="00606289">
        <w:rPr>
          <w:rFonts w:ascii="Verdana" w:hAnsi="Verdana"/>
        </w:rPr>
        <w:t xml:space="preserve"> apibūdinimas</w:t>
      </w:r>
      <w:r w:rsidR="007E25AF">
        <w:rPr>
          <w:rFonts w:ascii="Verdana" w:hAnsi="Verdana"/>
        </w:rPr>
        <w:t>:</w:t>
      </w:r>
    </w:p>
    <w:p w14:paraId="267A863F" w14:textId="03A86B52" w:rsidR="00AF6358" w:rsidRPr="00244563" w:rsidRDefault="006C059E" w:rsidP="007E25AF">
      <w:pPr>
        <w:ind w:firstLine="709"/>
        <w:jc w:val="both"/>
        <w:rPr>
          <w:rFonts w:ascii="Verdana" w:hAnsi="Verdana"/>
          <w:szCs w:val="24"/>
        </w:rPr>
      </w:pPr>
      <w:r w:rsidRPr="00244563">
        <w:rPr>
          <w:rFonts w:ascii="Verdana" w:hAnsi="Verdana"/>
          <w:szCs w:val="24"/>
        </w:rPr>
        <w:t>A</w:t>
      </w:r>
      <w:r w:rsidR="00AF6358" w:rsidRPr="00244563">
        <w:rPr>
          <w:rFonts w:ascii="Verdana" w:hAnsi="Verdana"/>
          <w:szCs w:val="24"/>
        </w:rPr>
        <w:t xml:space="preserve">tlikti Marijampolės savivaldybei nuosavybės teise </w:t>
      </w:r>
      <w:r w:rsidR="007E25AF" w:rsidRPr="00FE6B2B">
        <w:rPr>
          <w:rFonts w:ascii="Verdana" w:eastAsia="Times New Roman" w:hAnsi="Verdana" w:cs="Times New Roman"/>
          <w:szCs w:val="24"/>
          <w:lang w:eastAsia="lt-LT"/>
        </w:rPr>
        <w:t>priklausančių gyvenamųjų patalpų, jų priklausinių, pastatų remonto darbus</w:t>
      </w:r>
      <w:r w:rsidR="00AF6358" w:rsidRPr="00244563">
        <w:rPr>
          <w:rFonts w:ascii="Verdana" w:hAnsi="Verdana"/>
          <w:szCs w:val="24"/>
        </w:rPr>
        <w:t>.</w:t>
      </w:r>
    </w:p>
    <w:p w14:paraId="457CE266" w14:textId="77777777" w:rsidR="00582223" w:rsidRPr="00244563" w:rsidRDefault="00582223" w:rsidP="003C4BF8">
      <w:pPr>
        <w:ind w:firstLine="360"/>
        <w:jc w:val="both"/>
        <w:rPr>
          <w:rFonts w:ascii="Verdana" w:hAnsi="Verdana"/>
          <w:szCs w:val="24"/>
        </w:rPr>
      </w:pPr>
    </w:p>
    <w:p w14:paraId="63062FC8" w14:textId="77777777" w:rsidR="006C059E" w:rsidRPr="00244563" w:rsidRDefault="006C059E" w:rsidP="00583765">
      <w:pPr>
        <w:jc w:val="both"/>
        <w:rPr>
          <w:rFonts w:ascii="Verdana" w:hAnsi="Verdana"/>
          <w:szCs w:val="24"/>
        </w:rPr>
      </w:pPr>
    </w:p>
    <w:p w14:paraId="7F63E57E" w14:textId="781525BE" w:rsidR="006C059E" w:rsidRPr="00905A56" w:rsidRDefault="00905A56" w:rsidP="00905A56">
      <w:pPr>
        <w:ind w:left="360"/>
        <w:jc w:val="center"/>
        <w:rPr>
          <w:rFonts w:ascii="Verdana" w:hAnsi="Verdana"/>
          <w:b/>
          <w:bCs/>
        </w:rPr>
      </w:pPr>
      <w:r w:rsidRPr="00905A56">
        <w:rPr>
          <w:rFonts w:ascii="Verdana" w:hAnsi="Verdana"/>
          <w:b/>
          <w:bCs/>
        </w:rPr>
        <w:t>3.</w:t>
      </w:r>
      <w:r>
        <w:rPr>
          <w:rFonts w:ascii="Verdana" w:hAnsi="Verdana"/>
          <w:b/>
          <w:bCs/>
        </w:rPr>
        <w:t xml:space="preserve"> </w:t>
      </w:r>
      <w:r w:rsidR="006C059E" w:rsidRPr="00905A56">
        <w:rPr>
          <w:rFonts w:ascii="Verdana" w:hAnsi="Verdana"/>
          <w:b/>
          <w:bCs/>
        </w:rPr>
        <w:t>REIKALAVIMAI</w:t>
      </w:r>
    </w:p>
    <w:p w14:paraId="36680ACF" w14:textId="77777777" w:rsidR="00DB4747" w:rsidRPr="00244563" w:rsidRDefault="00DB4747" w:rsidP="00403809">
      <w:pPr>
        <w:rPr>
          <w:rFonts w:ascii="Verdana" w:hAnsi="Verdana"/>
          <w:b/>
          <w:szCs w:val="24"/>
        </w:rPr>
      </w:pPr>
    </w:p>
    <w:p w14:paraId="7A1EAED2" w14:textId="1C888D76" w:rsidR="001E2590" w:rsidRPr="0027562B" w:rsidRDefault="00882C15" w:rsidP="0027562B">
      <w:pPr>
        <w:ind w:firstLine="709"/>
        <w:jc w:val="both"/>
        <w:rPr>
          <w:rFonts w:ascii="Verdana" w:hAnsi="Verdana"/>
          <w:szCs w:val="24"/>
        </w:rPr>
      </w:pPr>
      <w:r w:rsidRPr="0027562B">
        <w:rPr>
          <w:rFonts w:ascii="Verdana" w:hAnsi="Verdana"/>
        </w:rPr>
        <w:t xml:space="preserve">3.1. </w:t>
      </w:r>
      <w:r w:rsidR="0027562B" w:rsidRPr="0027562B">
        <w:rPr>
          <w:rFonts w:ascii="Verdana" w:hAnsi="Verdana"/>
        </w:rPr>
        <w:t xml:space="preserve">Darbų rangovas Darbus </w:t>
      </w:r>
      <w:r w:rsidR="001E2590" w:rsidRPr="0027562B">
        <w:rPr>
          <w:rFonts w:ascii="Verdana" w:hAnsi="Verdana"/>
        </w:rPr>
        <w:t>atlikti vadovaujantis</w:t>
      </w:r>
      <w:r w:rsidR="0027562B">
        <w:rPr>
          <w:rFonts w:ascii="Verdana" w:hAnsi="Verdana"/>
        </w:rPr>
        <w:t xml:space="preserve"> </w:t>
      </w:r>
      <w:r w:rsidR="0027562B" w:rsidRPr="0027562B">
        <w:rPr>
          <w:rFonts w:ascii="Verdana" w:hAnsi="Verdana"/>
          <w:color w:val="000000"/>
        </w:rPr>
        <w:t>Aplinkos apsaugos kriterijų taikymo, vykdant žaliuosius pirkimus, tvarkos aprašo, patvirtintu </w:t>
      </w:r>
      <w:r w:rsidR="001E2590" w:rsidRPr="0027562B">
        <w:rPr>
          <w:rFonts w:ascii="Verdana" w:hAnsi="Verdana"/>
          <w:szCs w:val="24"/>
        </w:rPr>
        <w:t xml:space="preserve">Lietuvos Respublikos </w:t>
      </w:r>
      <w:r w:rsidR="0027562B" w:rsidRPr="0027562B">
        <w:rPr>
          <w:rFonts w:ascii="Verdana" w:hAnsi="Verdana"/>
          <w:szCs w:val="24"/>
        </w:rPr>
        <w:t>aplinkos ministro 2011 m. birželio 28 d. įsakymu Nr. D1-508</w:t>
      </w:r>
      <w:r w:rsidR="001E2590" w:rsidRPr="0027562B">
        <w:rPr>
          <w:rFonts w:ascii="Verdana" w:hAnsi="Verdana"/>
          <w:szCs w:val="24"/>
        </w:rPr>
        <w:t xml:space="preserve"> į</w:t>
      </w:r>
      <w:r w:rsidR="00DE621E" w:rsidRPr="0027562B">
        <w:rPr>
          <w:rFonts w:ascii="Verdana" w:hAnsi="Verdana"/>
          <w:szCs w:val="24"/>
        </w:rPr>
        <w:t>statymu</w:t>
      </w:r>
      <w:r w:rsidR="00A658E0" w:rsidRPr="0027562B">
        <w:rPr>
          <w:rFonts w:ascii="Verdana" w:hAnsi="Verdana"/>
          <w:szCs w:val="24"/>
        </w:rPr>
        <w:t xml:space="preserve"> </w:t>
      </w:r>
      <w:r w:rsidR="0027562B" w:rsidRPr="0027562B">
        <w:rPr>
          <w:rFonts w:ascii="Verdana" w:hAnsi="Verdana"/>
          <w:szCs w:val="24"/>
        </w:rPr>
        <w:t xml:space="preserve">„Dėl Aplinkos apsaugos kriterijų taikymo, vykdant žaliuosius pirkimus, tvarkos aprašo patvirtinimo“ </w:t>
      </w:r>
      <w:r w:rsidR="00A658E0" w:rsidRPr="0027562B">
        <w:rPr>
          <w:rFonts w:ascii="Verdana" w:hAnsi="Verdana"/>
          <w:szCs w:val="24"/>
        </w:rPr>
        <w:t>aktuali</w:t>
      </w:r>
      <w:r w:rsidR="0027562B" w:rsidRPr="0027562B">
        <w:rPr>
          <w:rFonts w:ascii="Verdana" w:hAnsi="Verdana"/>
          <w:szCs w:val="24"/>
        </w:rPr>
        <w:t>os</w:t>
      </w:r>
      <w:r w:rsidR="00A658E0" w:rsidRPr="0027562B">
        <w:rPr>
          <w:rFonts w:ascii="Verdana" w:hAnsi="Verdana"/>
          <w:szCs w:val="24"/>
        </w:rPr>
        <w:t xml:space="preserve"> redakcij</w:t>
      </w:r>
      <w:r w:rsidR="0027562B" w:rsidRPr="0027562B">
        <w:rPr>
          <w:rFonts w:ascii="Verdana" w:hAnsi="Verdana"/>
          <w:szCs w:val="24"/>
        </w:rPr>
        <w:t xml:space="preserve">os </w:t>
      </w:r>
      <w:r w:rsidR="0027562B">
        <w:rPr>
          <w:rFonts w:ascii="Verdana" w:hAnsi="Verdana"/>
          <w:szCs w:val="24"/>
        </w:rPr>
        <w:t>reikalavimais.</w:t>
      </w:r>
    </w:p>
    <w:p w14:paraId="791E11CE" w14:textId="4AE9A0FD" w:rsidR="009A467D" w:rsidRPr="00606289" w:rsidRDefault="00606289" w:rsidP="007E25AF">
      <w:pPr>
        <w:ind w:firstLine="709"/>
        <w:jc w:val="both"/>
        <w:rPr>
          <w:rFonts w:ascii="Verdana" w:hAnsi="Verdana" w:cstheme="majorBidi"/>
        </w:rPr>
      </w:pPr>
      <w:r w:rsidRPr="00606289">
        <w:rPr>
          <w:rFonts w:ascii="Verdana" w:hAnsi="Verdana" w:cstheme="majorBidi"/>
        </w:rPr>
        <w:lastRenderedPageBreak/>
        <w:t>3.</w:t>
      </w:r>
      <w:r w:rsidR="0027562B">
        <w:rPr>
          <w:rFonts w:ascii="Verdana" w:hAnsi="Verdana" w:cstheme="majorBidi"/>
        </w:rPr>
        <w:t>2</w:t>
      </w:r>
      <w:r w:rsidRPr="00606289">
        <w:rPr>
          <w:rFonts w:ascii="Verdana" w:hAnsi="Verdana" w:cstheme="majorBidi"/>
        </w:rPr>
        <w:t>.</w:t>
      </w:r>
      <w:r w:rsidR="007E25AF">
        <w:rPr>
          <w:rFonts w:ascii="Verdana" w:hAnsi="Verdana" w:cstheme="majorBidi"/>
        </w:rPr>
        <w:t xml:space="preserve"> </w:t>
      </w:r>
      <w:r w:rsidR="009A467D" w:rsidRPr="00606289">
        <w:rPr>
          <w:rFonts w:ascii="Verdana" w:hAnsi="Verdana" w:cstheme="majorBidi"/>
        </w:rPr>
        <w:t xml:space="preserve">Perkamų </w:t>
      </w:r>
      <w:r w:rsidR="007E25AF">
        <w:rPr>
          <w:rFonts w:ascii="Verdana" w:hAnsi="Verdana" w:cstheme="majorBidi"/>
        </w:rPr>
        <w:t>Darb</w:t>
      </w:r>
      <w:r w:rsidR="009A467D" w:rsidRPr="00606289">
        <w:rPr>
          <w:rFonts w:ascii="Verdana" w:hAnsi="Verdana" w:cstheme="majorBidi"/>
        </w:rPr>
        <w:t xml:space="preserve">ų įkainiuose turi būti numatytos visos išlaidos. Jokių papildomų mokėjimų </w:t>
      </w:r>
      <w:r w:rsidR="007E25AF">
        <w:rPr>
          <w:rFonts w:ascii="Verdana" w:hAnsi="Verdana" w:cstheme="majorBidi"/>
        </w:rPr>
        <w:t>Darbų rangovas</w:t>
      </w:r>
      <w:r w:rsidR="009A467D" w:rsidRPr="00606289">
        <w:rPr>
          <w:rFonts w:ascii="Verdana" w:hAnsi="Verdana" w:cstheme="majorBidi"/>
        </w:rPr>
        <w:t xml:space="preserve"> už </w:t>
      </w:r>
      <w:r w:rsidR="007E25AF">
        <w:rPr>
          <w:rFonts w:ascii="Verdana" w:hAnsi="Verdana" w:cstheme="majorBidi"/>
        </w:rPr>
        <w:t xml:space="preserve">Darbus </w:t>
      </w:r>
      <w:r w:rsidR="009A467D" w:rsidRPr="00606289">
        <w:rPr>
          <w:rFonts w:ascii="Verdana" w:hAnsi="Verdana" w:cstheme="majorBidi"/>
        </w:rPr>
        <w:t>reikalauti negali.</w:t>
      </w:r>
    </w:p>
    <w:p w14:paraId="119DFCE8" w14:textId="325A4B94" w:rsidR="007C7CB7" w:rsidRPr="0027562B" w:rsidRDefault="009A467D" w:rsidP="007E25AF">
      <w:pPr>
        <w:ind w:firstLine="709"/>
        <w:jc w:val="both"/>
        <w:rPr>
          <w:rFonts w:ascii="Verdana" w:hAnsi="Verdana"/>
          <w:szCs w:val="24"/>
        </w:rPr>
      </w:pPr>
      <w:r w:rsidRPr="0027562B">
        <w:rPr>
          <w:rFonts w:ascii="Verdana" w:hAnsi="Verdana"/>
          <w:szCs w:val="24"/>
        </w:rPr>
        <w:t>3.</w:t>
      </w:r>
      <w:r w:rsidR="0027562B" w:rsidRPr="0027562B">
        <w:rPr>
          <w:rFonts w:ascii="Verdana" w:hAnsi="Verdana"/>
          <w:szCs w:val="24"/>
        </w:rPr>
        <w:t>3</w:t>
      </w:r>
      <w:r w:rsidR="00BA77D9" w:rsidRPr="0027562B">
        <w:rPr>
          <w:rFonts w:ascii="Verdana" w:hAnsi="Verdana"/>
          <w:szCs w:val="24"/>
        </w:rPr>
        <w:t xml:space="preserve">. </w:t>
      </w:r>
      <w:r w:rsidR="007E25AF" w:rsidRPr="0027562B">
        <w:rPr>
          <w:rFonts w:ascii="Verdana" w:hAnsi="Verdana"/>
          <w:szCs w:val="24"/>
        </w:rPr>
        <w:t>Darbų rangovas</w:t>
      </w:r>
      <w:r w:rsidR="00A77C18" w:rsidRPr="0027562B">
        <w:rPr>
          <w:rFonts w:ascii="Verdana" w:hAnsi="Verdana"/>
          <w:szCs w:val="24"/>
        </w:rPr>
        <w:t xml:space="preserve"> privalo k</w:t>
      </w:r>
      <w:r w:rsidR="007C7CB7" w:rsidRPr="0027562B">
        <w:rPr>
          <w:rFonts w:ascii="Verdana" w:hAnsi="Verdana"/>
          <w:szCs w:val="24"/>
        </w:rPr>
        <w:t xml:space="preserve">okybiškai atlikti </w:t>
      </w:r>
      <w:r w:rsidR="004A79CC" w:rsidRPr="0027562B">
        <w:rPr>
          <w:rFonts w:ascii="Verdana" w:hAnsi="Verdana"/>
          <w:szCs w:val="24"/>
        </w:rPr>
        <w:t>perkančiosios organizacijos</w:t>
      </w:r>
      <w:r w:rsidR="007C7CB7" w:rsidRPr="0027562B">
        <w:rPr>
          <w:rFonts w:ascii="Verdana" w:hAnsi="Verdana"/>
          <w:szCs w:val="24"/>
        </w:rPr>
        <w:t xml:space="preserve"> nurodyto </w:t>
      </w:r>
      <w:r w:rsidR="007E25AF" w:rsidRPr="0027562B">
        <w:rPr>
          <w:rFonts w:ascii="Verdana" w:hAnsi="Verdana"/>
          <w:szCs w:val="24"/>
        </w:rPr>
        <w:t>t</w:t>
      </w:r>
      <w:r w:rsidR="007C7CB7" w:rsidRPr="0027562B">
        <w:rPr>
          <w:rFonts w:ascii="Verdana" w:hAnsi="Verdana"/>
          <w:szCs w:val="24"/>
        </w:rPr>
        <w:t>urto</w:t>
      </w:r>
      <w:r w:rsidR="007E25AF" w:rsidRPr="0027562B">
        <w:rPr>
          <w:rFonts w:ascii="Verdana" w:hAnsi="Verdana"/>
          <w:szCs w:val="24"/>
        </w:rPr>
        <w:t xml:space="preserve"> remontą</w:t>
      </w:r>
      <w:r w:rsidR="007C7CB7" w:rsidRPr="0027562B">
        <w:rPr>
          <w:rFonts w:ascii="Verdana" w:hAnsi="Verdana"/>
          <w:szCs w:val="24"/>
        </w:rPr>
        <w:t xml:space="preserve"> pagal </w:t>
      </w:r>
      <w:r w:rsidR="007E25AF" w:rsidRPr="0027562B">
        <w:rPr>
          <w:rFonts w:ascii="Verdana" w:hAnsi="Verdana"/>
          <w:szCs w:val="24"/>
        </w:rPr>
        <w:t>Darbų remonto</w:t>
      </w:r>
      <w:r w:rsidR="007C7CB7" w:rsidRPr="0027562B">
        <w:rPr>
          <w:rFonts w:ascii="Verdana" w:hAnsi="Verdana"/>
          <w:szCs w:val="24"/>
        </w:rPr>
        <w:t xml:space="preserve"> užsakymą</w:t>
      </w:r>
      <w:r w:rsidR="00DB4747" w:rsidRPr="0027562B">
        <w:rPr>
          <w:rFonts w:ascii="Verdana" w:hAnsi="Verdana"/>
          <w:szCs w:val="24"/>
        </w:rPr>
        <w:t>.</w:t>
      </w:r>
    </w:p>
    <w:p w14:paraId="74FC0780" w14:textId="4F0392CF" w:rsidR="00DB4747" w:rsidRPr="00B34D7D" w:rsidRDefault="00B34D7D" w:rsidP="007E25AF">
      <w:pPr>
        <w:pStyle w:val="Betarp"/>
        <w:ind w:firstLine="709"/>
        <w:jc w:val="both"/>
        <w:rPr>
          <w:rFonts w:ascii="Verdana" w:hAnsi="Verdana"/>
          <w:szCs w:val="24"/>
        </w:rPr>
      </w:pPr>
      <w:r w:rsidRPr="0027562B">
        <w:rPr>
          <w:rFonts w:ascii="Verdana" w:hAnsi="Verdana"/>
          <w:szCs w:val="24"/>
        </w:rPr>
        <w:t>3.</w:t>
      </w:r>
      <w:r w:rsidR="0027562B" w:rsidRPr="0027562B">
        <w:rPr>
          <w:rFonts w:ascii="Verdana" w:hAnsi="Verdana"/>
          <w:szCs w:val="24"/>
        </w:rPr>
        <w:t>4</w:t>
      </w:r>
      <w:r w:rsidRPr="0027562B">
        <w:rPr>
          <w:rFonts w:ascii="Verdana" w:hAnsi="Verdana"/>
          <w:szCs w:val="24"/>
        </w:rPr>
        <w:t xml:space="preserve">. </w:t>
      </w:r>
      <w:r w:rsidR="007E25AF" w:rsidRPr="0027562B">
        <w:rPr>
          <w:rFonts w:ascii="Verdana" w:hAnsi="Verdana"/>
          <w:szCs w:val="24"/>
        </w:rPr>
        <w:t>Darbų</w:t>
      </w:r>
      <w:r w:rsidR="007E25AF">
        <w:rPr>
          <w:rFonts w:ascii="Verdana" w:hAnsi="Verdana"/>
          <w:szCs w:val="24"/>
        </w:rPr>
        <w:t xml:space="preserve"> rangovas</w:t>
      </w:r>
      <w:r w:rsidR="00A77C18" w:rsidRPr="00B34D7D">
        <w:rPr>
          <w:rFonts w:ascii="Verdana" w:hAnsi="Verdana"/>
          <w:szCs w:val="24"/>
        </w:rPr>
        <w:t xml:space="preserve"> privalo a</w:t>
      </w:r>
      <w:r w:rsidR="00DB4747" w:rsidRPr="00B34D7D">
        <w:rPr>
          <w:rFonts w:ascii="Verdana" w:hAnsi="Verdana"/>
          <w:szCs w:val="24"/>
        </w:rPr>
        <w:t xml:space="preserve">tsakyti už </w:t>
      </w:r>
      <w:r w:rsidR="007E25AF">
        <w:rPr>
          <w:rFonts w:ascii="Verdana" w:hAnsi="Verdana"/>
          <w:szCs w:val="24"/>
        </w:rPr>
        <w:t>Darbų</w:t>
      </w:r>
      <w:r w:rsidR="00DB4747" w:rsidRPr="00B34D7D">
        <w:rPr>
          <w:rFonts w:ascii="Verdana" w:hAnsi="Verdana"/>
          <w:szCs w:val="24"/>
        </w:rPr>
        <w:t xml:space="preserve"> atlikimo terminus bei atlyginti žalą, atsiradusią dėl netinkamai įvykdytų arba nevykdomų įsipareigojimų.</w:t>
      </w:r>
    </w:p>
    <w:p w14:paraId="5FF868BA" w14:textId="77777777" w:rsidR="009A467D" w:rsidRPr="00244563" w:rsidRDefault="009A467D" w:rsidP="00CE0A99">
      <w:pPr>
        <w:jc w:val="both"/>
        <w:rPr>
          <w:rFonts w:ascii="Verdana" w:hAnsi="Verdana"/>
          <w:szCs w:val="24"/>
        </w:rPr>
      </w:pPr>
    </w:p>
    <w:p w14:paraId="57D68887" w14:textId="77777777" w:rsidR="00DB4747" w:rsidRPr="00244563" w:rsidRDefault="00DB4747" w:rsidP="00CE0A99">
      <w:pPr>
        <w:jc w:val="both"/>
        <w:rPr>
          <w:rFonts w:ascii="Verdana" w:hAnsi="Verdana"/>
          <w:szCs w:val="24"/>
        </w:rPr>
      </w:pPr>
    </w:p>
    <w:p w14:paraId="5C407E87" w14:textId="2F100F1A" w:rsidR="00DB4747" w:rsidRPr="004E5380" w:rsidRDefault="00DB4747" w:rsidP="004E5380">
      <w:pPr>
        <w:pStyle w:val="Sraopastraipa"/>
        <w:numPr>
          <w:ilvl w:val="0"/>
          <w:numId w:val="8"/>
        </w:numPr>
        <w:jc w:val="center"/>
        <w:rPr>
          <w:rFonts w:ascii="Verdana" w:hAnsi="Verdana"/>
          <w:b/>
          <w:szCs w:val="24"/>
        </w:rPr>
      </w:pPr>
      <w:r w:rsidRPr="004E5380">
        <w:rPr>
          <w:rFonts w:ascii="Verdana" w:hAnsi="Verdana"/>
          <w:b/>
          <w:szCs w:val="24"/>
        </w:rPr>
        <w:t>PASLAUGŲ ATLIKIMO TERMINAI IR ĮSIPAREIGOJIMAI</w:t>
      </w:r>
    </w:p>
    <w:p w14:paraId="3142F8EE" w14:textId="77777777" w:rsidR="00DB4747" w:rsidRPr="00244563" w:rsidRDefault="00DB4747" w:rsidP="00CE0A99">
      <w:pPr>
        <w:pStyle w:val="Sraopastraipa"/>
        <w:ind w:left="360"/>
        <w:jc w:val="both"/>
        <w:rPr>
          <w:rFonts w:ascii="Verdana" w:hAnsi="Verdana"/>
          <w:szCs w:val="24"/>
        </w:rPr>
      </w:pPr>
    </w:p>
    <w:p w14:paraId="71548DE9" w14:textId="13703D1C" w:rsidR="00DB4747" w:rsidRPr="00244563" w:rsidRDefault="008F290C" w:rsidP="007E25AF">
      <w:pPr>
        <w:ind w:firstLine="714"/>
        <w:jc w:val="both"/>
        <w:rPr>
          <w:rFonts w:ascii="Verdana" w:hAnsi="Verdana"/>
          <w:szCs w:val="24"/>
        </w:rPr>
      </w:pPr>
      <w:r w:rsidRPr="007E25AF">
        <w:rPr>
          <w:rFonts w:ascii="Verdana" w:hAnsi="Verdana"/>
          <w:szCs w:val="24"/>
        </w:rPr>
        <w:t xml:space="preserve">4.1. </w:t>
      </w:r>
      <w:r w:rsidR="007E25AF" w:rsidRPr="007E25AF">
        <w:rPr>
          <w:rFonts w:ascii="Verdana" w:hAnsi="Verdana"/>
          <w:szCs w:val="24"/>
        </w:rPr>
        <w:t>Darbų rangovas</w:t>
      </w:r>
      <w:r w:rsidR="00461FF2" w:rsidRPr="007E25AF">
        <w:rPr>
          <w:rFonts w:ascii="Verdana" w:hAnsi="Verdana"/>
          <w:szCs w:val="24"/>
        </w:rPr>
        <w:t xml:space="preserve"> </w:t>
      </w:r>
      <w:r w:rsidR="007E25AF" w:rsidRPr="007E25AF">
        <w:rPr>
          <w:rFonts w:ascii="Verdana" w:hAnsi="Verdana"/>
        </w:rPr>
        <w:t>santechnikos įrangos ir kit</w:t>
      </w:r>
      <w:r w:rsidR="007E25AF">
        <w:rPr>
          <w:rFonts w:ascii="Verdana" w:hAnsi="Verdana"/>
        </w:rPr>
        <w:t>a</w:t>
      </w:r>
      <w:r w:rsidR="007E25AF" w:rsidRPr="007E25AF">
        <w:rPr>
          <w:rFonts w:ascii="Verdana" w:hAnsi="Verdana"/>
        </w:rPr>
        <w:t>s avarij</w:t>
      </w:r>
      <w:r w:rsidR="007E25AF">
        <w:rPr>
          <w:rFonts w:ascii="Verdana" w:hAnsi="Verdana"/>
        </w:rPr>
        <w:t>a</w:t>
      </w:r>
      <w:r w:rsidR="007E25AF" w:rsidRPr="007E25AF">
        <w:rPr>
          <w:rFonts w:ascii="Verdana" w:hAnsi="Verdana"/>
        </w:rPr>
        <w:t>s turi lokalizuot</w:t>
      </w:r>
      <w:r w:rsidR="007E25AF">
        <w:rPr>
          <w:rFonts w:ascii="Verdana" w:hAnsi="Verdana"/>
        </w:rPr>
        <w:t>i</w:t>
      </w:r>
      <w:r w:rsidR="007E25AF" w:rsidRPr="007E25AF">
        <w:rPr>
          <w:rFonts w:ascii="Verdana" w:hAnsi="Verdana"/>
        </w:rPr>
        <w:t xml:space="preserve"> nedelsiant, bet ne ilgiau kaip per 2 val., avarijų likvidavimo darb</w:t>
      </w:r>
      <w:r w:rsidR="007E25AF">
        <w:rPr>
          <w:rFonts w:ascii="Verdana" w:hAnsi="Verdana"/>
        </w:rPr>
        <w:t>us</w:t>
      </w:r>
      <w:r w:rsidR="007E25AF" w:rsidRPr="007E25AF">
        <w:rPr>
          <w:rFonts w:ascii="Verdana" w:hAnsi="Verdana"/>
        </w:rPr>
        <w:t xml:space="preserve"> atlikti ne vėliau kaip per 24 valandas, nuo užsakymo pateikimo. Kiti darbai, atsižvelgiant į jų pobūdį, turi būti atlikti per užsakyme nurodytą terminą.</w:t>
      </w:r>
    </w:p>
    <w:p w14:paraId="53D52079" w14:textId="4D7B8DF2" w:rsidR="006D5385" w:rsidRDefault="00E82A73" w:rsidP="007E25AF">
      <w:pPr>
        <w:pStyle w:val="Sraopastraipa"/>
        <w:tabs>
          <w:tab w:val="left" w:pos="142"/>
        </w:tabs>
        <w:ind w:left="0" w:firstLine="709"/>
        <w:jc w:val="both"/>
        <w:rPr>
          <w:rFonts w:ascii="Verdana" w:hAnsi="Verdana"/>
          <w:szCs w:val="24"/>
        </w:rPr>
      </w:pPr>
      <w:r w:rsidRPr="00244563">
        <w:rPr>
          <w:rFonts w:ascii="Verdana" w:hAnsi="Verdana"/>
          <w:szCs w:val="24"/>
        </w:rPr>
        <w:t>4.2. Atlikt</w:t>
      </w:r>
      <w:r w:rsidR="007E25AF">
        <w:rPr>
          <w:rFonts w:ascii="Verdana" w:hAnsi="Verdana"/>
          <w:szCs w:val="24"/>
        </w:rPr>
        <w:t>i</w:t>
      </w:r>
      <w:r w:rsidRPr="00244563">
        <w:rPr>
          <w:rFonts w:ascii="Verdana" w:hAnsi="Verdana"/>
          <w:szCs w:val="24"/>
        </w:rPr>
        <w:t xml:space="preserve"> </w:t>
      </w:r>
      <w:r w:rsidR="007E25AF">
        <w:rPr>
          <w:rFonts w:ascii="Verdana" w:hAnsi="Verdana"/>
          <w:szCs w:val="24"/>
        </w:rPr>
        <w:t>Darbai</w:t>
      </w:r>
      <w:r w:rsidR="001F4A69" w:rsidRPr="00244563">
        <w:rPr>
          <w:rFonts w:ascii="Verdana" w:hAnsi="Verdana"/>
          <w:szCs w:val="24"/>
        </w:rPr>
        <w:t xml:space="preserve"> </w:t>
      </w:r>
      <w:r w:rsidRPr="00244563">
        <w:rPr>
          <w:rFonts w:ascii="Verdana" w:hAnsi="Verdana"/>
          <w:szCs w:val="24"/>
        </w:rPr>
        <w:t>perduodam</w:t>
      </w:r>
      <w:r w:rsidR="007E25AF">
        <w:rPr>
          <w:rFonts w:ascii="Verdana" w:hAnsi="Verdana"/>
          <w:szCs w:val="24"/>
        </w:rPr>
        <w:t>i</w:t>
      </w:r>
      <w:r w:rsidRPr="00244563">
        <w:rPr>
          <w:rFonts w:ascii="Verdana" w:hAnsi="Verdana"/>
          <w:szCs w:val="24"/>
        </w:rPr>
        <w:t xml:space="preserve"> </w:t>
      </w:r>
      <w:r w:rsidR="004A79CC">
        <w:rPr>
          <w:rFonts w:ascii="Verdana" w:hAnsi="Verdana"/>
          <w:szCs w:val="24"/>
        </w:rPr>
        <w:t>pe</w:t>
      </w:r>
      <w:r w:rsidR="004A79CC" w:rsidRPr="00244563">
        <w:rPr>
          <w:rFonts w:ascii="Verdana" w:hAnsi="Verdana"/>
          <w:szCs w:val="24"/>
        </w:rPr>
        <w:t>rkanči</w:t>
      </w:r>
      <w:r w:rsidR="004A79CC">
        <w:rPr>
          <w:rFonts w:ascii="Verdana" w:hAnsi="Verdana"/>
          <w:szCs w:val="24"/>
        </w:rPr>
        <w:t>ajai</w:t>
      </w:r>
      <w:r w:rsidR="004A79CC" w:rsidRPr="00244563">
        <w:rPr>
          <w:rFonts w:ascii="Verdana" w:hAnsi="Verdana"/>
          <w:szCs w:val="24"/>
        </w:rPr>
        <w:t xml:space="preserve"> organizacija</w:t>
      </w:r>
      <w:r w:rsidR="004A79CC">
        <w:rPr>
          <w:rFonts w:ascii="Verdana" w:hAnsi="Verdana"/>
          <w:szCs w:val="24"/>
        </w:rPr>
        <w:t>i</w:t>
      </w:r>
      <w:r w:rsidRPr="00244563">
        <w:rPr>
          <w:rFonts w:ascii="Verdana" w:hAnsi="Verdana"/>
          <w:szCs w:val="24"/>
        </w:rPr>
        <w:t xml:space="preserve"> pasirašant </w:t>
      </w:r>
      <w:r w:rsidR="007E25AF">
        <w:rPr>
          <w:rFonts w:ascii="Verdana" w:hAnsi="Verdana"/>
          <w:szCs w:val="24"/>
        </w:rPr>
        <w:t>Atliktų darbų</w:t>
      </w:r>
      <w:r w:rsidRPr="00244563">
        <w:rPr>
          <w:rFonts w:ascii="Verdana" w:hAnsi="Verdana"/>
          <w:szCs w:val="24"/>
        </w:rPr>
        <w:t xml:space="preserve"> aktą</w:t>
      </w:r>
      <w:r w:rsidR="007E25AF">
        <w:rPr>
          <w:rFonts w:ascii="Verdana" w:hAnsi="Verdana"/>
          <w:szCs w:val="24"/>
        </w:rPr>
        <w:t>.</w:t>
      </w:r>
    </w:p>
    <w:p w14:paraId="7CB2DB25" w14:textId="77777777" w:rsidR="00EA4C14" w:rsidRPr="00244563" w:rsidRDefault="00EA4C14" w:rsidP="00CE0A99">
      <w:pPr>
        <w:pStyle w:val="Sraopastraipa"/>
        <w:tabs>
          <w:tab w:val="left" w:pos="142"/>
        </w:tabs>
        <w:ind w:left="0"/>
        <w:jc w:val="both"/>
        <w:rPr>
          <w:rFonts w:ascii="Verdana" w:hAnsi="Verdana"/>
          <w:szCs w:val="24"/>
        </w:rPr>
      </w:pPr>
    </w:p>
    <w:p w14:paraId="324BB379" w14:textId="77777777" w:rsidR="00D04F23" w:rsidRDefault="00D04F23" w:rsidP="00D04F23">
      <w:pPr>
        <w:pStyle w:val="Sraopastraipa"/>
        <w:tabs>
          <w:tab w:val="left" w:pos="142"/>
        </w:tabs>
        <w:ind w:left="0"/>
        <w:jc w:val="center"/>
        <w:rPr>
          <w:rFonts w:ascii="Verdana" w:hAnsi="Verdana"/>
          <w:szCs w:val="24"/>
        </w:rPr>
      </w:pPr>
      <w:r w:rsidRPr="00244563">
        <w:rPr>
          <w:rFonts w:ascii="Verdana" w:hAnsi="Verdana"/>
          <w:szCs w:val="24"/>
        </w:rPr>
        <w:t>___________________</w:t>
      </w:r>
    </w:p>
    <w:p w14:paraId="057C2111" w14:textId="77777777" w:rsidR="002D144B" w:rsidRPr="00334386" w:rsidRDefault="002D144B" w:rsidP="00334386">
      <w:pPr>
        <w:pStyle w:val="Sraopastraipa"/>
        <w:tabs>
          <w:tab w:val="left" w:pos="142"/>
        </w:tabs>
        <w:ind w:left="0"/>
        <w:rPr>
          <w:rFonts w:ascii="Verdana" w:hAnsi="Verdana"/>
          <w:szCs w:val="24"/>
        </w:rPr>
      </w:pPr>
    </w:p>
    <w:sectPr w:rsidR="002D144B" w:rsidRPr="00334386" w:rsidSect="00690CCB">
      <w:headerReference w:type="default" r:id="rId8"/>
      <w:pgSz w:w="11906" w:h="16838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471E2" w14:textId="77777777" w:rsidR="00412180" w:rsidRDefault="00412180" w:rsidP="00251293">
      <w:r>
        <w:separator/>
      </w:r>
    </w:p>
  </w:endnote>
  <w:endnote w:type="continuationSeparator" w:id="0">
    <w:p w14:paraId="29D52740" w14:textId="77777777" w:rsidR="00412180" w:rsidRDefault="00412180" w:rsidP="0025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73E1C" w14:textId="77777777" w:rsidR="00412180" w:rsidRDefault="00412180" w:rsidP="00251293">
      <w:r>
        <w:separator/>
      </w:r>
    </w:p>
  </w:footnote>
  <w:footnote w:type="continuationSeparator" w:id="0">
    <w:p w14:paraId="5F1E14C4" w14:textId="77777777" w:rsidR="00412180" w:rsidRDefault="00412180" w:rsidP="00251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0459160"/>
      <w:docPartObj>
        <w:docPartGallery w:val="Page Numbers (Top of Page)"/>
        <w:docPartUnique/>
      </w:docPartObj>
    </w:sdtPr>
    <w:sdtContent>
      <w:p w14:paraId="68E62181" w14:textId="5D8D0AEE" w:rsidR="00251293" w:rsidRDefault="0025129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EF0885" w14:textId="77777777" w:rsidR="00251293" w:rsidRDefault="002512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3BE3"/>
    <w:multiLevelType w:val="multilevel"/>
    <w:tmpl w:val="79BC9FB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3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1" w15:restartNumberingAfterBreak="0">
    <w:nsid w:val="185C26AF"/>
    <w:multiLevelType w:val="multilevel"/>
    <w:tmpl w:val="D958C41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2" w15:restartNumberingAfterBreak="0">
    <w:nsid w:val="227468DF"/>
    <w:multiLevelType w:val="multilevel"/>
    <w:tmpl w:val="FBCA2F4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3565E49"/>
    <w:multiLevelType w:val="hybridMultilevel"/>
    <w:tmpl w:val="CC8466D2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F164D"/>
    <w:multiLevelType w:val="multilevel"/>
    <w:tmpl w:val="EB12C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29F553E9"/>
    <w:multiLevelType w:val="multilevel"/>
    <w:tmpl w:val="AAECA0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6" w15:restartNumberingAfterBreak="0">
    <w:nsid w:val="35FD6B62"/>
    <w:multiLevelType w:val="multilevel"/>
    <w:tmpl w:val="A746935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7" w15:restartNumberingAfterBreak="0">
    <w:nsid w:val="39E30291"/>
    <w:multiLevelType w:val="multilevel"/>
    <w:tmpl w:val="288CE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DE51042"/>
    <w:multiLevelType w:val="multilevel"/>
    <w:tmpl w:val="85B04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8F4057"/>
    <w:multiLevelType w:val="multilevel"/>
    <w:tmpl w:val="F20C5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5ED762A"/>
    <w:multiLevelType w:val="multilevel"/>
    <w:tmpl w:val="D2F6DE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77063825">
    <w:abstractNumId w:val="8"/>
  </w:num>
  <w:num w:numId="2" w16cid:durableId="1219977696">
    <w:abstractNumId w:val="7"/>
  </w:num>
  <w:num w:numId="3" w16cid:durableId="2014064384">
    <w:abstractNumId w:val="9"/>
  </w:num>
  <w:num w:numId="4" w16cid:durableId="1235236219">
    <w:abstractNumId w:val="1"/>
  </w:num>
  <w:num w:numId="5" w16cid:durableId="1837382537">
    <w:abstractNumId w:val="2"/>
  </w:num>
  <w:num w:numId="6" w16cid:durableId="1385641823">
    <w:abstractNumId w:val="10"/>
  </w:num>
  <w:num w:numId="7" w16cid:durableId="1219172856">
    <w:abstractNumId w:val="4"/>
  </w:num>
  <w:num w:numId="8" w16cid:durableId="1225995483">
    <w:abstractNumId w:val="3"/>
  </w:num>
  <w:num w:numId="9" w16cid:durableId="40399785">
    <w:abstractNumId w:val="0"/>
  </w:num>
  <w:num w:numId="10" w16cid:durableId="1538393069">
    <w:abstractNumId w:val="5"/>
  </w:num>
  <w:num w:numId="11" w16cid:durableId="33311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50"/>
    <w:rsid w:val="00000D13"/>
    <w:rsid w:val="000140FA"/>
    <w:rsid w:val="000166AE"/>
    <w:rsid w:val="00044EAE"/>
    <w:rsid w:val="000477F1"/>
    <w:rsid w:val="00064E5F"/>
    <w:rsid w:val="00073935"/>
    <w:rsid w:val="00077C8A"/>
    <w:rsid w:val="000841E2"/>
    <w:rsid w:val="00084E4A"/>
    <w:rsid w:val="000A3079"/>
    <w:rsid w:val="000E76A0"/>
    <w:rsid w:val="000F1D7A"/>
    <w:rsid w:val="000F5993"/>
    <w:rsid w:val="00116EBD"/>
    <w:rsid w:val="00135332"/>
    <w:rsid w:val="00144B84"/>
    <w:rsid w:val="00145593"/>
    <w:rsid w:val="001502B3"/>
    <w:rsid w:val="001C2CE7"/>
    <w:rsid w:val="001C7B92"/>
    <w:rsid w:val="001D4D33"/>
    <w:rsid w:val="001D5A50"/>
    <w:rsid w:val="001E2590"/>
    <w:rsid w:val="001E6887"/>
    <w:rsid w:val="001F4A69"/>
    <w:rsid w:val="001F60F9"/>
    <w:rsid w:val="00200297"/>
    <w:rsid w:val="00211AA1"/>
    <w:rsid w:val="002244D7"/>
    <w:rsid w:val="00230549"/>
    <w:rsid w:val="0023191F"/>
    <w:rsid w:val="00244563"/>
    <w:rsid w:val="00244F54"/>
    <w:rsid w:val="0024793C"/>
    <w:rsid w:val="00251293"/>
    <w:rsid w:val="0027562B"/>
    <w:rsid w:val="00283ADE"/>
    <w:rsid w:val="002C0BCA"/>
    <w:rsid w:val="002D144B"/>
    <w:rsid w:val="002D44BB"/>
    <w:rsid w:val="002D582A"/>
    <w:rsid w:val="002D7EC5"/>
    <w:rsid w:val="003044D0"/>
    <w:rsid w:val="00334386"/>
    <w:rsid w:val="003405EB"/>
    <w:rsid w:val="00350AB4"/>
    <w:rsid w:val="0036136E"/>
    <w:rsid w:val="00362EC6"/>
    <w:rsid w:val="003A12F7"/>
    <w:rsid w:val="003C1A74"/>
    <w:rsid w:val="003C4BF8"/>
    <w:rsid w:val="003C6B05"/>
    <w:rsid w:val="003D0DAF"/>
    <w:rsid w:val="003D15E4"/>
    <w:rsid w:val="003F6C45"/>
    <w:rsid w:val="00402095"/>
    <w:rsid w:val="00403809"/>
    <w:rsid w:val="00412180"/>
    <w:rsid w:val="004230D7"/>
    <w:rsid w:val="00441860"/>
    <w:rsid w:val="00444FD3"/>
    <w:rsid w:val="00461FF2"/>
    <w:rsid w:val="00463C05"/>
    <w:rsid w:val="00473A4F"/>
    <w:rsid w:val="004819FA"/>
    <w:rsid w:val="004A79CC"/>
    <w:rsid w:val="004D1796"/>
    <w:rsid w:val="004E5380"/>
    <w:rsid w:val="00500D76"/>
    <w:rsid w:val="00512A70"/>
    <w:rsid w:val="00527637"/>
    <w:rsid w:val="005338D0"/>
    <w:rsid w:val="00543E69"/>
    <w:rsid w:val="0055371A"/>
    <w:rsid w:val="005557D0"/>
    <w:rsid w:val="00582223"/>
    <w:rsid w:val="00583765"/>
    <w:rsid w:val="00591688"/>
    <w:rsid w:val="005A6845"/>
    <w:rsid w:val="005B1146"/>
    <w:rsid w:val="005D17A0"/>
    <w:rsid w:val="005F2503"/>
    <w:rsid w:val="00606289"/>
    <w:rsid w:val="00611BC7"/>
    <w:rsid w:val="00612C53"/>
    <w:rsid w:val="00626825"/>
    <w:rsid w:val="00653EB9"/>
    <w:rsid w:val="00672367"/>
    <w:rsid w:val="00677C44"/>
    <w:rsid w:val="00690CCB"/>
    <w:rsid w:val="006A7B04"/>
    <w:rsid w:val="006C059E"/>
    <w:rsid w:val="006D2FAA"/>
    <w:rsid w:val="006D382C"/>
    <w:rsid w:val="006D3BD7"/>
    <w:rsid w:val="006D5385"/>
    <w:rsid w:val="0079288E"/>
    <w:rsid w:val="007A141B"/>
    <w:rsid w:val="007B4FA6"/>
    <w:rsid w:val="007C612C"/>
    <w:rsid w:val="007C7CB7"/>
    <w:rsid w:val="007D1750"/>
    <w:rsid w:val="007E25AF"/>
    <w:rsid w:val="007E3ACB"/>
    <w:rsid w:val="007F5155"/>
    <w:rsid w:val="00816827"/>
    <w:rsid w:val="0084236E"/>
    <w:rsid w:val="008570EC"/>
    <w:rsid w:val="008732C3"/>
    <w:rsid w:val="00882BED"/>
    <w:rsid w:val="00882C15"/>
    <w:rsid w:val="00883AE8"/>
    <w:rsid w:val="00886572"/>
    <w:rsid w:val="008A2FA6"/>
    <w:rsid w:val="008B0157"/>
    <w:rsid w:val="008D34A9"/>
    <w:rsid w:val="008F19E6"/>
    <w:rsid w:val="008F290C"/>
    <w:rsid w:val="00905A56"/>
    <w:rsid w:val="0091457F"/>
    <w:rsid w:val="00921D4F"/>
    <w:rsid w:val="00950E67"/>
    <w:rsid w:val="00956AE3"/>
    <w:rsid w:val="00981BD8"/>
    <w:rsid w:val="00987689"/>
    <w:rsid w:val="009879A8"/>
    <w:rsid w:val="009A467D"/>
    <w:rsid w:val="009B1683"/>
    <w:rsid w:val="009C1361"/>
    <w:rsid w:val="009C64A4"/>
    <w:rsid w:val="00A658E0"/>
    <w:rsid w:val="00A77C18"/>
    <w:rsid w:val="00AB04B8"/>
    <w:rsid w:val="00AB1FCA"/>
    <w:rsid w:val="00AC071A"/>
    <w:rsid w:val="00AF62CE"/>
    <w:rsid w:val="00AF6358"/>
    <w:rsid w:val="00B130AF"/>
    <w:rsid w:val="00B227BF"/>
    <w:rsid w:val="00B25322"/>
    <w:rsid w:val="00B34D7D"/>
    <w:rsid w:val="00B54883"/>
    <w:rsid w:val="00B5761F"/>
    <w:rsid w:val="00B670DA"/>
    <w:rsid w:val="00B869FA"/>
    <w:rsid w:val="00BA03C4"/>
    <w:rsid w:val="00BA2012"/>
    <w:rsid w:val="00BA31E4"/>
    <w:rsid w:val="00BA77D9"/>
    <w:rsid w:val="00BE0274"/>
    <w:rsid w:val="00BF3E13"/>
    <w:rsid w:val="00C03C50"/>
    <w:rsid w:val="00C3180E"/>
    <w:rsid w:val="00C4220E"/>
    <w:rsid w:val="00C53A1A"/>
    <w:rsid w:val="00C778BB"/>
    <w:rsid w:val="00CE0A99"/>
    <w:rsid w:val="00CE2166"/>
    <w:rsid w:val="00D037F2"/>
    <w:rsid w:val="00D049D2"/>
    <w:rsid w:val="00D04F23"/>
    <w:rsid w:val="00D3509C"/>
    <w:rsid w:val="00D62D2A"/>
    <w:rsid w:val="00D90598"/>
    <w:rsid w:val="00D93650"/>
    <w:rsid w:val="00D959CB"/>
    <w:rsid w:val="00D97CAB"/>
    <w:rsid w:val="00DA0724"/>
    <w:rsid w:val="00DA1EA9"/>
    <w:rsid w:val="00DB4747"/>
    <w:rsid w:val="00DB6E74"/>
    <w:rsid w:val="00DC60FF"/>
    <w:rsid w:val="00DE621E"/>
    <w:rsid w:val="00DF5CF6"/>
    <w:rsid w:val="00DF738D"/>
    <w:rsid w:val="00E31938"/>
    <w:rsid w:val="00E35BBA"/>
    <w:rsid w:val="00E478CB"/>
    <w:rsid w:val="00E72786"/>
    <w:rsid w:val="00E75981"/>
    <w:rsid w:val="00E7617E"/>
    <w:rsid w:val="00E82A73"/>
    <w:rsid w:val="00EA2AEC"/>
    <w:rsid w:val="00EA4C14"/>
    <w:rsid w:val="00EB6E4E"/>
    <w:rsid w:val="00EC75D6"/>
    <w:rsid w:val="00EF2430"/>
    <w:rsid w:val="00EF4ED9"/>
    <w:rsid w:val="00F162EA"/>
    <w:rsid w:val="00F1740D"/>
    <w:rsid w:val="00F25731"/>
    <w:rsid w:val="00F36FAF"/>
    <w:rsid w:val="00F438C2"/>
    <w:rsid w:val="00F461B6"/>
    <w:rsid w:val="00F671B6"/>
    <w:rsid w:val="00F76751"/>
    <w:rsid w:val="00F8425C"/>
    <w:rsid w:val="00F90FAA"/>
    <w:rsid w:val="00F92792"/>
    <w:rsid w:val="00FE6B2B"/>
    <w:rsid w:val="00FE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A6A8"/>
  <w15:docId w15:val="{24B18C39-E982-4B17-A5B7-990FCAE0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02B3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C1A74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C1A74"/>
    <w:pPr>
      <w:keepNext/>
      <w:keepLines/>
      <w:spacing w:before="40"/>
      <w:outlineLvl w:val="1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C1A74"/>
    <w:pPr>
      <w:keepNext/>
      <w:keepLines/>
      <w:spacing w:before="40"/>
      <w:outlineLvl w:val="2"/>
    </w:pPr>
    <w:rPr>
      <w:rFonts w:asciiTheme="minorHAnsi" w:eastAsia="Times New Roman" w:hAnsiTheme="minorHAnsi" w:cs="Times New Roman"/>
      <w:color w:val="365F91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C1A74"/>
    <w:pPr>
      <w:keepNext/>
      <w:keepLines/>
      <w:spacing w:before="40"/>
      <w:outlineLvl w:val="3"/>
    </w:pPr>
    <w:rPr>
      <w:rFonts w:asciiTheme="minorHAnsi" w:eastAsia="Times New Roman" w:hAnsiTheme="minorHAnsi" w:cs="Times New Roman"/>
      <w:i/>
      <w:iCs/>
      <w:color w:val="365F91"/>
      <w:sz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C1A74"/>
    <w:pPr>
      <w:keepNext/>
      <w:keepLines/>
      <w:spacing w:before="40"/>
      <w:outlineLvl w:val="4"/>
    </w:pPr>
    <w:rPr>
      <w:rFonts w:asciiTheme="minorHAnsi" w:eastAsia="Times New Roman" w:hAnsiTheme="minorHAnsi" w:cs="Times New Roman"/>
      <w:color w:val="365F91"/>
      <w:sz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C1A74"/>
    <w:pPr>
      <w:keepNext/>
      <w:keepLines/>
      <w:spacing w:before="40"/>
      <w:outlineLvl w:val="5"/>
    </w:pPr>
    <w:rPr>
      <w:rFonts w:asciiTheme="minorHAnsi" w:eastAsia="Times New Roman" w:hAnsiTheme="minorHAnsi" w:cs="Times New Roman"/>
      <w:i/>
      <w:iCs/>
      <w:color w:val="595959"/>
      <w:sz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C1A74"/>
    <w:pPr>
      <w:keepNext/>
      <w:keepLines/>
      <w:spacing w:before="40"/>
      <w:outlineLvl w:val="6"/>
    </w:pPr>
    <w:rPr>
      <w:rFonts w:asciiTheme="minorHAnsi" w:eastAsia="Times New Roman" w:hAnsiTheme="minorHAnsi" w:cs="Times New Roman"/>
      <w:color w:val="595959"/>
      <w:sz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C1A74"/>
    <w:pPr>
      <w:keepNext/>
      <w:keepLines/>
      <w:spacing w:before="40"/>
      <w:outlineLvl w:val="7"/>
    </w:pPr>
    <w:rPr>
      <w:rFonts w:asciiTheme="minorHAnsi" w:eastAsia="Times New Roman" w:hAnsiTheme="minorHAnsi" w:cs="Times New Roman"/>
      <w:i/>
      <w:iCs/>
      <w:color w:val="272727"/>
      <w:sz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C1A74"/>
    <w:pPr>
      <w:keepNext/>
      <w:keepLines/>
      <w:spacing w:before="40"/>
      <w:outlineLvl w:val="8"/>
    </w:pPr>
    <w:rPr>
      <w:rFonts w:asciiTheme="minorHAnsi" w:eastAsia="Times New Roman" w:hAnsiTheme="minorHAnsi" w:cs="Times New Roman"/>
      <w:color w:val="272727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425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14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B25322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F6C45"/>
    <w:rPr>
      <w:color w:val="800080" w:themeColor="followedHyperlink"/>
      <w:u w:val="single"/>
    </w:rPr>
  </w:style>
  <w:style w:type="paragraph" w:styleId="Betarp">
    <w:name w:val="No Spacing"/>
    <w:uiPriority w:val="1"/>
    <w:qFormat/>
    <w:rsid w:val="00B34D7D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Antrat11">
    <w:name w:val="Antraštė 11"/>
    <w:basedOn w:val="prastasis"/>
    <w:next w:val="prastasis"/>
    <w:uiPriority w:val="9"/>
    <w:qFormat/>
    <w:rsid w:val="003C1A74"/>
    <w:pPr>
      <w:keepNext/>
      <w:keepLines/>
      <w:spacing w:before="360" w:after="80" w:line="276" w:lineRule="auto"/>
      <w:outlineLvl w:val="0"/>
    </w:pPr>
    <w:rPr>
      <w:rFonts w:ascii="Cambria" w:eastAsia="Times New Roman" w:hAnsi="Cambria" w:cs="Times New Roman"/>
      <w:color w:val="365F91"/>
      <w:kern w:val="2"/>
      <w:sz w:val="40"/>
      <w:szCs w:val="40"/>
      <w14:ligatures w14:val="standardContextual"/>
    </w:rPr>
  </w:style>
  <w:style w:type="paragraph" w:customStyle="1" w:styleId="Antrat21">
    <w:name w:val="Antraštė 21"/>
    <w:basedOn w:val="prastasis"/>
    <w:next w:val="prastasis"/>
    <w:uiPriority w:val="9"/>
    <w:semiHidden/>
    <w:unhideWhenUsed/>
    <w:qFormat/>
    <w:rsid w:val="003C1A74"/>
    <w:pPr>
      <w:keepNext/>
      <w:keepLines/>
      <w:spacing w:before="160" w:after="80" w:line="276" w:lineRule="auto"/>
      <w:outlineLvl w:val="1"/>
    </w:pPr>
    <w:rPr>
      <w:rFonts w:ascii="Cambria" w:eastAsia="Times New Roman" w:hAnsi="Cambria" w:cs="Times New Roman"/>
      <w:color w:val="365F91"/>
      <w:kern w:val="2"/>
      <w:sz w:val="32"/>
      <w:szCs w:val="32"/>
      <w14:ligatures w14:val="standardContextual"/>
    </w:rPr>
  </w:style>
  <w:style w:type="paragraph" w:customStyle="1" w:styleId="Antrat31">
    <w:name w:val="Antraštė 31"/>
    <w:basedOn w:val="prastasis"/>
    <w:next w:val="prastasis"/>
    <w:uiPriority w:val="9"/>
    <w:semiHidden/>
    <w:unhideWhenUsed/>
    <w:qFormat/>
    <w:rsid w:val="003C1A74"/>
    <w:pPr>
      <w:keepNext/>
      <w:keepLines/>
      <w:spacing w:before="160" w:after="80" w:line="276" w:lineRule="auto"/>
      <w:outlineLvl w:val="2"/>
    </w:pPr>
    <w:rPr>
      <w:rFonts w:ascii="Calibri" w:eastAsia="Times New Roman" w:hAnsi="Calibri" w:cs="Times New Roman"/>
      <w:color w:val="365F91"/>
      <w:kern w:val="2"/>
      <w:sz w:val="28"/>
      <w:szCs w:val="28"/>
      <w14:ligatures w14:val="standardContextual"/>
    </w:rPr>
  </w:style>
  <w:style w:type="paragraph" w:customStyle="1" w:styleId="Antrat41">
    <w:name w:val="Antraštė 41"/>
    <w:basedOn w:val="prastasis"/>
    <w:next w:val="prastasis"/>
    <w:uiPriority w:val="9"/>
    <w:semiHidden/>
    <w:unhideWhenUsed/>
    <w:qFormat/>
    <w:rsid w:val="003C1A74"/>
    <w:pPr>
      <w:keepNext/>
      <w:keepLines/>
      <w:spacing w:before="80" w:after="40" w:line="276" w:lineRule="auto"/>
      <w:outlineLvl w:val="3"/>
    </w:pPr>
    <w:rPr>
      <w:rFonts w:ascii="Calibri" w:eastAsia="Times New Roman" w:hAnsi="Calibri" w:cs="Times New Roman"/>
      <w:i/>
      <w:iCs/>
      <w:color w:val="365F91"/>
      <w:kern w:val="2"/>
      <w:sz w:val="22"/>
      <w14:ligatures w14:val="standardContextual"/>
    </w:rPr>
  </w:style>
  <w:style w:type="paragraph" w:customStyle="1" w:styleId="Antrat51">
    <w:name w:val="Antraštė 51"/>
    <w:basedOn w:val="prastasis"/>
    <w:next w:val="prastasis"/>
    <w:uiPriority w:val="9"/>
    <w:semiHidden/>
    <w:unhideWhenUsed/>
    <w:qFormat/>
    <w:rsid w:val="003C1A74"/>
    <w:pPr>
      <w:keepNext/>
      <w:keepLines/>
      <w:spacing w:before="80" w:after="40" w:line="276" w:lineRule="auto"/>
      <w:outlineLvl w:val="4"/>
    </w:pPr>
    <w:rPr>
      <w:rFonts w:ascii="Calibri" w:eastAsia="Times New Roman" w:hAnsi="Calibri" w:cs="Times New Roman"/>
      <w:color w:val="365F91"/>
      <w:kern w:val="2"/>
      <w:sz w:val="22"/>
      <w14:ligatures w14:val="standardContextual"/>
    </w:rPr>
  </w:style>
  <w:style w:type="paragraph" w:customStyle="1" w:styleId="Antrat61">
    <w:name w:val="Antraštė 61"/>
    <w:basedOn w:val="prastasis"/>
    <w:next w:val="prastasis"/>
    <w:uiPriority w:val="9"/>
    <w:semiHidden/>
    <w:unhideWhenUsed/>
    <w:qFormat/>
    <w:rsid w:val="003C1A74"/>
    <w:pPr>
      <w:keepNext/>
      <w:keepLines/>
      <w:spacing w:before="40" w:line="276" w:lineRule="auto"/>
      <w:outlineLvl w:val="5"/>
    </w:pPr>
    <w:rPr>
      <w:rFonts w:ascii="Calibri" w:eastAsia="Times New Roman" w:hAnsi="Calibri" w:cs="Times New Roman"/>
      <w:i/>
      <w:iCs/>
      <w:color w:val="595959"/>
      <w:kern w:val="2"/>
      <w:sz w:val="22"/>
      <w14:ligatures w14:val="standardContextual"/>
    </w:rPr>
  </w:style>
  <w:style w:type="paragraph" w:customStyle="1" w:styleId="Antrat71">
    <w:name w:val="Antraštė 71"/>
    <w:basedOn w:val="prastasis"/>
    <w:next w:val="prastasis"/>
    <w:uiPriority w:val="9"/>
    <w:semiHidden/>
    <w:unhideWhenUsed/>
    <w:qFormat/>
    <w:rsid w:val="003C1A74"/>
    <w:pPr>
      <w:keepNext/>
      <w:keepLines/>
      <w:spacing w:before="40" w:line="276" w:lineRule="auto"/>
      <w:outlineLvl w:val="6"/>
    </w:pPr>
    <w:rPr>
      <w:rFonts w:ascii="Calibri" w:eastAsia="Times New Roman" w:hAnsi="Calibri" w:cs="Times New Roman"/>
      <w:color w:val="595959"/>
      <w:kern w:val="2"/>
      <w:sz w:val="22"/>
      <w14:ligatures w14:val="standardContextual"/>
    </w:rPr>
  </w:style>
  <w:style w:type="paragraph" w:customStyle="1" w:styleId="Antrat81">
    <w:name w:val="Antraštė 81"/>
    <w:basedOn w:val="prastasis"/>
    <w:next w:val="prastasis"/>
    <w:uiPriority w:val="9"/>
    <w:semiHidden/>
    <w:unhideWhenUsed/>
    <w:qFormat/>
    <w:rsid w:val="003C1A74"/>
    <w:pPr>
      <w:keepNext/>
      <w:keepLines/>
      <w:spacing w:line="276" w:lineRule="auto"/>
      <w:outlineLvl w:val="7"/>
    </w:pPr>
    <w:rPr>
      <w:rFonts w:ascii="Calibri" w:eastAsia="Times New Roman" w:hAnsi="Calibri" w:cs="Times New Roman"/>
      <w:i/>
      <w:iCs/>
      <w:color w:val="272727"/>
      <w:kern w:val="2"/>
      <w:sz w:val="22"/>
      <w14:ligatures w14:val="standardContextual"/>
    </w:rPr>
  </w:style>
  <w:style w:type="paragraph" w:customStyle="1" w:styleId="Antrat91">
    <w:name w:val="Antraštė 91"/>
    <w:basedOn w:val="prastasis"/>
    <w:next w:val="prastasis"/>
    <w:uiPriority w:val="9"/>
    <w:semiHidden/>
    <w:unhideWhenUsed/>
    <w:qFormat/>
    <w:rsid w:val="003C1A74"/>
    <w:pPr>
      <w:keepNext/>
      <w:keepLines/>
      <w:spacing w:line="276" w:lineRule="auto"/>
      <w:outlineLvl w:val="8"/>
    </w:pPr>
    <w:rPr>
      <w:rFonts w:ascii="Calibri" w:eastAsia="Times New Roman" w:hAnsi="Calibri" w:cs="Times New Roman"/>
      <w:color w:val="272727"/>
      <w:kern w:val="2"/>
      <w:sz w:val="22"/>
      <w14:ligatures w14:val="standardContextual"/>
    </w:rPr>
  </w:style>
  <w:style w:type="numbering" w:customStyle="1" w:styleId="Sraonra1">
    <w:name w:val="Sąrašo nėra1"/>
    <w:next w:val="Sraonra"/>
    <w:uiPriority w:val="99"/>
    <w:semiHidden/>
    <w:unhideWhenUsed/>
    <w:rsid w:val="003C1A74"/>
  </w:style>
  <w:style w:type="character" w:customStyle="1" w:styleId="Antrat1Diagrama">
    <w:name w:val="Antraštė 1 Diagrama"/>
    <w:basedOn w:val="Numatytasispastraiposriftas"/>
    <w:link w:val="Antrat1"/>
    <w:uiPriority w:val="9"/>
    <w:rsid w:val="003C1A74"/>
    <w:rPr>
      <w:rFonts w:ascii="Cambria" w:eastAsia="Times New Roman" w:hAnsi="Cambria" w:cs="Times New Roman"/>
      <w:color w:val="365F91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C1A74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C1A74"/>
    <w:rPr>
      <w:rFonts w:eastAsia="Times New Roman" w:cs="Times New Roman"/>
      <w:color w:val="365F91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C1A74"/>
    <w:rPr>
      <w:rFonts w:eastAsia="Times New Roman" w:cs="Times New Roman"/>
      <w:i/>
      <w:iCs/>
      <w:color w:val="365F9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C1A74"/>
    <w:rPr>
      <w:rFonts w:eastAsia="Times New Roman" w:cs="Times New Roman"/>
      <w:color w:val="365F91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C1A74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C1A74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C1A74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C1A74"/>
    <w:rPr>
      <w:rFonts w:eastAsia="Times New Roman" w:cs="Times New Roman"/>
      <w:color w:val="272727"/>
    </w:rPr>
  </w:style>
  <w:style w:type="paragraph" w:customStyle="1" w:styleId="Pavadinimas1">
    <w:name w:val="Pavadinimas1"/>
    <w:basedOn w:val="prastasis"/>
    <w:next w:val="prastasis"/>
    <w:uiPriority w:val="10"/>
    <w:qFormat/>
    <w:rsid w:val="003C1A74"/>
    <w:pPr>
      <w:spacing w:after="80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C1A74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Paantrat1">
    <w:name w:val="Paantraštė1"/>
    <w:basedOn w:val="prastasis"/>
    <w:next w:val="prastasis"/>
    <w:uiPriority w:val="11"/>
    <w:qFormat/>
    <w:rsid w:val="003C1A74"/>
    <w:pPr>
      <w:numPr>
        <w:ilvl w:val="1"/>
      </w:numPr>
      <w:spacing w:after="160" w:line="276" w:lineRule="auto"/>
    </w:pPr>
    <w:rPr>
      <w:rFonts w:ascii="Calibri" w:eastAsia="Times New Roman" w:hAnsi="Calibri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C1A74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a1">
    <w:name w:val="Citata1"/>
    <w:basedOn w:val="prastasis"/>
    <w:next w:val="prastasis"/>
    <w:uiPriority w:val="29"/>
    <w:qFormat/>
    <w:rsid w:val="003C1A74"/>
    <w:pPr>
      <w:spacing w:before="160" w:after="160" w:line="276" w:lineRule="auto"/>
      <w:jc w:val="center"/>
    </w:pPr>
    <w:rPr>
      <w:rFonts w:ascii="Calibri" w:hAnsi="Calibri"/>
      <w:i/>
      <w:iCs/>
      <w:color w:val="404040"/>
      <w:kern w:val="2"/>
      <w:sz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C1A74"/>
    <w:rPr>
      <w:i/>
      <w:iCs/>
      <w:color w:val="404040"/>
    </w:rPr>
  </w:style>
  <w:style w:type="character" w:customStyle="1" w:styleId="Rykuspabraukimas1">
    <w:name w:val="Ryškus pabraukimas1"/>
    <w:basedOn w:val="Numatytasispastraiposriftas"/>
    <w:uiPriority w:val="21"/>
    <w:qFormat/>
    <w:rsid w:val="003C1A74"/>
    <w:rPr>
      <w:i/>
      <w:iCs/>
      <w:color w:val="365F91"/>
    </w:rPr>
  </w:style>
  <w:style w:type="paragraph" w:customStyle="1" w:styleId="Iskirtacitata1">
    <w:name w:val="Išskirta citata1"/>
    <w:basedOn w:val="prastasis"/>
    <w:next w:val="prastasis"/>
    <w:uiPriority w:val="30"/>
    <w:qFormat/>
    <w:rsid w:val="003C1A74"/>
    <w:pPr>
      <w:pBdr>
        <w:top w:val="single" w:sz="4" w:space="10" w:color="365F91"/>
        <w:bottom w:val="single" w:sz="4" w:space="10" w:color="365F91"/>
      </w:pBdr>
      <w:spacing w:before="360" w:after="360" w:line="276" w:lineRule="auto"/>
      <w:ind w:left="864" w:right="864"/>
      <w:jc w:val="center"/>
    </w:pPr>
    <w:rPr>
      <w:rFonts w:ascii="Calibri" w:hAnsi="Calibri"/>
      <w:i/>
      <w:iCs/>
      <w:color w:val="365F91"/>
      <w:kern w:val="2"/>
      <w:sz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C1A74"/>
    <w:rPr>
      <w:i/>
      <w:iCs/>
      <w:color w:val="365F91"/>
    </w:rPr>
  </w:style>
  <w:style w:type="character" w:customStyle="1" w:styleId="Rykinuoroda1">
    <w:name w:val="Ryški nuoroda1"/>
    <w:basedOn w:val="Numatytasispastraiposriftas"/>
    <w:uiPriority w:val="32"/>
    <w:qFormat/>
    <w:rsid w:val="003C1A74"/>
    <w:rPr>
      <w:b/>
      <w:bCs/>
      <w:smallCaps/>
      <w:color w:val="365F91"/>
      <w:spacing w:val="5"/>
    </w:rPr>
  </w:style>
  <w:style w:type="paragraph" w:customStyle="1" w:styleId="msonormal0">
    <w:name w:val="msonormal"/>
    <w:basedOn w:val="prastasis"/>
    <w:rsid w:val="003C1A74"/>
    <w:pPr>
      <w:spacing w:before="100" w:beforeAutospacing="1" w:after="100" w:afterAutospacing="1"/>
    </w:pPr>
    <w:rPr>
      <w:rFonts w:eastAsia="Times New Roman" w:cs="Times New Roman"/>
      <w:szCs w:val="24"/>
      <w:lang w:eastAsia="lt-LT"/>
      <w14:ligatures w14:val="standardContextual"/>
    </w:rPr>
  </w:style>
  <w:style w:type="paragraph" w:customStyle="1" w:styleId="xl65">
    <w:name w:val="xl65"/>
    <w:basedOn w:val="prastasis"/>
    <w:rsid w:val="003C1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lt-LT"/>
      <w14:ligatures w14:val="standardContextual"/>
    </w:rPr>
  </w:style>
  <w:style w:type="paragraph" w:customStyle="1" w:styleId="xl66">
    <w:name w:val="xl66"/>
    <w:basedOn w:val="prastasis"/>
    <w:rsid w:val="003C1A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lt-LT"/>
      <w14:ligatures w14:val="standardContextual"/>
    </w:rPr>
  </w:style>
  <w:style w:type="paragraph" w:customStyle="1" w:styleId="xl67">
    <w:name w:val="xl67"/>
    <w:basedOn w:val="prastasis"/>
    <w:rsid w:val="003C1A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lt-LT"/>
      <w14:ligatures w14:val="standardContextual"/>
    </w:rPr>
  </w:style>
  <w:style w:type="paragraph" w:customStyle="1" w:styleId="xl68">
    <w:name w:val="xl68"/>
    <w:basedOn w:val="prastasis"/>
    <w:rsid w:val="003C1A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lt-LT"/>
      <w14:ligatures w14:val="standardContextual"/>
    </w:rPr>
  </w:style>
  <w:style w:type="paragraph" w:customStyle="1" w:styleId="xl69">
    <w:name w:val="xl69"/>
    <w:basedOn w:val="prastasis"/>
    <w:rsid w:val="003C1A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lt-LT"/>
      <w14:ligatures w14:val="standardContextual"/>
    </w:rPr>
  </w:style>
  <w:style w:type="paragraph" w:styleId="prastasiniatinklio">
    <w:name w:val="Normal (Web)"/>
    <w:basedOn w:val="prastasis"/>
    <w:uiPriority w:val="99"/>
    <w:semiHidden/>
    <w:unhideWhenUsed/>
    <w:rsid w:val="003C1A74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Antrat1Diagrama1">
    <w:name w:val="Antraštė 1 Diagrama1"/>
    <w:basedOn w:val="Numatytasispastraiposriftas"/>
    <w:uiPriority w:val="9"/>
    <w:rsid w:val="003C1A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2Diagrama1">
    <w:name w:val="Antraštė 2 Diagrama1"/>
    <w:basedOn w:val="Numatytasispastraiposriftas"/>
    <w:uiPriority w:val="9"/>
    <w:semiHidden/>
    <w:rsid w:val="003C1A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1">
    <w:name w:val="Antraštė 3 Diagrama1"/>
    <w:basedOn w:val="Numatytasispastraiposriftas"/>
    <w:uiPriority w:val="9"/>
    <w:semiHidden/>
    <w:rsid w:val="003C1A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4Diagrama1">
    <w:name w:val="Antraštė 4 Diagrama1"/>
    <w:basedOn w:val="Numatytasispastraiposriftas"/>
    <w:uiPriority w:val="9"/>
    <w:semiHidden/>
    <w:rsid w:val="003C1A7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ntrat5Diagrama1">
    <w:name w:val="Antraštė 5 Diagrama1"/>
    <w:basedOn w:val="Numatytasispastraiposriftas"/>
    <w:uiPriority w:val="9"/>
    <w:semiHidden/>
    <w:rsid w:val="003C1A74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Antrat6Diagrama1">
    <w:name w:val="Antraštė 6 Diagrama1"/>
    <w:basedOn w:val="Numatytasispastraiposriftas"/>
    <w:uiPriority w:val="9"/>
    <w:semiHidden/>
    <w:rsid w:val="003C1A7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Antrat7Diagrama1">
    <w:name w:val="Antraštė 7 Diagrama1"/>
    <w:basedOn w:val="Numatytasispastraiposriftas"/>
    <w:uiPriority w:val="9"/>
    <w:semiHidden/>
    <w:rsid w:val="003C1A7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Antrat8Diagrama1">
    <w:name w:val="Antraštė 8 Diagrama1"/>
    <w:basedOn w:val="Numatytasispastraiposriftas"/>
    <w:uiPriority w:val="9"/>
    <w:semiHidden/>
    <w:rsid w:val="003C1A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1">
    <w:name w:val="Antraštė 9 Diagrama1"/>
    <w:basedOn w:val="Numatytasispastraiposriftas"/>
    <w:uiPriority w:val="9"/>
    <w:semiHidden/>
    <w:rsid w:val="003C1A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C1A74"/>
    <w:pPr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PavadinimasDiagrama1">
    <w:name w:val="Pavadinimas Diagrama1"/>
    <w:basedOn w:val="Numatytasispastraiposriftas"/>
    <w:uiPriority w:val="10"/>
    <w:rsid w:val="003C1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C1A74"/>
    <w:pPr>
      <w:numPr>
        <w:ilvl w:val="1"/>
      </w:numPr>
      <w:spacing w:after="160"/>
    </w:pPr>
    <w:rPr>
      <w:rFonts w:asciiTheme="minorHAnsi" w:eastAsia="Times New Roman" w:hAnsiTheme="minorHAnsi" w:cs="Times New Roman"/>
      <w:color w:val="595959"/>
      <w:spacing w:val="15"/>
      <w:sz w:val="28"/>
      <w:szCs w:val="28"/>
    </w:rPr>
  </w:style>
  <w:style w:type="character" w:customStyle="1" w:styleId="PaantratDiagrama1">
    <w:name w:val="Paantraštė Diagrama1"/>
    <w:basedOn w:val="Numatytasispastraiposriftas"/>
    <w:uiPriority w:val="11"/>
    <w:rsid w:val="003C1A74"/>
    <w:rPr>
      <w:rFonts w:eastAsiaTheme="minorEastAsia"/>
      <w:color w:val="5A5A5A" w:themeColor="text1" w:themeTint="A5"/>
      <w:spacing w:val="15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C1A74"/>
    <w:pPr>
      <w:spacing w:before="200" w:after="160"/>
      <w:ind w:left="864" w:right="864"/>
      <w:jc w:val="center"/>
    </w:pPr>
    <w:rPr>
      <w:rFonts w:asciiTheme="minorHAnsi" w:hAnsiTheme="minorHAnsi"/>
      <w:i/>
      <w:iCs/>
      <w:color w:val="404040"/>
      <w:sz w:val="22"/>
    </w:rPr>
  </w:style>
  <w:style w:type="character" w:customStyle="1" w:styleId="CitataDiagrama1">
    <w:name w:val="Citata Diagrama1"/>
    <w:basedOn w:val="Numatytasispastraiposriftas"/>
    <w:uiPriority w:val="29"/>
    <w:rsid w:val="003C1A74"/>
    <w:rPr>
      <w:rFonts w:ascii="Times New Roman" w:hAnsi="Times New Roman"/>
      <w:i/>
      <w:iCs/>
      <w:color w:val="404040" w:themeColor="text1" w:themeTint="BF"/>
      <w:sz w:val="24"/>
    </w:rPr>
  </w:style>
  <w:style w:type="character" w:styleId="Rykuspabraukimas">
    <w:name w:val="Intense Emphasis"/>
    <w:basedOn w:val="Numatytasispastraiposriftas"/>
    <w:uiPriority w:val="21"/>
    <w:qFormat/>
    <w:rsid w:val="003C1A74"/>
    <w:rPr>
      <w:i/>
      <w:iCs/>
      <w:color w:val="4F81BD" w:themeColor="accent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C1A7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365F91"/>
      <w:sz w:val="22"/>
    </w:rPr>
  </w:style>
  <w:style w:type="character" w:customStyle="1" w:styleId="IskirtacitataDiagrama1">
    <w:name w:val="Išskirta citata Diagrama1"/>
    <w:basedOn w:val="Numatytasispastraiposriftas"/>
    <w:uiPriority w:val="30"/>
    <w:rsid w:val="003C1A74"/>
    <w:rPr>
      <w:rFonts w:ascii="Times New Roman" w:hAnsi="Times New Roman"/>
      <w:i/>
      <w:iCs/>
      <w:color w:val="4F81BD" w:themeColor="accent1"/>
      <w:sz w:val="24"/>
    </w:rPr>
  </w:style>
  <w:style w:type="character" w:styleId="Rykinuoroda">
    <w:name w:val="Intense Reference"/>
    <w:basedOn w:val="Numatytasispastraiposriftas"/>
    <w:uiPriority w:val="32"/>
    <w:qFormat/>
    <w:rsid w:val="003C1A74"/>
    <w:rPr>
      <w:b/>
      <w:bCs/>
      <w:smallCaps/>
      <w:color w:val="4F81BD" w:themeColor="accent1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5129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1293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2512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5129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6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F8222-3374-4347-9010-946B64C5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7</Pages>
  <Words>6383</Words>
  <Characters>3639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dmr</dc:creator>
  <cp:lastModifiedBy>Eglė Niūklienė</cp:lastModifiedBy>
  <cp:revision>41</cp:revision>
  <cp:lastPrinted>2019-03-21T14:20:00Z</cp:lastPrinted>
  <dcterms:created xsi:type="dcterms:W3CDTF">2024-03-25T11:52:00Z</dcterms:created>
  <dcterms:modified xsi:type="dcterms:W3CDTF">2026-07-14T08:06:00Z</dcterms:modified>
</cp:coreProperties>
</file>