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4F38" w14:textId="77777777" w:rsidR="00896394" w:rsidRPr="00D4499A" w:rsidRDefault="00896394" w:rsidP="00896394">
      <w:pPr>
        <w:spacing w:after="0" w:line="120" w:lineRule="auto"/>
        <w:rPr>
          <w:rFonts w:ascii="Calibri Light" w:hAnsi="Calibri Light" w:cs="Calibri Light"/>
          <w:lang w:val="lt-LT"/>
        </w:rPr>
      </w:pPr>
    </w:p>
    <w:tbl>
      <w:tblPr>
        <w:tblStyle w:val="TableGrid"/>
        <w:tblW w:w="5000" w:type="pct"/>
        <w:tblLook w:val="04A0" w:firstRow="1" w:lastRow="0" w:firstColumn="1" w:lastColumn="0" w:noHBand="0" w:noVBand="1"/>
      </w:tblPr>
      <w:tblGrid>
        <w:gridCol w:w="14560"/>
      </w:tblGrid>
      <w:tr w:rsidR="009B7674" w:rsidRPr="00D4499A" w14:paraId="6FFF82A1" w14:textId="77777777" w:rsidTr="00440D2D">
        <w:trPr>
          <w:trHeight w:val="142"/>
        </w:trPr>
        <w:tc>
          <w:tcPr>
            <w:tcW w:w="5000" w:type="pct"/>
            <w:shd w:val="clear" w:color="auto" w:fill="FFFFCC"/>
          </w:tcPr>
          <w:p w14:paraId="0DF0F54F" w14:textId="524AFA04" w:rsidR="009B7674" w:rsidRPr="00D4499A" w:rsidRDefault="005C5761" w:rsidP="004933A1">
            <w:pPr>
              <w:jc w:val="center"/>
              <w:rPr>
                <w:rFonts w:ascii="Calibri Light" w:hAnsi="Calibri Light" w:cs="Calibri Light"/>
                <w:b/>
                <w:lang w:val="lt-LT"/>
              </w:rPr>
            </w:pPr>
            <w:r w:rsidRPr="00E436C3">
              <w:rPr>
                <w:rFonts w:ascii="Calibri Light" w:hAnsi="Calibri Light" w:cs="Calibri Light"/>
                <w:b/>
                <w:color w:val="000000" w:themeColor="text1"/>
                <w:lang w:val="lt-LT"/>
              </w:rPr>
              <w:t>7,62x51 mm kalibro šoviniai juostoje</w:t>
            </w:r>
            <w:r>
              <w:rPr>
                <w:rFonts w:ascii="Calibri Light" w:hAnsi="Calibri Light" w:cs="Calibri Light"/>
                <w:b/>
                <w:color w:val="000000" w:themeColor="text1"/>
                <w:lang w:val="lt-LT"/>
              </w:rPr>
              <w:t xml:space="preserve"> (PPR-454)</w:t>
            </w:r>
          </w:p>
        </w:tc>
      </w:tr>
    </w:tbl>
    <w:p w14:paraId="0501645E" w14:textId="77777777" w:rsidR="009B7674" w:rsidRPr="00D4499A" w:rsidRDefault="009B7674" w:rsidP="00896394">
      <w:pPr>
        <w:spacing w:after="0" w:line="120" w:lineRule="auto"/>
        <w:rPr>
          <w:rFonts w:ascii="Calibri Light" w:hAnsi="Calibri Light" w:cs="Calibri Light"/>
          <w:lang w:val="lt-LT"/>
        </w:rPr>
      </w:pPr>
    </w:p>
    <w:p w14:paraId="2174215F" w14:textId="77777777" w:rsidR="001315BE" w:rsidRPr="00D4499A" w:rsidRDefault="001315BE" w:rsidP="00896394">
      <w:pPr>
        <w:spacing w:after="0" w:line="12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5"/>
        <w:gridCol w:w="6545"/>
      </w:tblGrid>
      <w:tr w:rsidR="00E35EAA" w:rsidRPr="00D4499A" w14:paraId="709C5D57" w14:textId="77777777" w:rsidTr="00F51029">
        <w:tc>
          <w:tcPr>
            <w:tcW w:w="2754" w:type="pct"/>
          </w:tcPr>
          <w:p w14:paraId="7F310E54" w14:textId="156AC8BD" w:rsidR="00E35EAA" w:rsidRPr="00D4499A" w:rsidRDefault="00BE4A70" w:rsidP="00A00C6B">
            <w:pPr>
              <w:rPr>
                <w:rFonts w:ascii="Calibri Light" w:hAnsi="Calibri Light" w:cs="Calibri Light"/>
                <w:bCs/>
                <w:lang w:val="lt-LT"/>
              </w:rPr>
            </w:pPr>
            <w:r w:rsidRPr="00D4499A">
              <w:rPr>
                <w:rFonts w:ascii="Calibri Light" w:hAnsi="Calibri Light" w:cs="Calibri Light"/>
                <w:bCs/>
                <w:lang w:val="lt-LT"/>
              </w:rPr>
              <w:t>Išteklių agentūrai</w:t>
            </w:r>
          </w:p>
          <w:p w14:paraId="17FF9E09" w14:textId="77777777" w:rsidR="00E35EAA" w:rsidRPr="00D4499A" w:rsidRDefault="00E35EAA" w:rsidP="00A00C6B">
            <w:pPr>
              <w:rPr>
                <w:rFonts w:ascii="Calibri Light" w:hAnsi="Calibri Light" w:cs="Calibri Light"/>
                <w:bCs/>
                <w:lang w:val="lt-LT"/>
              </w:rPr>
            </w:pPr>
            <w:r w:rsidRPr="00D4499A">
              <w:rPr>
                <w:rFonts w:ascii="Calibri Light" w:hAnsi="Calibri Light" w:cs="Calibri Light"/>
                <w:bCs/>
                <w:lang w:val="lt-LT"/>
              </w:rPr>
              <w:t>prie Lietuvos Respublikos vidaus reikalų ministerijos</w:t>
            </w:r>
          </w:p>
          <w:p w14:paraId="445E79F0" w14:textId="77777777" w:rsidR="00E35EAA" w:rsidRPr="00D4499A" w:rsidRDefault="00E35EAA" w:rsidP="00A00C6B">
            <w:pPr>
              <w:rPr>
                <w:rFonts w:ascii="Calibri Light" w:hAnsi="Calibri Light" w:cs="Calibri Light"/>
                <w:bCs/>
                <w:i/>
                <w:sz w:val="24"/>
                <w:szCs w:val="24"/>
                <w:lang w:val="lt-LT"/>
              </w:rPr>
            </w:pPr>
            <w:r w:rsidRPr="00D4499A">
              <w:rPr>
                <w:rFonts w:ascii="Calibri Light" w:hAnsi="Calibri Light" w:cs="Calibri Light"/>
                <w:bCs/>
                <w:i/>
                <w:lang w:val="lt-LT"/>
              </w:rPr>
              <w:t>Teikiama CVP IS priemonėmis</w:t>
            </w:r>
          </w:p>
        </w:tc>
        <w:tc>
          <w:tcPr>
            <w:tcW w:w="2246" w:type="pct"/>
          </w:tcPr>
          <w:p w14:paraId="7778CEA4" w14:textId="77777777" w:rsidR="00E35EAA" w:rsidRPr="00D4499A" w:rsidRDefault="00E35EAA" w:rsidP="00A00C6B">
            <w:pPr>
              <w:ind w:left="-567"/>
              <w:rPr>
                <w:rFonts w:ascii="Calibri Light" w:hAnsi="Calibri Light" w:cs="Calibri Light"/>
                <w:bCs/>
                <w:sz w:val="24"/>
                <w:szCs w:val="24"/>
                <w:lang w:val="lt-LT"/>
              </w:rPr>
            </w:pPr>
          </w:p>
        </w:tc>
      </w:tr>
    </w:tbl>
    <w:p w14:paraId="0D4E7901" w14:textId="77777777" w:rsidR="001315BE" w:rsidRPr="00D4499A" w:rsidRDefault="001315BE" w:rsidP="00A00C6B">
      <w:pPr>
        <w:spacing w:after="0" w:line="120" w:lineRule="auto"/>
        <w:rPr>
          <w:rFonts w:ascii="Calibri Light" w:hAnsi="Calibri Light" w:cs="Calibri Light"/>
          <w:sz w:val="24"/>
          <w:szCs w:val="24"/>
          <w:lang w:val="lt-LT"/>
        </w:rPr>
      </w:pPr>
    </w:p>
    <w:p w14:paraId="1684D49D" w14:textId="77777777" w:rsidR="009B7674" w:rsidRPr="00D4499A" w:rsidRDefault="009B7674" w:rsidP="009B7674">
      <w:pPr>
        <w:spacing w:after="0" w:line="240" w:lineRule="auto"/>
        <w:jc w:val="center"/>
        <w:rPr>
          <w:rFonts w:ascii="Calibri Light" w:eastAsia="Times New Roman" w:hAnsi="Calibri Light" w:cs="Calibri Light"/>
          <w:b/>
          <w:sz w:val="24"/>
          <w:szCs w:val="24"/>
          <w:lang w:val="lt-LT"/>
        </w:rPr>
      </w:pPr>
      <w:r w:rsidRPr="00D4499A">
        <w:rPr>
          <w:rFonts w:ascii="Calibri Light" w:eastAsia="Times New Roman" w:hAnsi="Calibri Light" w:cs="Calibri Light"/>
          <w:b/>
          <w:sz w:val="24"/>
          <w:szCs w:val="24"/>
          <w:lang w:val="lt-LT"/>
        </w:rPr>
        <w:t>PASIŪLYMAS</w:t>
      </w:r>
    </w:p>
    <w:p w14:paraId="00DD35D3" w14:textId="77777777" w:rsidR="009B7674" w:rsidRPr="00D4499A" w:rsidRDefault="009B7674" w:rsidP="00A00C6B">
      <w:pPr>
        <w:spacing w:after="0" w:line="120" w:lineRule="auto"/>
        <w:rPr>
          <w:rFonts w:ascii="Calibri Light" w:hAnsi="Calibri Light" w:cs="Calibri Light"/>
          <w:sz w:val="24"/>
          <w:szCs w:val="24"/>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D4499A" w14:paraId="15865D6B" w14:textId="77777777" w:rsidTr="00142A37">
        <w:tc>
          <w:tcPr>
            <w:tcW w:w="1418" w:type="dxa"/>
            <w:tcBorders>
              <w:bottom w:val="single" w:sz="4" w:space="0" w:color="auto"/>
            </w:tcBorders>
            <w:vAlign w:val="bottom"/>
          </w:tcPr>
          <w:p w14:paraId="41668844" w14:textId="77777777" w:rsidR="00D62727" w:rsidRPr="00D4499A" w:rsidRDefault="00D62727" w:rsidP="00A00C6B">
            <w:pPr>
              <w:pStyle w:val="CentrBoldm"/>
              <w:ind w:left="35" w:firstLine="0"/>
              <w:rPr>
                <w:rFonts w:ascii="Calibri Light" w:hAnsi="Calibri Light" w:cs="Calibri Light"/>
                <w:b w:val="0"/>
                <w:bCs w:val="0"/>
                <w:sz w:val="24"/>
                <w:szCs w:val="24"/>
                <w:lang w:val="lt-LT"/>
              </w:rPr>
            </w:pPr>
            <w:r w:rsidRPr="00D4499A">
              <w:rPr>
                <w:rFonts w:ascii="Calibri Light" w:hAnsi="Calibri Light" w:cs="Calibri Light"/>
                <w:b w:val="0"/>
                <w:bCs w:val="0"/>
                <w:sz w:val="24"/>
                <w:szCs w:val="24"/>
                <w:lang w:val="lt-LT"/>
              </w:rPr>
              <w:fldChar w:fldCharType="begin">
                <w:ffData>
                  <w:name w:val=""/>
                  <w:enabled/>
                  <w:calcOnExit w:val="0"/>
                  <w:textInput/>
                </w:ffData>
              </w:fldChar>
            </w:r>
            <w:r w:rsidRPr="00D4499A">
              <w:rPr>
                <w:rFonts w:ascii="Calibri Light" w:hAnsi="Calibri Light" w:cs="Calibri Light"/>
                <w:b w:val="0"/>
                <w:bCs w:val="0"/>
                <w:sz w:val="24"/>
                <w:szCs w:val="24"/>
                <w:lang w:val="lt-LT"/>
              </w:rPr>
              <w:instrText xml:space="preserve"> FORMTEXT </w:instrText>
            </w:r>
            <w:r w:rsidRPr="00D4499A">
              <w:rPr>
                <w:rFonts w:ascii="Calibri Light" w:hAnsi="Calibri Light" w:cs="Calibri Light"/>
                <w:b w:val="0"/>
                <w:bCs w:val="0"/>
                <w:sz w:val="24"/>
                <w:szCs w:val="24"/>
                <w:lang w:val="lt-LT"/>
              </w:rPr>
            </w:r>
            <w:r w:rsidRPr="00D4499A">
              <w:rPr>
                <w:rFonts w:ascii="Calibri Light" w:hAnsi="Calibri Light" w:cs="Calibri Light"/>
                <w:b w:val="0"/>
                <w:bCs w:val="0"/>
                <w:sz w:val="24"/>
                <w:szCs w:val="24"/>
                <w:lang w:val="lt-LT"/>
              </w:rPr>
              <w:fldChar w:fldCharType="separate"/>
            </w:r>
            <w:r w:rsidRPr="00D4499A">
              <w:rPr>
                <w:rFonts w:ascii="Calibri Light" w:hAnsi="Calibri Light" w:cs="Calibri Light"/>
                <w:b w:val="0"/>
                <w:bCs w:val="0"/>
                <w:noProof/>
                <w:sz w:val="24"/>
                <w:szCs w:val="24"/>
                <w:lang w:val="lt-LT"/>
              </w:rPr>
              <w:t> </w:t>
            </w:r>
            <w:r w:rsidRPr="00D4499A">
              <w:rPr>
                <w:rFonts w:ascii="Calibri Light" w:hAnsi="Calibri Light" w:cs="Calibri Light"/>
                <w:b w:val="0"/>
                <w:bCs w:val="0"/>
                <w:noProof/>
                <w:sz w:val="24"/>
                <w:szCs w:val="24"/>
                <w:lang w:val="lt-LT"/>
              </w:rPr>
              <w:t> </w:t>
            </w:r>
            <w:r w:rsidRPr="00D4499A">
              <w:rPr>
                <w:rFonts w:ascii="Calibri Light" w:hAnsi="Calibri Light" w:cs="Calibri Light"/>
                <w:b w:val="0"/>
                <w:bCs w:val="0"/>
                <w:noProof/>
                <w:sz w:val="24"/>
                <w:szCs w:val="24"/>
                <w:lang w:val="lt-LT"/>
              </w:rPr>
              <w:t> </w:t>
            </w:r>
            <w:r w:rsidRPr="00D4499A">
              <w:rPr>
                <w:rFonts w:ascii="Calibri Light" w:hAnsi="Calibri Light" w:cs="Calibri Light"/>
                <w:b w:val="0"/>
                <w:bCs w:val="0"/>
                <w:noProof/>
                <w:sz w:val="24"/>
                <w:szCs w:val="24"/>
                <w:lang w:val="lt-LT"/>
              </w:rPr>
              <w:t> </w:t>
            </w:r>
            <w:r w:rsidRPr="00D4499A">
              <w:rPr>
                <w:rFonts w:ascii="Calibri Light" w:hAnsi="Calibri Light" w:cs="Calibri Light"/>
                <w:b w:val="0"/>
                <w:bCs w:val="0"/>
                <w:noProof/>
                <w:sz w:val="24"/>
                <w:szCs w:val="24"/>
                <w:lang w:val="lt-LT"/>
              </w:rPr>
              <w:t> </w:t>
            </w:r>
            <w:r w:rsidRPr="00D4499A">
              <w:rPr>
                <w:rFonts w:ascii="Calibri Light" w:hAnsi="Calibri Light" w:cs="Calibri Light"/>
                <w:b w:val="0"/>
                <w:bCs w:val="0"/>
                <w:sz w:val="24"/>
                <w:szCs w:val="24"/>
                <w:lang w:val="lt-LT"/>
              </w:rPr>
              <w:fldChar w:fldCharType="end"/>
            </w:r>
          </w:p>
        </w:tc>
      </w:tr>
      <w:tr w:rsidR="00D62727" w:rsidRPr="00D4499A" w14:paraId="33D1420F" w14:textId="77777777" w:rsidTr="00142A37">
        <w:tc>
          <w:tcPr>
            <w:tcW w:w="1418" w:type="dxa"/>
            <w:tcBorders>
              <w:top w:val="single" w:sz="4" w:space="0" w:color="auto"/>
            </w:tcBorders>
          </w:tcPr>
          <w:p w14:paraId="5EBA801A" w14:textId="77777777" w:rsidR="00D62727" w:rsidRPr="00D4499A" w:rsidRDefault="00D62727" w:rsidP="00A00C6B">
            <w:pPr>
              <w:pStyle w:val="CentrBoldm"/>
              <w:ind w:left="35" w:firstLine="0"/>
              <w:rPr>
                <w:rFonts w:ascii="Calibri Light" w:hAnsi="Calibri Light" w:cs="Calibri Light"/>
                <w:b w:val="0"/>
                <w:bCs w:val="0"/>
                <w:sz w:val="24"/>
                <w:szCs w:val="24"/>
                <w:lang w:val="lt-LT"/>
              </w:rPr>
            </w:pPr>
            <w:r w:rsidRPr="00D4499A">
              <w:rPr>
                <w:rFonts w:ascii="Calibri Light" w:hAnsi="Calibri Light" w:cs="Calibri Light"/>
                <w:b w:val="0"/>
                <w:bCs w:val="0"/>
                <w:sz w:val="24"/>
                <w:szCs w:val="24"/>
                <w:lang w:val="lt-LT"/>
              </w:rPr>
              <w:t>(Data, Nr.)</w:t>
            </w:r>
          </w:p>
        </w:tc>
      </w:tr>
      <w:tr w:rsidR="00D62727" w:rsidRPr="00D4499A" w14:paraId="157C7026" w14:textId="77777777" w:rsidTr="00142A37">
        <w:tc>
          <w:tcPr>
            <w:tcW w:w="1418" w:type="dxa"/>
          </w:tcPr>
          <w:p w14:paraId="7DE00067" w14:textId="77777777" w:rsidR="00D62727" w:rsidRPr="00D4499A" w:rsidRDefault="00D62727" w:rsidP="00A00C6B">
            <w:pPr>
              <w:pStyle w:val="CentrBoldm"/>
              <w:autoSpaceDE/>
              <w:spacing w:line="120" w:lineRule="auto"/>
              <w:ind w:left="0" w:firstLine="0"/>
              <w:jc w:val="both"/>
              <w:rPr>
                <w:rFonts w:ascii="Calibri Light" w:hAnsi="Calibri Light" w:cs="Calibri Light"/>
                <w:b w:val="0"/>
                <w:bCs w:val="0"/>
                <w:sz w:val="24"/>
                <w:szCs w:val="24"/>
                <w:lang w:val="lt-LT"/>
              </w:rPr>
            </w:pPr>
          </w:p>
        </w:tc>
      </w:tr>
      <w:tr w:rsidR="00D62727" w:rsidRPr="00D4499A" w14:paraId="798438B0" w14:textId="77777777" w:rsidTr="00142A37">
        <w:tc>
          <w:tcPr>
            <w:tcW w:w="1418" w:type="dxa"/>
            <w:tcBorders>
              <w:bottom w:val="single" w:sz="4" w:space="0" w:color="auto"/>
            </w:tcBorders>
            <w:vAlign w:val="bottom"/>
          </w:tcPr>
          <w:p w14:paraId="61E717AD" w14:textId="77777777" w:rsidR="00D62727" w:rsidRPr="00D4499A" w:rsidRDefault="00D62727" w:rsidP="00A00C6B">
            <w:pPr>
              <w:pStyle w:val="CentrBoldm"/>
              <w:ind w:left="35" w:firstLine="0"/>
              <w:rPr>
                <w:rFonts w:ascii="Calibri Light" w:hAnsi="Calibri Light" w:cs="Calibri Light"/>
                <w:b w:val="0"/>
                <w:bCs w:val="0"/>
                <w:sz w:val="24"/>
                <w:szCs w:val="24"/>
                <w:lang w:val="lt-LT"/>
              </w:rPr>
            </w:pPr>
            <w:r w:rsidRPr="00D4499A">
              <w:rPr>
                <w:rFonts w:ascii="Calibri Light" w:hAnsi="Calibri Light" w:cs="Calibri Light"/>
                <w:b w:val="0"/>
                <w:bCs w:val="0"/>
                <w:sz w:val="24"/>
                <w:szCs w:val="24"/>
                <w:lang w:val="lt-LT"/>
              </w:rPr>
              <w:fldChar w:fldCharType="begin">
                <w:ffData>
                  <w:name w:val=""/>
                  <w:enabled/>
                  <w:calcOnExit w:val="0"/>
                  <w:textInput/>
                </w:ffData>
              </w:fldChar>
            </w:r>
            <w:r w:rsidRPr="00D4499A">
              <w:rPr>
                <w:rFonts w:ascii="Calibri Light" w:hAnsi="Calibri Light" w:cs="Calibri Light"/>
                <w:b w:val="0"/>
                <w:bCs w:val="0"/>
                <w:sz w:val="24"/>
                <w:szCs w:val="24"/>
                <w:lang w:val="lt-LT"/>
              </w:rPr>
              <w:instrText xml:space="preserve"> FORMTEXT </w:instrText>
            </w:r>
            <w:r w:rsidRPr="00D4499A">
              <w:rPr>
                <w:rFonts w:ascii="Calibri Light" w:hAnsi="Calibri Light" w:cs="Calibri Light"/>
                <w:b w:val="0"/>
                <w:bCs w:val="0"/>
                <w:sz w:val="24"/>
                <w:szCs w:val="24"/>
                <w:lang w:val="lt-LT"/>
              </w:rPr>
            </w:r>
            <w:r w:rsidRPr="00D4499A">
              <w:rPr>
                <w:rFonts w:ascii="Calibri Light" w:hAnsi="Calibri Light" w:cs="Calibri Light"/>
                <w:b w:val="0"/>
                <w:bCs w:val="0"/>
                <w:sz w:val="24"/>
                <w:szCs w:val="24"/>
                <w:lang w:val="lt-LT"/>
              </w:rPr>
              <w:fldChar w:fldCharType="separate"/>
            </w:r>
            <w:r w:rsidRPr="00D4499A">
              <w:rPr>
                <w:rFonts w:ascii="Calibri Light" w:hAnsi="Calibri Light" w:cs="Calibri Light"/>
                <w:b w:val="0"/>
                <w:bCs w:val="0"/>
                <w:noProof/>
                <w:sz w:val="24"/>
                <w:szCs w:val="24"/>
                <w:lang w:val="lt-LT"/>
              </w:rPr>
              <w:t> </w:t>
            </w:r>
            <w:r w:rsidRPr="00D4499A">
              <w:rPr>
                <w:rFonts w:ascii="Calibri Light" w:hAnsi="Calibri Light" w:cs="Calibri Light"/>
                <w:b w:val="0"/>
                <w:bCs w:val="0"/>
                <w:noProof/>
                <w:sz w:val="24"/>
                <w:szCs w:val="24"/>
                <w:lang w:val="lt-LT"/>
              </w:rPr>
              <w:t> </w:t>
            </w:r>
            <w:r w:rsidRPr="00D4499A">
              <w:rPr>
                <w:rFonts w:ascii="Calibri Light" w:hAnsi="Calibri Light" w:cs="Calibri Light"/>
                <w:b w:val="0"/>
                <w:bCs w:val="0"/>
                <w:noProof/>
                <w:sz w:val="24"/>
                <w:szCs w:val="24"/>
                <w:lang w:val="lt-LT"/>
              </w:rPr>
              <w:t> </w:t>
            </w:r>
            <w:r w:rsidRPr="00D4499A">
              <w:rPr>
                <w:rFonts w:ascii="Calibri Light" w:hAnsi="Calibri Light" w:cs="Calibri Light"/>
                <w:b w:val="0"/>
                <w:bCs w:val="0"/>
                <w:noProof/>
                <w:sz w:val="24"/>
                <w:szCs w:val="24"/>
                <w:lang w:val="lt-LT"/>
              </w:rPr>
              <w:t> </w:t>
            </w:r>
            <w:r w:rsidRPr="00D4499A">
              <w:rPr>
                <w:rFonts w:ascii="Calibri Light" w:hAnsi="Calibri Light" w:cs="Calibri Light"/>
                <w:b w:val="0"/>
                <w:bCs w:val="0"/>
                <w:noProof/>
                <w:sz w:val="24"/>
                <w:szCs w:val="24"/>
                <w:lang w:val="lt-LT"/>
              </w:rPr>
              <w:t> </w:t>
            </w:r>
            <w:r w:rsidRPr="00D4499A">
              <w:rPr>
                <w:rFonts w:ascii="Calibri Light" w:hAnsi="Calibri Light" w:cs="Calibri Light"/>
                <w:b w:val="0"/>
                <w:bCs w:val="0"/>
                <w:sz w:val="24"/>
                <w:szCs w:val="24"/>
                <w:lang w:val="lt-LT"/>
              </w:rPr>
              <w:fldChar w:fldCharType="end"/>
            </w:r>
          </w:p>
        </w:tc>
      </w:tr>
      <w:tr w:rsidR="00D62727" w:rsidRPr="00D4499A" w14:paraId="1C32EC93" w14:textId="77777777" w:rsidTr="00142A37">
        <w:tc>
          <w:tcPr>
            <w:tcW w:w="1418" w:type="dxa"/>
            <w:tcBorders>
              <w:top w:val="single" w:sz="4" w:space="0" w:color="auto"/>
            </w:tcBorders>
          </w:tcPr>
          <w:p w14:paraId="607FA6E8" w14:textId="77777777" w:rsidR="00D62727" w:rsidRPr="00D4499A" w:rsidRDefault="00D62727" w:rsidP="00A00C6B">
            <w:pPr>
              <w:pStyle w:val="CentrBoldm"/>
              <w:ind w:left="35" w:firstLine="0"/>
              <w:rPr>
                <w:rFonts w:ascii="Calibri Light" w:hAnsi="Calibri Light" w:cs="Calibri Light"/>
                <w:b w:val="0"/>
                <w:bCs w:val="0"/>
                <w:sz w:val="24"/>
                <w:szCs w:val="24"/>
                <w:lang w:val="lt-LT"/>
              </w:rPr>
            </w:pPr>
            <w:r w:rsidRPr="00D4499A">
              <w:rPr>
                <w:rFonts w:ascii="Calibri Light" w:hAnsi="Calibri Light" w:cs="Calibri Light"/>
                <w:b w:val="0"/>
                <w:bCs w:val="0"/>
                <w:position w:val="6"/>
                <w:sz w:val="24"/>
                <w:szCs w:val="24"/>
                <w:lang w:val="lt-LT"/>
              </w:rPr>
              <w:t>(Vieta)</w:t>
            </w:r>
          </w:p>
        </w:tc>
      </w:tr>
    </w:tbl>
    <w:p w14:paraId="68AA7228" w14:textId="77777777" w:rsidR="00D62727" w:rsidRPr="00D4499A" w:rsidRDefault="00A00C6B" w:rsidP="00A00C6B">
      <w:pPr>
        <w:spacing w:after="0" w:line="120" w:lineRule="auto"/>
        <w:rPr>
          <w:rFonts w:ascii="Calibri Light" w:hAnsi="Calibri Light" w:cs="Calibri Light"/>
          <w:sz w:val="24"/>
          <w:szCs w:val="24"/>
          <w:lang w:val="lt-LT"/>
        </w:rPr>
      </w:pPr>
      <w:r w:rsidRPr="00D4499A">
        <w:rPr>
          <w:rFonts w:ascii="Calibri Light" w:hAnsi="Calibri Light" w:cs="Calibri Light"/>
          <w:sz w:val="24"/>
          <w:szCs w:val="24"/>
          <w:lang w:val="lt-LT"/>
        </w:rPr>
        <w:br w:type="textWrapping" w:clear="all"/>
      </w:r>
    </w:p>
    <w:p w14:paraId="6DEA4F8E" w14:textId="77777777" w:rsidR="00D62727" w:rsidRPr="00D4499A" w:rsidRDefault="00D62727" w:rsidP="0081272C">
      <w:pPr>
        <w:pStyle w:val="ListParagraph"/>
        <w:numPr>
          <w:ilvl w:val="0"/>
          <w:numId w:val="9"/>
        </w:numPr>
        <w:tabs>
          <w:tab w:val="left" w:pos="0"/>
        </w:tabs>
        <w:spacing w:after="0" w:line="240" w:lineRule="auto"/>
        <w:ind w:left="0" w:firstLine="0"/>
        <w:rPr>
          <w:rFonts w:ascii="Calibri Light" w:hAnsi="Calibri Light" w:cs="Calibri Light"/>
          <w:b/>
          <w:lang w:val="lt-LT"/>
        </w:rPr>
      </w:pPr>
      <w:r w:rsidRPr="00D4499A">
        <w:rPr>
          <w:rFonts w:ascii="Calibri Light" w:hAnsi="Calibri Light" w:cs="Calibri Light"/>
          <w:b/>
          <w:lang w:val="lt-LT"/>
        </w:rPr>
        <w:t>.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9356"/>
      </w:tblGrid>
      <w:tr w:rsidR="00D62727" w:rsidRPr="00D4499A" w14:paraId="6BC99BFB"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FAF16C" w14:textId="77777777" w:rsidR="00D62727" w:rsidRPr="00D4499A" w:rsidRDefault="00D62727" w:rsidP="00A00C6B">
            <w:pPr>
              <w:spacing w:after="0" w:line="240" w:lineRule="auto"/>
              <w:rPr>
                <w:rFonts w:ascii="Calibri Light" w:hAnsi="Calibri Light" w:cs="Calibri Light"/>
                <w:b/>
                <w:lang w:val="lt-LT"/>
              </w:rPr>
            </w:pPr>
            <w:r w:rsidRPr="00D4499A">
              <w:rPr>
                <w:rFonts w:ascii="Calibri Light" w:hAnsi="Calibri Light" w:cs="Calibri Light"/>
                <w:b/>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460C995F" w14:textId="77777777" w:rsidR="00D62727" w:rsidRPr="00D4499A" w:rsidRDefault="00D62727" w:rsidP="00A00C6B">
            <w:pPr>
              <w:spacing w:after="0" w:line="240" w:lineRule="auto"/>
              <w:rPr>
                <w:rFonts w:ascii="Calibri Light" w:hAnsi="Calibri Light" w:cs="Calibri Light"/>
                <w:i/>
                <w:lang w:val="lt-LT"/>
              </w:rPr>
            </w:pPr>
            <w:r w:rsidRPr="00D4499A">
              <w:rPr>
                <w:rFonts w:ascii="Calibri Light" w:hAnsi="Calibri Light" w:cs="Calibri Light"/>
                <w:i/>
                <w:lang w:val="lt-LT"/>
              </w:rPr>
              <w:t xml:space="preserve">(Jeigu dalyvauja ūkio subjektų grupė, surašomi visi dalyvių pavadinimai: </w:t>
            </w:r>
          </w:p>
          <w:p w14:paraId="6C64A2E2" w14:textId="77777777" w:rsidR="00D62727" w:rsidRPr="00D4499A" w:rsidRDefault="00D62727" w:rsidP="00A00C6B">
            <w:pPr>
              <w:spacing w:after="0" w:line="240" w:lineRule="auto"/>
              <w:rPr>
                <w:rFonts w:ascii="Calibri Light" w:hAnsi="Calibri Light" w:cs="Calibri Light"/>
                <w:i/>
                <w:lang w:val="lt-LT"/>
              </w:rPr>
            </w:pPr>
            <w:r w:rsidRPr="00D4499A">
              <w:rPr>
                <w:rFonts w:ascii="Calibri Light" w:hAnsi="Calibri Light" w:cs="Calibri Light"/>
                <w:i/>
                <w:lang w:val="lt-LT"/>
              </w:rPr>
              <w:t>Atsakingasis partneris: Partneris Nr. 1: Partneris Nr. 2 ir t. t.:)</w:t>
            </w:r>
          </w:p>
        </w:tc>
      </w:tr>
      <w:tr w:rsidR="00D62727" w:rsidRPr="00D4499A" w14:paraId="28FFA23E"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71CAF8" w14:textId="77777777" w:rsidR="00D62727" w:rsidRPr="00D4499A" w:rsidRDefault="00D62727" w:rsidP="00A00C6B">
            <w:pPr>
              <w:spacing w:after="0" w:line="240" w:lineRule="auto"/>
              <w:rPr>
                <w:rFonts w:ascii="Calibri Light" w:hAnsi="Calibri Light" w:cs="Calibri Light"/>
                <w:b/>
                <w:lang w:val="lt-LT"/>
              </w:rPr>
            </w:pPr>
            <w:r w:rsidRPr="00D4499A">
              <w:rPr>
                <w:rFonts w:ascii="Calibri Light" w:hAnsi="Calibri Light" w:cs="Calibri Light"/>
                <w:b/>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18845D65" w14:textId="77777777" w:rsidR="00D62727" w:rsidRPr="00D4499A" w:rsidRDefault="00D62727" w:rsidP="00A00C6B">
            <w:pPr>
              <w:tabs>
                <w:tab w:val="left" w:pos="567"/>
              </w:tabs>
              <w:spacing w:after="0" w:line="240" w:lineRule="auto"/>
              <w:rPr>
                <w:rFonts w:ascii="Calibri Light" w:hAnsi="Calibri Light" w:cs="Calibri Light"/>
                <w:i/>
                <w:lang w:val="lt-LT"/>
              </w:rPr>
            </w:pPr>
            <w:r w:rsidRPr="00D4499A">
              <w:rPr>
                <w:rFonts w:ascii="Calibri Light" w:hAnsi="Calibri Light" w:cs="Calibri Light"/>
                <w:i/>
                <w:lang w:val="lt-LT"/>
              </w:rPr>
              <w:t xml:space="preserve">(Jeigu dalyvauja ūkio subjektų grupė, surašomi visi narių adresai) </w:t>
            </w:r>
          </w:p>
        </w:tc>
      </w:tr>
      <w:tr w:rsidR="00D62727" w:rsidRPr="00D4499A" w14:paraId="132EC7E8"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FFE0FD" w14:textId="77777777" w:rsidR="00D62727" w:rsidRPr="00D4499A" w:rsidRDefault="00D62727" w:rsidP="00A00C6B">
            <w:pPr>
              <w:spacing w:after="0" w:line="240" w:lineRule="auto"/>
              <w:rPr>
                <w:rFonts w:ascii="Calibri Light" w:hAnsi="Calibri Light" w:cs="Calibri Light"/>
                <w:b/>
                <w:lang w:val="lt-LT"/>
              </w:rPr>
            </w:pPr>
            <w:r w:rsidRPr="00D4499A">
              <w:rPr>
                <w:rFonts w:ascii="Calibri Light" w:hAnsi="Calibri Light" w:cs="Calibri Light"/>
                <w:b/>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673A28" w14:textId="77777777" w:rsidR="00D62727" w:rsidRPr="00D4499A" w:rsidRDefault="000D20F0" w:rsidP="00A00C6B">
            <w:pPr>
              <w:tabs>
                <w:tab w:val="left" w:pos="567"/>
              </w:tabs>
              <w:spacing w:after="0" w:line="240" w:lineRule="auto"/>
              <w:rPr>
                <w:rFonts w:ascii="Calibri Light" w:hAnsi="Calibri Light" w:cs="Calibri Light"/>
                <w:i/>
                <w:lang w:val="lt-LT"/>
              </w:rPr>
            </w:pPr>
            <w:r w:rsidRPr="00D4499A">
              <w:rPr>
                <w:rFonts w:ascii="Calibri Light" w:hAnsi="Calibri Light" w:cs="Calibri Light"/>
                <w:i/>
                <w:lang w:val="lt-LT"/>
              </w:rPr>
              <w:t>...</w:t>
            </w:r>
          </w:p>
        </w:tc>
      </w:tr>
      <w:tr w:rsidR="00D62727" w:rsidRPr="00D4499A" w14:paraId="12861963"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B7CBAE" w14:textId="77777777" w:rsidR="00D62727" w:rsidRPr="00D4499A" w:rsidRDefault="00D62727" w:rsidP="00A00C6B">
            <w:pPr>
              <w:spacing w:after="0" w:line="240" w:lineRule="auto"/>
              <w:rPr>
                <w:rFonts w:ascii="Calibri Light" w:hAnsi="Calibri Light" w:cs="Calibri Light"/>
                <w:b/>
                <w:lang w:val="lt-LT"/>
              </w:rPr>
            </w:pPr>
            <w:r w:rsidRPr="00D4499A">
              <w:rPr>
                <w:rFonts w:ascii="Calibri Light" w:hAnsi="Calibri Light" w:cs="Calibri Light"/>
                <w:b/>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1A0D7D21" w14:textId="77777777" w:rsidR="00D62727" w:rsidRPr="00D4499A" w:rsidRDefault="000D20F0" w:rsidP="00A00C6B">
            <w:pPr>
              <w:tabs>
                <w:tab w:val="left" w:pos="567"/>
              </w:tabs>
              <w:spacing w:after="0" w:line="240" w:lineRule="auto"/>
              <w:ind w:left="34"/>
              <w:rPr>
                <w:rFonts w:ascii="Calibri Light" w:hAnsi="Calibri Light" w:cs="Calibri Light"/>
                <w:i/>
                <w:lang w:val="lt-LT"/>
              </w:rPr>
            </w:pPr>
            <w:r w:rsidRPr="00D4499A">
              <w:rPr>
                <w:rFonts w:ascii="Calibri Light" w:hAnsi="Calibri Light" w:cs="Calibri Light"/>
                <w:i/>
                <w:lang w:val="lt-LT"/>
              </w:rPr>
              <w:t>...</w:t>
            </w:r>
          </w:p>
        </w:tc>
      </w:tr>
      <w:tr w:rsidR="00D62727" w:rsidRPr="00D4499A" w14:paraId="2EE0257F"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88B20E" w14:textId="77777777" w:rsidR="00D62727" w:rsidRPr="00D4499A" w:rsidRDefault="00D62727" w:rsidP="00A00C6B">
            <w:pPr>
              <w:spacing w:after="0" w:line="240" w:lineRule="auto"/>
              <w:rPr>
                <w:rFonts w:ascii="Calibri Light" w:hAnsi="Calibri Light" w:cs="Calibri Light"/>
                <w:b/>
                <w:lang w:val="lt-LT"/>
              </w:rPr>
            </w:pPr>
            <w:r w:rsidRPr="00D4499A">
              <w:rPr>
                <w:rFonts w:ascii="Calibri Light" w:hAnsi="Calibri Light" w:cs="Calibri Light"/>
                <w:b/>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40238CDF" w14:textId="77777777" w:rsidR="00D62727" w:rsidRPr="00D4499A" w:rsidRDefault="000D20F0" w:rsidP="00A00C6B">
            <w:pPr>
              <w:tabs>
                <w:tab w:val="left" w:pos="567"/>
              </w:tabs>
              <w:spacing w:after="0" w:line="240" w:lineRule="auto"/>
              <w:ind w:left="34"/>
              <w:rPr>
                <w:rFonts w:ascii="Calibri Light" w:hAnsi="Calibri Light" w:cs="Calibri Light"/>
                <w:i/>
                <w:lang w:val="lt-LT"/>
              </w:rPr>
            </w:pPr>
            <w:r w:rsidRPr="00D4499A">
              <w:rPr>
                <w:rFonts w:ascii="Calibri Light" w:hAnsi="Calibri Light" w:cs="Calibri Light"/>
                <w:i/>
                <w:lang w:val="lt-LT"/>
              </w:rPr>
              <w:t>...</w:t>
            </w:r>
          </w:p>
        </w:tc>
      </w:tr>
      <w:tr w:rsidR="00D62727" w:rsidRPr="00D4499A" w14:paraId="72619C6D"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0B54D9" w14:textId="77777777" w:rsidR="00D62727" w:rsidRPr="00D4499A" w:rsidRDefault="00D62727" w:rsidP="00A00C6B">
            <w:pPr>
              <w:spacing w:after="0" w:line="240" w:lineRule="auto"/>
              <w:rPr>
                <w:rFonts w:ascii="Calibri Light" w:hAnsi="Calibri Light" w:cs="Calibri Light"/>
                <w:b/>
                <w:lang w:val="lt-LT"/>
              </w:rPr>
            </w:pPr>
            <w:r w:rsidRPr="00D4499A">
              <w:rPr>
                <w:rFonts w:ascii="Calibri Light" w:eastAsia="Calibri" w:hAnsi="Calibri Light" w:cs="Calibri Light"/>
                <w:b/>
                <w:color w:val="00000A"/>
                <w:lang w:val="lt-LT"/>
              </w:rPr>
              <w:t>Asmens, pateikusio pasiūlymą CVP IS priemonėmis, vardas, pavardė, pareigos</w:t>
            </w:r>
            <w:r w:rsidRPr="00D4499A">
              <w:rPr>
                <w:rFonts w:ascii="Calibri Light" w:eastAsia="Calibri" w:hAnsi="Calibri Light" w:cs="Calibri Light"/>
                <w:b/>
                <w:color w:val="00000A"/>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15C2EF43" w14:textId="77777777" w:rsidR="00D62727" w:rsidRPr="00D4499A" w:rsidRDefault="000D20F0" w:rsidP="00A00C6B">
            <w:pPr>
              <w:tabs>
                <w:tab w:val="left" w:pos="567"/>
              </w:tabs>
              <w:spacing w:after="0" w:line="240" w:lineRule="auto"/>
              <w:ind w:left="34"/>
              <w:rPr>
                <w:rFonts w:ascii="Calibri Light" w:hAnsi="Calibri Light" w:cs="Calibri Light"/>
                <w:i/>
                <w:lang w:val="lt-LT"/>
              </w:rPr>
            </w:pPr>
            <w:r w:rsidRPr="00D4499A">
              <w:rPr>
                <w:rFonts w:ascii="Calibri Light" w:hAnsi="Calibri Light" w:cs="Calibri Light"/>
                <w:i/>
                <w:lang w:val="lt-LT"/>
              </w:rPr>
              <w:t>...</w:t>
            </w:r>
          </w:p>
        </w:tc>
      </w:tr>
    </w:tbl>
    <w:p w14:paraId="25BAFF8E" w14:textId="77777777" w:rsidR="00D62727" w:rsidRPr="00D4499A" w:rsidRDefault="00D62727" w:rsidP="00A00C6B">
      <w:pPr>
        <w:spacing w:after="0" w:line="120" w:lineRule="auto"/>
        <w:rPr>
          <w:rFonts w:ascii="Calibri Light" w:hAnsi="Calibri Light" w:cs="Calibri Light"/>
          <w:b/>
          <w:lang w:val="lt-LT"/>
        </w:rPr>
      </w:pPr>
    </w:p>
    <w:p w14:paraId="11EAAB1A" w14:textId="77777777" w:rsidR="001315BE" w:rsidRPr="00D4499A" w:rsidRDefault="001315BE" w:rsidP="00A00C6B">
      <w:pPr>
        <w:spacing w:after="0" w:line="120" w:lineRule="auto"/>
        <w:rPr>
          <w:rFonts w:ascii="Calibri Light" w:hAnsi="Calibri Light" w:cs="Calibri Light"/>
          <w:b/>
          <w:lang w:val="lt-LT"/>
        </w:rPr>
      </w:pPr>
    </w:p>
    <w:p w14:paraId="72B2C6FB" w14:textId="77777777" w:rsidR="00D62727" w:rsidRPr="00D4499A" w:rsidRDefault="00D62727" w:rsidP="0081272C">
      <w:pPr>
        <w:pStyle w:val="ListParagraph"/>
        <w:numPr>
          <w:ilvl w:val="0"/>
          <w:numId w:val="9"/>
        </w:numPr>
        <w:tabs>
          <w:tab w:val="left" w:pos="0"/>
        </w:tabs>
        <w:spacing w:after="0" w:line="240" w:lineRule="auto"/>
        <w:ind w:left="0" w:firstLine="0"/>
        <w:rPr>
          <w:rFonts w:ascii="Calibri Light" w:hAnsi="Calibri Light" w:cs="Calibri Light"/>
          <w:b/>
          <w:lang w:val="lt-LT"/>
        </w:rPr>
      </w:pPr>
      <w:r w:rsidRPr="00D4499A">
        <w:rPr>
          <w:rFonts w:ascii="Calibri Light" w:hAnsi="Calibri Light" w:cs="Calibri Light"/>
          <w:b/>
          <w:lang w:val="lt-LT"/>
        </w:rPr>
        <w:t>.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320"/>
        <w:gridCol w:w="3969"/>
        <w:gridCol w:w="3882"/>
      </w:tblGrid>
      <w:tr w:rsidR="004E1198" w:rsidRPr="00D4499A" w14:paraId="51568A1B" w14:textId="77777777" w:rsidTr="004E1198">
        <w:tc>
          <w:tcPr>
            <w:tcW w:w="47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F887069" w14:textId="77777777" w:rsidR="004E1198" w:rsidRPr="00D4499A" w:rsidRDefault="004E1198" w:rsidP="00692AA6">
            <w:pPr>
              <w:spacing w:after="0" w:line="240" w:lineRule="auto"/>
              <w:jc w:val="center"/>
              <w:rPr>
                <w:rFonts w:ascii="Calibri Light" w:hAnsi="Calibri Light" w:cs="Calibri Light"/>
                <w:b/>
                <w:color w:val="000000"/>
                <w:lang w:val="lt-LT"/>
              </w:rPr>
            </w:pPr>
            <w:r w:rsidRPr="00D4499A">
              <w:rPr>
                <w:rFonts w:ascii="Calibri Light" w:hAnsi="Calibri Light" w:cs="Calibri Light"/>
                <w:b/>
                <w:color w:val="000000"/>
                <w:lang w:val="lt-LT"/>
              </w:rPr>
              <w:t>Eil. Nr.</w:t>
            </w:r>
          </w:p>
        </w:tc>
        <w:tc>
          <w:tcPr>
            <w:tcW w:w="182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04D5545" w14:textId="77777777" w:rsidR="004E1198" w:rsidRPr="00D4499A" w:rsidRDefault="004E1198" w:rsidP="00A00C6B">
            <w:pPr>
              <w:spacing w:after="0" w:line="240" w:lineRule="auto"/>
              <w:jc w:val="center"/>
              <w:rPr>
                <w:rFonts w:ascii="Calibri Light" w:hAnsi="Calibri Light" w:cs="Calibri Light"/>
                <w:b/>
                <w:color w:val="000000"/>
                <w:lang w:val="lt-LT"/>
              </w:rPr>
            </w:pPr>
            <w:r w:rsidRPr="00D4499A">
              <w:rPr>
                <w:rFonts w:ascii="Calibri Light" w:hAnsi="Calibri Light" w:cs="Calibri Light"/>
                <w:b/>
                <w:color w:val="000000"/>
                <w:lang w:val="lt-LT"/>
              </w:rPr>
              <w:t>Pateikto dokumento pavadinimas</w:t>
            </w:r>
          </w:p>
        </w:tc>
        <w:tc>
          <w:tcPr>
            <w:tcW w:w="136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CD0BD5" w14:textId="77777777" w:rsidR="004E1198" w:rsidRPr="00D4499A" w:rsidRDefault="004E1198" w:rsidP="00A00C6B">
            <w:pPr>
              <w:spacing w:after="0" w:line="240" w:lineRule="auto"/>
              <w:jc w:val="center"/>
              <w:rPr>
                <w:rFonts w:ascii="Calibri Light" w:hAnsi="Calibri Light" w:cs="Calibri Light"/>
                <w:b/>
                <w:color w:val="000000"/>
                <w:lang w:val="lt-LT"/>
              </w:rPr>
            </w:pPr>
            <w:r w:rsidRPr="00D4499A">
              <w:rPr>
                <w:rFonts w:ascii="Calibri Light" w:hAnsi="Calibri Light" w:cs="Calibri Light"/>
                <w:b/>
                <w:color w:val="000000"/>
                <w:lang w:val="lt-LT"/>
              </w:rPr>
              <w:t>Ar dokumente yra konfidenciali* informacija</w:t>
            </w:r>
          </w:p>
        </w:tc>
        <w:tc>
          <w:tcPr>
            <w:tcW w:w="1333" w:type="pct"/>
            <w:tcBorders>
              <w:top w:val="single" w:sz="4" w:space="0" w:color="auto"/>
              <w:left w:val="single" w:sz="4" w:space="0" w:color="auto"/>
              <w:bottom w:val="single" w:sz="4" w:space="0" w:color="auto"/>
              <w:right w:val="single" w:sz="4" w:space="0" w:color="auto"/>
            </w:tcBorders>
            <w:shd w:val="clear" w:color="auto" w:fill="F2F2F2"/>
          </w:tcPr>
          <w:p w14:paraId="624BED6D" w14:textId="77777777" w:rsidR="004E1198" w:rsidRPr="00D4499A" w:rsidRDefault="004E1198" w:rsidP="009C601C">
            <w:pPr>
              <w:spacing w:after="0" w:line="240" w:lineRule="auto"/>
              <w:jc w:val="center"/>
              <w:rPr>
                <w:rFonts w:ascii="Calibri Light" w:hAnsi="Calibri Light" w:cs="Calibri Light"/>
                <w:b/>
                <w:color w:val="FF0000"/>
                <w:lang w:val="lt-LT"/>
              </w:rPr>
            </w:pPr>
            <w:r w:rsidRPr="00D4499A">
              <w:rPr>
                <w:rFonts w:ascii="Calibri Light" w:hAnsi="Calibri Light" w:cs="Calibri Light"/>
                <w:b/>
                <w:color w:val="000000" w:themeColor="text1"/>
                <w:lang w:val="lt-LT"/>
              </w:rPr>
              <w:t>Jeigu taip, kokiu pagrindu atitinkamas dokumentas yra konfidencialus?</w:t>
            </w:r>
          </w:p>
        </w:tc>
      </w:tr>
      <w:tr w:rsidR="004E1198" w:rsidRPr="00D4499A" w14:paraId="5FE8E77F" w14:textId="77777777" w:rsidTr="004E1198">
        <w:tc>
          <w:tcPr>
            <w:tcW w:w="477" w:type="pct"/>
            <w:tcBorders>
              <w:top w:val="single" w:sz="4" w:space="0" w:color="auto"/>
              <w:left w:val="single" w:sz="4" w:space="0" w:color="auto"/>
              <w:bottom w:val="single" w:sz="4" w:space="0" w:color="auto"/>
              <w:right w:val="single" w:sz="4" w:space="0" w:color="auto"/>
            </w:tcBorders>
            <w:vAlign w:val="center"/>
            <w:hideMark/>
          </w:tcPr>
          <w:p w14:paraId="7FFD0D90" w14:textId="77777777" w:rsidR="004E1198" w:rsidRPr="00D4499A" w:rsidRDefault="004E1198" w:rsidP="0081272C">
            <w:pPr>
              <w:pStyle w:val="ListParagraph"/>
              <w:numPr>
                <w:ilvl w:val="0"/>
                <w:numId w:val="8"/>
              </w:numPr>
              <w:spacing w:after="0" w:line="240" w:lineRule="auto"/>
              <w:ind w:left="0" w:firstLine="0"/>
              <w:jc w:val="center"/>
              <w:rPr>
                <w:rFonts w:ascii="Calibri Light" w:hAnsi="Calibri Light" w:cs="Calibri Light"/>
                <w:lang w:val="lt-LT"/>
              </w:rPr>
            </w:pPr>
          </w:p>
        </w:tc>
        <w:tc>
          <w:tcPr>
            <w:tcW w:w="1827" w:type="pct"/>
            <w:tcBorders>
              <w:top w:val="single" w:sz="4" w:space="0" w:color="auto"/>
              <w:left w:val="single" w:sz="4" w:space="0" w:color="auto"/>
              <w:bottom w:val="single" w:sz="4" w:space="0" w:color="auto"/>
              <w:right w:val="single" w:sz="4" w:space="0" w:color="auto"/>
            </w:tcBorders>
          </w:tcPr>
          <w:p w14:paraId="29FE52C3" w14:textId="77777777" w:rsidR="004E1198" w:rsidRPr="00D4499A" w:rsidRDefault="004E1198" w:rsidP="000D20F0">
            <w:pPr>
              <w:spacing w:after="0" w:line="240" w:lineRule="auto"/>
              <w:rPr>
                <w:rFonts w:ascii="Calibri Light" w:hAnsi="Calibri Light" w:cs="Calibri Light"/>
                <w:color w:val="000000"/>
                <w:lang w:val="lt-LT"/>
              </w:rPr>
            </w:pPr>
            <w:r w:rsidRPr="00D4499A">
              <w:rPr>
                <w:rFonts w:ascii="Calibri Light" w:hAnsi="Calibri Light" w:cs="Calibri Light"/>
                <w:color w:val="000000"/>
                <w:lang w:val="lt-LT"/>
              </w:rPr>
              <w:t>Ši pasiūlymo forma</w:t>
            </w:r>
          </w:p>
        </w:tc>
        <w:tc>
          <w:tcPr>
            <w:tcW w:w="1363" w:type="pct"/>
            <w:tcBorders>
              <w:top w:val="single" w:sz="4" w:space="0" w:color="auto"/>
              <w:left w:val="single" w:sz="4" w:space="0" w:color="auto"/>
              <w:bottom w:val="single" w:sz="4" w:space="0" w:color="auto"/>
              <w:right w:val="single" w:sz="4" w:space="0" w:color="auto"/>
            </w:tcBorders>
            <w:hideMark/>
          </w:tcPr>
          <w:p w14:paraId="1CB9C9A6" w14:textId="77777777" w:rsidR="004E1198" w:rsidRPr="00D4499A" w:rsidRDefault="004E1198" w:rsidP="00A00C6B">
            <w:pPr>
              <w:spacing w:after="0" w:line="240" w:lineRule="auto"/>
              <w:jc w:val="center"/>
              <w:rPr>
                <w:rFonts w:ascii="Calibri Light" w:hAnsi="Calibri Light" w:cs="Calibri Light"/>
                <w:color w:val="000000"/>
                <w:lang w:val="lt-LT"/>
              </w:rPr>
            </w:pPr>
            <w:r w:rsidRPr="00D4499A">
              <w:rPr>
                <w:rFonts w:ascii="Calibri Light" w:hAnsi="Calibri Light" w:cs="Calibri Light"/>
                <w:color w:val="000000"/>
                <w:lang w:val="lt-LT"/>
              </w:rPr>
              <w:t>Ne</w:t>
            </w:r>
          </w:p>
        </w:tc>
        <w:tc>
          <w:tcPr>
            <w:tcW w:w="1333" w:type="pct"/>
            <w:tcBorders>
              <w:top w:val="single" w:sz="4" w:space="0" w:color="auto"/>
              <w:left w:val="single" w:sz="4" w:space="0" w:color="auto"/>
              <w:bottom w:val="single" w:sz="4" w:space="0" w:color="auto"/>
              <w:right w:val="single" w:sz="4" w:space="0" w:color="auto"/>
            </w:tcBorders>
          </w:tcPr>
          <w:p w14:paraId="1E79B1BC" w14:textId="77777777" w:rsidR="004E1198" w:rsidRPr="00D4499A" w:rsidRDefault="004E1198" w:rsidP="00A00C6B">
            <w:pPr>
              <w:spacing w:after="0" w:line="240" w:lineRule="auto"/>
              <w:jc w:val="center"/>
              <w:rPr>
                <w:rFonts w:ascii="Calibri Light" w:hAnsi="Calibri Light" w:cs="Calibri Light"/>
                <w:color w:val="000000"/>
                <w:lang w:val="lt-LT"/>
              </w:rPr>
            </w:pPr>
          </w:p>
        </w:tc>
      </w:tr>
      <w:tr w:rsidR="004E1198" w:rsidRPr="00D4499A" w14:paraId="37CB84E2" w14:textId="77777777" w:rsidTr="004E1198">
        <w:tc>
          <w:tcPr>
            <w:tcW w:w="477" w:type="pct"/>
            <w:tcBorders>
              <w:top w:val="single" w:sz="4" w:space="0" w:color="auto"/>
              <w:left w:val="single" w:sz="4" w:space="0" w:color="auto"/>
              <w:bottom w:val="single" w:sz="4" w:space="0" w:color="auto"/>
              <w:right w:val="single" w:sz="4" w:space="0" w:color="auto"/>
            </w:tcBorders>
            <w:vAlign w:val="center"/>
          </w:tcPr>
          <w:p w14:paraId="0505CB08" w14:textId="77777777" w:rsidR="004E1198" w:rsidRPr="00D4499A" w:rsidRDefault="004E1198" w:rsidP="0081272C">
            <w:pPr>
              <w:pStyle w:val="ListParagraph"/>
              <w:numPr>
                <w:ilvl w:val="0"/>
                <w:numId w:val="8"/>
              </w:numPr>
              <w:spacing w:after="0" w:line="240" w:lineRule="auto"/>
              <w:ind w:left="0" w:firstLine="0"/>
              <w:jc w:val="center"/>
              <w:rPr>
                <w:rFonts w:ascii="Calibri Light" w:hAnsi="Calibri Light" w:cs="Calibri Light"/>
                <w:lang w:val="lt-LT"/>
              </w:rPr>
            </w:pPr>
          </w:p>
        </w:tc>
        <w:tc>
          <w:tcPr>
            <w:tcW w:w="1827" w:type="pct"/>
            <w:tcBorders>
              <w:top w:val="single" w:sz="4" w:space="0" w:color="auto"/>
              <w:left w:val="single" w:sz="4" w:space="0" w:color="auto"/>
              <w:bottom w:val="single" w:sz="4" w:space="0" w:color="auto"/>
              <w:right w:val="single" w:sz="4" w:space="0" w:color="auto"/>
            </w:tcBorders>
          </w:tcPr>
          <w:p w14:paraId="4A4AA7DB" w14:textId="77777777" w:rsidR="004E1198" w:rsidRPr="00D4499A" w:rsidRDefault="004E1198" w:rsidP="00A00C6B">
            <w:pPr>
              <w:spacing w:after="0" w:line="240" w:lineRule="auto"/>
              <w:rPr>
                <w:rFonts w:ascii="Calibri Light" w:hAnsi="Calibri Light" w:cs="Calibri Light"/>
                <w:color w:val="000000"/>
                <w:lang w:val="lt-LT"/>
              </w:rPr>
            </w:pPr>
            <w:r w:rsidRPr="00D4499A">
              <w:rPr>
                <w:rFonts w:ascii="Calibri Light" w:hAnsi="Calibri Light" w:cs="Calibri Light"/>
                <w:color w:val="000000"/>
                <w:lang w:val="lt-LT"/>
              </w:rPr>
              <w:t>....</w:t>
            </w:r>
          </w:p>
        </w:tc>
        <w:tc>
          <w:tcPr>
            <w:tcW w:w="1363" w:type="pct"/>
            <w:tcBorders>
              <w:top w:val="single" w:sz="4" w:space="0" w:color="auto"/>
              <w:left w:val="single" w:sz="4" w:space="0" w:color="auto"/>
              <w:bottom w:val="single" w:sz="4" w:space="0" w:color="auto"/>
              <w:right w:val="single" w:sz="4" w:space="0" w:color="auto"/>
            </w:tcBorders>
          </w:tcPr>
          <w:p w14:paraId="2D164E02" w14:textId="77777777" w:rsidR="004E1198" w:rsidRPr="00D4499A" w:rsidRDefault="004E1198" w:rsidP="00A00C6B">
            <w:pPr>
              <w:spacing w:after="0" w:line="240" w:lineRule="auto"/>
              <w:jc w:val="center"/>
              <w:rPr>
                <w:rFonts w:ascii="Calibri Light" w:hAnsi="Calibri Light" w:cs="Calibri Light"/>
                <w:color w:val="000000"/>
                <w:lang w:val="lt-LT"/>
              </w:rPr>
            </w:pPr>
            <w:r w:rsidRPr="00D4499A">
              <w:rPr>
                <w:rFonts w:ascii="Calibri Light" w:hAnsi="Calibri Light" w:cs="Calibri Light"/>
                <w:color w:val="000000"/>
                <w:lang w:val="lt-LT"/>
              </w:rPr>
              <w:t>Taip/Ne</w:t>
            </w:r>
          </w:p>
        </w:tc>
        <w:tc>
          <w:tcPr>
            <w:tcW w:w="1333" w:type="pct"/>
            <w:tcBorders>
              <w:top w:val="single" w:sz="4" w:space="0" w:color="auto"/>
              <w:left w:val="single" w:sz="4" w:space="0" w:color="auto"/>
              <w:bottom w:val="single" w:sz="4" w:space="0" w:color="auto"/>
              <w:right w:val="single" w:sz="4" w:space="0" w:color="auto"/>
            </w:tcBorders>
          </w:tcPr>
          <w:p w14:paraId="4BBB6736" w14:textId="77777777" w:rsidR="004E1198" w:rsidRPr="00D4499A" w:rsidRDefault="004E1198" w:rsidP="00A00C6B">
            <w:pPr>
              <w:spacing w:after="0" w:line="240" w:lineRule="auto"/>
              <w:jc w:val="center"/>
              <w:rPr>
                <w:rFonts w:ascii="Calibri Light" w:hAnsi="Calibri Light" w:cs="Calibri Light"/>
                <w:color w:val="000000"/>
                <w:lang w:val="lt-LT"/>
              </w:rPr>
            </w:pPr>
          </w:p>
        </w:tc>
      </w:tr>
      <w:tr w:rsidR="004E1198" w:rsidRPr="00D4499A" w14:paraId="6C52091F" w14:textId="77777777" w:rsidTr="004E1198">
        <w:tc>
          <w:tcPr>
            <w:tcW w:w="477" w:type="pct"/>
            <w:tcBorders>
              <w:top w:val="single" w:sz="4" w:space="0" w:color="auto"/>
              <w:left w:val="single" w:sz="4" w:space="0" w:color="auto"/>
              <w:bottom w:val="single" w:sz="4" w:space="0" w:color="auto"/>
              <w:right w:val="single" w:sz="4" w:space="0" w:color="auto"/>
            </w:tcBorders>
            <w:vAlign w:val="center"/>
          </w:tcPr>
          <w:p w14:paraId="15B5A8A6" w14:textId="77777777" w:rsidR="004E1198" w:rsidRPr="00D4499A" w:rsidRDefault="004E1198" w:rsidP="0081272C">
            <w:pPr>
              <w:pStyle w:val="ListParagraph"/>
              <w:numPr>
                <w:ilvl w:val="0"/>
                <w:numId w:val="8"/>
              </w:numPr>
              <w:spacing w:after="0" w:line="240" w:lineRule="auto"/>
              <w:ind w:left="0" w:firstLine="0"/>
              <w:jc w:val="center"/>
              <w:rPr>
                <w:rFonts w:ascii="Calibri Light" w:hAnsi="Calibri Light" w:cs="Calibri Light"/>
                <w:lang w:val="lt-LT"/>
              </w:rPr>
            </w:pPr>
          </w:p>
        </w:tc>
        <w:tc>
          <w:tcPr>
            <w:tcW w:w="1827" w:type="pct"/>
            <w:tcBorders>
              <w:top w:val="single" w:sz="4" w:space="0" w:color="auto"/>
              <w:left w:val="single" w:sz="4" w:space="0" w:color="auto"/>
              <w:bottom w:val="single" w:sz="4" w:space="0" w:color="auto"/>
              <w:right w:val="single" w:sz="4" w:space="0" w:color="auto"/>
            </w:tcBorders>
          </w:tcPr>
          <w:p w14:paraId="751393E9" w14:textId="77777777" w:rsidR="004E1198" w:rsidRPr="00D4499A" w:rsidRDefault="004E1198" w:rsidP="00A00C6B">
            <w:pPr>
              <w:spacing w:after="0" w:line="240" w:lineRule="auto"/>
              <w:rPr>
                <w:rFonts w:ascii="Calibri Light" w:hAnsi="Calibri Light" w:cs="Calibri Light"/>
                <w:color w:val="000000"/>
                <w:lang w:val="lt-LT"/>
              </w:rPr>
            </w:pPr>
            <w:r w:rsidRPr="00D4499A">
              <w:rPr>
                <w:rFonts w:ascii="Calibri Light" w:hAnsi="Calibri Light" w:cs="Calibri Light"/>
                <w:color w:val="000000"/>
                <w:lang w:val="lt-LT"/>
              </w:rPr>
              <w:t>....</w:t>
            </w:r>
          </w:p>
        </w:tc>
        <w:tc>
          <w:tcPr>
            <w:tcW w:w="1363" w:type="pct"/>
            <w:tcBorders>
              <w:top w:val="single" w:sz="4" w:space="0" w:color="auto"/>
              <w:left w:val="single" w:sz="4" w:space="0" w:color="auto"/>
              <w:bottom w:val="single" w:sz="4" w:space="0" w:color="auto"/>
              <w:right w:val="single" w:sz="4" w:space="0" w:color="auto"/>
            </w:tcBorders>
          </w:tcPr>
          <w:p w14:paraId="0B1E46E9" w14:textId="77777777" w:rsidR="004E1198" w:rsidRPr="00D4499A" w:rsidRDefault="004E1198" w:rsidP="00A00C6B">
            <w:pPr>
              <w:spacing w:after="0" w:line="240" w:lineRule="auto"/>
              <w:jc w:val="center"/>
              <w:rPr>
                <w:rFonts w:ascii="Calibri Light" w:hAnsi="Calibri Light" w:cs="Calibri Light"/>
                <w:color w:val="000000"/>
                <w:lang w:val="lt-LT"/>
              </w:rPr>
            </w:pPr>
            <w:r w:rsidRPr="00D4499A">
              <w:rPr>
                <w:rFonts w:ascii="Calibri Light" w:hAnsi="Calibri Light" w:cs="Calibri Light"/>
                <w:color w:val="000000"/>
                <w:lang w:val="lt-LT"/>
              </w:rPr>
              <w:t>Taip/Ne</w:t>
            </w:r>
          </w:p>
        </w:tc>
        <w:tc>
          <w:tcPr>
            <w:tcW w:w="1333" w:type="pct"/>
            <w:tcBorders>
              <w:top w:val="single" w:sz="4" w:space="0" w:color="auto"/>
              <w:left w:val="single" w:sz="4" w:space="0" w:color="auto"/>
              <w:bottom w:val="single" w:sz="4" w:space="0" w:color="auto"/>
              <w:right w:val="single" w:sz="4" w:space="0" w:color="auto"/>
            </w:tcBorders>
          </w:tcPr>
          <w:p w14:paraId="23931676" w14:textId="77777777" w:rsidR="004E1198" w:rsidRPr="00D4499A" w:rsidRDefault="004E1198" w:rsidP="00A00C6B">
            <w:pPr>
              <w:spacing w:after="0" w:line="240" w:lineRule="auto"/>
              <w:jc w:val="center"/>
              <w:rPr>
                <w:rFonts w:ascii="Calibri Light" w:hAnsi="Calibri Light" w:cs="Calibri Light"/>
                <w:color w:val="000000"/>
                <w:lang w:val="lt-LT"/>
              </w:rPr>
            </w:pPr>
          </w:p>
        </w:tc>
      </w:tr>
    </w:tbl>
    <w:p w14:paraId="2234EC31" w14:textId="3FC37447" w:rsidR="00D62727" w:rsidRPr="00D4499A" w:rsidRDefault="00D62727" w:rsidP="00C47E4B">
      <w:pPr>
        <w:spacing w:after="0" w:line="240" w:lineRule="auto"/>
        <w:ind w:left="-142" w:firstLine="142"/>
        <w:rPr>
          <w:rFonts w:ascii="Calibri Light" w:hAnsi="Calibri Light" w:cs="Calibri Light"/>
          <w:b/>
          <w:lang w:val="lt-LT"/>
        </w:rPr>
      </w:pPr>
      <w:r w:rsidRPr="00D4499A">
        <w:rPr>
          <w:rFonts w:ascii="Calibri Light" w:hAnsi="Calibri Light" w:cs="Calibri Light"/>
          <w:b/>
          <w:lang w:val="lt-LT"/>
        </w:rPr>
        <w:t xml:space="preserve">* </w:t>
      </w:r>
      <w:r w:rsidRPr="00D4499A">
        <w:rPr>
          <w:rFonts w:ascii="Calibri Light" w:hAnsi="Calibri Light" w:cs="Calibri Light"/>
          <w:b/>
          <w:sz w:val="18"/>
          <w:szCs w:val="18"/>
          <w:lang w:val="lt-LT"/>
        </w:rPr>
        <w:t xml:space="preserve">Informacija, nurodyta </w:t>
      </w:r>
      <w:r w:rsidR="00FA0FA5" w:rsidRPr="00D4499A">
        <w:rPr>
          <w:rFonts w:ascii="Calibri Light" w:hAnsi="Calibri Light" w:cs="Calibri Light"/>
          <w:b/>
          <w:sz w:val="18"/>
          <w:szCs w:val="18"/>
          <w:lang w:val="lt-LT"/>
        </w:rPr>
        <w:t>VP</w:t>
      </w:r>
      <w:r w:rsidR="007F22E5" w:rsidRPr="00D4499A">
        <w:rPr>
          <w:rFonts w:ascii="Calibri Light" w:hAnsi="Calibri Light" w:cs="Calibri Light"/>
          <w:b/>
          <w:sz w:val="18"/>
          <w:szCs w:val="18"/>
          <w:lang w:val="lt-LT"/>
        </w:rPr>
        <w:t>A</w:t>
      </w:r>
      <w:r w:rsidR="00FA0FA5" w:rsidRPr="00D4499A">
        <w:rPr>
          <w:rFonts w:ascii="Calibri Light" w:hAnsi="Calibri Light" w:cs="Calibri Light"/>
          <w:b/>
          <w:sz w:val="18"/>
          <w:szCs w:val="18"/>
          <w:lang w:val="lt-LT"/>
        </w:rPr>
        <w:t xml:space="preserve">GSSĮ 13 </w:t>
      </w:r>
      <w:r w:rsidRPr="00D4499A">
        <w:rPr>
          <w:rFonts w:ascii="Calibri Light" w:hAnsi="Calibri Light" w:cs="Calibri Light"/>
          <w:b/>
          <w:sz w:val="18"/>
          <w:szCs w:val="18"/>
          <w:lang w:val="lt-LT"/>
        </w:rPr>
        <w:t>straipsnio 2 dalies 1</w:t>
      </w:r>
      <w:r w:rsidR="007F1708" w:rsidRPr="00D4499A">
        <w:rPr>
          <w:rFonts w:ascii="Calibri Light" w:hAnsi="Calibri Light" w:cs="Calibri Light"/>
          <w:b/>
          <w:sz w:val="18"/>
          <w:szCs w:val="18"/>
          <w:lang w:val="lt-LT"/>
        </w:rPr>
        <w:t xml:space="preserve"> -</w:t>
      </w:r>
      <w:r w:rsidRPr="00D4499A">
        <w:rPr>
          <w:rFonts w:ascii="Calibri Light" w:hAnsi="Calibri Light" w:cs="Calibri Light"/>
          <w:b/>
          <w:sz w:val="18"/>
          <w:szCs w:val="18"/>
          <w:lang w:val="lt-LT"/>
        </w:rPr>
        <w:t xml:space="preserve"> </w:t>
      </w:r>
      <w:r w:rsidR="007F1708" w:rsidRPr="00D4499A">
        <w:rPr>
          <w:rFonts w:ascii="Calibri Light" w:hAnsi="Calibri Light" w:cs="Calibri Light"/>
          <w:b/>
          <w:sz w:val="18"/>
          <w:szCs w:val="18"/>
          <w:lang w:val="lt-LT"/>
        </w:rPr>
        <w:t>4</w:t>
      </w:r>
      <w:r w:rsidRPr="00D4499A">
        <w:rPr>
          <w:rFonts w:ascii="Calibri Light" w:hAnsi="Calibri Light" w:cs="Calibri Light"/>
          <w:b/>
          <w:sz w:val="18"/>
          <w:szCs w:val="18"/>
          <w:lang w:val="lt-LT"/>
        </w:rPr>
        <w:t xml:space="preserve">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Pr="00D4499A">
        <w:rPr>
          <w:rFonts w:ascii="Calibri Light" w:hAnsi="Calibri Light" w:cs="Calibri Light"/>
          <w:b/>
          <w:sz w:val="18"/>
          <w:szCs w:val="18"/>
          <w:lang w:val="lt-LT"/>
        </w:rPr>
        <w:lastRenderedPageBreak/>
        <w:t xml:space="preserve">Komisija prašys tiekėją per nurodytą terminą, kuris negali būti trumpesnis kaip </w:t>
      </w:r>
      <w:r w:rsidR="007F1708" w:rsidRPr="00D4499A">
        <w:rPr>
          <w:rFonts w:ascii="Calibri Light" w:hAnsi="Calibri Light" w:cs="Calibri Light"/>
          <w:b/>
          <w:sz w:val="18"/>
          <w:szCs w:val="18"/>
          <w:lang w:val="lt-LT"/>
        </w:rPr>
        <w:t>3</w:t>
      </w:r>
      <w:r w:rsidRPr="00D4499A">
        <w:rPr>
          <w:rFonts w:ascii="Calibri Light" w:hAnsi="Calibri Light" w:cs="Calibri Light"/>
          <w:b/>
          <w:sz w:val="18"/>
          <w:szCs w:val="18"/>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w:t>
      </w:r>
      <w:r w:rsidR="002B19E9" w:rsidRPr="00D4499A">
        <w:rPr>
          <w:rFonts w:ascii="Calibri Light" w:hAnsi="Calibri Light" w:cs="Calibri Light"/>
          <w:b/>
          <w:sz w:val="18"/>
          <w:szCs w:val="18"/>
          <w:lang w:val="lt-LT"/>
        </w:rPr>
        <w:t>.</w:t>
      </w:r>
    </w:p>
    <w:p w14:paraId="6355C613" w14:textId="77777777" w:rsidR="000D20F0" w:rsidRPr="00D4499A" w:rsidRDefault="000D20F0" w:rsidP="00A00C6B">
      <w:pPr>
        <w:spacing w:after="0" w:line="240" w:lineRule="auto"/>
        <w:ind w:left="-709"/>
        <w:rPr>
          <w:rFonts w:ascii="Calibri Light" w:eastAsia="Calibri" w:hAnsi="Calibri Light" w:cs="Calibri Light"/>
          <w:lang w:val="lt-LT" w:eastAsia="lt-LT"/>
        </w:rPr>
      </w:pPr>
    </w:p>
    <w:p w14:paraId="6C9CC288" w14:textId="20F0DFB5" w:rsidR="00AF1045" w:rsidRPr="00D4499A" w:rsidRDefault="00FB1AEB" w:rsidP="00AF1045">
      <w:pPr>
        <w:pStyle w:val="ListParagraph"/>
        <w:tabs>
          <w:tab w:val="left" w:pos="0"/>
        </w:tabs>
        <w:spacing w:after="0" w:line="240" w:lineRule="auto"/>
        <w:ind w:hanging="720"/>
        <w:rPr>
          <w:rFonts w:ascii="Calibri Light" w:hAnsi="Calibri Light" w:cs="Calibri Light"/>
          <w:b/>
          <w:lang w:val="lt-LT"/>
        </w:rPr>
      </w:pPr>
      <w:r w:rsidRPr="00D4499A">
        <w:rPr>
          <w:rFonts w:ascii="Calibri Light" w:hAnsi="Calibri Light" w:cs="Calibri Light"/>
          <w:b/>
          <w:lang w:val="lt-LT"/>
        </w:rPr>
        <w:t>3.</w:t>
      </w:r>
      <w:r w:rsidR="00AF1045" w:rsidRPr="00D4499A">
        <w:rPr>
          <w:rFonts w:ascii="Calibri Light" w:eastAsia="Times New Roman" w:hAnsi="Calibri Light" w:cs="Calibri Light"/>
          <w:lang w:val="lt-LT"/>
        </w:rPr>
        <w:t xml:space="preserve"> </w:t>
      </w:r>
      <w:r w:rsidR="00AF1045" w:rsidRPr="00D4499A">
        <w:rPr>
          <w:rFonts w:ascii="Calibri Light" w:hAnsi="Calibri Light" w:cs="Calibri Light"/>
          <w:b/>
          <w:lang w:val="lt-LT"/>
        </w:rPr>
        <w:t>Informacija apie subtiekėjus*</w:t>
      </w:r>
      <w:r w:rsidR="007942FF" w:rsidRPr="00D4499A">
        <w:rPr>
          <w:rFonts w:ascii="Calibri Light" w:hAnsi="Calibri Light" w:cs="Calibri Light"/>
          <w:b/>
          <w:lang w:val="lt-LT"/>
        </w:rPr>
        <w:t>*</w:t>
      </w:r>
      <w:r w:rsidR="00AF1045" w:rsidRPr="00D4499A">
        <w:rPr>
          <w:rFonts w:ascii="Calibri Light" w:hAnsi="Calibri Light" w:cs="Calibri Light"/>
          <w:b/>
          <w:lang w:val="lt-LT"/>
        </w:rPr>
        <w:t>:</w:t>
      </w:r>
    </w:p>
    <w:tbl>
      <w:tblPr>
        <w:tblStyle w:val="Lentelstinklelis1"/>
        <w:tblW w:w="5000" w:type="pct"/>
        <w:tblLook w:val="04A0" w:firstRow="1" w:lastRow="0" w:firstColumn="1" w:lastColumn="0" w:noHBand="0" w:noVBand="1"/>
      </w:tblPr>
      <w:tblGrid>
        <w:gridCol w:w="1207"/>
        <w:gridCol w:w="4905"/>
        <w:gridCol w:w="3432"/>
        <w:gridCol w:w="2509"/>
        <w:gridCol w:w="2507"/>
      </w:tblGrid>
      <w:tr w:rsidR="00AF1045" w:rsidRPr="00D4499A" w14:paraId="509E77D4" w14:textId="77777777" w:rsidTr="003167F3">
        <w:trPr>
          <w:trHeight w:val="19"/>
        </w:trPr>
        <w:tc>
          <w:tcPr>
            <w:tcW w:w="3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DFD05E" w14:textId="77777777" w:rsidR="00AF1045" w:rsidRPr="00D4499A" w:rsidRDefault="00AF1045" w:rsidP="003167F3">
            <w:pPr>
              <w:pStyle w:val="ListParagraph"/>
              <w:tabs>
                <w:tab w:val="left" w:pos="0"/>
              </w:tabs>
              <w:rPr>
                <w:rFonts w:ascii="Calibri Light" w:eastAsiaTheme="minorEastAsia" w:hAnsi="Calibri Light" w:cs="Calibri Light"/>
                <w:b/>
                <w:sz w:val="22"/>
              </w:rPr>
            </w:pPr>
            <w:r w:rsidRPr="00D4499A">
              <w:rPr>
                <w:rFonts w:ascii="Calibri Light" w:eastAsiaTheme="minorEastAsia" w:hAnsi="Calibri Light" w:cs="Calibri Light"/>
                <w:b/>
                <w:sz w:val="22"/>
              </w:rPr>
              <w:t>Eil. Nr.</w:t>
            </w:r>
          </w:p>
        </w:tc>
        <w:tc>
          <w:tcPr>
            <w:tcW w:w="17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4994D2" w14:textId="77777777" w:rsidR="00AF1045" w:rsidRPr="00D4499A" w:rsidRDefault="00AF1045" w:rsidP="003167F3">
            <w:pPr>
              <w:pStyle w:val="ListParagraph"/>
              <w:tabs>
                <w:tab w:val="left" w:pos="0"/>
              </w:tabs>
              <w:rPr>
                <w:rFonts w:ascii="Calibri Light" w:eastAsiaTheme="minorEastAsia" w:hAnsi="Calibri Light" w:cs="Calibri Light"/>
                <w:b/>
                <w:sz w:val="22"/>
              </w:rPr>
            </w:pPr>
            <w:r w:rsidRPr="00D4499A">
              <w:rPr>
                <w:rFonts w:ascii="Calibri Light" w:eastAsiaTheme="minorEastAsia" w:hAnsi="Calibri Light" w:cs="Calibri Light"/>
                <w:b/>
                <w:sz w:val="22"/>
              </w:rPr>
              <w:t>Subtiekėjo (-ų) pavadinimas (-ai), kontaktiniai duomenys ir jų atstovai</w:t>
            </w:r>
            <w:r w:rsidRPr="00D4499A">
              <w:rPr>
                <w:rFonts w:ascii="Calibri Light" w:eastAsiaTheme="minorEastAsia" w:hAnsi="Calibri Light" w:cs="Calibri Light"/>
                <w:b/>
                <w:sz w:val="22"/>
                <w:vertAlign w:val="superscript"/>
              </w:rPr>
              <w:t xml:space="preserve"> 6</w:t>
            </w:r>
          </w:p>
        </w:tc>
        <w:tc>
          <w:tcPr>
            <w:tcW w:w="12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DEFAA2" w14:textId="77777777" w:rsidR="00AF1045" w:rsidRPr="00D4499A" w:rsidRDefault="00AF1045" w:rsidP="003167F3">
            <w:pPr>
              <w:pStyle w:val="ListParagraph"/>
              <w:tabs>
                <w:tab w:val="left" w:pos="0"/>
              </w:tabs>
              <w:rPr>
                <w:rFonts w:ascii="Calibri Light" w:eastAsiaTheme="minorEastAsia" w:hAnsi="Calibri Light" w:cs="Calibri Light"/>
                <w:b/>
                <w:iCs/>
                <w:sz w:val="22"/>
              </w:rPr>
            </w:pPr>
            <w:r w:rsidRPr="00D4499A">
              <w:rPr>
                <w:rFonts w:ascii="Calibri Light" w:eastAsiaTheme="minorEastAsia" w:hAnsi="Calibri Light" w:cs="Calibri Light"/>
                <w:b/>
                <w:iCs/>
                <w:sz w:val="22"/>
              </w:rPr>
              <w:t>Nurodoma, kokius sutartinius įsipareigojimus vykdys</w:t>
            </w:r>
          </w:p>
        </w:tc>
        <w:tc>
          <w:tcPr>
            <w:tcW w:w="8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41D120" w14:textId="77777777" w:rsidR="00AF1045" w:rsidRPr="00D4499A" w:rsidRDefault="00AF1045" w:rsidP="003167F3">
            <w:pPr>
              <w:pStyle w:val="ListParagraph"/>
              <w:tabs>
                <w:tab w:val="left" w:pos="0"/>
              </w:tabs>
              <w:rPr>
                <w:rFonts w:ascii="Calibri Light" w:eastAsiaTheme="minorEastAsia" w:hAnsi="Calibri Light" w:cs="Calibri Light"/>
                <w:b/>
                <w:iCs/>
                <w:sz w:val="22"/>
              </w:rPr>
            </w:pPr>
            <w:r w:rsidRPr="00D4499A">
              <w:rPr>
                <w:rFonts w:ascii="Calibri Light" w:eastAsiaTheme="minorEastAsia" w:hAnsi="Calibri Light" w:cs="Calibri Light"/>
                <w:b/>
                <w:iCs/>
                <w:sz w:val="22"/>
              </w:rPr>
              <w:t>Apimtis EUR arba proc.</w:t>
            </w:r>
          </w:p>
        </w:tc>
        <w:tc>
          <w:tcPr>
            <w:tcW w:w="8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007BE8" w14:textId="77777777" w:rsidR="00AF1045" w:rsidRPr="00D4499A" w:rsidRDefault="00AF1045" w:rsidP="003167F3">
            <w:pPr>
              <w:pStyle w:val="ListParagraph"/>
              <w:tabs>
                <w:tab w:val="left" w:pos="0"/>
              </w:tabs>
              <w:rPr>
                <w:rFonts w:ascii="Calibri Light" w:eastAsiaTheme="minorEastAsia" w:hAnsi="Calibri Light" w:cs="Calibri Light"/>
                <w:b/>
                <w:iCs/>
                <w:sz w:val="22"/>
              </w:rPr>
            </w:pPr>
            <w:r w:rsidRPr="00D4499A">
              <w:rPr>
                <w:rFonts w:ascii="Calibri Light" w:eastAsiaTheme="minorEastAsia" w:hAnsi="Calibri Light" w:cs="Calibri Light"/>
                <w:b/>
                <w:iCs/>
                <w:sz w:val="22"/>
              </w:rPr>
              <w:t>Koks pateikiamas įrodymas dėl išteklių prieinamumo</w:t>
            </w:r>
          </w:p>
        </w:tc>
      </w:tr>
      <w:tr w:rsidR="00AF1045" w:rsidRPr="00D4499A" w14:paraId="43A6DB38" w14:textId="77777777" w:rsidTr="00440D2D">
        <w:trPr>
          <w:trHeight w:val="19"/>
        </w:trPr>
        <w:tc>
          <w:tcPr>
            <w:tcW w:w="305" w:type="pct"/>
            <w:tcBorders>
              <w:top w:val="single" w:sz="4" w:space="0" w:color="auto"/>
              <w:left w:val="single" w:sz="4" w:space="0" w:color="auto"/>
              <w:bottom w:val="single" w:sz="4" w:space="0" w:color="auto"/>
              <w:right w:val="single" w:sz="4" w:space="0" w:color="auto"/>
            </w:tcBorders>
            <w:vAlign w:val="center"/>
          </w:tcPr>
          <w:p w14:paraId="6A67E64A" w14:textId="77777777" w:rsidR="00AF1045" w:rsidRPr="00D4499A" w:rsidRDefault="00AF1045" w:rsidP="00AF1045">
            <w:pPr>
              <w:pStyle w:val="ListParagraph"/>
              <w:numPr>
                <w:ilvl w:val="0"/>
                <w:numId w:val="16"/>
              </w:numPr>
              <w:tabs>
                <w:tab w:val="left" w:pos="0"/>
              </w:tabs>
              <w:rPr>
                <w:rFonts w:ascii="Calibri Light" w:eastAsiaTheme="minorEastAsia" w:hAnsi="Calibri Light" w:cs="Calibri Light"/>
                <w:b/>
                <w:sz w:val="22"/>
              </w:rPr>
            </w:pPr>
          </w:p>
        </w:tc>
        <w:tc>
          <w:tcPr>
            <w:tcW w:w="1712" w:type="pct"/>
            <w:tcBorders>
              <w:top w:val="single" w:sz="4" w:space="0" w:color="auto"/>
              <w:left w:val="single" w:sz="4" w:space="0" w:color="auto"/>
              <w:bottom w:val="single" w:sz="4" w:space="0" w:color="auto"/>
              <w:right w:val="single" w:sz="4" w:space="0" w:color="auto"/>
            </w:tcBorders>
          </w:tcPr>
          <w:p w14:paraId="2EFAA2C4" w14:textId="77777777" w:rsidR="00AF1045" w:rsidRPr="00D4499A" w:rsidRDefault="00AF1045" w:rsidP="00AF1045">
            <w:pPr>
              <w:pStyle w:val="ListParagraph"/>
              <w:tabs>
                <w:tab w:val="left" w:pos="0"/>
              </w:tabs>
              <w:rPr>
                <w:rFonts w:ascii="Calibri Light" w:eastAsiaTheme="minorEastAsia" w:hAnsi="Calibri Light" w:cs="Calibri Light"/>
                <w:b/>
                <w:sz w:val="22"/>
              </w:rPr>
            </w:pPr>
            <w:r w:rsidRPr="00D4499A">
              <w:rPr>
                <w:rFonts w:ascii="Calibri Light" w:eastAsiaTheme="minorEastAsia" w:hAnsi="Calibri Light" w:cs="Calibri Light"/>
                <w:b/>
                <w:sz w:val="22"/>
              </w:rPr>
              <w:t>....</w:t>
            </w:r>
          </w:p>
        </w:tc>
        <w:tc>
          <w:tcPr>
            <w:tcW w:w="1206" w:type="pct"/>
            <w:tcBorders>
              <w:top w:val="single" w:sz="4" w:space="0" w:color="auto"/>
              <w:left w:val="single" w:sz="4" w:space="0" w:color="auto"/>
              <w:bottom w:val="single" w:sz="4" w:space="0" w:color="auto"/>
              <w:right w:val="single" w:sz="4" w:space="0" w:color="auto"/>
            </w:tcBorders>
          </w:tcPr>
          <w:p w14:paraId="6042F2AC" w14:textId="77777777" w:rsidR="00AF1045" w:rsidRPr="00D4499A" w:rsidRDefault="00AF1045" w:rsidP="00AF1045">
            <w:pPr>
              <w:pStyle w:val="ListParagraph"/>
              <w:tabs>
                <w:tab w:val="left" w:pos="0"/>
              </w:tabs>
              <w:rPr>
                <w:rFonts w:ascii="Calibri Light" w:eastAsiaTheme="minorEastAsia" w:hAnsi="Calibri Light" w:cs="Calibri Light"/>
                <w:b/>
                <w:sz w:val="22"/>
              </w:rPr>
            </w:pPr>
            <w:r w:rsidRPr="00D4499A">
              <w:rPr>
                <w:rFonts w:ascii="Calibri Light" w:eastAsiaTheme="minorEastAsia" w:hAnsi="Calibri Light" w:cs="Calibri Light"/>
                <w:b/>
                <w:sz w:val="22"/>
              </w:rPr>
              <w:t>....</w:t>
            </w:r>
          </w:p>
        </w:tc>
        <w:tc>
          <w:tcPr>
            <w:tcW w:w="889" w:type="pct"/>
            <w:tcBorders>
              <w:top w:val="single" w:sz="4" w:space="0" w:color="auto"/>
              <w:left w:val="single" w:sz="4" w:space="0" w:color="auto"/>
              <w:bottom w:val="single" w:sz="4" w:space="0" w:color="auto"/>
              <w:right w:val="single" w:sz="4" w:space="0" w:color="auto"/>
            </w:tcBorders>
            <w:vAlign w:val="center"/>
          </w:tcPr>
          <w:p w14:paraId="0364968A" w14:textId="77777777" w:rsidR="00AF1045" w:rsidRPr="00D4499A" w:rsidRDefault="00AF1045" w:rsidP="00AF1045">
            <w:pPr>
              <w:pStyle w:val="ListParagraph"/>
              <w:tabs>
                <w:tab w:val="left" w:pos="0"/>
              </w:tabs>
              <w:rPr>
                <w:rFonts w:ascii="Calibri Light" w:eastAsiaTheme="minorEastAsia" w:hAnsi="Calibri Light" w:cs="Calibri Light"/>
                <w:b/>
                <w:sz w:val="22"/>
              </w:rPr>
            </w:pPr>
            <w:r w:rsidRPr="00D4499A">
              <w:rPr>
                <w:rFonts w:ascii="Calibri Light" w:eastAsiaTheme="minorEastAsia" w:hAnsi="Calibri Light" w:cs="Calibri Light"/>
                <w:b/>
                <w:sz w:val="22"/>
              </w:rPr>
              <w:t>....</w:t>
            </w:r>
          </w:p>
        </w:tc>
        <w:tc>
          <w:tcPr>
            <w:tcW w:w="888" w:type="pct"/>
            <w:tcBorders>
              <w:top w:val="single" w:sz="4" w:space="0" w:color="auto"/>
              <w:left w:val="single" w:sz="4" w:space="0" w:color="auto"/>
              <w:bottom w:val="single" w:sz="4" w:space="0" w:color="auto"/>
              <w:right w:val="single" w:sz="4" w:space="0" w:color="auto"/>
            </w:tcBorders>
          </w:tcPr>
          <w:p w14:paraId="44EFEEBE" w14:textId="77777777" w:rsidR="00AF1045" w:rsidRPr="00D4499A" w:rsidRDefault="00AF1045" w:rsidP="00AF1045">
            <w:pPr>
              <w:pStyle w:val="ListParagraph"/>
              <w:tabs>
                <w:tab w:val="left" w:pos="0"/>
              </w:tabs>
              <w:rPr>
                <w:rFonts w:ascii="Calibri Light" w:eastAsiaTheme="minorEastAsia" w:hAnsi="Calibri Light" w:cs="Calibri Light"/>
                <w:b/>
                <w:sz w:val="22"/>
              </w:rPr>
            </w:pPr>
          </w:p>
        </w:tc>
      </w:tr>
      <w:tr w:rsidR="00AF1045" w:rsidRPr="00D4499A" w14:paraId="1295BC14" w14:textId="77777777" w:rsidTr="00440D2D">
        <w:trPr>
          <w:trHeight w:val="19"/>
        </w:trPr>
        <w:tc>
          <w:tcPr>
            <w:tcW w:w="305" w:type="pct"/>
            <w:tcBorders>
              <w:top w:val="single" w:sz="4" w:space="0" w:color="auto"/>
              <w:left w:val="single" w:sz="4" w:space="0" w:color="auto"/>
              <w:bottom w:val="single" w:sz="4" w:space="0" w:color="auto"/>
              <w:right w:val="single" w:sz="4" w:space="0" w:color="auto"/>
            </w:tcBorders>
            <w:vAlign w:val="center"/>
          </w:tcPr>
          <w:p w14:paraId="7334D845" w14:textId="77777777" w:rsidR="00AF1045" w:rsidRPr="00D4499A" w:rsidRDefault="00AF1045" w:rsidP="00AF1045">
            <w:pPr>
              <w:pStyle w:val="ListParagraph"/>
              <w:numPr>
                <w:ilvl w:val="0"/>
                <w:numId w:val="16"/>
              </w:numPr>
              <w:tabs>
                <w:tab w:val="left" w:pos="0"/>
              </w:tabs>
              <w:rPr>
                <w:rFonts w:ascii="Calibri Light" w:eastAsiaTheme="minorEastAsia" w:hAnsi="Calibri Light" w:cs="Calibri Light"/>
                <w:b/>
                <w:sz w:val="22"/>
              </w:rPr>
            </w:pPr>
          </w:p>
        </w:tc>
        <w:tc>
          <w:tcPr>
            <w:tcW w:w="1712" w:type="pct"/>
            <w:tcBorders>
              <w:top w:val="single" w:sz="4" w:space="0" w:color="auto"/>
              <w:left w:val="single" w:sz="4" w:space="0" w:color="auto"/>
              <w:bottom w:val="single" w:sz="4" w:space="0" w:color="auto"/>
              <w:right w:val="single" w:sz="4" w:space="0" w:color="auto"/>
            </w:tcBorders>
          </w:tcPr>
          <w:p w14:paraId="4D59C29B" w14:textId="77777777" w:rsidR="00AF1045" w:rsidRPr="00D4499A" w:rsidRDefault="00AF1045" w:rsidP="00AF1045">
            <w:pPr>
              <w:pStyle w:val="ListParagraph"/>
              <w:tabs>
                <w:tab w:val="left" w:pos="0"/>
              </w:tabs>
              <w:rPr>
                <w:rFonts w:ascii="Calibri Light" w:eastAsiaTheme="minorEastAsia" w:hAnsi="Calibri Light" w:cs="Calibri Light"/>
                <w:b/>
                <w:sz w:val="22"/>
              </w:rPr>
            </w:pPr>
            <w:r w:rsidRPr="00D4499A">
              <w:rPr>
                <w:rFonts w:ascii="Calibri Light" w:eastAsiaTheme="minorEastAsia" w:hAnsi="Calibri Light" w:cs="Calibri Light"/>
                <w:b/>
                <w:sz w:val="22"/>
              </w:rPr>
              <w:t>....</w:t>
            </w:r>
          </w:p>
        </w:tc>
        <w:tc>
          <w:tcPr>
            <w:tcW w:w="1206" w:type="pct"/>
            <w:tcBorders>
              <w:top w:val="single" w:sz="4" w:space="0" w:color="auto"/>
              <w:left w:val="single" w:sz="4" w:space="0" w:color="auto"/>
              <w:bottom w:val="single" w:sz="4" w:space="0" w:color="auto"/>
              <w:right w:val="single" w:sz="4" w:space="0" w:color="auto"/>
            </w:tcBorders>
          </w:tcPr>
          <w:p w14:paraId="078B91BF" w14:textId="77777777" w:rsidR="00AF1045" w:rsidRPr="00D4499A" w:rsidRDefault="00AF1045" w:rsidP="00AF1045">
            <w:pPr>
              <w:pStyle w:val="ListParagraph"/>
              <w:tabs>
                <w:tab w:val="left" w:pos="0"/>
              </w:tabs>
              <w:rPr>
                <w:rFonts w:ascii="Calibri Light" w:eastAsiaTheme="minorEastAsia" w:hAnsi="Calibri Light" w:cs="Calibri Light"/>
                <w:b/>
                <w:sz w:val="22"/>
              </w:rPr>
            </w:pPr>
            <w:r w:rsidRPr="00D4499A">
              <w:rPr>
                <w:rFonts w:ascii="Calibri Light" w:eastAsiaTheme="minorEastAsia" w:hAnsi="Calibri Light" w:cs="Calibri Light"/>
                <w:b/>
                <w:sz w:val="22"/>
              </w:rPr>
              <w:t>....</w:t>
            </w:r>
          </w:p>
        </w:tc>
        <w:tc>
          <w:tcPr>
            <w:tcW w:w="889" w:type="pct"/>
            <w:tcBorders>
              <w:top w:val="single" w:sz="4" w:space="0" w:color="auto"/>
              <w:left w:val="single" w:sz="4" w:space="0" w:color="auto"/>
              <w:bottom w:val="single" w:sz="4" w:space="0" w:color="auto"/>
              <w:right w:val="single" w:sz="4" w:space="0" w:color="auto"/>
            </w:tcBorders>
            <w:vAlign w:val="center"/>
          </w:tcPr>
          <w:p w14:paraId="10631346" w14:textId="77777777" w:rsidR="00AF1045" w:rsidRPr="00D4499A" w:rsidRDefault="00AF1045" w:rsidP="00AF1045">
            <w:pPr>
              <w:pStyle w:val="ListParagraph"/>
              <w:tabs>
                <w:tab w:val="left" w:pos="0"/>
              </w:tabs>
              <w:rPr>
                <w:rFonts w:ascii="Calibri Light" w:eastAsiaTheme="minorEastAsia" w:hAnsi="Calibri Light" w:cs="Calibri Light"/>
                <w:b/>
                <w:sz w:val="22"/>
              </w:rPr>
            </w:pPr>
            <w:r w:rsidRPr="00D4499A">
              <w:rPr>
                <w:rFonts w:ascii="Calibri Light" w:eastAsiaTheme="minorEastAsia" w:hAnsi="Calibri Light" w:cs="Calibri Light"/>
                <w:b/>
                <w:sz w:val="22"/>
              </w:rPr>
              <w:t>....</w:t>
            </w:r>
          </w:p>
        </w:tc>
        <w:tc>
          <w:tcPr>
            <w:tcW w:w="888" w:type="pct"/>
            <w:tcBorders>
              <w:top w:val="single" w:sz="4" w:space="0" w:color="auto"/>
              <w:left w:val="single" w:sz="4" w:space="0" w:color="auto"/>
              <w:bottom w:val="single" w:sz="4" w:space="0" w:color="auto"/>
              <w:right w:val="single" w:sz="4" w:space="0" w:color="auto"/>
            </w:tcBorders>
          </w:tcPr>
          <w:p w14:paraId="43E71176" w14:textId="77777777" w:rsidR="00AF1045" w:rsidRPr="00D4499A" w:rsidRDefault="00AF1045" w:rsidP="00AF1045">
            <w:pPr>
              <w:pStyle w:val="ListParagraph"/>
              <w:tabs>
                <w:tab w:val="left" w:pos="0"/>
              </w:tabs>
              <w:rPr>
                <w:rFonts w:ascii="Calibri Light" w:eastAsiaTheme="minorEastAsia" w:hAnsi="Calibri Light" w:cs="Calibri Light"/>
                <w:b/>
                <w:sz w:val="22"/>
              </w:rPr>
            </w:pPr>
          </w:p>
        </w:tc>
      </w:tr>
    </w:tbl>
    <w:p w14:paraId="155D0770" w14:textId="2C4E89BC" w:rsidR="00AF1045" w:rsidRPr="00D4499A" w:rsidRDefault="00AF1045" w:rsidP="003167F3">
      <w:pPr>
        <w:pStyle w:val="ListParagraph"/>
        <w:tabs>
          <w:tab w:val="left" w:pos="0"/>
        </w:tabs>
        <w:spacing w:after="0" w:line="240" w:lineRule="auto"/>
        <w:ind w:left="0"/>
        <w:rPr>
          <w:rFonts w:ascii="Calibri Light" w:hAnsi="Calibri Light" w:cs="Calibri Light"/>
          <w:b/>
          <w:lang w:val="lt-LT"/>
        </w:rPr>
      </w:pPr>
      <w:r w:rsidRPr="00D4499A">
        <w:rPr>
          <w:rFonts w:ascii="Calibri Light" w:hAnsi="Calibri Light" w:cs="Calibri Light"/>
          <w:b/>
          <w:i/>
          <w:lang w:val="lt-LT"/>
        </w:rPr>
        <w:t>*</w:t>
      </w:r>
      <w:r w:rsidR="007942FF" w:rsidRPr="00D4499A">
        <w:rPr>
          <w:rFonts w:ascii="Calibri Light" w:hAnsi="Calibri Light" w:cs="Calibri Light"/>
          <w:b/>
          <w:i/>
          <w:lang w:val="lt-LT"/>
        </w:rPr>
        <w:t>*</w:t>
      </w:r>
      <w:r w:rsidRPr="00D4499A">
        <w:rPr>
          <w:rFonts w:ascii="Calibri Light" w:hAnsi="Calibri Light" w:cs="Calibri Light"/>
          <w:b/>
          <w:i/>
          <w:lang w:val="lt-LT"/>
        </w:rPr>
        <w:t xml:space="preserve"> Pildyti tuomet, jei bus sutarties vykdymui bus pasitelkti subtiekėjai.</w:t>
      </w:r>
      <w:r w:rsidR="003167F3" w:rsidRPr="00D4499A">
        <w:rPr>
          <w:rFonts w:ascii="Calibri Light" w:hAnsi="Calibri Light" w:cs="Calibri Light"/>
          <w:b/>
          <w:i/>
          <w:lang w:val="lt-LT"/>
        </w:rPr>
        <w:t xml:space="preserve"> </w:t>
      </w:r>
      <w:r w:rsidR="003167F3" w:rsidRPr="00D4499A">
        <w:rPr>
          <w:rFonts w:ascii="Calibri Light" w:hAnsi="Calibri Light" w:cs="Calibri Light"/>
          <w:bCs/>
          <w:i/>
          <w:sz w:val="20"/>
          <w:szCs w:val="20"/>
          <w:lang w:val="lt-LT"/>
        </w:rPr>
        <w:t>Subtiekėjo pasitelkimas nekeičia tiekėjo atsakomybės dėl numatomos sudaryti viešojo pirkimo pardavimo sutarties įvykdymo, todėl bet kokiu atveju tiekėjas pilnai prisiima atsakomybę už subtiekėjų veiklą vykdant sutartį. Tiekėjas turi pateikti įrodymą, kuriame nurodoma, kuo ir kokia dalimi bus remiamasi kitų ūkio subjektų (subtiekėjų) pajėgumais ir patvirtinantį, kad tiekėjas jų pajėgumais, priemonėmis galės naudotis visą sutarties vykdymo laikotarpį.</w:t>
      </w:r>
    </w:p>
    <w:p w14:paraId="4530FCD5" w14:textId="22B16AF1" w:rsidR="00AF1045" w:rsidRPr="00D4499A" w:rsidRDefault="00AF1045" w:rsidP="00E1435D">
      <w:pPr>
        <w:pStyle w:val="ListParagraph"/>
        <w:tabs>
          <w:tab w:val="left" w:pos="0"/>
        </w:tabs>
        <w:spacing w:after="0" w:line="240" w:lineRule="auto"/>
        <w:ind w:left="0"/>
        <w:rPr>
          <w:rFonts w:ascii="Calibri Light" w:hAnsi="Calibri Light" w:cs="Calibri Light"/>
          <w:b/>
          <w:lang w:val="lt-LT"/>
        </w:rPr>
      </w:pPr>
    </w:p>
    <w:p w14:paraId="7E820186" w14:textId="6E1C74E0" w:rsidR="00BE2F75" w:rsidRDefault="00231AA2" w:rsidP="00D87A20">
      <w:pPr>
        <w:spacing w:after="0" w:line="240" w:lineRule="auto"/>
        <w:rPr>
          <w:rFonts w:ascii="Calibri Light" w:eastAsia="Times New Roman" w:hAnsi="Calibri Light" w:cs="Calibri Light"/>
          <w:b/>
          <w:lang w:val="lt-LT"/>
        </w:rPr>
      </w:pPr>
      <w:r w:rsidRPr="00D4499A">
        <w:rPr>
          <w:rFonts w:ascii="Calibri Light" w:eastAsia="Times New Roman" w:hAnsi="Calibri Light" w:cs="Calibri Light"/>
          <w:b/>
          <w:lang w:val="lt-LT"/>
        </w:rPr>
        <w:t>4</w:t>
      </w:r>
      <w:r w:rsidR="00261FBB" w:rsidRPr="00D4499A">
        <w:rPr>
          <w:rFonts w:ascii="Calibri Light" w:eastAsia="Times New Roman" w:hAnsi="Calibri Light" w:cs="Calibri Light"/>
          <w:b/>
          <w:lang w:val="lt-LT"/>
        </w:rPr>
        <w:t xml:space="preserve">. </w:t>
      </w:r>
      <w:r w:rsidR="00200271" w:rsidRPr="00D4499A">
        <w:rPr>
          <w:rFonts w:ascii="Calibri Light" w:eastAsia="Times New Roman" w:hAnsi="Calibri Light" w:cs="Calibri Light"/>
          <w:b/>
          <w:lang w:val="lt-LT"/>
        </w:rPr>
        <w:t>Tiekėjo pasiūlymas</w:t>
      </w:r>
      <w:r w:rsidR="00534C33" w:rsidRPr="00D4499A">
        <w:rPr>
          <w:rFonts w:ascii="Calibri Light" w:eastAsia="Times New Roman" w:hAnsi="Calibri Light" w:cs="Calibri Light"/>
          <w:b/>
          <w:lang w:val="lt-LT"/>
        </w:rPr>
        <w:t>:</w:t>
      </w:r>
      <w:r w:rsidR="00AC3E8E" w:rsidRPr="00D4499A">
        <w:rPr>
          <w:rFonts w:ascii="Calibri Light" w:eastAsia="Times New Roman" w:hAnsi="Calibri Light" w:cs="Calibri Light"/>
          <w:b/>
          <w:lang w:val="lt-LT"/>
        </w:rPr>
        <w:t xml:space="preserve"> </w:t>
      </w:r>
    </w:p>
    <w:p w14:paraId="6D4F78D0" w14:textId="77777777" w:rsidR="005C5761" w:rsidRDefault="005C5761" w:rsidP="00D87A20">
      <w:pPr>
        <w:spacing w:after="0" w:line="240" w:lineRule="auto"/>
        <w:rPr>
          <w:rFonts w:ascii="Calibri Light" w:eastAsia="Times New Roman" w:hAnsi="Calibri Light" w:cs="Calibri Light"/>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3471"/>
        <w:gridCol w:w="4962"/>
        <w:gridCol w:w="5634"/>
      </w:tblGrid>
      <w:tr w:rsidR="005C5761" w:rsidRPr="00E035B4" w14:paraId="4E7E4AC8" w14:textId="507FE72B" w:rsidTr="005C5761">
        <w:trPr>
          <w:trHeight w:val="20"/>
        </w:trPr>
        <w:tc>
          <w:tcPr>
            <w:tcW w:w="0" w:type="auto"/>
            <w:shd w:val="clear" w:color="auto" w:fill="F2F2F2" w:themeFill="background1" w:themeFillShade="F2"/>
            <w:vAlign w:val="center"/>
          </w:tcPr>
          <w:p w14:paraId="63C036CA" w14:textId="47803708" w:rsidR="005C5761" w:rsidRPr="00E035B4" w:rsidRDefault="005C5761" w:rsidP="005C5761">
            <w:pPr>
              <w:widowControl w:val="0"/>
              <w:spacing w:after="0" w:line="240" w:lineRule="auto"/>
              <w:jc w:val="center"/>
              <w:rPr>
                <w:rFonts w:ascii="Calibri Light" w:eastAsia="Calibri" w:hAnsi="Calibri Light" w:cs="Calibri Light"/>
                <w:b/>
                <w:lang w:val="lt-LT"/>
              </w:rPr>
            </w:pPr>
            <w:r w:rsidRPr="00E035B4">
              <w:rPr>
                <w:rFonts w:ascii="Calibri Light" w:eastAsia="Calibri" w:hAnsi="Calibri Light" w:cs="Calibri Light"/>
                <w:b/>
                <w:lang w:val="lt-LT"/>
              </w:rPr>
              <w:t>Eil.</w:t>
            </w:r>
          </w:p>
          <w:p w14:paraId="6002BF18" w14:textId="77777777" w:rsidR="005C5761" w:rsidRPr="00E035B4" w:rsidRDefault="005C5761" w:rsidP="005C5761">
            <w:pPr>
              <w:widowControl w:val="0"/>
              <w:spacing w:after="0" w:line="240" w:lineRule="auto"/>
              <w:jc w:val="center"/>
              <w:rPr>
                <w:rFonts w:ascii="Calibri Light" w:eastAsia="Calibri" w:hAnsi="Calibri Light" w:cs="Calibri Light"/>
                <w:b/>
                <w:lang w:val="lt-LT"/>
              </w:rPr>
            </w:pPr>
            <w:r w:rsidRPr="00E035B4">
              <w:rPr>
                <w:rFonts w:ascii="Calibri Light" w:eastAsia="Calibri" w:hAnsi="Calibri Light" w:cs="Calibri Light"/>
                <w:b/>
                <w:lang w:val="lt-LT"/>
              </w:rPr>
              <w:t>Nr.</w:t>
            </w:r>
          </w:p>
        </w:tc>
        <w:tc>
          <w:tcPr>
            <w:tcW w:w="3471" w:type="dxa"/>
            <w:shd w:val="clear" w:color="auto" w:fill="F2F2F2" w:themeFill="background1" w:themeFillShade="F2"/>
            <w:vAlign w:val="center"/>
          </w:tcPr>
          <w:p w14:paraId="6469E225" w14:textId="77777777" w:rsidR="005C5761" w:rsidRPr="00E035B4" w:rsidRDefault="005C5761" w:rsidP="005C5761">
            <w:pPr>
              <w:widowControl w:val="0"/>
              <w:spacing w:after="0" w:line="240" w:lineRule="auto"/>
              <w:jc w:val="center"/>
              <w:rPr>
                <w:rFonts w:ascii="Calibri Light" w:eastAsia="Calibri" w:hAnsi="Calibri Light" w:cs="Calibri Light"/>
                <w:b/>
                <w:lang w:val="lt-LT"/>
              </w:rPr>
            </w:pPr>
            <w:r w:rsidRPr="00E035B4">
              <w:rPr>
                <w:rFonts w:ascii="Calibri Light" w:hAnsi="Calibri Light" w:cs="Calibri Light"/>
                <w:b/>
                <w:lang w:val="lt-LT" w:eastAsia="lt-LT"/>
              </w:rPr>
              <w:t>Techninio reikalavimo pavadinimas</w:t>
            </w:r>
          </w:p>
        </w:tc>
        <w:tc>
          <w:tcPr>
            <w:tcW w:w="4962" w:type="dxa"/>
            <w:shd w:val="clear" w:color="auto" w:fill="F2F2F2" w:themeFill="background1" w:themeFillShade="F2"/>
            <w:vAlign w:val="center"/>
          </w:tcPr>
          <w:p w14:paraId="4D158AE5" w14:textId="77777777" w:rsidR="005C5761" w:rsidRPr="00E035B4" w:rsidRDefault="005C5761" w:rsidP="005C5761">
            <w:pPr>
              <w:widowControl w:val="0"/>
              <w:spacing w:after="0" w:line="240" w:lineRule="auto"/>
              <w:jc w:val="center"/>
              <w:rPr>
                <w:rFonts w:ascii="Calibri Light" w:eastAsia="Calibri" w:hAnsi="Calibri Light" w:cs="Calibri Light"/>
                <w:b/>
                <w:lang w:val="lt-LT"/>
              </w:rPr>
            </w:pPr>
            <w:r w:rsidRPr="00E035B4">
              <w:rPr>
                <w:rFonts w:ascii="Calibri Light" w:hAnsi="Calibri Light" w:cs="Calibri Light"/>
                <w:b/>
                <w:lang w:val="lt-LT" w:eastAsia="lt-LT"/>
              </w:rPr>
              <w:t>Reikalaujama reikšmė</w:t>
            </w:r>
          </w:p>
        </w:tc>
        <w:tc>
          <w:tcPr>
            <w:tcW w:w="5634" w:type="dxa"/>
            <w:shd w:val="clear" w:color="auto" w:fill="F2F2F2" w:themeFill="background1" w:themeFillShade="F2"/>
            <w:vAlign w:val="center"/>
          </w:tcPr>
          <w:p w14:paraId="55D42D8B" w14:textId="1CCBFEFB" w:rsidR="005C5761" w:rsidRPr="00E035B4" w:rsidRDefault="005C5761" w:rsidP="005C5761">
            <w:pPr>
              <w:widowControl w:val="0"/>
              <w:spacing w:after="0" w:line="240" w:lineRule="auto"/>
              <w:jc w:val="center"/>
              <w:rPr>
                <w:rFonts w:ascii="Calibri Light" w:hAnsi="Calibri Light" w:cs="Calibri Light"/>
                <w:b/>
                <w:lang w:val="lt-LT" w:eastAsia="lt-LT"/>
              </w:rPr>
            </w:pPr>
            <w:r>
              <w:rPr>
                <w:rFonts w:ascii="Calibri Light" w:hAnsi="Calibri Light" w:cs="Calibri Light"/>
                <w:b/>
                <w:lang w:val="lt-LT" w:eastAsia="lt-LT"/>
              </w:rPr>
              <w:t>Tiekėjo pasiūlymas*</w:t>
            </w:r>
          </w:p>
        </w:tc>
      </w:tr>
      <w:tr w:rsidR="005C5761" w:rsidRPr="00E035B4" w14:paraId="304F4E38" w14:textId="47E40DEE" w:rsidTr="005C5761">
        <w:trPr>
          <w:trHeight w:val="20"/>
        </w:trPr>
        <w:tc>
          <w:tcPr>
            <w:tcW w:w="0" w:type="auto"/>
            <w:vAlign w:val="center"/>
          </w:tcPr>
          <w:p w14:paraId="5E07C175" w14:textId="77777777" w:rsidR="005C5761" w:rsidRPr="00E035B4" w:rsidRDefault="005C5761" w:rsidP="00C24CDA">
            <w:pPr>
              <w:widowControl w:val="0"/>
              <w:tabs>
                <w:tab w:val="left" w:pos="315"/>
              </w:tabs>
              <w:spacing w:after="0" w:line="240" w:lineRule="auto"/>
              <w:jc w:val="center"/>
              <w:rPr>
                <w:rFonts w:ascii="Calibri Light" w:hAnsi="Calibri Light" w:cs="Calibri Light"/>
                <w:bCs/>
                <w:lang w:val="lt-LT"/>
              </w:rPr>
            </w:pPr>
            <w:r w:rsidRPr="00E035B4">
              <w:rPr>
                <w:rFonts w:ascii="Calibri Light" w:hAnsi="Calibri Light" w:cs="Calibri Light"/>
                <w:bCs/>
                <w:lang w:val="lt-LT"/>
              </w:rPr>
              <w:t>1.</w:t>
            </w:r>
          </w:p>
        </w:tc>
        <w:tc>
          <w:tcPr>
            <w:tcW w:w="3471" w:type="dxa"/>
          </w:tcPr>
          <w:p w14:paraId="6A95876F" w14:textId="77777777" w:rsidR="005C5761" w:rsidRPr="00E035B4" w:rsidRDefault="005C5761" w:rsidP="00C24CDA">
            <w:pPr>
              <w:widowControl w:val="0"/>
              <w:tabs>
                <w:tab w:val="left" w:pos="315"/>
              </w:tabs>
              <w:spacing w:after="0" w:line="240" w:lineRule="auto"/>
              <w:rPr>
                <w:rFonts w:ascii="Calibri Light" w:hAnsi="Calibri Light" w:cs="Calibri Light"/>
                <w:lang w:val="lt-LT"/>
              </w:rPr>
            </w:pPr>
            <w:r w:rsidRPr="00E035B4">
              <w:rPr>
                <w:rFonts w:ascii="Calibri Light" w:hAnsi="Calibri Light" w:cs="Calibri Light"/>
                <w:bCs/>
                <w:lang w:val="lt-LT"/>
              </w:rPr>
              <w:t>Pavadinimas ir modelis</w:t>
            </w:r>
          </w:p>
          <w:p w14:paraId="057996AD" w14:textId="77777777" w:rsidR="005C5761" w:rsidRPr="00E035B4" w:rsidRDefault="005C5761" w:rsidP="00C24CDA">
            <w:pPr>
              <w:widowControl w:val="0"/>
              <w:tabs>
                <w:tab w:val="left" w:pos="315"/>
              </w:tabs>
              <w:spacing w:after="0" w:line="240" w:lineRule="auto"/>
              <w:rPr>
                <w:rFonts w:ascii="Calibri Light" w:hAnsi="Calibri Light" w:cs="Calibri Light"/>
                <w:lang w:val="lt-LT"/>
              </w:rPr>
            </w:pPr>
          </w:p>
        </w:tc>
        <w:tc>
          <w:tcPr>
            <w:tcW w:w="4962" w:type="dxa"/>
            <w:vAlign w:val="center"/>
          </w:tcPr>
          <w:p w14:paraId="24962D29" w14:textId="77777777" w:rsidR="005C5761" w:rsidRPr="00E035B4" w:rsidRDefault="005C5761" w:rsidP="00C24CDA">
            <w:pPr>
              <w:widowControl w:val="0"/>
              <w:spacing w:after="0" w:line="240" w:lineRule="auto"/>
              <w:rPr>
                <w:rFonts w:ascii="Calibri Light" w:hAnsi="Calibri Light" w:cs="Calibri Light"/>
                <w:lang w:val="lt-LT"/>
              </w:rPr>
            </w:pPr>
            <w:r w:rsidRPr="00E035B4">
              <w:rPr>
                <w:rFonts w:ascii="Calibri Light" w:hAnsi="Calibri Light" w:cs="Calibri Light"/>
                <w:i/>
                <w:iCs/>
                <w:lang w:val="lt-LT" w:eastAsia="ar-SA"/>
              </w:rPr>
              <w:t xml:space="preserve">Tiekėjas privalo nurodyti abiejų šovinių gamintoją, tikslius siūlomų prekių pavadinimus ir modelius ir pateikti gamintojo parengtus produktų informacijos lapus (angl. </w:t>
            </w:r>
            <w:proofErr w:type="spellStart"/>
            <w:r w:rsidRPr="00E035B4">
              <w:rPr>
                <w:rFonts w:ascii="Calibri Light" w:hAnsi="Calibri Light" w:cs="Calibri Light"/>
                <w:i/>
                <w:iCs/>
                <w:lang w:val="lt-LT" w:eastAsia="ar-SA"/>
              </w:rPr>
              <w:t>product</w:t>
            </w:r>
            <w:proofErr w:type="spellEnd"/>
            <w:r w:rsidRPr="00E035B4">
              <w:rPr>
                <w:rFonts w:ascii="Calibri Light" w:hAnsi="Calibri Light" w:cs="Calibri Light"/>
                <w:i/>
                <w:iCs/>
                <w:lang w:val="lt-LT" w:eastAsia="ar-SA"/>
              </w:rPr>
              <w:t xml:space="preserve"> </w:t>
            </w:r>
            <w:proofErr w:type="spellStart"/>
            <w:r w:rsidRPr="00E035B4">
              <w:rPr>
                <w:rFonts w:ascii="Calibri Light" w:hAnsi="Calibri Light" w:cs="Calibri Light"/>
                <w:i/>
                <w:iCs/>
                <w:lang w:val="lt-LT" w:eastAsia="ar-SA"/>
              </w:rPr>
              <w:t>information</w:t>
            </w:r>
            <w:proofErr w:type="spellEnd"/>
            <w:r w:rsidRPr="00E035B4">
              <w:rPr>
                <w:rFonts w:ascii="Calibri Light" w:hAnsi="Calibri Light" w:cs="Calibri Light"/>
                <w:i/>
                <w:iCs/>
                <w:lang w:val="lt-LT" w:eastAsia="ar-SA"/>
              </w:rPr>
              <w:t xml:space="preserve"> </w:t>
            </w:r>
            <w:proofErr w:type="spellStart"/>
            <w:r w:rsidRPr="00E035B4">
              <w:rPr>
                <w:rFonts w:ascii="Calibri Light" w:hAnsi="Calibri Light" w:cs="Calibri Light"/>
                <w:i/>
                <w:iCs/>
                <w:lang w:val="lt-LT" w:eastAsia="ar-SA"/>
              </w:rPr>
              <w:t>sheet</w:t>
            </w:r>
            <w:proofErr w:type="spellEnd"/>
            <w:r w:rsidRPr="00E035B4">
              <w:rPr>
                <w:rFonts w:ascii="Calibri Light" w:hAnsi="Calibri Light" w:cs="Calibri Light"/>
                <w:i/>
                <w:iCs/>
                <w:lang w:val="lt-LT" w:eastAsia="ar-SA"/>
              </w:rPr>
              <w:t>)</w:t>
            </w:r>
            <w:r w:rsidRPr="00E035B4">
              <w:rPr>
                <w:rFonts w:ascii="Calibri Light" w:hAnsi="Calibri Light" w:cs="Calibri Light"/>
                <w:lang w:val="lt-LT" w:eastAsia="ar-SA"/>
              </w:rPr>
              <w:t>.</w:t>
            </w:r>
          </w:p>
        </w:tc>
        <w:tc>
          <w:tcPr>
            <w:tcW w:w="5634" w:type="dxa"/>
          </w:tcPr>
          <w:p w14:paraId="12F73489" w14:textId="77777777" w:rsidR="005C5761" w:rsidRPr="00E035B4" w:rsidRDefault="005C5761" w:rsidP="00C24CDA">
            <w:pPr>
              <w:widowControl w:val="0"/>
              <w:spacing w:after="0" w:line="240" w:lineRule="auto"/>
              <w:rPr>
                <w:rFonts w:ascii="Calibri Light" w:hAnsi="Calibri Light" w:cs="Calibri Light"/>
                <w:i/>
                <w:iCs/>
                <w:lang w:val="lt-LT" w:eastAsia="ar-SA"/>
              </w:rPr>
            </w:pPr>
          </w:p>
        </w:tc>
      </w:tr>
      <w:tr w:rsidR="005C5761" w:rsidRPr="00E035B4" w14:paraId="29227B10" w14:textId="30A733C7" w:rsidTr="005C5761">
        <w:trPr>
          <w:trHeight w:val="20"/>
        </w:trPr>
        <w:tc>
          <w:tcPr>
            <w:tcW w:w="0" w:type="auto"/>
            <w:vAlign w:val="center"/>
          </w:tcPr>
          <w:p w14:paraId="6D788964" w14:textId="77777777" w:rsidR="005C5761" w:rsidRPr="00E035B4" w:rsidRDefault="005C5761" w:rsidP="00C24CDA">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2.</w:t>
            </w:r>
          </w:p>
        </w:tc>
        <w:tc>
          <w:tcPr>
            <w:tcW w:w="3471" w:type="dxa"/>
          </w:tcPr>
          <w:p w14:paraId="443BB35E" w14:textId="77777777" w:rsidR="005C5761" w:rsidRPr="00E035B4" w:rsidRDefault="005C5761" w:rsidP="00C24CDA">
            <w:pPr>
              <w:widowControl w:val="0"/>
              <w:tabs>
                <w:tab w:val="left" w:pos="315"/>
              </w:tabs>
              <w:spacing w:after="0" w:line="240" w:lineRule="auto"/>
              <w:rPr>
                <w:rFonts w:ascii="Calibri Light" w:hAnsi="Calibri Light" w:cs="Calibri Light"/>
                <w:lang w:val="lt-LT"/>
              </w:rPr>
            </w:pPr>
            <w:r w:rsidRPr="00E035B4">
              <w:rPr>
                <w:rFonts w:ascii="Calibri Light" w:hAnsi="Calibri Light" w:cs="Calibri Light"/>
                <w:lang w:val="lt-LT"/>
              </w:rPr>
              <w:t>Kalibras</w:t>
            </w:r>
          </w:p>
        </w:tc>
        <w:tc>
          <w:tcPr>
            <w:tcW w:w="4962" w:type="dxa"/>
            <w:vAlign w:val="center"/>
          </w:tcPr>
          <w:p w14:paraId="415D08AC" w14:textId="77777777" w:rsidR="005C5761" w:rsidRPr="00E035B4" w:rsidRDefault="005C5761" w:rsidP="00C24CDA">
            <w:pPr>
              <w:widowControl w:val="0"/>
              <w:spacing w:after="0" w:line="240" w:lineRule="auto"/>
              <w:rPr>
                <w:rFonts w:ascii="Calibri Light" w:hAnsi="Calibri Light" w:cs="Calibri Light"/>
                <w:lang w:val="lt-LT"/>
              </w:rPr>
            </w:pPr>
            <w:r w:rsidRPr="00E035B4">
              <w:rPr>
                <w:rFonts w:ascii="Calibri Light" w:hAnsi="Calibri Light" w:cs="Calibri Light"/>
                <w:lang w:val="lt-LT"/>
              </w:rPr>
              <w:t>7,62 x 51 mm.</w:t>
            </w:r>
          </w:p>
        </w:tc>
        <w:tc>
          <w:tcPr>
            <w:tcW w:w="5634" w:type="dxa"/>
          </w:tcPr>
          <w:p w14:paraId="197A2220" w14:textId="77777777" w:rsidR="005C5761" w:rsidRPr="00E035B4" w:rsidRDefault="005C5761" w:rsidP="00C24CDA">
            <w:pPr>
              <w:widowControl w:val="0"/>
              <w:spacing w:after="0" w:line="240" w:lineRule="auto"/>
              <w:rPr>
                <w:rFonts w:ascii="Calibri Light" w:hAnsi="Calibri Light" w:cs="Calibri Light"/>
                <w:lang w:val="lt-LT"/>
              </w:rPr>
            </w:pPr>
          </w:p>
        </w:tc>
      </w:tr>
      <w:tr w:rsidR="005C5761" w:rsidRPr="00E035B4" w14:paraId="7B26DB67" w14:textId="7D7BEE60" w:rsidTr="005C5761">
        <w:trPr>
          <w:trHeight w:val="20"/>
        </w:trPr>
        <w:tc>
          <w:tcPr>
            <w:tcW w:w="0" w:type="auto"/>
            <w:vAlign w:val="center"/>
          </w:tcPr>
          <w:p w14:paraId="2AD7E0B7" w14:textId="77777777" w:rsidR="005C5761" w:rsidRPr="00E035B4" w:rsidRDefault="005C5761" w:rsidP="00C24CDA">
            <w:pPr>
              <w:widowControl w:val="0"/>
              <w:tabs>
                <w:tab w:val="left" w:pos="315"/>
              </w:tabs>
              <w:spacing w:after="0" w:line="240" w:lineRule="auto"/>
              <w:jc w:val="center"/>
              <w:rPr>
                <w:rFonts w:ascii="Calibri Light" w:hAnsi="Calibri Light" w:cs="Calibri Light"/>
                <w:lang w:val="lt-LT"/>
              </w:rPr>
            </w:pPr>
            <w:r w:rsidRPr="00E035B4">
              <w:rPr>
                <w:rFonts w:ascii="Calibri Light" w:hAnsi="Calibri Light" w:cs="Calibri Light"/>
                <w:lang w:val="lt-LT"/>
              </w:rPr>
              <w:t>3.</w:t>
            </w:r>
          </w:p>
        </w:tc>
        <w:tc>
          <w:tcPr>
            <w:tcW w:w="3471" w:type="dxa"/>
          </w:tcPr>
          <w:p w14:paraId="36D4A665" w14:textId="77777777" w:rsidR="005C5761" w:rsidRPr="00E035B4" w:rsidRDefault="005C5761" w:rsidP="00C24CDA">
            <w:pPr>
              <w:widowControl w:val="0"/>
              <w:tabs>
                <w:tab w:val="left" w:pos="315"/>
              </w:tabs>
              <w:spacing w:after="0" w:line="240" w:lineRule="auto"/>
              <w:rPr>
                <w:rFonts w:ascii="Calibri Light" w:hAnsi="Calibri Light" w:cs="Calibri Light"/>
                <w:lang w:val="lt-LT"/>
              </w:rPr>
            </w:pPr>
            <w:r w:rsidRPr="00E035B4">
              <w:rPr>
                <w:rFonts w:ascii="Calibri Light" w:hAnsi="Calibri Light" w:cs="Calibri Light"/>
                <w:lang w:val="lt-LT"/>
              </w:rPr>
              <w:t>Standartas</w:t>
            </w:r>
          </w:p>
          <w:p w14:paraId="17004956" w14:textId="77777777" w:rsidR="005C5761" w:rsidRPr="00E035B4" w:rsidRDefault="005C5761" w:rsidP="00C24CDA">
            <w:pPr>
              <w:widowControl w:val="0"/>
              <w:tabs>
                <w:tab w:val="left" w:pos="315"/>
              </w:tabs>
              <w:spacing w:after="0" w:line="240" w:lineRule="auto"/>
              <w:rPr>
                <w:rFonts w:ascii="Calibri Light" w:hAnsi="Calibri Light" w:cs="Calibri Light"/>
                <w:lang w:val="lt-LT"/>
              </w:rPr>
            </w:pPr>
            <w:r w:rsidRPr="00E035B4">
              <w:rPr>
                <w:rFonts w:ascii="Calibri Light" w:hAnsi="Calibri Light" w:cs="Calibri Light"/>
                <w:i/>
                <w:iCs/>
                <w:lang w:val="lt-LT"/>
              </w:rPr>
              <w:t>(pasiūlyme reikia  pateikti gamintojo sertifikatą )</w:t>
            </w:r>
          </w:p>
        </w:tc>
        <w:tc>
          <w:tcPr>
            <w:tcW w:w="4962" w:type="dxa"/>
            <w:vAlign w:val="center"/>
          </w:tcPr>
          <w:p w14:paraId="010A1727" w14:textId="77777777" w:rsidR="005C5761" w:rsidRPr="00E035B4" w:rsidRDefault="005C5761" w:rsidP="00C24CDA">
            <w:pPr>
              <w:widowControl w:val="0"/>
              <w:spacing w:after="0" w:line="240" w:lineRule="auto"/>
              <w:rPr>
                <w:rFonts w:ascii="Calibri Light" w:hAnsi="Calibri Light" w:cs="Calibri Light"/>
                <w:highlight w:val="yellow"/>
                <w:lang w:val="lt-LT"/>
              </w:rPr>
            </w:pPr>
            <w:r w:rsidRPr="00E035B4">
              <w:rPr>
                <w:rFonts w:ascii="Calibri Light" w:hAnsi="Calibri Light" w:cs="Calibri Light"/>
                <w:lang w:val="lt-LT"/>
              </w:rPr>
              <w:t>Šoviniai turi atitikti STANAG 2310</w:t>
            </w:r>
            <w:r>
              <w:rPr>
                <w:rFonts w:ascii="Calibri Light" w:hAnsi="Calibri Light" w:cs="Calibri Light"/>
                <w:lang w:val="lt-LT"/>
              </w:rPr>
              <w:t xml:space="preserve"> </w:t>
            </w:r>
            <w:r w:rsidRPr="00E035B4">
              <w:rPr>
                <w:rFonts w:ascii="Calibri Light" w:hAnsi="Calibri Light" w:cs="Calibri Light"/>
                <w:lang w:val="lt-LT"/>
              </w:rPr>
              <w:t>/ AOP-2310 reikalavimus.</w:t>
            </w:r>
          </w:p>
        </w:tc>
        <w:tc>
          <w:tcPr>
            <w:tcW w:w="5634" w:type="dxa"/>
          </w:tcPr>
          <w:p w14:paraId="1674E764" w14:textId="77777777" w:rsidR="005C5761" w:rsidRPr="00E035B4" w:rsidRDefault="005C5761" w:rsidP="00C24CDA">
            <w:pPr>
              <w:widowControl w:val="0"/>
              <w:spacing w:after="0" w:line="240" w:lineRule="auto"/>
              <w:rPr>
                <w:rFonts w:ascii="Calibri Light" w:hAnsi="Calibri Light" w:cs="Calibri Light"/>
                <w:lang w:val="lt-LT"/>
              </w:rPr>
            </w:pPr>
          </w:p>
        </w:tc>
      </w:tr>
      <w:tr w:rsidR="005C5761" w:rsidRPr="00E035B4" w14:paraId="2AE3B305" w14:textId="1DDDAD63" w:rsidTr="005C5761">
        <w:trPr>
          <w:trHeight w:val="20"/>
        </w:trPr>
        <w:tc>
          <w:tcPr>
            <w:tcW w:w="0" w:type="auto"/>
            <w:vAlign w:val="center"/>
          </w:tcPr>
          <w:p w14:paraId="1CBBED04" w14:textId="77777777" w:rsidR="005C5761" w:rsidRPr="00E035B4" w:rsidRDefault="005C5761" w:rsidP="00C24CDA">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4.</w:t>
            </w:r>
          </w:p>
        </w:tc>
        <w:tc>
          <w:tcPr>
            <w:tcW w:w="3471" w:type="dxa"/>
          </w:tcPr>
          <w:p w14:paraId="7080755D" w14:textId="77777777" w:rsidR="005C5761" w:rsidRPr="00E035B4" w:rsidRDefault="005C5761" w:rsidP="00C24CDA">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lang w:val="lt-LT"/>
              </w:rPr>
              <w:t>Šovinių suderinamumas su ginklais</w:t>
            </w:r>
          </w:p>
          <w:p w14:paraId="0B23527F" w14:textId="77777777" w:rsidR="005C5761" w:rsidRPr="00E035B4" w:rsidRDefault="005C5761" w:rsidP="00C24CDA">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bCs/>
                <w:i/>
                <w:lang w:val="lt-LT"/>
              </w:rPr>
              <w:t>(tinka gamintojo ar tiekėjo patvirtinimas</w:t>
            </w:r>
            <w:r w:rsidRPr="00E035B4">
              <w:rPr>
                <w:rFonts w:ascii="Calibri Light" w:hAnsi="Calibri Light" w:cs="Calibri Light"/>
                <w:i/>
                <w:lang w:val="lt-LT"/>
              </w:rPr>
              <w:t xml:space="preserve"> pasiūlymų pateikimo metu</w:t>
            </w:r>
            <w:r w:rsidRPr="00E035B4">
              <w:rPr>
                <w:rFonts w:ascii="Calibri Light" w:hAnsi="Calibri Light" w:cs="Calibri Light"/>
                <w:bCs/>
                <w:i/>
                <w:lang w:val="lt-LT"/>
              </w:rPr>
              <w:t>)</w:t>
            </w:r>
          </w:p>
        </w:tc>
        <w:tc>
          <w:tcPr>
            <w:tcW w:w="4962" w:type="dxa"/>
            <w:vAlign w:val="center"/>
          </w:tcPr>
          <w:p w14:paraId="65208037" w14:textId="77777777" w:rsidR="005C5761" w:rsidRPr="00E035B4" w:rsidRDefault="005C5761" w:rsidP="00C24CDA">
            <w:pPr>
              <w:widowControl w:val="0"/>
              <w:spacing w:after="0" w:line="240" w:lineRule="auto"/>
              <w:rPr>
                <w:rFonts w:ascii="Calibri Light" w:hAnsi="Calibri Light" w:cs="Calibri Light"/>
                <w:highlight w:val="yellow"/>
                <w:lang w:val="lt-LT"/>
              </w:rPr>
            </w:pPr>
            <w:r w:rsidRPr="00E035B4">
              <w:rPr>
                <w:rFonts w:ascii="Calibri Light" w:hAnsi="Calibri Light" w:cs="Calibri Light"/>
                <w:lang w:val="lt-LT"/>
              </w:rPr>
              <w:t>Turi patikimai veikti su kulkosvaidžiu FN MINIMI MK3.</w:t>
            </w:r>
          </w:p>
        </w:tc>
        <w:tc>
          <w:tcPr>
            <w:tcW w:w="5634" w:type="dxa"/>
          </w:tcPr>
          <w:p w14:paraId="5C51826F" w14:textId="77777777" w:rsidR="005C5761" w:rsidRPr="00E035B4" w:rsidRDefault="005C5761" w:rsidP="00C24CDA">
            <w:pPr>
              <w:widowControl w:val="0"/>
              <w:spacing w:after="0" w:line="240" w:lineRule="auto"/>
              <w:rPr>
                <w:rFonts w:ascii="Calibri Light" w:hAnsi="Calibri Light" w:cs="Calibri Light"/>
                <w:lang w:val="lt-LT"/>
              </w:rPr>
            </w:pPr>
          </w:p>
        </w:tc>
      </w:tr>
      <w:tr w:rsidR="00294BD3" w:rsidRPr="00E035B4" w14:paraId="614A9974" w14:textId="3E05C380" w:rsidTr="005C5761">
        <w:trPr>
          <w:trHeight w:val="20"/>
        </w:trPr>
        <w:tc>
          <w:tcPr>
            <w:tcW w:w="0" w:type="auto"/>
            <w:vAlign w:val="center"/>
          </w:tcPr>
          <w:p w14:paraId="7C579603" w14:textId="77777777" w:rsidR="00294BD3" w:rsidRPr="00E035B4" w:rsidRDefault="00294BD3" w:rsidP="00294BD3">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5.</w:t>
            </w:r>
          </w:p>
        </w:tc>
        <w:tc>
          <w:tcPr>
            <w:tcW w:w="3471" w:type="dxa"/>
          </w:tcPr>
          <w:p w14:paraId="4325E847" w14:textId="77777777" w:rsidR="00294BD3" w:rsidRPr="00E035B4" w:rsidRDefault="00294BD3" w:rsidP="00294BD3">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lang w:val="lt-LT"/>
              </w:rPr>
              <w:t>Šovinių atsparumas</w:t>
            </w:r>
          </w:p>
          <w:p w14:paraId="2286FC4F" w14:textId="204CCABB" w:rsidR="00294BD3" w:rsidRPr="00E035B4" w:rsidRDefault="00294BD3" w:rsidP="00294BD3">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i/>
                <w:lang w:val="lt-LT"/>
              </w:rPr>
              <w:t xml:space="preserve"> (nurodyti tikslius atsparumo drėgmei ir temperatūrai duomenis)</w:t>
            </w:r>
          </w:p>
        </w:tc>
        <w:tc>
          <w:tcPr>
            <w:tcW w:w="4962" w:type="dxa"/>
            <w:vAlign w:val="center"/>
          </w:tcPr>
          <w:p w14:paraId="2F8A2217" w14:textId="489673A2" w:rsidR="00294BD3" w:rsidRPr="00E035B4" w:rsidRDefault="00294BD3" w:rsidP="00294BD3">
            <w:pPr>
              <w:widowControl w:val="0"/>
              <w:spacing w:after="0" w:line="240" w:lineRule="auto"/>
              <w:rPr>
                <w:rFonts w:ascii="Calibri Light" w:hAnsi="Calibri Light" w:cs="Calibri Light"/>
                <w:highlight w:val="yellow"/>
                <w:lang w:val="lt-LT"/>
              </w:rPr>
            </w:pPr>
            <w:r w:rsidRPr="009867F4">
              <w:rPr>
                <w:rFonts w:ascii="Calibri Light" w:hAnsi="Calibri Light" w:cs="Calibri Light"/>
                <w:lang w:val="lt-LT"/>
              </w:rPr>
              <w:t>Turi būti atsparūs drėgmei ir temperatūrai ne blogiau kaip nuo –30ºC iki +45ºC.</w:t>
            </w:r>
          </w:p>
        </w:tc>
        <w:tc>
          <w:tcPr>
            <w:tcW w:w="5634" w:type="dxa"/>
          </w:tcPr>
          <w:p w14:paraId="7E29E3E8" w14:textId="77777777" w:rsidR="00294BD3" w:rsidRPr="00E035B4" w:rsidRDefault="00294BD3" w:rsidP="00294BD3">
            <w:pPr>
              <w:widowControl w:val="0"/>
              <w:spacing w:after="0" w:line="240" w:lineRule="auto"/>
              <w:rPr>
                <w:rFonts w:ascii="Calibri Light" w:hAnsi="Calibri Light" w:cs="Calibri Light"/>
                <w:lang w:val="lt-LT"/>
              </w:rPr>
            </w:pPr>
          </w:p>
        </w:tc>
      </w:tr>
      <w:tr w:rsidR="005C5761" w:rsidRPr="00E035B4" w14:paraId="55981B33" w14:textId="28193664" w:rsidTr="005C5761">
        <w:trPr>
          <w:trHeight w:val="20"/>
        </w:trPr>
        <w:tc>
          <w:tcPr>
            <w:tcW w:w="0" w:type="auto"/>
            <w:vMerge w:val="restart"/>
            <w:vAlign w:val="center"/>
          </w:tcPr>
          <w:p w14:paraId="05EDF3D3" w14:textId="77777777" w:rsidR="005C5761" w:rsidRPr="00E035B4" w:rsidRDefault="005C5761" w:rsidP="00C24CDA">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lastRenderedPageBreak/>
              <w:t>6.</w:t>
            </w:r>
          </w:p>
        </w:tc>
        <w:tc>
          <w:tcPr>
            <w:tcW w:w="3471" w:type="dxa"/>
            <w:vMerge w:val="restart"/>
          </w:tcPr>
          <w:p w14:paraId="14AFA2B9" w14:textId="77777777" w:rsidR="005C5761" w:rsidRPr="00E035B4" w:rsidRDefault="005C5761" w:rsidP="00C24CDA">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lang w:val="lt-LT"/>
              </w:rPr>
              <w:t>Kulkų tipai</w:t>
            </w:r>
          </w:p>
          <w:p w14:paraId="3102481C" w14:textId="77777777" w:rsidR="005C5761" w:rsidRPr="00E035B4" w:rsidRDefault="005C5761" w:rsidP="00C24CDA">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bCs/>
                <w:i/>
                <w:lang w:val="lt-LT"/>
              </w:rPr>
              <w:t>(tinka gamintojo ar tiekėjo patvirtinimas</w:t>
            </w:r>
            <w:r w:rsidRPr="00E035B4">
              <w:rPr>
                <w:rFonts w:ascii="Calibri Light" w:hAnsi="Calibri Light" w:cs="Calibri Light"/>
                <w:i/>
                <w:lang w:val="lt-LT"/>
              </w:rPr>
              <w:t xml:space="preserve"> pasiūlymų pateikimo metu</w:t>
            </w:r>
            <w:r w:rsidRPr="00E035B4">
              <w:rPr>
                <w:rFonts w:ascii="Calibri Light" w:hAnsi="Calibri Light" w:cs="Calibri Light"/>
                <w:bCs/>
                <w:i/>
                <w:lang w:val="lt-LT"/>
              </w:rPr>
              <w:t>)</w:t>
            </w:r>
          </w:p>
        </w:tc>
        <w:tc>
          <w:tcPr>
            <w:tcW w:w="4962" w:type="dxa"/>
            <w:vAlign w:val="center"/>
          </w:tcPr>
          <w:p w14:paraId="3F9516CA" w14:textId="77777777" w:rsidR="005C5761" w:rsidRPr="00E035B4" w:rsidRDefault="005C5761" w:rsidP="00C24CDA">
            <w:pPr>
              <w:widowControl w:val="0"/>
              <w:spacing w:after="0" w:line="240" w:lineRule="auto"/>
              <w:rPr>
                <w:rFonts w:ascii="Calibri Light" w:hAnsi="Calibri Light" w:cs="Calibri Light"/>
                <w:color w:val="EE0000"/>
                <w:lang w:val="lt-LT"/>
              </w:rPr>
            </w:pPr>
            <w:r w:rsidRPr="00E035B4">
              <w:rPr>
                <w:rFonts w:ascii="Calibri Light" w:hAnsi="Calibri Light" w:cs="Calibri Light"/>
                <w:lang w:val="lt-LT"/>
              </w:rPr>
              <w:t xml:space="preserve">6.1. NATO BALL;  </w:t>
            </w:r>
          </w:p>
        </w:tc>
        <w:tc>
          <w:tcPr>
            <w:tcW w:w="5634" w:type="dxa"/>
          </w:tcPr>
          <w:p w14:paraId="6A485E96" w14:textId="77777777" w:rsidR="005C5761" w:rsidRPr="00E035B4" w:rsidRDefault="005C5761" w:rsidP="00C24CDA">
            <w:pPr>
              <w:widowControl w:val="0"/>
              <w:spacing w:after="0" w:line="240" w:lineRule="auto"/>
              <w:rPr>
                <w:rFonts w:ascii="Calibri Light" w:hAnsi="Calibri Light" w:cs="Calibri Light"/>
                <w:lang w:val="lt-LT"/>
              </w:rPr>
            </w:pPr>
          </w:p>
        </w:tc>
      </w:tr>
      <w:tr w:rsidR="005C5761" w:rsidRPr="00E035B4" w14:paraId="1DEF6246" w14:textId="75618C89" w:rsidTr="005C5761">
        <w:trPr>
          <w:trHeight w:val="20"/>
        </w:trPr>
        <w:tc>
          <w:tcPr>
            <w:tcW w:w="0" w:type="auto"/>
            <w:vMerge/>
            <w:vAlign w:val="center"/>
          </w:tcPr>
          <w:p w14:paraId="475848DF" w14:textId="77777777" w:rsidR="005C5761" w:rsidRPr="00E035B4" w:rsidRDefault="005C5761" w:rsidP="005C5761">
            <w:pPr>
              <w:pStyle w:val="ListParagraph"/>
              <w:widowControl w:val="0"/>
              <w:numPr>
                <w:ilvl w:val="0"/>
                <w:numId w:val="26"/>
              </w:numPr>
              <w:tabs>
                <w:tab w:val="left" w:pos="315"/>
              </w:tabs>
              <w:spacing w:after="0" w:line="240" w:lineRule="auto"/>
              <w:ind w:left="0" w:firstLine="0"/>
              <w:contextualSpacing w:val="0"/>
              <w:jc w:val="center"/>
              <w:rPr>
                <w:rFonts w:ascii="Calibri Light" w:hAnsi="Calibri Light" w:cs="Calibri Light"/>
                <w:lang w:val="lt-LT"/>
              </w:rPr>
            </w:pPr>
          </w:p>
        </w:tc>
        <w:tc>
          <w:tcPr>
            <w:tcW w:w="3471" w:type="dxa"/>
            <w:vMerge/>
          </w:tcPr>
          <w:p w14:paraId="20F06895" w14:textId="77777777" w:rsidR="005C5761" w:rsidRPr="00E035B4" w:rsidRDefault="005C5761" w:rsidP="00C24CDA">
            <w:pPr>
              <w:pStyle w:val="ListParagraph"/>
              <w:widowControl w:val="0"/>
              <w:tabs>
                <w:tab w:val="left" w:pos="315"/>
              </w:tabs>
              <w:spacing w:after="0" w:line="240" w:lineRule="auto"/>
              <w:ind w:left="0"/>
              <w:rPr>
                <w:rFonts w:ascii="Calibri Light" w:hAnsi="Calibri Light" w:cs="Calibri Light"/>
                <w:lang w:val="lt-LT"/>
              </w:rPr>
            </w:pPr>
          </w:p>
        </w:tc>
        <w:tc>
          <w:tcPr>
            <w:tcW w:w="4962" w:type="dxa"/>
            <w:vAlign w:val="center"/>
          </w:tcPr>
          <w:p w14:paraId="41E8E03D" w14:textId="77777777" w:rsidR="005C5761" w:rsidRPr="00E035B4" w:rsidRDefault="005C5761" w:rsidP="00C24CDA">
            <w:pPr>
              <w:widowControl w:val="0"/>
              <w:spacing w:after="0" w:line="240" w:lineRule="auto"/>
              <w:rPr>
                <w:rFonts w:ascii="Calibri Light" w:hAnsi="Calibri Light" w:cs="Calibri Light"/>
                <w:color w:val="EE0000"/>
                <w:lang w:val="lt-LT"/>
              </w:rPr>
            </w:pPr>
            <w:r w:rsidRPr="00E035B4">
              <w:rPr>
                <w:rFonts w:ascii="Calibri Light" w:hAnsi="Calibri Light" w:cs="Calibri Light"/>
                <w:lang w:val="lt-LT"/>
              </w:rPr>
              <w:t xml:space="preserve">6.2. </w:t>
            </w:r>
            <w:proofErr w:type="spellStart"/>
            <w:r w:rsidRPr="00E035B4">
              <w:rPr>
                <w:rFonts w:ascii="Calibri Light" w:hAnsi="Calibri Light" w:cs="Calibri Light"/>
                <w:lang w:val="lt-LT"/>
              </w:rPr>
              <w:t>Trasuojančiuoji</w:t>
            </w:r>
            <w:proofErr w:type="spellEnd"/>
            <w:r w:rsidRPr="00E035B4">
              <w:rPr>
                <w:rFonts w:ascii="Calibri Light" w:hAnsi="Calibri Light" w:cs="Calibri Light"/>
                <w:lang w:val="lt-LT"/>
              </w:rPr>
              <w:t xml:space="preserve"> kulka (TK).</w:t>
            </w:r>
          </w:p>
        </w:tc>
        <w:tc>
          <w:tcPr>
            <w:tcW w:w="5634" w:type="dxa"/>
          </w:tcPr>
          <w:p w14:paraId="3A596120" w14:textId="77777777" w:rsidR="005C5761" w:rsidRPr="00E035B4" w:rsidRDefault="005C5761" w:rsidP="00C24CDA">
            <w:pPr>
              <w:widowControl w:val="0"/>
              <w:spacing w:after="0" w:line="240" w:lineRule="auto"/>
              <w:rPr>
                <w:rFonts w:ascii="Calibri Light" w:hAnsi="Calibri Light" w:cs="Calibri Light"/>
                <w:lang w:val="lt-LT"/>
              </w:rPr>
            </w:pPr>
          </w:p>
        </w:tc>
      </w:tr>
      <w:tr w:rsidR="005C5761" w:rsidRPr="00E035B4" w14:paraId="5231FF0D" w14:textId="11EFDE1F" w:rsidTr="005C5761">
        <w:trPr>
          <w:trHeight w:val="20"/>
        </w:trPr>
        <w:tc>
          <w:tcPr>
            <w:tcW w:w="0" w:type="auto"/>
            <w:vAlign w:val="center"/>
          </w:tcPr>
          <w:p w14:paraId="0399D04E" w14:textId="77777777" w:rsidR="005C5761" w:rsidRPr="00E035B4" w:rsidRDefault="005C5761" w:rsidP="00C24CDA">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7.</w:t>
            </w:r>
          </w:p>
        </w:tc>
        <w:tc>
          <w:tcPr>
            <w:tcW w:w="3471" w:type="dxa"/>
          </w:tcPr>
          <w:p w14:paraId="3ED8EEA4" w14:textId="77777777" w:rsidR="005C5761" w:rsidRPr="00E035B4" w:rsidRDefault="005C5761" w:rsidP="00C24CDA">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lang w:val="lt-LT"/>
              </w:rPr>
              <w:t xml:space="preserve">Kulkos svoris </w:t>
            </w:r>
          </w:p>
          <w:p w14:paraId="2347ED29" w14:textId="77777777" w:rsidR="005C5761" w:rsidRPr="00E035B4" w:rsidRDefault="005C5761" w:rsidP="00C24CDA">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bCs/>
                <w:i/>
                <w:lang w:val="lt-LT"/>
              </w:rPr>
              <w:t xml:space="preserve"> (pasiūlyme tiekėjas turi nurodyti tikslią reikšmę)</w:t>
            </w:r>
          </w:p>
        </w:tc>
        <w:tc>
          <w:tcPr>
            <w:tcW w:w="4962" w:type="dxa"/>
            <w:vAlign w:val="center"/>
          </w:tcPr>
          <w:p w14:paraId="196200BC" w14:textId="77777777" w:rsidR="005C5761" w:rsidRPr="00E035B4" w:rsidRDefault="005C5761" w:rsidP="00C24CDA">
            <w:pPr>
              <w:widowControl w:val="0"/>
              <w:spacing w:after="0" w:line="240" w:lineRule="auto"/>
              <w:rPr>
                <w:rFonts w:ascii="Calibri Light" w:hAnsi="Calibri Light" w:cs="Calibri Light"/>
                <w:color w:val="EE0000"/>
                <w:lang w:val="lt-LT"/>
              </w:rPr>
            </w:pPr>
            <w:r w:rsidRPr="00E035B4">
              <w:rPr>
                <w:rFonts w:ascii="Calibri Light" w:hAnsi="Calibri Light" w:cs="Calibri Light"/>
                <w:lang w:val="lt-LT"/>
              </w:rPr>
              <w:t>NATO BALL 9,0–11,0 g</w:t>
            </w:r>
            <w:r w:rsidRPr="00E035B4">
              <w:rPr>
                <w:rFonts w:ascii="Calibri Light" w:hAnsi="Calibri Light" w:cs="Calibri Light"/>
                <w:color w:val="EE0000"/>
                <w:lang w:val="lt-LT"/>
              </w:rPr>
              <w:t xml:space="preserve">;  </w:t>
            </w:r>
          </w:p>
          <w:p w14:paraId="5FC2E0AC" w14:textId="77777777" w:rsidR="005C5761" w:rsidRPr="00E035B4" w:rsidRDefault="005C5761" w:rsidP="00C24CDA">
            <w:pPr>
              <w:widowControl w:val="0"/>
              <w:spacing w:after="0" w:line="240" w:lineRule="auto"/>
              <w:rPr>
                <w:rFonts w:ascii="Calibri Light" w:hAnsi="Calibri Light" w:cs="Calibri Light"/>
                <w:color w:val="FF0000"/>
                <w:highlight w:val="yellow"/>
                <w:lang w:val="lt-LT"/>
              </w:rPr>
            </w:pPr>
            <w:r w:rsidRPr="00E035B4">
              <w:rPr>
                <w:rFonts w:ascii="Calibri Light" w:hAnsi="Calibri Light" w:cs="Calibri Light"/>
                <w:lang w:val="lt-LT"/>
              </w:rPr>
              <w:t>TK 8,5–10,5 g.</w:t>
            </w:r>
          </w:p>
        </w:tc>
        <w:tc>
          <w:tcPr>
            <w:tcW w:w="5634" w:type="dxa"/>
          </w:tcPr>
          <w:p w14:paraId="3A290867" w14:textId="77777777" w:rsidR="005C5761" w:rsidRPr="00E035B4" w:rsidRDefault="005C5761" w:rsidP="00C24CDA">
            <w:pPr>
              <w:widowControl w:val="0"/>
              <w:spacing w:after="0" w:line="240" w:lineRule="auto"/>
              <w:rPr>
                <w:rFonts w:ascii="Calibri Light" w:hAnsi="Calibri Light" w:cs="Calibri Light"/>
                <w:lang w:val="lt-LT"/>
              </w:rPr>
            </w:pPr>
          </w:p>
        </w:tc>
      </w:tr>
      <w:tr w:rsidR="00294BD3" w:rsidRPr="00E035B4" w14:paraId="2A82C496" w14:textId="533439A6" w:rsidTr="005C5761">
        <w:trPr>
          <w:trHeight w:val="20"/>
        </w:trPr>
        <w:tc>
          <w:tcPr>
            <w:tcW w:w="0" w:type="auto"/>
            <w:vAlign w:val="center"/>
          </w:tcPr>
          <w:p w14:paraId="63126405" w14:textId="77777777" w:rsidR="00294BD3" w:rsidRPr="00E035B4" w:rsidRDefault="00294BD3" w:rsidP="00294BD3">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8.</w:t>
            </w:r>
          </w:p>
        </w:tc>
        <w:tc>
          <w:tcPr>
            <w:tcW w:w="3471" w:type="dxa"/>
          </w:tcPr>
          <w:p w14:paraId="28EE074F" w14:textId="77777777" w:rsidR="00294BD3" w:rsidRPr="00E035B4" w:rsidRDefault="00294BD3" w:rsidP="00294BD3">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lang w:val="lt-LT"/>
              </w:rPr>
              <w:t>Trasuojamosios kulkos veikimas</w:t>
            </w:r>
          </w:p>
          <w:p w14:paraId="71BFC1C6" w14:textId="4E9B291B" w:rsidR="00294BD3" w:rsidRPr="00E035B4" w:rsidRDefault="00294BD3" w:rsidP="00294BD3">
            <w:pPr>
              <w:pStyle w:val="ListParagraph"/>
              <w:widowControl w:val="0"/>
              <w:tabs>
                <w:tab w:val="left" w:pos="315"/>
              </w:tabs>
              <w:spacing w:after="0" w:line="240" w:lineRule="auto"/>
              <w:ind w:left="0"/>
              <w:rPr>
                <w:rFonts w:ascii="Calibri Light" w:hAnsi="Calibri Light" w:cs="Calibri Light"/>
                <w:bCs/>
                <w:i/>
                <w:lang w:val="lt-LT"/>
              </w:rPr>
            </w:pPr>
            <w:r w:rsidRPr="00E035B4">
              <w:rPr>
                <w:rFonts w:ascii="Calibri Light" w:hAnsi="Calibri Light" w:cs="Calibri Light"/>
                <w:bCs/>
                <w:i/>
                <w:lang w:val="lt-LT"/>
              </w:rPr>
              <w:t xml:space="preserve"> (pasiūlyme tiekėjas turi nurodyti tikslią reikšmę)</w:t>
            </w:r>
          </w:p>
        </w:tc>
        <w:tc>
          <w:tcPr>
            <w:tcW w:w="4962" w:type="dxa"/>
            <w:vAlign w:val="center"/>
          </w:tcPr>
          <w:p w14:paraId="6479AA2F" w14:textId="4EF76D1F" w:rsidR="00294BD3" w:rsidRPr="00E035B4" w:rsidRDefault="00294BD3" w:rsidP="00294BD3">
            <w:pPr>
              <w:widowControl w:val="0"/>
              <w:spacing w:after="0" w:line="240" w:lineRule="auto"/>
              <w:rPr>
                <w:rFonts w:ascii="Calibri Light" w:hAnsi="Calibri Light" w:cs="Calibri Light"/>
                <w:lang w:val="lt-LT"/>
              </w:rPr>
            </w:pPr>
            <w:r w:rsidRPr="009867F4">
              <w:rPr>
                <w:rFonts w:ascii="Calibri Light" w:hAnsi="Calibri Light" w:cs="Calibri Light"/>
                <w:lang w:val="lt-LT"/>
              </w:rPr>
              <w:t>Ne blogiau kaip nuo 140 m iki 750 m.</w:t>
            </w:r>
          </w:p>
        </w:tc>
        <w:tc>
          <w:tcPr>
            <w:tcW w:w="5634" w:type="dxa"/>
          </w:tcPr>
          <w:p w14:paraId="1594742B" w14:textId="77777777" w:rsidR="00294BD3" w:rsidRPr="00E035B4" w:rsidRDefault="00294BD3" w:rsidP="00294BD3">
            <w:pPr>
              <w:widowControl w:val="0"/>
              <w:spacing w:after="0" w:line="240" w:lineRule="auto"/>
              <w:rPr>
                <w:rFonts w:ascii="Calibri Light" w:hAnsi="Calibri Light" w:cs="Calibri Light"/>
                <w:lang w:val="lt-LT"/>
              </w:rPr>
            </w:pPr>
          </w:p>
        </w:tc>
      </w:tr>
      <w:tr w:rsidR="00294BD3" w:rsidRPr="00E035B4" w14:paraId="112B0278" w14:textId="7B394772" w:rsidTr="005C5761">
        <w:trPr>
          <w:trHeight w:val="20"/>
        </w:trPr>
        <w:tc>
          <w:tcPr>
            <w:tcW w:w="0" w:type="auto"/>
            <w:vAlign w:val="center"/>
          </w:tcPr>
          <w:p w14:paraId="75BC7D77" w14:textId="77777777" w:rsidR="00294BD3" w:rsidRPr="00E035B4" w:rsidRDefault="00294BD3" w:rsidP="00294BD3">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9.</w:t>
            </w:r>
          </w:p>
        </w:tc>
        <w:tc>
          <w:tcPr>
            <w:tcW w:w="3471" w:type="dxa"/>
          </w:tcPr>
          <w:p w14:paraId="09B57B98" w14:textId="77777777" w:rsidR="00294BD3" w:rsidRPr="00E035B4" w:rsidRDefault="00294BD3" w:rsidP="00294BD3">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lang w:val="lt-LT"/>
              </w:rPr>
              <w:t xml:space="preserve">Pradinis kulkos greitis </w:t>
            </w:r>
          </w:p>
          <w:p w14:paraId="620B5E8A" w14:textId="125320C8" w:rsidR="00294BD3" w:rsidRPr="00E035B4" w:rsidRDefault="00294BD3" w:rsidP="00294BD3">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bCs/>
                <w:i/>
                <w:lang w:val="lt-LT"/>
              </w:rPr>
              <w:t xml:space="preserve"> (pasiūlyme tiekėjas turi nurodyti tikslią reikšmę)</w:t>
            </w:r>
          </w:p>
        </w:tc>
        <w:tc>
          <w:tcPr>
            <w:tcW w:w="4962" w:type="dxa"/>
            <w:vAlign w:val="center"/>
          </w:tcPr>
          <w:p w14:paraId="74663C7A" w14:textId="1A1D52BA" w:rsidR="00294BD3" w:rsidRPr="00E035B4" w:rsidRDefault="00294BD3" w:rsidP="00294BD3">
            <w:pPr>
              <w:widowControl w:val="0"/>
              <w:spacing w:after="0" w:line="240" w:lineRule="auto"/>
              <w:rPr>
                <w:rFonts w:ascii="Calibri Light" w:hAnsi="Calibri Light" w:cs="Calibri Light"/>
                <w:color w:val="FF0000"/>
                <w:highlight w:val="yellow"/>
                <w:lang w:val="lt-LT"/>
              </w:rPr>
            </w:pPr>
            <w:r w:rsidRPr="009867F4">
              <w:rPr>
                <w:rFonts w:ascii="Calibri Light" w:hAnsi="Calibri Light" w:cs="Calibri Light"/>
                <w:lang w:val="lt-LT"/>
              </w:rPr>
              <w:t>Nuo 800 iki 830 m/s 24 m atstumu nuo vamzdžio.</w:t>
            </w:r>
          </w:p>
        </w:tc>
        <w:tc>
          <w:tcPr>
            <w:tcW w:w="5634" w:type="dxa"/>
          </w:tcPr>
          <w:p w14:paraId="5F76D899" w14:textId="77777777" w:rsidR="00294BD3" w:rsidRPr="00E035B4" w:rsidRDefault="00294BD3" w:rsidP="00294BD3">
            <w:pPr>
              <w:widowControl w:val="0"/>
              <w:spacing w:after="0" w:line="240" w:lineRule="auto"/>
              <w:rPr>
                <w:rFonts w:ascii="Calibri Light" w:hAnsi="Calibri Light" w:cs="Calibri Light"/>
                <w:lang w:val="lt-LT"/>
              </w:rPr>
            </w:pPr>
          </w:p>
        </w:tc>
      </w:tr>
      <w:tr w:rsidR="005C5761" w:rsidRPr="00E035B4" w14:paraId="43610F58" w14:textId="6D604CE8" w:rsidTr="005C5761">
        <w:trPr>
          <w:trHeight w:val="20"/>
        </w:trPr>
        <w:tc>
          <w:tcPr>
            <w:tcW w:w="0" w:type="auto"/>
            <w:vAlign w:val="center"/>
          </w:tcPr>
          <w:p w14:paraId="3A0A69AB" w14:textId="77777777" w:rsidR="005C5761" w:rsidRPr="00E035B4" w:rsidRDefault="005C5761" w:rsidP="00C24CDA">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10.</w:t>
            </w:r>
          </w:p>
        </w:tc>
        <w:tc>
          <w:tcPr>
            <w:tcW w:w="3471" w:type="dxa"/>
          </w:tcPr>
          <w:p w14:paraId="3C84A82D" w14:textId="77777777" w:rsidR="005C5761" w:rsidRPr="00E035B4" w:rsidRDefault="005C5761" w:rsidP="00C24CDA">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lang w:val="lt-LT"/>
              </w:rPr>
              <w:t>Tūtelė</w:t>
            </w:r>
          </w:p>
          <w:p w14:paraId="4834A522" w14:textId="77777777" w:rsidR="005C5761" w:rsidRPr="00E035B4" w:rsidRDefault="005C5761" w:rsidP="00C24CDA">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bCs/>
                <w:i/>
                <w:lang w:val="lt-LT"/>
              </w:rPr>
              <w:t xml:space="preserve"> </w:t>
            </w:r>
            <w:r w:rsidRPr="00E035B4">
              <w:rPr>
                <w:rFonts w:ascii="Calibri Light" w:hAnsi="Calibri Light" w:cs="Calibri Light"/>
                <w:bCs/>
                <w:i/>
                <w:iCs/>
                <w:lang w:val="lt-LT"/>
              </w:rPr>
              <w:t>(tinka gamintojo ar tiekėjo patvirtinimas</w:t>
            </w:r>
            <w:r w:rsidRPr="00E035B4">
              <w:rPr>
                <w:rFonts w:ascii="Calibri Light" w:hAnsi="Calibri Light" w:cs="Calibri Light"/>
                <w:i/>
                <w:iCs/>
                <w:lang w:val="lt-LT"/>
              </w:rPr>
              <w:t xml:space="preserve"> pasiūlymų pateikimo metu</w:t>
            </w:r>
            <w:r w:rsidRPr="00E035B4">
              <w:rPr>
                <w:rFonts w:ascii="Calibri Light" w:hAnsi="Calibri Light" w:cs="Calibri Light"/>
                <w:bCs/>
                <w:i/>
                <w:iCs/>
                <w:lang w:val="lt-LT"/>
              </w:rPr>
              <w:t>)</w:t>
            </w:r>
          </w:p>
        </w:tc>
        <w:tc>
          <w:tcPr>
            <w:tcW w:w="4962" w:type="dxa"/>
            <w:vAlign w:val="center"/>
          </w:tcPr>
          <w:p w14:paraId="26AFDA93" w14:textId="77777777" w:rsidR="005C5761" w:rsidRPr="00E035B4" w:rsidRDefault="005C5761" w:rsidP="00C24CDA">
            <w:pPr>
              <w:widowControl w:val="0"/>
              <w:spacing w:after="0" w:line="240" w:lineRule="auto"/>
              <w:rPr>
                <w:rFonts w:ascii="Calibri Light" w:hAnsi="Calibri Light" w:cs="Calibri Light"/>
                <w:highlight w:val="yellow"/>
                <w:lang w:val="lt-LT"/>
              </w:rPr>
            </w:pPr>
            <w:r w:rsidRPr="00E035B4">
              <w:rPr>
                <w:rFonts w:ascii="Calibri Light" w:hAnsi="Calibri Light" w:cs="Calibri Light"/>
                <w:lang w:val="lt-LT"/>
              </w:rPr>
              <w:t>Be metalo priemaišų, pagaminta iš žalvario lydinio.</w:t>
            </w:r>
          </w:p>
        </w:tc>
        <w:tc>
          <w:tcPr>
            <w:tcW w:w="5634" w:type="dxa"/>
          </w:tcPr>
          <w:p w14:paraId="22734CA1" w14:textId="77777777" w:rsidR="005C5761" w:rsidRPr="00E035B4" w:rsidRDefault="005C5761" w:rsidP="00C24CDA">
            <w:pPr>
              <w:widowControl w:val="0"/>
              <w:spacing w:after="0" w:line="240" w:lineRule="auto"/>
              <w:rPr>
                <w:rFonts w:ascii="Calibri Light" w:hAnsi="Calibri Light" w:cs="Calibri Light"/>
                <w:lang w:val="lt-LT"/>
              </w:rPr>
            </w:pPr>
          </w:p>
        </w:tc>
      </w:tr>
      <w:tr w:rsidR="005C5761" w:rsidRPr="00E035B4" w14:paraId="14012029" w14:textId="3C4F8924" w:rsidTr="005C5761">
        <w:trPr>
          <w:trHeight w:val="20"/>
        </w:trPr>
        <w:tc>
          <w:tcPr>
            <w:tcW w:w="0" w:type="auto"/>
            <w:vAlign w:val="center"/>
          </w:tcPr>
          <w:p w14:paraId="7D9689EB" w14:textId="77777777" w:rsidR="005C5761" w:rsidRPr="00E035B4" w:rsidRDefault="005C5761" w:rsidP="00C24CDA">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11.</w:t>
            </w:r>
          </w:p>
        </w:tc>
        <w:tc>
          <w:tcPr>
            <w:tcW w:w="3471" w:type="dxa"/>
          </w:tcPr>
          <w:p w14:paraId="1335EC3E" w14:textId="77777777" w:rsidR="005C5761" w:rsidRPr="00E035B4" w:rsidRDefault="005C5761" w:rsidP="00C24CDA">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lang w:val="lt-LT"/>
              </w:rPr>
              <w:t>Parakas</w:t>
            </w:r>
          </w:p>
          <w:p w14:paraId="16B4C158" w14:textId="77777777" w:rsidR="005C5761" w:rsidRPr="00E035B4" w:rsidRDefault="005C5761" w:rsidP="00C24CDA">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bCs/>
                <w:i/>
                <w:lang w:val="lt-LT"/>
              </w:rPr>
              <w:t>(tinka gamintojo ar tiekėjo patvirtinimas</w:t>
            </w:r>
            <w:r w:rsidRPr="00E035B4">
              <w:rPr>
                <w:rFonts w:ascii="Calibri Light" w:hAnsi="Calibri Light" w:cs="Calibri Light"/>
                <w:i/>
                <w:lang w:val="lt-LT"/>
              </w:rPr>
              <w:t xml:space="preserve"> pasiūlymų pateikimo metu</w:t>
            </w:r>
            <w:r w:rsidRPr="00E035B4">
              <w:rPr>
                <w:rFonts w:ascii="Calibri Light" w:hAnsi="Calibri Light" w:cs="Calibri Light"/>
                <w:bCs/>
                <w:i/>
                <w:lang w:val="lt-LT"/>
              </w:rPr>
              <w:t>)</w:t>
            </w:r>
          </w:p>
        </w:tc>
        <w:tc>
          <w:tcPr>
            <w:tcW w:w="4962" w:type="dxa"/>
            <w:vAlign w:val="center"/>
          </w:tcPr>
          <w:p w14:paraId="2F6A1700" w14:textId="77777777" w:rsidR="005C5761" w:rsidRPr="00E035B4" w:rsidRDefault="005C5761" w:rsidP="00C24CDA">
            <w:pPr>
              <w:widowControl w:val="0"/>
              <w:spacing w:after="0" w:line="240" w:lineRule="auto"/>
              <w:rPr>
                <w:rFonts w:ascii="Calibri Light" w:hAnsi="Calibri Light" w:cs="Calibri Light"/>
                <w:lang w:val="lt-LT"/>
              </w:rPr>
            </w:pPr>
            <w:proofErr w:type="spellStart"/>
            <w:r w:rsidRPr="00E035B4">
              <w:rPr>
                <w:rFonts w:ascii="Calibri Light" w:hAnsi="Calibri Light" w:cs="Calibri Light"/>
                <w:lang w:val="lt-LT"/>
              </w:rPr>
              <w:t>Dvikomponentis</w:t>
            </w:r>
            <w:proofErr w:type="spellEnd"/>
            <w:r w:rsidRPr="00E035B4">
              <w:rPr>
                <w:rFonts w:ascii="Calibri Light" w:hAnsi="Calibri Light" w:cs="Calibri Light"/>
                <w:lang w:val="lt-LT"/>
              </w:rPr>
              <w:t>, bedūmis.</w:t>
            </w:r>
          </w:p>
        </w:tc>
        <w:tc>
          <w:tcPr>
            <w:tcW w:w="5634" w:type="dxa"/>
          </w:tcPr>
          <w:p w14:paraId="524CFCF3" w14:textId="77777777" w:rsidR="005C5761" w:rsidRPr="00E035B4" w:rsidRDefault="005C5761" w:rsidP="00C24CDA">
            <w:pPr>
              <w:widowControl w:val="0"/>
              <w:spacing w:after="0" w:line="240" w:lineRule="auto"/>
              <w:rPr>
                <w:rFonts w:ascii="Calibri Light" w:hAnsi="Calibri Light" w:cs="Calibri Light"/>
                <w:lang w:val="lt-LT"/>
              </w:rPr>
            </w:pPr>
          </w:p>
        </w:tc>
      </w:tr>
      <w:tr w:rsidR="005C5761" w:rsidRPr="00E035B4" w14:paraId="3829A1DF" w14:textId="6E90CC11" w:rsidTr="005C5761">
        <w:trPr>
          <w:trHeight w:val="20"/>
        </w:trPr>
        <w:tc>
          <w:tcPr>
            <w:tcW w:w="0" w:type="auto"/>
            <w:vAlign w:val="center"/>
          </w:tcPr>
          <w:p w14:paraId="0A3B917A" w14:textId="77777777" w:rsidR="005C5761" w:rsidRPr="00E035B4" w:rsidRDefault="005C5761" w:rsidP="00C24CDA">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12.</w:t>
            </w:r>
          </w:p>
        </w:tc>
        <w:tc>
          <w:tcPr>
            <w:tcW w:w="3471" w:type="dxa"/>
          </w:tcPr>
          <w:p w14:paraId="2A489ADC" w14:textId="77777777" w:rsidR="005C5761" w:rsidRPr="00E035B4" w:rsidRDefault="005C5761" w:rsidP="00C24CDA">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lang w:val="lt-LT"/>
              </w:rPr>
              <w:t>Kapsulės tipas</w:t>
            </w:r>
          </w:p>
          <w:p w14:paraId="3E69C3D6" w14:textId="77777777" w:rsidR="005C5761" w:rsidRPr="00E035B4" w:rsidRDefault="005C5761" w:rsidP="00C24CDA">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bCs/>
                <w:i/>
                <w:lang w:val="lt-LT"/>
              </w:rPr>
              <w:t xml:space="preserve"> (pasiūlyme tiekėjas turi nurodyti tikslią reikšmę)</w:t>
            </w:r>
          </w:p>
        </w:tc>
        <w:tc>
          <w:tcPr>
            <w:tcW w:w="4962" w:type="dxa"/>
            <w:vAlign w:val="center"/>
          </w:tcPr>
          <w:p w14:paraId="7A8AC161" w14:textId="77777777" w:rsidR="005C5761" w:rsidRPr="00E035B4" w:rsidRDefault="005C5761" w:rsidP="00C24CDA">
            <w:pPr>
              <w:widowControl w:val="0"/>
              <w:spacing w:after="0" w:line="240" w:lineRule="auto"/>
              <w:rPr>
                <w:rFonts w:ascii="Calibri Light" w:hAnsi="Calibri Light" w:cs="Calibri Light"/>
                <w:lang w:val="lt-LT"/>
              </w:rPr>
            </w:pPr>
            <w:r w:rsidRPr="00E035B4">
              <w:rPr>
                <w:rFonts w:ascii="Calibri Light" w:hAnsi="Calibri Light" w:cs="Calibri Light"/>
                <w:lang w:val="lt-LT"/>
              </w:rPr>
              <w:t>BOXER arba lygiavertis</w:t>
            </w:r>
            <w:r>
              <w:rPr>
                <w:rFonts w:ascii="Calibri Light" w:hAnsi="Calibri Light" w:cs="Calibri Light"/>
                <w:lang w:val="lt-LT"/>
              </w:rPr>
              <w:t>.</w:t>
            </w:r>
          </w:p>
        </w:tc>
        <w:tc>
          <w:tcPr>
            <w:tcW w:w="5634" w:type="dxa"/>
          </w:tcPr>
          <w:p w14:paraId="43F1A78E" w14:textId="77777777" w:rsidR="005C5761" w:rsidRPr="00E035B4" w:rsidRDefault="005C5761" w:rsidP="00C24CDA">
            <w:pPr>
              <w:widowControl w:val="0"/>
              <w:spacing w:after="0" w:line="240" w:lineRule="auto"/>
              <w:rPr>
                <w:rFonts w:ascii="Calibri Light" w:hAnsi="Calibri Light" w:cs="Calibri Light"/>
                <w:lang w:val="lt-LT"/>
              </w:rPr>
            </w:pPr>
          </w:p>
        </w:tc>
      </w:tr>
      <w:tr w:rsidR="00294BD3" w:rsidRPr="00E035B4" w14:paraId="10D7C511" w14:textId="28B5C456" w:rsidTr="005C5761">
        <w:trPr>
          <w:trHeight w:val="20"/>
        </w:trPr>
        <w:tc>
          <w:tcPr>
            <w:tcW w:w="0" w:type="auto"/>
            <w:vAlign w:val="center"/>
          </w:tcPr>
          <w:p w14:paraId="3033B6C3" w14:textId="77777777" w:rsidR="00294BD3" w:rsidRPr="00E035B4" w:rsidRDefault="00294BD3" w:rsidP="00294BD3">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13.</w:t>
            </w:r>
          </w:p>
        </w:tc>
        <w:tc>
          <w:tcPr>
            <w:tcW w:w="3471" w:type="dxa"/>
          </w:tcPr>
          <w:p w14:paraId="4C67B072" w14:textId="77777777" w:rsidR="00294BD3" w:rsidRPr="009867F4" w:rsidRDefault="00294BD3" w:rsidP="00294BD3">
            <w:pPr>
              <w:widowControl w:val="0"/>
              <w:tabs>
                <w:tab w:val="left" w:pos="315"/>
              </w:tabs>
              <w:spacing w:after="0" w:line="240" w:lineRule="auto"/>
              <w:rPr>
                <w:rFonts w:ascii="Calibri Light" w:hAnsi="Calibri Light" w:cs="Calibri Light"/>
                <w:lang w:val="lt-LT"/>
              </w:rPr>
            </w:pPr>
            <w:r w:rsidRPr="009867F4">
              <w:rPr>
                <w:rFonts w:ascii="Calibri Light" w:hAnsi="Calibri Light" w:cs="Calibri Light"/>
                <w:lang w:val="lt-LT"/>
              </w:rPr>
              <w:t>Jungtis (angl. link)</w:t>
            </w:r>
          </w:p>
          <w:p w14:paraId="07867B39" w14:textId="40E8F55B" w:rsidR="00294BD3" w:rsidRPr="00E035B4" w:rsidRDefault="00294BD3" w:rsidP="00294BD3">
            <w:pPr>
              <w:pStyle w:val="ListParagraph"/>
              <w:widowControl w:val="0"/>
              <w:tabs>
                <w:tab w:val="left" w:pos="315"/>
              </w:tabs>
              <w:spacing w:after="0" w:line="240" w:lineRule="auto"/>
              <w:ind w:left="0"/>
              <w:rPr>
                <w:rFonts w:ascii="Calibri Light" w:hAnsi="Calibri Light" w:cs="Calibri Light"/>
                <w:lang w:val="lt-LT"/>
              </w:rPr>
            </w:pPr>
            <w:r w:rsidRPr="009867F4">
              <w:rPr>
                <w:rFonts w:ascii="Calibri Light" w:hAnsi="Calibri Light" w:cs="Calibri Light"/>
                <w:lang w:val="lt-LT"/>
              </w:rPr>
              <w:t>(tinka gamintojo ar tiekėjo patvirtinimas pasiūlymų pateikimo metu)</w:t>
            </w:r>
          </w:p>
        </w:tc>
        <w:tc>
          <w:tcPr>
            <w:tcW w:w="4962" w:type="dxa"/>
            <w:vAlign w:val="center"/>
          </w:tcPr>
          <w:p w14:paraId="4D31F6D9" w14:textId="2321D9A8" w:rsidR="00294BD3" w:rsidRPr="00E035B4" w:rsidRDefault="00294BD3" w:rsidP="00294BD3">
            <w:pPr>
              <w:widowControl w:val="0"/>
              <w:spacing w:after="0" w:line="240" w:lineRule="auto"/>
              <w:rPr>
                <w:rFonts w:ascii="Calibri Light" w:hAnsi="Calibri Light" w:cs="Calibri Light"/>
                <w:color w:val="FF0000"/>
                <w:highlight w:val="yellow"/>
                <w:lang w:val="lt-LT"/>
              </w:rPr>
            </w:pPr>
            <w:r w:rsidRPr="009867F4">
              <w:rPr>
                <w:rFonts w:ascii="Calibri Light" w:hAnsi="Calibri Light" w:cs="Calibri Light"/>
                <w:lang w:val="lt-LT"/>
              </w:rPr>
              <w:t>Po 250 vnt. šovinių sujungtų juosta. Šovinių išdėstymas juostoje 4 NATO BALL ir 1 TK. Šoviniai juostoje paruošti naudoti.</w:t>
            </w:r>
          </w:p>
        </w:tc>
        <w:tc>
          <w:tcPr>
            <w:tcW w:w="5634" w:type="dxa"/>
          </w:tcPr>
          <w:p w14:paraId="6039D13C" w14:textId="77777777" w:rsidR="00294BD3" w:rsidRPr="00E035B4" w:rsidRDefault="00294BD3" w:rsidP="00294BD3">
            <w:pPr>
              <w:widowControl w:val="0"/>
              <w:spacing w:after="0" w:line="240" w:lineRule="auto"/>
              <w:rPr>
                <w:rFonts w:ascii="Calibri Light" w:hAnsi="Calibri Light" w:cs="Calibri Light"/>
                <w:lang w:val="lt-LT"/>
              </w:rPr>
            </w:pPr>
          </w:p>
        </w:tc>
      </w:tr>
      <w:tr w:rsidR="00294BD3" w:rsidRPr="00E035B4" w14:paraId="1F3CC473" w14:textId="251CDB44" w:rsidTr="005C5761">
        <w:trPr>
          <w:trHeight w:val="20"/>
        </w:trPr>
        <w:tc>
          <w:tcPr>
            <w:tcW w:w="0" w:type="auto"/>
            <w:vAlign w:val="center"/>
          </w:tcPr>
          <w:p w14:paraId="40AFD5AC" w14:textId="77777777" w:rsidR="00294BD3" w:rsidRPr="00E035B4" w:rsidRDefault="00294BD3" w:rsidP="00294BD3">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14.</w:t>
            </w:r>
          </w:p>
        </w:tc>
        <w:tc>
          <w:tcPr>
            <w:tcW w:w="3471" w:type="dxa"/>
          </w:tcPr>
          <w:p w14:paraId="143DE79F" w14:textId="77777777" w:rsidR="00294BD3" w:rsidRPr="009867F4" w:rsidRDefault="00294BD3" w:rsidP="00294BD3">
            <w:pPr>
              <w:widowControl w:val="0"/>
              <w:tabs>
                <w:tab w:val="left" w:pos="315"/>
              </w:tabs>
              <w:spacing w:after="0" w:line="240" w:lineRule="auto"/>
              <w:rPr>
                <w:rFonts w:ascii="Calibri Light" w:hAnsi="Calibri Light" w:cs="Calibri Light"/>
                <w:lang w:val="lt-LT"/>
              </w:rPr>
            </w:pPr>
            <w:r w:rsidRPr="009867F4">
              <w:rPr>
                <w:rFonts w:ascii="Calibri Light" w:hAnsi="Calibri Light" w:cs="Calibri Light"/>
                <w:lang w:val="lt-LT"/>
              </w:rPr>
              <w:t>Transportavimo pakuotė</w:t>
            </w:r>
          </w:p>
          <w:p w14:paraId="34A4FFAD" w14:textId="25EB7995" w:rsidR="00294BD3" w:rsidRPr="00E035B4" w:rsidRDefault="00294BD3" w:rsidP="00294BD3">
            <w:pPr>
              <w:pStyle w:val="ListParagraph"/>
              <w:widowControl w:val="0"/>
              <w:tabs>
                <w:tab w:val="left" w:pos="315"/>
              </w:tabs>
              <w:spacing w:after="0" w:line="240" w:lineRule="auto"/>
              <w:ind w:left="0"/>
              <w:rPr>
                <w:rFonts w:ascii="Calibri Light" w:hAnsi="Calibri Light" w:cs="Calibri Light"/>
                <w:lang w:val="lt-LT"/>
              </w:rPr>
            </w:pPr>
            <w:r w:rsidRPr="009867F4">
              <w:rPr>
                <w:rFonts w:ascii="Calibri Light" w:hAnsi="Calibri Light" w:cs="Calibri Light"/>
                <w:lang w:val="lt-LT"/>
              </w:rPr>
              <w:t>(tinka gamintojo ar tiekėjo patvirtinimas pasiūlymų pateikimo metu)</w:t>
            </w:r>
          </w:p>
        </w:tc>
        <w:tc>
          <w:tcPr>
            <w:tcW w:w="4962" w:type="dxa"/>
            <w:vAlign w:val="center"/>
          </w:tcPr>
          <w:p w14:paraId="38F161AC" w14:textId="127FD10E" w:rsidR="00294BD3" w:rsidRPr="00E035B4" w:rsidRDefault="00294BD3" w:rsidP="00294BD3">
            <w:pPr>
              <w:widowControl w:val="0"/>
              <w:spacing w:after="0" w:line="240" w:lineRule="auto"/>
              <w:rPr>
                <w:rFonts w:ascii="Calibri Light" w:hAnsi="Calibri Light" w:cs="Calibri Light"/>
                <w:highlight w:val="yellow"/>
                <w:lang w:val="lt-LT"/>
              </w:rPr>
            </w:pPr>
            <w:r w:rsidRPr="009867F4">
              <w:rPr>
                <w:rFonts w:ascii="Calibri Light" w:hAnsi="Calibri Light" w:cs="Calibri Light"/>
                <w:lang w:val="lt-LT"/>
              </w:rPr>
              <w:t xml:space="preserve">Supakuoti po 500 vnt. (dvi juostos po 250 vnt.) M2A1 metalinėje dėžėje. Ant dėžių turi būti nurodytas kiekis, kalibras, pagaminimo data, taip pat gali būti nurodyti ir kiti duomenys: partijos Nr., tarptautiniai pavojingų krovinių transportavimo reikalavimus atitinkantis </w:t>
            </w:r>
            <w:r w:rsidRPr="009867F4">
              <w:rPr>
                <w:rFonts w:ascii="Calibri Light" w:hAnsi="Calibri Light" w:cs="Calibri Light"/>
                <w:lang w:val="lt-LT"/>
              </w:rPr>
              <w:lastRenderedPageBreak/>
              <w:t>pavojingumo klasės žymėjimai.</w:t>
            </w:r>
          </w:p>
        </w:tc>
        <w:tc>
          <w:tcPr>
            <w:tcW w:w="5634" w:type="dxa"/>
          </w:tcPr>
          <w:p w14:paraId="5F148BD4" w14:textId="77777777" w:rsidR="00294BD3" w:rsidRPr="00E035B4" w:rsidRDefault="00294BD3" w:rsidP="00294BD3">
            <w:pPr>
              <w:widowControl w:val="0"/>
              <w:spacing w:after="0" w:line="240" w:lineRule="auto"/>
              <w:rPr>
                <w:rFonts w:ascii="Calibri Light" w:hAnsi="Calibri Light" w:cs="Calibri Light"/>
                <w:lang w:val="lt-LT"/>
              </w:rPr>
            </w:pPr>
          </w:p>
        </w:tc>
      </w:tr>
      <w:tr w:rsidR="005C5761" w:rsidRPr="00E035B4" w14:paraId="064F73CD" w14:textId="324532D6" w:rsidTr="005C5761">
        <w:trPr>
          <w:trHeight w:val="20"/>
        </w:trPr>
        <w:tc>
          <w:tcPr>
            <w:tcW w:w="0" w:type="auto"/>
            <w:vAlign w:val="center"/>
          </w:tcPr>
          <w:p w14:paraId="794935C2" w14:textId="77777777" w:rsidR="005C5761" w:rsidRPr="00E035B4" w:rsidRDefault="005C5761" w:rsidP="00C24CDA">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15.</w:t>
            </w:r>
          </w:p>
        </w:tc>
        <w:tc>
          <w:tcPr>
            <w:tcW w:w="3471" w:type="dxa"/>
          </w:tcPr>
          <w:p w14:paraId="08A04658" w14:textId="77777777" w:rsidR="005C5761" w:rsidRPr="00E035B4" w:rsidRDefault="005C5761" w:rsidP="00C24CDA">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lang w:val="lt-LT"/>
              </w:rPr>
              <w:t>Kokybės reikalavimai šoviniams</w:t>
            </w:r>
          </w:p>
          <w:p w14:paraId="07B762FB" w14:textId="77777777" w:rsidR="005C5761" w:rsidRPr="00E035B4" w:rsidRDefault="005C5761" w:rsidP="00C24CDA">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bCs/>
                <w:i/>
                <w:lang w:val="lt-LT"/>
              </w:rPr>
              <w:t>(tinka gamintojo ar tiekėjo patvirtinimas</w:t>
            </w:r>
            <w:r w:rsidRPr="00E035B4">
              <w:rPr>
                <w:rFonts w:ascii="Calibri Light" w:hAnsi="Calibri Light" w:cs="Calibri Light"/>
                <w:i/>
                <w:lang w:val="lt-LT"/>
              </w:rPr>
              <w:t xml:space="preserve"> pasiūlymų pateikimo metu</w:t>
            </w:r>
            <w:r w:rsidRPr="00E035B4">
              <w:rPr>
                <w:rFonts w:ascii="Calibri Light" w:hAnsi="Calibri Light" w:cs="Calibri Light"/>
                <w:bCs/>
                <w:i/>
                <w:lang w:val="lt-LT"/>
              </w:rPr>
              <w:t>)</w:t>
            </w:r>
          </w:p>
        </w:tc>
        <w:tc>
          <w:tcPr>
            <w:tcW w:w="4962" w:type="dxa"/>
            <w:vAlign w:val="center"/>
          </w:tcPr>
          <w:p w14:paraId="215CF5D3" w14:textId="77777777" w:rsidR="005C5761" w:rsidRPr="00E035B4" w:rsidRDefault="005C5761" w:rsidP="00C24CDA">
            <w:pPr>
              <w:widowControl w:val="0"/>
              <w:spacing w:after="0" w:line="240" w:lineRule="auto"/>
              <w:rPr>
                <w:rFonts w:ascii="Calibri Light" w:hAnsi="Calibri Light" w:cs="Calibri Light"/>
                <w:lang w:val="lt-LT"/>
              </w:rPr>
            </w:pPr>
            <w:r w:rsidRPr="00E035B4">
              <w:rPr>
                <w:rFonts w:ascii="Calibri Light" w:hAnsi="Calibri Light" w:cs="Calibri Light"/>
                <w:lang w:val="lt-LT"/>
              </w:rPr>
              <w:t>Šoviniai turi būti nauji, nepertaisyti, pateikiama partija pristatymo metu turės būti pagaminta ne seniau kaip prieš 12 mėn.</w:t>
            </w:r>
          </w:p>
        </w:tc>
        <w:tc>
          <w:tcPr>
            <w:tcW w:w="5634" w:type="dxa"/>
          </w:tcPr>
          <w:p w14:paraId="23BC0805" w14:textId="77777777" w:rsidR="005C5761" w:rsidRPr="00E035B4" w:rsidRDefault="005C5761" w:rsidP="00C24CDA">
            <w:pPr>
              <w:widowControl w:val="0"/>
              <w:spacing w:after="0" w:line="240" w:lineRule="auto"/>
              <w:rPr>
                <w:rFonts w:ascii="Calibri Light" w:hAnsi="Calibri Light" w:cs="Calibri Light"/>
                <w:lang w:val="lt-LT"/>
              </w:rPr>
            </w:pPr>
          </w:p>
        </w:tc>
      </w:tr>
      <w:tr w:rsidR="005C5761" w:rsidRPr="00E035B4" w14:paraId="257019C4" w14:textId="7F8C7E35" w:rsidTr="005C5761">
        <w:trPr>
          <w:trHeight w:val="20"/>
        </w:trPr>
        <w:tc>
          <w:tcPr>
            <w:tcW w:w="0" w:type="auto"/>
            <w:vAlign w:val="center"/>
          </w:tcPr>
          <w:p w14:paraId="311A3246" w14:textId="77777777" w:rsidR="005C5761" w:rsidRPr="00E035B4" w:rsidRDefault="005C5761" w:rsidP="00C24CDA">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16.</w:t>
            </w:r>
          </w:p>
        </w:tc>
        <w:tc>
          <w:tcPr>
            <w:tcW w:w="3471" w:type="dxa"/>
          </w:tcPr>
          <w:p w14:paraId="5507871D" w14:textId="77777777" w:rsidR="005C5761" w:rsidRPr="00E035B4" w:rsidRDefault="005C5761" w:rsidP="00C24CDA">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lang w:val="lt-LT"/>
              </w:rPr>
              <w:t>Tinkamumo naudoti laikas</w:t>
            </w:r>
          </w:p>
          <w:p w14:paraId="1CD73BA7" w14:textId="77777777" w:rsidR="005C5761" w:rsidRPr="00E035B4" w:rsidRDefault="005C5761" w:rsidP="00C24CDA">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i/>
                <w:iCs/>
                <w:lang w:val="lt-LT"/>
              </w:rPr>
              <w:t>(pasiūlyme tiekėjas turi nurodyti tikslią reikšmę)</w:t>
            </w:r>
          </w:p>
        </w:tc>
        <w:tc>
          <w:tcPr>
            <w:tcW w:w="4962" w:type="dxa"/>
            <w:vAlign w:val="center"/>
          </w:tcPr>
          <w:p w14:paraId="08184086" w14:textId="77777777" w:rsidR="005C5761" w:rsidRPr="00E035B4" w:rsidRDefault="005C5761" w:rsidP="00C24CDA">
            <w:pPr>
              <w:widowControl w:val="0"/>
              <w:spacing w:after="0" w:line="240" w:lineRule="auto"/>
              <w:rPr>
                <w:rFonts w:ascii="Calibri Light" w:hAnsi="Calibri Light" w:cs="Calibri Light"/>
                <w:lang w:val="lt-LT"/>
              </w:rPr>
            </w:pPr>
            <w:r w:rsidRPr="00E035B4">
              <w:rPr>
                <w:rFonts w:ascii="Calibri Light" w:hAnsi="Calibri Light" w:cs="Calibri Light"/>
                <w:lang w:val="lt-LT"/>
              </w:rPr>
              <w:t>Ne trumpesnis kaip 5 metai.</w:t>
            </w:r>
          </w:p>
        </w:tc>
        <w:tc>
          <w:tcPr>
            <w:tcW w:w="5634" w:type="dxa"/>
          </w:tcPr>
          <w:p w14:paraId="4BD2A1A7" w14:textId="77777777" w:rsidR="005C5761" w:rsidRPr="00E035B4" w:rsidRDefault="005C5761" w:rsidP="00C24CDA">
            <w:pPr>
              <w:widowControl w:val="0"/>
              <w:spacing w:after="0" w:line="240" w:lineRule="auto"/>
              <w:rPr>
                <w:rFonts w:ascii="Calibri Light" w:hAnsi="Calibri Light" w:cs="Calibri Light"/>
                <w:lang w:val="lt-LT"/>
              </w:rPr>
            </w:pPr>
          </w:p>
        </w:tc>
      </w:tr>
      <w:tr w:rsidR="005C5761" w:rsidRPr="00E035B4" w14:paraId="17452EE5" w14:textId="6A905ACF" w:rsidTr="005C5761">
        <w:trPr>
          <w:trHeight w:val="20"/>
        </w:trPr>
        <w:tc>
          <w:tcPr>
            <w:tcW w:w="0" w:type="auto"/>
            <w:vAlign w:val="center"/>
          </w:tcPr>
          <w:p w14:paraId="589939CF" w14:textId="77777777" w:rsidR="005C5761" w:rsidRPr="00E035B4" w:rsidRDefault="005C5761" w:rsidP="00C24CDA">
            <w:pPr>
              <w:pStyle w:val="ListParagraph"/>
              <w:widowControl w:val="0"/>
              <w:tabs>
                <w:tab w:val="left" w:pos="315"/>
              </w:tabs>
              <w:spacing w:after="0" w:line="240" w:lineRule="auto"/>
              <w:ind w:left="0"/>
              <w:jc w:val="center"/>
              <w:rPr>
                <w:rFonts w:ascii="Calibri Light" w:hAnsi="Calibri Light" w:cs="Calibri Light"/>
                <w:lang w:val="lt-LT"/>
              </w:rPr>
            </w:pPr>
            <w:r>
              <w:rPr>
                <w:rFonts w:ascii="Calibri Light" w:hAnsi="Calibri Light" w:cs="Calibri Light"/>
                <w:lang w:val="lt-LT"/>
              </w:rPr>
              <w:t>17.</w:t>
            </w:r>
          </w:p>
        </w:tc>
        <w:tc>
          <w:tcPr>
            <w:tcW w:w="3471" w:type="dxa"/>
          </w:tcPr>
          <w:p w14:paraId="094BB097" w14:textId="77777777" w:rsidR="005C5761" w:rsidRPr="006E4E5D" w:rsidRDefault="005C5761" w:rsidP="00C24CDA">
            <w:pPr>
              <w:widowControl w:val="0"/>
              <w:spacing w:after="0" w:line="240" w:lineRule="auto"/>
              <w:rPr>
                <w:rFonts w:ascii="Calibri Light" w:hAnsi="Calibri Light" w:cs="Calibri Light"/>
                <w:lang w:val="lt-LT"/>
              </w:rPr>
            </w:pPr>
            <w:r w:rsidRPr="006E4E5D">
              <w:rPr>
                <w:rFonts w:ascii="Calibri Light" w:hAnsi="Calibri Light" w:cs="Calibri Light"/>
                <w:lang w:val="lt-LT"/>
              </w:rPr>
              <w:t>Reikalavimai šovinių gamintojo kokybės vadybos sistemai</w:t>
            </w:r>
          </w:p>
          <w:p w14:paraId="37C24408" w14:textId="77777777" w:rsidR="005C5761" w:rsidRPr="006E4E5D" w:rsidRDefault="005C5761" w:rsidP="00C24CDA">
            <w:pPr>
              <w:widowControl w:val="0"/>
              <w:spacing w:after="0" w:line="240" w:lineRule="auto"/>
              <w:jc w:val="left"/>
              <w:rPr>
                <w:rFonts w:ascii="Calibri Light" w:hAnsi="Calibri Light" w:cs="Calibri Light"/>
                <w:lang w:val="lt-LT"/>
              </w:rPr>
            </w:pPr>
          </w:p>
          <w:p w14:paraId="32B8C312" w14:textId="77777777" w:rsidR="005C5761" w:rsidRPr="006E4E5D" w:rsidRDefault="005C5761" w:rsidP="00C24CDA">
            <w:pPr>
              <w:widowControl w:val="0"/>
              <w:spacing w:after="0" w:line="240" w:lineRule="auto"/>
              <w:rPr>
                <w:rFonts w:ascii="Calibri Light" w:hAnsi="Calibri Light" w:cs="Calibri Light"/>
                <w:i/>
                <w:iCs/>
                <w:lang w:val="lt-LT"/>
              </w:rPr>
            </w:pPr>
            <w:r w:rsidRPr="006E4E5D">
              <w:rPr>
                <w:rFonts w:ascii="Calibri Light" w:hAnsi="Calibri Light" w:cs="Calibri Light"/>
                <w:i/>
                <w:iCs/>
                <w:lang w:val="lt-LT"/>
              </w:rPr>
              <w:t>(Su pasiūlymu tiekėjas turi pateikti patvirtinančius nepriklausomų akredituotų sertifikavimo įstaigų išduotus LST EN ISO 9001:2015 sertifikatus arba tinkamai patvirtintas šių dokumentų kopijas (gali būti pateiktos dokumentų elektroninės kopijos)</w:t>
            </w:r>
          </w:p>
          <w:p w14:paraId="75204D0C" w14:textId="77777777" w:rsidR="005C5761" w:rsidRPr="00E035B4" w:rsidRDefault="005C5761" w:rsidP="00C24CDA">
            <w:pPr>
              <w:pStyle w:val="ListParagraph"/>
              <w:widowControl w:val="0"/>
              <w:tabs>
                <w:tab w:val="left" w:pos="315"/>
              </w:tabs>
              <w:spacing w:after="0" w:line="240" w:lineRule="auto"/>
              <w:ind w:left="0"/>
              <w:rPr>
                <w:rFonts w:ascii="Calibri Light" w:hAnsi="Calibri Light" w:cs="Calibri Light"/>
                <w:lang w:val="lt-LT"/>
              </w:rPr>
            </w:pPr>
          </w:p>
        </w:tc>
        <w:tc>
          <w:tcPr>
            <w:tcW w:w="4962" w:type="dxa"/>
          </w:tcPr>
          <w:p w14:paraId="7338B872" w14:textId="77777777" w:rsidR="005C5761" w:rsidRPr="006E4E5D" w:rsidRDefault="005C5761" w:rsidP="00C24CDA">
            <w:pPr>
              <w:pStyle w:val="NormalWeb"/>
              <w:spacing w:after="0" w:line="240" w:lineRule="auto"/>
              <w:rPr>
                <w:rFonts w:ascii="Calibri Light" w:hAnsi="Calibri Light" w:cs="Calibri Light"/>
                <w:sz w:val="22"/>
                <w:lang w:val="lt-LT"/>
              </w:rPr>
            </w:pPr>
            <w:r w:rsidRPr="006E4E5D">
              <w:rPr>
                <w:rFonts w:ascii="Calibri Light" w:hAnsi="Calibri Light" w:cs="Calibri Light"/>
                <w:sz w:val="22"/>
                <w:lang w:val="lt-LT"/>
              </w:rPr>
              <w:t>Šovinių gamintojas turi turėti įdiegtą ir galiojančią LST EN ISO 9001:2015 standarto kokybės vadybos sistemą su šovinių gamyba susijusioje srityje, audituotą ir sertifikuotą Europos Sąjungos teisės aktų nustatytus reikalavimus atitinkančios sertifikavimo įstaigos, turinčios teisę atlikti akredituotą sertifikavimą minėtoje srityje.</w:t>
            </w:r>
          </w:p>
          <w:p w14:paraId="6208ED9D" w14:textId="77777777" w:rsidR="005C5761" w:rsidRPr="006E4E5D" w:rsidRDefault="005C5761" w:rsidP="00C24CDA">
            <w:pPr>
              <w:pStyle w:val="NormalWeb"/>
              <w:spacing w:after="0" w:line="240" w:lineRule="auto"/>
              <w:rPr>
                <w:rFonts w:ascii="Calibri Light" w:hAnsi="Calibri Light" w:cs="Calibri Light"/>
                <w:sz w:val="22"/>
                <w:lang w:val="lt-LT"/>
              </w:rPr>
            </w:pPr>
          </w:p>
          <w:p w14:paraId="0B909826" w14:textId="77777777" w:rsidR="005C5761" w:rsidRPr="006E4E5D" w:rsidRDefault="005C5761" w:rsidP="00C24CDA">
            <w:pPr>
              <w:pStyle w:val="NormalWeb"/>
              <w:spacing w:after="0" w:line="240" w:lineRule="auto"/>
              <w:rPr>
                <w:rFonts w:ascii="Calibri Light" w:hAnsi="Calibri Light" w:cs="Calibri Light"/>
                <w:sz w:val="22"/>
                <w:lang w:val="lt-LT"/>
              </w:rPr>
            </w:pPr>
            <w:r w:rsidRPr="006E4E5D">
              <w:rPr>
                <w:rFonts w:ascii="Calibri Light" w:hAnsi="Calibri Light" w:cs="Calibri Light"/>
                <w:sz w:val="22"/>
                <w:lang w:val="lt-LT"/>
              </w:rPr>
              <w:t>Gali būti pateikti lygiaverčiai sertifikatai su šovinių gamyba susijusioje srityje. Lygiaverčiais sertifikatais laikomi kitose valstybėse išduoti ISO 9001:2015 sertifikatai su šovinių gamyba susijusioje srityje.</w:t>
            </w:r>
          </w:p>
          <w:p w14:paraId="4529A3CD" w14:textId="77777777" w:rsidR="005C5761" w:rsidRPr="006E4E5D" w:rsidRDefault="005C5761" w:rsidP="00C24CDA">
            <w:pPr>
              <w:pStyle w:val="NormalWeb"/>
              <w:spacing w:after="0" w:line="240" w:lineRule="auto"/>
              <w:rPr>
                <w:rFonts w:ascii="Calibri Light" w:hAnsi="Calibri Light" w:cs="Calibri Light"/>
                <w:sz w:val="22"/>
                <w:lang w:val="lt-LT"/>
              </w:rPr>
            </w:pPr>
          </w:p>
          <w:p w14:paraId="697DB993" w14:textId="77777777" w:rsidR="005C5761" w:rsidRPr="00E035B4" w:rsidRDefault="005C5761" w:rsidP="00C24CDA">
            <w:pPr>
              <w:widowControl w:val="0"/>
              <w:spacing w:after="0" w:line="240" w:lineRule="auto"/>
              <w:rPr>
                <w:rFonts w:ascii="Calibri Light" w:hAnsi="Calibri Light" w:cs="Calibri Light"/>
                <w:lang w:val="lt-LT"/>
              </w:rPr>
            </w:pPr>
            <w:r w:rsidRPr="006E4E5D">
              <w:rPr>
                <w:rFonts w:ascii="Calibri Light" w:hAnsi="Calibri Light" w:cs="Calibri Light"/>
                <w:lang w:val="lt-LT"/>
              </w:rPr>
              <w:t>Perkančioji organizacija priima kitus ūkio subjekto lygiaverčių kokybės vadybos užtikrinimo priemonių įrodymus. Lygiavertiškumo įrodymo pareiga tenka tiekėjui, todėl šiuos lygiavertiškumo įrodymus tiekėjas privalo pateikti kartu su pasiūlymu, pridėdamas sertifikato ir lygiaverčių kokybės vadybos užtikrinimo priemonių atitikties lentelę. Kartu su lentele papildomai pateikiami kokybės vadybos sistemos vadovas, įdiegtos / taikomos kokybės vadybos sistemos procesų aprašymai, procedūrų aprašymai ar kiti lygiaverčiai dokumentai. Tokiu atveju dokumentų vertimas turi būti pateiktas į lietuvių kalbą.</w:t>
            </w:r>
          </w:p>
        </w:tc>
        <w:tc>
          <w:tcPr>
            <w:tcW w:w="5634" w:type="dxa"/>
          </w:tcPr>
          <w:p w14:paraId="3EF89A8E" w14:textId="77777777" w:rsidR="005C5761" w:rsidRPr="006E4E5D" w:rsidRDefault="005C5761" w:rsidP="00C24CDA">
            <w:pPr>
              <w:pStyle w:val="NormalWeb"/>
              <w:spacing w:after="0" w:line="240" w:lineRule="auto"/>
              <w:rPr>
                <w:rFonts w:ascii="Calibri Light" w:hAnsi="Calibri Light" w:cs="Calibri Light"/>
                <w:sz w:val="22"/>
                <w:lang w:val="lt-LT"/>
              </w:rPr>
            </w:pPr>
          </w:p>
        </w:tc>
      </w:tr>
      <w:tr w:rsidR="005C5761" w:rsidRPr="00E035B4" w14:paraId="2F9585B2" w14:textId="624E0DE1" w:rsidTr="005C5761">
        <w:trPr>
          <w:trHeight w:val="20"/>
        </w:trPr>
        <w:tc>
          <w:tcPr>
            <w:tcW w:w="0" w:type="auto"/>
            <w:vAlign w:val="center"/>
          </w:tcPr>
          <w:p w14:paraId="5424CFA5" w14:textId="77777777" w:rsidR="005C5761" w:rsidRDefault="005C5761" w:rsidP="00C24CDA">
            <w:pPr>
              <w:pStyle w:val="ListParagraph"/>
              <w:widowControl w:val="0"/>
              <w:tabs>
                <w:tab w:val="left" w:pos="315"/>
              </w:tabs>
              <w:spacing w:after="0" w:line="240" w:lineRule="auto"/>
              <w:ind w:left="0"/>
              <w:jc w:val="center"/>
              <w:rPr>
                <w:rFonts w:ascii="Calibri Light" w:hAnsi="Calibri Light" w:cs="Calibri Light"/>
                <w:lang w:val="lt-LT"/>
              </w:rPr>
            </w:pPr>
            <w:r>
              <w:rPr>
                <w:rFonts w:ascii="Calibri Light" w:hAnsi="Calibri Light" w:cs="Calibri Light"/>
                <w:lang w:val="lt-LT"/>
              </w:rPr>
              <w:lastRenderedPageBreak/>
              <w:t>18.</w:t>
            </w:r>
          </w:p>
        </w:tc>
        <w:tc>
          <w:tcPr>
            <w:tcW w:w="3471" w:type="dxa"/>
          </w:tcPr>
          <w:p w14:paraId="233EDF95" w14:textId="77777777" w:rsidR="005C5761" w:rsidRPr="006E4E5D" w:rsidRDefault="005C5761" w:rsidP="00C24CDA">
            <w:pPr>
              <w:widowControl w:val="0"/>
              <w:spacing w:after="0" w:line="240" w:lineRule="auto"/>
              <w:rPr>
                <w:rFonts w:ascii="Calibri Light" w:hAnsi="Calibri Light" w:cs="Calibri Light"/>
                <w:lang w:val="lt-LT" w:eastAsia="ar-SA"/>
              </w:rPr>
            </w:pPr>
            <w:r w:rsidRPr="006E4E5D">
              <w:rPr>
                <w:rFonts w:ascii="Calibri Light" w:hAnsi="Calibri Light" w:cs="Calibri Light"/>
                <w:lang w:val="lt-LT"/>
              </w:rPr>
              <w:t>Reikalavimai šovinių gamintojo aplinkos vadybos sistemai</w:t>
            </w:r>
          </w:p>
          <w:p w14:paraId="3E142D86" w14:textId="77777777" w:rsidR="005C5761" w:rsidRPr="006E4E5D" w:rsidRDefault="005C5761" w:rsidP="00C24CDA">
            <w:pPr>
              <w:widowControl w:val="0"/>
              <w:spacing w:after="0" w:line="240" w:lineRule="auto"/>
              <w:rPr>
                <w:rFonts w:ascii="Calibri Light" w:hAnsi="Calibri Light" w:cs="Calibri Light"/>
                <w:lang w:val="lt-LT"/>
              </w:rPr>
            </w:pPr>
          </w:p>
          <w:p w14:paraId="272331B7" w14:textId="77777777" w:rsidR="005C5761" w:rsidRPr="006E4E5D" w:rsidRDefault="005C5761" w:rsidP="00C24CDA">
            <w:pPr>
              <w:widowControl w:val="0"/>
              <w:spacing w:after="0" w:line="240" w:lineRule="auto"/>
              <w:rPr>
                <w:rFonts w:ascii="Calibri Light" w:hAnsi="Calibri Light" w:cs="Calibri Light"/>
                <w:i/>
                <w:iCs/>
                <w:lang w:val="lt-LT"/>
              </w:rPr>
            </w:pPr>
            <w:r w:rsidRPr="006E4E5D">
              <w:rPr>
                <w:rFonts w:ascii="Calibri Light" w:hAnsi="Calibri Light" w:cs="Calibri Light"/>
                <w:i/>
                <w:iCs/>
                <w:lang w:val="lt-LT"/>
              </w:rPr>
              <w:t>(Su pasiūlymu tiekėjas turi pateikti patvirtinančius nepriklausomų akredituotų sertifikavimo įstaigų išduotus LST EN ISO 14001:2015 sertifikatus arba tinkamai patvirtintas šių dokumentų kopijas (gali būti pateiktos dokumentų elektroninės kopijos)</w:t>
            </w:r>
          </w:p>
          <w:p w14:paraId="0C3710A0" w14:textId="77777777" w:rsidR="005C5761" w:rsidRPr="00E035B4" w:rsidRDefault="005C5761" w:rsidP="00C24CDA">
            <w:pPr>
              <w:pStyle w:val="ListParagraph"/>
              <w:widowControl w:val="0"/>
              <w:tabs>
                <w:tab w:val="left" w:pos="315"/>
              </w:tabs>
              <w:spacing w:after="0" w:line="240" w:lineRule="auto"/>
              <w:ind w:left="0"/>
              <w:rPr>
                <w:rFonts w:ascii="Calibri Light" w:hAnsi="Calibri Light" w:cs="Calibri Light"/>
                <w:lang w:val="lt-LT"/>
              </w:rPr>
            </w:pPr>
          </w:p>
        </w:tc>
        <w:tc>
          <w:tcPr>
            <w:tcW w:w="4962" w:type="dxa"/>
          </w:tcPr>
          <w:p w14:paraId="3785871E" w14:textId="77777777" w:rsidR="005C5761" w:rsidRPr="006E4E5D" w:rsidRDefault="005C5761" w:rsidP="00C24CDA">
            <w:pPr>
              <w:pStyle w:val="NormalWeb"/>
              <w:spacing w:after="0" w:line="240" w:lineRule="auto"/>
              <w:rPr>
                <w:rFonts w:ascii="Calibri Light" w:hAnsi="Calibri Light" w:cs="Calibri Light"/>
                <w:sz w:val="22"/>
                <w:lang w:val="lt-LT"/>
              </w:rPr>
            </w:pPr>
            <w:r w:rsidRPr="006E4E5D">
              <w:rPr>
                <w:rFonts w:ascii="Calibri Light" w:hAnsi="Calibri Light" w:cs="Calibri Light"/>
                <w:sz w:val="22"/>
                <w:lang w:val="lt-LT"/>
              </w:rPr>
              <w:t>Šovinių gamintojas turi turėti įdiegtą ir galiojančią LST EN ISO 14001:2015 standarto aplinkos vadybos sistemą su šovinių gamyba susijusioje srityje, audituotą ir sertifikuotą Europos Sąjungos teisės aktų nustatytus reikalavimus atitinkančios sertifikavimo įstaigos, turinčios teisę atlikti akredituotą sertifikavimą minėtoje srityje.</w:t>
            </w:r>
          </w:p>
          <w:p w14:paraId="189D5E32" w14:textId="77777777" w:rsidR="005C5761" w:rsidRPr="006E4E5D" w:rsidRDefault="005C5761" w:rsidP="00C24CDA">
            <w:pPr>
              <w:pStyle w:val="NormalWeb"/>
              <w:spacing w:after="0" w:line="240" w:lineRule="auto"/>
              <w:rPr>
                <w:rFonts w:ascii="Calibri Light" w:hAnsi="Calibri Light" w:cs="Calibri Light"/>
                <w:sz w:val="22"/>
                <w:lang w:val="lt-LT"/>
              </w:rPr>
            </w:pPr>
          </w:p>
          <w:p w14:paraId="683364E6" w14:textId="77777777" w:rsidR="005C5761" w:rsidRPr="006E4E5D" w:rsidRDefault="005C5761" w:rsidP="00C24CDA">
            <w:pPr>
              <w:pStyle w:val="NormalWeb"/>
              <w:spacing w:after="0" w:line="240" w:lineRule="auto"/>
              <w:rPr>
                <w:rFonts w:ascii="Calibri Light" w:hAnsi="Calibri Light" w:cs="Calibri Light"/>
                <w:sz w:val="22"/>
                <w:lang w:val="lt-LT"/>
              </w:rPr>
            </w:pPr>
            <w:r w:rsidRPr="006E4E5D">
              <w:rPr>
                <w:rFonts w:ascii="Calibri Light" w:hAnsi="Calibri Light" w:cs="Calibri Light"/>
                <w:sz w:val="22"/>
                <w:lang w:val="lt-LT"/>
              </w:rPr>
              <w:t>Gali būti pateikti lygiaverčiai sertifikatai su šovinių gamyba susijusioje srityje. Lygiaverčiais sertifikatais laikomi kitose valstybėse išduoti ISO 14001:2015 sertifikatai su šovinių gamyba susijusioje srityje.</w:t>
            </w:r>
          </w:p>
          <w:p w14:paraId="16B2C95D" w14:textId="77777777" w:rsidR="005C5761" w:rsidRPr="006E4E5D" w:rsidRDefault="005C5761" w:rsidP="00C24CDA">
            <w:pPr>
              <w:pStyle w:val="NormalWeb"/>
              <w:spacing w:after="0" w:line="240" w:lineRule="auto"/>
              <w:rPr>
                <w:rFonts w:ascii="Calibri Light" w:hAnsi="Calibri Light" w:cs="Calibri Light"/>
                <w:sz w:val="22"/>
                <w:lang w:val="lt-LT"/>
              </w:rPr>
            </w:pPr>
          </w:p>
          <w:p w14:paraId="63E3A749" w14:textId="77777777" w:rsidR="005C5761" w:rsidRPr="00E035B4" w:rsidRDefault="005C5761" w:rsidP="00C24CDA">
            <w:pPr>
              <w:widowControl w:val="0"/>
              <w:spacing w:after="0" w:line="240" w:lineRule="auto"/>
              <w:rPr>
                <w:rFonts w:ascii="Calibri Light" w:hAnsi="Calibri Light" w:cs="Calibri Light"/>
                <w:lang w:val="lt-LT"/>
              </w:rPr>
            </w:pPr>
            <w:r w:rsidRPr="006E4E5D">
              <w:rPr>
                <w:rFonts w:ascii="Calibri Light" w:hAnsi="Calibri Light" w:cs="Calibri Light"/>
                <w:lang w:val="lt-LT"/>
              </w:rPr>
              <w:t>Perkančioji organizacija priima kitus ūkio subjekto lygiaverčių aplinkos vadybos užtikrinimo priemonių įrodymus. Lygiavertiškumo įrodymo pareiga tenka tiekėjui, todėl šiuos lygiavertiškumo įrodymus tiekėjas privalo pateikti kartu su pasiūlymu, pridėdamas sertifikato ir lygiaverčių aplinkos vadybos užtikrinimo priemonių atitikties lentelę. Kartu su lentele papildomai pateikiami aplinkos vadybos sistemos vadovas, įdiegtos / taikomos aplinkos vadybos sistemos procesų aprašymai, procedūrų aprašymai ar kiti lygiaverčiai dokumentai. Tokiu atveju dokumentų vertimas turi būti pateiktas į lietuvių kalbą.</w:t>
            </w:r>
          </w:p>
        </w:tc>
        <w:tc>
          <w:tcPr>
            <w:tcW w:w="5634" w:type="dxa"/>
          </w:tcPr>
          <w:p w14:paraId="677757D6" w14:textId="77777777" w:rsidR="005C5761" w:rsidRPr="006E4E5D" w:rsidRDefault="005C5761" w:rsidP="00C24CDA">
            <w:pPr>
              <w:pStyle w:val="NormalWeb"/>
              <w:spacing w:after="0" w:line="240" w:lineRule="auto"/>
              <w:rPr>
                <w:rFonts w:ascii="Calibri Light" w:hAnsi="Calibri Light" w:cs="Calibri Light"/>
                <w:sz w:val="22"/>
                <w:lang w:val="lt-LT"/>
              </w:rPr>
            </w:pPr>
          </w:p>
        </w:tc>
      </w:tr>
    </w:tbl>
    <w:p w14:paraId="133CD4AE" w14:textId="77777777" w:rsidR="005C5761" w:rsidRDefault="005C5761" w:rsidP="00D87A20">
      <w:pPr>
        <w:spacing w:after="0" w:line="240" w:lineRule="auto"/>
        <w:rPr>
          <w:rFonts w:ascii="Calibri Light" w:eastAsia="Times New Roman" w:hAnsi="Calibri Light" w:cs="Calibri Light"/>
          <w:b/>
          <w:lang w:val="lt-LT"/>
        </w:rPr>
      </w:pPr>
    </w:p>
    <w:p w14:paraId="2A18DDDC" w14:textId="71FC9DAB" w:rsidR="00534C33" w:rsidRPr="00D4499A" w:rsidRDefault="007F1708" w:rsidP="007F1708">
      <w:pPr>
        <w:keepNext/>
        <w:spacing w:after="0" w:line="240" w:lineRule="auto"/>
        <w:rPr>
          <w:rFonts w:ascii="Calibri Light" w:eastAsia="Calibri" w:hAnsi="Calibri Light" w:cs="Calibri Light"/>
          <w:i/>
          <w:lang w:val="lt-LT"/>
        </w:rPr>
      </w:pPr>
      <w:r w:rsidRPr="00D4499A">
        <w:rPr>
          <w:rFonts w:ascii="Calibri Light" w:eastAsia="Calibri" w:hAnsi="Calibri Light" w:cs="Calibri Light"/>
          <w:i/>
          <w:lang w:val="lt-LT"/>
        </w:rPr>
        <w:t xml:space="preserve">* Tiekėjas turi įrašyti tikslius gamintojų ir modelių pavadinimus, rodiklių reikšmes, patvirtinančias atitikimą techninės specifikacijos reikalavimams, ir pateikti tai </w:t>
      </w:r>
      <w:r w:rsidR="003E0635" w:rsidRPr="00D4499A">
        <w:rPr>
          <w:rFonts w:ascii="Calibri Light" w:eastAsia="Calibri" w:hAnsi="Calibri Light" w:cs="Calibri Light"/>
          <w:i/>
          <w:lang w:val="lt-LT"/>
        </w:rPr>
        <w:t xml:space="preserve">prašomus </w:t>
      </w:r>
      <w:r w:rsidRPr="00D4499A">
        <w:rPr>
          <w:rFonts w:ascii="Calibri Light" w:eastAsia="Calibri" w:hAnsi="Calibri Light" w:cs="Calibri Light"/>
          <w:i/>
          <w:lang w:val="lt-LT"/>
        </w:rPr>
        <w:t>patvirtinančius gamintojo dokumentus, t. y. katalogus ar katalogų dalis, ar kitus gamintojo patvirtintus dokumentus (nurodant dokumento pavadinimą bei jo puslapį, kuriame pateikiama informacija apie atitinkamą siūlomą rodiklį, arba (ir) pateikti tikslias nuorodas į oficialią gamintojo interneto svetainę (viešai skelbiamą informaciją), Informacija pateiktuose gamintojo dokumentuose arba viešai skelbiama informacija turi būti pakankama, kad perkančioji organizacija galėtų įvertinti siūlomų prekių atitikimą pirkimo dokumentų techninės specifikacijos reikalavimams</w:t>
      </w:r>
      <w:r w:rsidRPr="00D4499A">
        <w:rPr>
          <w:rFonts w:ascii="Calibri Light" w:eastAsia="Calibri" w:hAnsi="Calibri Light" w:cs="Calibri Light"/>
          <w:b/>
          <w:bCs/>
          <w:i/>
          <w:lang w:val="lt-LT"/>
        </w:rPr>
        <w:t>.</w:t>
      </w:r>
      <w:r w:rsidR="00135647" w:rsidRPr="00D4499A">
        <w:rPr>
          <w:rFonts w:ascii="Calibri Light" w:eastAsia="Calibri" w:hAnsi="Calibri Light" w:cs="Calibri Light"/>
          <w:b/>
          <w:bCs/>
          <w:i/>
          <w:lang w:val="lt-LT"/>
        </w:rPr>
        <w:t xml:space="preserve"> </w:t>
      </w:r>
      <w:r w:rsidRPr="00D4499A">
        <w:rPr>
          <w:rFonts w:ascii="Calibri Light" w:eastAsia="Calibri" w:hAnsi="Calibri Light" w:cs="Calibri Light"/>
          <w:i/>
          <w:lang w:val="lt-LT"/>
        </w:rPr>
        <w:t>Techniniai siūlomo pirkimo objekto parametrai, kiti su pirkimo objektu susiję techniniai duomenys gali būti pateikiami anglų kalba.</w:t>
      </w:r>
      <w:r w:rsidR="004B5EB5" w:rsidRPr="00D4499A">
        <w:rPr>
          <w:rFonts w:ascii="Calibri Light" w:eastAsia="Calibri" w:hAnsi="Calibri Light" w:cs="Calibri Light"/>
          <w:i/>
          <w:lang w:val="lt-LT"/>
        </w:rPr>
        <w:t xml:space="preserve"> Perkančioji organizacija turi teisę reikalauti vertimo į lietuvių kalbą.</w:t>
      </w:r>
    </w:p>
    <w:p w14:paraId="1C1D8BDC" w14:textId="77777777" w:rsidR="007F1708" w:rsidRPr="00D4499A" w:rsidRDefault="007F1708" w:rsidP="00981D19">
      <w:pPr>
        <w:spacing w:after="0" w:line="240" w:lineRule="auto"/>
        <w:rPr>
          <w:rFonts w:ascii="Calibri Light" w:eastAsia="Times New Roman" w:hAnsi="Calibri Light" w:cs="Calibri Light"/>
          <w:b/>
          <w:lang w:val="lt-LT"/>
        </w:rPr>
      </w:pPr>
    </w:p>
    <w:p w14:paraId="179F7E3C" w14:textId="1D5EF191" w:rsidR="00440D2D" w:rsidRPr="00D4499A" w:rsidRDefault="005C5761" w:rsidP="00440D2D">
      <w:pPr>
        <w:spacing w:after="0" w:line="240" w:lineRule="auto"/>
        <w:rPr>
          <w:rFonts w:ascii="Calibri Light" w:eastAsia="Times New Roman" w:hAnsi="Calibri Light" w:cs="Calibri Light"/>
          <w:b/>
          <w:lang w:val="lt-LT"/>
        </w:rPr>
      </w:pPr>
      <w:r>
        <w:rPr>
          <w:rFonts w:ascii="Calibri Light" w:eastAsia="Times New Roman" w:hAnsi="Calibri Light" w:cs="Calibri Light"/>
          <w:b/>
          <w:lang w:val="lt-LT"/>
        </w:rPr>
        <w:lastRenderedPageBreak/>
        <w:t>5</w:t>
      </w:r>
      <w:r w:rsidR="00440D2D" w:rsidRPr="00D4499A">
        <w:rPr>
          <w:rFonts w:ascii="Calibri Light" w:eastAsia="Times New Roman" w:hAnsi="Calibri Light" w:cs="Calibri Light"/>
          <w:b/>
          <w:lang w:val="lt-LT"/>
        </w:rPr>
        <w:t>. lentelė. Finansinis pasiūlymas:</w:t>
      </w:r>
    </w:p>
    <w:tbl>
      <w:tblPr>
        <w:tblW w:w="5000" w:type="pct"/>
        <w:tblLook w:val="0000" w:firstRow="0" w:lastRow="0" w:firstColumn="0" w:lastColumn="0" w:noHBand="0" w:noVBand="0"/>
      </w:tblPr>
      <w:tblGrid>
        <w:gridCol w:w="795"/>
        <w:gridCol w:w="4275"/>
        <w:gridCol w:w="2743"/>
        <w:gridCol w:w="2953"/>
        <w:gridCol w:w="3794"/>
      </w:tblGrid>
      <w:tr w:rsidR="00D01F4C" w:rsidRPr="00D4499A" w14:paraId="1D72921C" w14:textId="77777777" w:rsidTr="00110D52">
        <w:trPr>
          <w:trHeight w:val="20"/>
        </w:trPr>
        <w:tc>
          <w:tcPr>
            <w:tcW w:w="273" w:type="pct"/>
            <w:tcBorders>
              <w:top w:val="single" w:sz="4" w:space="0" w:color="000000"/>
              <w:left w:val="single" w:sz="4" w:space="0" w:color="000000"/>
              <w:bottom w:val="single" w:sz="4" w:space="0" w:color="000000"/>
            </w:tcBorders>
            <w:shd w:val="clear" w:color="auto" w:fill="F2F2F2" w:themeFill="background1" w:themeFillShade="F2"/>
            <w:vAlign w:val="center"/>
          </w:tcPr>
          <w:p w14:paraId="5CBA7BB1" w14:textId="5BBDF4A6" w:rsidR="00D01F4C" w:rsidRPr="00D4499A" w:rsidRDefault="00D01F4C" w:rsidP="003E0635">
            <w:pPr>
              <w:spacing w:after="0" w:line="240" w:lineRule="auto"/>
              <w:jc w:val="center"/>
              <w:rPr>
                <w:rFonts w:ascii="Calibri Light" w:eastAsia="Times New Roman" w:hAnsi="Calibri Light" w:cs="Calibri Light"/>
                <w:b/>
                <w:bCs/>
                <w:lang w:val="lt-LT"/>
              </w:rPr>
            </w:pPr>
            <w:r w:rsidRPr="00D4499A">
              <w:rPr>
                <w:rFonts w:ascii="Calibri Light" w:eastAsia="Times New Roman" w:hAnsi="Calibri Light" w:cs="Calibri Light"/>
                <w:b/>
                <w:bCs/>
                <w:lang w:val="lt-LT"/>
              </w:rPr>
              <w:t>Eil</w:t>
            </w:r>
            <w:r w:rsidR="002B19E9" w:rsidRPr="00D4499A">
              <w:rPr>
                <w:rFonts w:ascii="Calibri Light" w:eastAsia="Times New Roman" w:hAnsi="Calibri Light" w:cs="Calibri Light"/>
                <w:b/>
                <w:bCs/>
                <w:lang w:val="lt-LT"/>
              </w:rPr>
              <w:t>.</w:t>
            </w:r>
            <w:r w:rsidR="00C405E3" w:rsidRPr="00D4499A">
              <w:rPr>
                <w:rFonts w:ascii="Calibri Light" w:eastAsia="Times New Roman" w:hAnsi="Calibri Light" w:cs="Calibri Light"/>
                <w:b/>
                <w:bCs/>
                <w:lang w:val="lt-LT"/>
              </w:rPr>
              <w:t xml:space="preserve"> </w:t>
            </w:r>
            <w:r w:rsidRPr="00D4499A">
              <w:rPr>
                <w:rFonts w:ascii="Calibri Light" w:eastAsia="Times New Roman" w:hAnsi="Calibri Light" w:cs="Calibri Light"/>
                <w:b/>
                <w:bCs/>
                <w:lang w:val="lt-LT"/>
              </w:rPr>
              <w:t>Nr.</w:t>
            </w:r>
          </w:p>
        </w:tc>
        <w:tc>
          <w:tcPr>
            <w:tcW w:w="1468" w:type="pct"/>
            <w:tcBorders>
              <w:top w:val="single" w:sz="4" w:space="0" w:color="000000"/>
              <w:left w:val="single" w:sz="4" w:space="0" w:color="000000"/>
              <w:bottom w:val="single" w:sz="4" w:space="0" w:color="000000"/>
            </w:tcBorders>
            <w:shd w:val="clear" w:color="auto" w:fill="F2F2F2" w:themeFill="background1" w:themeFillShade="F2"/>
            <w:vAlign w:val="center"/>
          </w:tcPr>
          <w:p w14:paraId="79282278" w14:textId="77777777" w:rsidR="00D01F4C" w:rsidRPr="00D4499A" w:rsidRDefault="00D01F4C" w:rsidP="003E0635">
            <w:pPr>
              <w:spacing w:after="0" w:line="240" w:lineRule="auto"/>
              <w:jc w:val="center"/>
              <w:rPr>
                <w:rFonts w:ascii="Calibri Light" w:eastAsia="Times New Roman" w:hAnsi="Calibri Light" w:cs="Calibri Light"/>
                <w:b/>
                <w:bCs/>
                <w:lang w:val="lt-LT"/>
              </w:rPr>
            </w:pPr>
            <w:r w:rsidRPr="00D4499A">
              <w:rPr>
                <w:rFonts w:ascii="Calibri Light" w:eastAsia="Times New Roman" w:hAnsi="Calibri Light" w:cs="Calibri Light"/>
                <w:b/>
                <w:bCs/>
                <w:spacing w:val="-4"/>
                <w:lang w:val="lt-LT"/>
              </w:rPr>
              <w:t>Prekių </w:t>
            </w:r>
            <w:r w:rsidRPr="00D4499A">
              <w:rPr>
                <w:rFonts w:ascii="Calibri Light" w:eastAsia="Times New Roman" w:hAnsi="Calibri Light" w:cs="Calibri Light"/>
                <w:b/>
                <w:bCs/>
                <w:lang w:val="lt-LT"/>
              </w:rPr>
              <w:t xml:space="preserve"> pavadinimas</w:t>
            </w:r>
          </w:p>
        </w:tc>
        <w:tc>
          <w:tcPr>
            <w:tcW w:w="942" w:type="pct"/>
            <w:tcBorders>
              <w:top w:val="single" w:sz="4" w:space="0" w:color="000000"/>
              <w:left w:val="single" w:sz="4" w:space="0" w:color="000000"/>
              <w:bottom w:val="single" w:sz="4" w:space="0" w:color="000000"/>
            </w:tcBorders>
            <w:shd w:val="clear" w:color="auto" w:fill="F2F2F2" w:themeFill="background1" w:themeFillShade="F2"/>
            <w:vAlign w:val="center"/>
          </w:tcPr>
          <w:p w14:paraId="7D5E7B9D" w14:textId="450918AF" w:rsidR="00D01F4C" w:rsidRPr="00D4499A" w:rsidRDefault="005C5761" w:rsidP="003E0635">
            <w:pPr>
              <w:spacing w:after="0" w:line="240" w:lineRule="auto"/>
              <w:jc w:val="center"/>
              <w:rPr>
                <w:rFonts w:ascii="Calibri Light" w:eastAsia="Times New Roman" w:hAnsi="Calibri Light" w:cs="Calibri Light"/>
                <w:b/>
                <w:bCs/>
                <w:lang w:val="lt-LT"/>
              </w:rPr>
            </w:pPr>
            <w:r>
              <w:rPr>
                <w:rFonts w:ascii="Calibri Light" w:eastAsia="Times New Roman" w:hAnsi="Calibri Light" w:cs="Calibri Light"/>
                <w:b/>
                <w:bCs/>
                <w:lang w:val="lt-LT"/>
              </w:rPr>
              <w:t>K</w:t>
            </w:r>
            <w:r w:rsidR="00D01F4C" w:rsidRPr="00D4499A">
              <w:rPr>
                <w:rFonts w:ascii="Calibri Light" w:eastAsia="Times New Roman" w:hAnsi="Calibri Light" w:cs="Calibri Light"/>
                <w:b/>
                <w:bCs/>
                <w:lang w:val="lt-LT"/>
              </w:rPr>
              <w:t>iekis</w:t>
            </w:r>
          </w:p>
          <w:p w14:paraId="2CB9344A" w14:textId="0FAAA265" w:rsidR="00D01F4C" w:rsidRPr="00D4499A" w:rsidRDefault="00395751" w:rsidP="003E0635">
            <w:pPr>
              <w:spacing w:after="0" w:line="240" w:lineRule="auto"/>
              <w:jc w:val="center"/>
              <w:rPr>
                <w:rFonts w:ascii="Calibri Light" w:eastAsia="Times New Roman" w:hAnsi="Calibri Light" w:cs="Calibri Light"/>
                <w:b/>
                <w:bCs/>
                <w:lang w:val="lt-LT"/>
              </w:rPr>
            </w:pPr>
            <w:r>
              <w:rPr>
                <w:rFonts w:ascii="Calibri Light" w:eastAsia="Times New Roman" w:hAnsi="Calibri Light" w:cs="Calibri Light"/>
                <w:b/>
                <w:bCs/>
                <w:lang w:val="lt-LT"/>
              </w:rPr>
              <w:t>v</w:t>
            </w:r>
            <w:r w:rsidR="00D01F4C" w:rsidRPr="00D4499A">
              <w:rPr>
                <w:rFonts w:ascii="Calibri Light" w:eastAsia="Times New Roman" w:hAnsi="Calibri Light" w:cs="Calibri Light"/>
                <w:b/>
                <w:bCs/>
                <w:lang w:val="lt-LT"/>
              </w:rPr>
              <w:t>nt.</w:t>
            </w:r>
            <w:r>
              <w:rPr>
                <w:rFonts w:ascii="Calibri Light" w:eastAsia="Times New Roman" w:hAnsi="Calibri Light" w:cs="Calibri Light"/>
                <w:b/>
                <w:bCs/>
                <w:lang w:val="lt-LT"/>
              </w:rPr>
              <w:t xml:space="preserve"> </w:t>
            </w:r>
          </w:p>
        </w:tc>
        <w:tc>
          <w:tcPr>
            <w:tcW w:w="1014" w:type="pct"/>
            <w:tcBorders>
              <w:top w:val="single" w:sz="4" w:space="0" w:color="000000"/>
              <w:left w:val="single" w:sz="4" w:space="0" w:color="000000"/>
              <w:bottom w:val="single" w:sz="4" w:space="0" w:color="000000"/>
            </w:tcBorders>
            <w:shd w:val="clear" w:color="auto" w:fill="F2F2F2" w:themeFill="background1" w:themeFillShade="F2"/>
            <w:vAlign w:val="center"/>
          </w:tcPr>
          <w:p w14:paraId="5817D745" w14:textId="0B3A145A" w:rsidR="00D01F4C" w:rsidRPr="00D4499A" w:rsidRDefault="00D01F4C" w:rsidP="003E0635">
            <w:pPr>
              <w:tabs>
                <w:tab w:val="left" w:pos="200"/>
              </w:tabs>
              <w:spacing w:after="0" w:line="240" w:lineRule="auto"/>
              <w:jc w:val="center"/>
              <w:rPr>
                <w:rFonts w:ascii="Calibri Light" w:eastAsia="Times New Roman" w:hAnsi="Calibri Light" w:cs="Calibri Light"/>
                <w:b/>
                <w:bCs/>
                <w:lang w:val="lt-LT"/>
              </w:rPr>
            </w:pPr>
            <w:r w:rsidRPr="00D4499A">
              <w:rPr>
                <w:rFonts w:ascii="Calibri Light" w:eastAsia="Times New Roman" w:hAnsi="Calibri Light" w:cs="Calibri Light"/>
                <w:b/>
                <w:bCs/>
                <w:lang w:val="lt-LT"/>
              </w:rPr>
              <w:t>Vieneto kaina,</w:t>
            </w:r>
          </w:p>
          <w:p w14:paraId="25AA4A7C" w14:textId="77777777" w:rsidR="00D01F4C" w:rsidRPr="00D4499A" w:rsidRDefault="00D01F4C" w:rsidP="003E0635">
            <w:pPr>
              <w:tabs>
                <w:tab w:val="left" w:pos="200"/>
              </w:tabs>
              <w:spacing w:after="0" w:line="240" w:lineRule="auto"/>
              <w:jc w:val="center"/>
              <w:rPr>
                <w:rFonts w:ascii="Calibri Light" w:eastAsia="Times New Roman" w:hAnsi="Calibri Light" w:cs="Calibri Light"/>
                <w:b/>
                <w:bCs/>
                <w:lang w:val="lt-LT"/>
              </w:rPr>
            </w:pPr>
            <w:r w:rsidRPr="00D4499A">
              <w:rPr>
                <w:rFonts w:ascii="Calibri Light" w:eastAsia="Times New Roman" w:hAnsi="Calibri Light" w:cs="Calibri Light"/>
                <w:b/>
                <w:bCs/>
                <w:lang w:val="lt-LT"/>
              </w:rPr>
              <w:t>Eur be PVM</w:t>
            </w:r>
          </w:p>
        </w:tc>
        <w:tc>
          <w:tcPr>
            <w:tcW w:w="13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F8376A" w14:textId="0C350E15" w:rsidR="00D01F4C" w:rsidRPr="00D4499A" w:rsidRDefault="00BE2F75" w:rsidP="003E0635">
            <w:pPr>
              <w:spacing w:after="0" w:line="240" w:lineRule="auto"/>
              <w:jc w:val="center"/>
              <w:rPr>
                <w:rFonts w:ascii="Calibri Light" w:eastAsia="Times New Roman" w:hAnsi="Calibri Light" w:cs="Calibri Light"/>
                <w:b/>
                <w:bCs/>
                <w:lang w:val="lt-LT"/>
              </w:rPr>
            </w:pPr>
            <w:r>
              <w:rPr>
                <w:rFonts w:ascii="Calibri Light" w:eastAsia="Times New Roman" w:hAnsi="Calibri Light" w:cs="Calibri Light"/>
                <w:b/>
                <w:bCs/>
                <w:lang w:val="lt-LT"/>
              </w:rPr>
              <w:t>K</w:t>
            </w:r>
            <w:r w:rsidR="00D01F4C" w:rsidRPr="00D4499A">
              <w:rPr>
                <w:rFonts w:ascii="Calibri Light" w:eastAsia="Times New Roman" w:hAnsi="Calibri Light" w:cs="Calibri Light"/>
                <w:b/>
                <w:bCs/>
                <w:lang w:val="lt-LT"/>
              </w:rPr>
              <w:t>aina Eur be PVM</w:t>
            </w:r>
          </w:p>
        </w:tc>
      </w:tr>
      <w:tr w:rsidR="00D01F4C" w:rsidRPr="00D4499A" w14:paraId="3B8BCBB5" w14:textId="77777777" w:rsidTr="00110D52">
        <w:trPr>
          <w:trHeight w:val="20"/>
        </w:trPr>
        <w:tc>
          <w:tcPr>
            <w:tcW w:w="273" w:type="pct"/>
            <w:tcBorders>
              <w:top w:val="single" w:sz="4" w:space="0" w:color="000000"/>
              <w:left w:val="single" w:sz="4" w:space="0" w:color="000000"/>
              <w:bottom w:val="single" w:sz="4" w:space="0" w:color="000000"/>
            </w:tcBorders>
            <w:shd w:val="clear" w:color="auto" w:fill="F2F2F2" w:themeFill="background1" w:themeFillShade="F2"/>
          </w:tcPr>
          <w:p w14:paraId="4F5C0347" w14:textId="773AE1B8" w:rsidR="00D01F4C" w:rsidRPr="00D4499A" w:rsidRDefault="00094E6B" w:rsidP="003E0635">
            <w:pPr>
              <w:spacing w:after="0" w:line="240" w:lineRule="auto"/>
              <w:jc w:val="center"/>
              <w:rPr>
                <w:rFonts w:ascii="Calibri Light" w:eastAsia="Times New Roman" w:hAnsi="Calibri Light" w:cs="Calibri Light"/>
                <w:lang w:val="lt-LT"/>
              </w:rPr>
            </w:pPr>
            <w:r w:rsidRPr="00D4499A">
              <w:rPr>
                <w:rFonts w:ascii="Calibri Light" w:eastAsia="Times New Roman" w:hAnsi="Calibri Light" w:cs="Calibri Light"/>
                <w:i/>
                <w:lang w:val="lt-LT"/>
              </w:rPr>
              <w:t>A</w:t>
            </w:r>
          </w:p>
        </w:tc>
        <w:tc>
          <w:tcPr>
            <w:tcW w:w="1468" w:type="pct"/>
            <w:tcBorders>
              <w:top w:val="single" w:sz="4" w:space="0" w:color="000000"/>
              <w:left w:val="single" w:sz="4" w:space="0" w:color="000000"/>
              <w:bottom w:val="single" w:sz="4" w:space="0" w:color="000000"/>
            </w:tcBorders>
            <w:shd w:val="clear" w:color="auto" w:fill="F2F2F2" w:themeFill="background1" w:themeFillShade="F2"/>
          </w:tcPr>
          <w:p w14:paraId="17F6A319" w14:textId="73CA6488" w:rsidR="00D01F4C" w:rsidRPr="00D4499A" w:rsidRDefault="00094E6B" w:rsidP="003E0635">
            <w:pPr>
              <w:spacing w:after="0" w:line="240" w:lineRule="auto"/>
              <w:jc w:val="center"/>
              <w:rPr>
                <w:rFonts w:ascii="Calibri Light" w:eastAsia="Times New Roman" w:hAnsi="Calibri Light" w:cs="Calibri Light"/>
                <w:lang w:val="lt-LT"/>
              </w:rPr>
            </w:pPr>
            <w:r w:rsidRPr="00D4499A">
              <w:rPr>
                <w:rFonts w:ascii="Calibri Light" w:eastAsia="Times New Roman" w:hAnsi="Calibri Light" w:cs="Calibri Light"/>
                <w:i/>
                <w:lang w:val="lt-LT"/>
              </w:rPr>
              <w:t>B</w:t>
            </w:r>
          </w:p>
        </w:tc>
        <w:tc>
          <w:tcPr>
            <w:tcW w:w="942" w:type="pct"/>
            <w:tcBorders>
              <w:top w:val="single" w:sz="4" w:space="0" w:color="000000"/>
              <w:left w:val="single" w:sz="4" w:space="0" w:color="000000"/>
              <w:bottom w:val="single" w:sz="4" w:space="0" w:color="000000"/>
            </w:tcBorders>
            <w:shd w:val="clear" w:color="auto" w:fill="F2F2F2" w:themeFill="background1" w:themeFillShade="F2"/>
          </w:tcPr>
          <w:p w14:paraId="641EAEF7" w14:textId="5DABC4BA" w:rsidR="00D01F4C" w:rsidRPr="00D4499A" w:rsidRDefault="00094E6B" w:rsidP="003E0635">
            <w:pPr>
              <w:spacing w:after="0" w:line="240" w:lineRule="auto"/>
              <w:jc w:val="center"/>
              <w:rPr>
                <w:rFonts w:ascii="Calibri Light" w:eastAsia="Times New Roman" w:hAnsi="Calibri Light" w:cs="Calibri Light"/>
                <w:lang w:val="lt-LT"/>
              </w:rPr>
            </w:pPr>
            <w:r w:rsidRPr="00D4499A">
              <w:rPr>
                <w:rFonts w:ascii="Calibri Light" w:eastAsia="Times New Roman" w:hAnsi="Calibri Light" w:cs="Calibri Light"/>
                <w:i/>
                <w:lang w:val="lt-LT"/>
              </w:rPr>
              <w:t>C</w:t>
            </w:r>
          </w:p>
        </w:tc>
        <w:tc>
          <w:tcPr>
            <w:tcW w:w="1014" w:type="pct"/>
            <w:tcBorders>
              <w:top w:val="single" w:sz="4" w:space="0" w:color="000000"/>
              <w:left w:val="single" w:sz="4" w:space="0" w:color="000000"/>
              <w:bottom w:val="single" w:sz="4" w:space="0" w:color="000000"/>
            </w:tcBorders>
            <w:shd w:val="clear" w:color="auto" w:fill="F2F2F2" w:themeFill="background1" w:themeFillShade="F2"/>
          </w:tcPr>
          <w:p w14:paraId="082B2A0D" w14:textId="20D10E90" w:rsidR="00D01F4C" w:rsidRPr="00D4499A" w:rsidRDefault="00094E6B" w:rsidP="003E0635">
            <w:pPr>
              <w:spacing w:after="0" w:line="240" w:lineRule="auto"/>
              <w:jc w:val="center"/>
              <w:rPr>
                <w:rFonts w:ascii="Calibri Light" w:eastAsia="Times New Roman" w:hAnsi="Calibri Light" w:cs="Calibri Light"/>
                <w:lang w:val="lt-LT"/>
              </w:rPr>
            </w:pPr>
            <w:r w:rsidRPr="00D4499A">
              <w:rPr>
                <w:rFonts w:ascii="Calibri Light" w:eastAsia="Times New Roman" w:hAnsi="Calibri Light" w:cs="Calibri Light"/>
                <w:i/>
                <w:lang w:val="lt-LT"/>
              </w:rPr>
              <w:t>D</w:t>
            </w:r>
          </w:p>
        </w:tc>
        <w:tc>
          <w:tcPr>
            <w:tcW w:w="13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F8F2E9" w14:textId="1056F2C3" w:rsidR="00D01F4C" w:rsidRPr="00D4499A" w:rsidRDefault="00094E6B" w:rsidP="003E0635">
            <w:pPr>
              <w:spacing w:after="0" w:line="240" w:lineRule="auto"/>
              <w:jc w:val="center"/>
              <w:rPr>
                <w:rFonts w:ascii="Calibri Light" w:eastAsia="Times New Roman" w:hAnsi="Calibri Light" w:cs="Calibri Light"/>
                <w:lang w:val="lt-LT"/>
              </w:rPr>
            </w:pPr>
            <w:r w:rsidRPr="00D4499A">
              <w:rPr>
                <w:rFonts w:ascii="Calibri Light" w:eastAsia="Times New Roman" w:hAnsi="Calibri Light" w:cs="Calibri Light"/>
                <w:i/>
                <w:lang w:val="lt-LT"/>
              </w:rPr>
              <w:t>E=</w:t>
            </w:r>
            <w:r w:rsidR="00F73AD7" w:rsidRPr="00D4499A">
              <w:rPr>
                <w:rFonts w:ascii="Calibri Light" w:eastAsia="Times New Roman" w:hAnsi="Calibri Light" w:cs="Calibri Light"/>
                <w:i/>
                <w:lang w:val="lt-LT"/>
              </w:rPr>
              <w:t>C×D</w:t>
            </w:r>
          </w:p>
        </w:tc>
      </w:tr>
      <w:tr w:rsidR="00D01F4C" w:rsidRPr="00D4499A" w14:paraId="4633F1BE" w14:textId="77777777" w:rsidTr="00110D52">
        <w:trPr>
          <w:trHeight w:val="20"/>
        </w:trPr>
        <w:tc>
          <w:tcPr>
            <w:tcW w:w="273" w:type="pct"/>
            <w:tcBorders>
              <w:top w:val="single" w:sz="4" w:space="0" w:color="000000"/>
              <w:left w:val="single" w:sz="4" w:space="0" w:color="000000"/>
              <w:bottom w:val="single" w:sz="4" w:space="0" w:color="000000"/>
            </w:tcBorders>
          </w:tcPr>
          <w:p w14:paraId="7D12AA5A" w14:textId="77777777" w:rsidR="00D01F4C" w:rsidRPr="00D4499A" w:rsidRDefault="00D01F4C" w:rsidP="003E0635">
            <w:pPr>
              <w:spacing w:after="0" w:line="240" w:lineRule="auto"/>
              <w:jc w:val="center"/>
              <w:rPr>
                <w:rFonts w:ascii="Calibri Light" w:eastAsia="Times New Roman" w:hAnsi="Calibri Light" w:cs="Calibri Light"/>
                <w:lang w:val="lt-LT"/>
              </w:rPr>
            </w:pPr>
            <w:r w:rsidRPr="00D4499A">
              <w:rPr>
                <w:rFonts w:ascii="Calibri Light" w:eastAsia="Times New Roman" w:hAnsi="Calibri Light" w:cs="Calibri Light"/>
                <w:lang w:val="lt-LT"/>
              </w:rPr>
              <w:t>1.</w:t>
            </w:r>
          </w:p>
        </w:tc>
        <w:tc>
          <w:tcPr>
            <w:tcW w:w="1468" w:type="pct"/>
            <w:tcBorders>
              <w:top w:val="single" w:sz="4" w:space="0" w:color="000000"/>
              <w:left w:val="single" w:sz="4" w:space="0" w:color="000000"/>
              <w:bottom w:val="single" w:sz="4" w:space="0" w:color="000000"/>
            </w:tcBorders>
            <w:vAlign w:val="center"/>
          </w:tcPr>
          <w:p w14:paraId="501E4976" w14:textId="3E61D84D" w:rsidR="00D01F4C" w:rsidRPr="005C5761" w:rsidRDefault="005C5761" w:rsidP="003E0635">
            <w:pPr>
              <w:spacing w:after="0" w:line="240" w:lineRule="auto"/>
              <w:jc w:val="center"/>
              <w:rPr>
                <w:rFonts w:ascii="Calibri Light" w:eastAsia="Times New Roman" w:hAnsi="Calibri Light" w:cs="Calibri Light"/>
                <w:bCs/>
                <w:lang w:val="lt-LT"/>
              </w:rPr>
            </w:pPr>
            <w:r w:rsidRPr="005C5761">
              <w:rPr>
                <w:rFonts w:ascii="Calibri Light" w:eastAsia="Times New Roman" w:hAnsi="Calibri Light" w:cs="Calibri Light"/>
                <w:bCs/>
                <w:lang w:val="lt-LT"/>
              </w:rPr>
              <w:t>7,62x51 mm kalibro šovini</w:t>
            </w:r>
            <w:r>
              <w:rPr>
                <w:rFonts w:ascii="Calibri Light" w:eastAsia="Times New Roman" w:hAnsi="Calibri Light" w:cs="Calibri Light"/>
                <w:bCs/>
                <w:lang w:val="lt-LT"/>
              </w:rPr>
              <w:t>ai</w:t>
            </w:r>
            <w:r w:rsidRPr="005C5761">
              <w:rPr>
                <w:rFonts w:ascii="Calibri Light" w:eastAsia="Times New Roman" w:hAnsi="Calibri Light" w:cs="Calibri Light"/>
                <w:bCs/>
                <w:lang w:val="lt-LT"/>
              </w:rPr>
              <w:t xml:space="preserve"> juostoje </w:t>
            </w:r>
          </w:p>
        </w:tc>
        <w:tc>
          <w:tcPr>
            <w:tcW w:w="942" w:type="pct"/>
            <w:tcBorders>
              <w:top w:val="single" w:sz="4" w:space="0" w:color="000000"/>
              <w:left w:val="single" w:sz="4" w:space="0" w:color="000000"/>
              <w:bottom w:val="single" w:sz="4" w:space="0" w:color="000000"/>
            </w:tcBorders>
            <w:vAlign w:val="center"/>
          </w:tcPr>
          <w:p w14:paraId="3A66100B" w14:textId="74B6DC85" w:rsidR="00D01F4C" w:rsidRPr="00D4499A" w:rsidRDefault="005C5761" w:rsidP="003E0635">
            <w:pPr>
              <w:spacing w:after="0" w:line="240" w:lineRule="auto"/>
              <w:jc w:val="center"/>
              <w:rPr>
                <w:rFonts w:ascii="Calibri Light" w:eastAsia="Times New Roman" w:hAnsi="Calibri Light" w:cs="Calibri Light"/>
                <w:lang w:val="lt-LT"/>
              </w:rPr>
            </w:pPr>
            <w:r>
              <w:rPr>
                <w:rFonts w:ascii="Calibri Light" w:eastAsia="Times New Roman" w:hAnsi="Calibri Light" w:cs="Calibri Light"/>
                <w:lang w:val="lt-LT"/>
              </w:rPr>
              <w:t>35 000</w:t>
            </w:r>
          </w:p>
        </w:tc>
        <w:tc>
          <w:tcPr>
            <w:tcW w:w="1014" w:type="pct"/>
            <w:tcBorders>
              <w:top w:val="single" w:sz="4" w:space="0" w:color="000000"/>
              <w:left w:val="single" w:sz="4" w:space="0" w:color="000000"/>
              <w:bottom w:val="single" w:sz="4" w:space="0" w:color="000000"/>
            </w:tcBorders>
            <w:vAlign w:val="center"/>
          </w:tcPr>
          <w:p w14:paraId="788252AE" w14:textId="77777777" w:rsidR="00D01F4C" w:rsidRPr="00D4499A" w:rsidRDefault="00D01F4C" w:rsidP="003E0635">
            <w:pPr>
              <w:snapToGrid w:val="0"/>
              <w:spacing w:after="0" w:line="240" w:lineRule="auto"/>
              <w:jc w:val="center"/>
              <w:rPr>
                <w:rFonts w:ascii="Calibri Light" w:eastAsia="Times New Roman" w:hAnsi="Calibri Light" w:cs="Calibri Light"/>
                <w:lang w:val="lt-LT"/>
              </w:rPr>
            </w:pPr>
            <w:r w:rsidRPr="00D4499A">
              <w:rPr>
                <w:rFonts w:ascii="Calibri Light" w:eastAsia="Times New Roman" w:hAnsi="Calibri Light" w:cs="Calibri Light"/>
                <w:lang w:val="lt-LT"/>
              </w:rPr>
              <w:t>...</w:t>
            </w:r>
          </w:p>
        </w:tc>
        <w:tc>
          <w:tcPr>
            <w:tcW w:w="1303" w:type="pct"/>
            <w:tcBorders>
              <w:top w:val="single" w:sz="4" w:space="0" w:color="000000"/>
              <w:left w:val="single" w:sz="4" w:space="0" w:color="000000"/>
              <w:bottom w:val="single" w:sz="4" w:space="0" w:color="000000"/>
              <w:right w:val="single" w:sz="4" w:space="0" w:color="000000"/>
            </w:tcBorders>
            <w:vAlign w:val="center"/>
          </w:tcPr>
          <w:p w14:paraId="3AAAD180" w14:textId="77777777" w:rsidR="00D01F4C" w:rsidRPr="00D4499A" w:rsidRDefault="00D01F4C" w:rsidP="003E0635">
            <w:pPr>
              <w:snapToGrid w:val="0"/>
              <w:spacing w:after="0" w:line="240" w:lineRule="auto"/>
              <w:jc w:val="center"/>
              <w:rPr>
                <w:rFonts w:ascii="Calibri Light" w:eastAsia="Times New Roman" w:hAnsi="Calibri Light" w:cs="Calibri Light"/>
                <w:lang w:val="lt-LT"/>
              </w:rPr>
            </w:pPr>
            <w:r w:rsidRPr="00D4499A">
              <w:rPr>
                <w:rFonts w:ascii="Calibri Light" w:eastAsia="Times New Roman" w:hAnsi="Calibri Light" w:cs="Calibri Light"/>
                <w:lang w:val="lt-LT"/>
              </w:rPr>
              <w:t>...</w:t>
            </w:r>
          </w:p>
        </w:tc>
      </w:tr>
      <w:tr w:rsidR="00D01F4C" w:rsidRPr="00D4499A" w14:paraId="60C17451" w14:textId="77777777" w:rsidTr="00110D52">
        <w:trPr>
          <w:trHeight w:val="20"/>
        </w:trPr>
        <w:tc>
          <w:tcPr>
            <w:tcW w:w="3697" w:type="pct"/>
            <w:gridSpan w:val="4"/>
            <w:tcBorders>
              <w:top w:val="single" w:sz="4" w:space="0" w:color="000000"/>
              <w:left w:val="single" w:sz="4" w:space="0" w:color="000000"/>
              <w:bottom w:val="single" w:sz="4" w:space="0" w:color="000000"/>
            </w:tcBorders>
          </w:tcPr>
          <w:p w14:paraId="72B3D401" w14:textId="527BAA80" w:rsidR="00D01F4C" w:rsidRPr="00D4499A" w:rsidRDefault="00D01F4C" w:rsidP="00094E6B">
            <w:pPr>
              <w:snapToGrid w:val="0"/>
              <w:spacing w:after="0" w:line="240" w:lineRule="auto"/>
              <w:jc w:val="right"/>
              <w:rPr>
                <w:rFonts w:ascii="Calibri Light" w:eastAsia="Times New Roman" w:hAnsi="Calibri Light" w:cs="Calibri Light"/>
                <w:lang w:val="lt-LT"/>
              </w:rPr>
            </w:pPr>
            <w:r w:rsidRPr="00D4499A">
              <w:rPr>
                <w:rFonts w:ascii="Calibri Light" w:eastAsia="Times New Roman" w:hAnsi="Calibri Light" w:cs="Calibri Light"/>
                <w:lang w:val="lt-LT"/>
              </w:rPr>
              <w:t>PVM</w:t>
            </w:r>
          </w:p>
        </w:tc>
        <w:tc>
          <w:tcPr>
            <w:tcW w:w="1303" w:type="pct"/>
            <w:tcBorders>
              <w:top w:val="single" w:sz="4" w:space="0" w:color="000000"/>
              <w:left w:val="single" w:sz="4" w:space="0" w:color="000000"/>
              <w:bottom w:val="single" w:sz="4" w:space="0" w:color="000000"/>
              <w:right w:val="single" w:sz="4" w:space="0" w:color="000000"/>
            </w:tcBorders>
          </w:tcPr>
          <w:p w14:paraId="77D92731" w14:textId="77777777" w:rsidR="00D01F4C" w:rsidRPr="00D4499A" w:rsidRDefault="00D01F4C" w:rsidP="00094E6B">
            <w:pPr>
              <w:snapToGrid w:val="0"/>
              <w:spacing w:after="0" w:line="240" w:lineRule="auto"/>
              <w:rPr>
                <w:rFonts w:ascii="Calibri Light" w:eastAsia="Times New Roman" w:hAnsi="Calibri Light" w:cs="Calibri Light"/>
                <w:lang w:val="lt-LT"/>
              </w:rPr>
            </w:pPr>
          </w:p>
        </w:tc>
      </w:tr>
      <w:tr w:rsidR="00D01F4C" w:rsidRPr="00D4499A" w14:paraId="7ED77DA9" w14:textId="77777777" w:rsidTr="00110D52">
        <w:trPr>
          <w:trHeight w:val="20"/>
        </w:trPr>
        <w:tc>
          <w:tcPr>
            <w:tcW w:w="3697" w:type="pct"/>
            <w:gridSpan w:val="4"/>
            <w:tcBorders>
              <w:top w:val="single" w:sz="4" w:space="0" w:color="000000"/>
              <w:left w:val="single" w:sz="4" w:space="0" w:color="000000"/>
              <w:bottom w:val="single" w:sz="4" w:space="0" w:color="000000"/>
            </w:tcBorders>
            <w:shd w:val="clear" w:color="auto" w:fill="EAF1DD" w:themeFill="accent3" w:themeFillTint="33"/>
          </w:tcPr>
          <w:p w14:paraId="6BA717B6" w14:textId="06941C24" w:rsidR="00D01F4C" w:rsidRPr="00D4499A" w:rsidRDefault="00BE2F75" w:rsidP="00094E6B">
            <w:pPr>
              <w:snapToGrid w:val="0"/>
              <w:spacing w:after="0" w:line="240" w:lineRule="auto"/>
              <w:jc w:val="right"/>
              <w:rPr>
                <w:rFonts w:ascii="Calibri Light" w:eastAsia="Times New Roman" w:hAnsi="Calibri Light" w:cs="Calibri Light"/>
                <w:b/>
                <w:bCs/>
                <w:lang w:val="lt-LT"/>
              </w:rPr>
            </w:pPr>
            <w:r>
              <w:rPr>
                <w:rFonts w:ascii="Calibri Light" w:eastAsia="Times New Roman" w:hAnsi="Calibri Light" w:cs="Calibri Light"/>
                <w:b/>
                <w:bCs/>
                <w:lang w:val="lt-LT"/>
              </w:rPr>
              <w:t>K</w:t>
            </w:r>
            <w:r w:rsidR="00D01F4C" w:rsidRPr="00D4499A">
              <w:rPr>
                <w:rFonts w:ascii="Calibri Light" w:eastAsia="Times New Roman" w:hAnsi="Calibri Light" w:cs="Calibri Light"/>
                <w:b/>
                <w:bCs/>
                <w:lang w:val="lt-LT"/>
              </w:rPr>
              <w:t>aina, Eur su PVM</w:t>
            </w:r>
          </w:p>
        </w:tc>
        <w:tc>
          <w:tcPr>
            <w:tcW w:w="1303"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0445A4FF" w14:textId="77777777" w:rsidR="00D01F4C" w:rsidRPr="00D4499A" w:rsidRDefault="00D01F4C" w:rsidP="00094E6B">
            <w:pPr>
              <w:snapToGrid w:val="0"/>
              <w:spacing w:after="0" w:line="240" w:lineRule="auto"/>
              <w:rPr>
                <w:rFonts w:ascii="Calibri Light" w:eastAsia="Times New Roman" w:hAnsi="Calibri Light" w:cs="Calibri Light"/>
                <w:b/>
                <w:bCs/>
                <w:lang w:val="lt-LT"/>
              </w:rPr>
            </w:pPr>
          </w:p>
        </w:tc>
      </w:tr>
    </w:tbl>
    <w:p w14:paraId="1DD32195" w14:textId="77777777" w:rsidR="005C5761" w:rsidRDefault="005C5761" w:rsidP="005C5761">
      <w:pPr>
        <w:keepNext/>
        <w:spacing w:after="0" w:line="240" w:lineRule="auto"/>
        <w:rPr>
          <w:rFonts w:ascii="Calibri Light" w:eastAsia="Times New Roman" w:hAnsi="Calibri Light" w:cs="Calibri Light"/>
          <w:i/>
          <w:lang w:val="lt-LT"/>
        </w:rPr>
      </w:pPr>
      <w:r>
        <w:rPr>
          <w:rFonts w:ascii="Calibri Light" w:eastAsia="Times New Roman" w:hAnsi="Calibri Light" w:cs="Calibri Light"/>
          <w:i/>
          <w:lang w:val="lt-LT"/>
        </w:rPr>
        <w:t>*Tiekėjas turi nurodyti kainą EUR su PVM, jei jis yra PVM mokėtojas arba EUR be PVM, jei tiekėjas yra ne PVM mokėtojas. Vieneto įkainis nurodomas Eur be PVM ne daugiau kaip 4 skaitmenų po kablelio tikslumu, o palyginamoji pasiūlymo kaina – ne daugiau kaip 2 skaitmenų po kablelio tikslumu.</w:t>
      </w:r>
    </w:p>
    <w:p w14:paraId="5FDBB0DB" w14:textId="77777777" w:rsidR="000A6F45" w:rsidRPr="00D4499A" w:rsidRDefault="000A6F45" w:rsidP="000A6F45">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4741"/>
        <w:gridCol w:w="9829"/>
      </w:tblGrid>
      <w:tr w:rsidR="000A6F45" w:rsidRPr="00D4499A" w14:paraId="0764BC3A" w14:textId="77777777">
        <w:tc>
          <w:tcPr>
            <w:tcW w:w="1627" w:type="pct"/>
          </w:tcPr>
          <w:p w14:paraId="0A1C987B" w14:textId="77777777" w:rsidR="000A6F45" w:rsidRPr="00D4499A" w:rsidRDefault="000A6F45">
            <w:pPr>
              <w:spacing w:after="0" w:line="240" w:lineRule="auto"/>
              <w:jc w:val="right"/>
              <w:rPr>
                <w:rFonts w:ascii="Calibri Light" w:eastAsia="Calibri" w:hAnsi="Calibri Light" w:cs="Calibri Light"/>
                <w:i/>
                <w:sz w:val="16"/>
                <w:szCs w:val="16"/>
                <w:lang w:val="lt-LT"/>
              </w:rPr>
            </w:pPr>
            <w:r w:rsidRPr="00D4499A">
              <w:rPr>
                <w:rStyle w:val="Emphasis"/>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vAlign w:val="center"/>
          </w:tcPr>
          <w:p w14:paraId="06124EC6" w14:textId="77777777" w:rsidR="000A6F45" w:rsidRPr="00D4499A" w:rsidRDefault="000A6F45">
            <w:pPr>
              <w:spacing w:after="0" w:line="240" w:lineRule="auto"/>
              <w:rPr>
                <w:rFonts w:ascii="Calibri Light" w:eastAsia="Calibri" w:hAnsi="Calibri Light" w:cs="Calibri Light"/>
                <w:sz w:val="16"/>
                <w:szCs w:val="16"/>
                <w:lang w:val="lt-LT"/>
              </w:rPr>
            </w:pPr>
            <w:r w:rsidRPr="00D4499A">
              <w:rPr>
                <w:rFonts w:ascii="Calibri Light" w:eastAsia="Calibri" w:hAnsi="Calibri Light" w:cs="Calibri Light"/>
                <w:i/>
                <w:color w:val="000000"/>
                <w:sz w:val="16"/>
                <w:szCs w:val="16"/>
                <w:lang w:val="lt-LT"/>
              </w:rPr>
              <w:t>[Pildo tiekėjas]</w:t>
            </w:r>
          </w:p>
        </w:tc>
      </w:tr>
      <w:tr w:rsidR="000A6F45" w:rsidRPr="00D4499A" w14:paraId="39B68915" w14:textId="77777777">
        <w:tc>
          <w:tcPr>
            <w:tcW w:w="1627" w:type="pct"/>
          </w:tcPr>
          <w:p w14:paraId="3E95BCAF" w14:textId="77777777" w:rsidR="000A6F45" w:rsidRPr="00D4499A" w:rsidRDefault="000A6F45">
            <w:pPr>
              <w:spacing w:after="0" w:line="240" w:lineRule="auto"/>
              <w:jc w:val="right"/>
              <w:rPr>
                <w:rStyle w:val="Emphasis"/>
                <w:rFonts w:ascii="Calibri Light" w:eastAsia="Calibri" w:hAnsi="Calibri Light" w:cs="Calibri Light"/>
                <w:b/>
                <w:bCs/>
                <w:i w:val="0"/>
                <w:iCs w:val="0"/>
                <w:sz w:val="16"/>
                <w:szCs w:val="16"/>
                <w:shd w:val="clear" w:color="auto" w:fill="FFFFFF"/>
                <w:lang w:val="lt-LT"/>
              </w:rPr>
            </w:pPr>
            <w:r w:rsidRPr="00D4499A">
              <w:rPr>
                <w:rStyle w:val="Emphasis"/>
                <w:rFonts w:ascii="Calibri Light" w:eastAsia="Calibri" w:hAnsi="Calibri Light" w:cs="Calibri Light"/>
                <w:b/>
                <w:bCs/>
                <w:sz w:val="16"/>
                <w:szCs w:val="16"/>
                <w:shd w:val="clear" w:color="auto" w:fill="FFFFFF"/>
                <w:lang w:val="lt-LT"/>
              </w:rPr>
              <w:t>PVM</w:t>
            </w:r>
            <w:r w:rsidRPr="00D4499A">
              <w:rPr>
                <w:rStyle w:val="apple-converted-space"/>
                <w:rFonts w:ascii="Calibri Light" w:eastAsia="Calibri" w:hAnsi="Calibri Light" w:cs="Calibri Light"/>
                <w:b/>
                <w:i/>
                <w:sz w:val="16"/>
                <w:szCs w:val="16"/>
                <w:shd w:val="clear" w:color="auto" w:fill="FFFFFF"/>
                <w:lang w:val="lt-LT"/>
              </w:rPr>
              <w:t> lengvatos/</w:t>
            </w:r>
            <w:r w:rsidRPr="00D4499A">
              <w:rPr>
                <w:rFonts w:ascii="Calibri Light" w:eastAsia="Calibri" w:hAnsi="Calibri Light" w:cs="Calibri Light"/>
                <w:b/>
                <w:i/>
                <w:sz w:val="16"/>
                <w:szCs w:val="16"/>
                <w:shd w:val="clear" w:color="auto" w:fill="FFFFFF"/>
                <w:lang w:val="lt-LT"/>
              </w:rPr>
              <w:t>nemokėjimo teisinis</w:t>
            </w:r>
            <w:r w:rsidRPr="00D4499A">
              <w:rPr>
                <w:rStyle w:val="apple-converted-space"/>
                <w:rFonts w:ascii="Calibri Light" w:eastAsia="Calibri" w:hAnsi="Calibri Light" w:cs="Calibri Light"/>
                <w:b/>
                <w:i/>
                <w:sz w:val="16"/>
                <w:szCs w:val="16"/>
                <w:shd w:val="clear" w:color="auto" w:fill="FFFFFF"/>
                <w:lang w:val="lt-LT"/>
              </w:rPr>
              <w:t> </w:t>
            </w:r>
            <w:r w:rsidRPr="00D4499A">
              <w:rPr>
                <w:rStyle w:val="Emphasis"/>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vAlign w:val="center"/>
          </w:tcPr>
          <w:p w14:paraId="11746795" w14:textId="77777777" w:rsidR="000A6F45" w:rsidRPr="00D4499A" w:rsidRDefault="000A6F45">
            <w:pPr>
              <w:spacing w:after="0" w:line="240" w:lineRule="auto"/>
              <w:rPr>
                <w:rFonts w:ascii="Calibri Light" w:eastAsia="Calibri" w:hAnsi="Calibri Light" w:cs="Calibri Light"/>
                <w:sz w:val="16"/>
                <w:szCs w:val="16"/>
                <w:lang w:val="lt-LT"/>
              </w:rPr>
            </w:pPr>
            <w:r w:rsidRPr="00D4499A">
              <w:rPr>
                <w:rFonts w:ascii="Calibri Light" w:eastAsia="Calibri" w:hAnsi="Calibri Light" w:cs="Calibri Light"/>
                <w:i/>
                <w:color w:val="000000"/>
                <w:sz w:val="16"/>
                <w:szCs w:val="16"/>
                <w:lang w:val="lt-LT"/>
              </w:rPr>
              <w:t>[Pildo tiekėjas]</w:t>
            </w:r>
          </w:p>
        </w:tc>
      </w:tr>
      <w:tr w:rsidR="000A6F45" w:rsidRPr="00D4499A" w14:paraId="17758D76" w14:textId="77777777">
        <w:tc>
          <w:tcPr>
            <w:tcW w:w="1627" w:type="pct"/>
          </w:tcPr>
          <w:p w14:paraId="2AB5CF2F" w14:textId="77777777" w:rsidR="000A6F45" w:rsidRPr="00D4499A" w:rsidRDefault="000A6F45">
            <w:pPr>
              <w:spacing w:after="0" w:line="240" w:lineRule="auto"/>
              <w:jc w:val="right"/>
              <w:rPr>
                <w:rStyle w:val="Emphasis"/>
                <w:rFonts w:ascii="Calibri Light" w:eastAsia="Calibri" w:hAnsi="Calibri Light" w:cs="Calibri Light"/>
                <w:b/>
                <w:bCs/>
                <w:i w:val="0"/>
                <w:sz w:val="16"/>
                <w:szCs w:val="16"/>
                <w:shd w:val="clear" w:color="auto" w:fill="FFFFFF"/>
                <w:lang w:val="lt-LT"/>
              </w:rPr>
            </w:pPr>
            <w:r w:rsidRPr="00D4499A">
              <w:rPr>
                <w:rStyle w:val="Emphasis"/>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vAlign w:val="center"/>
          </w:tcPr>
          <w:p w14:paraId="1BDA0EC6" w14:textId="77777777" w:rsidR="000A6F45" w:rsidRPr="00D4499A" w:rsidRDefault="000A6F45">
            <w:pPr>
              <w:spacing w:after="0" w:line="240" w:lineRule="auto"/>
              <w:rPr>
                <w:rFonts w:ascii="Calibri Light" w:eastAsia="Calibri" w:hAnsi="Calibri Light" w:cs="Calibri Light"/>
                <w:sz w:val="16"/>
                <w:szCs w:val="16"/>
                <w:lang w:val="lt-LT"/>
              </w:rPr>
            </w:pPr>
            <w:r w:rsidRPr="00D4499A">
              <w:rPr>
                <w:rFonts w:ascii="Calibri Light" w:eastAsia="Calibri" w:hAnsi="Calibri Light" w:cs="Calibri Light"/>
                <w:i/>
                <w:color w:val="000000"/>
                <w:sz w:val="16"/>
                <w:szCs w:val="16"/>
                <w:lang w:val="lt-LT"/>
              </w:rPr>
              <w:t>[Pildo tiekėjas]</w:t>
            </w:r>
          </w:p>
        </w:tc>
      </w:tr>
    </w:tbl>
    <w:p w14:paraId="26EBB4E3" w14:textId="77777777" w:rsidR="00D87A20" w:rsidRPr="00D4499A" w:rsidRDefault="00D87A20" w:rsidP="00D33B9C">
      <w:pPr>
        <w:spacing w:after="0" w:line="240" w:lineRule="auto"/>
        <w:rPr>
          <w:rFonts w:ascii="Calibri Light" w:eastAsia="Calibri" w:hAnsi="Calibri Light" w:cs="Calibri Light"/>
          <w:i/>
          <w:lang w:val="lt-LT"/>
        </w:rPr>
      </w:pPr>
    </w:p>
    <w:p w14:paraId="44F51EA8" w14:textId="2F275D39" w:rsidR="005D463A" w:rsidRPr="00D4499A" w:rsidRDefault="005C5761" w:rsidP="005D463A">
      <w:pPr>
        <w:spacing w:after="0" w:line="240" w:lineRule="auto"/>
        <w:rPr>
          <w:rFonts w:ascii="Calibri Light" w:hAnsi="Calibri Light" w:cs="Calibri Light"/>
          <w:b/>
          <w:bCs/>
          <w:lang w:val="lt-LT"/>
        </w:rPr>
      </w:pPr>
      <w:r>
        <w:rPr>
          <w:rFonts w:ascii="Calibri Light" w:hAnsi="Calibri Light" w:cs="Calibri Light"/>
          <w:b/>
          <w:bCs/>
          <w:lang w:val="lt-LT"/>
        </w:rPr>
        <w:t>6</w:t>
      </w:r>
      <w:r w:rsidR="005D463A" w:rsidRPr="00D4499A">
        <w:rPr>
          <w:rFonts w:ascii="Calibri Light" w:hAnsi="Calibri Light" w:cs="Calibri Light"/>
          <w:b/>
          <w:bCs/>
          <w:lang w:val="lt-LT"/>
        </w:rPr>
        <w:t>. Patvirtiname, kad:</w:t>
      </w:r>
    </w:p>
    <w:p w14:paraId="0AA5F305" w14:textId="77777777" w:rsidR="005D463A" w:rsidRPr="00D4499A" w:rsidRDefault="005D463A" w:rsidP="005D463A">
      <w:pPr>
        <w:spacing w:after="0" w:line="240" w:lineRule="auto"/>
        <w:rPr>
          <w:rFonts w:ascii="Calibri Light" w:hAnsi="Calibri Light" w:cs="Calibri Light"/>
          <w:b/>
          <w:bCs/>
          <w:lang w:val="lt-LT"/>
        </w:rPr>
      </w:pPr>
      <w:r w:rsidRPr="00D4499A">
        <w:rPr>
          <w:rFonts w:ascii="Calibri Light" w:hAnsi="Calibri Light" w:cs="Calibri Light"/>
          <w:b/>
          <w:bCs/>
          <w:lang w:val="lt-LT"/>
        </w:rPr>
        <w:t>1)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1B68AE15" w14:textId="77777777" w:rsidR="005D463A" w:rsidRPr="00D4499A" w:rsidRDefault="005D463A" w:rsidP="005D463A">
      <w:pPr>
        <w:spacing w:after="0" w:line="240" w:lineRule="auto"/>
        <w:rPr>
          <w:rFonts w:ascii="Calibri Light" w:hAnsi="Calibri Light" w:cs="Calibri Light"/>
          <w:b/>
          <w:bCs/>
          <w:lang w:val="lt-LT"/>
        </w:rPr>
      </w:pPr>
      <w:r w:rsidRPr="00D4499A">
        <w:rPr>
          <w:rFonts w:ascii="Calibri Light" w:hAnsi="Calibri Light" w:cs="Calibri Light"/>
          <w:b/>
          <w:bCs/>
          <w:lang w:val="lt-LT"/>
        </w:rPr>
        <w:t>2) Šis pasiūlymas galioja 5 mėnesius nuo pasiūlymų pateikimo termino pabaigos. Taip pat, patvirtinu, kad dokumentų skaitmeninės kopijos ir elektroninėmis priemonėmis pateikti duomenys yra tikri.</w:t>
      </w:r>
    </w:p>
    <w:p w14:paraId="19EB1600" w14:textId="77777777" w:rsidR="005D463A" w:rsidRPr="00D4499A" w:rsidRDefault="005D463A" w:rsidP="005D463A">
      <w:pPr>
        <w:tabs>
          <w:tab w:val="left" w:pos="1089"/>
        </w:tabs>
        <w:spacing w:after="0" w:line="240" w:lineRule="auto"/>
        <w:rPr>
          <w:rFonts w:ascii="Calibri Light" w:hAnsi="Calibri Light" w:cs="Calibri Light"/>
          <w:lang w:val="lt-LT"/>
        </w:rPr>
      </w:pPr>
    </w:p>
    <w:p w14:paraId="40C99CA3" w14:textId="77777777" w:rsidR="00A045C4" w:rsidRPr="00D4499A"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0"/>
        <w:gridCol w:w="329"/>
        <w:gridCol w:w="3246"/>
        <w:gridCol w:w="420"/>
        <w:gridCol w:w="4665"/>
      </w:tblGrid>
      <w:tr w:rsidR="00D62727" w:rsidRPr="00D4499A" w14:paraId="13BE867D" w14:textId="77777777" w:rsidTr="005B1F7F">
        <w:tc>
          <w:tcPr>
            <w:tcW w:w="2028" w:type="pct"/>
            <w:tcBorders>
              <w:top w:val="nil"/>
              <w:left w:val="nil"/>
              <w:right w:val="nil"/>
            </w:tcBorders>
          </w:tcPr>
          <w:p w14:paraId="118AFB73" w14:textId="77777777" w:rsidR="00D62727" w:rsidRPr="00D4499A" w:rsidRDefault="00D62727" w:rsidP="008F41CC">
            <w:pPr>
              <w:pStyle w:val="Pagrindinistekstas1"/>
              <w:tabs>
                <w:tab w:val="left" w:pos="0"/>
              </w:tabs>
              <w:ind w:left="0" w:firstLine="0"/>
              <w:jc w:val="center"/>
              <w:rPr>
                <w:rFonts w:ascii="Calibri Light" w:hAnsi="Calibri Light" w:cs="Calibri Light"/>
                <w:sz w:val="22"/>
                <w:szCs w:val="22"/>
                <w:lang w:val="lt-LT"/>
              </w:rPr>
            </w:pPr>
            <w:r w:rsidRPr="00D4499A">
              <w:rPr>
                <w:rFonts w:ascii="Calibri Light" w:hAnsi="Calibri Light" w:cs="Calibri Light"/>
                <w:sz w:val="22"/>
                <w:szCs w:val="22"/>
                <w:lang w:val="lt-LT"/>
              </w:rPr>
              <w:fldChar w:fldCharType="begin">
                <w:ffData>
                  <w:name w:val="Tekstas2"/>
                  <w:enabled/>
                  <w:calcOnExit w:val="0"/>
                  <w:textInput/>
                </w:ffData>
              </w:fldChar>
            </w:r>
            <w:r w:rsidRPr="00D4499A">
              <w:rPr>
                <w:rFonts w:ascii="Calibri Light" w:hAnsi="Calibri Light" w:cs="Calibri Light"/>
                <w:sz w:val="22"/>
                <w:szCs w:val="22"/>
                <w:lang w:val="lt-LT"/>
              </w:rPr>
              <w:instrText xml:space="preserve"> FORMTEXT </w:instrText>
            </w:r>
            <w:r w:rsidRPr="00D4499A">
              <w:rPr>
                <w:rFonts w:ascii="Calibri Light" w:hAnsi="Calibri Light" w:cs="Calibri Light"/>
                <w:sz w:val="22"/>
                <w:szCs w:val="22"/>
                <w:lang w:val="lt-LT"/>
              </w:rPr>
            </w:r>
            <w:r w:rsidRPr="00D4499A">
              <w:rPr>
                <w:rFonts w:ascii="Calibri Light" w:hAnsi="Calibri Light" w:cs="Calibri Light"/>
                <w:sz w:val="22"/>
                <w:szCs w:val="22"/>
                <w:lang w:val="lt-LT"/>
              </w:rPr>
              <w:fldChar w:fldCharType="separate"/>
            </w:r>
            <w:r w:rsidRPr="00D4499A">
              <w:rPr>
                <w:rFonts w:ascii="Calibri Light" w:hAnsi="Calibri Light" w:cs="Calibri Light"/>
                <w:noProof/>
                <w:sz w:val="22"/>
                <w:szCs w:val="22"/>
                <w:lang w:val="lt-LT"/>
              </w:rPr>
              <w:t> </w:t>
            </w:r>
            <w:r w:rsidRPr="00D4499A">
              <w:rPr>
                <w:rFonts w:ascii="Calibri Light" w:hAnsi="Calibri Light" w:cs="Calibri Light"/>
                <w:noProof/>
                <w:sz w:val="22"/>
                <w:szCs w:val="22"/>
                <w:lang w:val="lt-LT"/>
              </w:rPr>
              <w:t> </w:t>
            </w:r>
            <w:r w:rsidRPr="00D4499A">
              <w:rPr>
                <w:rFonts w:ascii="Calibri Light" w:hAnsi="Calibri Light" w:cs="Calibri Light"/>
                <w:noProof/>
                <w:sz w:val="22"/>
                <w:szCs w:val="22"/>
                <w:lang w:val="lt-LT"/>
              </w:rPr>
              <w:t> </w:t>
            </w:r>
            <w:r w:rsidRPr="00D4499A">
              <w:rPr>
                <w:rFonts w:ascii="Calibri Light" w:hAnsi="Calibri Light" w:cs="Calibri Light"/>
                <w:noProof/>
                <w:sz w:val="22"/>
                <w:szCs w:val="22"/>
                <w:lang w:val="lt-LT"/>
              </w:rPr>
              <w:t> </w:t>
            </w:r>
            <w:r w:rsidRPr="00D4499A">
              <w:rPr>
                <w:rFonts w:ascii="Calibri Light" w:hAnsi="Calibri Light" w:cs="Calibri Light"/>
                <w:noProof/>
                <w:sz w:val="22"/>
                <w:szCs w:val="22"/>
                <w:lang w:val="lt-LT"/>
              </w:rPr>
              <w:t> </w:t>
            </w:r>
            <w:r w:rsidRPr="00D4499A">
              <w:rPr>
                <w:rFonts w:ascii="Calibri Light" w:hAnsi="Calibri Light" w:cs="Calibri Light"/>
                <w:sz w:val="22"/>
                <w:szCs w:val="22"/>
                <w:lang w:val="lt-LT"/>
              </w:rPr>
              <w:fldChar w:fldCharType="end"/>
            </w:r>
          </w:p>
        </w:tc>
        <w:tc>
          <w:tcPr>
            <w:tcW w:w="113" w:type="pct"/>
            <w:tcBorders>
              <w:top w:val="nil"/>
              <w:left w:val="nil"/>
              <w:bottom w:val="nil"/>
              <w:right w:val="nil"/>
            </w:tcBorders>
          </w:tcPr>
          <w:p w14:paraId="1BDD2347" w14:textId="77777777" w:rsidR="00D62727" w:rsidRPr="00D4499A"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114" w:type="pct"/>
            <w:tcBorders>
              <w:top w:val="nil"/>
              <w:left w:val="nil"/>
              <w:right w:val="nil"/>
            </w:tcBorders>
          </w:tcPr>
          <w:p w14:paraId="0D9F0CA0" w14:textId="6AB7C495" w:rsidR="00D62727" w:rsidRPr="00D4499A" w:rsidRDefault="00EB16F1" w:rsidP="001315BE">
            <w:pPr>
              <w:pStyle w:val="Pagrindinistekstas1"/>
              <w:tabs>
                <w:tab w:val="left" w:pos="0"/>
              </w:tabs>
              <w:ind w:left="0" w:firstLine="0"/>
              <w:jc w:val="center"/>
              <w:rPr>
                <w:rFonts w:ascii="Calibri Light" w:hAnsi="Calibri Light" w:cs="Calibri Light"/>
                <w:sz w:val="22"/>
                <w:szCs w:val="22"/>
                <w:lang w:val="lt-LT"/>
              </w:rPr>
            </w:pPr>
            <w:r w:rsidRPr="00D4499A">
              <w:rPr>
                <w:rFonts w:ascii="Calibri Light" w:hAnsi="Calibri Light" w:cs="Calibri Light"/>
                <w:sz w:val="22"/>
                <w:szCs w:val="22"/>
                <w:lang w:val="lt-LT"/>
              </w:rPr>
              <w:t>*</w:t>
            </w:r>
            <w:r w:rsidR="005D463A" w:rsidRPr="00D4499A">
              <w:rPr>
                <w:rFonts w:ascii="Calibri Light" w:hAnsi="Calibri Light" w:cs="Calibri Light"/>
                <w:sz w:val="22"/>
                <w:szCs w:val="22"/>
                <w:lang w:val="lt-LT"/>
              </w:rPr>
              <w:t>**</w:t>
            </w:r>
          </w:p>
        </w:tc>
        <w:tc>
          <w:tcPr>
            <w:tcW w:w="144" w:type="pct"/>
            <w:tcBorders>
              <w:top w:val="nil"/>
              <w:left w:val="nil"/>
              <w:bottom w:val="nil"/>
              <w:right w:val="nil"/>
            </w:tcBorders>
          </w:tcPr>
          <w:p w14:paraId="29B40196" w14:textId="77777777" w:rsidR="00D62727" w:rsidRPr="00D4499A"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601" w:type="pct"/>
            <w:tcBorders>
              <w:top w:val="nil"/>
              <w:left w:val="nil"/>
              <w:right w:val="nil"/>
            </w:tcBorders>
          </w:tcPr>
          <w:p w14:paraId="79AD9874" w14:textId="77777777" w:rsidR="00D62727" w:rsidRPr="00D4499A" w:rsidRDefault="00D62727" w:rsidP="008F41CC">
            <w:pPr>
              <w:pStyle w:val="Pagrindinistekstas1"/>
              <w:tabs>
                <w:tab w:val="left" w:pos="0"/>
              </w:tabs>
              <w:ind w:left="0" w:firstLine="0"/>
              <w:jc w:val="center"/>
              <w:rPr>
                <w:rFonts w:ascii="Calibri Light" w:hAnsi="Calibri Light" w:cs="Calibri Light"/>
                <w:sz w:val="22"/>
                <w:szCs w:val="22"/>
                <w:lang w:val="lt-LT"/>
              </w:rPr>
            </w:pPr>
            <w:r w:rsidRPr="00D4499A">
              <w:rPr>
                <w:rFonts w:ascii="Calibri Light" w:hAnsi="Calibri Light" w:cs="Calibri Light"/>
                <w:sz w:val="22"/>
                <w:szCs w:val="22"/>
                <w:lang w:val="lt-LT"/>
              </w:rPr>
              <w:fldChar w:fldCharType="begin">
                <w:ffData>
                  <w:name w:val="Tekstas2"/>
                  <w:enabled/>
                  <w:calcOnExit w:val="0"/>
                  <w:textInput/>
                </w:ffData>
              </w:fldChar>
            </w:r>
            <w:bookmarkStart w:id="0" w:name="Tekstas2"/>
            <w:r w:rsidRPr="00D4499A">
              <w:rPr>
                <w:rFonts w:ascii="Calibri Light" w:hAnsi="Calibri Light" w:cs="Calibri Light"/>
                <w:sz w:val="22"/>
                <w:szCs w:val="22"/>
                <w:lang w:val="lt-LT"/>
              </w:rPr>
              <w:instrText xml:space="preserve"> FORMTEXT </w:instrText>
            </w:r>
            <w:r w:rsidRPr="00D4499A">
              <w:rPr>
                <w:rFonts w:ascii="Calibri Light" w:hAnsi="Calibri Light" w:cs="Calibri Light"/>
                <w:sz w:val="22"/>
                <w:szCs w:val="22"/>
                <w:lang w:val="lt-LT"/>
              </w:rPr>
            </w:r>
            <w:r w:rsidRPr="00D4499A">
              <w:rPr>
                <w:rFonts w:ascii="Calibri Light" w:hAnsi="Calibri Light" w:cs="Calibri Light"/>
                <w:sz w:val="22"/>
                <w:szCs w:val="22"/>
                <w:lang w:val="lt-LT"/>
              </w:rPr>
              <w:fldChar w:fldCharType="separate"/>
            </w:r>
            <w:r w:rsidRPr="00D4499A">
              <w:rPr>
                <w:rFonts w:ascii="Calibri Light" w:hAnsi="Calibri Light" w:cs="Calibri Light"/>
                <w:noProof/>
                <w:sz w:val="22"/>
                <w:szCs w:val="22"/>
                <w:lang w:val="lt-LT"/>
              </w:rPr>
              <w:t> </w:t>
            </w:r>
            <w:r w:rsidRPr="00D4499A">
              <w:rPr>
                <w:rFonts w:ascii="Calibri Light" w:hAnsi="Calibri Light" w:cs="Calibri Light"/>
                <w:noProof/>
                <w:sz w:val="22"/>
                <w:szCs w:val="22"/>
                <w:lang w:val="lt-LT"/>
              </w:rPr>
              <w:t> </w:t>
            </w:r>
            <w:r w:rsidRPr="00D4499A">
              <w:rPr>
                <w:rFonts w:ascii="Calibri Light" w:hAnsi="Calibri Light" w:cs="Calibri Light"/>
                <w:noProof/>
                <w:sz w:val="22"/>
                <w:szCs w:val="22"/>
                <w:lang w:val="lt-LT"/>
              </w:rPr>
              <w:t> </w:t>
            </w:r>
            <w:r w:rsidRPr="00D4499A">
              <w:rPr>
                <w:rFonts w:ascii="Calibri Light" w:hAnsi="Calibri Light" w:cs="Calibri Light"/>
                <w:noProof/>
                <w:sz w:val="22"/>
                <w:szCs w:val="22"/>
                <w:lang w:val="lt-LT"/>
              </w:rPr>
              <w:t> </w:t>
            </w:r>
            <w:r w:rsidRPr="00D4499A">
              <w:rPr>
                <w:rFonts w:ascii="Calibri Light" w:hAnsi="Calibri Light" w:cs="Calibri Light"/>
                <w:noProof/>
                <w:sz w:val="22"/>
                <w:szCs w:val="22"/>
                <w:lang w:val="lt-LT"/>
              </w:rPr>
              <w:t> </w:t>
            </w:r>
            <w:r w:rsidRPr="00D4499A">
              <w:rPr>
                <w:rFonts w:ascii="Calibri Light" w:hAnsi="Calibri Light" w:cs="Calibri Light"/>
                <w:sz w:val="22"/>
                <w:szCs w:val="22"/>
                <w:lang w:val="lt-LT"/>
              </w:rPr>
              <w:fldChar w:fldCharType="end"/>
            </w:r>
            <w:bookmarkEnd w:id="0"/>
          </w:p>
        </w:tc>
      </w:tr>
      <w:tr w:rsidR="00D62727" w:rsidRPr="00D4499A" w14:paraId="6EE137B8" w14:textId="77777777" w:rsidTr="005B1F7F">
        <w:trPr>
          <w:trHeight w:val="158"/>
        </w:trPr>
        <w:tc>
          <w:tcPr>
            <w:tcW w:w="2028" w:type="pct"/>
            <w:tcBorders>
              <w:left w:val="nil"/>
              <w:bottom w:val="nil"/>
              <w:right w:val="nil"/>
            </w:tcBorders>
          </w:tcPr>
          <w:p w14:paraId="0F3A3611" w14:textId="77777777" w:rsidR="00D62727" w:rsidRPr="00D4499A" w:rsidRDefault="00D62727" w:rsidP="008F41CC">
            <w:pPr>
              <w:pStyle w:val="Pagrindinistekstas1"/>
              <w:tabs>
                <w:tab w:val="left" w:pos="0"/>
              </w:tabs>
              <w:ind w:left="0" w:firstLine="0"/>
              <w:jc w:val="center"/>
              <w:rPr>
                <w:rFonts w:ascii="Calibri Light" w:hAnsi="Calibri Light" w:cs="Calibri Light"/>
                <w:sz w:val="22"/>
                <w:szCs w:val="22"/>
                <w:lang w:val="lt-LT"/>
              </w:rPr>
            </w:pPr>
            <w:r w:rsidRPr="00D4499A">
              <w:rPr>
                <w:rFonts w:ascii="Calibri Light" w:hAnsi="Calibri Light" w:cs="Calibri Light"/>
                <w:position w:val="6"/>
                <w:sz w:val="22"/>
                <w:szCs w:val="22"/>
                <w:lang w:val="lt-LT"/>
              </w:rPr>
              <w:t>(Tiekėjo arba jo įgalioto asmens pareigų pavadinimas)</w:t>
            </w:r>
          </w:p>
        </w:tc>
        <w:tc>
          <w:tcPr>
            <w:tcW w:w="113" w:type="pct"/>
            <w:tcBorders>
              <w:top w:val="nil"/>
              <w:left w:val="nil"/>
              <w:bottom w:val="nil"/>
              <w:right w:val="nil"/>
            </w:tcBorders>
          </w:tcPr>
          <w:p w14:paraId="4738D6AF" w14:textId="77777777" w:rsidR="00D62727" w:rsidRPr="00D4499A"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114" w:type="pct"/>
            <w:tcBorders>
              <w:left w:val="nil"/>
              <w:bottom w:val="nil"/>
              <w:right w:val="nil"/>
            </w:tcBorders>
          </w:tcPr>
          <w:p w14:paraId="6A90CD5D" w14:textId="77777777" w:rsidR="00D62727" w:rsidRPr="00D4499A" w:rsidRDefault="00D62727" w:rsidP="008F41CC">
            <w:pPr>
              <w:pStyle w:val="Pagrindinistekstas1"/>
              <w:tabs>
                <w:tab w:val="left" w:pos="0"/>
              </w:tabs>
              <w:ind w:left="0" w:firstLine="0"/>
              <w:jc w:val="center"/>
              <w:rPr>
                <w:rFonts w:ascii="Calibri Light" w:hAnsi="Calibri Light" w:cs="Calibri Light"/>
                <w:sz w:val="22"/>
                <w:szCs w:val="22"/>
                <w:lang w:val="lt-LT"/>
              </w:rPr>
            </w:pPr>
            <w:r w:rsidRPr="00D4499A">
              <w:rPr>
                <w:rFonts w:ascii="Calibri Light" w:hAnsi="Calibri Light" w:cs="Calibri Light"/>
                <w:position w:val="6"/>
                <w:sz w:val="22"/>
                <w:szCs w:val="22"/>
                <w:lang w:val="lt-LT"/>
              </w:rPr>
              <w:t>(Parašas)</w:t>
            </w:r>
          </w:p>
        </w:tc>
        <w:tc>
          <w:tcPr>
            <w:tcW w:w="144" w:type="pct"/>
            <w:tcBorders>
              <w:top w:val="nil"/>
              <w:left w:val="nil"/>
              <w:bottom w:val="nil"/>
              <w:right w:val="nil"/>
            </w:tcBorders>
          </w:tcPr>
          <w:p w14:paraId="5023682A" w14:textId="77777777" w:rsidR="00D62727" w:rsidRPr="00D4499A"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601" w:type="pct"/>
            <w:tcBorders>
              <w:top w:val="nil"/>
              <w:left w:val="nil"/>
              <w:bottom w:val="nil"/>
              <w:right w:val="nil"/>
            </w:tcBorders>
          </w:tcPr>
          <w:p w14:paraId="795FE500" w14:textId="77777777" w:rsidR="00D62727" w:rsidRPr="00D4499A" w:rsidRDefault="00D62727" w:rsidP="008F41CC">
            <w:pPr>
              <w:pStyle w:val="Pagrindinistekstas1"/>
              <w:tabs>
                <w:tab w:val="left" w:pos="0"/>
                <w:tab w:val="left" w:pos="3969"/>
              </w:tabs>
              <w:ind w:left="0" w:firstLine="0"/>
              <w:jc w:val="center"/>
              <w:rPr>
                <w:rFonts w:ascii="Calibri Light" w:hAnsi="Calibri Light" w:cs="Calibri Light"/>
                <w:sz w:val="22"/>
                <w:szCs w:val="22"/>
                <w:lang w:val="lt-LT"/>
              </w:rPr>
            </w:pPr>
            <w:r w:rsidRPr="00D4499A">
              <w:rPr>
                <w:rFonts w:ascii="Calibri Light" w:hAnsi="Calibri Light" w:cs="Calibri Light"/>
                <w:position w:val="6"/>
                <w:sz w:val="22"/>
                <w:szCs w:val="22"/>
                <w:lang w:val="lt-LT"/>
              </w:rPr>
              <w:t>(Vardas, pavardė)</w:t>
            </w:r>
          </w:p>
        </w:tc>
      </w:tr>
    </w:tbl>
    <w:p w14:paraId="51237E76" w14:textId="77777777" w:rsidR="001B0A99" w:rsidRPr="00D4499A" w:rsidRDefault="001B0A99" w:rsidP="00A00C6B">
      <w:pPr>
        <w:spacing w:after="0" w:line="240" w:lineRule="auto"/>
        <w:rPr>
          <w:rFonts w:ascii="Calibri Light" w:hAnsi="Calibri Light" w:cs="Calibri Light"/>
          <w:lang w:val="lt-LT"/>
        </w:rPr>
      </w:pPr>
    </w:p>
    <w:p w14:paraId="59B74F01" w14:textId="07DD623D" w:rsidR="006F1D3C" w:rsidRPr="00D4499A" w:rsidRDefault="001B0A99" w:rsidP="00A00C6B">
      <w:pPr>
        <w:spacing w:after="0" w:line="240" w:lineRule="auto"/>
        <w:rPr>
          <w:rFonts w:ascii="Calibri Light" w:hAnsi="Calibri Light" w:cs="Calibri Light"/>
          <w:sz w:val="24"/>
          <w:szCs w:val="24"/>
          <w:lang w:val="lt-LT"/>
        </w:rPr>
      </w:pPr>
      <w:r w:rsidRPr="00D4499A">
        <w:rPr>
          <w:rFonts w:ascii="Calibri Light" w:hAnsi="Calibri Light" w:cs="Calibri Light"/>
          <w:lang w:val="lt-LT"/>
        </w:rPr>
        <w:t>*</w:t>
      </w:r>
      <w:r w:rsidR="005D463A" w:rsidRPr="00D4499A">
        <w:rPr>
          <w:rFonts w:ascii="Calibri Light" w:hAnsi="Calibri Light" w:cs="Calibri Light"/>
          <w:lang w:val="lt-LT"/>
        </w:rPr>
        <w:t>**</w:t>
      </w:r>
      <w:r w:rsidRPr="00D4499A">
        <w:rPr>
          <w:rFonts w:ascii="Calibri Light" w:hAnsi="Calibri Light" w:cs="Calibri Light"/>
          <w:lang w:val="lt-LT"/>
        </w:rPr>
        <w:t xml:space="preserve"> </w:t>
      </w:r>
      <w:r w:rsidR="00C405E3" w:rsidRPr="00D4499A">
        <w:rPr>
          <w:rFonts w:ascii="Calibri Light" w:hAnsi="Calibri Light" w:cs="Calibri Light"/>
          <w:lang w:val="lt-LT"/>
        </w:rPr>
        <w:t>Elektroninis pasiūlymas turi būti pasirašytas 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(toliau – Reglamentas (ES) Nr. 910/2014), reikalavimus.</w:t>
      </w:r>
    </w:p>
    <w:p w14:paraId="03E59DEE" w14:textId="77777777" w:rsidR="001B0A99" w:rsidRPr="00D4499A" w:rsidRDefault="001B0A99" w:rsidP="00A00C6B">
      <w:pPr>
        <w:spacing w:after="0" w:line="240" w:lineRule="auto"/>
        <w:rPr>
          <w:rFonts w:ascii="Calibri Light" w:hAnsi="Calibri Light" w:cs="Calibri Light"/>
          <w:sz w:val="24"/>
          <w:szCs w:val="24"/>
          <w:lang w:val="lt-LT"/>
        </w:rPr>
      </w:pPr>
    </w:p>
    <w:sectPr w:rsidR="001B0A99" w:rsidRPr="00D4499A" w:rsidSect="00110D52">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134" w:bottom="42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DAF3A" w14:textId="77777777" w:rsidR="003C461F" w:rsidRDefault="003C461F">
      <w:pPr>
        <w:spacing w:after="0" w:line="240" w:lineRule="auto"/>
      </w:pPr>
      <w:r>
        <w:separator/>
      </w:r>
    </w:p>
  </w:endnote>
  <w:endnote w:type="continuationSeparator" w:id="0">
    <w:p w14:paraId="78EF3600" w14:textId="77777777" w:rsidR="003C461F" w:rsidRDefault="003C4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BA"/>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E5BF" w14:textId="77777777" w:rsidR="0084469A" w:rsidRDefault="00844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809472"/>
      <w:docPartObj>
        <w:docPartGallery w:val="Page Numbers (Bottom of Page)"/>
        <w:docPartUnique/>
      </w:docPartObj>
    </w:sdtPr>
    <w:sdtContent>
      <w:p w14:paraId="63CDC619" w14:textId="2B410F07" w:rsidR="00440D2D" w:rsidRDefault="00440D2D">
        <w:pPr>
          <w:pStyle w:val="Footer"/>
          <w:jc w:val="center"/>
        </w:pPr>
        <w:r>
          <w:fldChar w:fldCharType="begin"/>
        </w:r>
        <w:r>
          <w:instrText>PAGE   \* MERGEFORMAT</w:instrText>
        </w:r>
        <w:r>
          <w:fldChar w:fldCharType="separate"/>
        </w:r>
        <w:r w:rsidR="005600B7" w:rsidRPr="005600B7">
          <w:rPr>
            <w:noProof/>
            <w:lang w:val="lt-LT"/>
          </w:rPr>
          <w:t>5</w:t>
        </w:r>
        <w:r>
          <w:fldChar w:fldCharType="end"/>
        </w:r>
      </w:p>
    </w:sdtContent>
  </w:sdt>
  <w:p w14:paraId="683597C7" w14:textId="77777777" w:rsidR="00440D2D" w:rsidRDefault="00440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CDD4" w14:textId="77777777" w:rsidR="0084469A" w:rsidRDefault="00844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C45F" w14:textId="77777777" w:rsidR="003C461F" w:rsidRDefault="003C461F">
      <w:pPr>
        <w:spacing w:after="0" w:line="240" w:lineRule="auto"/>
      </w:pPr>
      <w:r>
        <w:separator/>
      </w:r>
    </w:p>
  </w:footnote>
  <w:footnote w:type="continuationSeparator" w:id="0">
    <w:p w14:paraId="3B2EA7A1" w14:textId="77777777" w:rsidR="003C461F" w:rsidRDefault="003C461F">
      <w:pPr>
        <w:spacing w:after="0" w:line="240" w:lineRule="auto"/>
      </w:pPr>
      <w:r>
        <w:continuationSeparator/>
      </w:r>
    </w:p>
  </w:footnote>
  <w:footnote w:id="1">
    <w:p w14:paraId="4B0230F2" w14:textId="77777777" w:rsidR="00440D2D" w:rsidRPr="00C47E4B" w:rsidRDefault="00440D2D" w:rsidP="00C47E4B">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C47E4B">
        <w:rPr>
          <w:rFonts w:ascii="Arial Narrow" w:hAnsi="Arial Narrow" w:cs="Arial"/>
          <w:b/>
          <w:sz w:val="16"/>
          <w:szCs w:val="16"/>
          <w:lang w:val="lt-LT"/>
        </w:rPr>
        <w:t> Jeigu pasiūlymą pasirašo ne tiekėjo vadovas, pasiūlyme pateikiama įgaliojimo skaitmeninė kopija.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F925" w14:textId="77777777" w:rsidR="0084469A" w:rsidRDefault="00844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9373" w14:textId="6F672CC7" w:rsidR="00440D2D" w:rsidRPr="0084469A" w:rsidRDefault="00BE4A70"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2"/>
        <w:szCs w:val="22"/>
        <w:lang w:val="lt-LT"/>
      </w:rPr>
    </w:pPr>
    <w:r w:rsidRPr="0084469A">
      <w:rPr>
        <w:rFonts w:ascii="Calibri Light" w:hAnsi="Calibri Light" w:cs="Calibri Light"/>
        <w:caps w:val="0"/>
        <w:color w:val="FFFFFF" w:themeColor="background1"/>
        <w:sz w:val="22"/>
        <w:szCs w:val="22"/>
        <w:lang w:val="lt-LT"/>
      </w:rPr>
      <w:t>IA</w:t>
    </w:r>
    <w:r w:rsidR="007F1708" w:rsidRPr="0084469A">
      <w:rPr>
        <w:rFonts w:ascii="Calibri Light" w:hAnsi="Calibri Light" w:cs="Calibri Light"/>
        <w:caps w:val="0"/>
        <w:color w:val="FFFFFF" w:themeColor="background1"/>
        <w:sz w:val="22"/>
        <w:szCs w:val="22"/>
        <w:lang w:val="lt-LT"/>
      </w:rPr>
      <w:t>GS</w:t>
    </w:r>
    <w:r w:rsidR="00440D2D" w:rsidRPr="0084469A">
      <w:rPr>
        <w:rFonts w:ascii="Calibri Light" w:hAnsi="Calibri Light" w:cs="Calibri Light"/>
        <w:caps w:val="0"/>
        <w:color w:val="FFFFFF" w:themeColor="background1"/>
        <w:sz w:val="22"/>
        <w:szCs w:val="22"/>
        <w:lang w:val="lt-LT"/>
      </w:rPr>
      <w:t xml:space="preserve"> &gt; PIRKIMO DOKUMENTAI (PD</w:t>
    </w:r>
    <w:r w:rsidR="00290897" w:rsidRPr="0084469A">
      <w:rPr>
        <w:rFonts w:ascii="Calibri Light" w:hAnsi="Calibri Light" w:cs="Calibri Light"/>
        <w:caps w:val="0"/>
        <w:color w:val="FFFFFF" w:themeColor="background1"/>
        <w:sz w:val="22"/>
        <w:szCs w:val="22"/>
        <w:lang w:val="lt-LT"/>
      </w:rPr>
      <w:t>GS</w:t>
    </w:r>
    <w:r w:rsidR="00440D2D" w:rsidRPr="0084469A">
      <w:rPr>
        <w:rFonts w:ascii="Calibri Light" w:hAnsi="Calibri Light" w:cs="Calibri Light"/>
        <w:caps w:val="0"/>
        <w:color w:val="FFFFFF" w:themeColor="background1"/>
        <w:sz w:val="22"/>
        <w:szCs w:val="22"/>
        <w:lang w:val="lt-LT"/>
      </w:rPr>
      <w:t>) &gt; PASIŪLYMO FORMA (PF)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B9D2" w14:textId="77777777" w:rsidR="0084469A" w:rsidRDefault="00844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8566EE0"/>
    <w:multiLevelType w:val="hybridMultilevel"/>
    <w:tmpl w:val="A7E0D0A2"/>
    <w:lvl w:ilvl="0" w:tplc="E42273D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9832F7"/>
    <w:multiLevelType w:val="multilevel"/>
    <w:tmpl w:val="F274E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645537"/>
    <w:multiLevelType w:val="multilevel"/>
    <w:tmpl w:val="B524D928"/>
    <w:lvl w:ilvl="0">
      <w:start w:val="1"/>
      <w:numFmt w:val="decimal"/>
      <w:suff w:val="space"/>
      <w:lvlText w:val="%1."/>
      <w:lvlJc w:val="left"/>
      <w:pPr>
        <w:ind w:left="0" w:firstLine="0"/>
      </w:pPr>
      <w:rPr>
        <w:strike w:val="0"/>
        <w:dstrike w:val="0"/>
        <w:color w:val="auto"/>
        <w:position w:val="0"/>
        <w:sz w:val="24"/>
        <w:u w:val="none"/>
        <w:vertAlign w:val="baseline"/>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F38E5"/>
    <w:multiLevelType w:val="hybridMultilevel"/>
    <w:tmpl w:val="BBE83B8C"/>
    <w:lvl w:ilvl="0" w:tplc="826E3D0E">
      <w:start w:val="11"/>
      <w:numFmt w:val="bullet"/>
      <w:lvlText w:val=""/>
      <w:lvlJc w:val="left"/>
      <w:pPr>
        <w:ind w:left="405" w:hanging="360"/>
      </w:pPr>
      <w:rPr>
        <w:rFonts w:ascii="Symbol" w:eastAsiaTheme="minorEastAsia" w:hAnsi="Symbol" w:cs="Calibri Light" w:hint="default"/>
        <w:b/>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C9B20A3"/>
    <w:multiLevelType w:val="hybridMultilevel"/>
    <w:tmpl w:val="D9C86A60"/>
    <w:lvl w:ilvl="0" w:tplc="6CEE4B94">
      <w:start w:val="15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4D1B5A8A"/>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50744A75"/>
    <w:multiLevelType w:val="multilevel"/>
    <w:tmpl w:val="D8223C90"/>
    <w:lvl w:ilvl="0">
      <w:start w:val="1"/>
      <w:numFmt w:val="decimal"/>
      <w:suff w:val="space"/>
      <w:lvlText w:val="%1."/>
      <w:lvlJc w:val="left"/>
      <w:pPr>
        <w:ind w:left="0" w:firstLine="0"/>
      </w:pPr>
      <w:rPr>
        <w:rFonts w:ascii="Calibri Light" w:hAnsi="Calibri Light" w:cs="Calibri Light" w:hint="default"/>
      </w:rPr>
    </w:lvl>
    <w:lvl w:ilvl="1">
      <w:start w:val="1"/>
      <w:numFmt w:val="decimal"/>
      <w:suff w:val="space"/>
      <w:lvlText w:val="%1.%2."/>
      <w:lvlJc w:val="left"/>
      <w:pPr>
        <w:ind w:left="0" w:firstLine="0"/>
      </w:pPr>
      <w:rPr>
        <w:b w:val="0"/>
        <w:i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8"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190BE0"/>
    <w:multiLevelType w:val="multilevel"/>
    <w:tmpl w:val="6FF4738E"/>
    <w:lvl w:ilvl="0">
      <w:start w:val="1"/>
      <w:numFmt w:val="decimal"/>
      <w:suff w:val="space"/>
      <w:lvlText w:val="%1."/>
      <w:lvlJc w:val="left"/>
      <w:pPr>
        <w:ind w:left="0" w:firstLine="0"/>
      </w:pPr>
      <w:rPr>
        <w:strike w:val="0"/>
        <w:dstrike w:val="0"/>
        <w:color w:val="auto"/>
        <w:position w:val="0"/>
        <w:sz w:val="24"/>
        <w:u w:val="none"/>
        <w:vertAlign w:val="baseline"/>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1" w15:restartNumberingAfterBreak="0">
    <w:nsid w:val="68BB1D35"/>
    <w:multiLevelType w:val="multilevel"/>
    <w:tmpl w:val="871EF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9B51E17"/>
    <w:multiLevelType w:val="multilevel"/>
    <w:tmpl w:val="FB660816"/>
    <w:lvl w:ilvl="0">
      <w:start w:val="1"/>
      <w:numFmt w:val="decimal"/>
      <w:lvlText w:val="%1."/>
      <w:lvlJc w:val="left"/>
      <w:pPr>
        <w:ind w:left="720" w:hanging="360"/>
      </w:pPr>
      <w:rPr>
        <w:rFonts w:hint="default"/>
      </w:rPr>
    </w:lvl>
    <w:lvl w:ilvl="1">
      <w:start w:val="1"/>
      <w:numFmt w:val="decimal"/>
      <w:isLgl/>
      <w:lvlText w:val="%1.%2."/>
      <w:lvlJc w:val="left"/>
      <w:pPr>
        <w:ind w:left="727" w:hanging="36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1E78AB"/>
    <w:multiLevelType w:val="multilevel"/>
    <w:tmpl w:val="B164B9D4"/>
    <w:lvl w:ilvl="0">
      <w:start w:val="12"/>
      <w:numFmt w:val="decimal"/>
      <w:lvlText w:val="%1."/>
      <w:lvlJc w:val="left"/>
      <w:pPr>
        <w:ind w:left="480" w:hanging="480"/>
      </w:pPr>
      <w:rPr>
        <w:rFonts w:eastAsia="Times New Roman" w:hint="default"/>
        <w:i/>
      </w:rPr>
    </w:lvl>
    <w:lvl w:ilvl="1">
      <w:start w:val="1"/>
      <w:numFmt w:val="decimal"/>
      <w:lvlText w:val="%1.%2."/>
      <w:lvlJc w:val="left"/>
      <w:pPr>
        <w:ind w:left="480" w:hanging="480"/>
      </w:pPr>
      <w:rPr>
        <w:rFonts w:eastAsia="Times New Roman" w:hint="default"/>
        <w:i w:val="0"/>
        <w:iCs/>
      </w:rPr>
    </w:lvl>
    <w:lvl w:ilvl="2">
      <w:start w:val="1"/>
      <w:numFmt w:val="decimal"/>
      <w:lvlText w:val="%1.%2.%3."/>
      <w:lvlJc w:val="left"/>
      <w:pPr>
        <w:ind w:left="720" w:hanging="720"/>
      </w:pPr>
      <w:rPr>
        <w:rFonts w:eastAsia="Times New Roman" w:hint="default"/>
        <w:i/>
      </w:rPr>
    </w:lvl>
    <w:lvl w:ilvl="3">
      <w:start w:val="1"/>
      <w:numFmt w:val="decimal"/>
      <w:lvlText w:val="%1.%2.%3.%4."/>
      <w:lvlJc w:val="left"/>
      <w:pPr>
        <w:ind w:left="720" w:hanging="720"/>
      </w:pPr>
      <w:rPr>
        <w:rFonts w:eastAsia="Times New Roman" w:hint="default"/>
        <w:i/>
      </w:rPr>
    </w:lvl>
    <w:lvl w:ilvl="4">
      <w:start w:val="1"/>
      <w:numFmt w:val="decimal"/>
      <w:lvlText w:val="%1.%2.%3.%4.%5."/>
      <w:lvlJc w:val="left"/>
      <w:pPr>
        <w:ind w:left="1080" w:hanging="1080"/>
      </w:pPr>
      <w:rPr>
        <w:rFonts w:eastAsia="Times New Roman" w:hint="default"/>
        <w:i/>
      </w:rPr>
    </w:lvl>
    <w:lvl w:ilvl="5">
      <w:start w:val="1"/>
      <w:numFmt w:val="decimal"/>
      <w:lvlText w:val="%1.%2.%3.%4.%5.%6."/>
      <w:lvlJc w:val="left"/>
      <w:pPr>
        <w:ind w:left="1080" w:hanging="1080"/>
      </w:pPr>
      <w:rPr>
        <w:rFonts w:eastAsia="Times New Roman" w:hint="default"/>
        <w:i/>
      </w:rPr>
    </w:lvl>
    <w:lvl w:ilvl="6">
      <w:start w:val="1"/>
      <w:numFmt w:val="decimal"/>
      <w:lvlText w:val="%1.%2.%3.%4.%5.%6.%7."/>
      <w:lvlJc w:val="left"/>
      <w:pPr>
        <w:ind w:left="1440" w:hanging="1440"/>
      </w:pPr>
      <w:rPr>
        <w:rFonts w:eastAsia="Times New Roman" w:hint="default"/>
        <w:i/>
      </w:rPr>
    </w:lvl>
    <w:lvl w:ilvl="7">
      <w:start w:val="1"/>
      <w:numFmt w:val="decimal"/>
      <w:lvlText w:val="%1.%2.%3.%4.%5.%6.%7.%8."/>
      <w:lvlJc w:val="left"/>
      <w:pPr>
        <w:ind w:left="1440" w:hanging="1440"/>
      </w:pPr>
      <w:rPr>
        <w:rFonts w:eastAsia="Times New Roman" w:hint="default"/>
        <w:i/>
      </w:rPr>
    </w:lvl>
    <w:lvl w:ilvl="8">
      <w:start w:val="1"/>
      <w:numFmt w:val="decimal"/>
      <w:lvlText w:val="%1.%2.%3.%4.%5.%6.%7.%8.%9."/>
      <w:lvlJc w:val="left"/>
      <w:pPr>
        <w:ind w:left="1800" w:hanging="1800"/>
      </w:pPr>
      <w:rPr>
        <w:rFonts w:eastAsia="Times New Roman" w:hint="default"/>
        <w:i/>
      </w:rPr>
    </w:lvl>
  </w:abstractNum>
  <w:abstractNum w:abstractNumId="24" w15:restartNumberingAfterBreak="0">
    <w:nsid w:val="79C37401"/>
    <w:multiLevelType w:val="hybridMultilevel"/>
    <w:tmpl w:val="05142B62"/>
    <w:lvl w:ilvl="0" w:tplc="0A466436">
      <w:start w:val="600"/>
      <w:numFmt w:val="decimal"/>
      <w:lvlText w:val="%1"/>
      <w:lvlJc w:val="left"/>
      <w:pPr>
        <w:ind w:left="1069"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5" w15:restartNumberingAfterBreak="0">
    <w:nsid w:val="7B844579"/>
    <w:multiLevelType w:val="multilevel"/>
    <w:tmpl w:val="DA78CCAE"/>
    <w:lvl w:ilvl="0">
      <w:start w:val="1"/>
      <w:numFmt w:val="decimal"/>
      <w:suff w:val="space"/>
      <w:lvlText w:val="%1."/>
      <w:lvlJc w:val="left"/>
      <w:pPr>
        <w:tabs>
          <w:tab w:val="num" w:pos="0"/>
        </w:tabs>
        <w:ind w:left="0" w:firstLine="0"/>
      </w:pPr>
      <w:rPr>
        <w:strike w:val="0"/>
        <w:dstrike w:val="0"/>
        <w:color w:val="auto"/>
        <w:position w:val="0"/>
        <w:sz w:val="24"/>
        <w:u w:val="none"/>
        <w:vertAlign w:val="baseline"/>
      </w:r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26" w15:restartNumberingAfterBreak="0">
    <w:nsid w:val="7CCF763C"/>
    <w:multiLevelType w:val="multilevel"/>
    <w:tmpl w:val="781E7EB4"/>
    <w:styleLink w:val="WWNum3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num w:numId="1" w16cid:durableId="1780711294">
    <w:abstractNumId w:val="4"/>
  </w:num>
  <w:num w:numId="2" w16cid:durableId="402338448">
    <w:abstractNumId w:val="3"/>
  </w:num>
  <w:num w:numId="3" w16cid:durableId="1607419443">
    <w:abstractNumId w:val="2"/>
  </w:num>
  <w:num w:numId="4" w16cid:durableId="1504974265">
    <w:abstractNumId w:val="1"/>
  </w:num>
  <w:num w:numId="5" w16cid:durableId="1392997695">
    <w:abstractNumId w:val="0"/>
  </w:num>
  <w:num w:numId="6" w16cid:durableId="862089031">
    <w:abstractNumId w:val="9"/>
  </w:num>
  <w:num w:numId="7" w16cid:durableId="16858718">
    <w:abstractNumId w:val="14"/>
  </w:num>
  <w:num w:numId="8" w16cid:durableId="2016759142">
    <w:abstractNumId w:val="18"/>
  </w:num>
  <w:num w:numId="9" w16cid:durableId="1817141952">
    <w:abstractNumId w:val="7"/>
  </w:num>
  <w:num w:numId="10" w16cid:durableId="29691616">
    <w:abstractNumId w:val="16"/>
  </w:num>
  <w:num w:numId="11" w16cid:durableId="1067067193">
    <w:abstractNumId w:val="8"/>
  </w:num>
  <w:num w:numId="12" w16cid:durableId="1496071348">
    <w:abstractNumId w:val="15"/>
  </w:num>
  <w:num w:numId="13" w16cid:durableId="550968135">
    <w:abstractNumId w:val="24"/>
  </w:num>
  <w:num w:numId="14" w16cid:durableId="978875040">
    <w:abstractNumId w:val="6"/>
  </w:num>
  <w:num w:numId="15" w16cid:durableId="566847277">
    <w:abstractNumId w:val="21"/>
  </w:num>
  <w:num w:numId="16" w16cid:durableId="19930212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8512500">
    <w:abstractNumId w:val="26"/>
  </w:num>
  <w:num w:numId="18" w16cid:durableId="590552678">
    <w:abstractNumId w:val="11"/>
  </w:num>
  <w:num w:numId="19" w16cid:durableId="1593246931">
    <w:abstractNumId w:val="25"/>
  </w:num>
  <w:num w:numId="20" w16cid:durableId="1825311710">
    <w:abstractNumId w:val="20"/>
  </w:num>
  <w:num w:numId="21" w16cid:durableId="154228727">
    <w:abstractNumId w:val="13"/>
  </w:num>
  <w:num w:numId="22" w16cid:durableId="2021346797">
    <w:abstractNumId w:val="12"/>
  </w:num>
  <w:num w:numId="23" w16cid:durableId="493952147">
    <w:abstractNumId w:val="19"/>
  </w:num>
  <w:num w:numId="24" w16cid:durableId="585111820">
    <w:abstractNumId w:val="17"/>
  </w:num>
  <w:num w:numId="25" w16cid:durableId="147525806">
    <w:abstractNumId w:val="23"/>
  </w:num>
  <w:num w:numId="26" w16cid:durableId="487215160">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zMTQ1NjYyMTA3MLJU0lEKTi0uzszPAykwqwUABFHTmCwAAAA="/>
  </w:docVars>
  <w:rsids>
    <w:rsidRoot w:val="006D305F"/>
    <w:rsid w:val="00001963"/>
    <w:rsid w:val="00007ABE"/>
    <w:rsid w:val="000130D9"/>
    <w:rsid w:val="00026A54"/>
    <w:rsid w:val="000303F5"/>
    <w:rsid w:val="0003366F"/>
    <w:rsid w:val="00036DBB"/>
    <w:rsid w:val="0004685E"/>
    <w:rsid w:val="00063D37"/>
    <w:rsid w:val="00064BD0"/>
    <w:rsid w:val="00072B07"/>
    <w:rsid w:val="0007710A"/>
    <w:rsid w:val="000773A2"/>
    <w:rsid w:val="00084F44"/>
    <w:rsid w:val="0009429B"/>
    <w:rsid w:val="00094E6B"/>
    <w:rsid w:val="00095D29"/>
    <w:rsid w:val="00097241"/>
    <w:rsid w:val="000A23D3"/>
    <w:rsid w:val="000A6A98"/>
    <w:rsid w:val="000A6F45"/>
    <w:rsid w:val="000B0A6A"/>
    <w:rsid w:val="000B360B"/>
    <w:rsid w:val="000B377A"/>
    <w:rsid w:val="000B465E"/>
    <w:rsid w:val="000C241D"/>
    <w:rsid w:val="000D20F0"/>
    <w:rsid w:val="000E35B0"/>
    <w:rsid w:val="000E4540"/>
    <w:rsid w:val="000F11B5"/>
    <w:rsid w:val="000F40FD"/>
    <w:rsid w:val="000F554D"/>
    <w:rsid w:val="00100981"/>
    <w:rsid w:val="00103D36"/>
    <w:rsid w:val="00107068"/>
    <w:rsid w:val="0011015D"/>
    <w:rsid w:val="00110D52"/>
    <w:rsid w:val="00112E71"/>
    <w:rsid w:val="001315BE"/>
    <w:rsid w:val="00133453"/>
    <w:rsid w:val="00135647"/>
    <w:rsid w:val="00141A8B"/>
    <w:rsid w:val="00142A37"/>
    <w:rsid w:val="00142DAD"/>
    <w:rsid w:val="0014465A"/>
    <w:rsid w:val="0015224A"/>
    <w:rsid w:val="00153F22"/>
    <w:rsid w:val="00155BA3"/>
    <w:rsid w:val="0016225E"/>
    <w:rsid w:val="00165468"/>
    <w:rsid w:val="00171C82"/>
    <w:rsid w:val="0018021B"/>
    <w:rsid w:val="00183CBB"/>
    <w:rsid w:val="001B0A99"/>
    <w:rsid w:val="001B6DE3"/>
    <w:rsid w:val="001E642F"/>
    <w:rsid w:val="001E6EE5"/>
    <w:rsid w:val="001F177F"/>
    <w:rsid w:val="001F3AE6"/>
    <w:rsid w:val="001F3F23"/>
    <w:rsid w:val="00200271"/>
    <w:rsid w:val="002101D9"/>
    <w:rsid w:val="00210338"/>
    <w:rsid w:val="00210A29"/>
    <w:rsid w:val="00216CC3"/>
    <w:rsid w:val="00224ED5"/>
    <w:rsid w:val="00225981"/>
    <w:rsid w:val="002259B3"/>
    <w:rsid w:val="0022729D"/>
    <w:rsid w:val="00230C9A"/>
    <w:rsid w:val="00231AA2"/>
    <w:rsid w:val="00244866"/>
    <w:rsid w:val="00261339"/>
    <w:rsid w:val="002618F2"/>
    <w:rsid w:val="00261B88"/>
    <w:rsid w:val="00261FBB"/>
    <w:rsid w:val="00263108"/>
    <w:rsid w:val="002674B8"/>
    <w:rsid w:val="00270803"/>
    <w:rsid w:val="002724DE"/>
    <w:rsid w:val="00273CFD"/>
    <w:rsid w:val="00274644"/>
    <w:rsid w:val="0028155B"/>
    <w:rsid w:val="00287159"/>
    <w:rsid w:val="00290897"/>
    <w:rsid w:val="00290944"/>
    <w:rsid w:val="002912FE"/>
    <w:rsid w:val="00294BD3"/>
    <w:rsid w:val="002953E4"/>
    <w:rsid w:val="002A19F8"/>
    <w:rsid w:val="002A626E"/>
    <w:rsid w:val="002B044F"/>
    <w:rsid w:val="002B1604"/>
    <w:rsid w:val="002B19E9"/>
    <w:rsid w:val="002B7895"/>
    <w:rsid w:val="002C1941"/>
    <w:rsid w:val="002C2414"/>
    <w:rsid w:val="002C2765"/>
    <w:rsid w:val="002C3EF3"/>
    <w:rsid w:val="002C4E6E"/>
    <w:rsid w:val="002C53C4"/>
    <w:rsid w:val="002C7F2C"/>
    <w:rsid w:val="002E093A"/>
    <w:rsid w:val="002F12AD"/>
    <w:rsid w:val="00313BF9"/>
    <w:rsid w:val="003150D0"/>
    <w:rsid w:val="003167F3"/>
    <w:rsid w:val="00321B23"/>
    <w:rsid w:val="00321BD8"/>
    <w:rsid w:val="003236D0"/>
    <w:rsid w:val="0032691C"/>
    <w:rsid w:val="00326F09"/>
    <w:rsid w:val="00334A5F"/>
    <w:rsid w:val="00341C69"/>
    <w:rsid w:val="00343B09"/>
    <w:rsid w:val="00343E0C"/>
    <w:rsid w:val="00355B56"/>
    <w:rsid w:val="00355F3C"/>
    <w:rsid w:val="00357BD5"/>
    <w:rsid w:val="00357EC4"/>
    <w:rsid w:val="003673D6"/>
    <w:rsid w:val="0037332E"/>
    <w:rsid w:val="00385616"/>
    <w:rsid w:val="00385E2E"/>
    <w:rsid w:val="0039136B"/>
    <w:rsid w:val="00393F44"/>
    <w:rsid w:val="00395751"/>
    <w:rsid w:val="0039787C"/>
    <w:rsid w:val="003A1020"/>
    <w:rsid w:val="003A54EC"/>
    <w:rsid w:val="003A7F1A"/>
    <w:rsid w:val="003B02B2"/>
    <w:rsid w:val="003B04E8"/>
    <w:rsid w:val="003B0B81"/>
    <w:rsid w:val="003C41A3"/>
    <w:rsid w:val="003C461F"/>
    <w:rsid w:val="003C7834"/>
    <w:rsid w:val="003D0DA8"/>
    <w:rsid w:val="003D5439"/>
    <w:rsid w:val="003E0635"/>
    <w:rsid w:val="003E3438"/>
    <w:rsid w:val="003F2E3F"/>
    <w:rsid w:val="003F3BB4"/>
    <w:rsid w:val="003F6C42"/>
    <w:rsid w:val="004058A2"/>
    <w:rsid w:val="00406DC5"/>
    <w:rsid w:val="0042213A"/>
    <w:rsid w:val="0042600F"/>
    <w:rsid w:val="00430A6E"/>
    <w:rsid w:val="00440D2D"/>
    <w:rsid w:val="00443697"/>
    <w:rsid w:val="00462A0B"/>
    <w:rsid w:val="00462E9D"/>
    <w:rsid w:val="00463984"/>
    <w:rsid w:val="00470AB6"/>
    <w:rsid w:val="004718C8"/>
    <w:rsid w:val="0047250A"/>
    <w:rsid w:val="00475921"/>
    <w:rsid w:val="0047641F"/>
    <w:rsid w:val="0047713F"/>
    <w:rsid w:val="00483E3A"/>
    <w:rsid w:val="00484A58"/>
    <w:rsid w:val="0048557E"/>
    <w:rsid w:val="00490E2D"/>
    <w:rsid w:val="00491059"/>
    <w:rsid w:val="004933A1"/>
    <w:rsid w:val="00495A68"/>
    <w:rsid w:val="00495D04"/>
    <w:rsid w:val="004A0F8F"/>
    <w:rsid w:val="004A2E21"/>
    <w:rsid w:val="004A2F52"/>
    <w:rsid w:val="004A3E77"/>
    <w:rsid w:val="004B2B0C"/>
    <w:rsid w:val="004B5EB5"/>
    <w:rsid w:val="004B71B1"/>
    <w:rsid w:val="004C4DD7"/>
    <w:rsid w:val="004C4F5C"/>
    <w:rsid w:val="004C50B2"/>
    <w:rsid w:val="004C7522"/>
    <w:rsid w:val="004E1198"/>
    <w:rsid w:val="004E2DBF"/>
    <w:rsid w:val="004E5655"/>
    <w:rsid w:val="004F0493"/>
    <w:rsid w:val="004F0FBB"/>
    <w:rsid w:val="004F3ED7"/>
    <w:rsid w:val="004F4B43"/>
    <w:rsid w:val="004F568D"/>
    <w:rsid w:val="004F5984"/>
    <w:rsid w:val="0050743B"/>
    <w:rsid w:val="00510F78"/>
    <w:rsid w:val="0051322B"/>
    <w:rsid w:val="00520944"/>
    <w:rsid w:val="00534C33"/>
    <w:rsid w:val="005424BC"/>
    <w:rsid w:val="00543E52"/>
    <w:rsid w:val="0054618B"/>
    <w:rsid w:val="00547246"/>
    <w:rsid w:val="005600B7"/>
    <w:rsid w:val="00563FBC"/>
    <w:rsid w:val="00581E76"/>
    <w:rsid w:val="005907B7"/>
    <w:rsid w:val="005B1F7F"/>
    <w:rsid w:val="005B461B"/>
    <w:rsid w:val="005B4C54"/>
    <w:rsid w:val="005B5050"/>
    <w:rsid w:val="005B5851"/>
    <w:rsid w:val="005C18C3"/>
    <w:rsid w:val="005C498B"/>
    <w:rsid w:val="005C573A"/>
    <w:rsid w:val="005C5761"/>
    <w:rsid w:val="005D2046"/>
    <w:rsid w:val="005D4310"/>
    <w:rsid w:val="005D463A"/>
    <w:rsid w:val="005D51DC"/>
    <w:rsid w:val="005D5928"/>
    <w:rsid w:val="005D702F"/>
    <w:rsid w:val="005E425B"/>
    <w:rsid w:val="005E59EC"/>
    <w:rsid w:val="005F20AE"/>
    <w:rsid w:val="00606DC6"/>
    <w:rsid w:val="00607615"/>
    <w:rsid w:val="00613920"/>
    <w:rsid w:val="00614EA2"/>
    <w:rsid w:val="006171F1"/>
    <w:rsid w:val="006227BE"/>
    <w:rsid w:val="00622D97"/>
    <w:rsid w:val="006253B4"/>
    <w:rsid w:val="0062688A"/>
    <w:rsid w:val="0063093F"/>
    <w:rsid w:val="00632E50"/>
    <w:rsid w:val="0064514A"/>
    <w:rsid w:val="0065020F"/>
    <w:rsid w:val="0066112C"/>
    <w:rsid w:val="0067198D"/>
    <w:rsid w:val="00671C08"/>
    <w:rsid w:val="0068457D"/>
    <w:rsid w:val="00692AA6"/>
    <w:rsid w:val="00695E75"/>
    <w:rsid w:val="006A2DF1"/>
    <w:rsid w:val="006A4F50"/>
    <w:rsid w:val="006B2576"/>
    <w:rsid w:val="006B5389"/>
    <w:rsid w:val="006C070D"/>
    <w:rsid w:val="006C0BB4"/>
    <w:rsid w:val="006C6EF0"/>
    <w:rsid w:val="006C7AB6"/>
    <w:rsid w:val="006D305F"/>
    <w:rsid w:val="006E22E1"/>
    <w:rsid w:val="006F1D3C"/>
    <w:rsid w:val="006F599E"/>
    <w:rsid w:val="006F64D8"/>
    <w:rsid w:val="00702F99"/>
    <w:rsid w:val="00711888"/>
    <w:rsid w:val="00714454"/>
    <w:rsid w:val="0072349C"/>
    <w:rsid w:val="0072671D"/>
    <w:rsid w:val="00733BB8"/>
    <w:rsid w:val="00754CD0"/>
    <w:rsid w:val="007607FF"/>
    <w:rsid w:val="00761CF3"/>
    <w:rsid w:val="00761DB8"/>
    <w:rsid w:val="007651CB"/>
    <w:rsid w:val="00765C5F"/>
    <w:rsid w:val="00772BDA"/>
    <w:rsid w:val="00775968"/>
    <w:rsid w:val="007764AC"/>
    <w:rsid w:val="00784300"/>
    <w:rsid w:val="00786771"/>
    <w:rsid w:val="00791CCE"/>
    <w:rsid w:val="007942FF"/>
    <w:rsid w:val="00795452"/>
    <w:rsid w:val="00796120"/>
    <w:rsid w:val="007A19D1"/>
    <w:rsid w:val="007A314B"/>
    <w:rsid w:val="007B2144"/>
    <w:rsid w:val="007C1EB6"/>
    <w:rsid w:val="007C3450"/>
    <w:rsid w:val="007C6AE7"/>
    <w:rsid w:val="007C74E5"/>
    <w:rsid w:val="007D0A94"/>
    <w:rsid w:val="007D484D"/>
    <w:rsid w:val="007E3E44"/>
    <w:rsid w:val="007E41FC"/>
    <w:rsid w:val="007E7580"/>
    <w:rsid w:val="007E7675"/>
    <w:rsid w:val="007F1708"/>
    <w:rsid w:val="007F22E5"/>
    <w:rsid w:val="007F2892"/>
    <w:rsid w:val="007F6E8D"/>
    <w:rsid w:val="00801195"/>
    <w:rsid w:val="00802D55"/>
    <w:rsid w:val="00810608"/>
    <w:rsid w:val="00811446"/>
    <w:rsid w:val="0081272C"/>
    <w:rsid w:val="008142DE"/>
    <w:rsid w:val="00814749"/>
    <w:rsid w:val="00816075"/>
    <w:rsid w:val="008253B7"/>
    <w:rsid w:val="00825CBB"/>
    <w:rsid w:val="00826256"/>
    <w:rsid w:val="008408DC"/>
    <w:rsid w:val="00841C0A"/>
    <w:rsid w:val="00842A78"/>
    <w:rsid w:val="008430BA"/>
    <w:rsid w:val="0084469A"/>
    <w:rsid w:val="00861471"/>
    <w:rsid w:val="00862EA0"/>
    <w:rsid w:val="008652A8"/>
    <w:rsid w:val="008702D5"/>
    <w:rsid w:val="008704A8"/>
    <w:rsid w:val="008816B6"/>
    <w:rsid w:val="008841E0"/>
    <w:rsid w:val="008921E1"/>
    <w:rsid w:val="008935B4"/>
    <w:rsid w:val="00896394"/>
    <w:rsid w:val="00896635"/>
    <w:rsid w:val="00896B6B"/>
    <w:rsid w:val="00897C38"/>
    <w:rsid w:val="008A2D5B"/>
    <w:rsid w:val="008A7E7F"/>
    <w:rsid w:val="008B07BD"/>
    <w:rsid w:val="008B13A4"/>
    <w:rsid w:val="008B30BA"/>
    <w:rsid w:val="008B55AC"/>
    <w:rsid w:val="008B55DE"/>
    <w:rsid w:val="008B680B"/>
    <w:rsid w:val="008B6DD2"/>
    <w:rsid w:val="008B7008"/>
    <w:rsid w:val="008C2772"/>
    <w:rsid w:val="008D0868"/>
    <w:rsid w:val="008D1591"/>
    <w:rsid w:val="008E1FA9"/>
    <w:rsid w:val="008E2DBF"/>
    <w:rsid w:val="008E62FB"/>
    <w:rsid w:val="008F2DA6"/>
    <w:rsid w:val="008F41CC"/>
    <w:rsid w:val="008F447B"/>
    <w:rsid w:val="0090134C"/>
    <w:rsid w:val="00903EEB"/>
    <w:rsid w:val="009123C2"/>
    <w:rsid w:val="00912DA6"/>
    <w:rsid w:val="00915E9D"/>
    <w:rsid w:val="00933244"/>
    <w:rsid w:val="00937B3F"/>
    <w:rsid w:val="00943847"/>
    <w:rsid w:val="00957A69"/>
    <w:rsid w:val="00967049"/>
    <w:rsid w:val="00974023"/>
    <w:rsid w:val="00980E76"/>
    <w:rsid w:val="00981D19"/>
    <w:rsid w:val="009855DA"/>
    <w:rsid w:val="0099199E"/>
    <w:rsid w:val="00993F3E"/>
    <w:rsid w:val="009B0DD4"/>
    <w:rsid w:val="009B26D3"/>
    <w:rsid w:val="009B7674"/>
    <w:rsid w:val="009C1CD8"/>
    <w:rsid w:val="009C33C3"/>
    <w:rsid w:val="009C3BD8"/>
    <w:rsid w:val="009C601C"/>
    <w:rsid w:val="009D091B"/>
    <w:rsid w:val="009D0B8C"/>
    <w:rsid w:val="009D2B2C"/>
    <w:rsid w:val="009E363D"/>
    <w:rsid w:val="009F27C6"/>
    <w:rsid w:val="009F47E6"/>
    <w:rsid w:val="009F54D9"/>
    <w:rsid w:val="009F66CA"/>
    <w:rsid w:val="009F6EAF"/>
    <w:rsid w:val="00A00C6B"/>
    <w:rsid w:val="00A045C4"/>
    <w:rsid w:val="00A1109D"/>
    <w:rsid w:val="00A12041"/>
    <w:rsid w:val="00A12580"/>
    <w:rsid w:val="00A14F0A"/>
    <w:rsid w:val="00A23239"/>
    <w:rsid w:val="00A24DC9"/>
    <w:rsid w:val="00A24F4B"/>
    <w:rsid w:val="00A25093"/>
    <w:rsid w:val="00A33D41"/>
    <w:rsid w:val="00A34BF3"/>
    <w:rsid w:val="00A43FBF"/>
    <w:rsid w:val="00A52E87"/>
    <w:rsid w:val="00A5416F"/>
    <w:rsid w:val="00A5570A"/>
    <w:rsid w:val="00A5617A"/>
    <w:rsid w:val="00A5786D"/>
    <w:rsid w:val="00A57AE8"/>
    <w:rsid w:val="00A606B9"/>
    <w:rsid w:val="00A6076D"/>
    <w:rsid w:val="00A63D91"/>
    <w:rsid w:val="00A750E7"/>
    <w:rsid w:val="00A80E8C"/>
    <w:rsid w:val="00A828FC"/>
    <w:rsid w:val="00A91815"/>
    <w:rsid w:val="00A921CE"/>
    <w:rsid w:val="00AB2C9D"/>
    <w:rsid w:val="00AB71B2"/>
    <w:rsid w:val="00AC0B36"/>
    <w:rsid w:val="00AC3E8E"/>
    <w:rsid w:val="00AD6E6C"/>
    <w:rsid w:val="00AD7CF5"/>
    <w:rsid w:val="00AE5277"/>
    <w:rsid w:val="00AE68FF"/>
    <w:rsid w:val="00AE70C4"/>
    <w:rsid w:val="00AF1045"/>
    <w:rsid w:val="00AF29D5"/>
    <w:rsid w:val="00AF48A8"/>
    <w:rsid w:val="00AF68CD"/>
    <w:rsid w:val="00AF71E7"/>
    <w:rsid w:val="00AF7824"/>
    <w:rsid w:val="00B0096E"/>
    <w:rsid w:val="00B00BCD"/>
    <w:rsid w:val="00B065CB"/>
    <w:rsid w:val="00B0780C"/>
    <w:rsid w:val="00B1115A"/>
    <w:rsid w:val="00B11545"/>
    <w:rsid w:val="00B15A1A"/>
    <w:rsid w:val="00B1677F"/>
    <w:rsid w:val="00B20BFE"/>
    <w:rsid w:val="00B2421F"/>
    <w:rsid w:val="00B25012"/>
    <w:rsid w:val="00B27CB3"/>
    <w:rsid w:val="00B41AB5"/>
    <w:rsid w:val="00B47F94"/>
    <w:rsid w:val="00B5303B"/>
    <w:rsid w:val="00B56DE9"/>
    <w:rsid w:val="00B600D3"/>
    <w:rsid w:val="00B658EC"/>
    <w:rsid w:val="00B67800"/>
    <w:rsid w:val="00B73D45"/>
    <w:rsid w:val="00B91439"/>
    <w:rsid w:val="00B9260E"/>
    <w:rsid w:val="00BA2917"/>
    <w:rsid w:val="00BA3EC1"/>
    <w:rsid w:val="00BA5B69"/>
    <w:rsid w:val="00BB5FCF"/>
    <w:rsid w:val="00BB6668"/>
    <w:rsid w:val="00BC2056"/>
    <w:rsid w:val="00BD0CA9"/>
    <w:rsid w:val="00BD2308"/>
    <w:rsid w:val="00BD665B"/>
    <w:rsid w:val="00BD7E77"/>
    <w:rsid w:val="00BE0EBE"/>
    <w:rsid w:val="00BE14FE"/>
    <w:rsid w:val="00BE2F75"/>
    <w:rsid w:val="00BE4A70"/>
    <w:rsid w:val="00BF4BCA"/>
    <w:rsid w:val="00BF6DB9"/>
    <w:rsid w:val="00BF7E4E"/>
    <w:rsid w:val="00C0304D"/>
    <w:rsid w:val="00C130BC"/>
    <w:rsid w:val="00C16318"/>
    <w:rsid w:val="00C163C7"/>
    <w:rsid w:val="00C2041D"/>
    <w:rsid w:val="00C2344F"/>
    <w:rsid w:val="00C23C40"/>
    <w:rsid w:val="00C268A5"/>
    <w:rsid w:val="00C32E0A"/>
    <w:rsid w:val="00C332AE"/>
    <w:rsid w:val="00C3411E"/>
    <w:rsid w:val="00C372B8"/>
    <w:rsid w:val="00C405E3"/>
    <w:rsid w:val="00C4540F"/>
    <w:rsid w:val="00C47E4B"/>
    <w:rsid w:val="00C52E8B"/>
    <w:rsid w:val="00C54A48"/>
    <w:rsid w:val="00C54F6C"/>
    <w:rsid w:val="00C56148"/>
    <w:rsid w:val="00C6353C"/>
    <w:rsid w:val="00C82805"/>
    <w:rsid w:val="00C86550"/>
    <w:rsid w:val="00C86FB6"/>
    <w:rsid w:val="00C87C79"/>
    <w:rsid w:val="00C92A57"/>
    <w:rsid w:val="00C92CAA"/>
    <w:rsid w:val="00C9514E"/>
    <w:rsid w:val="00CB423A"/>
    <w:rsid w:val="00CC0F45"/>
    <w:rsid w:val="00CC1306"/>
    <w:rsid w:val="00CD0DE0"/>
    <w:rsid w:val="00CD184D"/>
    <w:rsid w:val="00CD3D6C"/>
    <w:rsid w:val="00CD4779"/>
    <w:rsid w:val="00CD4A7F"/>
    <w:rsid w:val="00CD59B1"/>
    <w:rsid w:val="00CE073C"/>
    <w:rsid w:val="00CE4A8E"/>
    <w:rsid w:val="00D01F4C"/>
    <w:rsid w:val="00D0377C"/>
    <w:rsid w:val="00D03EC2"/>
    <w:rsid w:val="00D04F42"/>
    <w:rsid w:val="00D1524F"/>
    <w:rsid w:val="00D2233A"/>
    <w:rsid w:val="00D23D84"/>
    <w:rsid w:val="00D25C2F"/>
    <w:rsid w:val="00D33B9C"/>
    <w:rsid w:val="00D4018E"/>
    <w:rsid w:val="00D404A5"/>
    <w:rsid w:val="00D43B66"/>
    <w:rsid w:val="00D4499A"/>
    <w:rsid w:val="00D50F77"/>
    <w:rsid w:val="00D62727"/>
    <w:rsid w:val="00D62C94"/>
    <w:rsid w:val="00D7083A"/>
    <w:rsid w:val="00D83854"/>
    <w:rsid w:val="00D87A20"/>
    <w:rsid w:val="00D92A1E"/>
    <w:rsid w:val="00DB2CC7"/>
    <w:rsid w:val="00DC2503"/>
    <w:rsid w:val="00DC412C"/>
    <w:rsid w:val="00DC5779"/>
    <w:rsid w:val="00DD2695"/>
    <w:rsid w:val="00DD305C"/>
    <w:rsid w:val="00DE6321"/>
    <w:rsid w:val="00DE6584"/>
    <w:rsid w:val="00DF3D9B"/>
    <w:rsid w:val="00E008D8"/>
    <w:rsid w:val="00E04DF2"/>
    <w:rsid w:val="00E0714D"/>
    <w:rsid w:val="00E1435D"/>
    <w:rsid w:val="00E15598"/>
    <w:rsid w:val="00E241BC"/>
    <w:rsid w:val="00E2482E"/>
    <w:rsid w:val="00E27DFD"/>
    <w:rsid w:val="00E35EAA"/>
    <w:rsid w:val="00E37313"/>
    <w:rsid w:val="00E37F37"/>
    <w:rsid w:val="00E46926"/>
    <w:rsid w:val="00E518C9"/>
    <w:rsid w:val="00E60D34"/>
    <w:rsid w:val="00E71109"/>
    <w:rsid w:val="00E80144"/>
    <w:rsid w:val="00E83875"/>
    <w:rsid w:val="00E9292C"/>
    <w:rsid w:val="00E92E0D"/>
    <w:rsid w:val="00E97B36"/>
    <w:rsid w:val="00EA0899"/>
    <w:rsid w:val="00EB16F1"/>
    <w:rsid w:val="00EC2D1B"/>
    <w:rsid w:val="00EE37C0"/>
    <w:rsid w:val="00EF20F9"/>
    <w:rsid w:val="00EF7567"/>
    <w:rsid w:val="00F01F3B"/>
    <w:rsid w:val="00F048F2"/>
    <w:rsid w:val="00F1759E"/>
    <w:rsid w:val="00F2077C"/>
    <w:rsid w:val="00F22BDF"/>
    <w:rsid w:val="00F25B9A"/>
    <w:rsid w:val="00F268B6"/>
    <w:rsid w:val="00F31DF7"/>
    <w:rsid w:val="00F36E4A"/>
    <w:rsid w:val="00F45A42"/>
    <w:rsid w:val="00F5081D"/>
    <w:rsid w:val="00F51029"/>
    <w:rsid w:val="00F6372C"/>
    <w:rsid w:val="00F63989"/>
    <w:rsid w:val="00F63E39"/>
    <w:rsid w:val="00F64268"/>
    <w:rsid w:val="00F66C14"/>
    <w:rsid w:val="00F73AD7"/>
    <w:rsid w:val="00F85AAD"/>
    <w:rsid w:val="00FA0FA5"/>
    <w:rsid w:val="00FA53AA"/>
    <w:rsid w:val="00FB1AEB"/>
    <w:rsid w:val="00FB46C5"/>
    <w:rsid w:val="00FB6768"/>
    <w:rsid w:val="00FC044B"/>
    <w:rsid w:val="00FC2D9C"/>
    <w:rsid w:val="00FC61EC"/>
    <w:rsid w:val="00FC72ED"/>
    <w:rsid w:val="00FC779F"/>
    <w:rsid w:val="00FD7CD9"/>
    <w:rsid w:val="00FE55BE"/>
    <w:rsid w:val="00FE5CC7"/>
    <w:rsid w:val="00FE61C7"/>
    <w:rsid w:val="00FE65FB"/>
    <w:rsid w:val="00FF16F2"/>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690F7B2-149F-4A0B-A137-46AAF51DE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C79"/>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81272C"/>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99"/>
    <w:rsid w:val="00261FBB"/>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2">
    <w:name w:val="WWNum32"/>
    <w:basedOn w:val="NoList"/>
    <w:rsid w:val="00063D37"/>
    <w:pPr>
      <w:numPr>
        <w:numId w:val="17"/>
      </w:numPr>
    </w:pPr>
  </w:style>
  <w:style w:type="table" w:customStyle="1" w:styleId="Lentelstinklelis4">
    <w:name w:val="Lentelės tinklelis4"/>
    <w:basedOn w:val="TableNormal"/>
    <w:next w:val="TableGrid"/>
    <w:uiPriority w:val="59"/>
    <w:rsid w:val="00063D37"/>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6F1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6ff2">
    <w:name w:val="pg-6ff2"/>
    <w:basedOn w:val="DefaultParagraphFont"/>
    <w:qFormat/>
    <w:rsid w:val="005600B7"/>
  </w:style>
  <w:style w:type="paragraph" w:customStyle="1" w:styleId="pa">
    <w:name w:val="p_a"/>
    <w:basedOn w:val="Normal"/>
    <w:qFormat/>
    <w:rsid w:val="005600B7"/>
    <w:pPr>
      <w:suppressAutoHyphens/>
      <w:spacing w:beforeAutospacing="1" w:afterAutospacing="1" w:line="240" w:lineRule="auto"/>
      <w:jc w:val="left"/>
    </w:pPr>
    <w:rPr>
      <w:rFonts w:ascii="Times New Roman" w:eastAsia="Times New Roman" w:hAnsi="Times New Roman" w:cs="Times New Roman"/>
      <w:sz w:val="24"/>
      <w:szCs w:val="24"/>
      <w:lang w:val="lt-LT" w:eastAsia="lt-LT"/>
    </w:rPr>
  </w:style>
  <w:style w:type="character" w:customStyle="1" w:styleId="a">
    <w:name w:val="_"/>
    <w:basedOn w:val="DefaultParagraphFont"/>
    <w:qFormat/>
    <w:rsid w:val="005600B7"/>
  </w:style>
  <w:style w:type="character" w:customStyle="1" w:styleId="pg-7ff1">
    <w:name w:val="pg-7ff1"/>
    <w:basedOn w:val="DefaultParagraphFont"/>
    <w:qFormat/>
    <w:rsid w:val="005600B7"/>
  </w:style>
  <w:style w:type="table" w:customStyle="1" w:styleId="Lentelstinklelis123">
    <w:name w:val="Lentelės tinklelis123"/>
    <w:basedOn w:val="TableNormal"/>
    <w:uiPriority w:val="59"/>
    <w:rsid w:val="0066112C"/>
    <w:pPr>
      <w:spacing w:after="0"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3A1020"/>
    <w:pPr>
      <w:suppressAutoHyphens/>
      <w:spacing w:after="0" w:line="240" w:lineRule="auto"/>
      <w:textAlignment w:val="baseline"/>
    </w:pPr>
    <w:rPr>
      <w:rFonts w:ascii="Times New Roman" w:eastAsia="Times New Roman" w:hAnsi="Times New Roman" w:cs="Tahoma"/>
      <w:kern w:val="2"/>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75FC0A-8F43-47C6-867A-26DE68CA3490}">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409</TotalTime>
  <Pages>6</Pages>
  <Words>6854</Words>
  <Characters>3908</Characters>
  <Application>Microsoft Office Word</Application>
  <DocSecurity>0</DocSecurity>
  <Lines>32</Lines>
  <Paragraphs>21</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Rasa Vaitiekūnaitė</dc:creator>
  <cp:keywords/>
  <dc:description/>
  <cp:lastModifiedBy>Evaldas Stadalius</cp:lastModifiedBy>
  <cp:revision>21</cp:revision>
  <cp:lastPrinted>2018-03-07T08:06:00Z</cp:lastPrinted>
  <dcterms:created xsi:type="dcterms:W3CDTF">2022-03-18T08:40:00Z</dcterms:created>
  <dcterms:modified xsi:type="dcterms:W3CDTF">2026-07-15T06:39:00Z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