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C23A6" w14:textId="77777777" w:rsidR="008B4DD4" w:rsidRPr="006651AC" w:rsidRDefault="008B4DD4" w:rsidP="00595BDA">
      <w:pPr>
        <w:tabs>
          <w:tab w:val="left" w:pos="6824"/>
        </w:tabs>
        <w:spacing w:before="60" w:after="60"/>
        <w:jc w:val="center"/>
        <w:rPr>
          <w:rFonts w:ascii="Outfit" w:eastAsia="Helvetica" w:hAnsi="Outfit" w:cs="Times New Roman"/>
          <w:b/>
          <w:bCs/>
          <w:caps/>
          <w:kern w:val="24"/>
          <w:sz w:val="20"/>
          <w:lang w:val="lt-LT"/>
        </w:rPr>
      </w:pPr>
    </w:p>
    <w:p w14:paraId="2DDC23A7" w14:textId="77777777" w:rsidR="008B4DD4" w:rsidRPr="006651AC" w:rsidRDefault="005054B1" w:rsidP="00595BDA">
      <w:pPr>
        <w:tabs>
          <w:tab w:val="left" w:pos="6824"/>
        </w:tabs>
        <w:spacing w:before="60" w:after="60"/>
        <w:jc w:val="center"/>
        <w:rPr>
          <w:rFonts w:ascii="Outfit" w:eastAsia="Helvetica" w:hAnsi="Outfit" w:cs="Times New Roman"/>
          <w:b/>
          <w:bCs/>
          <w:caps/>
          <w:kern w:val="24"/>
          <w:sz w:val="20"/>
          <w:lang w:val="lt-LT"/>
        </w:rPr>
      </w:pPr>
      <w:r w:rsidRPr="006651AC">
        <w:rPr>
          <w:rFonts w:ascii="Outfit" w:eastAsia="Helvetica" w:hAnsi="Outfit" w:cs="Times New Roman"/>
          <w:b/>
          <w:bCs/>
          <w:caps/>
          <w:kern w:val="24"/>
          <w:sz w:val="20"/>
          <w:lang w:val="lt-LT"/>
        </w:rPr>
        <w:t>TECHNINĖ SPECIFIKACIJA (TS)</w:t>
      </w:r>
    </w:p>
    <w:p w14:paraId="2DDC23A8" w14:textId="77777777" w:rsidR="008B4DD4" w:rsidRPr="006651AC" w:rsidRDefault="005054B1" w:rsidP="00595BDA">
      <w:pPr>
        <w:pStyle w:val="ListParagraph"/>
        <w:numPr>
          <w:ilvl w:val="0"/>
          <w:numId w:val="4"/>
        </w:numPr>
        <w:pBdr>
          <w:top w:val="single" w:sz="4" w:space="1" w:color="auto"/>
          <w:bottom w:val="single" w:sz="4" w:space="1" w:color="auto"/>
        </w:pBdr>
        <w:shd w:val="clear" w:color="auto" w:fill="AFD1CA"/>
        <w:tabs>
          <w:tab w:val="clear" w:pos="851"/>
          <w:tab w:val="clear" w:pos="5779"/>
          <w:tab w:val="left" w:pos="360"/>
        </w:tabs>
        <w:suppressAutoHyphens/>
        <w:autoSpaceDN w:val="0"/>
        <w:spacing w:before="60" w:after="60"/>
        <w:ind w:left="0" w:firstLine="0"/>
        <w:contextualSpacing w:val="0"/>
        <w:jc w:val="left"/>
        <w:textAlignment w:val="baseline"/>
        <w:rPr>
          <w:rFonts w:ascii="Outfit" w:eastAsia="Arial" w:hAnsi="Outfit" w:cs="Times New Roman"/>
          <w:b/>
          <w:bCs/>
          <w:sz w:val="20"/>
        </w:rPr>
      </w:pPr>
      <w:r w:rsidRPr="006651AC">
        <w:rPr>
          <w:rFonts w:ascii="Outfit" w:eastAsia="Arial" w:hAnsi="Outfit" w:cs="Times New Roman"/>
          <w:b/>
          <w:bCs/>
          <w:sz w:val="20"/>
        </w:rPr>
        <w:t xml:space="preserve">SĄVOKOS IR </w:t>
      </w:r>
      <w:r w:rsidRPr="006651AC">
        <w:rPr>
          <w:rFonts w:ascii="Outfit" w:eastAsia="Arial" w:hAnsi="Outfit" w:cs="Bai Jamjuree"/>
          <w:b/>
          <w:bCs/>
          <w:sz w:val="20"/>
        </w:rPr>
        <w:t>SUTRUMPINIMAI</w:t>
      </w:r>
    </w:p>
    <w:p w14:paraId="2DDC23A9" w14:textId="77777777" w:rsidR="008B4DD4" w:rsidRPr="006651AC" w:rsidRDefault="005054B1" w:rsidP="00595BDA">
      <w:pPr>
        <w:pStyle w:val="ListParagraph"/>
        <w:numPr>
          <w:ilvl w:val="1"/>
          <w:numId w:val="5"/>
        </w:numPr>
        <w:tabs>
          <w:tab w:val="clear" w:pos="851"/>
          <w:tab w:val="clear" w:pos="5779"/>
          <w:tab w:val="left" w:pos="567"/>
        </w:tabs>
        <w:suppressAutoHyphens/>
        <w:autoSpaceDN w:val="0"/>
        <w:spacing w:before="60" w:after="60"/>
        <w:ind w:left="0" w:firstLine="0"/>
        <w:contextualSpacing w:val="0"/>
        <w:textAlignment w:val="baseline"/>
        <w:rPr>
          <w:rFonts w:ascii="Outfit" w:hAnsi="Outfit" w:cs="Times New Roman"/>
          <w:sz w:val="20"/>
        </w:rPr>
      </w:pPr>
      <w:r w:rsidRPr="006651AC">
        <w:rPr>
          <w:rFonts w:ascii="Outfit" w:eastAsia="Arial" w:hAnsi="Outfit" w:cs="Times New Roman"/>
          <w:b/>
          <w:bCs/>
          <w:sz w:val="20"/>
        </w:rPr>
        <w:t xml:space="preserve">Pirkėjas </w:t>
      </w:r>
      <w:r w:rsidRPr="006651AC">
        <w:rPr>
          <w:rFonts w:ascii="Outfit" w:eastAsia="Arial" w:hAnsi="Outfit" w:cs="Times New Roman"/>
          <w:sz w:val="20"/>
        </w:rPr>
        <w:t xml:space="preserve">– </w:t>
      </w:r>
      <w:r w:rsidRPr="006651AC">
        <w:rPr>
          <w:rFonts w:ascii="Outfit" w:hAnsi="Outfit" w:cs="Times New Roman"/>
          <w:sz w:val="20"/>
        </w:rPr>
        <w:t xml:space="preserve">AB „KN </w:t>
      </w:r>
      <w:proofErr w:type="spellStart"/>
      <w:r w:rsidRPr="006651AC">
        <w:rPr>
          <w:rFonts w:ascii="Outfit" w:hAnsi="Outfit" w:cs="Times New Roman"/>
          <w:sz w:val="20"/>
        </w:rPr>
        <w:t>Energies</w:t>
      </w:r>
      <w:proofErr w:type="spellEnd"/>
      <w:r w:rsidRPr="006651AC">
        <w:rPr>
          <w:rFonts w:ascii="Outfit" w:hAnsi="Outfit" w:cs="Times New Roman"/>
          <w:sz w:val="20"/>
        </w:rPr>
        <w:t>“</w:t>
      </w:r>
    </w:p>
    <w:p w14:paraId="2DDC23AA" w14:textId="77777777" w:rsidR="008B4DD4" w:rsidRPr="006651AC" w:rsidRDefault="005054B1" w:rsidP="003139E9">
      <w:pPr>
        <w:pStyle w:val="ListParagraph"/>
        <w:numPr>
          <w:ilvl w:val="1"/>
          <w:numId w:val="5"/>
        </w:numPr>
        <w:tabs>
          <w:tab w:val="clear" w:pos="851"/>
          <w:tab w:val="clear" w:pos="5779"/>
          <w:tab w:val="left" w:pos="0"/>
          <w:tab w:val="left" w:pos="567"/>
        </w:tabs>
        <w:suppressAutoHyphens/>
        <w:autoSpaceDN w:val="0"/>
        <w:spacing w:before="60" w:after="60"/>
        <w:ind w:left="0" w:firstLine="0"/>
        <w:contextualSpacing w:val="0"/>
        <w:textAlignment w:val="baseline"/>
        <w:rPr>
          <w:rFonts w:ascii="Outfit" w:hAnsi="Outfit" w:cs="Times New Roman"/>
          <w:sz w:val="20"/>
        </w:rPr>
      </w:pPr>
      <w:r w:rsidRPr="006651AC">
        <w:rPr>
          <w:rFonts w:ascii="Outfit" w:eastAsia="Arial" w:hAnsi="Outfit" w:cs="Times New Roman"/>
          <w:b/>
          <w:bCs/>
          <w:sz w:val="20"/>
        </w:rPr>
        <w:t>Tiekėjas</w:t>
      </w:r>
      <w:r w:rsidRPr="006651AC">
        <w:rPr>
          <w:rFonts w:ascii="Outfit" w:hAnsi="Outfit" w:cs="Times New Roman"/>
          <w:b/>
          <w:bCs/>
          <w:sz w:val="20"/>
        </w:rPr>
        <w:t xml:space="preserve"> </w:t>
      </w:r>
      <w:r w:rsidRPr="006651AC">
        <w:rPr>
          <w:rFonts w:ascii="Outfit" w:eastAsia="Arial" w:hAnsi="Outfit" w:cs="Times New Roman"/>
          <w:sz w:val="20"/>
        </w:rPr>
        <w:t>– ūkio subjektas – fizinis asmuo, privatusis juridinis asmuo, viešasis juridinis asmuo, kitos organizacijos ir jų padaliniai ar tokių asmenų grupė, su kuriuo Pirkėjas sudaro Sutartį.</w:t>
      </w:r>
    </w:p>
    <w:p w14:paraId="2DDC23AB" w14:textId="77777777" w:rsidR="008B4DD4" w:rsidRPr="006651AC" w:rsidRDefault="005054B1" w:rsidP="00595BDA">
      <w:pPr>
        <w:pStyle w:val="ListParagraph"/>
        <w:numPr>
          <w:ilvl w:val="1"/>
          <w:numId w:val="5"/>
        </w:numPr>
        <w:tabs>
          <w:tab w:val="clear" w:pos="851"/>
          <w:tab w:val="clear" w:pos="5779"/>
          <w:tab w:val="left" w:pos="567"/>
        </w:tabs>
        <w:suppressAutoHyphens/>
        <w:autoSpaceDN w:val="0"/>
        <w:spacing w:before="60" w:after="60"/>
        <w:ind w:left="0" w:firstLine="0"/>
        <w:contextualSpacing w:val="0"/>
        <w:textAlignment w:val="baseline"/>
        <w:rPr>
          <w:rFonts w:ascii="Outfit" w:hAnsi="Outfit" w:cs="Times New Roman"/>
          <w:sz w:val="20"/>
        </w:rPr>
      </w:pPr>
      <w:r w:rsidRPr="006651AC">
        <w:rPr>
          <w:rFonts w:ascii="Outfit" w:eastAsia="Arial" w:hAnsi="Outfit" w:cs="Times New Roman"/>
          <w:b/>
          <w:bCs/>
          <w:sz w:val="20"/>
        </w:rPr>
        <w:t>Sutartis</w:t>
      </w:r>
      <w:r w:rsidRPr="006651AC">
        <w:rPr>
          <w:rFonts w:ascii="Outfit" w:eastAsia="Arial" w:hAnsi="Outfit" w:cs="Times New Roman"/>
          <w:sz w:val="20"/>
        </w:rPr>
        <w:t xml:space="preserve"> – Sutartis, sudaroma tarp Tiekėjo ir Pirkėjo dėl Pirkimo objekto.</w:t>
      </w:r>
    </w:p>
    <w:p w14:paraId="2DDC23AC" w14:textId="31FC20DC" w:rsidR="008B4DD4" w:rsidRPr="006651AC" w:rsidRDefault="005054B1" w:rsidP="00595BDA">
      <w:pPr>
        <w:pStyle w:val="ListParagraph"/>
        <w:numPr>
          <w:ilvl w:val="1"/>
          <w:numId w:val="5"/>
        </w:numPr>
        <w:tabs>
          <w:tab w:val="clear" w:pos="851"/>
          <w:tab w:val="clear" w:pos="5779"/>
          <w:tab w:val="left" w:pos="567"/>
        </w:tabs>
        <w:suppressAutoHyphens/>
        <w:autoSpaceDN w:val="0"/>
        <w:spacing w:before="60" w:after="60"/>
        <w:ind w:left="0" w:firstLine="0"/>
        <w:contextualSpacing w:val="0"/>
        <w:textAlignment w:val="baseline"/>
        <w:rPr>
          <w:rFonts w:ascii="Outfit" w:hAnsi="Outfit" w:cs="Times New Roman"/>
        </w:rPr>
      </w:pPr>
      <w:r w:rsidRPr="005637F8">
        <w:rPr>
          <w:rFonts w:ascii="Outfit" w:eastAsia="Arial" w:hAnsi="Outfit" w:cs="Times New Roman"/>
          <w:b/>
          <w:bCs/>
          <w:sz w:val="20"/>
        </w:rPr>
        <w:t xml:space="preserve">Pirkimo objektas </w:t>
      </w:r>
      <w:r w:rsidRPr="006651AC">
        <w:rPr>
          <w:rFonts w:ascii="Outfit" w:eastAsia="Arial" w:hAnsi="Outfit" w:cs="Times New Roman"/>
          <w:sz w:val="20"/>
        </w:rPr>
        <w:t>–</w:t>
      </w:r>
      <w:r w:rsidR="00C25F06" w:rsidRPr="006651AC">
        <w:rPr>
          <w:rFonts w:ascii="Outfit" w:eastAsia="Arial" w:hAnsi="Outfit" w:cs="Times New Roman"/>
          <w:sz w:val="20"/>
        </w:rPr>
        <w:t xml:space="preserve"> Paslaugos</w:t>
      </w:r>
      <w:r w:rsidR="003C0BE5" w:rsidRPr="006651AC">
        <w:rPr>
          <w:rFonts w:ascii="Outfit" w:eastAsia="Arial" w:hAnsi="Outfit" w:cs="Times New Roman"/>
          <w:sz w:val="20"/>
        </w:rPr>
        <w:t xml:space="preserve">. </w:t>
      </w:r>
    </w:p>
    <w:p w14:paraId="2DDC23AD" w14:textId="77777777" w:rsidR="008B4DD4" w:rsidRPr="006651AC" w:rsidRDefault="005054B1" w:rsidP="00595BDA">
      <w:pPr>
        <w:pStyle w:val="ListParagraph"/>
        <w:numPr>
          <w:ilvl w:val="0"/>
          <w:numId w:val="4"/>
        </w:numPr>
        <w:pBdr>
          <w:top w:val="single" w:sz="4" w:space="1" w:color="auto"/>
          <w:bottom w:val="single" w:sz="4" w:space="1" w:color="auto"/>
        </w:pBdr>
        <w:shd w:val="clear" w:color="auto" w:fill="AFD1CA"/>
        <w:tabs>
          <w:tab w:val="clear" w:pos="851"/>
          <w:tab w:val="clear" w:pos="5779"/>
          <w:tab w:val="left" w:pos="284"/>
        </w:tabs>
        <w:suppressAutoHyphens/>
        <w:autoSpaceDN w:val="0"/>
        <w:spacing w:before="60" w:after="60"/>
        <w:ind w:left="0" w:firstLine="0"/>
        <w:contextualSpacing w:val="0"/>
        <w:jc w:val="left"/>
        <w:textAlignment w:val="baseline"/>
        <w:rPr>
          <w:rFonts w:ascii="Outfit" w:eastAsia="Arial" w:hAnsi="Outfit" w:cs="Times New Roman"/>
          <w:b/>
          <w:bCs/>
          <w:sz w:val="20"/>
        </w:rPr>
      </w:pPr>
      <w:r w:rsidRPr="006651AC">
        <w:rPr>
          <w:rFonts w:ascii="Outfit" w:eastAsia="Arial" w:hAnsi="Outfit" w:cs="Times New Roman"/>
          <w:b/>
          <w:bCs/>
          <w:sz w:val="20"/>
        </w:rPr>
        <w:t xml:space="preserve">PIRKIMO OBJEKTAS </w:t>
      </w:r>
    </w:p>
    <w:p w14:paraId="2DDC23AE" w14:textId="30855C68" w:rsidR="008B4DD4" w:rsidRPr="006651AC" w:rsidRDefault="003C0BE5" w:rsidP="00595BDA">
      <w:pPr>
        <w:tabs>
          <w:tab w:val="left" w:pos="142"/>
        </w:tabs>
        <w:spacing w:before="60" w:after="60"/>
        <w:rPr>
          <w:rFonts w:ascii="Outfit" w:hAnsi="Outfit"/>
        </w:rPr>
      </w:pPr>
      <w:bookmarkStart w:id="0" w:name="_Hlk34729843"/>
      <w:proofErr w:type="spellStart"/>
      <w:r w:rsidRPr="006651AC">
        <w:rPr>
          <w:rFonts w:ascii="Outfit" w:hAnsi="Outfit"/>
        </w:rPr>
        <w:t>El</w:t>
      </w:r>
      <w:r w:rsidR="005637F8" w:rsidRPr="005637F8">
        <w:rPr>
          <w:rFonts w:ascii="Outfit" w:hAnsi="Outfit"/>
        </w:rPr>
        <w:t>ektrinių</w:t>
      </w:r>
      <w:proofErr w:type="spellEnd"/>
      <w:r w:rsidR="005637F8" w:rsidRPr="005637F8">
        <w:rPr>
          <w:rFonts w:ascii="Outfit" w:hAnsi="Outfit"/>
        </w:rPr>
        <w:t xml:space="preserve"> </w:t>
      </w:r>
      <w:proofErr w:type="spellStart"/>
      <w:r w:rsidR="005637F8" w:rsidRPr="005637F8">
        <w:rPr>
          <w:rFonts w:ascii="Outfit" w:hAnsi="Outfit"/>
        </w:rPr>
        <w:t>pavarų</w:t>
      </w:r>
      <w:proofErr w:type="spellEnd"/>
      <w:r w:rsidRPr="006651AC">
        <w:rPr>
          <w:rFonts w:ascii="Outfit" w:hAnsi="Outfit"/>
        </w:rPr>
        <w:t xml:space="preserve"> </w:t>
      </w:r>
      <w:proofErr w:type="spellStart"/>
      <w:r w:rsidRPr="006651AC">
        <w:rPr>
          <w:rFonts w:ascii="Outfit" w:hAnsi="Outfit"/>
        </w:rPr>
        <w:t>montavimo</w:t>
      </w:r>
      <w:proofErr w:type="spellEnd"/>
      <w:r w:rsidRPr="006651AC">
        <w:rPr>
          <w:rFonts w:ascii="Outfit" w:hAnsi="Outfit"/>
        </w:rPr>
        <w:t xml:space="preserve"> </w:t>
      </w:r>
      <w:proofErr w:type="spellStart"/>
      <w:r w:rsidRPr="006651AC">
        <w:rPr>
          <w:rFonts w:ascii="Outfit" w:hAnsi="Outfit"/>
        </w:rPr>
        <w:t>paslaugos</w:t>
      </w:r>
      <w:proofErr w:type="spellEnd"/>
      <w:r w:rsidR="005054B1" w:rsidRPr="006651AC">
        <w:rPr>
          <w:rFonts w:ascii="Outfit" w:eastAsia="Arial" w:hAnsi="Outfit" w:cs="Times New Roman"/>
          <w:i/>
          <w:iCs/>
          <w:sz w:val="20"/>
          <w:shd w:val="clear" w:color="auto" w:fill="FFFFFF"/>
        </w:rPr>
        <w:t xml:space="preserve"> </w:t>
      </w:r>
      <w:r w:rsidR="005054B1" w:rsidRPr="006651AC">
        <w:rPr>
          <w:rFonts w:ascii="Outfit" w:eastAsia="Arial" w:hAnsi="Outfit" w:cs="Times New Roman"/>
          <w:sz w:val="20"/>
        </w:rPr>
        <w:t>(</w:t>
      </w:r>
      <w:proofErr w:type="spellStart"/>
      <w:r w:rsidR="005054B1" w:rsidRPr="006651AC">
        <w:rPr>
          <w:rFonts w:ascii="Outfit" w:eastAsia="Arial" w:hAnsi="Outfit" w:cs="Times New Roman"/>
          <w:sz w:val="20"/>
        </w:rPr>
        <w:t>toliau</w:t>
      </w:r>
      <w:proofErr w:type="spellEnd"/>
      <w:r w:rsidR="005054B1" w:rsidRPr="006651AC">
        <w:rPr>
          <w:rFonts w:ascii="Outfit" w:eastAsia="Arial" w:hAnsi="Outfit" w:cs="Times New Roman"/>
          <w:sz w:val="20"/>
        </w:rPr>
        <w:t xml:space="preserve"> – </w:t>
      </w:r>
      <w:proofErr w:type="spellStart"/>
      <w:r w:rsidR="005054B1" w:rsidRPr="006651AC">
        <w:rPr>
          <w:rFonts w:ascii="Outfit" w:eastAsia="Arial" w:hAnsi="Outfit" w:cs="Times New Roman"/>
          <w:sz w:val="20"/>
        </w:rPr>
        <w:t>Pirkimo</w:t>
      </w:r>
      <w:proofErr w:type="spellEnd"/>
      <w:r w:rsidR="005054B1" w:rsidRPr="006651AC">
        <w:rPr>
          <w:rFonts w:ascii="Outfit" w:eastAsia="Arial" w:hAnsi="Outfit" w:cs="Times New Roman"/>
          <w:sz w:val="20"/>
        </w:rPr>
        <w:t xml:space="preserve"> </w:t>
      </w:r>
      <w:proofErr w:type="spellStart"/>
      <w:r w:rsidR="005054B1" w:rsidRPr="006651AC">
        <w:rPr>
          <w:rFonts w:ascii="Outfit" w:eastAsia="Arial" w:hAnsi="Outfit" w:cs="Times New Roman"/>
          <w:sz w:val="20"/>
        </w:rPr>
        <w:t>objektas</w:t>
      </w:r>
      <w:proofErr w:type="spellEnd"/>
      <w:r w:rsidR="005054B1" w:rsidRPr="006651AC">
        <w:rPr>
          <w:rFonts w:ascii="Outfit" w:eastAsia="Arial" w:hAnsi="Outfit" w:cs="Times New Roman"/>
          <w:sz w:val="20"/>
        </w:rPr>
        <w:t>).</w:t>
      </w:r>
    </w:p>
    <w:p w14:paraId="2DDC23AF" w14:textId="77777777" w:rsidR="008B4DD4" w:rsidRPr="006651AC" w:rsidRDefault="005054B1" w:rsidP="00595BDA">
      <w:pPr>
        <w:pStyle w:val="ListParagraph"/>
        <w:tabs>
          <w:tab w:val="clear" w:pos="851"/>
          <w:tab w:val="clear" w:pos="5779"/>
          <w:tab w:val="left" w:pos="567"/>
        </w:tabs>
        <w:suppressAutoHyphens/>
        <w:autoSpaceDN w:val="0"/>
        <w:spacing w:before="60" w:after="60"/>
        <w:contextualSpacing w:val="0"/>
        <w:textAlignment w:val="baseline"/>
        <w:rPr>
          <w:rFonts w:ascii="Outfit" w:hAnsi="Outfit" w:cs="Times New Roman"/>
          <w:sz w:val="20"/>
        </w:rPr>
      </w:pPr>
      <w:bookmarkStart w:id="1" w:name="_Hlk35513769"/>
      <w:r w:rsidRPr="006651AC">
        <w:rPr>
          <w:rFonts w:ascii="Outfit" w:hAnsi="Outfit" w:cs="Times New Roman"/>
          <w:sz w:val="20"/>
        </w:rPr>
        <w:t xml:space="preserve">Pirkimo objektas į dalis neskaidomas. </w:t>
      </w:r>
      <w:bookmarkEnd w:id="0"/>
      <w:bookmarkEnd w:id="1"/>
    </w:p>
    <w:p w14:paraId="2DDC23B0" w14:textId="77777777" w:rsidR="008B4DD4" w:rsidRPr="009E579D" w:rsidRDefault="005054B1" w:rsidP="00595BDA">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Outfit" w:eastAsia="Arial" w:hAnsi="Outfit" w:cs="Times New Roman"/>
          <w:sz w:val="20"/>
        </w:rPr>
      </w:pPr>
      <w:r w:rsidRPr="006651AC">
        <w:rPr>
          <w:rFonts w:ascii="Outfit" w:eastAsia="Arial" w:hAnsi="Outfit" w:cs="Times New Roman"/>
          <w:b/>
          <w:bCs/>
          <w:sz w:val="20"/>
        </w:rPr>
        <w:t xml:space="preserve"> </w:t>
      </w:r>
      <w:r w:rsidRPr="009E579D">
        <w:rPr>
          <w:rFonts w:ascii="Outfit" w:eastAsia="Arial" w:hAnsi="Outfit" w:cs="Times New Roman"/>
          <w:sz w:val="20"/>
        </w:rPr>
        <w:t>ESAMA SITUACIJA</w:t>
      </w:r>
    </w:p>
    <w:p w14:paraId="2DDC23B1" w14:textId="0736DC60" w:rsidR="008B4DD4" w:rsidRPr="006651AC" w:rsidRDefault="005054B1" w:rsidP="00595BDA">
      <w:pPr>
        <w:tabs>
          <w:tab w:val="left" w:pos="540"/>
        </w:tabs>
        <w:suppressAutoHyphens/>
        <w:autoSpaceDN w:val="0"/>
        <w:spacing w:before="60" w:after="60"/>
        <w:textAlignment w:val="baseline"/>
        <w:rPr>
          <w:rFonts w:ascii="Outfit" w:eastAsia="Arial" w:hAnsi="Outfit" w:cs="Times New Roman"/>
          <w:sz w:val="20"/>
          <w:shd w:val="clear" w:color="auto" w:fill="FFFFFF"/>
          <w:lang w:val="lt-LT"/>
        </w:rPr>
      </w:pPr>
      <w:r w:rsidRPr="006651AC">
        <w:rPr>
          <w:rFonts w:ascii="Outfit" w:eastAsia="Arial" w:hAnsi="Outfit" w:cs="Times New Roman"/>
          <w:sz w:val="20"/>
          <w:shd w:val="clear" w:color="auto" w:fill="FFFFFF"/>
          <w:lang w:val="lt-LT"/>
        </w:rPr>
        <w:t>Dalis elektrinių pavarų geležinkelio estakadoje 3-A kelio VAP linijoje yra nusidėvėjusios ir techniškai nebeatitinka šiandieninių eksploatacinių reikalavimų. Įrenginiai veikia nestabiliai, dažnai pasireiškia gedimai, kurie turi tiesioginės įtakos patikimai produkto krovai, bei eksploatacinėms išlaidoms. Dalis įrangos yra senesnės kartos, todėl atsarginės dalys tampa nebeprieinamos, o remontas nebegalimas.</w:t>
      </w:r>
    </w:p>
    <w:p w14:paraId="2DDC23B2" w14:textId="77777777" w:rsidR="008B4DD4" w:rsidRPr="006651AC" w:rsidRDefault="005054B1" w:rsidP="00595BDA">
      <w:pPr>
        <w:pStyle w:val="ListParagraph"/>
        <w:numPr>
          <w:ilvl w:val="0"/>
          <w:numId w:val="4"/>
        </w:numPr>
        <w:pBdr>
          <w:top w:val="single" w:sz="4" w:space="1" w:color="auto"/>
          <w:bottom w:val="single" w:sz="4" w:space="1" w:color="auto"/>
        </w:pBdr>
        <w:shd w:val="clear" w:color="auto" w:fill="AFD1CA"/>
        <w:tabs>
          <w:tab w:val="clear" w:pos="851"/>
          <w:tab w:val="clear" w:pos="5779"/>
          <w:tab w:val="left" w:pos="284"/>
        </w:tabs>
        <w:suppressAutoHyphens/>
        <w:autoSpaceDN w:val="0"/>
        <w:spacing w:before="60" w:after="60"/>
        <w:ind w:left="0" w:firstLine="0"/>
        <w:contextualSpacing w:val="0"/>
        <w:jc w:val="left"/>
        <w:textAlignment w:val="baseline"/>
        <w:rPr>
          <w:rFonts w:ascii="Outfit" w:eastAsia="Arial" w:hAnsi="Outfit" w:cs="Times New Roman"/>
          <w:b/>
          <w:bCs/>
          <w:sz w:val="20"/>
        </w:rPr>
      </w:pPr>
      <w:r w:rsidRPr="006651AC">
        <w:rPr>
          <w:rFonts w:ascii="Outfit" w:eastAsia="Arial" w:hAnsi="Outfit" w:cs="Times New Roman"/>
          <w:b/>
          <w:bCs/>
          <w:sz w:val="20"/>
        </w:rPr>
        <w:t>REIKALAVIMAI PIRKIMO OBJEKTUI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788"/>
      </w:tblGrid>
      <w:tr w:rsidR="008B4DD4" w:rsidRPr="005637F8" w14:paraId="2DDC23B4" w14:textId="77777777" w:rsidTr="006651AC">
        <w:trPr>
          <w:trHeight w:val="404"/>
        </w:trPr>
        <w:tc>
          <w:tcPr>
            <w:tcW w:w="5000" w:type="pct"/>
            <w:gridSpan w:val="2"/>
          </w:tcPr>
          <w:p w14:paraId="2DDC23B3" w14:textId="3FD9B8FC" w:rsidR="008B4DD4" w:rsidRPr="009E579D" w:rsidRDefault="009E579D" w:rsidP="00595BDA">
            <w:pPr>
              <w:spacing w:before="60" w:after="60"/>
              <w:jc w:val="left"/>
              <w:rPr>
                <w:rFonts w:ascii="Outfit" w:hAnsi="Outfit"/>
                <w:bCs/>
              </w:rPr>
            </w:pPr>
            <w:r w:rsidRPr="009E579D">
              <w:rPr>
                <w:rFonts w:ascii="Outfit" w:hAnsi="Outfit"/>
                <w:bCs/>
              </w:rPr>
              <w:t>3.1. PIRKIMO OBJEKTUI TAIKOMAS ŽALIASIS KRITERIJUS</w:t>
            </w:r>
          </w:p>
        </w:tc>
      </w:tr>
      <w:tr w:rsidR="008B4DD4" w:rsidRPr="005637F8" w14:paraId="2DDC23C3" w14:textId="77777777" w:rsidTr="006651AC">
        <w:trPr>
          <w:trHeight w:val="304"/>
        </w:trPr>
        <w:tc>
          <w:tcPr>
            <w:tcW w:w="5000" w:type="pct"/>
            <w:gridSpan w:val="2"/>
          </w:tcPr>
          <w:p w14:paraId="5782A6A7" w14:textId="77777777" w:rsidR="00BA7D4C" w:rsidRPr="006651AC" w:rsidRDefault="00BA7D4C" w:rsidP="00595BDA">
            <w:pPr>
              <w:shd w:val="clear" w:color="auto" w:fill="FFFFFF" w:themeFill="background1"/>
              <w:spacing w:before="60" w:after="60"/>
              <w:rPr>
                <w:rFonts w:ascii="Outfit" w:hAnsi="Outfit"/>
              </w:rPr>
            </w:pPr>
            <w:proofErr w:type="spellStart"/>
            <w:r w:rsidRPr="005637F8">
              <w:rPr>
                <w:rFonts w:ascii="Outfit" w:hAnsi="Outfit"/>
              </w:rPr>
              <w:t>Pirkėjas</w:t>
            </w:r>
            <w:proofErr w:type="spellEnd"/>
            <w:r w:rsidRPr="005637F8">
              <w:rPr>
                <w:rFonts w:ascii="Outfit" w:hAnsi="Outfit"/>
              </w:rPr>
              <w:t xml:space="preserve"> </w:t>
            </w:r>
            <w:proofErr w:type="spellStart"/>
            <w:r w:rsidRPr="005637F8">
              <w:rPr>
                <w:rFonts w:ascii="Outfit" w:hAnsi="Outfit"/>
              </w:rPr>
              <w:t>siekia</w:t>
            </w:r>
            <w:proofErr w:type="spellEnd"/>
            <w:r w:rsidRPr="005637F8">
              <w:rPr>
                <w:rFonts w:ascii="Outfit" w:hAnsi="Outfit"/>
              </w:rPr>
              <w:t xml:space="preserve">, jog jo </w:t>
            </w:r>
            <w:proofErr w:type="spellStart"/>
            <w:r w:rsidRPr="005637F8">
              <w:rPr>
                <w:rFonts w:ascii="Outfit" w:hAnsi="Outfit"/>
              </w:rPr>
              <w:t>ir</w:t>
            </w:r>
            <w:proofErr w:type="spellEnd"/>
            <w:r w:rsidRPr="005637F8">
              <w:rPr>
                <w:rFonts w:ascii="Outfit" w:hAnsi="Outfit"/>
              </w:rPr>
              <w:t xml:space="preserve"> </w:t>
            </w:r>
            <w:proofErr w:type="spellStart"/>
            <w:r w:rsidRPr="005637F8">
              <w:rPr>
                <w:rFonts w:ascii="Outfit" w:hAnsi="Outfit"/>
              </w:rPr>
              <w:t>Tiekėjo</w:t>
            </w:r>
            <w:proofErr w:type="spellEnd"/>
            <w:r w:rsidRPr="005637F8">
              <w:rPr>
                <w:rFonts w:ascii="Outfit" w:hAnsi="Outfit"/>
              </w:rPr>
              <w:t xml:space="preserve"> </w:t>
            </w:r>
            <w:proofErr w:type="spellStart"/>
            <w:r w:rsidRPr="005637F8">
              <w:rPr>
                <w:rFonts w:ascii="Outfit" w:hAnsi="Outfit"/>
              </w:rPr>
              <w:t>veiksmai</w:t>
            </w:r>
            <w:proofErr w:type="spellEnd"/>
            <w:r w:rsidRPr="005637F8">
              <w:rPr>
                <w:rFonts w:ascii="Outfit" w:hAnsi="Outfit"/>
              </w:rPr>
              <w:t xml:space="preserve"> </w:t>
            </w:r>
            <w:proofErr w:type="spellStart"/>
            <w:r w:rsidRPr="005637F8">
              <w:rPr>
                <w:rFonts w:ascii="Outfit" w:hAnsi="Outfit"/>
              </w:rPr>
              <w:t>darytų</w:t>
            </w:r>
            <w:proofErr w:type="spellEnd"/>
            <w:r w:rsidRPr="005637F8">
              <w:rPr>
                <w:rFonts w:ascii="Outfit" w:hAnsi="Outfit"/>
              </w:rPr>
              <w:t xml:space="preserve"> </w:t>
            </w:r>
            <w:proofErr w:type="spellStart"/>
            <w:r w:rsidRPr="005637F8">
              <w:rPr>
                <w:rFonts w:ascii="Outfit" w:hAnsi="Outfit"/>
              </w:rPr>
              <w:t>kuo</w:t>
            </w:r>
            <w:proofErr w:type="spellEnd"/>
            <w:r w:rsidRPr="005637F8">
              <w:rPr>
                <w:rFonts w:ascii="Outfit" w:hAnsi="Outfit"/>
              </w:rPr>
              <w:t xml:space="preserve"> </w:t>
            </w:r>
            <w:proofErr w:type="spellStart"/>
            <w:r w:rsidRPr="005637F8">
              <w:rPr>
                <w:rFonts w:ascii="Outfit" w:hAnsi="Outfit"/>
              </w:rPr>
              <w:t>mažesnį</w:t>
            </w:r>
            <w:proofErr w:type="spellEnd"/>
            <w:r w:rsidRPr="005637F8">
              <w:rPr>
                <w:rFonts w:ascii="Outfit" w:hAnsi="Outfit"/>
              </w:rPr>
              <w:t xml:space="preserve"> </w:t>
            </w:r>
            <w:proofErr w:type="spellStart"/>
            <w:r w:rsidRPr="005637F8">
              <w:rPr>
                <w:rFonts w:ascii="Outfit" w:hAnsi="Outfit"/>
              </w:rPr>
              <w:t>poveikį</w:t>
            </w:r>
            <w:proofErr w:type="spellEnd"/>
            <w:r w:rsidRPr="005637F8">
              <w:rPr>
                <w:rFonts w:ascii="Outfit" w:hAnsi="Outfit"/>
              </w:rPr>
              <w:t xml:space="preserve"> </w:t>
            </w:r>
            <w:proofErr w:type="spellStart"/>
            <w:r w:rsidRPr="005637F8">
              <w:rPr>
                <w:rFonts w:ascii="Outfit" w:hAnsi="Outfit"/>
              </w:rPr>
              <w:t>aplinkai</w:t>
            </w:r>
            <w:proofErr w:type="spellEnd"/>
            <w:r w:rsidRPr="005637F8">
              <w:rPr>
                <w:rFonts w:ascii="Outfit" w:hAnsi="Outfit"/>
              </w:rPr>
              <w:t xml:space="preserve">, </w:t>
            </w:r>
            <w:proofErr w:type="spellStart"/>
            <w:r w:rsidRPr="005637F8">
              <w:rPr>
                <w:rFonts w:ascii="Outfit" w:hAnsi="Outfit"/>
              </w:rPr>
              <w:t>todėl</w:t>
            </w:r>
            <w:proofErr w:type="spellEnd"/>
            <w:r w:rsidRPr="005637F8">
              <w:rPr>
                <w:rFonts w:ascii="Outfit" w:hAnsi="Outfit"/>
              </w:rPr>
              <w:t>:</w:t>
            </w:r>
          </w:p>
          <w:p w14:paraId="4A4036D3" w14:textId="77777777" w:rsidR="00BA7D4C" w:rsidRPr="006651AC" w:rsidRDefault="00BA7D4C" w:rsidP="00595BDA">
            <w:pPr>
              <w:pStyle w:val="ListParagraph"/>
              <w:numPr>
                <w:ilvl w:val="2"/>
                <w:numId w:val="9"/>
              </w:numPr>
              <w:shd w:val="clear" w:color="auto" w:fill="FFFFFF" w:themeFill="background1"/>
              <w:tabs>
                <w:tab w:val="clear" w:pos="851"/>
                <w:tab w:val="clear" w:pos="5779"/>
                <w:tab w:val="left" w:pos="591"/>
              </w:tabs>
              <w:spacing w:before="60" w:after="60"/>
              <w:ind w:left="449" w:hanging="449"/>
              <w:rPr>
                <w:rFonts w:ascii="Outfit" w:hAnsi="Outfit"/>
              </w:rPr>
            </w:pPr>
            <w:r w:rsidRPr="005637F8">
              <w:rPr>
                <w:rFonts w:ascii="Outfit" w:hAnsi="Outfit"/>
              </w:rPr>
              <w:t>Viešojo pirkimo ir sutarties vykdymo metu bendravimas tarp Tiekėjo ir Pirkėjo bus vykdomas tik elektroninėmis   priemonėmis (CVP IS priemonėmis, telefonu, elektroniniu paštu, ar kt.);</w:t>
            </w:r>
          </w:p>
          <w:p w14:paraId="1C84148C"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r w:rsidRPr="005637F8">
              <w:rPr>
                <w:rFonts w:ascii="Outfit" w:hAnsi="Outfit"/>
              </w:rPr>
              <w:t>Visa dokumentacija, susijusi su Sutarties vykdymu teikiama Pirkėjui ir Tiekėjui elektorinėmis priemonėmis (CVP IS priemonėmis, elektoriniu paštu ar kt.);</w:t>
            </w:r>
          </w:p>
          <w:p w14:paraId="1214F4D0"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r w:rsidRPr="005637F8">
              <w:rPr>
                <w:rFonts w:ascii="Outfit" w:hAnsi="Outfit"/>
              </w:rPr>
              <w:t>Sutartį bus siekiama pasirašyti tik elektroninėmis priemonėmis (elektroniniu parašu);</w:t>
            </w:r>
          </w:p>
          <w:p w14:paraId="49007AA5"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r w:rsidRPr="005637F8">
              <w:rPr>
                <w:rFonts w:ascii="Outfit" w:hAnsi="Outfit"/>
              </w:rPr>
              <w:t>Tiekėjas įsipareigoja mažinti popieriaus sunaudojimą, atsisakyti nebūtino dokumentų kopijavimo ir spausdinimo, jeigu bus naudojamos kanceliarinės priemonės, jos turi būti pagamintos iš perdirbtų žaliavų arba tinkamos perdirbimui;</w:t>
            </w:r>
          </w:p>
          <w:p w14:paraId="326DF6CA"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bookmarkStart w:id="2" w:name="_Hlk176944452"/>
            <w:r w:rsidRPr="005637F8">
              <w:rPr>
                <w:rFonts w:ascii="Outfit" w:hAnsi="Outfit"/>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bookmarkEnd w:id="2"/>
          <w:p w14:paraId="3FA17DF9"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r w:rsidRPr="005637F8">
              <w:rPr>
                <w:rFonts w:ascii="Outfit" w:hAnsi="Outfi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16A8416" w14:textId="77777777" w:rsidR="00BA7D4C" w:rsidRPr="006651AC" w:rsidRDefault="00BA7D4C" w:rsidP="00595BDA">
            <w:pPr>
              <w:pStyle w:val="ListParagraph"/>
              <w:numPr>
                <w:ilvl w:val="2"/>
                <w:numId w:val="9"/>
              </w:numPr>
              <w:shd w:val="clear" w:color="auto" w:fill="FFFFFF" w:themeFill="background1"/>
              <w:tabs>
                <w:tab w:val="clear" w:pos="851"/>
                <w:tab w:val="left" w:pos="591"/>
              </w:tabs>
              <w:spacing w:before="60" w:after="60"/>
              <w:ind w:left="449" w:hanging="449"/>
              <w:rPr>
                <w:rFonts w:ascii="Outfit" w:hAnsi="Outfit"/>
              </w:rPr>
            </w:pPr>
            <w:r w:rsidRPr="005637F8">
              <w:rPr>
                <w:rFonts w:ascii="Outfit" w:hAnsi="Outfit"/>
              </w:rPr>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E5A1688" w14:textId="77777777" w:rsidR="00BA7D4C" w:rsidRPr="006651AC" w:rsidRDefault="00BA7D4C" w:rsidP="00595BDA">
            <w:pPr>
              <w:pStyle w:val="ListParagraph"/>
              <w:numPr>
                <w:ilvl w:val="2"/>
                <w:numId w:val="9"/>
              </w:numPr>
              <w:shd w:val="clear" w:color="auto" w:fill="FFFFFF" w:themeFill="background1"/>
              <w:tabs>
                <w:tab w:val="clear" w:pos="851"/>
                <w:tab w:val="left" w:pos="733"/>
              </w:tabs>
              <w:spacing w:before="60" w:after="60"/>
              <w:ind w:left="449" w:hanging="449"/>
              <w:rPr>
                <w:rFonts w:ascii="Outfit" w:hAnsi="Outfit"/>
              </w:rPr>
            </w:pPr>
            <w:bookmarkStart w:id="3" w:name="_Hlk176944177"/>
            <w:bookmarkStart w:id="4" w:name="_Hlk176944543"/>
            <w:r w:rsidRPr="005637F8">
              <w:rPr>
                <w:rFonts w:ascii="Outfit" w:hAnsi="Outfit"/>
              </w:rPr>
              <w:t xml:space="preserve">Tiekėjas įsipareigoja </w:t>
            </w:r>
            <w:bookmarkEnd w:id="3"/>
            <w:r w:rsidRPr="005637F8">
              <w:rPr>
                <w:rFonts w:ascii="Outfit" w:hAnsi="Outfit"/>
              </w:rPr>
              <w:t xml:space="preserve">siekti, kad Tiekėjo specialistai, teikiantys paslaugas, atvykimui į paslaugų vykdymo vietą rinktųsi netaršias transporto priemones, kurios atitinka žaliojo pirkimo reikalavimus, patvirtintus Apraše; </w:t>
            </w:r>
          </w:p>
          <w:p w14:paraId="53E7126F" w14:textId="77777777" w:rsidR="009E579D" w:rsidRDefault="00BA7D4C" w:rsidP="00595BDA">
            <w:pPr>
              <w:pStyle w:val="ListParagraph"/>
              <w:numPr>
                <w:ilvl w:val="2"/>
                <w:numId w:val="9"/>
              </w:numPr>
              <w:shd w:val="clear" w:color="auto" w:fill="FFFFFF" w:themeFill="background1"/>
              <w:tabs>
                <w:tab w:val="clear" w:pos="851"/>
                <w:tab w:val="left" w:pos="733"/>
              </w:tabs>
              <w:spacing w:before="60" w:after="60"/>
              <w:ind w:left="449" w:hanging="449"/>
              <w:rPr>
                <w:rFonts w:ascii="Outfit" w:hAnsi="Outfit"/>
              </w:rPr>
            </w:pPr>
            <w:r w:rsidRPr="005637F8">
              <w:rPr>
                <w:rFonts w:ascii="Outfit" w:hAnsi="Outfit"/>
              </w:rPr>
              <w:t xml:space="preserve">Tiekėjas įsipareigoja siekti, kad būtų pasirenkamas optimalus maršrutas Tiekėjo specialistų atvykimui į paslaugų vykdymo vietą; </w:t>
            </w:r>
          </w:p>
          <w:p w14:paraId="6A75E2EC" w14:textId="09566ED8" w:rsidR="00BA7D4C" w:rsidRPr="009E579D" w:rsidRDefault="00BA7D4C" w:rsidP="00595BDA">
            <w:pPr>
              <w:pStyle w:val="ListParagraph"/>
              <w:numPr>
                <w:ilvl w:val="2"/>
                <w:numId w:val="9"/>
              </w:numPr>
              <w:shd w:val="clear" w:color="auto" w:fill="FFFFFF" w:themeFill="background1"/>
              <w:tabs>
                <w:tab w:val="clear" w:pos="851"/>
                <w:tab w:val="clear" w:pos="5779"/>
                <w:tab w:val="left" w:pos="733"/>
                <w:tab w:val="left" w:pos="1016"/>
              </w:tabs>
              <w:spacing w:before="60" w:after="60"/>
              <w:ind w:left="449" w:hanging="449"/>
              <w:rPr>
                <w:rFonts w:ascii="Outfit" w:hAnsi="Outfit"/>
              </w:rPr>
            </w:pPr>
            <w:r w:rsidRPr="009E579D">
              <w:rPr>
                <w:rFonts w:ascii="Outfit" w:hAnsi="Outfit"/>
              </w:rPr>
              <w:lastRenderedPageBreak/>
              <w:t>Tiekėjas įsipareigoja siekti, kad paslaugoms teikti būtų pasiūlytas arčiausiai numatomos paslaugų vykdymo vietos esantis specialistas;</w:t>
            </w:r>
          </w:p>
          <w:bookmarkEnd w:id="4"/>
          <w:p w14:paraId="2DDC23C2" w14:textId="3129CBB7" w:rsidR="008B4DD4" w:rsidRPr="006651AC" w:rsidRDefault="00BA7D4C" w:rsidP="00595BDA">
            <w:pPr>
              <w:pStyle w:val="ListParagraph"/>
              <w:numPr>
                <w:ilvl w:val="2"/>
                <w:numId w:val="9"/>
              </w:numPr>
              <w:shd w:val="clear" w:color="auto" w:fill="FFFFFF" w:themeFill="background1"/>
              <w:tabs>
                <w:tab w:val="clear" w:pos="851"/>
                <w:tab w:val="left" w:pos="733"/>
              </w:tabs>
              <w:spacing w:before="60" w:after="60"/>
              <w:ind w:left="449" w:hanging="449"/>
              <w:rPr>
                <w:rFonts w:ascii="Outfit" w:hAnsi="Outfit"/>
              </w:rPr>
            </w:pPr>
            <w:r w:rsidRPr="005637F8">
              <w:rPr>
                <w:rFonts w:ascii="Outfit" w:hAnsi="Outfit"/>
              </w:rPr>
              <w:t>Tiekėjas įsipareigoja siekti, kad jo veiksmai neterštų aplinkos ir nekeltų pavojaus sveikatai ir taip būtų laikomasi Aprašo 4.4.4 punkte nustatyto aplinkosauginio principo.</w:t>
            </w:r>
          </w:p>
        </w:tc>
      </w:tr>
      <w:tr w:rsidR="008B4DD4" w:rsidRPr="005637F8" w14:paraId="2DDC23C7" w14:textId="77777777" w:rsidTr="006651AC">
        <w:trPr>
          <w:trHeight w:val="417"/>
          <w:hidden/>
        </w:trPr>
        <w:tc>
          <w:tcPr>
            <w:tcW w:w="5000" w:type="pct"/>
            <w:gridSpan w:val="2"/>
          </w:tcPr>
          <w:p w14:paraId="2DDC23C4" w14:textId="77777777" w:rsidR="008B4DD4" w:rsidRPr="006651AC" w:rsidRDefault="008B4DD4" w:rsidP="00595BDA">
            <w:pPr>
              <w:pStyle w:val="ListParagraph"/>
              <w:widowControl w:val="0"/>
              <w:numPr>
                <w:ilvl w:val="0"/>
                <w:numId w:val="21"/>
              </w:numPr>
              <w:spacing w:before="60" w:after="60"/>
              <w:rPr>
                <w:rFonts w:ascii="Outfit" w:hAnsi="Outfit"/>
                <w:b/>
                <w:vanish/>
              </w:rPr>
            </w:pPr>
          </w:p>
          <w:p w14:paraId="2DDC23C5" w14:textId="77777777" w:rsidR="008B4DD4" w:rsidRPr="006651AC" w:rsidRDefault="008B4DD4" w:rsidP="00595BDA">
            <w:pPr>
              <w:pStyle w:val="ListParagraph"/>
              <w:widowControl w:val="0"/>
              <w:numPr>
                <w:ilvl w:val="1"/>
                <w:numId w:val="21"/>
              </w:numPr>
              <w:spacing w:before="60" w:after="60"/>
              <w:rPr>
                <w:rFonts w:ascii="Outfit" w:hAnsi="Outfit"/>
                <w:b/>
                <w:vanish/>
              </w:rPr>
            </w:pPr>
          </w:p>
          <w:p w14:paraId="2DDC23C6" w14:textId="67D0F10C" w:rsidR="008B4DD4" w:rsidRPr="00944C43" w:rsidRDefault="00944C43" w:rsidP="00595BDA">
            <w:pPr>
              <w:pStyle w:val="ListParagraph"/>
              <w:widowControl w:val="0"/>
              <w:numPr>
                <w:ilvl w:val="1"/>
                <w:numId w:val="21"/>
              </w:numPr>
              <w:spacing w:before="60" w:after="60"/>
              <w:jc w:val="left"/>
              <w:rPr>
                <w:rFonts w:ascii="Outfit" w:hAnsi="Outfit"/>
                <w:bCs/>
              </w:rPr>
            </w:pPr>
            <w:r w:rsidRPr="00944C43">
              <w:rPr>
                <w:rFonts w:ascii="Outfit" w:hAnsi="Outfit"/>
                <w:bCs/>
              </w:rPr>
              <w:t>REIKALAVIMAI D</w:t>
            </w:r>
            <w:r w:rsidRPr="00944C43">
              <w:rPr>
                <w:rFonts w:ascii="Outfit" w:hAnsi="Outfit" w:hint="eastAsia"/>
                <w:bCs/>
              </w:rPr>
              <w:t>Ė</w:t>
            </w:r>
            <w:r w:rsidRPr="00944C43">
              <w:rPr>
                <w:rFonts w:ascii="Outfit" w:hAnsi="Outfit"/>
                <w:bCs/>
              </w:rPr>
              <w:t>L ATITIKTIES NACIONALINIO SAUGUMO INTERESAMS</w:t>
            </w:r>
          </w:p>
        </w:tc>
      </w:tr>
      <w:tr w:rsidR="008B4DD4" w:rsidRPr="005637F8" w14:paraId="2DDC23DB" w14:textId="77777777" w:rsidTr="006651AC">
        <w:trPr>
          <w:trHeight w:val="722"/>
        </w:trPr>
        <w:tc>
          <w:tcPr>
            <w:tcW w:w="5000" w:type="pct"/>
            <w:gridSpan w:val="2"/>
          </w:tcPr>
          <w:p w14:paraId="2DDC23CC" w14:textId="5CB853F4" w:rsidR="008B4DD4" w:rsidRPr="00944C43" w:rsidRDefault="005054B1" w:rsidP="00595BDA">
            <w:pPr>
              <w:widowControl w:val="0"/>
              <w:numPr>
                <w:ilvl w:val="0"/>
                <w:numId w:val="2"/>
              </w:numPr>
              <w:spacing w:before="60" w:after="60"/>
              <w:rPr>
                <w:rFonts w:ascii="Outfit" w:hAnsi="Outfit"/>
                <w:lang w:val="lt-LT"/>
              </w:rPr>
            </w:pPr>
            <w:r w:rsidRPr="00944C43">
              <w:rPr>
                <w:rFonts w:ascii="Outfit" w:hAnsi="Outfit"/>
                <w:lang w:val="lt-LT"/>
              </w:rPr>
              <w:t>Tiekėjo siūlomos paslaugos turi nekelti grėsmės nacionaliniam saugumui. Laikoma, kad tiekėjo siūlomos paslaugos kelia grėsmę nacionaliniam saugumui, kai:</w:t>
            </w:r>
            <w:r w:rsidR="00ED34E4" w:rsidRPr="00944C43">
              <w:rPr>
                <w:rFonts w:ascii="Outfit" w:hAnsi="Outfit"/>
                <w:lang w:val="lt-LT"/>
              </w:rPr>
              <w:t>3.2.1.</w:t>
            </w:r>
            <w:r w:rsidR="00155005" w:rsidRPr="00944C43">
              <w:rPr>
                <w:rFonts w:ascii="Outfit" w:hAnsi="Outfit"/>
                <w:lang w:val="lt-LT"/>
              </w:rPr>
              <w:t xml:space="preserve"> </w:t>
            </w:r>
            <w:r w:rsidRPr="00944C43">
              <w:rPr>
                <w:rFonts w:ascii="Outfit" w:hAnsi="Outfit" w:cstheme="majorBidi"/>
                <w:lang w:val="lt-LT"/>
              </w:rPr>
              <w:t>paslaugų teikimas būtų vykdomas iš VPĮ 92 straipsnio 14 dalyje numatytame sąraše nurodytų valstybių ar teritorijų.</w:t>
            </w:r>
            <w:r w:rsidRPr="00944C43">
              <w:rPr>
                <w:rFonts w:ascii="Outfit" w:hAnsi="Outfit"/>
                <w:i/>
                <w:lang w:val="lt-LT"/>
              </w:rPr>
              <w:t xml:space="preserve"> </w:t>
            </w:r>
            <w:r w:rsidR="00155005" w:rsidRPr="00944C43">
              <w:rPr>
                <w:rFonts w:ascii="Outfit" w:hAnsi="Outfit"/>
                <w:lang w:val="lt-LT"/>
              </w:rPr>
              <w:t xml:space="preserve">3.2.2. </w:t>
            </w:r>
            <w:r w:rsidRPr="00944C43">
              <w:rPr>
                <w:rFonts w:ascii="Outfit" w:hAnsi="Outfit"/>
                <w:lang w:val="lt-LT"/>
              </w:rPr>
              <w:t>Jei pagal vertinimo rezultatus Pasiūlymas galės būti pripažintas Laimėjusiu (iki Pasiūlymų eilės nustatymo), tikrinant pasiūlymo atitiktį VPĮ 37 str. 9 d./ PĮ 50 str. 9 d. reikalavimams, Perkančiajam subjektui pareikalavus, tiekėjas turės pateikti vieną ar kelis šiuos dokumentus:</w:t>
            </w:r>
          </w:p>
          <w:p w14:paraId="2DDC23CD"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juridinio asmens vadovo patvirtintą juridinio asmens steigimo dokumentų kopiją, </w:t>
            </w:r>
          </w:p>
          <w:p w14:paraId="2DDC23CE"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Juridinių asmenų registro išplėstinį išrašą su istorija, </w:t>
            </w:r>
          </w:p>
          <w:p w14:paraId="2DDC23CF"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Juridinių asmenų dalyvių informacinės sistemos išrašą, </w:t>
            </w:r>
          </w:p>
          <w:p w14:paraId="2DDC23D0"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asmens tapatybę patvirtinančio dokumento (tapatybės kortelės ar paso) kopiją, </w:t>
            </w:r>
          </w:p>
          <w:p w14:paraId="2DDC23D1"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leidimo verstis atitinkama ūkine veikla patvirtinančio dokumento (pavyzdžiui, verslo liudijimo, individualios veiklos pažymėjimo ir pan.) kopiją, </w:t>
            </w:r>
          </w:p>
          <w:p w14:paraId="2DDC23D2"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pažymą apie deklaruotą gyvenamąją vietą arba atitinkamus valstybės narės ar trečiosios šalies dokumentus</w:t>
            </w:r>
          </w:p>
          <w:p w14:paraId="2DDC23D3" w14:textId="77777777" w:rsidR="008B4DD4" w:rsidRPr="00944C43" w:rsidRDefault="005054B1" w:rsidP="00595BDA">
            <w:pPr>
              <w:numPr>
                <w:ilvl w:val="0"/>
                <w:numId w:val="15"/>
              </w:numPr>
              <w:tabs>
                <w:tab w:val="clear" w:pos="2160"/>
              </w:tabs>
              <w:spacing w:before="60" w:after="60"/>
              <w:ind w:left="454" w:hanging="283"/>
              <w:rPr>
                <w:rFonts w:ascii="Outfit" w:hAnsi="Outfit" w:cstheme="majorBidi"/>
                <w:lang w:val="lt-LT"/>
              </w:rPr>
            </w:pPr>
            <w:r w:rsidRPr="00944C43">
              <w:rPr>
                <w:rFonts w:ascii="Outfit" w:hAnsi="Outfit" w:cstheme="majorBidi"/>
                <w:lang w:val="lt-LT"/>
              </w:rPr>
              <w:t xml:space="preserve">kitus perkančiajam subjektui priimtinus dokumentus. </w:t>
            </w:r>
          </w:p>
          <w:p w14:paraId="2DDC23D5" w14:textId="7DEB930D" w:rsidR="008B4DD4" w:rsidRPr="00944C43" w:rsidRDefault="005054B1" w:rsidP="00595BDA">
            <w:pPr>
              <w:widowControl w:val="0"/>
              <w:spacing w:before="60" w:after="60"/>
              <w:rPr>
                <w:rFonts w:ascii="Outfit" w:hAnsi="Outfit"/>
                <w:lang w:val="lt-LT"/>
              </w:rPr>
            </w:pPr>
            <w:r w:rsidRPr="00944C43">
              <w:rPr>
                <w:rFonts w:ascii="Outfit" w:hAnsi="Outfit" w:cstheme="majorBidi"/>
                <w:lang w:val="lt-LT"/>
              </w:rPr>
              <w:t>Dokumentai, kuriuose nenurodytas galiojimo terminas, turi būti išduoti ar atspausdinti iš informacinės sistemos ne anksčiau kaip prieš 3 mėnesius iki tos dienos, kurią perkančiojo subjekto prašymu tiekėjas turi pateikti dokumentus.</w:t>
            </w:r>
          </w:p>
          <w:p w14:paraId="2DDC23DA" w14:textId="2E282530" w:rsidR="008B4DD4" w:rsidRPr="006651AC" w:rsidRDefault="005054B1" w:rsidP="00595BDA">
            <w:pPr>
              <w:widowControl w:val="0"/>
              <w:spacing w:before="60" w:after="60"/>
              <w:rPr>
                <w:rFonts w:ascii="Outfit" w:hAnsi="Outfit"/>
                <w:i/>
                <w:iCs/>
              </w:rPr>
            </w:pPr>
            <w:r w:rsidRPr="00944C43">
              <w:rPr>
                <w:rFonts w:ascii="Outfit" w:hAnsi="Outfit"/>
                <w:lang w:val="lt-LT"/>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p>
        </w:tc>
      </w:tr>
      <w:tr w:rsidR="008B4DD4" w:rsidRPr="006749F0" w14:paraId="2DDC23DD" w14:textId="77777777" w:rsidTr="006651AC">
        <w:tc>
          <w:tcPr>
            <w:tcW w:w="5000" w:type="pct"/>
            <w:gridSpan w:val="2"/>
          </w:tcPr>
          <w:p w14:paraId="2DDC23DC" w14:textId="335FEFF4" w:rsidR="008B4DD4" w:rsidRPr="006749F0" w:rsidRDefault="00944C43" w:rsidP="00595BDA">
            <w:pPr>
              <w:pStyle w:val="ListParagraph"/>
              <w:widowControl w:val="0"/>
              <w:spacing w:before="60" w:after="60"/>
              <w:ind w:left="360" w:hanging="336"/>
              <w:jc w:val="left"/>
              <w:rPr>
                <w:rFonts w:ascii="Outfit" w:hAnsi="Outfit"/>
              </w:rPr>
            </w:pPr>
            <w:r w:rsidRPr="006749F0">
              <w:rPr>
                <w:rFonts w:ascii="Outfit" w:hAnsi="Outfit"/>
              </w:rPr>
              <w:t>3.3.  PASLAUGOS TURI BŪTI ATLIKTI VADOVAUJANTIS ŠIAIS NORMINIAIS</w:t>
            </w:r>
            <w:r w:rsidR="00E435BA">
              <w:rPr>
                <w:rFonts w:ascii="Outfit" w:hAnsi="Outfit"/>
              </w:rPr>
              <w:t xml:space="preserve"> </w:t>
            </w:r>
            <w:r w:rsidRPr="006749F0">
              <w:rPr>
                <w:rFonts w:ascii="Outfit" w:hAnsi="Outfit"/>
              </w:rPr>
              <w:t>DOKUMENTAIS:</w:t>
            </w:r>
          </w:p>
        </w:tc>
      </w:tr>
      <w:tr w:rsidR="008B4DD4" w:rsidRPr="006749F0" w14:paraId="2DDC23E2" w14:textId="77777777" w:rsidTr="006651AC">
        <w:trPr>
          <w:hidden/>
        </w:trPr>
        <w:tc>
          <w:tcPr>
            <w:tcW w:w="439" w:type="pct"/>
          </w:tcPr>
          <w:p w14:paraId="2DDC23DE" w14:textId="77777777" w:rsidR="008B4DD4" w:rsidRPr="006749F0" w:rsidRDefault="008B4DD4" w:rsidP="00595BDA">
            <w:pPr>
              <w:pStyle w:val="ListParagraph"/>
              <w:keepLines/>
              <w:widowControl w:val="0"/>
              <w:numPr>
                <w:ilvl w:val="0"/>
                <w:numId w:val="11"/>
              </w:numPr>
              <w:autoSpaceDN w:val="0"/>
              <w:spacing w:before="60" w:after="60"/>
              <w:textAlignment w:val="baseline"/>
              <w:rPr>
                <w:rFonts w:ascii="Outfit" w:hAnsi="Outfit"/>
                <w:vanish/>
              </w:rPr>
            </w:pPr>
          </w:p>
          <w:p w14:paraId="2DDC23DF" w14:textId="77777777" w:rsidR="008B4DD4" w:rsidRPr="006749F0" w:rsidRDefault="008B4DD4" w:rsidP="00595BDA">
            <w:pPr>
              <w:keepLines/>
              <w:widowControl w:val="0"/>
              <w:autoSpaceDN w:val="0"/>
              <w:spacing w:before="60" w:after="60"/>
              <w:textAlignment w:val="baseline"/>
              <w:rPr>
                <w:rFonts w:ascii="Outfit" w:hAnsi="Outfit"/>
                <w:vanish/>
                <w:lang w:val="lt-LT"/>
              </w:rPr>
            </w:pPr>
          </w:p>
          <w:p w14:paraId="2DDC23E0"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3.3.1.</w:t>
            </w:r>
          </w:p>
        </w:tc>
        <w:tc>
          <w:tcPr>
            <w:tcW w:w="4561" w:type="pct"/>
          </w:tcPr>
          <w:p w14:paraId="2DDC23E1" w14:textId="056F98CE" w:rsidR="008B4DD4" w:rsidRPr="006749F0" w:rsidRDefault="00C00947" w:rsidP="00595BDA">
            <w:pPr>
              <w:widowControl w:val="0"/>
              <w:spacing w:before="60" w:after="60"/>
              <w:rPr>
                <w:rFonts w:ascii="Outfit" w:hAnsi="Outfit"/>
                <w:i/>
                <w:lang w:val="lt-LT"/>
              </w:rPr>
            </w:pPr>
            <w:r w:rsidRPr="006749F0">
              <w:rPr>
                <w:rFonts w:ascii="Outfit" w:hAnsi="Outfit" w:cs="Bai Jamjuree"/>
                <w:lang w:val="lt-LT"/>
              </w:rPr>
              <w:t>Paslaugos turi būti vykdom</w:t>
            </w:r>
            <w:r w:rsidR="008852C8" w:rsidRPr="006749F0">
              <w:rPr>
                <w:rFonts w:ascii="Outfit" w:hAnsi="Outfit" w:cs="Bai Jamjuree"/>
                <w:lang w:val="lt-LT"/>
              </w:rPr>
              <w:t>os</w:t>
            </w:r>
            <w:r w:rsidRPr="006749F0">
              <w:rPr>
                <w:rFonts w:ascii="Outfit" w:hAnsi="Outfit" w:cs="Bai Jamjuree"/>
                <w:lang w:val="lt-LT"/>
              </w:rPr>
              <w:t xml:space="preserve"> vadovaujantis EĮĮBT (Elektros įrenginių įrengimo bendrosios taisyklės) taisyklėmis.</w:t>
            </w:r>
          </w:p>
        </w:tc>
      </w:tr>
      <w:tr w:rsidR="008B4DD4" w:rsidRPr="006749F0" w14:paraId="2DDC23E5" w14:textId="77777777" w:rsidTr="006651AC">
        <w:tc>
          <w:tcPr>
            <w:tcW w:w="439" w:type="pct"/>
          </w:tcPr>
          <w:p w14:paraId="2DDC23E3"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3.3.2.</w:t>
            </w:r>
          </w:p>
        </w:tc>
        <w:tc>
          <w:tcPr>
            <w:tcW w:w="4561" w:type="pct"/>
          </w:tcPr>
          <w:p w14:paraId="2DDC23E4" w14:textId="033B1C0C" w:rsidR="008B4DD4" w:rsidRPr="006749F0" w:rsidRDefault="00165349" w:rsidP="00595BDA">
            <w:pPr>
              <w:widowControl w:val="0"/>
              <w:spacing w:before="60" w:after="60"/>
              <w:rPr>
                <w:rFonts w:ascii="Outfit" w:hAnsi="Outfit"/>
                <w:lang w:val="lt-LT"/>
              </w:rPr>
            </w:pPr>
            <w:r w:rsidRPr="006749F0">
              <w:rPr>
                <w:rFonts w:ascii="Outfit" w:hAnsi="Outfit" w:cs="Bai Jamjuree"/>
                <w:lang w:val="lt-LT"/>
              </w:rPr>
              <w:t>Paslaugos turi būti vykdom</w:t>
            </w:r>
            <w:r w:rsidR="000A5E92" w:rsidRPr="006749F0">
              <w:rPr>
                <w:rFonts w:ascii="Outfit" w:hAnsi="Outfit" w:cs="Bai Jamjuree"/>
                <w:lang w:val="lt-LT"/>
              </w:rPr>
              <w:t>os</w:t>
            </w:r>
            <w:r w:rsidRPr="006749F0">
              <w:rPr>
                <w:rFonts w:ascii="Outfit" w:hAnsi="Outfit" w:cs="Bai Jamjuree"/>
                <w:lang w:val="lt-LT"/>
              </w:rPr>
              <w:t xml:space="preserve"> vadovaujantis ELIIT (Elektros linijų ir instaliacijos įrengimo taisyklės) taisyklėmis.</w:t>
            </w:r>
          </w:p>
        </w:tc>
      </w:tr>
      <w:tr w:rsidR="008B4DD4" w:rsidRPr="006749F0" w14:paraId="2DDC23E8" w14:textId="77777777" w:rsidTr="006651AC">
        <w:tc>
          <w:tcPr>
            <w:tcW w:w="439" w:type="pct"/>
          </w:tcPr>
          <w:p w14:paraId="2DDC23E6"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3.3.3.</w:t>
            </w:r>
          </w:p>
        </w:tc>
        <w:tc>
          <w:tcPr>
            <w:tcW w:w="4561" w:type="pct"/>
          </w:tcPr>
          <w:p w14:paraId="2DDC23E7" w14:textId="0DAFA432" w:rsidR="008B4DD4" w:rsidRPr="006749F0" w:rsidRDefault="00EC58F0" w:rsidP="00595BDA">
            <w:pPr>
              <w:widowControl w:val="0"/>
              <w:spacing w:before="60" w:after="60"/>
              <w:rPr>
                <w:rFonts w:ascii="Outfit" w:hAnsi="Outfit"/>
                <w:lang w:val="lt-LT"/>
              </w:rPr>
            </w:pPr>
            <w:r w:rsidRPr="006749F0">
              <w:rPr>
                <w:rFonts w:ascii="Outfit" w:hAnsi="Outfit" w:cs="Bai Jamjuree"/>
                <w:lang w:val="lt-LT"/>
              </w:rPr>
              <w:t>Paslaugos turi būti vykdomi vadovaujantis LR ENĮ (Lietuvos Respublikos elektros energetikos įstatymas) įstatymu.</w:t>
            </w:r>
          </w:p>
        </w:tc>
      </w:tr>
      <w:tr w:rsidR="008B4DD4" w:rsidRPr="006749F0" w14:paraId="2DDC23EB" w14:textId="77777777" w:rsidTr="006651AC">
        <w:tc>
          <w:tcPr>
            <w:tcW w:w="439" w:type="pct"/>
          </w:tcPr>
          <w:p w14:paraId="2DDC23E9"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3.3.4.</w:t>
            </w:r>
          </w:p>
        </w:tc>
        <w:tc>
          <w:tcPr>
            <w:tcW w:w="4561" w:type="pct"/>
          </w:tcPr>
          <w:p w14:paraId="2DDC23EA" w14:textId="263ACF9C" w:rsidR="008B4DD4" w:rsidRPr="006749F0" w:rsidRDefault="00EC58F0" w:rsidP="00595BDA">
            <w:pPr>
              <w:widowControl w:val="0"/>
              <w:spacing w:before="60" w:after="60"/>
              <w:rPr>
                <w:rFonts w:ascii="Outfit" w:hAnsi="Outfit"/>
                <w:lang w:val="lt-LT"/>
              </w:rPr>
            </w:pPr>
            <w:r w:rsidRPr="006749F0">
              <w:rPr>
                <w:rFonts w:ascii="Outfit" w:hAnsi="Outfit" w:cs="Bai Jamjuree"/>
                <w:lang w:val="lt-LT"/>
              </w:rPr>
              <w:t>Paslaugos turi būti vykdomi vadovaujantis LEĮ (Lietuvos elektros įrenginių eksploatavimo taisyklės) taisyklėmis.</w:t>
            </w:r>
          </w:p>
        </w:tc>
      </w:tr>
      <w:tr w:rsidR="008B4DD4" w:rsidRPr="006749F0" w14:paraId="2DDC23EE" w14:textId="77777777" w:rsidTr="006651AC">
        <w:tc>
          <w:tcPr>
            <w:tcW w:w="439" w:type="pct"/>
          </w:tcPr>
          <w:p w14:paraId="2DDC23EC"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3.3.5.</w:t>
            </w:r>
          </w:p>
        </w:tc>
        <w:tc>
          <w:tcPr>
            <w:tcW w:w="4561" w:type="pct"/>
          </w:tcPr>
          <w:p w14:paraId="2DDC23ED" w14:textId="35474A65" w:rsidR="008B4DD4" w:rsidRPr="006749F0" w:rsidRDefault="00EC58F0" w:rsidP="00595BDA">
            <w:pPr>
              <w:widowControl w:val="0"/>
              <w:spacing w:before="60" w:after="60"/>
              <w:rPr>
                <w:rFonts w:ascii="Outfit" w:hAnsi="Outfit"/>
                <w:lang w:val="lt-LT"/>
              </w:rPr>
            </w:pPr>
            <w:r w:rsidRPr="006749F0">
              <w:rPr>
                <w:rFonts w:ascii="Outfit" w:hAnsi="Outfit" w:cs="Bai Jamjuree"/>
                <w:lang w:val="lt-LT"/>
              </w:rPr>
              <w:t>Paslaugos turi būti vykdomos vadovaujantis SEET (Saugos eksploatuojant elektros įrenginius taisyklės) taisyklėmis.</w:t>
            </w:r>
          </w:p>
        </w:tc>
      </w:tr>
      <w:tr w:rsidR="008B4DD4" w:rsidRPr="006749F0" w14:paraId="2DDC23F1" w14:textId="77777777" w:rsidTr="006651AC">
        <w:tc>
          <w:tcPr>
            <w:tcW w:w="439" w:type="pct"/>
          </w:tcPr>
          <w:p w14:paraId="2DDC23EF"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3.3.6.</w:t>
            </w:r>
          </w:p>
        </w:tc>
        <w:tc>
          <w:tcPr>
            <w:tcW w:w="4561" w:type="pct"/>
          </w:tcPr>
          <w:p w14:paraId="2DDC23F0" w14:textId="4868B7EA" w:rsidR="008B4DD4" w:rsidRPr="006749F0" w:rsidRDefault="00EC58F0" w:rsidP="00595BDA">
            <w:pPr>
              <w:widowControl w:val="0"/>
              <w:spacing w:before="60" w:after="60"/>
              <w:rPr>
                <w:rFonts w:ascii="Outfit" w:hAnsi="Outfit"/>
                <w:lang w:val="lt-LT"/>
              </w:rPr>
            </w:pPr>
            <w:r w:rsidRPr="006749F0">
              <w:rPr>
                <w:rFonts w:ascii="Outfit" w:hAnsi="Outfit" w:cs="Bai Jamjuree"/>
                <w:lang w:val="lt-LT"/>
              </w:rPr>
              <w:t>Paslaugos turi būti vykdom</w:t>
            </w:r>
            <w:r w:rsidR="00F1544B" w:rsidRPr="006749F0">
              <w:rPr>
                <w:rFonts w:ascii="Outfit" w:hAnsi="Outfit" w:cs="Bai Jamjuree"/>
                <w:lang w:val="lt-LT"/>
              </w:rPr>
              <w:t>os</w:t>
            </w:r>
            <w:r w:rsidRPr="006749F0">
              <w:rPr>
                <w:rFonts w:ascii="Outfit" w:hAnsi="Outfit" w:cs="Bai Jamjuree"/>
                <w:lang w:val="lt-LT"/>
              </w:rPr>
              <w:t xml:space="preserve"> vadovaujantis EETT (Elektrinių ir elektros tinklų eksploatavimo  taisyklės) taisyklėmis.</w:t>
            </w:r>
          </w:p>
        </w:tc>
      </w:tr>
      <w:tr w:rsidR="008B4DD4" w:rsidRPr="006749F0" w14:paraId="2DDC23F3" w14:textId="77777777" w:rsidTr="006651AC">
        <w:tc>
          <w:tcPr>
            <w:tcW w:w="5000" w:type="pct"/>
            <w:gridSpan w:val="2"/>
          </w:tcPr>
          <w:p w14:paraId="2DDC23F2" w14:textId="01A62AA6" w:rsidR="008B4DD4" w:rsidRPr="009B45BA" w:rsidRDefault="009B45BA" w:rsidP="00595BDA">
            <w:pPr>
              <w:widowControl w:val="0"/>
              <w:spacing w:before="60" w:after="60"/>
              <w:jc w:val="left"/>
              <w:rPr>
                <w:rFonts w:ascii="Outfit" w:hAnsi="Outfit"/>
                <w:lang w:val="lt-LT"/>
              </w:rPr>
            </w:pPr>
            <w:r w:rsidRPr="009B45BA">
              <w:rPr>
                <w:rFonts w:ascii="Outfit" w:hAnsi="Outfit"/>
                <w:lang w:val="lt-LT"/>
              </w:rPr>
              <w:t>3.4. REIKALAVIMAI PASLAUG</w:t>
            </w:r>
            <w:r w:rsidRPr="009B45BA">
              <w:rPr>
                <w:rFonts w:ascii="Outfit" w:hAnsi="Outfit" w:hint="eastAsia"/>
                <w:lang w:val="lt-LT"/>
              </w:rPr>
              <w:t>Ų</w:t>
            </w:r>
            <w:r w:rsidRPr="009B45BA">
              <w:rPr>
                <w:lang w:val="lt-LT"/>
              </w:rPr>
              <w:t xml:space="preserve"> </w:t>
            </w:r>
            <w:r w:rsidRPr="009B45BA">
              <w:rPr>
                <w:rFonts w:ascii="Outfit" w:hAnsi="Outfit"/>
                <w:lang w:val="lt-LT"/>
              </w:rPr>
              <w:t xml:space="preserve"> VYKDYMUI</w:t>
            </w:r>
          </w:p>
        </w:tc>
      </w:tr>
      <w:tr w:rsidR="008B4DD4" w:rsidRPr="006749F0" w14:paraId="2DDC23F6" w14:textId="77777777" w:rsidTr="006651AC">
        <w:tc>
          <w:tcPr>
            <w:tcW w:w="439" w:type="pct"/>
          </w:tcPr>
          <w:p w14:paraId="2DDC23F4"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lastRenderedPageBreak/>
              <w:t>3.4.1</w:t>
            </w:r>
          </w:p>
        </w:tc>
        <w:tc>
          <w:tcPr>
            <w:tcW w:w="4561" w:type="pct"/>
          </w:tcPr>
          <w:p w14:paraId="2DDC23F5" w14:textId="06338ECD" w:rsidR="008B4DD4" w:rsidRPr="009B45BA" w:rsidRDefault="0008326B" w:rsidP="00595BDA">
            <w:pPr>
              <w:spacing w:before="60" w:after="60"/>
              <w:rPr>
                <w:kern w:val="2"/>
                <w:szCs w:val="22"/>
                <w:lang w:val="lt-LT" w:eastAsia="lt-LT"/>
                <w14:ligatures w14:val="standardContextual"/>
              </w:rPr>
            </w:pPr>
            <w:r w:rsidRPr="006749F0">
              <w:rPr>
                <w:rFonts w:ascii="Outfit" w:hAnsi="Outfit"/>
                <w:lang w:val="lt-LT"/>
              </w:rPr>
              <w:t xml:space="preserve">Visos numatomos paslaugos bus teikiamos veikiančioje įmonėje. Siekiant išvengti gamybos trukdymų, </w:t>
            </w:r>
            <w:r w:rsidR="00495DC2" w:rsidRPr="006749F0">
              <w:rPr>
                <w:rFonts w:ascii="Outfit" w:hAnsi="Outfit"/>
                <w:lang w:val="lt-LT"/>
              </w:rPr>
              <w:t>Tiekėjas</w:t>
            </w:r>
            <w:r w:rsidR="00495DC2" w:rsidRPr="006749F0">
              <w:rPr>
                <w:lang w:val="lt-LT"/>
              </w:rPr>
              <w:t xml:space="preserve"> </w:t>
            </w:r>
            <w:r w:rsidRPr="006749F0">
              <w:rPr>
                <w:rFonts w:ascii="Outfit" w:hAnsi="Outfit"/>
                <w:lang w:val="lt-LT"/>
              </w:rPr>
              <w:t xml:space="preserve">turi susipažinti su įmonėje vykstančiu darbu, įvertinti, kad elektrinių pavarų montavimas bus vykdomas </w:t>
            </w:r>
            <w:r w:rsidR="00495DC2" w:rsidRPr="006749F0">
              <w:rPr>
                <w:rFonts w:ascii="Outfit" w:hAnsi="Outfit"/>
                <w:lang w:val="lt-LT"/>
              </w:rPr>
              <w:t xml:space="preserve">darbo </w:t>
            </w:r>
            <w:r w:rsidRPr="006749F0">
              <w:rPr>
                <w:rFonts w:ascii="Outfit" w:hAnsi="Outfit"/>
                <w:lang w:val="lt-LT"/>
              </w:rPr>
              <w:t>aukštyje</w:t>
            </w:r>
            <w:r w:rsidR="00495DC2" w:rsidRPr="006749F0">
              <w:rPr>
                <w:rFonts w:ascii="Outfit" w:hAnsi="Outfit"/>
                <w:lang w:val="lt-LT"/>
              </w:rPr>
              <w:t xml:space="preserve"> sąlygomis</w:t>
            </w:r>
            <w:r w:rsidRPr="006749F0">
              <w:rPr>
                <w:rFonts w:ascii="Outfit" w:hAnsi="Outfit"/>
                <w:lang w:val="lt-LT"/>
              </w:rPr>
              <w:t xml:space="preserve">, ir užtikrinti saugų </w:t>
            </w:r>
            <w:r w:rsidR="00495DC2" w:rsidRPr="006749F0">
              <w:rPr>
                <w:rFonts w:ascii="Outfit" w:hAnsi="Outfit"/>
                <w:lang w:val="lt-LT"/>
              </w:rPr>
              <w:t>P</w:t>
            </w:r>
            <w:r w:rsidRPr="006749F0">
              <w:rPr>
                <w:rFonts w:ascii="Outfit" w:hAnsi="Outfit"/>
                <w:lang w:val="lt-LT"/>
              </w:rPr>
              <w:t>aslaugų teikimą taip, kad nenukentėtų Užsakovo šiuo metu vykdoma veikla;</w:t>
            </w:r>
          </w:p>
        </w:tc>
      </w:tr>
      <w:tr w:rsidR="008B4DD4" w:rsidRPr="006749F0" w14:paraId="2DDC23F9" w14:textId="77777777" w:rsidTr="006651AC">
        <w:tc>
          <w:tcPr>
            <w:tcW w:w="439" w:type="pct"/>
          </w:tcPr>
          <w:p w14:paraId="2DDC23F7"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3.4.2</w:t>
            </w:r>
          </w:p>
        </w:tc>
        <w:tc>
          <w:tcPr>
            <w:tcW w:w="4561" w:type="pct"/>
          </w:tcPr>
          <w:p w14:paraId="2DDC23F8" w14:textId="36E90F54" w:rsidR="008B4DD4" w:rsidRPr="006749F0" w:rsidRDefault="00495DC2" w:rsidP="00595BDA">
            <w:pPr>
              <w:widowControl w:val="0"/>
              <w:spacing w:before="60" w:after="60"/>
              <w:rPr>
                <w:rFonts w:ascii="Outfit" w:hAnsi="Outfit" w:cs="Bai Jamjuree"/>
                <w:lang w:val="lt-LT"/>
              </w:rPr>
            </w:pPr>
            <w:r w:rsidRPr="006749F0">
              <w:rPr>
                <w:rFonts w:ascii="Outfit" w:hAnsi="Outfit"/>
                <w:lang w:val="lt-LT"/>
              </w:rPr>
              <w:t xml:space="preserve">Tiekėjo </w:t>
            </w:r>
            <w:r w:rsidR="005054B1" w:rsidRPr="006749F0">
              <w:rPr>
                <w:rFonts w:ascii="Outfit" w:hAnsi="Outfit"/>
                <w:lang w:val="lt-LT"/>
              </w:rPr>
              <w:t>darbuotojai turi dėvėti sertifikuotas, nekaupiančias statinio krūvio, tvarkingas asmenines apsaugos priemones (spec. rūbus, su firmos skiriamaisiais ženklais, avėti kibirkščių neskeliančią avalynę ir aprangą, šalmus, apsauginius akinius, gero matomumo striukę ar liemenę);</w:t>
            </w:r>
          </w:p>
        </w:tc>
      </w:tr>
      <w:tr w:rsidR="008B4DD4" w:rsidRPr="006749F0" w14:paraId="2DDC23FC" w14:textId="77777777" w:rsidTr="006651AC">
        <w:tc>
          <w:tcPr>
            <w:tcW w:w="439" w:type="pct"/>
          </w:tcPr>
          <w:p w14:paraId="2DDC23FA"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3.4.3</w:t>
            </w:r>
          </w:p>
        </w:tc>
        <w:tc>
          <w:tcPr>
            <w:tcW w:w="4561" w:type="pct"/>
          </w:tcPr>
          <w:p w14:paraId="2DDC23FB" w14:textId="601E0F13" w:rsidR="008B4DD4" w:rsidRPr="006749F0" w:rsidRDefault="005054B1" w:rsidP="00595BDA">
            <w:pPr>
              <w:widowControl w:val="0"/>
              <w:spacing w:before="60" w:after="60"/>
              <w:rPr>
                <w:rFonts w:ascii="Outfit" w:hAnsi="Outfit" w:cs="Bai Jamjuree"/>
                <w:lang w:val="lt-LT"/>
              </w:rPr>
            </w:pPr>
            <w:r w:rsidRPr="006749F0">
              <w:rPr>
                <w:rFonts w:ascii="Outfit" w:hAnsi="Outfit"/>
                <w:lang w:val="lt-LT"/>
              </w:rPr>
              <w:t>Vis</w:t>
            </w:r>
            <w:r w:rsidR="00446BAC" w:rsidRPr="006749F0">
              <w:rPr>
                <w:rFonts w:ascii="Outfit" w:hAnsi="Outfit"/>
                <w:lang w:val="lt-LT"/>
              </w:rPr>
              <w:t xml:space="preserve">as teikiamas </w:t>
            </w:r>
            <w:r w:rsidR="00D12439" w:rsidRPr="006749F0">
              <w:rPr>
                <w:rFonts w:ascii="Outfit" w:hAnsi="Outfit"/>
                <w:lang w:val="lt-LT"/>
              </w:rPr>
              <w:t>Paslaug</w:t>
            </w:r>
            <w:r w:rsidR="00446BAC" w:rsidRPr="006749F0">
              <w:rPr>
                <w:rFonts w:ascii="Outfit" w:hAnsi="Outfit"/>
                <w:lang w:val="lt-LT"/>
              </w:rPr>
              <w:t>as</w:t>
            </w:r>
            <w:r w:rsidR="00D12439" w:rsidRPr="006749F0">
              <w:rPr>
                <w:rFonts w:ascii="Outfit" w:hAnsi="Outfit"/>
                <w:lang w:val="lt-LT"/>
              </w:rPr>
              <w:t xml:space="preserve"> teikim</w:t>
            </w:r>
            <w:r w:rsidRPr="006749F0">
              <w:rPr>
                <w:rFonts w:ascii="Outfit" w:hAnsi="Outfit"/>
                <w:lang w:val="lt-LT"/>
              </w:rPr>
              <w:t xml:space="preserve"> </w:t>
            </w:r>
            <w:r w:rsidR="00E37CC1" w:rsidRPr="006749F0">
              <w:rPr>
                <w:rFonts w:ascii="Outfit" w:hAnsi="Outfit"/>
                <w:lang w:val="lt-LT"/>
              </w:rPr>
              <w:t>Tiekė</w:t>
            </w:r>
            <w:r w:rsidR="00446BAC" w:rsidRPr="006749F0">
              <w:rPr>
                <w:rFonts w:ascii="Outfit" w:hAnsi="Outfit"/>
                <w:lang w:val="lt-LT"/>
              </w:rPr>
              <w:t>j</w:t>
            </w:r>
            <w:r w:rsidR="00E37CC1" w:rsidRPr="006749F0">
              <w:rPr>
                <w:rFonts w:ascii="Outfit" w:hAnsi="Outfit"/>
                <w:lang w:val="lt-LT"/>
              </w:rPr>
              <w:t xml:space="preserve">as </w:t>
            </w:r>
            <w:r w:rsidRPr="006749F0">
              <w:rPr>
                <w:rFonts w:ascii="Outfit" w:hAnsi="Outfit"/>
                <w:lang w:val="lt-LT"/>
              </w:rPr>
              <w:t xml:space="preserve">turi derinti </w:t>
            </w:r>
            <w:r w:rsidR="00446BAC" w:rsidRPr="006749F0">
              <w:rPr>
                <w:rFonts w:ascii="Outfit" w:hAnsi="Outfit"/>
                <w:lang w:val="lt-LT"/>
              </w:rPr>
              <w:t xml:space="preserve">su </w:t>
            </w:r>
            <w:r w:rsidR="0024578B" w:rsidRPr="006749F0">
              <w:rPr>
                <w:rFonts w:ascii="Outfit" w:hAnsi="Outfit"/>
                <w:lang w:val="lt-LT"/>
              </w:rPr>
              <w:t>Pirkėjo atsakingu už sutartį asmeniu</w:t>
            </w:r>
            <w:r w:rsidR="009B45BA">
              <w:rPr>
                <w:rFonts w:ascii="Outfit" w:hAnsi="Outfit"/>
                <w:lang w:val="lt-LT"/>
              </w:rPr>
              <w:t>;</w:t>
            </w:r>
          </w:p>
        </w:tc>
      </w:tr>
      <w:tr w:rsidR="008B4DD4" w:rsidRPr="006749F0" w14:paraId="2DDC23FF" w14:textId="77777777" w:rsidTr="006651AC">
        <w:tc>
          <w:tcPr>
            <w:tcW w:w="439" w:type="pct"/>
          </w:tcPr>
          <w:p w14:paraId="2DDC23FD"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3.4.4</w:t>
            </w:r>
          </w:p>
        </w:tc>
        <w:tc>
          <w:tcPr>
            <w:tcW w:w="4561" w:type="pct"/>
          </w:tcPr>
          <w:p w14:paraId="2DDC23FE" w14:textId="2AE9F8E5" w:rsidR="008B4DD4" w:rsidRPr="006749F0" w:rsidRDefault="005054B1" w:rsidP="00595BDA">
            <w:pPr>
              <w:widowControl w:val="0"/>
              <w:spacing w:before="60" w:after="60"/>
              <w:rPr>
                <w:rFonts w:ascii="Outfit" w:hAnsi="Outfit" w:cs="Bai Jamjuree"/>
                <w:lang w:val="lt-LT"/>
              </w:rPr>
            </w:pPr>
            <w:r w:rsidRPr="006749F0">
              <w:rPr>
                <w:rFonts w:ascii="Outfit" w:hAnsi="Outfit"/>
                <w:lang w:val="lt-LT"/>
              </w:rPr>
              <w:t xml:space="preserve">Tiekėjas turi turėti būtiną techniką, įrankius, prietaisus ir kt. įrangą, reikalingą </w:t>
            </w:r>
            <w:r w:rsidR="0024578B" w:rsidRPr="006749F0">
              <w:rPr>
                <w:rFonts w:ascii="Outfit" w:hAnsi="Outfit"/>
                <w:lang w:val="lt-LT"/>
              </w:rPr>
              <w:t xml:space="preserve">Paslaugoms teikti </w:t>
            </w:r>
            <w:r w:rsidRPr="006749F0">
              <w:rPr>
                <w:rFonts w:ascii="Outfit" w:hAnsi="Outfit"/>
                <w:lang w:val="lt-LT"/>
              </w:rPr>
              <w:t xml:space="preserve">, </w:t>
            </w:r>
            <w:r w:rsidR="0024578B" w:rsidRPr="006749F0">
              <w:rPr>
                <w:rFonts w:ascii="Outfit" w:hAnsi="Outfit"/>
                <w:lang w:val="lt-LT"/>
              </w:rPr>
              <w:t xml:space="preserve">Paslaugos turi būti suteiktos </w:t>
            </w:r>
            <w:r w:rsidRPr="006749F0">
              <w:rPr>
                <w:rFonts w:ascii="Outfit" w:hAnsi="Outfit"/>
                <w:lang w:val="lt-LT"/>
              </w:rPr>
              <w:t>pagal LR galiojančias normas ir taisykles, techninius reglamentus;</w:t>
            </w:r>
          </w:p>
        </w:tc>
      </w:tr>
      <w:tr w:rsidR="008B4DD4" w:rsidRPr="006749F0" w14:paraId="2DDC2402" w14:textId="77777777" w:rsidTr="006651AC">
        <w:tc>
          <w:tcPr>
            <w:tcW w:w="439" w:type="pct"/>
          </w:tcPr>
          <w:p w14:paraId="2DDC2400" w14:textId="77777777" w:rsidR="008B4DD4" w:rsidRPr="006749F0" w:rsidRDefault="005054B1" w:rsidP="00595BDA">
            <w:pPr>
              <w:keepLines/>
              <w:widowControl w:val="0"/>
              <w:autoSpaceDN w:val="0"/>
              <w:spacing w:before="60" w:after="60"/>
              <w:textAlignment w:val="baseline"/>
              <w:rPr>
                <w:rFonts w:ascii="Outfit" w:hAnsi="Outfit"/>
                <w:lang w:val="lt-LT"/>
              </w:rPr>
            </w:pPr>
            <w:r w:rsidRPr="006749F0">
              <w:rPr>
                <w:rFonts w:ascii="Outfit" w:hAnsi="Outfit"/>
                <w:lang w:val="lt-LT"/>
              </w:rPr>
              <w:t>3.4.5</w:t>
            </w:r>
          </w:p>
        </w:tc>
        <w:tc>
          <w:tcPr>
            <w:tcW w:w="4561" w:type="pct"/>
          </w:tcPr>
          <w:p w14:paraId="2DDC2401" w14:textId="77777777" w:rsidR="008B4DD4" w:rsidRPr="006749F0" w:rsidRDefault="005054B1" w:rsidP="00595BDA">
            <w:pPr>
              <w:widowControl w:val="0"/>
              <w:spacing w:before="60" w:after="60"/>
              <w:rPr>
                <w:rFonts w:ascii="Outfit" w:hAnsi="Outfit" w:cs="Bai Jamjuree"/>
                <w:lang w:val="lt-LT"/>
              </w:rPr>
            </w:pPr>
            <w:r w:rsidRPr="006749F0">
              <w:rPr>
                <w:rFonts w:ascii="Outfit" w:hAnsi="Outfit"/>
                <w:lang w:val="lt-LT"/>
              </w:rPr>
              <w:t xml:space="preserve">Tiekėjo darbuotojai privalo susipažinti ir laikytis AB „KN </w:t>
            </w:r>
            <w:proofErr w:type="spellStart"/>
            <w:r w:rsidRPr="006749F0">
              <w:rPr>
                <w:rFonts w:ascii="Outfit" w:hAnsi="Outfit"/>
                <w:lang w:val="lt-LT"/>
              </w:rPr>
              <w:t>Energies</w:t>
            </w:r>
            <w:proofErr w:type="spellEnd"/>
            <w:r w:rsidRPr="006749F0">
              <w:rPr>
                <w:rFonts w:ascii="Outfit" w:hAnsi="Outfit"/>
                <w:lang w:val="lt-LT"/>
              </w:rPr>
              <w:t>“ darbo tvarkos taisyklių reikalavimų, turi dėvėti sertifikuotas, nekaupiančias statinio krūvio, tvarkingas asmenines apsaugos priemones (spec. rūbus su įmonės skiriamaisiais ženklais, avėti kibirkščių nesukeliančią avalynę ir aprangą, šalmus, apsauginius akinius, gero matomumo striukę ar liemenę).</w:t>
            </w:r>
          </w:p>
        </w:tc>
      </w:tr>
      <w:tr w:rsidR="008B4DD4" w:rsidRPr="006749F0" w14:paraId="2DDC2404" w14:textId="77777777" w:rsidTr="006651AC">
        <w:tc>
          <w:tcPr>
            <w:tcW w:w="5000" w:type="pct"/>
            <w:gridSpan w:val="2"/>
          </w:tcPr>
          <w:p w14:paraId="2DDC2403" w14:textId="668E91D1" w:rsidR="008B4DD4" w:rsidRPr="00A51D15" w:rsidRDefault="00A51D15" w:rsidP="00595BDA">
            <w:pPr>
              <w:pStyle w:val="ListParagraph"/>
              <w:widowControl w:val="0"/>
              <w:numPr>
                <w:ilvl w:val="1"/>
                <w:numId w:val="6"/>
              </w:numPr>
              <w:spacing w:before="60" w:after="60"/>
              <w:jc w:val="left"/>
              <w:rPr>
                <w:rFonts w:ascii="Outfit" w:hAnsi="Outfit"/>
                <w:bCs/>
              </w:rPr>
            </w:pPr>
            <w:r w:rsidRPr="00A51D15">
              <w:rPr>
                <w:rFonts w:ascii="Outfit" w:hAnsi="Outfit"/>
                <w:bCs/>
              </w:rPr>
              <w:t>REIKALAVIMAI MEDŽIAGOMS</w:t>
            </w:r>
          </w:p>
        </w:tc>
      </w:tr>
      <w:tr w:rsidR="00A51D15" w:rsidRPr="006749F0" w14:paraId="2DDC2407" w14:textId="77777777" w:rsidTr="00A51D15">
        <w:tc>
          <w:tcPr>
            <w:tcW w:w="5000" w:type="pct"/>
            <w:gridSpan w:val="2"/>
          </w:tcPr>
          <w:p w14:paraId="6DBDA27E" w14:textId="102A1F2F" w:rsidR="00A51D15" w:rsidRPr="006749F0" w:rsidRDefault="00A51D15" w:rsidP="00595BDA">
            <w:pPr>
              <w:widowControl w:val="0"/>
              <w:spacing w:before="60" w:after="60"/>
              <w:rPr>
                <w:rFonts w:ascii="Outfit" w:hAnsi="Outfit" w:cs="Bai Jamjuree"/>
                <w:lang w:val="lt-LT"/>
              </w:rPr>
            </w:pPr>
            <w:r>
              <w:rPr>
                <w:rFonts w:ascii="Outfit" w:hAnsi="Outfit" w:cs="Bai Jamjuree"/>
                <w:lang w:val="lt-LT"/>
              </w:rPr>
              <w:t xml:space="preserve">3.5.1. </w:t>
            </w:r>
            <w:r w:rsidRPr="006749F0">
              <w:rPr>
                <w:rFonts w:ascii="Outfit" w:hAnsi="Outfit" w:cs="Bai Jamjuree"/>
                <w:lang w:val="lt-LT"/>
              </w:rPr>
              <w:t xml:space="preserve">Reikalavimai medžiagoms nurodyti šios techninės specifikacijos 4.5 punkte. </w:t>
            </w:r>
          </w:p>
          <w:p w14:paraId="2DDC2406" w14:textId="79164882" w:rsidR="00A51D15" w:rsidRPr="006749F0" w:rsidRDefault="00A51D15" w:rsidP="00595BDA">
            <w:pPr>
              <w:widowControl w:val="0"/>
              <w:spacing w:before="60" w:after="60"/>
              <w:rPr>
                <w:rFonts w:ascii="Outfit" w:hAnsi="Outfit"/>
                <w:lang w:val="lt-LT"/>
              </w:rPr>
            </w:pPr>
            <w:r>
              <w:rPr>
                <w:rFonts w:ascii="Outfit" w:hAnsi="Outfit" w:cs="Bai Jamjuree"/>
                <w:lang w:val="lt-LT"/>
              </w:rPr>
              <w:t>3.5.</w:t>
            </w:r>
            <w:r w:rsidR="00D05630">
              <w:rPr>
                <w:rFonts w:ascii="Outfit" w:hAnsi="Outfit" w:cs="Bai Jamjuree"/>
                <w:lang w:val="lt-LT"/>
              </w:rPr>
              <w:t xml:space="preserve">2. </w:t>
            </w:r>
            <w:r w:rsidRPr="006749F0">
              <w:rPr>
                <w:rFonts w:ascii="Outfit" w:hAnsi="Outfit" w:cs="Bai Jamjuree"/>
                <w:lang w:val="lt-LT"/>
              </w:rPr>
              <w:t>Visos medžiagos turi būti sertifikuotos ES.</w:t>
            </w:r>
          </w:p>
        </w:tc>
      </w:tr>
      <w:tr w:rsidR="008B4DD4" w:rsidRPr="006749F0" w14:paraId="2DDC2409" w14:textId="77777777" w:rsidTr="006651AC">
        <w:tc>
          <w:tcPr>
            <w:tcW w:w="5000" w:type="pct"/>
            <w:gridSpan w:val="2"/>
          </w:tcPr>
          <w:p w14:paraId="2DDC2408" w14:textId="4052C7D4" w:rsidR="008B4DD4" w:rsidRPr="00D05630" w:rsidRDefault="00D05630" w:rsidP="00595BDA">
            <w:pPr>
              <w:pStyle w:val="ListParagraph"/>
              <w:widowControl w:val="0"/>
              <w:numPr>
                <w:ilvl w:val="1"/>
                <w:numId w:val="6"/>
              </w:numPr>
              <w:spacing w:before="60" w:after="60"/>
              <w:jc w:val="left"/>
              <w:rPr>
                <w:rFonts w:ascii="Outfit" w:hAnsi="Outfit"/>
                <w:bCs/>
              </w:rPr>
            </w:pPr>
            <w:r>
              <w:rPr>
                <w:rFonts w:ascii="Outfit" w:hAnsi="Outfit"/>
                <w:bCs/>
              </w:rPr>
              <w:t>PASLAUG</w:t>
            </w:r>
            <w:r>
              <w:rPr>
                <w:rFonts w:ascii="Outfit" w:hAnsi="Outfit" w:hint="eastAsia"/>
                <w:bCs/>
              </w:rPr>
              <w:t>Ų</w:t>
            </w:r>
            <w:r>
              <w:rPr>
                <w:rFonts w:ascii="Outfit" w:hAnsi="Outfit"/>
                <w:bCs/>
              </w:rPr>
              <w:t xml:space="preserve"> TEIKIMO </w:t>
            </w:r>
            <w:r w:rsidRPr="00D05630">
              <w:rPr>
                <w:rFonts w:ascii="Outfit" w:hAnsi="Outfit"/>
                <w:bCs/>
              </w:rPr>
              <w:t>ETAPAI</w:t>
            </w:r>
          </w:p>
        </w:tc>
      </w:tr>
      <w:tr w:rsidR="008B4DD4" w:rsidRPr="006749F0" w14:paraId="2DDC240C" w14:textId="77777777" w:rsidTr="006651AC">
        <w:tc>
          <w:tcPr>
            <w:tcW w:w="439" w:type="pct"/>
          </w:tcPr>
          <w:p w14:paraId="2DDC240A" w14:textId="77777777" w:rsidR="008B4DD4" w:rsidRPr="006749F0" w:rsidRDefault="008B4DD4" w:rsidP="00595BDA">
            <w:pPr>
              <w:pStyle w:val="ListParagraph"/>
              <w:keepLines/>
              <w:widowControl w:val="0"/>
              <w:numPr>
                <w:ilvl w:val="2"/>
                <w:numId w:val="6"/>
              </w:numPr>
              <w:tabs>
                <w:tab w:val="clear" w:pos="851"/>
              </w:tabs>
              <w:autoSpaceDN w:val="0"/>
              <w:spacing w:before="60" w:after="60"/>
              <w:ind w:left="0" w:firstLine="0"/>
              <w:textAlignment w:val="baseline"/>
              <w:rPr>
                <w:rFonts w:ascii="Outfit" w:hAnsi="Outfit"/>
              </w:rPr>
            </w:pPr>
          </w:p>
        </w:tc>
        <w:tc>
          <w:tcPr>
            <w:tcW w:w="4561" w:type="pct"/>
          </w:tcPr>
          <w:p w14:paraId="2DDC240B" w14:textId="07C66D9C" w:rsidR="008B4DD4" w:rsidRPr="006749F0" w:rsidRDefault="005054B1" w:rsidP="00595BDA">
            <w:pPr>
              <w:widowControl w:val="0"/>
              <w:spacing w:before="60" w:after="60"/>
              <w:rPr>
                <w:rFonts w:ascii="Outfit" w:hAnsi="Outfit"/>
                <w:lang w:val="lt-LT"/>
              </w:rPr>
            </w:pPr>
            <w:r w:rsidRPr="006749F0">
              <w:rPr>
                <w:rFonts w:ascii="Outfit" w:hAnsi="Outfit"/>
                <w:lang w:val="lt-LT"/>
              </w:rPr>
              <w:t>Nurodytų el</w:t>
            </w:r>
            <w:r w:rsidR="00E47875" w:rsidRPr="006749F0">
              <w:rPr>
                <w:rFonts w:ascii="Outfit" w:hAnsi="Outfit"/>
                <w:lang w:val="lt-LT"/>
              </w:rPr>
              <w:t>ektrinių</w:t>
            </w:r>
            <w:r w:rsidRPr="006749F0">
              <w:rPr>
                <w:rFonts w:ascii="Outfit" w:hAnsi="Outfit"/>
                <w:lang w:val="lt-LT"/>
              </w:rPr>
              <w:t xml:space="preserve"> pavarų demontavimas, el</w:t>
            </w:r>
            <w:r w:rsidR="00E47875" w:rsidRPr="006749F0">
              <w:rPr>
                <w:rFonts w:ascii="Outfit" w:hAnsi="Outfit"/>
                <w:lang w:val="lt-LT"/>
              </w:rPr>
              <w:t>ektrinių</w:t>
            </w:r>
            <w:r w:rsidRPr="006749F0">
              <w:rPr>
                <w:rFonts w:ascii="Outfit" w:hAnsi="Outfit"/>
                <w:lang w:val="lt-LT"/>
              </w:rPr>
              <w:t xml:space="preserve"> pavarų valdymo grandinės atstatymas</w:t>
            </w:r>
            <w:r w:rsidR="00C443B3" w:rsidRPr="006749F0">
              <w:rPr>
                <w:rFonts w:ascii="Outfit" w:hAnsi="Outfit"/>
                <w:lang w:val="lt-LT"/>
              </w:rPr>
              <w:t>.</w:t>
            </w:r>
          </w:p>
        </w:tc>
      </w:tr>
      <w:tr w:rsidR="008B4DD4" w:rsidRPr="006749F0" w14:paraId="2DDC240F" w14:textId="77777777" w:rsidTr="006651AC">
        <w:tc>
          <w:tcPr>
            <w:tcW w:w="439" w:type="pct"/>
          </w:tcPr>
          <w:p w14:paraId="2DDC240D" w14:textId="77777777" w:rsidR="008B4DD4" w:rsidRPr="006749F0" w:rsidRDefault="008B4DD4" w:rsidP="00595BDA">
            <w:pPr>
              <w:pStyle w:val="ListParagraph"/>
              <w:keepLines/>
              <w:widowControl w:val="0"/>
              <w:numPr>
                <w:ilvl w:val="2"/>
                <w:numId w:val="6"/>
              </w:numPr>
              <w:tabs>
                <w:tab w:val="clear" w:pos="851"/>
              </w:tabs>
              <w:autoSpaceDN w:val="0"/>
              <w:spacing w:before="60" w:after="60"/>
              <w:ind w:left="0" w:firstLine="0"/>
              <w:textAlignment w:val="baseline"/>
              <w:rPr>
                <w:rFonts w:ascii="Outfit" w:hAnsi="Outfit"/>
              </w:rPr>
            </w:pPr>
          </w:p>
        </w:tc>
        <w:tc>
          <w:tcPr>
            <w:tcW w:w="4561" w:type="pct"/>
          </w:tcPr>
          <w:p w14:paraId="2DDC240E" w14:textId="1780D8B1" w:rsidR="008B4DD4" w:rsidRPr="006749F0" w:rsidRDefault="005054B1" w:rsidP="00595BDA">
            <w:pPr>
              <w:widowControl w:val="0"/>
              <w:spacing w:before="60" w:after="60"/>
              <w:rPr>
                <w:rFonts w:ascii="Outfit" w:hAnsi="Outfit"/>
                <w:lang w:val="lt-LT"/>
              </w:rPr>
            </w:pPr>
            <w:r w:rsidRPr="006749F0">
              <w:rPr>
                <w:rFonts w:ascii="Outfit" w:hAnsi="Outfit"/>
                <w:lang w:val="lt-LT"/>
              </w:rPr>
              <w:t>Naujų el. pavarų paruošimas darbui, sumontavimas, pajungimas, derinimas</w:t>
            </w:r>
            <w:r w:rsidR="00C443B3" w:rsidRPr="006749F0">
              <w:rPr>
                <w:rFonts w:ascii="Outfit" w:hAnsi="Outfit"/>
                <w:lang w:val="lt-LT"/>
              </w:rPr>
              <w:t>.</w:t>
            </w:r>
          </w:p>
        </w:tc>
      </w:tr>
    </w:tbl>
    <w:p w14:paraId="2DDC241B" w14:textId="60004440" w:rsidR="008B4DD4" w:rsidRPr="00C44E23" w:rsidRDefault="00C44E23" w:rsidP="00595BDA">
      <w:pPr>
        <w:pStyle w:val="ListParagraph"/>
        <w:numPr>
          <w:ilvl w:val="1"/>
          <w:numId w:val="6"/>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Outfit" w:eastAsia="Arial" w:hAnsi="Outfit" w:cs="Times New Roman"/>
          <w:sz w:val="20"/>
        </w:rPr>
      </w:pPr>
      <w:r w:rsidRPr="00C44E23">
        <w:rPr>
          <w:rFonts w:ascii="Outfit" w:eastAsia="Arial" w:hAnsi="Outfit" w:cs="Times New Roman"/>
          <w:sz w:val="20"/>
        </w:rPr>
        <w:t>PIRKIMO OBJEKTO APRAŠYMAS</w:t>
      </w:r>
    </w:p>
    <w:p w14:paraId="2DDC241C" w14:textId="2652A027" w:rsidR="008B4DD4" w:rsidRPr="006749F0" w:rsidRDefault="003B3522" w:rsidP="00595BDA">
      <w:pPr>
        <w:widowControl w:val="0"/>
        <w:spacing w:before="60" w:after="60"/>
        <w:rPr>
          <w:rFonts w:ascii="Outfit" w:hAnsi="Outfit"/>
          <w:lang w:val="lt-LT"/>
        </w:rPr>
      </w:pPr>
      <w:r w:rsidRPr="006749F0">
        <w:rPr>
          <w:rFonts w:ascii="Outfit" w:hAnsi="Outfit"/>
          <w:lang w:val="lt-LT"/>
        </w:rPr>
        <w:t>Pagal defektinį aktą d</w:t>
      </w:r>
      <w:r w:rsidR="005054B1" w:rsidRPr="006749F0">
        <w:rPr>
          <w:rFonts w:ascii="Outfit" w:hAnsi="Outfit"/>
          <w:lang w:val="lt-LT"/>
        </w:rPr>
        <w:t>emontuoti  ROTORK IQ7F10A  elektros pavaras, sumontuoti naujas</w:t>
      </w:r>
      <w:r w:rsidRPr="006749F0">
        <w:rPr>
          <w:rFonts w:ascii="Outfit" w:hAnsi="Outfit"/>
          <w:lang w:val="lt-LT"/>
        </w:rPr>
        <w:t xml:space="preserve"> elektrines pavaras</w:t>
      </w:r>
      <w:r w:rsidR="005054B1" w:rsidRPr="006749F0">
        <w:rPr>
          <w:rFonts w:ascii="Outfit" w:hAnsi="Outfit"/>
          <w:lang w:val="lt-LT"/>
        </w:rPr>
        <w:t xml:space="preserve"> ROTORK IQ10F10A, </w:t>
      </w:r>
      <w:r w:rsidRPr="006749F0">
        <w:rPr>
          <w:rFonts w:ascii="Outfit" w:hAnsi="Outfit"/>
          <w:lang w:val="lt-LT"/>
        </w:rPr>
        <w:t xml:space="preserve">suteikti </w:t>
      </w:r>
      <w:r w:rsidR="005054B1" w:rsidRPr="006749F0">
        <w:rPr>
          <w:rFonts w:ascii="Outfit" w:hAnsi="Outfit"/>
          <w:lang w:val="lt-LT"/>
        </w:rPr>
        <w:t>pajungimo</w:t>
      </w:r>
      <w:r w:rsidR="00485A88" w:rsidRPr="006749F0">
        <w:rPr>
          <w:rFonts w:ascii="Outfit" w:hAnsi="Outfit"/>
          <w:lang w:val="lt-LT"/>
        </w:rPr>
        <w:t xml:space="preserve"> ir</w:t>
      </w:r>
      <w:r w:rsidR="005054B1" w:rsidRPr="006749F0">
        <w:rPr>
          <w:rFonts w:ascii="Outfit" w:hAnsi="Outfit"/>
          <w:lang w:val="lt-LT"/>
        </w:rPr>
        <w:t xml:space="preserve"> derinimo </w:t>
      </w:r>
      <w:r w:rsidRPr="006749F0">
        <w:rPr>
          <w:rFonts w:ascii="Outfit" w:hAnsi="Outfit"/>
          <w:lang w:val="lt-LT"/>
        </w:rPr>
        <w:t>paslaugas</w:t>
      </w:r>
      <w:r w:rsidR="005054B1" w:rsidRPr="006749F0">
        <w:rPr>
          <w:rFonts w:ascii="Outfit" w:hAnsi="Outfit"/>
          <w:lang w:val="lt-LT"/>
        </w:rPr>
        <w:t xml:space="preserve">. </w:t>
      </w:r>
    </w:p>
    <w:p w14:paraId="2DDC241D" w14:textId="4AD6C57E" w:rsidR="008B4DD4" w:rsidRPr="006749F0" w:rsidRDefault="005054B1" w:rsidP="00595BDA">
      <w:pPr>
        <w:widowControl w:val="0"/>
        <w:spacing w:before="60" w:after="60"/>
        <w:rPr>
          <w:rFonts w:ascii="Outfit" w:hAnsi="Outfit"/>
          <w:lang w:val="lt-LT"/>
        </w:rPr>
      </w:pPr>
      <w:r w:rsidRPr="006749F0">
        <w:rPr>
          <w:rFonts w:ascii="Outfit" w:hAnsi="Outfit"/>
          <w:lang w:val="lt-LT"/>
        </w:rPr>
        <w:t>Elektrines pavaras tiekia</w:t>
      </w:r>
      <w:r w:rsidR="003B3522" w:rsidRPr="006749F0">
        <w:rPr>
          <w:rFonts w:ascii="Outfit" w:hAnsi="Outfit"/>
          <w:lang w:val="lt-LT"/>
        </w:rPr>
        <w:t xml:space="preserve"> Pirkėjas</w:t>
      </w:r>
      <w:r w:rsidRPr="006749F0">
        <w:rPr>
          <w:rFonts w:ascii="Outfit" w:hAnsi="Outfit"/>
          <w:lang w:val="lt-LT"/>
        </w:rPr>
        <w:t>.</w:t>
      </w:r>
    </w:p>
    <w:p w14:paraId="2DDC241E" w14:textId="2C635DFF" w:rsidR="008B4DD4" w:rsidRPr="006749F0" w:rsidRDefault="005054B1" w:rsidP="00595BDA">
      <w:pPr>
        <w:widowControl w:val="0"/>
        <w:spacing w:before="60" w:after="60"/>
        <w:rPr>
          <w:rFonts w:ascii="Outfit" w:hAnsi="Outfit"/>
          <w:lang w:val="lt-LT"/>
        </w:rPr>
      </w:pPr>
      <w:r w:rsidRPr="006749F0">
        <w:rPr>
          <w:rFonts w:ascii="Outfit" w:hAnsi="Outfit"/>
          <w:lang w:val="lt-LT"/>
        </w:rPr>
        <w:t xml:space="preserve">2“ sklendes tiekia </w:t>
      </w:r>
      <w:r w:rsidR="003B3522" w:rsidRPr="006749F0">
        <w:rPr>
          <w:rFonts w:ascii="Outfit" w:hAnsi="Outfit"/>
          <w:lang w:val="lt-LT"/>
        </w:rPr>
        <w:t>Pirkėjas</w:t>
      </w:r>
      <w:r w:rsidRPr="006749F0">
        <w:rPr>
          <w:rFonts w:ascii="Outfit" w:hAnsi="Outfit"/>
          <w:lang w:val="lt-LT"/>
        </w:rPr>
        <w:t>.</w:t>
      </w:r>
    </w:p>
    <w:p w14:paraId="2DDC241F" w14:textId="77777777" w:rsidR="008B4DD4" w:rsidRPr="006651AC" w:rsidRDefault="005054B1" w:rsidP="00595BDA">
      <w:pPr>
        <w:pStyle w:val="ListParagraph"/>
        <w:numPr>
          <w:ilvl w:val="0"/>
          <w:numId w:val="6"/>
        </w:numPr>
        <w:pBdr>
          <w:top w:val="single" w:sz="4" w:space="1" w:color="auto"/>
          <w:between w:val="single" w:sz="4" w:space="1" w:color="auto"/>
        </w:pBdr>
        <w:shd w:val="clear" w:color="auto" w:fill="AFD1CA"/>
        <w:tabs>
          <w:tab w:val="clear" w:pos="851"/>
          <w:tab w:val="clear" w:pos="5779"/>
          <w:tab w:val="left" w:pos="284"/>
        </w:tabs>
        <w:suppressAutoHyphens/>
        <w:autoSpaceDN w:val="0"/>
        <w:spacing w:before="60" w:after="60"/>
        <w:ind w:left="0" w:firstLine="0"/>
        <w:contextualSpacing w:val="0"/>
        <w:jc w:val="left"/>
        <w:textAlignment w:val="baseline"/>
        <w:rPr>
          <w:rFonts w:ascii="Outfit" w:eastAsia="Arial" w:hAnsi="Outfit" w:cs="Times New Roman"/>
          <w:b/>
          <w:bCs/>
          <w:sz w:val="20"/>
        </w:rPr>
      </w:pPr>
      <w:r w:rsidRPr="00C44E23">
        <w:rPr>
          <w:rFonts w:ascii="Outfit" w:eastAsia="Arial" w:hAnsi="Outfit" w:cs="Times New Roman"/>
          <w:b/>
          <w:bCs/>
          <w:sz w:val="20"/>
          <w:shd w:val="clear" w:color="auto" w:fill="AFD1CA"/>
        </w:rPr>
        <w:t>PIRKIMO OBJEKTO APIMTYS</w:t>
      </w:r>
      <w:r w:rsidRPr="006651AC">
        <w:rPr>
          <w:rFonts w:ascii="Outfit" w:eastAsia="Arial" w:hAnsi="Outfit" w:cs="Times New Roman"/>
          <w:b/>
          <w:bCs/>
          <w:sz w:val="20"/>
        </w:rPr>
        <w:t xml:space="preserve"> </w:t>
      </w:r>
    </w:p>
    <w:p w14:paraId="22147234" w14:textId="73537817" w:rsidR="00B240BD" w:rsidRPr="00C44E23" w:rsidRDefault="00C44E23" w:rsidP="00595BDA">
      <w:pPr>
        <w:pBdr>
          <w:top w:val="single" w:sz="4" w:space="1" w:color="auto"/>
          <w:bottom w:val="single" w:sz="4" w:space="1" w:color="auto"/>
          <w:between w:val="single" w:sz="4" w:space="1" w:color="auto"/>
        </w:pBdr>
        <w:tabs>
          <w:tab w:val="left" w:pos="284"/>
        </w:tabs>
        <w:suppressAutoHyphens/>
        <w:autoSpaceDN w:val="0"/>
        <w:spacing w:before="60" w:after="60"/>
        <w:jc w:val="left"/>
        <w:textAlignment w:val="baseline"/>
        <w:rPr>
          <w:rFonts w:ascii="Outfit" w:hAnsi="Outfit" w:cs="Times New Roman"/>
          <w:sz w:val="20"/>
        </w:rPr>
      </w:pPr>
      <w:r w:rsidRPr="00C44E23">
        <w:rPr>
          <w:rFonts w:ascii="Outfit" w:hAnsi="Outfit" w:cs="Times New Roman"/>
          <w:sz w:val="20"/>
        </w:rPr>
        <w:t>4.1. TAIKOMA KAINODARA:</w:t>
      </w:r>
    </w:p>
    <w:p w14:paraId="2DDC2425" w14:textId="620018BC" w:rsidR="008B4DD4" w:rsidRPr="00B240BD" w:rsidRDefault="00B240BD" w:rsidP="00595BDA">
      <w:pPr>
        <w:tabs>
          <w:tab w:val="left" w:pos="426"/>
        </w:tabs>
        <w:suppressAutoHyphens/>
        <w:autoSpaceDN w:val="0"/>
        <w:spacing w:before="60" w:after="60"/>
        <w:textAlignment w:val="baseline"/>
        <w:rPr>
          <w:rFonts w:ascii="Outfit" w:hAnsi="Outfit" w:cs="Times New Roman"/>
          <w:b/>
          <w:bCs/>
          <w:sz w:val="20"/>
        </w:rPr>
      </w:pPr>
      <w:r w:rsidRPr="00B240BD">
        <w:rPr>
          <w:rFonts w:ascii="Outfit" w:eastAsia="MS Gothic" w:hAnsi="Outfit" w:cs="Times New Roman"/>
          <w:sz w:val="20"/>
          <w:lang w:val="lt-LT"/>
        </w:rPr>
        <w:t>4.2.</w:t>
      </w:r>
      <w:r>
        <w:rPr>
          <w:rFonts w:ascii="MS Gothic" w:eastAsia="MS Gothic" w:hAnsi="MS Gothic" w:cs="Times New Roman"/>
          <w:sz w:val="20"/>
          <w:lang w:val="lt-LT"/>
        </w:rPr>
        <w:t xml:space="preserve"> </w:t>
      </w:r>
      <w:sdt>
        <w:sdtPr>
          <w:rPr>
            <w:rFonts w:ascii="MS Gothic" w:eastAsia="MS Gothic" w:hAnsi="MS Gothic" w:cs="Times New Roman"/>
            <w:sz w:val="20"/>
            <w:lang w:val="lt-LT"/>
          </w:rPr>
          <w:id w:val="225181312"/>
          <w14:checkbox>
            <w14:checked w14:val="1"/>
            <w14:checkedState w14:val="2612" w14:font="MS Gothic"/>
            <w14:uncheckedState w14:val="2610" w14:font="MS Gothic"/>
          </w14:checkbox>
        </w:sdtPr>
        <w:sdtEndPr/>
        <w:sdtContent>
          <w:r>
            <w:rPr>
              <w:rFonts w:ascii="MS Gothic" w:eastAsia="MS Gothic" w:hAnsi="MS Gothic" w:cs="Times New Roman" w:hint="eastAsia"/>
              <w:sz w:val="20"/>
              <w:lang w:val="lt-LT"/>
            </w:rPr>
            <w:t>☒</w:t>
          </w:r>
        </w:sdtContent>
      </w:sdt>
      <w:r w:rsidR="005054B1" w:rsidRPr="00B240BD">
        <w:rPr>
          <w:rFonts w:ascii="Outfit" w:hAnsi="Outfit" w:cs="Times New Roman"/>
          <w:sz w:val="20"/>
          <w:lang w:val="lt-LT"/>
        </w:rPr>
        <w:t xml:space="preserve"> Fiksuotas įkainis</w:t>
      </w:r>
      <w:r w:rsidR="00C44E23" w:rsidRPr="00B240BD">
        <w:rPr>
          <w:rFonts w:ascii="Outfit" w:hAnsi="Outfit" w:cs="Times New Roman"/>
          <w:sz w:val="20"/>
        </w:rPr>
        <w:t xml:space="preserve">. </w:t>
      </w:r>
      <w:r w:rsidR="005054B1" w:rsidRPr="00B240BD">
        <w:rPr>
          <w:rFonts w:ascii="Outfit" w:hAnsi="Outfit" w:cs="Times New Roman"/>
          <w:b/>
          <w:bCs/>
          <w:sz w:val="20"/>
        </w:rPr>
        <w:t xml:space="preserve">Nurodytas preliminarus planuojamas įsigyti kiekis. Pirkėjas numato, bet neįsipareigoja per sutarties galiojimo laikotarpį nupirkti </w:t>
      </w:r>
      <w:r w:rsidR="002412EA" w:rsidRPr="00B240BD">
        <w:rPr>
          <w:rFonts w:ascii="Outfit" w:hAnsi="Outfit" w:cs="Times New Roman"/>
          <w:b/>
          <w:bCs/>
          <w:sz w:val="20"/>
        </w:rPr>
        <w:t>P</w:t>
      </w:r>
      <w:r w:rsidR="001D0A7C" w:rsidRPr="00B240BD">
        <w:rPr>
          <w:rFonts w:ascii="Outfit" w:hAnsi="Outfit" w:cs="Times New Roman"/>
          <w:b/>
          <w:bCs/>
          <w:sz w:val="20"/>
        </w:rPr>
        <w:t>aslaugų</w:t>
      </w:r>
      <w:r w:rsidR="005054B1" w:rsidRPr="00B240BD">
        <w:rPr>
          <w:rFonts w:ascii="Outfit" w:hAnsi="Outfit" w:cs="Times New Roman"/>
          <w:b/>
          <w:bCs/>
          <w:sz w:val="20"/>
        </w:rPr>
        <w:t xml:space="preserve"> ne daugiau kaip už 3</w:t>
      </w:r>
      <w:r w:rsidR="00ED34E4" w:rsidRPr="00B240BD">
        <w:rPr>
          <w:rFonts w:ascii="Outfit" w:hAnsi="Outfit" w:cs="Times New Roman"/>
          <w:b/>
          <w:bCs/>
          <w:sz w:val="20"/>
        </w:rPr>
        <w:t>5</w:t>
      </w:r>
      <w:r w:rsidR="005054B1" w:rsidRPr="00B240BD">
        <w:rPr>
          <w:rFonts w:ascii="Outfit" w:hAnsi="Outfit" w:cs="Times New Roman"/>
          <w:b/>
          <w:bCs/>
          <w:sz w:val="20"/>
        </w:rPr>
        <w:t xml:space="preserve">000 EUR be PVM. </w:t>
      </w:r>
      <w:r w:rsidR="002412EA" w:rsidRPr="00B240BD">
        <w:rPr>
          <w:rFonts w:ascii="Outfit" w:hAnsi="Outfit" w:cs="Times New Roman"/>
          <w:b/>
          <w:bCs/>
          <w:sz w:val="20"/>
        </w:rPr>
        <w:t>Paslaugos</w:t>
      </w:r>
      <w:r w:rsidR="00913D11" w:rsidRPr="00B240BD">
        <w:rPr>
          <w:rFonts w:ascii="Outfit" w:hAnsi="Outfit" w:cs="Times New Roman"/>
          <w:b/>
          <w:bCs/>
          <w:sz w:val="20"/>
        </w:rPr>
        <w:t xml:space="preserve"> </w:t>
      </w:r>
      <w:r w:rsidR="005054B1" w:rsidRPr="00B240BD">
        <w:rPr>
          <w:rFonts w:ascii="Outfit" w:hAnsi="Outfit" w:cs="Times New Roman"/>
          <w:b/>
          <w:bCs/>
          <w:sz w:val="20"/>
        </w:rPr>
        <w:t>bus perkam</w:t>
      </w:r>
      <w:r w:rsidR="002412EA" w:rsidRPr="00B240BD">
        <w:rPr>
          <w:rFonts w:ascii="Outfit" w:hAnsi="Outfit" w:cs="Times New Roman"/>
          <w:b/>
          <w:bCs/>
          <w:sz w:val="20"/>
        </w:rPr>
        <w:t>os</w:t>
      </w:r>
      <w:r w:rsidR="005054B1" w:rsidRPr="00B240BD">
        <w:rPr>
          <w:rFonts w:ascii="Outfit" w:hAnsi="Outfit" w:cs="Times New Roman"/>
          <w:b/>
          <w:bCs/>
          <w:sz w:val="20"/>
        </w:rPr>
        <w:t xml:space="preserve"> pagal poreikį (kiekvienoje eilutėje nurodyti kiekiai gali didėti arba mažėti).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Layout table"/>
      </w:tblPr>
      <w:tblGrid>
        <w:gridCol w:w="520"/>
        <w:gridCol w:w="4722"/>
        <w:gridCol w:w="2553"/>
        <w:gridCol w:w="1833"/>
      </w:tblGrid>
      <w:tr w:rsidR="008B4DD4" w:rsidRPr="005637F8" w14:paraId="2DDC242A" w14:textId="77777777" w:rsidTr="006651AC">
        <w:tc>
          <w:tcPr>
            <w:tcW w:w="270" w:type="pct"/>
          </w:tcPr>
          <w:p w14:paraId="2DDC2426" w14:textId="77777777" w:rsidR="008B4DD4" w:rsidRPr="003139E9" w:rsidRDefault="005054B1" w:rsidP="00595BDA">
            <w:pPr>
              <w:spacing w:before="60" w:after="60"/>
              <w:rPr>
                <w:rFonts w:ascii="Outfit" w:eastAsiaTheme="minorHAnsi" w:hAnsi="Outfit"/>
                <w:bCs/>
                <w:sz w:val="20"/>
              </w:rPr>
            </w:pPr>
            <w:r w:rsidRPr="003139E9">
              <w:rPr>
                <w:rFonts w:ascii="Outfit" w:eastAsiaTheme="minorHAnsi" w:hAnsi="Outfit"/>
                <w:bCs/>
                <w:sz w:val="20"/>
              </w:rPr>
              <w:t>Eil. Nr.</w:t>
            </w:r>
          </w:p>
        </w:tc>
        <w:tc>
          <w:tcPr>
            <w:tcW w:w="2452" w:type="pct"/>
          </w:tcPr>
          <w:p w14:paraId="2DDC2427" w14:textId="77777777" w:rsidR="008B4DD4" w:rsidRPr="003139E9" w:rsidRDefault="005054B1" w:rsidP="00595BDA">
            <w:pPr>
              <w:spacing w:before="60" w:after="60"/>
              <w:jc w:val="center"/>
              <w:rPr>
                <w:rFonts w:ascii="Outfit" w:eastAsiaTheme="minorHAnsi" w:hAnsi="Outfit"/>
                <w:bCs/>
                <w:sz w:val="20"/>
                <w:lang w:val="lt-LT"/>
              </w:rPr>
            </w:pPr>
            <w:r w:rsidRPr="003139E9">
              <w:rPr>
                <w:rFonts w:ascii="Outfit" w:eastAsiaTheme="minorHAnsi" w:hAnsi="Outfit"/>
                <w:bCs/>
                <w:sz w:val="20"/>
                <w:lang w:val="lt-LT"/>
              </w:rPr>
              <w:t>Pavadinimas</w:t>
            </w:r>
          </w:p>
        </w:tc>
        <w:tc>
          <w:tcPr>
            <w:tcW w:w="1326" w:type="pct"/>
          </w:tcPr>
          <w:p w14:paraId="2DDC2428" w14:textId="755A0BCA" w:rsidR="008B4DD4" w:rsidRPr="003139E9" w:rsidRDefault="005054B1" w:rsidP="00595BDA">
            <w:pPr>
              <w:spacing w:before="60" w:after="60"/>
              <w:jc w:val="center"/>
              <w:rPr>
                <w:rFonts w:ascii="Outfit" w:hAnsi="Outfit"/>
                <w:bCs/>
                <w:sz w:val="20"/>
                <w:lang w:val="lt-LT"/>
              </w:rPr>
            </w:pPr>
            <w:r w:rsidRPr="003139E9">
              <w:rPr>
                <w:rFonts w:ascii="Outfit" w:hAnsi="Outfit"/>
                <w:bCs/>
                <w:sz w:val="20"/>
                <w:lang w:val="lt-LT"/>
              </w:rPr>
              <w:t>Mato vnt.</w:t>
            </w:r>
          </w:p>
        </w:tc>
        <w:tc>
          <w:tcPr>
            <w:tcW w:w="952" w:type="pct"/>
          </w:tcPr>
          <w:p w14:paraId="2DDC2429" w14:textId="77777777" w:rsidR="008B4DD4" w:rsidRPr="003139E9" w:rsidRDefault="005054B1" w:rsidP="00595BDA">
            <w:pPr>
              <w:spacing w:before="60" w:after="60"/>
              <w:jc w:val="center"/>
              <w:rPr>
                <w:rFonts w:ascii="Outfit" w:hAnsi="Outfit"/>
                <w:bCs/>
                <w:sz w:val="20"/>
                <w:lang w:val="lt-LT"/>
              </w:rPr>
            </w:pPr>
            <w:r w:rsidRPr="003139E9">
              <w:rPr>
                <w:rFonts w:ascii="Outfit" w:eastAsiaTheme="minorHAnsi" w:hAnsi="Outfit"/>
                <w:bCs/>
                <w:sz w:val="20"/>
                <w:lang w:val="lt-LT"/>
              </w:rPr>
              <w:t xml:space="preserve">Preliminarus kiekis </w:t>
            </w:r>
          </w:p>
        </w:tc>
      </w:tr>
      <w:tr w:rsidR="008B4DD4" w:rsidRPr="005637F8" w14:paraId="2DDC242F" w14:textId="77777777" w:rsidTr="006651AC">
        <w:tc>
          <w:tcPr>
            <w:tcW w:w="270" w:type="pct"/>
          </w:tcPr>
          <w:p w14:paraId="2DDC242B" w14:textId="77777777" w:rsidR="008B4DD4" w:rsidRPr="006651AC" w:rsidRDefault="005054B1" w:rsidP="00595BDA">
            <w:pPr>
              <w:spacing w:before="60" w:after="60"/>
              <w:rPr>
                <w:rFonts w:ascii="Outfit" w:eastAsiaTheme="majorEastAsia" w:hAnsi="Outfit"/>
              </w:rPr>
            </w:pPr>
            <w:r w:rsidRPr="006651AC">
              <w:rPr>
                <w:rFonts w:ascii="Outfit" w:eastAsiaTheme="majorEastAsia" w:hAnsi="Outfit"/>
              </w:rPr>
              <w:t>1.</w:t>
            </w:r>
          </w:p>
        </w:tc>
        <w:tc>
          <w:tcPr>
            <w:tcW w:w="2452" w:type="pct"/>
          </w:tcPr>
          <w:p w14:paraId="2DDC242C" w14:textId="77777777" w:rsidR="008B4DD4" w:rsidRPr="00B240BD" w:rsidRDefault="005054B1" w:rsidP="00595BDA">
            <w:pPr>
              <w:spacing w:before="60" w:after="60"/>
              <w:rPr>
                <w:rFonts w:ascii="Outfit" w:eastAsiaTheme="majorEastAsia" w:hAnsi="Outfit"/>
                <w:sz w:val="20"/>
                <w:lang w:val="lt-LT"/>
              </w:rPr>
            </w:pPr>
            <w:r w:rsidRPr="00B240BD">
              <w:rPr>
                <w:rFonts w:ascii="Outfit" w:eastAsiaTheme="majorEastAsia" w:hAnsi="Outfit"/>
                <w:sz w:val="20"/>
                <w:lang w:val="lt-LT"/>
              </w:rPr>
              <w:t xml:space="preserve"> Atlikti elektros pavarų valdymo grandinių perjungimus į sujungimo dėžutes</w:t>
            </w:r>
            <w:r w:rsidRPr="00B240BD">
              <w:rPr>
                <w:rFonts w:ascii="Outfit" w:hAnsi="Outfit"/>
                <w:bCs/>
                <w:sz w:val="20"/>
                <w:lang w:val="lt-LT"/>
              </w:rPr>
              <w:t xml:space="preserve"> </w:t>
            </w:r>
            <w:proofErr w:type="spellStart"/>
            <w:r w:rsidRPr="00B240BD">
              <w:rPr>
                <w:rFonts w:ascii="Outfit" w:hAnsi="Outfit"/>
                <w:bCs/>
                <w:sz w:val="20"/>
                <w:lang w:val="lt-LT"/>
              </w:rPr>
              <w:t>Ex</w:t>
            </w:r>
            <w:proofErr w:type="spellEnd"/>
            <w:r w:rsidRPr="00B240BD">
              <w:rPr>
                <w:rFonts w:ascii="Outfit" w:hAnsi="Outfit"/>
                <w:bCs/>
                <w:sz w:val="20"/>
                <w:lang w:val="lt-LT"/>
              </w:rPr>
              <w:t xml:space="preserve"> </w:t>
            </w:r>
            <w:proofErr w:type="spellStart"/>
            <w:r w:rsidRPr="00B240BD">
              <w:rPr>
                <w:rFonts w:ascii="Outfit" w:hAnsi="Outfit"/>
                <w:bCs/>
                <w:sz w:val="20"/>
                <w:lang w:val="lt-LT"/>
              </w:rPr>
              <w:t>db</w:t>
            </w:r>
            <w:proofErr w:type="spellEnd"/>
            <w:r w:rsidRPr="00B240BD">
              <w:rPr>
                <w:rFonts w:ascii="Outfit" w:hAnsi="Outfit"/>
                <w:bCs/>
                <w:sz w:val="20"/>
                <w:lang w:val="lt-LT"/>
              </w:rPr>
              <w:t xml:space="preserve"> IIC </w:t>
            </w:r>
            <w:proofErr w:type="spellStart"/>
            <w:r w:rsidRPr="00B240BD">
              <w:rPr>
                <w:rFonts w:ascii="Outfit" w:hAnsi="Outfit"/>
                <w:bCs/>
                <w:sz w:val="20"/>
                <w:lang w:val="lt-LT"/>
              </w:rPr>
              <w:t>Gb</w:t>
            </w:r>
            <w:proofErr w:type="spellEnd"/>
            <w:r w:rsidRPr="00B240BD">
              <w:rPr>
                <w:rFonts w:ascii="Outfit" w:hAnsi="Outfit"/>
                <w:bCs/>
                <w:sz w:val="20"/>
                <w:lang w:val="lt-LT"/>
              </w:rPr>
              <w:t xml:space="preserve">.  </w:t>
            </w:r>
          </w:p>
        </w:tc>
        <w:tc>
          <w:tcPr>
            <w:tcW w:w="1326" w:type="pct"/>
          </w:tcPr>
          <w:p w14:paraId="2DDC242D"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2E"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15</w:t>
            </w:r>
          </w:p>
        </w:tc>
      </w:tr>
      <w:tr w:rsidR="008B4DD4" w:rsidRPr="005637F8" w14:paraId="2DDC2434" w14:textId="77777777" w:rsidTr="006651AC">
        <w:tc>
          <w:tcPr>
            <w:tcW w:w="270" w:type="pct"/>
          </w:tcPr>
          <w:p w14:paraId="2DDC2430" w14:textId="77777777" w:rsidR="008B4DD4" w:rsidRPr="006651AC" w:rsidRDefault="005054B1" w:rsidP="00595BDA">
            <w:pPr>
              <w:spacing w:before="60" w:after="60"/>
              <w:rPr>
                <w:rFonts w:ascii="Outfit" w:eastAsiaTheme="majorEastAsia" w:hAnsi="Outfit"/>
              </w:rPr>
            </w:pPr>
            <w:r w:rsidRPr="006651AC">
              <w:rPr>
                <w:rFonts w:ascii="Outfit" w:eastAsiaTheme="majorEastAsia" w:hAnsi="Outfit"/>
              </w:rPr>
              <w:t>2.</w:t>
            </w:r>
          </w:p>
        </w:tc>
        <w:tc>
          <w:tcPr>
            <w:tcW w:w="2452" w:type="pct"/>
          </w:tcPr>
          <w:p w14:paraId="2DDC2431" w14:textId="77777777" w:rsidR="008B4DD4" w:rsidRPr="00B240BD" w:rsidRDefault="005054B1" w:rsidP="00595BDA">
            <w:pPr>
              <w:spacing w:before="60" w:after="60"/>
              <w:rPr>
                <w:rFonts w:ascii="Outfit" w:eastAsiaTheme="majorEastAsia" w:hAnsi="Outfit"/>
                <w:sz w:val="20"/>
                <w:lang w:val="lt-LT"/>
              </w:rPr>
            </w:pPr>
            <w:r w:rsidRPr="00B240BD">
              <w:rPr>
                <w:rFonts w:ascii="Outfit" w:eastAsiaTheme="majorEastAsia" w:hAnsi="Outfit"/>
                <w:sz w:val="20"/>
                <w:lang w:val="lt-LT"/>
              </w:rPr>
              <w:t xml:space="preserve">Demontuoti el. pavaras ROTORK IQ7F10A </w:t>
            </w:r>
          </w:p>
        </w:tc>
        <w:tc>
          <w:tcPr>
            <w:tcW w:w="1326" w:type="pct"/>
          </w:tcPr>
          <w:p w14:paraId="2DDC2432"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33" w14:textId="25F36BA1" w:rsidR="008B4DD4" w:rsidRPr="00B240BD" w:rsidRDefault="00A03A1A" w:rsidP="00595BDA">
            <w:pPr>
              <w:spacing w:before="60" w:after="60"/>
              <w:jc w:val="center"/>
              <w:rPr>
                <w:rFonts w:ascii="Outfit" w:hAnsi="Outfit"/>
                <w:lang w:val="lt-LT"/>
              </w:rPr>
            </w:pPr>
            <w:r w:rsidRPr="00B240BD">
              <w:rPr>
                <w:rFonts w:ascii="Outfit" w:hAnsi="Outfit"/>
                <w:lang w:val="lt-LT"/>
              </w:rPr>
              <w:t>4</w:t>
            </w:r>
          </w:p>
        </w:tc>
      </w:tr>
      <w:tr w:rsidR="008B4DD4" w:rsidRPr="005637F8" w14:paraId="2DDC2439" w14:textId="77777777" w:rsidTr="006651AC">
        <w:tc>
          <w:tcPr>
            <w:tcW w:w="270" w:type="pct"/>
          </w:tcPr>
          <w:p w14:paraId="2DDC2435" w14:textId="77777777" w:rsidR="008B4DD4" w:rsidRPr="006651AC" w:rsidRDefault="005054B1" w:rsidP="00595BDA">
            <w:pPr>
              <w:spacing w:before="60" w:after="60"/>
              <w:rPr>
                <w:rFonts w:ascii="Outfit" w:hAnsi="Outfit"/>
              </w:rPr>
            </w:pPr>
            <w:r w:rsidRPr="006651AC">
              <w:rPr>
                <w:rFonts w:ascii="Outfit" w:hAnsi="Outfit"/>
              </w:rPr>
              <w:t>3.</w:t>
            </w:r>
          </w:p>
        </w:tc>
        <w:tc>
          <w:tcPr>
            <w:tcW w:w="2452" w:type="pct"/>
          </w:tcPr>
          <w:p w14:paraId="2DDC2436" w14:textId="41584368" w:rsidR="008B4DD4" w:rsidRPr="00B240BD" w:rsidRDefault="005054B1" w:rsidP="00595BDA">
            <w:pPr>
              <w:spacing w:before="60" w:after="60"/>
              <w:rPr>
                <w:rFonts w:ascii="Outfit" w:hAnsi="Outfit"/>
                <w:bCs/>
                <w:sz w:val="20"/>
                <w:lang w:val="lt-LT"/>
              </w:rPr>
            </w:pPr>
            <w:r w:rsidRPr="00B240BD">
              <w:rPr>
                <w:rFonts w:ascii="Outfit" w:hAnsi="Outfit"/>
                <w:bCs/>
                <w:sz w:val="20"/>
                <w:lang w:val="lt-LT"/>
              </w:rPr>
              <w:t xml:space="preserve">Atlikti mechaniškai stringančių </w:t>
            </w:r>
            <w:r w:rsidRPr="00B240BD">
              <w:rPr>
                <w:rFonts w:ascii="Outfit" w:eastAsiaTheme="majorEastAsia" w:hAnsi="Outfit"/>
                <w:sz w:val="20"/>
                <w:lang w:val="lt-LT"/>
              </w:rPr>
              <w:t>ROTORK IQ7F10A</w:t>
            </w:r>
            <w:r w:rsidRPr="00B240BD">
              <w:rPr>
                <w:rFonts w:ascii="Outfit" w:hAnsi="Outfit"/>
                <w:bCs/>
                <w:sz w:val="20"/>
                <w:lang w:val="lt-LT"/>
              </w:rPr>
              <w:t xml:space="preserve"> elektros pavarų ir </w:t>
            </w:r>
            <w:proofErr w:type="spellStart"/>
            <w:r w:rsidRPr="00B240BD">
              <w:rPr>
                <w:rFonts w:ascii="Outfit" w:hAnsi="Outfit"/>
                <w:bCs/>
                <w:sz w:val="20"/>
                <w:lang w:val="lt-LT"/>
              </w:rPr>
              <w:t>pleištinių</w:t>
            </w:r>
            <w:proofErr w:type="spellEnd"/>
            <w:r w:rsidRPr="00B240BD">
              <w:rPr>
                <w:rFonts w:ascii="Outfit" w:hAnsi="Outfit"/>
                <w:bCs/>
                <w:sz w:val="20"/>
                <w:lang w:val="lt-LT"/>
              </w:rPr>
              <w:t xml:space="preserve"> 2“ sklendžių</w:t>
            </w:r>
            <w:r w:rsidR="00B44489" w:rsidRPr="00B240BD">
              <w:rPr>
                <w:rFonts w:ascii="Outfit" w:hAnsi="Outfit"/>
                <w:bCs/>
                <w:sz w:val="20"/>
                <w:lang w:val="lt-LT"/>
              </w:rPr>
              <w:t xml:space="preserve"> profilaktin</w:t>
            </w:r>
            <w:r w:rsidR="009C12B4" w:rsidRPr="00B240BD">
              <w:rPr>
                <w:rFonts w:ascii="Outfit" w:hAnsi="Outfit"/>
                <w:bCs/>
                <w:sz w:val="20"/>
                <w:lang w:val="lt-LT"/>
              </w:rPr>
              <w:t>į</w:t>
            </w:r>
            <w:r w:rsidRPr="00B240BD">
              <w:rPr>
                <w:rFonts w:ascii="Outfit" w:hAnsi="Outfit"/>
                <w:bCs/>
                <w:sz w:val="20"/>
                <w:lang w:val="lt-LT"/>
              </w:rPr>
              <w:t xml:space="preserve"> remontą</w:t>
            </w:r>
          </w:p>
        </w:tc>
        <w:tc>
          <w:tcPr>
            <w:tcW w:w="1326" w:type="pct"/>
          </w:tcPr>
          <w:p w14:paraId="2DDC2437"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38"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4</w:t>
            </w:r>
          </w:p>
        </w:tc>
      </w:tr>
      <w:tr w:rsidR="008B4DD4" w:rsidRPr="005637F8" w14:paraId="2DDC243E" w14:textId="77777777" w:rsidTr="006651AC">
        <w:tc>
          <w:tcPr>
            <w:tcW w:w="270" w:type="pct"/>
          </w:tcPr>
          <w:p w14:paraId="2DDC243A" w14:textId="77777777" w:rsidR="008B4DD4" w:rsidRPr="006651AC" w:rsidRDefault="005054B1" w:rsidP="00595BDA">
            <w:pPr>
              <w:spacing w:before="60" w:after="60"/>
              <w:rPr>
                <w:rFonts w:ascii="Outfit" w:hAnsi="Outfit"/>
              </w:rPr>
            </w:pPr>
            <w:r w:rsidRPr="006651AC">
              <w:rPr>
                <w:rFonts w:ascii="Outfit" w:hAnsi="Outfit"/>
              </w:rPr>
              <w:lastRenderedPageBreak/>
              <w:t>4.</w:t>
            </w:r>
          </w:p>
        </w:tc>
        <w:tc>
          <w:tcPr>
            <w:tcW w:w="2452" w:type="pct"/>
          </w:tcPr>
          <w:p w14:paraId="2DDC243B" w14:textId="26EB6D5D" w:rsidR="008B4DD4" w:rsidRPr="00B240BD" w:rsidRDefault="005054B1" w:rsidP="00595BDA">
            <w:pPr>
              <w:spacing w:before="60" w:after="60"/>
              <w:rPr>
                <w:rFonts w:ascii="Outfit" w:hAnsi="Outfit"/>
                <w:bCs/>
                <w:sz w:val="20"/>
                <w:lang w:val="lt-LT"/>
              </w:rPr>
            </w:pPr>
            <w:r w:rsidRPr="00B240BD">
              <w:rPr>
                <w:rFonts w:ascii="Outfit" w:hAnsi="Outfit"/>
                <w:bCs/>
                <w:sz w:val="20"/>
                <w:lang w:val="lt-LT"/>
              </w:rPr>
              <w:t xml:space="preserve">Sumontuoti patiektas </w:t>
            </w:r>
            <w:proofErr w:type="spellStart"/>
            <w:r w:rsidRPr="00B240BD">
              <w:rPr>
                <w:rFonts w:ascii="Outfit" w:hAnsi="Outfit"/>
                <w:bCs/>
                <w:sz w:val="20"/>
                <w:lang w:val="lt-LT"/>
              </w:rPr>
              <w:t>pleištines</w:t>
            </w:r>
            <w:proofErr w:type="spellEnd"/>
            <w:r w:rsidRPr="00B240BD">
              <w:rPr>
                <w:rFonts w:ascii="Outfit" w:hAnsi="Outfit"/>
                <w:bCs/>
                <w:sz w:val="20"/>
                <w:lang w:val="lt-LT"/>
              </w:rPr>
              <w:t xml:space="preserve"> sklendes </w:t>
            </w:r>
            <w:proofErr w:type="spellStart"/>
            <w:r w:rsidRPr="00B240BD">
              <w:rPr>
                <w:rFonts w:ascii="Outfit" w:hAnsi="Outfit"/>
                <w:bCs/>
                <w:sz w:val="20"/>
                <w:lang w:val="lt-LT"/>
              </w:rPr>
              <w:t>Comeval</w:t>
            </w:r>
            <w:proofErr w:type="spellEnd"/>
            <w:r w:rsidRPr="00B240BD">
              <w:rPr>
                <w:rFonts w:ascii="Outfit" w:hAnsi="Outfit"/>
                <w:bCs/>
                <w:sz w:val="20"/>
                <w:lang w:val="lt-LT"/>
              </w:rPr>
              <w:t xml:space="preserve"> modelis</w:t>
            </w:r>
            <w:r w:rsidR="00451958" w:rsidRPr="00B240BD">
              <w:rPr>
                <w:rFonts w:ascii="Outfit" w:hAnsi="Outfit"/>
                <w:bCs/>
                <w:sz w:val="20"/>
                <w:lang w:val="lt-LT"/>
              </w:rPr>
              <w:t xml:space="preserve"> </w:t>
            </w:r>
            <w:r w:rsidRPr="00B240BD">
              <w:rPr>
                <w:rFonts w:ascii="Outfit" w:hAnsi="Outfit"/>
                <w:bCs/>
                <w:sz w:val="20"/>
                <w:lang w:val="lt-LT"/>
              </w:rPr>
              <w:t>90, ANSI 150 2“ RF korpusas-plienas A216WCB</w:t>
            </w:r>
          </w:p>
        </w:tc>
        <w:tc>
          <w:tcPr>
            <w:tcW w:w="1326" w:type="pct"/>
          </w:tcPr>
          <w:p w14:paraId="2DDC243C"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3D"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2</w:t>
            </w:r>
          </w:p>
        </w:tc>
      </w:tr>
      <w:tr w:rsidR="008B4DD4" w:rsidRPr="005637F8" w14:paraId="2DDC2443" w14:textId="77777777" w:rsidTr="006651AC">
        <w:tc>
          <w:tcPr>
            <w:tcW w:w="270" w:type="pct"/>
          </w:tcPr>
          <w:p w14:paraId="2DDC243F" w14:textId="77777777" w:rsidR="008B4DD4" w:rsidRPr="006651AC" w:rsidRDefault="005054B1" w:rsidP="00595BDA">
            <w:pPr>
              <w:spacing w:before="60" w:after="60"/>
              <w:rPr>
                <w:rFonts w:ascii="Outfit" w:hAnsi="Outfit"/>
              </w:rPr>
            </w:pPr>
            <w:r w:rsidRPr="006651AC">
              <w:rPr>
                <w:rFonts w:ascii="Outfit" w:hAnsi="Outfit"/>
              </w:rPr>
              <w:t>5.</w:t>
            </w:r>
          </w:p>
        </w:tc>
        <w:tc>
          <w:tcPr>
            <w:tcW w:w="2452" w:type="pct"/>
          </w:tcPr>
          <w:p w14:paraId="2DDC2440" w14:textId="77777777" w:rsidR="008B4DD4" w:rsidRPr="00B240BD" w:rsidRDefault="005054B1" w:rsidP="00595BDA">
            <w:pPr>
              <w:spacing w:before="60" w:after="60"/>
              <w:rPr>
                <w:rFonts w:ascii="Outfit" w:hAnsi="Outfit"/>
                <w:bCs/>
                <w:sz w:val="20"/>
                <w:lang w:val="lt-LT"/>
              </w:rPr>
            </w:pPr>
            <w:r w:rsidRPr="00B240BD">
              <w:rPr>
                <w:rFonts w:ascii="Outfit" w:hAnsi="Outfit"/>
                <w:bCs/>
                <w:sz w:val="20"/>
                <w:lang w:val="lt-LT"/>
              </w:rPr>
              <w:t>Pagaminti naujoms el. pavaroms ROTORK IQ10F10A vedančios movos sriegį</w:t>
            </w:r>
          </w:p>
        </w:tc>
        <w:tc>
          <w:tcPr>
            <w:tcW w:w="1326" w:type="pct"/>
          </w:tcPr>
          <w:p w14:paraId="2DDC2441"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42"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11</w:t>
            </w:r>
          </w:p>
        </w:tc>
      </w:tr>
      <w:tr w:rsidR="008B4DD4" w:rsidRPr="005637F8" w14:paraId="2DDC2448" w14:textId="77777777" w:rsidTr="006651AC">
        <w:tc>
          <w:tcPr>
            <w:tcW w:w="270" w:type="pct"/>
          </w:tcPr>
          <w:p w14:paraId="2DDC2444" w14:textId="77777777" w:rsidR="008B4DD4" w:rsidRPr="006651AC" w:rsidRDefault="005054B1" w:rsidP="00595BDA">
            <w:pPr>
              <w:spacing w:before="60" w:after="60"/>
              <w:rPr>
                <w:rFonts w:ascii="Outfit" w:hAnsi="Outfit"/>
              </w:rPr>
            </w:pPr>
            <w:r w:rsidRPr="006651AC">
              <w:rPr>
                <w:rFonts w:ascii="Outfit" w:hAnsi="Outfit"/>
              </w:rPr>
              <w:t>6.</w:t>
            </w:r>
          </w:p>
        </w:tc>
        <w:tc>
          <w:tcPr>
            <w:tcW w:w="2452" w:type="pct"/>
          </w:tcPr>
          <w:p w14:paraId="2DDC2445" w14:textId="0674CEFE" w:rsidR="008B4DD4" w:rsidRPr="00B240BD" w:rsidRDefault="005054B1" w:rsidP="00595BDA">
            <w:pPr>
              <w:spacing w:before="60" w:after="60"/>
              <w:rPr>
                <w:rFonts w:ascii="Outfit" w:hAnsi="Outfit"/>
                <w:bCs/>
                <w:sz w:val="20"/>
                <w:lang w:val="lt-LT"/>
              </w:rPr>
            </w:pPr>
            <w:r w:rsidRPr="00B240BD">
              <w:rPr>
                <w:rFonts w:ascii="Outfit" w:hAnsi="Outfit"/>
                <w:bCs/>
                <w:sz w:val="20"/>
                <w:lang w:val="lt-LT"/>
              </w:rPr>
              <w:t>Sumontuoti elektros pavaras ROTORK IQ10F10A, atlikti reikalingus darbinius nustatymus</w:t>
            </w:r>
          </w:p>
        </w:tc>
        <w:tc>
          <w:tcPr>
            <w:tcW w:w="1326" w:type="pct"/>
          </w:tcPr>
          <w:p w14:paraId="2DDC2446"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47"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15</w:t>
            </w:r>
          </w:p>
        </w:tc>
      </w:tr>
      <w:tr w:rsidR="008B4DD4" w:rsidRPr="005637F8" w14:paraId="2DDC244D" w14:textId="77777777" w:rsidTr="006651AC">
        <w:tc>
          <w:tcPr>
            <w:tcW w:w="270" w:type="pct"/>
          </w:tcPr>
          <w:p w14:paraId="2DDC2449" w14:textId="77777777" w:rsidR="008B4DD4" w:rsidRPr="006651AC" w:rsidRDefault="005054B1" w:rsidP="00595BDA">
            <w:pPr>
              <w:spacing w:before="60" w:after="60"/>
              <w:rPr>
                <w:rFonts w:ascii="Outfit" w:hAnsi="Outfit"/>
              </w:rPr>
            </w:pPr>
            <w:r w:rsidRPr="006651AC">
              <w:rPr>
                <w:rFonts w:ascii="Outfit" w:hAnsi="Outfit"/>
              </w:rPr>
              <w:t>7.</w:t>
            </w:r>
          </w:p>
        </w:tc>
        <w:tc>
          <w:tcPr>
            <w:tcW w:w="2452" w:type="pct"/>
          </w:tcPr>
          <w:p w14:paraId="2DDC244A" w14:textId="77777777" w:rsidR="008B4DD4" w:rsidRPr="00B240BD" w:rsidRDefault="005054B1" w:rsidP="00595BDA">
            <w:pPr>
              <w:spacing w:before="60" w:after="60"/>
              <w:rPr>
                <w:rFonts w:ascii="Outfit" w:hAnsi="Outfit"/>
                <w:bCs/>
                <w:sz w:val="20"/>
                <w:lang w:val="lt-LT"/>
              </w:rPr>
            </w:pPr>
            <w:r w:rsidRPr="00B240BD">
              <w:rPr>
                <w:rFonts w:ascii="Outfit" w:hAnsi="Outfit"/>
                <w:bCs/>
                <w:sz w:val="20"/>
                <w:lang w:val="lt-LT"/>
              </w:rPr>
              <w:t xml:space="preserve">Kabelio sandarikliai </w:t>
            </w:r>
            <w:proofErr w:type="spellStart"/>
            <w:r w:rsidRPr="00B240BD">
              <w:rPr>
                <w:rFonts w:ascii="Outfit" w:hAnsi="Outfit"/>
                <w:bCs/>
                <w:sz w:val="20"/>
                <w:lang w:val="lt-LT"/>
              </w:rPr>
              <w:t>Ex</w:t>
            </w:r>
            <w:proofErr w:type="spellEnd"/>
            <w:r w:rsidRPr="00B240BD">
              <w:rPr>
                <w:rFonts w:ascii="Outfit" w:hAnsi="Outfit"/>
                <w:bCs/>
                <w:sz w:val="20"/>
                <w:lang w:val="lt-LT"/>
              </w:rPr>
              <w:t xml:space="preserve"> </w:t>
            </w:r>
            <w:proofErr w:type="spellStart"/>
            <w:r w:rsidRPr="00B240BD">
              <w:rPr>
                <w:rFonts w:ascii="Outfit" w:hAnsi="Outfit"/>
                <w:bCs/>
                <w:sz w:val="20"/>
                <w:lang w:val="lt-LT"/>
              </w:rPr>
              <w:t>db</w:t>
            </w:r>
            <w:proofErr w:type="spellEnd"/>
            <w:r w:rsidRPr="00B240BD">
              <w:rPr>
                <w:rFonts w:ascii="Outfit" w:hAnsi="Outfit"/>
                <w:bCs/>
                <w:sz w:val="20"/>
                <w:lang w:val="lt-LT"/>
              </w:rPr>
              <w:t xml:space="preserve"> IIC </w:t>
            </w:r>
            <w:proofErr w:type="spellStart"/>
            <w:r w:rsidRPr="00B240BD">
              <w:rPr>
                <w:rFonts w:ascii="Outfit" w:hAnsi="Outfit"/>
                <w:bCs/>
                <w:sz w:val="20"/>
                <w:lang w:val="lt-LT"/>
              </w:rPr>
              <w:t>Gb</w:t>
            </w:r>
            <w:proofErr w:type="spellEnd"/>
            <w:r w:rsidRPr="00B240BD">
              <w:rPr>
                <w:rFonts w:ascii="Outfit" w:hAnsi="Outfit"/>
                <w:bCs/>
                <w:sz w:val="20"/>
                <w:lang w:val="lt-LT"/>
              </w:rPr>
              <w:t>. Elektros maitinimo ir valdymo kabelio D13 mm</w:t>
            </w:r>
          </w:p>
        </w:tc>
        <w:tc>
          <w:tcPr>
            <w:tcW w:w="1326" w:type="pct"/>
          </w:tcPr>
          <w:p w14:paraId="2DDC244B"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4C"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33</w:t>
            </w:r>
          </w:p>
        </w:tc>
      </w:tr>
      <w:tr w:rsidR="008B4DD4" w:rsidRPr="005637F8" w14:paraId="2DDC2452" w14:textId="77777777" w:rsidTr="006651AC">
        <w:tc>
          <w:tcPr>
            <w:tcW w:w="270" w:type="pct"/>
          </w:tcPr>
          <w:p w14:paraId="2DDC244E" w14:textId="4A358F09" w:rsidR="008B4DD4" w:rsidRPr="006651AC" w:rsidRDefault="00B16455" w:rsidP="00595BDA">
            <w:pPr>
              <w:spacing w:before="60" w:after="60"/>
              <w:rPr>
                <w:rFonts w:ascii="Outfit" w:hAnsi="Outfit"/>
              </w:rPr>
            </w:pPr>
            <w:r w:rsidRPr="005637F8">
              <w:rPr>
                <w:rFonts w:ascii="Outfit" w:hAnsi="Outfit"/>
              </w:rPr>
              <w:t>8</w:t>
            </w:r>
            <w:r w:rsidR="005054B1" w:rsidRPr="006651AC">
              <w:rPr>
                <w:rFonts w:ascii="Outfit" w:hAnsi="Outfit"/>
              </w:rPr>
              <w:t>.</w:t>
            </w:r>
          </w:p>
        </w:tc>
        <w:tc>
          <w:tcPr>
            <w:tcW w:w="2452" w:type="pct"/>
          </w:tcPr>
          <w:p w14:paraId="2DDC244F" w14:textId="0543E798" w:rsidR="008B4DD4" w:rsidRPr="00B240BD" w:rsidRDefault="005054B1" w:rsidP="00595BDA">
            <w:pPr>
              <w:spacing w:before="60" w:after="60"/>
              <w:rPr>
                <w:rFonts w:ascii="Outfit" w:hAnsi="Outfit"/>
                <w:bCs/>
                <w:sz w:val="20"/>
                <w:lang w:val="lt-LT"/>
              </w:rPr>
            </w:pPr>
            <w:r w:rsidRPr="00B240BD">
              <w:rPr>
                <w:rFonts w:ascii="Outfit" w:hAnsi="Outfit"/>
                <w:sz w:val="20"/>
                <w:lang w:val="lt-LT"/>
              </w:rPr>
              <w:t>Sujungimo dėžutės valdymo grandinei</w:t>
            </w:r>
            <w:r w:rsidR="00772693" w:rsidRPr="00B240BD">
              <w:rPr>
                <w:rFonts w:ascii="Outfit" w:hAnsi="Outfit"/>
                <w:sz w:val="20"/>
                <w:lang w:val="lt-LT"/>
              </w:rPr>
              <w:t xml:space="preserve"> 160</w:t>
            </w:r>
            <w:r w:rsidR="0024126B" w:rsidRPr="00B240BD">
              <w:rPr>
                <w:rFonts w:ascii="Outfit" w:hAnsi="Outfit"/>
                <w:sz w:val="20"/>
                <w:lang w:val="lt-LT"/>
              </w:rPr>
              <w:t>X</w:t>
            </w:r>
            <w:r w:rsidR="004948FF" w:rsidRPr="00B240BD">
              <w:rPr>
                <w:rFonts w:ascii="Outfit" w:hAnsi="Outfit"/>
                <w:sz w:val="20"/>
                <w:lang w:val="lt-LT"/>
              </w:rPr>
              <w:t>160x90</w:t>
            </w:r>
            <w:r w:rsidRPr="00B240BD">
              <w:rPr>
                <w:rFonts w:ascii="Outfit" w:hAnsi="Outfit"/>
                <w:sz w:val="20"/>
                <w:lang w:val="lt-LT"/>
              </w:rPr>
              <w:t xml:space="preserve"> </w:t>
            </w:r>
            <w:proofErr w:type="spellStart"/>
            <w:r w:rsidRPr="00B240BD">
              <w:rPr>
                <w:rFonts w:ascii="Outfit" w:hAnsi="Outfit"/>
                <w:sz w:val="20"/>
                <w:lang w:val="lt-LT"/>
              </w:rPr>
              <w:t>Ex</w:t>
            </w:r>
            <w:proofErr w:type="spellEnd"/>
            <w:r w:rsidRPr="00B240BD">
              <w:rPr>
                <w:rFonts w:ascii="Outfit" w:hAnsi="Outfit"/>
                <w:sz w:val="20"/>
                <w:lang w:val="lt-LT"/>
              </w:rPr>
              <w:t xml:space="preserve"> </w:t>
            </w:r>
            <w:proofErr w:type="spellStart"/>
            <w:r w:rsidRPr="00B240BD">
              <w:rPr>
                <w:rFonts w:ascii="Outfit" w:hAnsi="Outfit"/>
                <w:sz w:val="20"/>
                <w:lang w:val="lt-LT"/>
              </w:rPr>
              <w:t>db</w:t>
            </w:r>
            <w:proofErr w:type="spellEnd"/>
            <w:r w:rsidRPr="00B240BD">
              <w:rPr>
                <w:rFonts w:ascii="Outfit" w:hAnsi="Outfit"/>
                <w:sz w:val="20"/>
                <w:lang w:val="lt-LT"/>
              </w:rPr>
              <w:t xml:space="preserve"> IIC </w:t>
            </w:r>
            <w:proofErr w:type="spellStart"/>
            <w:r w:rsidRPr="00B240BD">
              <w:rPr>
                <w:rFonts w:ascii="Outfit" w:hAnsi="Outfit"/>
                <w:sz w:val="20"/>
                <w:lang w:val="lt-LT"/>
              </w:rPr>
              <w:t>Gb</w:t>
            </w:r>
            <w:proofErr w:type="spellEnd"/>
            <w:r w:rsidRPr="00B240BD">
              <w:rPr>
                <w:rFonts w:ascii="Outfit" w:hAnsi="Outfit"/>
                <w:sz w:val="20"/>
                <w:lang w:val="lt-LT"/>
              </w:rPr>
              <w:t xml:space="preserve">.  </w:t>
            </w:r>
            <w:r w:rsidRPr="00B240BD">
              <w:rPr>
                <w:rFonts w:ascii="Outfit" w:hAnsi="Outfit"/>
                <w:bCs/>
                <w:sz w:val="20"/>
                <w:lang w:val="lt-LT"/>
              </w:rPr>
              <w:t>su sandarikliais 2 vnt.</w:t>
            </w:r>
            <w:r w:rsidR="00DE77E9" w:rsidRPr="00B240BD">
              <w:rPr>
                <w:rFonts w:ascii="Outfit" w:hAnsi="Outfit"/>
                <w:bCs/>
                <w:sz w:val="20"/>
                <w:lang w:val="lt-LT"/>
              </w:rPr>
              <w:t>,</w:t>
            </w:r>
            <w:r w:rsidRPr="00B240BD">
              <w:rPr>
                <w:rFonts w:ascii="Outfit" w:hAnsi="Outfit"/>
                <w:bCs/>
                <w:sz w:val="20"/>
                <w:lang w:val="lt-LT"/>
              </w:rPr>
              <w:t xml:space="preserve"> </w:t>
            </w:r>
            <w:r w:rsidR="00DE77E9" w:rsidRPr="00B240BD">
              <w:rPr>
                <w:rFonts w:ascii="Outfit" w:hAnsi="Outfit"/>
                <w:bCs/>
                <w:sz w:val="20"/>
                <w:lang w:val="lt-LT"/>
              </w:rPr>
              <w:t>v</w:t>
            </w:r>
            <w:r w:rsidRPr="00B240BD">
              <w:rPr>
                <w:rFonts w:ascii="Outfit" w:hAnsi="Outfit"/>
                <w:bCs/>
                <w:sz w:val="20"/>
                <w:lang w:val="lt-LT"/>
              </w:rPr>
              <w:t>aldymo kabeli</w:t>
            </w:r>
            <w:r w:rsidR="00DE77E9" w:rsidRPr="00B240BD">
              <w:rPr>
                <w:rFonts w:ascii="Outfit" w:hAnsi="Outfit"/>
                <w:bCs/>
                <w:sz w:val="20"/>
                <w:lang w:val="lt-LT"/>
              </w:rPr>
              <w:t>s</w:t>
            </w:r>
            <w:r w:rsidRPr="00B240BD">
              <w:rPr>
                <w:rFonts w:ascii="Outfit" w:hAnsi="Outfit"/>
                <w:bCs/>
                <w:sz w:val="20"/>
                <w:lang w:val="lt-LT"/>
              </w:rPr>
              <w:t xml:space="preserve"> D13 mm</w:t>
            </w:r>
          </w:p>
        </w:tc>
        <w:tc>
          <w:tcPr>
            <w:tcW w:w="1326" w:type="pct"/>
          </w:tcPr>
          <w:p w14:paraId="2DDC2450"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Vnt.</w:t>
            </w:r>
          </w:p>
        </w:tc>
        <w:tc>
          <w:tcPr>
            <w:tcW w:w="952" w:type="pct"/>
          </w:tcPr>
          <w:p w14:paraId="2DDC2451" w14:textId="77777777" w:rsidR="008B4DD4" w:rsidRPr="00B240BD" w:rsidRDefault="005054B1" w:rsidP="00595BDA">
            <w:pPr>
              <w:spacing w:before="60" w:after="60"/>
              <w:jc w:val="center"/>
              <w:rPr>
                <w:rFonts w:ascii="Outfit" w:hAnsi="Outfit"/>
                <w:lang w:val="lt-LT"/>
              </w:rPr>
            </w:pPr>
            <w:r w:rsidRPr="00B240BD">
              <w:rPr>
                <w:rFonts w:ascii="Outfit" w:hAnsi="Outfit"/>
                <w:lang w:val="lt-LT"/>
              </w:rPr>
              <w:t>12</w:t>
            </w:r>
          </w:p>
        </w:tc>
      </w:tr>
    </w:tbl>
    <w:p w14:paraId="2DDC2454" w14:textId="7C7FAE78" w:rsidR="008B4DD4" w:rsidRPr="006651AC" w:rsidRDefault="00AC1AE1" w:rsidP="00595BDA">
      <w:pPr>
        <w:spacing w:before="60" w:after="60"/>
        <w:rPr>
          <w:rFonts w:ascii="Outfit" w:hAnsi="Outfit" w:cs="Times New Roman"/>
          <w:sz w:val="20"/>
          <w:lang w:val="lt-LT"/>
        </w:rPr>
      </w:pPr>
      <w:sdt>
        <w:sdtPr>
          <w:rPr>
            <w:rFonts w:ascii="Outfit" w:hAnsi="Outfit" w:cs="Times New Roman"/>
            <w:sz w:val="20"/>
            <w:lang w:val="lt-LT"/>
          </w:rPr>
          <w:id w:val="-1702009517"/>
          <w14:checkbox>
            <w14:checked w14:val="1"/>
            <w14:checkedState w14:val="2612" w14:font="MS Gothic"/>
            <w14:uncheckedState w14:val="2610" w14:font="MS Gothic"/>
          </w14:checkbox>
        </w:sdtPr>
        <w:sdtEndPr/>
        <w:sdtContent>
          <w:r w:rsidR="005054B1" w:rsidRPr="005637F8">
            <w:rPr>
              <w:rFonts w:ascii="Segoe UI Symbol" w:eastAsia="MS Gothic" w:hAnsi="Segoe UI Symbol" w:cs="Segoe UI Symbol"/>
              <w:sz w:val="20"/>
              <w:lang w:val="lt-LT"/>
            </w:rPr>
            <w:t>☒</w:t>
          </w:r>
        </w:sdtContent>
      </w:sdt>
      <w:r w:rsidR="005054B1" w:rsidRPr="006651AC">
        <w:rPr>
          <w:rFonts w:ascii="Outfit" w:hAnsi="Outfit" w:cs="Times New Roman"/>
          <w:sz w:val="20"/>
          <w:lang w:val="lt-LT"/>
        </w:rPr>
        <w:t xml:space="preserve"> Pirkėjas neįsipareigoja nupirkti visos nurodytos pradinės Sutarties vertės ar jos dalies. Sutarties galiojimo laikotarpiu </w:t>
      </w:r>
      <w:r w:rsidR="00DE77E9" w:rsidRPr="006651AC">
        <w:rPr>
          <w:rFonts w:ascii="Outfit" w:hAnsi="Outfit" w:cs="Times New Roman"/>
          <w:sz w:val="20"/>
          <w:lang w:val="lt-LT"/>
        </w:rPr>
        <w:t xml:space="preserve">Paslaugų </w:t>
      </w:r>
      <w:r w:rsidR="005054B1" w:rsidRPr="006651AC">
        <w:rPr>
          <w:rFonts w:ascii="Outfit" w:hAnsi="Outfit" w:cs="Times New Roman"/>
          <w:sz w:val="20"/>
          <w:lang w:val="lt-LT"/>
        </w:rPr>
        <w:t>kiekis gali didėti ar mažėti.</w:t>
      </w:r>
    </w:p>
    <w:p w14:paraId="2DDC2456" w14:textId="7298FF1D" w:rsidR="008B4DD4" w:rsidRPr="006651AC" w:rsidRDefault="00AC1AE1" w:rsidP="00595BDA">
      <w:pPr>
        <w:spacing w:before="60" w:after="60"/>
        <w:rPr>
          <w:rFonts w:ascii="Outfit" w:hAnsi="Outfit" w:cs="Times New Roman"/>
          <w:b/>
          <w:bCs/>
          <w:sz w:val="20"/>
          <w:lang w:val="lt-LT"/>
        </w:rPr>
      </w:pPr>
      <w:sdt>
        <w:sdtPr>
          <w:rPr>
            <w:rFonts w:ascii="Outfit" w:hAnsi="Outfit" w:cs="Times New Roman"/>
            <w:sz w:val="20"/>
            <w:lang w:val="lt-LT"/>
          </w:rPr>
          <w:id w:val="-1136712993"/>
          <w14:checkbox>
            <w14:checked w14:val="1"/>
            <w14:checkedState w14:val="2612" w14:font="MS Gothic"/>
            <w14:uncheckedState w14:val="2610" w14:font="MS Gothic"/>
          </w14:checkbox>
        </w:sdtPr>
        <w:sdtEndPr/>
        <w:sdtContent>
          <w:r w:rsidR="005054B1" w:rsidRPr="005637F8">
            <w:rPr>
              <w:rFonts w:ascii="Segoe UI Symbol" w:eastAsia="MS Gothic" w:hAnsi="Segoe UI Symbol" w:cs="Segoe UI Symbol"/>
              <w:sz w:val="20"/>
              <w:lang w:val="lt-LT"/>
            </w:rPr>
            <w:t>☒</w:t>
          </w:r>
        </w:sdtContent>
      </w:sdt>
      <w:r w:rsidR="005054B1" w:rsidRPr="006651AC">
        <w:rPr>
          <w:rFonts w:ascii="Outfit" w:hAnsi="Outfit" w:cs="Times New Roman"/>
          <w:sz w:val="20"/>
          <w:lang w:val="lt-LT"/>
        </w:rPr>
        <w:t xml:space="preserve"> Pirkėjas turi teisę įsigyti Sutartyje nenumatytas, tačiau su pirkimo objektu / Sutarties dalyku susijusias prekes, paslaugas  (toliau – </w:t>
      </w:r>
      <w:r w:rsidR="005054B1" w:rsidRPr="006651AC">
        <w:rPr>
          <w:rFonts w:ascii="Outfit" w:hAnsi="Outfit" w:cs="Times New Roman"/>
          <w:b/>
          <w:bCs/>
          <w:sz w:val="20"/>
          <w:lang w:val="lt-LT"/>
        </w:rPr>
        <w:t>Nenumatytos prekės, paslaugos</w:t>
      </w:r>
      <w:r w:rsidR="005054B1" w:rsidRPr="006651AC">
        <w:rPr>
          <w:rFonts w:ascii="Outfit" w:hAnsi="Outfit" w:cs="Times New Roman"/>
          <w:sz w:val="20"/>
          <w:lang w:val="lt-LT"/>
        </w:rPr>
        <w:t xml:space="preserve">), kurių bendra vertė  per visą Sutarties galiojimo laikotarpį </w:t>
      </w:r>
      <w:r w:rsidR="005054B1" w:rsidRPr="006651AC">
        <w:rPr>
          <w:rFonts w:ascii="Outfit" w:hAnsi="Outfit" w:cs="Times New Roman"/>
          <w:sz w:val="20"/>
          <w:u w:val="single"/>
          <w:lang w:val="lt-LT"/>
        </w:rPr>
        <w:t>negali viršyti 10 procentų Sutarties maksimalios kainos</w:t>
      </w:r>
      <w:r w:rsidR="005054B1" w:rsidRPr="006651AC">
        <w:rPr>
          <w:rFonts w:ascii="Outfit" w:hAnsi="Outfit" w:cs="Times New Roman"/>
          <w:sz w:val="20"/>
          <w:lang w:val="lt-LT"/>
        </w:rPr>
        <w:t xml:space="preserve">, </w:t>
      </w:r>
      <w:proofErr w:type="spellStart"/>
      <w:r w:rsidR="005054B1" w:rsidRPr="006651AC">
        <w:rPr>
          <w:rFonts w:ascii="Outfit" w:hAnsi="Outfit" w:cs="Times New Roman"/>
          <w:sz w:val="20"/>
          <w:lang w:val="lt-LT"/>
        </w:rPr>
        <w:t>t.y</w:t>
      </w:r>
      <w:proofErr w:type="spellEnd"/>
      <w:r w:rsidR="005054B1" w:rsidRPr="006651AC">
        <w:rPr>
          <w:rFonts w:ascii="Outfit" w:hAnsi="Outfit" w:cs="Times New Roman"/>
          <w:sz w:val="20"/>
          <w:lang w:val="lt-LT"/>
        </w:rPr>
        <w:t>. 3</w:t>
      </w:r>
      <w:r w:rsidR="00ED34E4" w:rsidRPr="005637F8">
        <w:rPr>
          <w:rFonts w:ascii="Outfit" w:hAnsi="Outfit" w:cs="Times New Roman"/>
          <w:sz w:val="20"/>
          <w:lang w:val="lt-LT"/>
        </w:rPr>
        <w:t>5</w:t>
      </w:r>
      <w:r w:rsidR="005054B1" w:rsidRPr="006651AC">
        <w:rPr>
          <w:rFonts w:ascii="Outfit" w:hAnsi="Outfit" w:cs="Times New Roman"/>
          <w:sz w:val="20"/>
          <w:lang w:val="lt-LT"/>
        </w:rPr>
        <w:t>00</w:t>
      </w:r>
      <w:r w:rsidR="00913D11">
        <w:rPr>
          <w:rFonts w:ascii="Outfit" w:hAnsi="Outfit" w:cs="Times New Roman"/>
          <w:sz w:val="20"/>
          <w:lang w:val="lt-LT"/>
        </w:rPr>
        <w:t>,00</w:t>
      </w:r>
      <w:r w:rsidR="005054B1" w:rsidRPr="006651AC">
        <w:rPr>
          <w:rFonts w:ascii="Outfit" w:hAnsi="Outfit" w:cs="Times New Roman"/>
          <w:sz w:val="20"/>
          <w:lang w:val="lt-LT"/>
        </w:rPr>
        <w:t xml:space="preserve"> EUR be PVM. Nenumatytų prekių, paslaugų įsigijimų kaina yra įskaičiuota į Sutarties maksimalią kainą. Sutarties maksimalia kaina laikoma Sutarties kaina su 10 procentų nenumatytoms prekėms, paslaugoms.</w:t>
      </w:r>
    </w:p>
    <w:p w14:paraId="2DDC2457" w14:textId="444F2562" w:rsidR="008B4DD4" w:rsidRPr="00C9204B" w:rsidRDefault="00E435BA" w:rsidP="00595BDA">
      <w:pPr>
        <w:pBdr>
          <w:top w:val="single" w:sz="4" w:space="1" w:color="auto"/>
          <w:bottom w:val="single" w:sz="4" w:space="1" w:color="auto"/>
        </w:pBdr>
        <w:shd w:val="clear" w:color="auto" w:fill="AFD1CA"/>
        <w:tabs>
          <w:tab w:val="left" w:pos="284"/>
        </w:tabs>
        <w:suppressAutoHyphens/>
        <w:autoSpaceDN w:val="0"/>
        <w:spacing w:before="60" w:after="60"/>
        <w:jc w:val="left"/>
        <w:textAlignment w:val="baseline"/>
        <w:rPr>
          <w:rFonts w:ascii="Outfit" w:eastAsia="Arial" w:hAnsi="Outfit" w:cs="Times New Roman"/>
          <w:b/>
          <w:bCs/>
          <w:sz w:val="20"/>
        </w:rPr>
      </w:pPr>
      <w:r w:rsidRPr="00C9204B">
        <w:rPr>
          <w:rFonts w:ascii="Outfit" w:eastAsia="Arial" w:hAnsi="Outfit" w:cs="Times New Roman"/>
          <w:b/>
          <w:bCs/>
          <w:sz w:val="20"/>
        </w:rPr>
        <w:t xml:space="preserve">5. </w:t>
      </w:r>
      <w:r w:rsidR="005054B1" w:rsidRPr="00C9204B">
        <w:rPr>
          <w:rFonts w:ascii="Outfit" w:eastAsia="Arial" w:hAnsi="Outfit" w:cs="Times New Roman"/>
          <w:b/>
          <w:bCs/>
          <w:sz w:val="20"/>
        </w:rPr>
        <w:t>SUTARTIES VYKDYMO METU TEIKIAMI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5811"/>
      </w:tblGrid>
      <w:tr w:rsidR="008B4DD4" w:rsidRPr="005637F8" w14:paraId="2DDC245B" w14:textId="77777777" w:rsidTr="00C03C21">
        <w:tc>
          <w:tcPr>
            <w:tcW w:w="704" w:type="dxa"/>
          </w:tcPr>
          <w:p w14:paraId="2DDC2458" w14:textId="77777777" w:rsidR="008B4DD4" w:rsidRPr="00C03C21" w:rsidRDefault="005054B1" w:rsidP="00C03C21">
            <w:pPr>
              <w:spacing w:before="60" w:after="60"/>
              <w:ind w:hanging="21"/>
              <w:jc w:val="center"/>
              <w:rPr>
                <w:rFonts w:ascii="Outfit" w:hAnsi="Outfit" w:cs="Times New Roman"/>
                <w:bCs/>
                <w:sz w:val="20"/>
                <w:lang w:val="lt-LT"/>
              </w:rPr>
            </w:pPr>
            <w:r w:rsidRPr="00C03C21">
              <w:rPr>
                <w:rFonts w:ascii="Outfit" w:hAnsi="Outfit" w:cs="Times New Roman"/>
                <w:bCs/>
                <w:sz w:val="20"/>
                <w:lang w:val="lt-LT"/>
              </w:rPr>
              <w:t>Eil. Nr.</w:t>
            </w:r>
          </w:p>
        </w:tc>
        <w:tc>
          <w:tcPr>
            <w:tcW w:w="3119" w:type="dxa"/>
          </w:tcPr>
          <w:p w14:paraId="2DDC2459" w14:textId="77777777" w:rsidR="008B4DD4" w:rsidRPr="00C03C21" w:rsidRDefault="005054B1" w:rsidP="00C03C21">
            <w:pPr>
              <w:widowControl w:val="0"/>
              <w:spacing w:before="60" w:after="60"/>
              <w:jc w:val="center"/>
              <w:rPr>
                <w:rFonts w:ascii="Outfit" w:hAnsi="Outfit" w:cs="Times New Roman"/>
                <w:bCs/>
                <w:sz w:val="20"/>
                <w:lang w:val="lt-LT"/>
              </w:rPr>
            </w:pPr>
            <w:r w:rsidRPr="00C03C21">
              <w:rPr>
                <w:rFonts w:ascii="Outfit" w:hAnsi="Outfit" w:cs="Times New Roman"/>
                <w:bCs/>
                <w:sz w:val="20"/>
                <w:lang w:val="lt-LT"/>
              </w:rPr>
              <w:t>Pavadinimas</w:t>
            </w:r>
          </w:p>
        </w:tc>
        <w:tc>
          <w:tcPr>
            <w:tcW w:w="5811" w:type="dxa"/>
          </w:tcPr>
          <w:p w14:paraId="2DDC245A" w14:textId="77777777" w:rsidR="008B4DD4" w:rsidRPr="00C03C21" w:rsidRDefault="005054B1" w:rsidP="00C03C21">
            <w:pPr>
              <w:widowControl w:val="0"/>
              <w:spacing w:before="60" w:after="60"/>
              <w:jc w:val="center"/>
              <w:rPr>
                <w:rFonts w:ascii="Outfit" w:hAnsi="Outfit" w:cs="Times New Roman"/>
                <w:bCs/>
                <w:sz w:val="20"/>
                <w:lang w:val="lt-LT"/>
              </w:rPr>
            </w:pPr>
            <w:r w:rsidRPr="00C03C21">
              <w:rPr>
                <w:rFonts w:ascii="Outfit" w:hAnsi="Outfit" w:cs="Times New Roman"/>
                <w:bCs/>
                <w:sz w:val="20"/>
                <w:lang w:val="lt-LT"/>
              </w:rPr>
              <w:t>Teikimo momentas</w:t>
            </w:r>
          </w:p>
        </w:tc>
      </w:tr>
      <w:tr w:rsidR="008B4DD4" w:rsidRPr="005637F8" w14:paraId="2DDC245F" w14:textId="77777777" w:rsidTr="00C03C21">
        <w:tc>
          <w:tcPr>
            <w:tcW w:w="704" w:type="dxa"/>
          </w:tcPr>
          <w:p w14:paraId="2DDC245C" w14:textId="77777777" w:rsidR="008B4DD4" w:rsidRPr="00C9204B" w:rsidRDefault="005054B1" w:rsidP="00595BDA">
            <w:pPr>
              <w:widowControl w:val="0"/>
              <w:tabs>
                <w:tab w:val="left" w:pos="426"/>
              </w:tabs>
              <w:spacing w:before="60" w:after="60"/>
              <w:outlineLvl w:val="1"/>
              <w:rPr>
                <w:rFonts w:ascii="Outfit" w:hAnsi="Outfit"/>
                <w:lang w:val="lt-LT"/>
              </w:rPr>
            </w:pPr>
            <w:r w:rsidRPr="00C9204B">
              <w:rPr>
                <w:rFonts w:ascii="Outfit" w:eastAsiaTheme="majorEastAsia" w:hAnsi="Outfit"/>
                <w:lang w:val="lt-LT"/>
              </w:rPr>
              <w:t>5.1.</w:t>
            </w:r>
          </w:p>
        </w:tc>
        <w:tc>
          <w:tcPr>
            <w:tcW w:w="3119" w:type="dxa"/>
          </w:tcPr>
          <w:p w14:paraId="2DDC245D" w14:textId="77777777" w:rsidR="008B4DD4" w:rsidRPr="00C9204B" w:rsidRDefault="005054B1" w:rsidP="00595BDA">
            <w:pPr>
              <w:widowControl w:val="0"/>
              <w:spacing w:before="60" w:after="60"/>
              <w:rPr>
                <w:rFonts w:ascii="Outfit" w:hAnsi="Outfit" w:cs="Times New Roman"/>
                <w:lang w:val="lt-LT"/>
              </w:rPr>
            </w:pPr>
            <w:r w:rsidRPr="00C9204B">
              <w:rPr>
                <w:rFonts w:ascii="Outfit" w:eastAsia="Arial" w:hAnsi="Outfit" w:cs="Bai Jamjuree"/>
                <w:lang w:val="lt-LT"/>
              </w:rPr>
              <w:t>Priėmimo-perdavimo aktas</w:t>
            </w:r>
          </w:p>
        </w:tc>
        <w:tc>
          <w:tcPr>
            <w:tcW w:w="5811" w:type="dxa"/>
          </w:tcPr>
          <w:p w14:paraId="2DDC245E" w14:textId="6B561915" w:rsidR="008B4DD4" w:rsidRPr="00C9204B" w:rsidRDefault="007B0F52" w:rsidP="00595BDA">
            <w:pPr>
              <w:widowControl w:val="0"/>
              <w:spacing w:before="60" w:after="60"/>
              <w:rPr>
                <w:rFonts w:ascii="Outfit" w:hAnsi="Outfit" w:cs="Times New Roman"/>
                <w:lang w:val="lt-LT"/>
              </w:rPr>
            </w:pPr>
            <w:r w:rsidRPr="00C9204B">
              <w:rPr>
                <w:rFonts w:ascii="Outfit" w:hAnsi="Outfit"/>
                <w:lang w:val="lt-LT"/>
              </w:rPr>
              <w:t>Ne vėliau kaip per 5 darbo dienas baigus teikti Paslaugas.</w:t>
            </w:r>
          </w:p>
        </w:tc>
      </w:tr>
    </w:tbl>
    <w:p w14:paraId="2DDC2460" w14:textId="6637176E" w:rsidR="008B4DD4" w:rsidRPr="00C9204B" w:rsidRDefault="00C9204B" w:rsidP="00595BDA">
      <w:pPr>
        <w:pBdr>
          <w:top w:val="single" w:sz="4" w:space="1" w:color="auto"/>
          <w:bottom w:val="single" w:sz="4" w:space="1" w:color="auto"/>
        </w:pBdr>
        <w:shd w:val="clear" w:color="auto" w:fill="AFD1CA"/>
        <w:tabs>
          <w:tab w:val="left" w:pos="284"/>
        </w:tabs>
        <w:suppressAutoHyphens/>
        <w:autoSpaceDN w:val="0"/>
        <w:spacing w:before="60" w:after="60"/>
        <w:jc w:val="left"/>
        <w:textAlignment w:val="baseline"/>
        <w:rPr>
          <w:rFonts w:ascii="Outfit" w:eastAsia="Arial" w:hAnsi="Outfit" w:cs="Times New Roman"/>
          <w:b/>
          <w:bCs/>
          <w:sz w:val="20"/>
        </w:rPr>
      </w:pPr>
      <w:bookmarkStart w:id="5" w:name="_Hlk34730466"/>
      <w:r>
        <w:rPr>
          <w:rFonts w:ascii="Outfit" w:eastAsia="Arial" w:hAnsi="Outfit" w:cs="Times New Roman"/>
          <w:b/>
          <w:bCs/>
          <w:sz w:val="20"/>
        </w:rPr>
        <w:t xml:space="preserve">6. </w:t>
      </w:r>
      <w:r w:rsidR="005054B1" w:rsidRPr="00C9204B">
        <w:rPr>
          <w:rFonts w:ascii="Outfit" w:eastAsia="Arial" w:hAnsi="Outfit" w:cs="Times New Roman"/>
          <w:b/>
          <w:bCs/>
          <w:sz w:val="20"/>
        </w:rPr>
        <w:t>SUTARTINIŲ ĮSIPAREIGOJIMŲ VYKDYMO VIETA</w:t>
      </w:r>
      <w:bookmarkEnd w:id="5"/>
    </w:p>
    <w:p w14:paraId="2DDC2461" w14:textId="77777777" w:rsidR="008B4DD4" w:rsidRPr="006651AC" w:rsidRDefault="008B4DD4" w:rsidP="00595BDA">
      <w:pPr>
        <w:pStyle w:val="ListParagraph"/>
        <w:numPr>
          <w:ilvl w:val="0"/>
          <w:numId w:val="3"/>
        </w:numPr>
        <w:tabs>
          <w:tab w:val="clear" w:pos="851"/>
          <w:tab w:val="clear" w:pos="5779"/>
          <w:tab w:val="left" w:pos="4860"/>
        </w:tabs>
        <w:suppressAutoHyphens/>
        <w:autoSpaceDN w:val="0"/>
        <w:spacing w:before="60" w:after="60"/>
        <w:contextualSpacing w:val="0"/>
        <w:textAlignment w:val="baseline"/>
        <w:rPr>
          <w:rFonts w:ascii="Outfit" w:hAnsi="Outfit" w:cs="Times New Roman"/>
          <w:b/>
          <w:i/>
          <w:vanish/>
          <w:sz w:val="20"/>
        </w:rPr>
      </w:pPr>
    </w:p>
    <w:p w14:paraId="2DDC2462" w14:textId="77777777" w:rsidR="008B4DD4" w:rsidRPr="006651AC" w:rsidRDefault="008B4DD4" w:rsidP="00595BDA">
      <w:pPr>
        <w:pStyle w:val="ListParagraph"/>
        <w:numPr>
          <w:ilvl w:val="0"/>
          <w:numId w:val="3"/>
        </w:numPr>
        <w:tabs>
          <w:tab w:val="clear" w:pos="851"/>
          <w:tab w:val="clear" w:pos="5779"/>
          <w:tab w:val="left" w:pos="4860"/>
        </w:tabs>
        <w:suppressAutoHyphens/>
        <w:autoSpaceDN w:val="0"/>
        <w:spacing w:before="60" w:after="60"/>
        <w:contextualSpacing w:val="0"/>
        <w:textAlignment w:val="baseline"/>
        <w:rPr>
          <w:rFonts w:ascii="Outfit" w:hAnsi="Outfit" w:cs="Times New Roman"/>
          <w:b/>
          <w:i/>
          <w:vanish/>
          <w:sz w:val="20"/>
        </w:rPr>
      </w:pPr>
    </w:p>
    <w:p w14:paraId="2DDC2463" w14:textId="77777777" w:rsidR="008B4DD4" w:rsidRPr="006651AC" w:rsidRDefault="008B4DD4" w:rsidP="00595BDA">
      <w:pPr>
        <w:pStyle w:val="ListParagraph"/>
        <w:numPr>
          <w:ilvl w:val="0"/>
          <w:numId w:val="3"/>
        </w:numPr>
        <w:tabs>
          <w:tab w:val="clear" w:pos="851"/>
          <w:tab w:val="clear" w:pos="5779"/>
          <w:tab w:val="left" w:pos="4860"/>
        </w:tabs>
        <w:suppressAutoHyphens/>
        <w:autoSpaceDN w:val="0"/>
        <w:spacing w:before="60" w:after="60"/>
        <w:contextualSpacing w:val="0"/>
        <w:textAlignment w:val="baseline"/>
        <w:rPr>
          <w:rFonts w:ascii="Outfit" w:hAnsi="Outfit" w:cs="Times New Roman"/>
          <w:b/>
          <w:i/>
          <w:vanish/>
          <w:sz w:val="20"/>
        </w:rPr>
      </w:pPr>
    </w:p>
    <w:p w14:paraId="2DDC2464" w14:textId="77777777" w:rsidR="008B4DD4" w:rsidRPr="006651AC" w:rsidRDefault="008B4DD4" w:rsidP="00595BDA">
      <w:pPr>
        <w:pStyle w:val="ListParagraph"/>
        <w:numPr>
          <w:ilvl w:val="0"/>
          <w:numId w:val="3"/>
        </w:numPr>
        <w:tabs>
          <w:tab w:val="clear" w:pos="851"/>
          <w:tab w:val="clear" w:pos="5779"/>
          <w:tab w:val="left" w:pos="4860"/>
        </w:tabs>
        <w:suppressAutoHyphens/>
        <w:autoSpaceDN w:val="0"/>
        <w:spacing w:before="60" w:after="60"/>
        <w:contextualSpacing w:val="0"/>
        <w:textAlignment w:val="baseline"/>
        <w:rPr>
          <w:rFonts w:ascii="Outfit" w:hAnsi="Outfit" w:cs="Times New Roman"/>
          <w:b/>
          <w:i/>
          <w:vanish/>
          <w:sz w:val="20"/>
        </w:rPr>
      </w:pPr>
    </w:p>
    <w:p w14:paraId="2DDC2465" w14:textId="77777777" w:rsidR="008B4DD4" w:rsidRPr="006651AC" w:rsidRDefault="00AC1AE1" w:rsidP="00595BDA">
      <w:pPr>
        <w:pStyle w:val="ListParagraph"/>
        <w:spacing w:before="60" w:after="60"/>
        <w:rPr>
          <w:rFonts w:ascii="Outfit" w:hAnsi="Outfit" w:cs="Times New Roman"/>
          <w:sz w:val="20"/>
        </w:rPr>
      </w:pPr>
      <w:sdt>
        <w:sdtPr>
          <w:rPr>
            <w:rFonts w:ascii="Outfit" w:eastAsia="MS Gothic" w:hAnsi="Outfit" w:cs="Times New Roman"/>
            <w:sz w:val="20"/>
          </w:rPr>
          <w:id w:val="-1736541494"/>
          <w14:checkbox>
            <w14:checked w14:val="1"/>
            <w14:checkedState w14:val="2612" w14:font="MS Gothic"/>
            <w14:uncheckedState w14:val="2610" w14:font="MS Gothic"/>
          </w14:checkbox>
        </w:sdtPr>
        <w:sdtEndPr/>
        <w:sdtContent>
          <w:r w:rsidR="005054B1" w:rsidRPr="005637F8">
            <w:rPr>
              <w:rFonts w:ascii="Segoe UI Symbol" w:eastAsia="MS Gothic" w:hAnsi="Segoe UI Symbol" w:cs="Segoe UI Symbol"/>
              <w:sz w:val="20"/>
            </w:rPr>
            <w:t>☒</w:t>
          </w:r>
        </w:sdtContent>
      </w:sdt>
      <w:r w:rsidR="005054B1" w:rsidRPr="006651AC">
        <w:rPr>
          <w:rFonts w:ascii="Outfit" w:hAnsi="Outfit" w:cs="Times New Roman"/>
          <w:sz w:val="20"/>
        </w:rPr>
        <w:t xml:space="preserve"> </w:t>
      </w:r>
      <w:r w:rsidR="005054B1" w:rsidRPr="006651AC">
        <w:rPr>
          <w:rFonts w:ascii="Outfit" w:hAnsi="Outfit" w:cs="Bai Jamjuree"/>
          <w:sz w:val="20"/>
        </w:rPr>
        <w:t xml:space="preserve">KN, AB „KN </w:t>
      </w:r>
      <w:proofErr w:type="spellStart"/>
      <w:r w:rsidR="005054B1" w:rsidRPr="006651AC">
        <w:rPr>
          <w:rFonts w:ascii="Outfit" w:hAnsi="Outfit" w:cs="Bai Jamjuree"/>
          <w:sz w:val="20"/>
        </w:rPr>
        <w:t>Energies</w:t>
      </w:r>
      <w:proofErr w:type="spellEnd"/>
      <w:r w:rsidR="005054B1" w:rsidRPr="006651AC">
        <w:rPr>
          <w:rFonts w:ascii="Outfit" w:hAnsi="Outfit" w:cs="Bai Jamjuree"/>
          <w:sz w:val="20"/>
        </w:rPr>
        <w:t xml:space="preserve">“, Burių g. 19, Klaipėda </w:t>
      </w:r>
    </w:p>
    <w:p w14:paraId="2DDC2466" w14:textId="0B3586CA" w:rsidR="008B4DD4" w:rsidRPr="00C9204B" w:rsidRDefault="00C9204B" w:rsidP="00595BDA">
      <w:pPr>
        <w:pBdr>
          <w:top w:val="single" w:sz="4" w:space="1" w:color="auto"/>
          <w:bottom w:val="single" w:sz="4" w:space="1" w:color="auto"/>
          <w:between w:val="single" w:sz="4" w:space="1" w:color="auto"/>
        </w:pBdr>
        <w:shd w:val="clear" w:color="auto" w:fill="AFD1CA"/>
        <w:tabs>
          <w:tab w:val="left" w:pos="284"/>
        </w:tabs>
        <w:suppressAutoHyphens/>
        <w:autoSpaceDN w:val="0"/>
        <w:spacing w:before="60" w:after="60"/>
        <w:jc w:val="left"/>
        <w:textAlignment w:val="baseline"/>
        <w:rPr>
          <w:rFonts w:ascii="Outfit" w:eastAsia="Arial" w:hAnsi="Outfit" w:cs="Times New Roman"/>
          <w:b/>
          <w:bCs/>
          <w:sz w:val="20"/>
        </w:rPr>
      </w:pPr>
      <w:r>
        <w:rPr>
          <w:rFonts w:ascii="Outfit" w:eastAsia="Arial" w:hAnsi="Outfit" w:cs="Times New Roman"/>
          <w:b/>
          <w:bCs/>
          <w:sz w:val="20"/>
        </w:rPr>
        <w:t xml:space="preserve">7. </w:t>
      </w:r>
      <w:r w:rsidR="000739E4" w:rsidRPr="00C9204B">
        <w:rPr>
          <w:rFonts w:ascii="Outfit" w:eastAsia="Arial" w:hAnsi="Outfit" w:cs="Times New Roman"/>
          <w:b/>
          <w:bCs/>
          <w:sz w:val="20"/>
        </w:rPr>
        <w:t>P</w:t>
      </w:r>
      <w:r w:rsidR="00A01458" w:rsidRPr="00C9204B">
        <w:rPr>
          <w:rFonts w:ascii="Outfit" w:eastAsia="Arial" w:hAnsi="Outfit" w:cs="Times New Roman"/>
          <w:b/>
          <w:bCs/>
          <w:sz w:val="20"/>
        </w:rPr>
        <w:t>ASLAUGŲ</w:t>
      </w:r>
      <w:r w:rsidR="000739E4" w:rsidRPr="00C9204B">
        <w:rPr>
          <w:rFonts w:ascii="Outfit" w:eastAsia="Arial" w:hAnsi="Outfit" w:cs="Times New Roman"/>
          <w:b/>
          <w:bCs/>
          <w:sz w:val="20"/>
        </w:rPr>
        <w:t xml:space="preserve"> ATLIKIMO TVARKA IR TERMINAI </w:t>
      </w:r>
    </w:p>
    <w:p w14:paraId="2DDC2467" w14:textId="0021D10E" w:rsidR="008B4DD4" w:rsidRPr="00595BDA" w:rsidRDefault="00595BDA" w:rsidP="00595BDA">
      <w:pPr>
        <w:pStyle w:val="ListParagraph"/>
        <w:numPr>
          <w:ilvl w:val="1"/>
          <w:numId w:val="17"/>
        </w:numPr>
        <w:pBdr>
          <w:top w:val="single" w:sz="4" w:space="1" w:color="auto"/>
          <w:bottom w:val="single" w:sz="4" w:space="1" w:color="auto"/>
        </w:pBdr>
        <w:suppressAutoHyphens/>
        <w:autoSpaceDN w:val="0"/>
        <w:spacing w:before="60" w:after="60"/>
        <w:jc w:val="left"/>
        <w:textAlignment w:val="baseline"/>
        <w:rPr>
          <w:rFonts w:ascii="Outfit" w:hAnsi="Outfit" w:cs="Times New Roman"/>
          <w:noProof/>
          <w:sz w:val="20"/>
        </w:rPr>
      </w:pPr>
      <w:bookmarkStart w:id="6" w:name="_Hlk191392356"/>
      <w:r w:rsidRPr="00595BDA">
        <w:rPr>
          <w:rFonts w:ascii="Outfit" w:hAnsi="Outfit" w:cs="Times New Roman"/>
          <w:noProof/>
          <w:sz w:val="20"/>
        </w:rPr>
        <w:t>PASLAUG</w:t>
      </w:r>
      <w:r w:rsidRPr="00595BDA">
        <w:rPr>
          <w:rFonts w:ascii="Outfit" w:hAnsi="Outfit" w:cs="Times New Roman" w:hint="eastAsia"/>
          <w:noProof/>
          <w:sz w:val="20"/>
        </w:rPr>
        <w:t>Ų</w:t>
      </w:r>
      <w:r w:rsidRPr="00595BDA">
        <w:rPr>
          <w:rFonts w:ascii="Outfit" w:hAnsi="Outfit" w:cs="Times New Roman"/>
          <w:noProof/>
          <w:sz w:val="20"/>
        </w:rPr>
        <w:t xml:space="preserve"> TEIKIMO  </w:t>
      </w:r>
      <w:bookmarkEnd w:id="6"/>
      <w:r w:rsidRPr="00595BDA">
        <w:rPr>
          <w:rFonts w:ascii="Outfit" w:hAnsi="Outfit" w:cs="Times New Roman"/>
          <w:noProof/>
          <w:sz w:val="20"/>
        </w:rPr>
        <w:t>TERMINAI</w:t>
      </w:r>
    </w:p>
    <w:p w14:paraId="2DDC2468" w14:textId="66A8028C" w:rsidR="008B4DD4" w:rsidRDefault="00AA7B21" w:rsidP="00595BDA">
      <w:pPr>
        <w:spacing w:before="60" w:after="60"/>
        <w:rPr>
          <w:rFonts w:ascii="Outfit" w:hAnsi="Outfit" w:cs="Times New Roman"/>
          <w:noProof/>
          <w:sz w:val="20"/>
          <w:lang w:val="lt-LT"/>
        </w:rPr>
      </w:pPr>
      <w:r>
        <w:rPr>
          <w:rFonts w:ascii="Outfit" w:hAnsi="Outfit" w:cs="Times New Roman"/>
          <w:noProof/>
          <w:sz w:val="20"/>
          <w:lang w:val="lt-LT"/>
        </w:rPr>
        <w:t>Techninės specifikacijos 4.5 punkto lentelė</w:t>
      </w:r>
      <w:r w:rsidR="00867A49">
        <w:rPr>
          <w:rFonts w:ascii="Outfit" w:hAnsi="Outfit" w:cs="Times New Roman"/>
          <w:noProof/>
          <w:sz w:val="20"/>
          <w:lang w:val="lt-LT"/>
        </w:rPr>
        <w:t xml:space="preserve">s 2-4 pozicijose nurodytos </w:t>
      </w:r>
      <w:r w:rsidR="00BB6ACE" w:rsidRPr="005637F8">
        <w:rPr>
          <w:rFonts w:ascii="Outfit" w:hAnsi="Outfit" w:cs="Times New Roman"/>
          <w:noProof/>
          <w:sz w:val="20"/>
          <w:lang w:val="lt-LT"/>
        </w:rPr>
        <w:t xml:space="preserve">Paslaugos </w:t>
      </w:r>
      <w:r w:rsidR="005054B1" w:rsidRPr="006651AC">
        <w:rPr>
          <w:rFonts w:ascii="Outfit" w:hAnsi="Outfit" w:cs="Times New Roman"/>
          <w:noProof/>
          <w:sz w:val="20"/>
          <w:lang w:val="lt-LT"/>
        </w:rPr>
        <w:t xml:space="preserve">privalo būti </w:t>
      </w:r>
      <w:r w:rsidR="00BB6ACE" w:rsidRPr="005637F8">
        <w:rPr>
          <w:rFonts w:ascii="Outfit" w:hAnsi="Outfit" w:cs="Times New Roman"/>
          <w:noProof/>
          <w:sz w:val="20"/>
          <w:lang w:val="lt-LT"/>
        </w:rPr>
        <w:t xml:space="preserve">suteiktos </w:t>
      </w:r>
      <w:r w:rsidR="005054B1" w:rsidRPr="006651AC">
        <w:rPr>
          <w:rFonts w:ascii="Outfit" w:hAnsi="Outfit" w:cs="Times New Roman"/>
          <w:noProof/>
          <w:sz w:val="20"/>
          <w:lang w:val="lt-LT"/>
        </w:rPr>
        <w:t xml:space="preserve"> </w:t>
      </w:r>
      <w:r w:rsidR="00BB6ACE" w:rsidRPr="005637F8">
        <w:rPr>
          <w:rFonts w:ascii="Outfit" w:hAnsi="Outfit" w:cs="Times New Roman"/>
          <w:noProof/>
          <w:sz w:val="20"/>
          <w:lang w:val="lt-LT"/>
        </w:rPr>
        <w:t xml:space="preserve">ne vėliau kaip </w:t>
      </w:r>
      <w:r w:rsidR="00C7499B" w:rsidRPr="006651AC">
        <w:rPr>
          <w:rFonts w:ascii="Outfit" w:hAnsi="Outfit" w:cs="Times New Roman"/>
          <w:noProof/>
          <w:sz w:val="20"/>
          <w:lang w:val="lt-LT"/>
        </w:rPr>
        <w:t>per</w:t>
      </w:r>
      <w:r w:rsidR="00803083" w:rsidRPr="006651AC">
        <w:rPr>
          <w:rFonts w:ascii="Outfit" w:hAnsi="Outfit" w:cs="Times New Roman"/>
          <w:noProof/>
          <w:sz w:val="20"/>
          <w:lang w:val="lt-LT"/>
        </w:rPr>
        <w:t xml:space="preserve"> 4</w:t>
      </w:r>
      <w:r w:rsidR="00AB6F69" w:rsidRPr="006651AC">
        <w:rPr>
          <w:rFonts w:ascii="Outfit" w:hAnsi="Outfit" w:cs="Times New Roman"/>
          <w:noProof/>
          <w:sz w:val="20"/>
          <w:lang w:val="lt-LT"/>
        </w:rPr>
        <w:t xml:space="preserve"> m</w:t>
      </w:r>
      <w:r w:rsidR="00AB6F69" w:rsidRPr="006651AC">
        <w:rPr>
          <w:rFonts w:ascii="Outfit" w:hAnsi="Outfit" w:cs="Times New Roman" w:hint="eastAsia"/>
          <w:noProof/>
          <w:sz w:val="20"/>
          <w:lang w:val="lt-LT"/>
        </w:rPr>
        <w:t>ė</w:t>
      </w:r>
      <w:r w:rsidR="00AB6F69" w:rsidRPr="006651AC">
        <w:rPr>
          <w:rFonts w:ascii="Outfit" w:hAnsi="Outfit" w:cs="Times New Roman"/>
          <w:noProof/>
          <w:sz w:val="20"/>
          <w:lang w:val="lt-LT"/>
        </w:rPr>
        <w:t>nesius</w:t>
      </w:r>
      <w:r w:rsidR="00F606C2" w:rsidRPr="006651AC">
        <w:rPr>
          <w:rFonts w:ascii="Outfit" w:hAnsi="Outfit" w:cs="Times New Roman"/>
          <w:noProof/>
          <w:sz w:val="20"/>
          <w:lang w:val="lt-LT"/>
        </w:rPr>
        <w:t xml:space="preserve"> nuo sutarties</w:t>
      </w:r>
      <w:r w:rsidR="00032CC5" w:rsidRPr="006651AC">
        <w:rPr>
          <w:rFonts w:ascii="Outfit" w:hAnsi="Outfit" w:cs="Times New Roman"/>
          <w:noProof/>
          <w:sz w:val="20"/>
          <w:lang w:val="lt-LT"/>
        </w:rPr>
        <w:t xml:space="preserve"> </w:t>
      </w:r>
      <w:r w:rsidR="00CA7A60" w:rsidRPr="006651AC">
        <w:rPr>
          <w:rFonts w:ascii="Outfit" w:hAnsi="Outfit" w:cs="Times New Roman" w:hint="eastAsia"/>
          <w:noProof/>
          <w:sz w:val="20"/>
          <w:lang w:val="lt-LT"/>
        </w:rPr>
        <w:t>į</w:t>
      </w:r>
      <w:r w:rsidR="00CA7A60" w:rsidRPr="006651AC">
        <w:rPr>
          <w:rFonts w:ascii="Outfit" w:hAnsi="Outfit" w:cs="Times New Roman"/>
          <w:noProof/>
          <w:sz w:val="20"/>
          <w:lang w:val="lt-LT"/>
        </w:rPr>
        <w:t>s</w:t>
      </w:r>
      <w:r w:rsidR="005E7ACC" w:rsidRPr="006651AC">
        <w:rPr>
          <w:rFonts w:ascii="Outfit" w:hAnsi="Outfit" w:cs="Times New Roman"/>
          <w:noProof/>
          <w:sz w:val="20"/>
          <w:lang w:val="lt-LT"/>
        </w:rPr>
        <w:t>igalioj</w:t>
      </w:r>
      <w:r w:rsidR="005E7ACC" w:rsidRPr="005637F8">
        <w:rPr>
          <w:rFonts w:ascii="Outfit" w:hAnsi="Outfit" w:cs="Times New Roman"/>
          <w:noProof/>
          <w:sz w:val="20"/>
          <w:lang w:val="lt-LT"/>
        </w:rPr>
        <w:t>imo</w:t>
      </w:r>
      <w:r w:rsidR="00F1589F" w:rsidRPr="005637F8">
        <w:rPr>
          <w:rFonts w:ascii="Outfit" w:hAnsi="Outfit" w:cs="Times New Roman"/>
          <w:noProof/>
          <w:sz w:val="20"/>
          <w:lang w:val="lt-LT"/>
        </w:rPr>
        <w:t xml:space="preserve"> dienos</w:t>
      </w:r>
      <w:r w:rsidR="00BB6ACE" w:rsidRPr="005637F8">
        <w:rPr>
          <w:rFonts w:ascii="Outfit" w:hAnsi="Outfit" w:cs="Times New Roman"/>
          <w:noProof/>
          <w:sz w:val="20"/>
          <w:lang w:val="lt-LT"/>
        </w:rPr>
        <w:t xml:space="preserve">. </w:t>
      </w:r>
    </w:p>
    <w:p w14:paraId="59ADB77C" w14:textId="133FF0F1" w:rsidR="00867A49" w:rsidRPr="006651AC" w:rsidRDefault="00867A49" w:rsidP="00595BDA">
      <w:pPr>
        <w:spacing w:before="60" w:after="60"/>
        <w:rPr>
          <w:rFonts w:ascii="Outfit" w:hAnsi="Outfit" w:cs="Times New Roman"/>
          <w:noProof/>
          <w:sz w:val="20"/>
          <w:lang w:val="lt-LT"/>
        </w:rPr>
      </w:pPr>
      <w:r>
        <w:rPr>
          <w:rFonts w:ascii="Outfit" w:hAnsi="Outfit" w:cs="Times New Roman"/>
          <w:noProof/>
          <w:sz w:val="20"/>
          <w:lang w:val="lt-LT"/>
        </w:rPr>
        <w:t>Likusios paslaugos turi būti suteiktos ne</w:t>
      </w:r>
      <w:r w:rsidR="0074783C">
        <w:rPr>
          <w:rFonts w:ascii="Outfit" w:hAnsi="Outfit" w:cs="Times New Roman"/>
          <w:noProof/>
          <w:sz w:val="20"/>
          <w:lang w:val="lt-LT"/>
        </w:rPr>
        <w:t xml:space="preserve"> </w:t>
      </w:r>
      <w:r>
        <w:rPr>
          <w:rFonts w:ascii="Outfit" w:hAnsi="Outfit" w:cs="Times New Roman"/>
          <w:noProof/>
          <w:sz w:val="20"/>
          <w:lang w:val="lt-LT"/>
        </w:rPr>
        <w:t xml:space="preserve">vėliau </w:t>
      </w:r>
      <w:r w:rsidR="00E62252">
        <w:rPr>
          <w:rFonts w:ascii="Outfit" w:hAnsi="Outfit" w:cs="Times New Roman"/>
          <w:noProof/>
          <w:sz w:val="20"/>
          <w:lang w:val="lt-LT"/>
        </w:rPr>
        <w:t xml:space="preserve">kaip per </w:t>
      </w:r>
      <w:r w:rsidR="00B577A5">
        <w:rPr>
          <w:rFonts w:ascii="Outfit" w:hAnsi="Outfit" w:cs="Times New Roman"/>
          <w:noProof/>
          <w:sz w:val="20"/>
          <w:lang w:val="lt-LT"/>
        </w:rPr>
        <w:t xml:space="preserve">3 mėnesius nuo užsakymo el.paštu </w:t>
      </w:r>
      <w:r w:rsidR="00E1726F">
        <w:rPr>
          <w:rFonts w:ascii="Outfit" w:hAnsi="Outfit" w:cs="Times New Roman"/>
          <w:noProof/>
          <w:sz w:val="20"/>
          <w:lang w:val="lt-LT"/>
        </w:rPr>
        <w:t xml:space="preserve">pateikimo dienos. </w:t>
      </w:r>
    </w:p>
    <w:p w14:paraId="2DDC2469" w14:textId="581D1FDB" w:rsidR="008B4DD4" w:rsidRPr="00595BDA" w:rsidRDefault="00595BDA" w:rsidP="00595BDA">
      <w:pPr>
        <w:pStyle w:val="ListParagraph"/>
        <w:numPr>
          <w:ilvl w:val="1"/>
          <w:numId w:val="17"/>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Outfit" w:hAnsi="Outfit" w:cs="Times New Roman"/>
          <w:noProof/>
          <w:sz w:val="20"/>
        </w:rPr>
      </w:pPr>
      <w:r w:rsidRPr="00595BDA">
        <w:rPr>
          <w:rFonts w:ascii="Outfit" w:hAnsi="Outfit" w:cs="Times New Roman"/>
          <w:noProof/>
          <w:sz w:val="20"/>
        </w:rPr>
        <w:t>PASLAUG</w:t>
      </w:r>
      <w:r w:rsidRPr="00595BDA">
        <w:rPr>
          <w:rFonts w:ascii="Outfit" w:hAnsi="Outfit" w:cs="Times New Roman" w:hint="eastAsia"/>
          <w:noProof/>
          <w:sz w:val="20"/>
        </w:rPr>
        <w:t>Ų</w:t>
      </w:r>
      <w:r w:rsidRPr="00595BDA">
        <w:rPr>
          <w:rFonts w:ascii="Outfit" w:hAnsi="Outfit" w:cs="Times New Roman"/>
          <w:noProof/>
          <w:sz w:val="20"/>
        </w:rPr>
        <w:t xml:space="preserve"> TEIKIMO  TVARKA</w:t>
      </w:r>
    </w:p>
    <w:p w14:paraId="6FAF9ACD" w14:textId="3FBA27BE" w:rsidR="008552AD" w:rsidRPr="00595BDA" w:rsidRDefault="0027371C" w:rsidP="00595BDA">
      <w:pPr>
        <w:spacing w:before="60" w:after="60"/>
        <w:rPr>
          <w:rFonts w:ascii="Outfit" w:hAnsi="Outfit"/>
          <w:sz w:val="20"/>
          <w:lang w:val="lt-LT"/>
        </w:rPr>
      </w:pPr>
      <w:r w:rsidRPr="00595BDA">
        <w:rPr>
          <w:rFonts w:ascii="Outfit" w:hAnsi="Outfit"/>
          <w:sz w:val="20"/>
          <w:lang w:val="lt-LT"/>
        </w:rPr>
        <w:t>Paslaugų teikimas turi būti iš anksto derinamas su Pirkėju, atsižvelgiant į Pirkėjo vykdomą veiklą. Tiekėjas Paslaugas gali teikti tik</w:t>
      </w:r>
      <w:r w:rsidR="00DD30A3" w:rsidRPr="00595BDA">
        <w:rPr>
          <w:rFonts w:ascii="Outfit" w:hAnsi="Outfit"/>
          <w:sz w:val="20"/>
          <w:lang w:val="lt-LT"/>
        </w:rPr>
        <w:t xml:space="preserve"> s</w:t>
      </w:r>
      <w:r w:rsidR="004908B8" w:rsidRPr="00595BDA">
        <w:rPr>
          <w:rFonts w:ascii="Outfit" w:hAnsi="Outfit"/>
          <w:sz w:val="20"/>
          <w:lang w:val="lt-LT"/>
        </w:rPr>
        <w:t xml:space="preserve">u </w:t>
      </w:r>
      <w:r w:rsidRPr="00595BDA">
        <w:rPr>
          <w:rFonts w:ascii="Outfit" w:hAnsi="Outfit"/>
          <w:sz w:val="20"/>
          <w:lang w:val="lt-LT"/>
        </w:rPr>
        <w:t>Pirkėju</w:t>
      </w:r>
      <w:r w:rsidR="004908B8" w:rsidRPr="00595BDA">
        <w:rPr>
          <w:rFonts w:ascii="Outfit" w:hAnsi="Outfit"/>
          <w:sz w:val="20"/>
          <w:lang w:val="lt-LT"/>
        </w:rPr>
        <w:t xml:space="preserve"> </w:t>
      </w:r>
      <w:proofErr w:type="spellStart"/>
      <w:r w:rsidR="004908B8" w:rsidRPr="00595BDA">
        <w:rPr>
          <w:rFonts w:ascii="Outfit" w:hAnsi="Outfit"/>
          <w:sz w:val="20"/>
          <w:lang w:val="lt-LT"/>
        </w:rPr>
        <w:t>el.paštu</w:t>
      </w:r>
      <w:proofErr w:type="spellEnd"/>
      <w:r w:rsidR="004908B8" w:rsidRPr="00595BDA">
        <w:rPr>
          <w:rFonts w:ascii="Outfit" w:hAnsi="Outfit"/>
          <w:sz w:val="20"/>
          <w:lang w:val="lt-LT"/>
        </w:rPr>
        <w:t xml:space="preserve"> </w:t>
      </w:r>
      <w:r w:rsidRPr="00595BDA">
        <w:rPr>
          <w:rFonts w:ascii="Outfit" w:hAnsi="Outfit"/>
          <w:sz w:val="20"/>
          <w:lang w:val="lt-LT"/>
        </w:rPr>
        <w:t>suderinus konkretų Paslaugų teikimo laiką; apie galimybę pradėti teikti Paslaugas Tiekėjas informuojamas ne anksčiau kaip prieš 1 (vieną) dieną iki numatomo Paslaugų teikimo pradžios.</w:t>
      </w:r>
    </w:p>
    <w:p w14:paraId="6F40475F" w14:textId="5868A470" w:rsidR="008120AE" w:rsidRPr="00595BDA" w:rsidRDefault="008120AE" w:rsidP="00595BDA">
      <w:pPr>
        <w:spacing w:before="60" w:after="60"/>
        <w:rPr>
          <w:kern w:val="2"/>
          <w:szCs w:val="22"/>
          <w:lang w:val="lt-LT" w:eastAsia="lt-LT"/>
          <w14:ligatures w14:val="standardContextual"/>
        </w:rPr>
      </w:pPr>
      <w:r w:rsidRPr="00595BDA">
        <w:rPr>
          <w:rFonts w:ascii="Outfit" w:hAnsi="Outfit" w:cs="Times New Roman"/>
          <w:noProof/>
          <w:sz w:val="20"/>
          <w:lang w:val="lt-LT"/>
        </w:rPr>
        <w:t xml:space="preserve">Visos Paslaugos, išskyrusTechninės specifikacijos 4.5 punkto lentelės 2-4 pozicijose nurodytas Paslaugas, teikiamos </w:t>
      </w:r>
      <w:r w:rsidR="00D01D56" w:rsidRPr="00595BDA">
        <w:rPr>
          <w:rFonts w:ascii="Outfit" w:hAnsi="Outfit" w:cs="Times New Roman"/>
          <w:noProof/>
          <w:sz w:val="20"/>
          <w:lang w:val="lt-LT"/>
        </w:rPr>
        <w:t xml:space="preserve">gavus Pirkėjo užsakymą </w:t>
      </w:r>
      <w:r w:rsidR="00A055F2" w:rsidRPr="00595BDA">
        <w:rPr>
          <w:rFonts w:ascii="Outfit" w:hAnsi="Outfit" w:cs="Times New Roman"/>
          <w:noProof/>
          <w:sz w:val="20"/>
          <w:lang w:val="lt-LT"/>
        </w:rPr>
        <w:t xml:space="preserve">suteikti paslaugas el.paštu. </w:t>
      </w:r>
    </w:p>
    <w:p w14:paraId="2DDC246B" w14:textId="25C7D76D" w:rsidR="008B4DD4" w:rsidRPr="00595BDA" w:rsidRDefault="00595BDA" w:rsidP="00595BDA">
      <w:pPr>
        <w:pBdr>
          <w:top w:val="single" w:sz="4" w:space="1" w:color="auto"/>
          <w:bottom w:val="single" w:sz="4" w:space="1" w:color="auto"/>
        </w:pBdr>
        <w:spacing w:before="60" w:after="60"/>
        <w:rPr>
          <w:rFonts w:ascii="Outfit" w:eastAsia="Arial" w:hAnsi="Outfit" w:cs="Times New Roman"/>
          <w:sz w:val="20"/>
        </w:rPr>
      </w:pPr>
      <w:r w:rsidRPr="00595BDA">
        <w:rPr>
          <w:rFonts w:ascii="Outfit" w:eastAsia="Arial" w:hAnsi="Outfit" w:cs="Times New Roman"/>
          <w:sz w:val="20"/>
        </w:rPr>
        <w:t>7.3. KOKYB</w:t>
      </w:r>
      <w:r w:rsidRPr="00595BDA">
        <w:rPr>
          <w:rFonts w:ascii="Outfit" w:eastAsia="Arial" w:hAnsi="Outfit" w:cs="Times New Roman" w:hint="eastAsia"/>
          <w:sz w:val="20"/>
        </w:rPr>
        <w:t>Ė</w:t>
      </w:r>
      <w:r w:rsidRPr="00595BDA">
        <w:rPr>
          <w:rFonts w:ascii="Outfit" w:eastAsia="Arial" w:hAnsi="Outfit" w:cs="Times New Roman"/>
          <w:sz w:val="20"/>
        </w:rPr>
        <w:t xml:space="preserve"> IR TR</w:t>
      </w:r>
      <w:r w:rsidRPr="00595BDA">
        <w:rPr>
          <w:rFonts w:ascii="Outfit" w:eastAsia="Arial" w:hAnsi="Outfit" w:cs="Times New Roman" w:hint="eastAsia"/>
          <w:sz w:val="20"/>
        </w:rPr>
        <w:t>Ū</w:t>
      </w:r>
      <w:r w:rsidRPr="00595BDA">
        <w:rPr>
          <w:rFonts w:ascii="Outfit" w:eastAsia="Arial" w:hAnsi="Outfit" w:cs="Times New Roman"/>
          <w:sz w:val="20"/>
        </w:rPr>
        <w:t>KUM</w:t>
      </w:r>
      <w:r w:rsidRPr="00595BDA">
        <w:rPr>
          <w:rFonts w:ascii="Outfit" w:eastAsia="Arial" w:hAnsi="Outfit" w:cs="Times New Roman" w:hint="eastAsia"/>
          <w:sz w:val="20"/>
        </w:rPr>
        <w:t>Ų</w:t>
      </w:r>
      <w:r w:rsidRPr="00595BDA">
        <w:rPr>
          <w:rFonts w:ascii="Outfit" w:eastAsia="Arial" w:hAnsi="Outfit" w:cs="Times New Roman"/>
          <w:sz w:val="20"/>
        </w:rPr>
        <w:t xml:space="preserve"> ŠALINIMAS </w:t>
      </w:r>
    </w:p>
    <w:p w14:paraId="2DDC246C" w14:textId="2CD5C252" w:rsidR="008B4DD4" w:rsidRPr="006651AC" w:rsidRDefault="00AF442A" w:rsidP="00595BDA">
      <w:pPr>
        <w:suppressAutoHyphens/>
        <w:autoSpaceDN w:val="0"/>
        <w:spacing w:before="60" w:after="60"/>
        <w:textAlignment w:val="baseline"/>
        <w:rPr>
          <w:rFonts w:ascii="Outfit" w:eastAsia="Bai Jamjuree" w:hAnsi="Outfit" w:cs="Times New Roman"/>
          <w:sz w:val="20"/>
          <w:lang w:val="lt-LT"/>
        </w:rPr>
      </w:pPr>
      <w:r>
        <w:rPr>
          <w:rFonts w:ascii="Outfit" w:eastAsia="Bai Jamjuree" w:hAnsi="Outfit" w:cs="Times New Roman"/>
          <w:sz w:val="20"/>
          <w:lang w:val="lt-LT"/>
        </w:rPr>
        <w:t xml:space="preserve">7.3.1. </w:t>
      </w:r>
      <w:r w:rsidR="005054B1" w:rsidRPr="006651AC">
        <w:rPr>
          <w:rFonts w:ascii="Outfit" w:eastAsia="Bai Jamjuree" w:hAnsi="Outfit" w:cs="Times New Roman"/>
          <w:sz w:val="20"/>
          <w:lang w:val="lt-LT"/>
        </w:rPr>
        <w:t xml:space="preserve"> </w:t>
      </w:r>
      <w:r w:rsidR="00A055F2">
        <w:rPr>
          <w:rFonts w:ascii="Outfit" w:eastAsia="Bai Jamjuree" w:hAnsi="Outfit" w:cs="Times New Roman"/>
          <w:sz w:val="20"/>
          <w:lang w:val="lt-LT"/>
        </w:rPr>
        <w:t xml:space="preserve">Suteiktoms Paslaugoms </w:t>
      </w:r>
      <w:r w:rsidR="005054B1" w:rsidRPr="006651AC">
        <w:rPr>
          <w:rFonts w:ascii="Outfit" w:eastAsia="Bai Jamjuree" w:hAnsi="Outfit" w:cs="Times New Roman"/>
          <w:sz w:val="20"/>
          <w:lang w:val="lt-LT"/>
        </w:rPr>
        <w:t xml:space="preserve">taikomas ne trumpesnis kaip 24 mėn. garantijos terminas, </w:t>
      </w:r>
      <w:r w:rsidR="006D4700" w:rsidRPr="005637F8">
        <w:rPr>
          <w:rFonts w:ascii="Outfit" w:eastAsia="Bai Jamjuree" w:hAnsi="Outfit" w:cs="Times New Roman"/>
          <w:sz w:val="20"/>
          <w:lang w:val="lt-LT"/>
        </w:rPr>
        <w:t xml:space="preserve">kuris </w:t>
      </w:r>
      <w:r w:rsidR="005054B1" w:rsidRPr="006651AC">
        <w:rPr>
          <w:rFonts w:ascii="Outfit" w:eastAsia="Bai Jamjuree" w:hAnsi="Outfit" w:cs="Times New Roman"/>
          <w:sz w:val="20"/>
          <w:lang w:val="lt-LT"/>
        </w:rPr>
        <w:t xml:space="preserve">skaičiuojamas nuo </w:t>
      </w:r>
      <w:r w:rsidR="006D4700" w:rsidRPr="005637F8">
        <w:rPr>
          <w:rFonts w:ascii="Outfit" w:eastAsia="Bai Jamjuree" w:hAnsi="Outfit" w:cs="Times New Roman"/>
          <w:sz w:val="20"/>
          <w:lang w:val="lt-LT"/>
        </w:rPr>
        <w:t xml:space="preserve">suteiktų Paslaugų </w:t>
      </w:r>
      <w:r w:rsidR="005054B1" w:rsidRPr="006651AC">
        <w:rPr>
          <w:rFonts w:ascii="Outfit" w:eastAsia="Bai Jamjuree" w:hAnsi="Outfit" w:cs="Times New Roman"/>
          <w:sz w:val="20"/>
          <w:lang w:val="lt-LT"/>
        </w:rPr>
        <w:t xml:space="preserve"> perdavimo-priėmimo akto pasirašymo dienos</w:t>
      </w:r>
      <w:r w:rsidR="006D4700" w:rsidRPr="005637F8">
        <w:rPr>
          <w:rFonts w:ascii="Outfit" w:eastAsia="Bai Jamjuree" w:hAnsi="Outfit" w:cs="Times New Roman"/>
          <w:sz w:val="20"/>
          <w:lang w:val="lt-LT"/>
        </w:rPr>
        <w:t>.</w:t>
      </w:r>
    </w:p>
    <w:p w14:paraId="2DDC246F" w14:textId="6BB7BC35" w:rsidR="008B4DD4" w:rsidRPr="00595BDA" w:rsidRDefault="005054B1" w:rsidP="00595BDA">
      <w:pPr>
        <w:suppressAutoHyphens/>
        <w:autoSpaceDN w:val="0"/>
        <w:spacing w:before="60" w:after="60"/>
        <w:textAlignment w:val="baseline"/>
        <w:rPr>
          <w:rStyle w:val="Laukeliai"/>
          <w:rFonts w:ascii="Outfit" w:eastAsia="Bai Jamjuree" w:hAnsi="Outfit" w:cs="Times New Roman"/>
          <w:lang w:val="lt-LT"/>
        </w:rPr>
      </w:pPr>
      <w:bookmarkStart w:id="7" w:name="_Ref340669472"/>
      <w:r w:rsidRPr="006651AC">
        <w:rPr>
          <w:rFonts w:ascii="Outfit" w:eastAsia="Bai Jamjuree" w:hAnsi="Outfit" w:cs="Times New Roman"/>
          <w:sz w:val="20"/>
          <w:lang w:val="lt-LT"/>
        </w:rPr>
        <w:t xml:space="preserve"> </w:t>
      </w:r>
      <w:r w:rsidR="00AF442A">
        <w:rPr>
          <w:rFonts w:ascii="Outfit" w:eastAsia="Bai Jamjuree" w:hAnsi="Outfit" w:cs="Times New Roman"/>
          <w:sz w:val="20"/>
          <w:lang w:val="lt-LT"/>
        </w:rPr>
        <w:t xml:space="preserve">7.3.2. </w:t>
      </w:r>
      <w:r w:rsidRPr="006651AC">
        <w:rPr>
          <w:rFonts w:ascii="Outfit" w:eastAsia="Bai Jamjuree" w:hAnsi="Outfit" w:cs="Times New Roman"/>
          <w:sz w:val="20"/>
          <w:lang w:val="lt-LT"/>
        </w:rPr>
        <w:t xml:space="preserve"> </w:t>
      </w:r>
      <w:bookmarkEnd w:id="7"/>
      <w:r w:rsidR="00B8296E" w:rsidRPr="006651AC">
        <w:rPr>
          <w:rFonts w:ascii="Outfit" w:eastAsia="Bai Jamjuree" w:hAnsi="Outfit" w:cs="Times New Roman"/>
          <w:sz w:val="20"/>
          <w:lang w:val="lt-LT"/>
        </w:rPr>
        <w:t xml:space="preserve">Sutarties vykdymo ar garantinio </w:t>
      </w:r>
      <w:r w:rsidR="00B8296E" w:rsidRPr="00595BDA">
        <w:rPr>
          <w:rFonts w:ascii="Outfit" w:eastAsia="Bai Jamjuree" w:hAnsi="Outfit" w:cs="Times New Roman"/>
          <w:sz w:val="20"/>
          <w:lang w:val="lt-LT"/>
        </w:rPr>
        <w:t xml:space="preserve">termino metu pastebėtiems trūkumams šalinti nustatomas </w:t>
      </w:r>
      <w:bookmarkStart w:id="8" w:name="_Hlk34737751"/>
      <w:r w:rsidR="00B8296E" w:rsidRPr="00595BDA">
        <w:rPr>
          <w:rFonts w:ascii="Outfit" w:eastAsia="Bai Jamjuree" w:hAnsi="Outfit" w:cs="Times New Roman"/>
          <w:sz w:val="20"/>
          <w:lang w:val="lt-LT"/>
        </w:rPr>
        <w:t>10 (dešimt)</w:t>
      </w:r>
      <w:bookmarkEnd w:id="8"/>
      <w:r w:rsidR="00B8296E" w:rsidRPr="00595BDA">
        <w:rPr>
          <w:rFonts w:ascii="Outfit" w:eastAsia="Bai Jamjuree" w:hAnsi="Outfit" w:cs="Times New Roman"/>
          <w:bCs/>
          <w:sz w:val="20"/>
          <w:lang w:val="lt-LT"/>
        </w:rPr>
        <w:t xml:space="preserve"> darbo dienų </w:t>
      </w:r>
      <w:r w:rsidR="00B8296E" w:rsidRPr="00595BDA">
        <w:rPr>
          <w:rFonts w:ascii="Outfit" w:eastAsia="Bai Jamjuree" w:hAnsi="Outfit" w:cs="Times New Roman"/>
          <w:sz w:val="20"/>
          <w:lang w:val="lt-LT"/>
        </w:rPr>
        <w:t xml:space="preserve">terminas </w:t>
      </w:r>
      <w:r w:rsidR="00B8296E" w:rsidRPr="00595BDA">
        <w:rPr>
          <w:rStyle w:val="Laukeliai"/>
          <w:rFonts w:ascii="Outfit" w:eastAsia="Bai Jamjuree" w:hAnsi="Outfit" w:cs="Times New Roman"/>
          <w:lang w:val="lt-LT"/>
        </w:rPr>
        <w:t>nuo Pirkėjo pranešimo apie nekokybiškas Paslaugas</w:t>
      </w:r>
      <w:r w:rsidR="008130FB" w:rsidRPr="00595BDA">
        <w:rPr>
          <w:rStyle w:val="Laukeliai"/>
          <w:rFonts w:ascii="Outfit" w:eastAsia="Bai Jamjuree" w:hAnsi="Outfit" w:cs="Times New Roman"/>
          <w:lang w:val="lt-LT"/>
        </w:rPr>
        <w:t xml:space="preserve"> </w:t>
      </w:r>
      <w:r w:rsidR="00B8296E" w:rsidRPr="00595BDA">
        <w:rPr>
          <w:rStyle w:val="Laukeliai"/>
          <w:rFonts w:ascii="Outfit" w:eastAsia="Bai Jamjuree" w:hAnsi="Outfit" w:cs="Times New Roman"/>
          <w:lang w:val="lt-LT"/>
        </w:rPr>
        <w:t>išsiuntimo el. paštu Tiekėjui momento.</w:t>
      </w:r>
    </w:p>
    <w:p w14:paraId="2DDC2470" w14:textId="77777777" w:rsidR="008B4DD4" w:rsidRPr="006651AC" w:rsidRDefault="005054B1" w:rsidP="00595BDA">
      <w:pPr>
        <w:pStyle w:val="ListParagraph"/>
        <w:numPr>
          <w:ilvl w:val="0"/>
          <w:numId w:val="17"/>
        </w:numPr>
        <w:pBdr>
          <w:top w:val="single" w:sz="4" w:space="1" w:color="auto"/>
          <w:bottom w:val="single" w:sz="4" w:space="1" w:color="auto"/>
        </w:pBdr>
        <w:shd w:val="clear" w:color="auto" w:fill="AFD1CA"/>
        <w:tabs>
          <w:tab w:val="clear" w:pos="851"/>
          <w:tab w:val="clear" w:pos="5779"/>
          <w:tab w:val="left" w:pos="284"/>
        </w:tabs>
        <w:suppressAutoHyphens/>
        <w:autoSpaceDN w:val="0"/>
        <w:spacing w:before="60" w:after="60"/>
        <w:ind w:left="0" w:firstLine="0"/>
        <w:contextualSpacing w:val="0"/>
        <w:jc w:val="left"/>
        <w:textAlignment w:val="baseline"/>
        <w:rPr>
          <w:rFonts w:ascii="Outfit" w:eastAsia="Arial" w:hAnsi="Outfit" w:cs="Times New Roman"/>
          <w:b/>
          <w:bCs/>
          <w:sz w:val="20"/>
        </w:rPr>
      </w:pPr>
      <w:r w:rsidRPr="006651AC">
        <w:rPr>
          <w:rFonts w:ascii="Outfit" w:eastAsia="Arial" w:hAnsi="Outfit" w:cs="Times New Roman"/>
          <w:b/>
          <w:bCs/>
          <w:sz w:val="20"/>
        </w:rPr>
        <w:t xml:space="preserve"> PIRKĖJO ĮSIPAREIGOJIMAI SUSIJĘ SU PIRKIMO OBJEKTU</w:t>
      </w:r>
    </w:p>
    <w:p w14:paraId="2DDC2471" w14:textId="54822485" w:rsidR="008B4DD4" w:rsidRPr="006651AC" w:rsidRDefault="005054B1" w:rsidP="002866EC">
      <w:pPr>
        <w:pStyle w:val="ListParagraph"/>
        <w:numPr>
          <w:ilvl w:val="1"/>
          <w:numId w:val="17"/>
        </w:numPr>
        <w:tabs>
          <w:tab w:val="clear" w:pos="851"/>
          <w:tab w:val="left" w:pos="426"/>
        </w:tabs>
        <w:spacing w:before="60" w:after="60"/>
        <w:ind w:left="0" w:firstLine="0"/>
        <w:rPr>
          <w:rFonts w:ascii="Outfit" w:hAnsi="Outfit" w:cs="Times New Roman"/>
          <w:noProof/>
          <w:sz w:val="20"/>
        </w:rPr>
      </w:pPr>
      <w:r w:rsidRPr="006651AC">
        <w:rPr>
          <w:rFonts w:ascii="Outfit" w:hAnsi="Outfit" w:cs="Times New Roman"/>
          <w:noProof/>
          <w:sz w:val="20"/>
        </w:rPr>
        <w:t>Pirkėjas įsipareigoja</w:t>
      </w:r>
      <w:r w:rsidR="005F306D" w:rsidRPr="006651AC">
        <w:rPr>
          <w:rFonts w:ascii="Outfit" w:hAnsi="Outfit" w:cs="Times New Roman"/>
          <w:noProof/>
          <w:sz w:val="20"/>
        </w:rPr>
        <w:t xml:space="preserve"> ne vėliau kaip</w:t>
      </w:r>
      <w:r w:rsidRPr="006651AC">
        <w:rPr>
          <w:rFonts w:ascii="Outfit" w:hAnsi="Outfit" w:cs="Times New Roman"/>
          <w:noProof/>
          <w:sz w:val="20"/>
        </w:rPr>
        <w:t xml:space="preserve"> per 2 darbo dien</w:t>
      </w:r>
      <w:r w:rsidR="005F306D" w:rsidRPr="006651AC">
        <w:rPr>
          <w:rFonts w:ascii="Outfit" w:hAnsi="Outfit" w:cs="Times New Roman"/>
          <w:noProof/>
          <w:sz w:val="20"/>
        </w:rPr>
        <w:t>as</w:t>
      </w:r>
      <w:r w:rsidRPr="006651AC">
        <w:rPr>
          <w:rFonts w:ascii="Outfit" w:hAnsi="Outfit" w:cs="Times New Roman"/>
          <w:noProof/>
          <w:sz w:val="20"/>
        </w:rPr>
        <w:t xml:space="preserve"> nuo Sutarties įsigaliojimo dienos išduoti Tiekėjo paskirtiems darbuotojams leidimus patekti į Pirkėjo teritorij</w:t>
      </w:r>
      <w:r w:rsidR="005F306D" w:rsidRPr="006651AC">
        <w:rPr>
          <w:rFonts w:ascii="Outfit" w:hAnsi="Outfit" w:cs="Times New Roman"/>
          <w:noProof/>
          <w:sz w:val="20"/>
        </w:rPr>
        <w:t>ą</w:t>
      </w:r>
      <w:r w:rsidRPr="006651AC">
        <w:rPr>
          <w:rFonts w:ascii="Outfit" w:hAnsi="Outfit" w:cs="Times New Roman"/>
          <w:noProof/>
          <w:sz w:val="20"/>
        </w:rPr>
        <w:t>.</w:t>
      </w:r>
    </w:p>
    <w:p w14:paraId="2DDC249E" w14:textId="1D9B9928" w:rsidR="008B4DD4" w:rsidRPr="00352B56" w:rsidRDefault="005054B1" w:rsidP="00352B56">
      <w:pPr>
        <w:pStyle w:val="ListParagraph"/>
        <w:numPr>
          <w:ilvl w:val="1"/>
          <w:numId w:val="17"/>
        </w:numPr>
        <w:tabs>
          <w:tab w:val="clear" w:pos="851"/>
          <w:tab w:val="clear" w:pos="5779"/>
          <w:tab w:val="left" w:pos="0"/>
          <w:tab w:val="left" w:pos="284"/>
          <w:tab w:val="left" w:pos="426"/>
        </w:tabs>
        <w:spacing w:before="60" w:after="60"/>
        <w:ind w:left="0" w:firstLine="0"/>
        <w:rPr>
          <w:rFonts w:ascii="Outfit" w:eastAsia="Baskerville" w:hAnsi="Outfit" w:cs="Times New Roman"/>
          <w:sz w:val="20"/>
          <w:lang w:eastAsia="lt-LT"/>
        </w:rPr>
      </w:pPr>
      <w:r w:rsidRPr="00352B56">
        <w:rPr>
          <w:rFonts w:ascii="Outfit" w:hAnsi="Outfit" w:cs="Times New Roman"/>
          <w:noProof/>
          <w:sz w:val="20"/>
        </w:rPr>
        <w:t xml:space="preserve">Pirkėjas </w:t>
      </w:r>
      <w:r w:rsidR="005F306D" w:rsidRPr="00352B56">
        <w:rPr>
          <w:rFonts w:ascii="Outfit" w:hAnsi="Outfit" w:cs="Times New Roman"/>
          <w:noProof/>
          <w:sz w:val="20"/>
        </w:rPr>
        <w:t xml:space="preserve">ne vėliau kaip </w:t>
      </w:r>
      <w:r w:rsidRPr="00352B56">
        <w:rPr>
          <w:rFonts w:ascii="Outfit" w:hAnsi="Outfit" w:cs="Times New Roman"/>
          <w:noProof/>
          <w:sz w:val="20"/>
        </w:rPr>
        <w:t>per 10 darbo dienų nuo Sutarties įsigaliojimo dienos perduos Tiekėjui turimus</w:t>
      </w:r>
      <w:r w:rsidR="00352B56">
        <w:rPr>
          <w:rFonts w:ascii="Outfit" w:hAnsi="Outfit" w:cs="Times New Roman"/>
          <w:noProof/>
          <w:sz w:val="20"/>
        </w:rPr>
        <w:t xml:space="preserve"> </w:t>
      </w:r>
      <w:r w:rsidRPr="00352B56">
        <w:rPr>
          <w:rFonts w:ascii="Outfit" w:hAnsi="Outfit" w:cs="Times New Roman"/>
          <w:noProof/>
          <w:sz w:val="20"/>
        </w:rPr>
        <w:t xml:space="preserve">dokumentus, kurie reikalingi </w:t>
      </w:r>
      <w:r w:rsidR="005F306D" w:rsidRPr="00352B56">
        <w:rPr>
          <w:rFonts w:ascii="Outfit" w:hAnsi="Outfit" w:cs="Times New Roman"/>
          <w:noProof/>
          <w:sz w:val="20"/>
        </w:rPr>
        <w:t xml:space="preserve">tinkama Sutartyje numatytų įsipareigojimų </w:t>
      </w:r>
      <w:r w:rsidRPr="00352B56">
        <w:rPr>
          <w:rFonts w:ascii="Outfit" w:hAnsi="Outfit" w:cs="Times New Roman"/>
          <w:noProof/>
          <w:sz w:val="20"/>
        </w:rPr>
        <w:t>vykdy</w:t>
      </w:r>
      <w:r w:rsidR="005F306D" w:rsidRPr="00352B56">
        <w:rPr>
          <w:rFonts w:ascii="Outfit" w:hAnsi="Outfit" w:cs="Times New Roman"/>
          <w:noProof/>
          <w:sz w:val="20"/>
        </w:rPr>
        <w:t>mui</w:t>
      </w:r>
      <w:r w:rsidRPr="00352B56">
        <w:rPr>
          <w:rFonts w:ascii="Outfit" w:hAnsi="Outfit" w:cs="Times New Roman"/>
          <w:noProof/>
          <w:sz w:val="20"/>
        </w:rPr>
        <w:t>.</w:t>
      </w:r>
    </w:p>
    <w:sectPr w:rsidR="008B4DD4" w:rsidRPr="00352B56">
      <w:headerReference w:type="default" r:id="rId11"/>
      <w:footerReference w:type="even" r:id="rId12"/>
      <w:footerReference w:type="default" r:id="rId13"/>
      <w:headerReference w:type="first" r:id="rId14"/>
      <w:footerReference w:type="first" r:id="rId15"/>
      <w:pgSz w:w="11906" w:h="16838"/>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4D4B" w14:textId="77777777" w:rsidR="00AC1AE1" w:rsidRDefault="00AC1AE1">
      <w:pPr>
        <w:spacing w:after="0"/>
      </w:pPr>
      <w:r>
        <w:separator/>
      </w:r>
    </w:p>
  </w:endnote>
  <w:endnote w:type="continuationSeparator" w:id="0">
    <w:p w14:paraId="79450DE7" w14:textId="77777777" w:rsidR="00AC1AE1" w:rsidRDefault="00AC1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Bai Jamjuree">
    <w:altName w:val="Calibri"/>
    <w:panose1 w:val="00000500000000000000"/>
    <w:charset w:val="BA"/>
    <w:family w:val="auto"/>
    <w:pitch w:val="variable"/>
    <w:sig w:usb0="21000007" w:usb1="00000001" w:usb2="00000000" w:usb3="00000000" w:csb0="00010193"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4A0" w14:textId="77777777" w:rsidR="008B4DD4" w:rsidRDefault="005054B1">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4</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5</w:t>
    </w:r>
    <w:r>
      <w:rPr>
        <w:rStyle w:val="PageNumber"/>
        <w:rFonts w:asciiTheme="majorBidi" w:hAnsiTheme="majorBidi" w:cstheme="majorBidi"/>
        <w:sz w:val="20"/>
      </w:rPr>
      <w:fldChar w:fldCharType="end"/>
    </w:r>
    <w:r>
      <w:rPr>
        <w:rStyle w:val="PageNumber"/>
        <w:rFonts w:asciiTheme="majorBidi" w:hAnsiTheme="majorBidi" w:cstheme="majorBidi"/>
        <w:sz w:val="20"/>
      </w:rPr>
      <w:t>)</w:t>
    </w:r>
    <w:r>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2DDC24A8" wp14:editId="2DDC24A9">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ve="http://schemas.openxmlformats.org/markup-compatibility/2006" xmlns:a="http://schemas.openxmlformats.org/drawingml/2006/main" xmlns:pic="http://schemas.openxmlformats.org/drawingml/2006/picture" xmlns:arto="http://schemas.microsoft.com/office/word/2006/arto">
          <w:pict w14:anchorId="6E6D49E6">
            <v:sha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2DDC24AA" wp14:editId="2DDC24AB">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ve="http://schemas.openxmlformats.org/markup-compatibility/2006" xmlns:a="http://schemas.openxmlformats.org/drawingml/2006/main" xmlns:pic="http://schemas.openxmlformats.org/drawingml/2006/picture" xmlns:arto="http://schemas.microsoft.com/office/word/2006/arto">
          <w:pict w14:anchorId="46D6C1F5">
            <v:sha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4A1" w14:textId="77777777" w:rsidR="008B4DD4" w:rsidRDefault="005054B1">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5</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5</w:t>
    </w:r>
    <w:r>
      <w:rPr>
        <w:rStyle w:val="PageNumber"/>
        <w:rFonts w:asciiTheme="majorBidi" w:hAnsiTheme="majorBidi" w:cstheme="majorBidi"/>
        <w:sz w:val="20"/>
      </w:rPr>
      <w:fldChar w:fldCharType="end"/>
    </w:r>
    <w:r>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4A3" w14:textId="77777777" w:rsidR="008B4DD4" w:rsidRDefault="005054B1">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2DDC24AE" wp14:editId="2DDC24AF">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ve="http://schemas.openxmlformats.org/markup-compatibility/2006" xmlns:a="http://schemas.openxmlformats.org/drawingml/2006/main" xmlns:pic="http://schemas.openxmlformats.org/drawingml/2006/picture" xmlns:arto="http://schemas.microsoft.com/office/word/2006/arto">
          <w:pict w14:anchorId="1422F567">
            <v:sha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type="#">
              <v:fill opacity="65536f" color2="#233C45"/>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55BD" w14:textId="77777777" w:rsidR="00AC1AE1" w:rsidRDefault="00AC1AE1">
      <w:pPr>
        <w:spacing w:after="0"/>
      </w:pPr>
      <w:r>
        <w:separator/>
      </w:r>
    </w:p>
  </w:footnote>
  <w:footnote w:type="continuationSeparator" w:id="0">
    <w:p w14:paraId="6998A9DB" w14:textId="77777777" w:rsidR="00AC1AE1" w:rsidRDefault="00AC1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49F" w14:textId="77777777" w:rsidR="008B4DD4" w:rsidRDefault="005054B1">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2DDC24A4" wp14:editId="2DDC24A5">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ve="http://schemas.openxmlformats.org/markup-compatibility/2006" xmlns:a="http://schemas.openxmlformats.org/drawingml/2006/main" xmlns:pic="http://schemas.openxmlformats.org/drawingml/2006/picture" xmlns:arto="http://schemas.microsoft.com/office/word/2006/arto">
          <w:pict w14:anchorId="678A4BA1">
            <v:sha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2DDC24A6" wp14:editId="2DDC24A7">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ve="http://schemas.openxmlformats.org/markup-compatibility/2006" xmlns:a="http://schemas.openxmlformats.org/drawingml/2006/main" xmlns:pic="http://schemas.openxmlformats.org/drawingml/2006/picture" xmlns:arto="http://schemas.microsoft.com/office/word/2006/arto">
          <w:pict w14:anchorId="1E601246">
            <v:sha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4A2" w14:textId="77777777" w:rsidR="008B4DD4" w:rsidRDefault="005054B1">
    <w:pPr>
      <w:pStyle w:val="Header"/>
    </w:pPr>
    <w:r>
      <w:rPr>
        <w:noProof/>
        <w:lang w:val="lt-LT" w:eastAsia="lt-LT"/>
      </w:rPr>
      <w:drawing>
        <wp:anchor distT="0" distB="0" distL="114300" distR="114300" simplePos="0" relativeHeight="251658243" behindDoc="1" locked="0" layoutInCell="1" allowOverlap="1" wp14:anchorId="2DDC24AC" wp14:editId="2DDC24AD">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00CB5"/>
    <w:multiLevelType w:val="multilevel"/>
    <w:tmpl w:val="345E5BD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Outfit" w:hAnsi="Outfit" w:cs="Bai Jamjuree"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3F82E5C"/>
    <w:multiLevelType w:val="multilevel"/>
    <w:tmpl w:val="74D2205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A606F9"/>
    <w:multiLevelType w:val="multilevel"/>
    <w:tmpl w:val="3630239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E82DD0"/>
    <w:multiLevelType w:val="multilevel"/>
    <w:tmpl w:val="30FC9582"/>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DAD636C"/>
    <w:multiLevelType w:val="multilevel"/>
    <w:tmpl w:val="556C7C24"/>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F223D12"/>
    <w:multiLevelType w:val="multilevel"/>
    <w:tmpl w:val="C9347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21021EC"/>
    <w:multiLevelType w:val="multilevel"/>
    <w:tmpl w:val="C836794C"/>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4B69BB"/>
    <w:multiLevelType w:val="multilevel"/>
    <w:tmpl w:val="784C5C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8925E64"/>
    <w:multiLevelType w:val="multilevel"/>
    <w:tmpl w:val="097AD30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F52AAB"/>
    <w:multiLevelType w:val="multilevel"/>
    <w:tmpl w:val="909661B6"/>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686498"/>
    <w:multiLevelType w:val="multilevel"/>
    <w:tmpl w:val="0194D1FA"/>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75F26E3"/>
    <w:multiLevelType w:val="multilevel"/>
    <w:tmpl w:val="3F7022E6"/>
    <w:lvl w:ilvl="0">
      <w:start w:val="3"/>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3" w15:restartNumberingAfterBreak="0">
    <w:nsid w:val="5C5B5516"/>
    <w:multiLevelType w:val="hybridMultilevel"/>
    <w:tmpl w:val="ACC0DA5C"/>
    <w:lvl w:ilvl="0" w:tplc="856AA51E">
      <w:start w:val="1"/>
      <w:numFmt w:val="decimal"/>
      <w:lvlText w:val="%1)"/>
      <w:lvlJc w:val="left"/>
      <w:pPr>
        <w:tabs>
          <w:tab w:val="num" w:pos="720"/>
        </w:tabs>
        <w:ind w:left="720" w:hanging="360"/>
      </w:pPr>
    </w:lvl>
    <w:lvl w:ilvl="1" w:tplc="E25A2118">
      <w:start w:val="1"/>
      <w:numFmt w:val="decimal"/>
      <w:lvlText w:val="%2."/>
      <w:lvlJc w:val="left"/>
      <w:pPr>
        <w:ind w:left="1440" w:hanging="360"/>
      </w:pPr>
      <w:rPr>
        <w:rFonts w:hint="default"/>
        <w:color w:val="FF0000"/>
      </w:rPr>
    </w:lvl>
    <w:lvl w:ilvl="2" w:tplc="077C6BBE">
      <w:start w:val="1"/>
      <w:numFmt w:val="decimal"/>
      <w:lvlText w:val="%3)"/>
      <w:lvlJc w:val="left"/>
      <w:pPr>
        <w:tabs>
          <w:tab w:val="num" w:pos="2160"/>
        </w:tabs>
        <w:ind w:left="2160" w:hanging="360"/>
      </w:pPr>
    </w:lvl>
    <w:lvl w:ilvl="3" w:tplc="C3E254E0">
      <w:start w:val="1"/>
      <w:numFmt w:val="decimal"/>
      <w:lvlText w:val="%4)"/>
      <w:lvlJc w:val="left"/>
      <w:pPr>
        <w:tabs>
          <w:tab w:val="num" w:pos="2880"/>
        </w:tabs>
        <w:ind w:left="2880" w:hanging="360"/>
      </w:pPr>
    </w:lvl>
    <w:lvl w:ilvl="4" w:tplc="6B1437FC">
      <w:start w:val="1"/>
      <w:numFmt w:val="decimal"/>
      <w:lvlText w:val="%5)"/>
      <w:lvlJc w:val="left"/>
      <w:pPr>
        <w:tabs>
          <w:tab w:val="num" w:pos="3600"/>
        </w:tabs>
        <w:ind w:left="3600" w:hanging="360"/>
      </w:pPr>
    </w:lvl>
    <w:lvl w:ilvl="5" w:tplc="2752E720">
      <w:start w:val="1"/>
      <w:numFmt w:val="decimal"/>
      <w:lvlText w:val="%6)"/>
      <w:lvlJc w:val="left"/>
      <w:pPr>
        <w:tabs>
          <w:tab w:val="num" w:pos="4320"/>
        </w:tabs>
        <w:ind w:left="4320" w:hanging="360"/>
      </w:pPr>
    </w:lvl>
    <w:lvl w:ilvl="6" w:tplc="6F4E8FDA">
      <w:start w:val="1"/>
      <w:numFmt w:val="decimal"/>
      <w:lvlText w:val="%7)"/>
      <w:lvlJc w:val="left"/>
      <w:pPr>
        <w:tabs>
          <w:tab w:val="num" w:pos="5040"/>
        </w:tabs>
        <w:ind w:left="5040" w:hanging="360"/>
      </w:pPr>
    </w:lvl>
    <w:lvl w:ilvl="7" w:tplc="3E6E5DBC">
      <w:start w:val="1"/>
      <w:numFmt w:val="decimal"/>
      <w:lvlText w:val="%8)"/>
      <w:lvlJc w:val="left"/>
      <w:pPr>
        <w:tabs>
          <w:tab w:val="num" w:pos="5760"/>
        </w:tabs>
        <w:ind w:left="5760" w:hanging="360"/>
      </w:pPr>
    </w:lvl>
    <w:lvl w:ilvl="8" w:tplc="8AD46746">
      <w:start w:val="1"/>
      <w:numFmt w:val="decimal"/>
      <w:lvlText w:val="%9)"/>
      <w:lvlJc w:val="left"/>
      <w:pPr>
        <w:tabs>
          <w:tab w:val="num" w:pos="6480"/>
        </w:tabs>
        <w:ind w:left="6480" w:hanging="360"/>
      </w:pPr>
    </w:lvl>
  </w:abstractNum>
  <w:abstractNum w:abstractNumId="14" w15:restartNumberingAfterBreak="0">
    <w:nsid w:val="638C360A"/>
    <w:multiLevelType w:val="multilevel"/>
    <w:tmpl w:val="556C7C24"/>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6F2B086E"/>
    <w:multiLevelType w:val="hybridMultilevel"/>
    <w:tmpl w:val="E1ECD0DE"/>
    <w:lvl w:ilvl="0" w:tplc="7884E544">
      <w:start w:val="1"/>
      <w:numFmt w:val="decimal"/>
      <w:lvlText w:val="%1)"/>
      <w:lvlJc w:val="left"/>
      <w:pPr>
        <w:tabs>
          <w:tab w:val="num" w:pos="2160"/>
        </w:tabs>
        <w:ind w:left="2160" w:hanging="360"/>
      </w:pPr>
    </w:lvl>
    <w:lvl w:ilvl="1" w:tplc="124C52F4">
      <w:start w:val="1"/>
      <w:numFmt w:val="lowerLetter"/>
      <w:lvlText w:val="%2."/>
      <w:lvlJc w:val="left"/>
      <w:pPr>
        <w:ind w:left="1440" w:hanging="360"/>
      </w:pPr>
    </w:lvl>
    <w:lvl w:ilvl="2" w:tplc="B0F2BA28">
      <w:start w:val="1"/>
      <w:numFmt w:val="lowerRoman"/>
      <w:lvlText w:val="%3."/>
      <w:lvlJc w:val="right"/>
      <w:pPr>
        <w:ind w:left="2160" w:hanging="180"/>
      </w:pPr>
    </w:lvl>
    <w:lvl w:ilvl="3" w:tplc="1D800C32">
      <w:start w:val="1"/>
      <w:numFmt w:val="decimal"/>
      <w:lvlText w:val="%4."/>
      <w:lvlJc w:val="left"/>
      <w:pPr>
        <w:ind w:left="2880" w:hanging="360"/>
      </w:pPr>
    </w:lvl>
    <w:lvl w:ilvl="4" w:tplc="2032A180">
      <w:start w:val="1"/>
      <w:numFmt w:val="lowerLetter"/>
      <w:lvlText w:val="%5."/>
      <w:lvlJc w:val="left"/>
      <w:pPr>
        <w:ind w:left="3600" w:hanging="360"/>
      </w:pPr>
    </w:lvl>
    <w:lvl w:ilvl="5" w:tplc="2A2C2662">
      <w:start w:val="1"/>
      <w:numFmt w:val="lowerRoman"/>
      <w:lvlText w:val="%6."/>
      <w:lvlJc w:val="right"/>
      <w:pPr>
        <w:ind w:left="4320" w:hanging="180"/>
      </w:pPr>
    </w:lvl>
    <w:lvl w:ilvl="6" w:tplc="D76E1F08">
      <w:start w:val="1"/>
      <w:numFmt w:val="decimal"/>
      <w:lvlText w:val="%7."/>
      <w:lvlJc w:val="left"/>
      <w:pPr>
        <w:ind w:left="5040" w:hanging="360"/>
      </w:pPr>
    </w:lvl>
    <w:lvl w:ilvl="7" w:tplc="DF321C70">
      <w:start w:val="1"/>
      <w:numFmt w:val="lowerLetter"/>
      <w:lvlText w:val="%8."/>
      <w:lvlJc w:val="left"/>
      <w:pPr>
        <w:ind w:left="5760" w:hanging="360"/>
      </w:pPr>
    </w:lvl>
    <w:lvl w:ilvl="8" w:tplc="33A82F24">
      <w:start w:val="1"/>
      <w:numFmt w:val="lowerRoman"/>
      <w:lvlText w:val="%9."/>
      <w:lvlJc w:val="right"/>
      <w:pPr>
        <w:ind w:left="6480" w:hanging="180"/>
      </w:pPr>
    </w:lvl>
  </w:abstractNum>
  <w:abstractNum w:abstractNumId="16" w15:restartNumberingAfterBreak="0">
    <w:nsid w:val="70E31494"/>
    <w:multiLevelType w:val="hybridMultilevel"/>
    <w:tmpl w:val="9E2ECC96"/>
    <w:lvl w:ilvl="0" w:tplc="3A3ED344">
      <w:start w:val="1"/>
      <w:numFmt w:val="decimal"/>
      <w:lvlText w:val="%1)"/>
      <w:lvlJc w:val="left"/>
      <w:pPr>
        <w:tabs>
          <w:tab w:val="num" w:pos="720"/>
        </w:tabs>
        <w:ind w:left="720" w:hanging="360"/>
      </w:pPr>
    </w:lvl>
    <w:lvl w:ilvl="1" w:tplc="5F76A2B4">
      <w:start w:val="1"/>
      <w:numFmt w:val="decimal"/>
      <w:lvlText w:val="%2."/>
      <w:lvlJc w:val="left"/>
      <w:pPr>
        <w:ind w:left="1440" w:hanging="360"/>
      </w:pPr>
      <w:rPr>
        <w:rFonts w:hint="default"/>
        <w:color w:val="FF0000"/>
      </w:rPr>
    </w:lvl>
    <w:lvl w:ilvl="2" w:tplc="64AA5C64">
      <w:start w:val="1"/>
      <w:numFmt w:val="decimal"/>
      <w:lvlText w:val="%3)"/>
      <w:lvlJc w:val="left"/>
      <w:pPr>
        <w:tabs>
          <w:tab w:val="num" w:pos="2160"/>
        </w:tabs>
        <w:ind w:left="2160" w:hanging="360"/>
      </w:pPr>
    </w:lvl>
    <w:lvl w:ilvl="3" w:tplc="EB98BDFA">
      <w:start w:val="1"/>
      <w:numFmt w:val="decimal"/>
      <w:lvlText w:val="%4)"/>
      <w:lvlJc w:val="left"/>
      <w:pPr>
        <w:tabs>
          <w:tab w:val="num" w:pos="2880"/>
        </w:tabs>
        <w:ind w:left="2880" w:hanging="360"/>
      </w:pPr>
    </w:lvl>
    <w:lvl w:ilvl="4" w:tplc="B69897C4">
      <w:start w:val="1"/>
      <w:numFmt w:val="decimal"/>
      <w:lvlText w:val="%5)"/>
      <w:lvlJc w:val="left"/>
      <w:pPr>
        <w:tabs>
          <w:tab w:val="num" w:pos="3600"/>
        </w:tabs>
        <w:ind w:left="3600" w:hanging="360"/>
      </w:pPr>
    </w:lvl>
    <w:lvl w:ilvl="5" w:tplc="D7A8F3C4">
      <w:start w:val="1"/>
      <w:numFmt w:val="decimal"/>
      <w:lvlText w:val="%6)"/>
      <w:lvlJc w:val="left"/>
      <w:pPr>
        <w:tabs>
          <w:tab w:val="num" w:pos="4320"/>
        </w:tabs>
        <w:ind w:left="4320" w:hanging="360"/>
      </w:pPr>
    </w:lvl>
    <w:lvl w:ilvl="6" w:tplc="5142D746">
      <w:start w:val="1"/>
      <w:numFmt w:val="decimal"/>
      <w:lvlText w:val="%7)"/>
      <w:lvlJc w:val="left"/>
      <w:pPr>
        <w:tabs>
          <w:tab w:val="num" w:pos="5040"/>
        </w:tabs>
        <w:ind w:left="5040" w:hanging="360"/>
      </w:pPr>
    </w:lvl>
    <w:lvl w:ilvl="7" w:tplc="277624B6">
      <w:start w:val="1"/>
      <w:numFmt w:val="decimal"/>
      <w:lvlText w:val="%8)"/>
      <w:lvlJc w:val="left"/>
      <w:pPr>
        <w:tabs>
          <w:tab w:val="num" w:pos="5760"/>
        </w:tabs>
        <w:ind w:left="5760" w:hanging="360"/>
      </w:pPr>
    </w:lvl>
    <w:lvl w:ilvl="8" w:tplc="CB10BC74">
      <w:start w:val="1"/>
      <w:numFmt w:val="decimal"/>
      <w:lvlText w:val="%9)"/>
      <w:lvlJc w:val="left"/>
      <w:pPr>
        <w:tabs>
          <w:tab w:val="num" w:pos="6480"/>
        </w:tabs>
        <w:ind w:left="6480" w:hanging="360"/>
      </w:pPr>
    </w:lvl>
  </w:abstractNum>
  <w:abstractNum w:abstractNumId="17" w15:restartNumberingAfterBreak="0">
    <w:nsid w:val="794364FF"/>
    <w:multiLevelType w:val="multilevel"/>
    <w:tmpl w:val="76DC7052"/>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8" w15:restartNumberingAfterBreak="0">
    <w:nsid w:val="794B03E7"/>
    <w:multiLevelType w:val="multilevel"/>
    <w:tmpl w:val="3C305C50"/>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lang w:val="en-US"/>
      </w:rPr>
    </w:lvl>
    <w:lvl w:ilvl="2">
      <w:start w:val="1"/>
      <w:numFmt w:val="decimal"/>
      <w:lvlText w:val="%1.%2.%3."/>
      <w:lvlJc w:val="left"/>
      <w:pPr>
        <w:ind w:left="720" w:hanging="720"/>
      </w:pPr>
      <w:rPr>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FD4262"/>
    <w:multiLevelType w:val="multilevel"/>
    <w:tmpl w:val="9B663A42"/>
    <w:lvl w:ilvl="0">
      <w:start w:val="1"/>
      <w:numFmt w:val="decimal"/>
      <w:lvlText w:val="%1."/>
      <w:lvlJc w:val="right"/>
      <w:pPr>
        <w:ind w:left="360" w:hanging="360"/>
      </w:pPr>
    </w:lvl>
    <w:lvl w:ilvl="1">
      <w:start w:val="1"/>
      <w:numFmt w:val="decimal"/>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0" w15:restartNumberingAfterBreak="0">
    <w:nsid w:val="7E932085"/>
    <w:multiLevelType w:val="multilevel"/>
    <w:tmpl w:val="F7004BF0"/>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7F5E157C"/>
    <w:multiLevelType w:val="multilevel"/>
    <w:tmpl w:val="155480D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92472513">
    <w:abstractNumId w:val="2"/>
  </w:num>
  <w:num w:numId="2" w16cid:durableId="625046918">
    <w:abstractNumId w:val="3"/>
  </w:num>
  <w:num w:numId="3" w16cid:durableId="969823942">
    <w:abstractNumId w:val="0"/>
  </w:num>
  <w:num w:numId="4" w16cid:durableId="206457881">
    <w:abstractNumId w:val="1"/>
  </w:num>
  <w:num w:numId="5" w16cid:durableId="666444896">
    <w:abstractNumId w:val="4"/>
  </w:num>
  <w:num w:numId="6" w16cid:durableId="54816005">
    <w:abstractNumId w:val="5"/>
  </w:num>
  <w:num w:numId="7" w16cid:durableId="1215459867">
    <w:abstractNumId w:val="6"/>
  </w:num>
  <w:num w:numId="8" w16cid:durableId="1039359754">
    <w:abstractNumId w:val="7"/>
  </w:num>
  <w:num w:numId="9" w16cid:durableId="1034574600">
    <w:abstractNumId w:val="8"/>
  </w:num>
  <w:num w:numId="10" w16cid:durableId="77096784">
    <w:abstractNumId w:val="9"/>
  </w:num>
  <w:num w:numId="11" w16cid:durableId="230577937">
    <w:abstractNumId w:val="10"/>
  </w:num>
  <w:num w:numId="12" w16cid:durableId="754976739">
    <w:abstractNumId w:val="11"/>
  </w:num>
  <w:num w:numId="13" w16cid:durableId="1494372171">
    <w:abstractNumId w:val="12"/>
  </w:num>
  <w:num w:numId="14" w16cid:durableId="1337729224">
    <w:abstractNumId w:val="13"/>
  </w:num>
  <w:num w:numId="15" w16cid:durableId="1115322594">
    <w:abstractNumId w:val="15"/>
  </w:num>
  <w:num w:numId="16" w16cid:durableId="1988171566">
    <w:abstractNumId w:val="16"/>
  </w:num>
  <w:num w:numId="17" w16cid:durableId="645204703">
    <w:abstractNumId w:val="17"/>
  </w:num>
  <w:num w:numId="18" w16cid:durableId="969551885">
    <w:abstractNumId w:val="18"/>
  </w:num>
  <w:num w:numId="19" w16cid:durableId="721683221">
    <w:abstractNumId w:val="19"/>
  </w:num>
  <w:num w:numId="20" w16cid:durableId="1686131484">
    <w:abstractNumId w:val="20"/>
  </w:num>
  <w:num w:numId="21" w16cid:durableId="1014266213">
    <w:abstractNumId w:val="21"/>
  </w:num>
  <w:num w:numId="22" w16cid:durableId="15928550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8B4DD4"/>
    <w:rsid w:val="000035F1"/>
    <w:rsid w:val="000121EF"/>
    <w:rsid w:val="00017847"/>
    <w:rsid w:val="00032CC5"/>
    <w:rsid w:val="00052B0A"/>
    <w:rsid w:val="00052EEA"/>
    <w:rsid w:val="00064E45"/>
    <w:rsid w:val="00072DDD"/>
    <w:rsid w:val="000739E4"/>
    <w:rsid w:val="0008326B"/>
    <w:rsid w:val="000945E5"/>
    <w:rsid w:val="000A5E92"/>
    <w:rsid w:val="000B3391"/>
    <w:rsid w:val="000D1C51"/>
    <w:rsid w:val="000D7CE9"/>
    <w:rsid w:val="001530E0"/>
    <w:rsid w:val="001548B4"/>
    <w:rsid w:val="00154A42"/>
    <w:rsid w:val="00155005"/>
    <w:rsid w:val="0016359E"/>
    <w:rsid w:val="00165349"/>
    <w:rsid w:val="00191474"/>
    <w:rsid w:val="001A1689"/>
    <w:rsid w:val="001B324F"/>
    <w:rsid w:val="001C3982"/>
    <w:rsid w:val="001C64A1"/>
    <w:rsid w:val="001D0A7C"/>
    <w:rsid w:val="001E185A"/>
    <w:rsid w:val="00202B95"/>
    <w:rsid w:val="00223B0A"/>
    <w:rsid w:val="00227D65"/>
    <w:rsid w:val="0024126B"/>
    <w:rsid w:val="002412EA"/>
    <w:rsid w:val="0024162B"/>
    <w:rsid w:val="00243E3A"/>
    <w:rsid w:val="0024578B"/>
    <w:rsid w:val="00246377"/>
    <w:rsid w:val="002602EB"/>
    <w:rsid w:val="00262C0F"/>
    <w:rsid w:val="0027371C"/>
    <w:rsid w:val="00281A4B"/>
    <w:rsid w:val="002866EC"/>
    <w:rsid w:val="002912AA"/>
    <w:rsid w:val="002A3AAC"/>
    <w:rsid w:val="002C2203"/>
    <w:rsid w:val="002C5FBA"/>
    <w:rsid w:val="002D2CB3"/>
    <w:rsid w:val="002E4BD9"/>
    <w:rsid w:val="00312DD9"/>
    <w:rsid w:val="003139E9"/>
    <w:rsid w:val="00317052"/>
    <w:rsid w:val="00320867"/>
    <w:rsid w:val="003335E5"/>
    <w:rsid w:val="00352B56"/>
    <w:rsid w:val="003557F8"/>
    <w:rsid w:val="00367257"/>
    <w:rsid w:val="003819FF"/>
    <w:rsid w:val="003B3522"/>
    <w:rsid w:val="003C0BE5"/>
    <w:rsid w:val="003D7877"/>
    <w:rsid w:val="003F5853"/>
    <w:rsid w:val="00404AB4"/>
    <w:rsid w:val="00406561"/>
    <w:rsid w:val="00415B49"/>
    <w:rsid w:val="00416B08"/>
    <w:rsid w:val="004214DC"/>
    <w:rsid w:val="00427283"/>
    <w:rsid w:val="00440F7A"/>
    <w:rsid w:val="00445DD6"/>
    <w:rsid w:val="00446BAC"/>
    <w:rsid w:val="00451958"/>
    <w:rsid w:val="00457534"/>
    <w:rsid w:val="0046431A"/>
    <w:rsid w:val="004649D3"/>
    <w:rsid w:val="004715BE"/>
    <w:rsid w:val="0047192C"/>
    <w:rsid w:val="00485A88"/>
    <w:rsid w:val="004908B8"/>
    <w:rsid w:val="004948FF"/>
    <w:rsid w:val="00494E73"/>
    <w:rsid w:val="00495DC2"/>
    <w:rsid w:val="004A037B"/>
    <w:rsid w:val="004A33A8"/>
    <w:rsid w:val="004A51CA"/>
    <w:rsid w:val="004C0F54"/>
    <w:rsid w:val="004C2286"/>
    <w:rsid w:val="004C5364"/>
    <w:rsid w:val="004C6385"/>
    <w:rsid w:val="004D29CD"/>
    <w:rsid w:val="004D57FC"/>
    <w:rsid w:val="004F777D"/>
    <w:rsid w:val="005054B1"/>
    <w:rsid w:val="00515718"/>
    <w:rsid w:val="00517952"/>
    <w:rsid w:val="005457D3"/>
    <w:rsid w:val="00546B5A"/>
    <w:rsid w:val="0055025C"/>
    <w:rsid w:val="0055561A"/>
    <w:rsid w:val="005637F8"/>
    <w:rsid w:val="0058039E"/>
    <w:rsid w:val="00592D97"/>
    <w:rsid w:val="00595BDA"/>
    <w:rsid w:val="00597B52"/>
    <w:rsid w:val="005A779A"/>
    <w:rsid w:val="005B2F42"/>
    <w:rsid w:val="005B5609"/>
    <w:rsid w:val="005C78A1"/>
    <w:rsid w:val="005D2515"/>
    <w:rsid w:val="005E7ACC"/>
    <w:rsid w:val="005F042D"/>
    <w:rsid w:val="005F306D"/>
    <w:rsid w:val="005F5850"/>
    <w:rsid w:val="00607216"/>
    <w:rsid w:val="0061761A"/>
    <w:rsid w:val="00636D06"/>
    <w:rsid w:val="00641F38"/>
    <w:rsid w:val="00643180"/>
    <w:rsid w:val="006651AC"/>
    <w:rsid w:val="006749F0"/>
    <w:rsid w:val="00677E0D"/>
    <w:rsid w:val="006A0F40"/>
    <w:rsid w:val="006B76A2"/>
    <w:rsid w:val="006C7E78"/>
    <w:rsid w:val="006D4700"/>
    <w:rsid w:val="006E0060"/>
    <w:rsid w:val="006F2163"/>
    <w:rsid w:val="006F507B"/>
    <w:rsid w:val="00702155"/>
    <w:rsid w:val="007061B8"/>
    <w:rsid w:val="007328E6"/>
    <w:rsid w:val="00732D87"/>
    <w:rsid w:val="007352FE"/>
    <w:rsid w:val="007370B9"/>
    <w:rsid w:val="00744FFC"/>
    <w:rsid w:val="0074783C"/>
    <w:rsid w:val="00750DC5"/>
    <w:rsid w:val="00752D4A"/>
    <w:rsid w:val="007553BC"/>
    <w:rsid w:val="00757D5E"/>
    <w:rsid w:val="00772693"/>
    <w:rsid w:val="00784B10"/>
    <w:rsid w:val="007937E0"/>
    <w:rsid w:val="00795B47"/>
    <w:rsid w:val="007B0F52"/>
    <w:rsid w:val="007D5159"/>
    <w:rsid w:val="007E443A"/>
    <w:rsid w:val="00803083"/>
    <w:rsid w:val="00803622"/>
    <w:rsid w:val="008120AE"/>
    <w:rsid w:val="008130FB"/>
    <w:rsid w:val="00840689"/>
    <w:rsid w:val="008542AB"/>
    <w:rsid w:val="008552AD"/>
    <w:rsid w:val="00856429"/>
    <w:rsid w:val="00860F2D"/>
    <w:rsid w:val="00860FBF"/>
    <w:rsid w:val="00867A49"/>
    <w:rsid w:val="00873290"/>
    <w:rsid w:val="008852C8"/>
    <w:rsid w:val="008961AF"/>
    <w:rsid w:val="008B0B9D"/>
    <w:rsid w:val="008B13A5"/>
    <w:rsid w:val="008B17C3"/>
    <w:rsid w:val="008B4DD4"/>
    <w:rsid w:val="008D3607"/>
    <w:rsid w:val="009035D2"/>
    <w:rsid w:val="00913D11"/>
    <w:rsid w:val="00917FBF"/>
    <w:rsid w:val="00944C43"/>
    <w:rsid w:val="009573DF"/>
    <w:rsid w:val="0096321E"/>
    <w:rsid w:val="00963D08"/>
    <w:rsid w:val="009663D6"/>
    <w:rsid w:val="009838AC"/>
    <w:rsid w:val="0099748C"/>
    <w:rsid w:val="009A209B"/>
    <w:rsid w:val="009A7050"/>
    <w:rsid w:val="009B45BA"/>
    <w:rsid w:val="009C0816"/>
    <w:rsid w:val="009C12B4"/>
    <w:rsid w:val="009D283C"/>
    <w:rsid w:val="009E56FF"/>
    <w:rsid w:val="009E579D"/>
    <w:rsid w:val="00A01458"/>
    <w:rsid w:val="00A03A1A"/>
    <w:rsid w:val="00A055F2"/>
    <w:rsid w:val="00A06352"/>
    <w:rsid w:val="00A160BE"/>
    <w:rsid w:val="00A16C63"/>
    <w:rsid w:val="00A227F3"/>
    <w:rsid w:val="00A4535B"/>
    <w:rsid w:val="00A51D15"/>
    <w:rsid w:val="00A52BCA"/>
    <w:rsid w:val="00A56553"/>
    <w:rsid w:val="00A66B0B"/>
    <w:rsid w:val="00A70615"/>
    <w:rsid w:val="00A82468"/>
    <w:rsid w:val="00A9149D"/>
    <w:rsid w:val="00A93BDF"/>
    <w:rsid w:val="00AA169F"/>
    <w:rsid w:val="00AA7B21"/>
    <w:rsid w:val="00AB307F"/>
    <w:rsid w:val="00AB6F69"/>
    <w:rsid w:val="00AC1AE1"/>
    <w:rsid w:val="00AD225D"/>
    <w:rsid w:val="00AD445C"/>
    <w:rsid w:val="00AD6509"/>
    <w:rsid w:val="00AE3733"/>
    <w:rsid w:val="00AF442A"/>
    <w:rsid w:val="00B16455"/>
    <w:rsid w:val="00B22B66"/>
    <w:rsid w:val="00B240BD"/>
    <w:rsid w:val="00B313EA"/>
    <w:rsid w:val="00B31F19"/>
    <w:rsid w:val="00B3704B"/>
    <w:rsid w:val="00B3CEE8"/>
    <w:rsid w:val="00B4098C"/>
    <w:rsid w:val="00B42275"/>
    <w:rsid w:val="00B44489"/>
    <w:rsid w:val="00B45F48"/>
    <w:rsid w:val="00B46562"/>
    <w:rsid w:val="00B472FB"/>
    <w:rsid w:val="00B47424"/>
    <w:rsid w:val="00B577A5"/>
    <w:rsid w:val="00B8296E"/>
    <w:rsid w:val="00B85B1E"/>
    <w:rsid w:val="00B86E72"/>
    <w:rsid w:val="00B90D2E"/>
    <w:rsid w:val="00BA2984"/>
    <w:rsid w:val="00BA7D4C"/>
    <w:rsid w:val="00BB23AE"/>
    <w:rsid w:val="00BB6ACE"/>
    <w:rsid w:val="00BC152E"/>
    <w:rsid w:val="00BC36FA"/>
    <w:rsid w:val="00BE6856"/>
    <w:rsid w:val="00BF2CCC"/>
    <w:rsid w:val="00C00947"/>
    <w:rsid w:val="00C03C21"/>
    <w:rsid w:val="00C03D1B"/>
    <w:rsid w:val="00C12007"/>
    <w:rsid w:val="00C25F06"/>
    <w:rsid w:val="00C32707"/>
    <w:rsid w:val="00C35B08"/>
    <w:rsid w:val="00C37C0E"/>
    <w:rsid w:val="00C43D32"/>
    <w:rsid w:val="00C443B3"/>
    <w:rsid w:val="00C44E23"/>
    <w:rsid w:val="00C47AD4"/>
    <w:rsid w:val="00C5266F"/>
    <w:rsid w:val="00C5656C"/>
    <w:rsid w:val="00C701B1"/>
    <w:rsid w:val="00C702E8"/>
    <w:rsid w:val="00C73BEE"/>
    <w:rsid w:val="00C7499B"/>
    <w:rsid w:val="00C9204B"/>
    <w:rsid w:val="00CA7A60"/>
    <w:rsid w:val="00CB3889"/>
    <w:rsid w:val="00CB4D13"/>
    <w:rsid w:val="00CB77E6"/>
    <w:rsid w:val="00CC50D2"/>
    <w:rsid w:val="00CC71AC"/>
    <w:rsid w:val="00CE3073"/>
    <w:rsid w:val="00CE6C10"/>
    <w:rsid w:val="00D01D56"/>
    <w:rsid w:val="00D01DE2"/>
    <w:rsid w:val="00D03C52"/>
    <w:rsid w:val="00D043B9"/>
    <w:rsid w:val="00D05010"/>
    <w:rsid w:val="00D05630"/>
    <w:rsid w:val="00D12439"/>
    <w:rsid w:val="00D13988"/>
    <w:rsid w:val="00D32FFD"/>
    <w:rsid w:val="00D40B5B"/>
    <w:rsid w:val="00D45CD4"/>
    <w:rsid w:val="00D76F92"/>
    <w:rsid w:val="00D803B0"/>
    <w:rsid w:val="00D81617"/>
    <w:rsid w:val="00D8267B"/>
    <w:rsid w:val="00D82D7B"/>
    <w:rsid w:val="00D9626C"/>
    <w:rsid w:val="00DD14C1"/>
    <w:rsid w:val="00DD30A3"/>
    <w:rsid w:val="00DD3843"/>
    <w:rsid w:val="00DE107F"/>
    <w:rsid w:val="00DE77E9"/>
    <w:rsid w:val="00DF699A"/>
    <w:rsid w:val="00E0420D"/>
    <w:rsid w:val="00E1213A"/>
    <w:rsid w:val="00E1726F"/>
    <w:rsid w:val="00E23B44"/>
    <w:rsid w:val="00E253FC"/>
    <w:rsid w:val="00E26237"/>
    <w:rsid w:val="00E32AF3"/>
    <w:rsid w:val="00E37CC1"/>
    <w:rsid w:val="00E40546"/>
    <w:rsid w:val="00E435BA"/>
    <w:rsid w:val="00E47875"/>
    <w:rsid w:val="00E524B1"/>
    <w:rsid w:val="00E61BEC"/>
    <w:rsid w:val="00E62252"/>
    <w:rsid w:val="00E6487C"/>
    <w:rsid w:val="00E732A5"/>
    <w:rsid w:val="00E85C3E"/>
    <w:rsid w:val="00EA51FA"/>
    <w:rsid w:val="00EA76D7"/>
    <w:rsid w:val="00EB4E19"/>
    <w:rsid w:val="00EC58F0"/>
    <w:rsid w:val="00ED34E4"/>
    <w:rsid w:val="00EE3C99"/>
    <w:rsid w:val="00EF7E23"/>
    <w:rsid w:val="00F016DE"/>
    <w:rsid w:val="00F1544B"/>
    <w:rsid w:val="00F15844"/>
    <w:rsid w:val="00F1589F"/>
    <w:rsid w:val="00F20216"/>
    <w:rsid w:val="00F3167E"/>
    <w:rsid w:val="00F33150"/>
    <w:rsid w:val="00F606C2"/>
    <w:rsid w:val="00F87743"/>
    <w:rsid w:val="00FD21D6"/>
    <w:rsid w:val="00FE2BFC"/>
    <w:rsid w:val="00FF65AB"/>
    <w:rsid w:val="07BBE6AE"/>
    <w:rsid w:val="0BFFA008"/>
    <w:rsid w:val="16C7CA45"/>
    <w:rsid w:val="1773A42C"/>
    <w:rsid w:val="17A12595"/>
    <w:rsid w:val="17F2FC17"/>
    <w:rsid w:val="1C37D424"/>
    <w:rsid w:val="2295D1DF"/>
    <w:rsid w:val="2349F530"/>
    <w:rsid w:val="23799D60"/>
    <w:rsid w:val="3A4AB400"/>
    <w:rsid w:val="3B62D18A"/>
    <w:rsid w:val="44C5B19C"/>
    <w:rsid w:val="4ED060DC"/>
    <w:rsid w:val="70EE235E"/>
    <w:rsid w:val="7CD99B45"/>
    <w:rsid w:val="7DAED0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C23A6"/>
  <w15:docId w15:val="{FDC0F131-CD2D-42E6-BAE9-80857C035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uiPriority w:val="99"/>
    <w:qFormat/>
    <w:p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pPr>
      <w:jc w:val="center"/>
    </w:pPr>
    <w:rPr>
      <w:b/>
      <w:i/>
      <w:sz w:val="28"/>
    </w:rPr>
  </w:style>
  <w:style w:type="character" w:customStyle="1" w:styleId="PagrindiniotekstotraukaDiagrama">
    <w:name w:val="Pagrindinio teksto įtrauka Diagrama"/>
    <w:basedOn w:val="DefaultParagraphFo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Antrat1Diagrama">
    <w:name w:val="Antraštė 1 Diagrama"/>
    <w:basedOn w:val="DefaultParagraphFont"/>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KomentarotekstasDiagrama"/>
    <w:rPr>
      <w:rFonts w:eastAsiaTheme="minorHAnsi" w:cstheme="minorBidi"/>
    </w:rPr>
  </w:style>
  <w:style w:type="character" w:customStyle="1" w:styleId="KomentarotekstasDiagrama">
    <w:name w:val="Komentaro tekstas Diagrama"/>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uiPriority w:val="99"/>
    <w:unhideWhenUsed/>
    <w:pPr>
      <w:tabs>
        <w:tab w:val="center" w:pos="4513"/>
        <w:tab w:val="right" w:pos="9026"/>
      </w:tabs>
    </w:pPr>
  </w:style>
  <w:style w:type="character" w:customStyle="1" w:styleId="AntratsDiagrama">
    <w:name w:val="Antraštės Diagrama"/>
    <w:basedOn w:val="DefaultParagraphFont"/>
    <w:uiPriority w:val="99"/>
  </w:style>
  <w:style w:type="paragraph" w:styleId="Footer">
    <w:name w:val="footer"/>
    <w:basedOn w:val="Normal"/>
    <w:unhideWhenUsed/>
    <w:pPr>
      <w:tabs>
        <w:tab w:val="center" w:pos="4513"/>
        <w:tab w:val="right" w:pos="9026"/>
      </w:tabs>
    </w:pPr>
  </w:style>
  <w:style w:type="character" w:customStyle="1" w:styleId="PoratDiagrama">
    <w:name w:val="Poraštė Diagrama"/>
    <w:basedOn w:val="DefaultParagraphFont"/>
    <w:uiPriority w:val="99"/>
  </w:style>
  <w:style w:type="paragraph" w:styleId="BalloonText">
    <w:name w:val="Balloon Text"/>
    <w:basedOn w:val="Normal"/>
    <w:uiPriority w:val="99"/>
    <w:semiHidden/>
    <w:unhideWhenUsed/>
    <w:rPr>
      <w:rFonts w:ascii="Tahoma" w:hAnsi="Tahoma" w:cs="Tahoma"/>
      <w:sz w:val="16"/>
      <w:szCs w:val="16"/>
    </w:rPr>
  </w:style>
  <w:style w:type="character" w:customStyle="1" w:styleId="DebesliotekstasDiagrama">
    <w:name w:val="Debesėlio tekstas Diagrama"/>
    <w:basedOn w:val="DefaultParagraphFon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Antrat2Diagrama">
    <w:name w:val="Antraštė 2 Diagrama"/>
    <w:basedOn w:val="DefaultParagraphFont"/>
    <w:uiPriority w:val="9"/>
    <w:semiHidden/>
    <w:rPr>
      <w:rFonts w:asciiTheme="majorHAnsi" w:eastAsiaTheme="majorEastAsia" w:hAnsiTheme="majorHAnsi" w:cstheme="majorBidi"/>
      <w:b/>
      <w:bCs/>
      <w:color w:val="4F81BD"/>
      <w:sz w:val="26"/>
      <w:szCs w:val="26"/>
    </w:rPr>
  </w:style>
  <w:style w:type="character" w:customStyle="1" w:styleId="Antrat3Diagrama">
    <w:name w:val="Antraštė 3 Diagrama"/>
    <w:basedOn w:val="DefaultParagraphFont"/>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Antrat4Diagrama">
    <w:name w:val="Antraštė 4 Diagrama"/>
    <w:basedOn w:val="DefaultParagraphFont"/>
    <w:uiPriority w:val="9"/>
    <w:semiHidden/>
    <w:rPr>
      <w:rFonts w:asciiTheme="majorHAnsi" w:eastAsiaTheme="majorEastAsia" w:hAnsiTheme="majorHAnsi" w:cstheme="majorBidi"/>
      <w:b/>
      <w:bCs/>
      <w:i/>
      <w:iCs/>
      <w:color w:val="4F81BD"/>
    </w:rPr>
  </w:style>
  <w:style w:type="character" w:customStyle="1" w:styleId="Antrat5Diagrama">
    <w:name w:val="Antraštė 5 Diagrama"/>
    <w:basedOn w:val="DefaultParagraphFont"/>
    <w:uiPriority w:val="9"/>
    <w:semiHidden/>
    <w:rPr>
      <w:rFonts w:asciiTheme="majorHAnsi" w:eastAsiaTheme="majorEastAsia" w:hAnsiTheme="majorHAnsi" w:cstheme="majorBidi"/>
      <w:color w:val="243F60"/>
    </w:rPr>
  </w:style>
  <w:style w:type="character" w:customStyle="1" w:styleId="Antrat6Diagrama">
    <w:name w:val="Antraštė 6 Diagrama"/>
    <w:basedOn w:val="DefaultParagraphFont"/>
    <w:uiPriority w:val="9"/>
    <w:semiHidden/>
    <w:rPr>
      <w:rFonts w:asciiTheme="majorHAnsi" w:eastAsiaTheme="majorEastAsia" w:hAnsiTheme="majorHAnsi" w:cstheme="majorBidi"/>
      <w:i/>
      <w:iCs/>
      <w:color w:val="243F60"/>
    </w:rPr>
  </w:style>
  <w:style w:type="character" w:customStyle="1" w:styleId="Antrat7Diagrama">
    <w:name w:val="Antraštė 7 Diagrama"/>
    <w:basedOn w:val="DefaultParagraphFont"/>
    <w:uiPriority w:val="9"/>
    <w:semiHidden/>
    <w:rPr>
      <w:rFonts w:asciiTheme="majorHAnsi" w:eastAsiaTheme="majorEastAsia" w:hAnsiTheme="majorHAnsi" w:cstheme="majorBidi"/>
      <w:i/>
      <w:iCs/>
      <w:color w:val="404040"/>
    </w:rPr>
  </w:style>
  <w:style w:type="character" w:customStyle="1" w:styleId="Antrat8Diagrama">
    <w:name w:val="Antraštė 8 Diagrama"/>
    <w:basedOn w:val="DefaultParagraphFont"/>
    <w:uiPriority w:val="9"/>
    <w:semiHidden/>
    <w:rPr>
      <w:rFonts w:asciiTheme="majorHAnsi" w:eastAsiaTheme="majorEastAsia" w:hAnsiTheme="majorHAnsi" w:cstheme="majorBidi"/>
      <w:color w:val="404040"/>
      <w:sz w:val="20"/>
    </w:rPr>
  </w:style>
  <w:style w:type="character" w:customStyle="1" w:styleId="Antrat9Diagrama">
    <w:name w:val="Antraštė 9 Diagrama"/>
    <w:basedOn w:val="DefaultParagraphFont"/>
    <w:uiPriority w:val="9"/>
    <w:semiHidden/>
    <w:rPr>
      <w:rFonts w:asciiTheme="majorHAnsi" w:eastAsiaTheme="majorEastAsia" w:hAnsiTheme="majorHAnsi" w:cstheme="majorBidi"/>
      <w:i/>
      <w:iCs/>
      <w:color w:val="404040"/>
      <w:sz w:val="20"/>
    </w:rPr>
  </w:style>
  <w:style w:type="paragraph" w:styleId="Subtitle">
    <w:name w:val="Subtitle"/>
    <w:basedOn w:val="Normal"/>
    <w:next w:val="Normal"/>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PaantratDiagrama">
    <w:name w:val="Paantraštė Diagrama"/>
    <w:basedOn w:val="DefaultParagraphFont"/>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uiPriority w:val="30"/>
    <w:qFormat/>
    <w:pPr>
      <w:pBdr>
        <w:bottom w:val="single" w:sz="4" w:space="4" w:color="4F81BD"/>
      </w:pBdr>
      <w:spacing w:before="200" w:after="280"/>
      <w:ind w:left="936" w:right="936"/>
    </w:pPr>
    <w:rPr>
      <w:b/>
      <w:bCs/>
      <w:i/>
      <w:iCs/>
      <w:color w:val="4F81BD"/>
    </w:rPr>
  </w:style>
  <w:style w:type="character" w:customStyle="1" w:styleId="IskirtacitataDiagrama">
    <w:name w:val="Išskirta citata Diagrama"/>
    <w:basedOn w:val="DefaultParagraphFont"/>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spacing w:before="480" w:after="0"/>
      <w:jc w:val="both"/>
    </w:pPr>
    <w:rPr>
      <w:rFonts w:asciiTheme="majorHAnsi" w:eastAsiaTheme="majorEastAsia" w:hAnsiTheme="majorHAnsi" w:cstheme="majorBidi"/>
      <w:b/>
      <w:caps w:val="0"/>
      <w:color w:val="365F91"/>
      <w:sz w:val="28"/>
      <w:szCs w:val="28"/>
      <w:lang w:val="en-US"/>
    </w:rPr>
  </w:style>
  <w:style w:type="character" w:customStyle="1" w:styleId="SraopastraipaDiagrama">
    <w:name w:val="Sąrašo pastraipa Diagrama"/>
    <w:basedOn w:val="DefaultParagraphFont"/>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unhideWhenUsed/>
    <w:pPr>
      <w:spacing w:after="0"/>
    </w:pPr>
    <w:rPr>
      <w:rFonts w:ascii="Arial" w:hAnsi="Arial" w:cs="Arial"/>
      <w:sz w:val="20"/>
      <w:lang w:val="lt-LT"/>
    </w:rPr>
  </w:style>
  <w:style w:type="character" w:customStyle="1" w:styleId="PuslapioinaostekstasDiagrama">
    <w:name w:val="Puslapio išnašos tekstas Diagrama"/>
    <w:basedOn w:val="DefaultParagraphFon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KomentarotemaDiagrama"/>
    <w:uiPriority w:val="99"/>
    <w:semiHidden/>
    <w:unhideWhenUsed/>
    <w:rPr>
      <w:rFonts w:eastAsia="Times New Roman" w:cs="Segoe UI Semilight"/>
      <w:b/>
      <w:bCs/>
      <w:sz w:val="20"/>
    </w:rPr>
  </w:style>
  <w:style w:type="character" w:customStyle="1" w:styleId="KomentarotemaDiagrama">
    <w:name w:val="Komentaro tema Diagrama"/>
    <w:basedOn w:val="KomentarotekstasDiagrama"/>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styleId="Revision">
    <w:name w:val="Revision"/>
    <w:hidden/>
    <w:uiPriority w:val="99"/>
    <w:semiHidden/>
    <w:rsid w:val="008B0B9D"/>
    <w:pPr>
      <w:spacing w:after="0"/>
      <w:jc w:val="left"/>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BA7D4C"/>
    <w:rPr>
      <w:lang w:val="lt-LT"/>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23B0A"/>
    <w:rPr>
      <w:b/>
      <w:bCs/>
    </w:rPr>
  </w:style>
  <w:style w:type="character" w:customStyle="1" w:styleId="CommentSubjectChar">
    <w:name w:val="Comment Subject Char"/>
    <w:basedOn w:val="CommentTextChar"/>
    <w:link w:val="CommentSubject"/>
    <w:uiPriority w:val="99"/>
    <w:semiHidden/>
    <w:rsid w:val="00223B0A"/>
    <w:rPr>
      <w:b/>
      <w:bCs/>
      <w:sz w:val="20"/>
    </w:rPr>
  </w:style>
  <w:style w:type="character" w:styleId="Mention">
    <w:name w:val="Mention"/>
    <w:basedOn w:val="DefaultParagraphFont"/>
    <w:uiPriority w:val="99"/>
    <w:unhideWhenUsed/>
    <w:rsid w:val="00227D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2" ma:contentTypeDescription="Create a new document." ma:contentTypeScope="" ma:versionID="b8910d4e9364a6ef40b60294ff865751">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68b0888bc60c1aedff259ce42893c1a4"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19DB-FB22-4514-B59C-47DC68CC0635}"/>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1504</Words>
  <Characters>10623</Characters>
  <Application>Microsoft Office Word</Application>
  <DocSecurity>0</DocSecurity>
  <Lines>236</Lines>
  <Paragraphs>153</Paragraphs>
  <ScaleCrop>false</ScaleCrop>
  <Company>AB "Klaipėdos nafta"</Company>
  <LinksUpToDate>false</LinksUpToDate>
  <CharactersWithSpaces>11974</CharactersWithSpaces>
  <SharedDoc>false</SharedDoc>
  <HLinks>
    <vt:vector size="18" baseType="variant">
      <vt:variant>
        <vt:i4>3997773</vt:i4>
      </vt:variant>
      <vt:variant>
        <vt:i4>6</vt:i4>
      </vt:variant>
      <vt:variant>
        <vt:i4>0</vt:i4>
      </vt:variant>
      <vt:variant>
        <vt:i4>5</vt:i4>
      </vt:variant>
      <vt:variant>
        <vt:lpwstr>mailto:R.Pakstys@kn.lt</vt:lpwstr>
      </vt:variant>
      <vt:variant>
        <vt:lpwstr/>
      </vt:variant>
      <vt:variant>
        <vt:i4>3997773</vt:i4>
      </vt:variant>
      <vt:variant>
        <vt:i4>3</vt:i4>
      </vt:variant>
      <vt:variant>
        <vt:i4>0</vt:i4>
      </vt:variant>
      <vt:variant>
        <vt:i4>5</vt:i4>
      </vt:variant>
      <vt:variant>
        <vt:lpwstr>mailto:R.Pakstys@kn.lt</vt:lpwstr>
      </vt:variant>
      <vt:variant>
        <vt:lpwstr/>
      </vt:variant>
      <vt:variant>
        <vt:i4>3997773</vt:i4>
      </vt:variant>
      <vt:variant>
        <vt:i4>0</vt:i4>
      </vt:variant>
      <vt:variant>
        <vt:i4>0</vt:i4>
      </vt:variant>
      <vt:variant>
        <vt:i4>5</vt:i4>
      </vt:variant>
      <vt:variant>
        <vt:lpwstr>mailto:R.Pakstys@kn.lt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Diana Magelinskaitė</cp:lastModifiedBy>
  <cp:revision>782</cp:revision>
  <cp:lastPrinted>2019-02-16T14:23:00Z</cp:lastPrinted>
  <dcterms:created xsi:type="dcterms:W3CDTF">2025-07-01T01:47:00Z</dcterms:created>
  <dcterms:modified xsi:type="dcterms:W3CDTF">2026-07-13T11:12:00Z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