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A003" w14:textId="77777777" w:rsidR="00C030B2" w:rsidRPr="00782B20" w:rsidRDefault="00062BAF">
      <w:pPr>
        <w:spacing w:before="320" w:after="100"/>
        <w:jc w:val="center"/>
        <w:rPr>
          <w:rFonts w:ascii="Times New Roman" w:hAnsi="Times New Roman" w:cs="Times New Roman"/>
          <w:sz w:val="22"/>
        </w:rPr>
      </w:pPr>
      <w:r w:rsidRPr="00782B20">
        <w:rPr>
          <w:rFonts w:ascii="Times New Roman" w:eastAsia="Arial" w:hAnsi="Times New Roman" w:cs="Times New Roman"/>
          <w:b/>
          <w:color w:val="1F4E78"/>
          <w:sz w:val="22"/>
        </w:rPr>
        <w:t>KVIETIMAS DALYVAUTI RINKOS KONSULTACIJOJE</w:t>
      </w:r>
    </w:p>
    <w:p w14:paraId="2B068BA7" w14:textId="77777777" w:rsidR="00C030B2" w:rsidRPr="00782B20" w:rsidRDefault="00062BAF">
      <w:pPr>
        <w:spacing w:after="60"/>
        <w:jc w:val="center"/>
        <w:rPr>
          <w:rFonts w:ascii="Times New Roman" w:hAnsi="Times New Roman" w:cs="Times New Roman"/>
          <w:sz w:val="22"/>
        </w:rPr>
      </w:pPr>
      <w:r w:rsidRPr="00782B20">
        <w:rPr>
          <w:rFonts w:ascii="Times New Roman" w:eastAsia="Arial" w:hAnsi="Times New Roman" w:cs="Times New Roman"/>
          <w:b/>
          <w:color w:val="1F4E78"/>
          <w:sz w:val="22"/>
        </w:rPr>
        <w:t>DĖL SPECIALIŲJŲ N1 KATEGORIJOS TRANSPORTO PRIEMONIŲ ĮSIGIJIMO</w:t>
      </w:r>
    </w:p>
    <w:p w14:paraId="3528432F" w14:textId="77777777" w:rsidR="00C030B2" w:rsidRPr="00782B20" w:rsidRDefault="00062BAF">
      <w:pPr>
        <w:spacing w:after="240"/>
        <w:jc w:val="center"/>
        <w:rPr>
          <w:rFonts w:ascii="Times New Roman" w:hAnsi="Times New Roman" w:cs="Times New Roman"/>
          <w:sz w:val="22"/>
        </w:rPr>
      </w:pPr>
      <w:r w:rsidRPr="00782B20">
        <w:rPr>
          <w:rFonts w:ascii="Times New Roman" w:eastAsia="Arial" w:hAnsi="Times New Roman" w:cs="Times New Roman"/>
          <w:b/>
          <w:sz w:val="22"/>
        </w:rPr>
        <w:t>Potencialių tiekėjų klausimynas</w:t>
      </w:r>
    </w:p>
    <w:p w14:paraId="70284F39" w14:textId="77777777" w:rsidR="00C030B2" w:rsidRPr="00782B20" w:rsidRDefault="00062BAF">
      <w:pPr>
        <w:pStyle w:val="Antrat1"/>
        <w:spacing w:before="180" w:after="80"/>
        <w:rPr>
          <w:rFonts w:ascii="Times New Roman" w:hAnsi="Times New Roman" w:cs="Times New Roman"/>
          <w:sz w:val="22"/>
          <w:szCs w:val="22"/>
        </w:rPr>
      </w:pPr>
      <w:r w:rsidRPr="00782B20">
        <w:rPr>
          <w:rFonts w:ascii="Times New Roman" w:eastAsia="Arial" w:hAnsi="Times New Roman" w:cs="Times New Roman"/>
          <w:sz w:val="22"/>
          <w:szCs w:val="22"/>
        </w:rPr>
        <w:t>1. Rinkos konsultacijos tikslas ir teisinis pagrindas</w:t>
      </w:r>
    </w:p>
    <w:p w14:paraId="55744194" w14:textId="77777777" w:rsidR="00C030B2" w:rsidRPr="00782B20" w:rsidRDefault="00062BAF">
      <w:pPr>
        <w:rPr>
          <w:rFonts w:ascii="Times New Roman" w:hAnsi="Times New Roman" w:cs="Times New Roman"/>
          <w:sz w:val="22"/>
        </w:rPr>
      </w:pPr>
      <w:r w:rsidRPr="00782B20">
        <w:rPr>
          <w:rFonts w:ascii="Times New Roman" w:eastAsia="Arial" w:hAnsi="Times New Roman" w:cs="Times New Roman"/>
          <w:sz w:val="22"/>
        </w:rPr>
        <w:t>Perkančioji organizacija, rengdamasi viešajam pirkimui, vykdo rinkos konsultaciją, siekdama patikrinti techninės specifikacijos aiškumą, proporcingumą ir realų įgyvendinamumą, įvertinti konkurenciją rinkoje, pristatymo ir įrengimo terminus, kokybinio vertinimo kriterijaus tinkamumą bei planuojamo biudžeto pakankamumą.</w:t>
      </w:r>
    </w:p>
    <w:p w14:paraId="6804BEFA" w14:textId="77777777" w:rsidR="00C030B2" w:rsidRPr="00782B20" w:rsidRDefault="00062BAF">
      <w:pPr>
        <w:rPr>
          <w:rFonts w:ascii="Times New Roman" w:hAnsi="Times New Roman" w:cs="Times New Roman"/>
          <w:sz w:val="22"/>
        </w:rPr>
      </w:pPr>
      <w:r w:rsidRPr="00782B20">
        <w:rPr>
          <w:rFonts w:ascii="Times New Roman" w:eastAsia="Arial" w:hAnsi="Times New Roman" w:cs="Times New Roman"/>
          <w:sz w:val="22"/>
        </w:rPr>
        <w:t>Konsultacija vykdoma vadovaujantis Lietuvos Respublikos viešųjų pirkimų įstatymo 27 straipsnio 1 dalies 1 punktu. Gauta informacija gali būti panaudota galutiniams pirkimo dokumentams parengti, užtikrinant konkurencijos, nediskriminavimo ir skaidrumo principus.</w:t>
      </w:r>
    </w:p>
    <w:p w14:paraId="191F7276" w14:textId="77777777" w:rsidR="00C030B2" w:rsidRPr="00782B20" w:rsidRDefault="00062BAF">
      <w:pPr>
        <w:pStyle w:val="Antrat1"/>
        <w:spacing w:before="180" w:after="80"/>
        <w:rPr>
          <w:rFonts w:ascii="Times New Roman" w:hAnsi="Times New Roman" w:cs="Times New Roman"/>
          <w:sz w:val="22"/>
          <w:szCs w:val="22"/>
        </w:rPr>
      </w:pPr>
      <w:r w:rsidRPr="00782B20">
        <w:rPr>
          <w:rFonts w:ascii="Times New Roman" w:eastAsia="Arial" w:hAnsi="Times New Roman" w:cs="Times New Roman"/>
          <w:sz w:val="22"/>
          <w:szCs w:val="22"/>
        </w:rPr>
        <w:t>2. Pirkimo objekto santrauka</w:t>
      </w:r>
    </w:p>
    <w:p w14:paraId="6676D316"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Planuojama įsigyti 4 naujas, nenaudotas N1 kategorijos (iki 3,5 t) furgono tipo transporto priemones, pritaikytas specialiosios paskirties kontrolės funkcijoms.</w:t>
      </w:r>
    </w:p>
    <w:p w14:paraId="70613020" w14:textId="591D214D" w:rsidR="00C030B2" w:rsidRPr="00782B20" w:rsidRDefault="0003684B">
      <w:pPr>
        <w:pStyle w:val="Sraassuenkleliais"/>
        <w:spacing w:after="40"/>
        <w:rPr>
          <w:rFonts w:ascii="Times New Roman" w:hAnsi="Times New Roman" w:cs="Times New Roman"/>
          <w:sz w:val="22"/>
        </w:rPr>
      </w:pPr>
      <w:proofErr w:type="spellStart"/>
      <w:r w:rsidRPr="00782B20">
        <w:rPr>
          <w:rFonts w:ascii="Times New Roman" w:eastAsia="Arial" w:hAnsi="Times New Roman" w:cs="Times New Roman"/>
          <w:b/>
          <w:bCs/>
          <w:sz w:val="22"/>
        </w:rPr>
        <w:t>Preliminarus</w:t>
      </w:r>
      <w:proofErr w:type="spellEnd"/>
      <w:r w:rsidRPr="00782B20">
        <w:rPr>
          <w:rFonts w:ascii="Times New Roman" w:eastAsia="Arial" w:hAnsi="Times New Roman" w:cs="Times New Roman"/>
          <w:b/>
          <w:bCs/>
          <w:sz w:val="22"/>
        </w:rPr>
        <w:t xml:space="preserve"> </w:t>
      </w:r>
      <w:proofErr w:type="spellStart"/>
      <w:r w:rsidRPr="00782B20">
        <w:rPr>
          <w:rFonts w:ascii="Times New Roman" w:eastAsia="Arial" w:hAnsi="Times New Roman" w:cs="Times New Roman"/>
          <w:b/>
          <w:bCs/>
          <w:sz w:val="22"/>
        </w:rPr>
        <w:t>biudžetas</w:t>
      </w:r>
      <w:proofErr w:type="spellEnd"/>
      <w:r w:rsidRPr="00782B20">
        <w:rPr>
          <w:rFonts w:ascii="Times New Roman" w:eastAsia="Arial" w:hAnsi="Times New Roman" w:cs="Times New Roman"/>
          <w:sz w:val="22"/>
        </w:rPr>
        <w:t xml:space="preserve"> - </w:t>
      </w:r>
      <w:r w:rsidRPr="00782B20">
        <w:rPr>
          <w:rFonts w:ascii="Times New Roman" w:eastAsia="Arial" w:hAnsi="Times New Roman" w:cs="Times New Roman"/>
          <w:sz w:val="22"/>
        </w:rPr>
        <w:t xml:space="preserve">311 800,00 </w:t>
      </w:r>
      <w:proofErr w:type="spellStart"/>
      <w:r w:rsidRPr="00782B20">
        <w:rPr>
          <w:rFonts w:ascii="Times New Roman" w:eastAsia="Arial" w:hAnsi="Times New Roman" w:cs="Times New Roman"/>
          <w:sz w:val="22"/>
        </w:rPr>
        <w:t>Eur</w:t>
      </w:r>
      <w:proofErr w:type="spellEnd"/>
      <w:r w:rsidRPr="00782B20">
        <w:rPr>
          <w:rFonts w:ascii="Times New Roman" w:eastAsia="Arial" w:hAnsi="Times New Roman" w:cs="Times New Roman"/>
          <w:sz w:val="22"/>
        </w:rPr>
        <w:t xml:space="preserve"> be PVM</w:t>
      </w:r>
      <w:r w:rsidRPr="00782B20">
        <w:rPr>
          <w:rFonts w:ascii="Times New Roman" w:eastAsia="Arial" w:hAnsi="Times New Roman" w:cs="Times New Roman"/>
          <w:sz w:val="22"/>
        </w:rPr>
        <w:t>;</w:t>
      </w:r>
    </w:p>
    <w:p w14:paraId="0F9C5898" w14:textId="0CA8C0B4" w:rsidR="0003684B" w:rsidRPr="00782B20" w:rsidRDefault="0003684B">
      <w:pPr>
        <w:pStyle w:val="Sraassuenkleliais"/>
        <w:spacing w:after="40"/>
        <w:rPr>
          <w:rFonts w:ascii="Times New Roman" w:hAnsi="Times New Roman" w:cs="Times New Roman"/>
          <w:sz w:val="22"/>
        </w:rPr>
      </w:pPr>
      <w:proofErr w:type="spellStart"/>
      <w:r w:rsidRPr="00782B20">
        <w:rPr>
          <w:rFonts w:ascii="Times New Roman" w:hAnsi="Times New Roman" w:cs="Times New Roman"/>
          <w:b/>
          <w:bCs/>
          <w:sz w:val="22"/>
        </w:rPr>
        <w:t>Planuojamas</w:t>
      </w:r>
      <w:proofErr w:type="spellEnd"/>
      <w:r w:rsidRPr="00782B20">
        <w:rPr>
          <w:rFonts w:ascii="Times New Roman" w:hAnsi="Times New Roman" w:cs="Times New Roman"/>
          <w:b/>
          <w:bCs/>
          <w:sz w:val="22"/>
        </w:rPr>
        <w:t xml:space="preserve"> </w:t>
      </w:r>
      <w:proofErr w:type="spellStart"/>
      <w:r w:rsidRPr="00782B20">
        <w:rPr>
          <w:rFonts w:ascii="Times New Roman" w:hAnsi="Times New Roman" w:cs="Times New Roman"/>
          <w:b/>
          <w:bCs/>
          <w:sz w:val="22"/>
        </w:rPr>
        <w:t>pristatymo</w:t>
      </w:r>
      <w:proofErr w:type="spellEnd"/>
      <w:r w:rsidRPr="00782B20">
        <w:rPr>
          <w:rFonts w:ascii="Times New Roman" w:hAnsi="Times New Roman" w:cs="Times New Roman"/>
          <w:b/>
          <w:bCs/>
          <w:sz w:val="22"/>
        </w:rPr>
        <w:t xml:space="preserve"> </w:t>
      </w:r>
      <w:proofErr w:type="spellStart"/>
      <w:r w:rsidRPr="00782B20">
        <w:rPr>
          <w:rFonts w:ascii="Times New Roman" w:hAnsi="Times New Roman" w:cs="Times New Roman"/>
          <w:b/>
          <w:bCs/>
          <w:sz w:val="22"/>
        </w:rPr>
        <w:t>terminas</w:t>
      </w:r>
      <w:proofErr w:type="spellEnd"/>
      <w:r w:rsidRPr="00782B20">
        <w:rPr>
          <w:rFonts w:ascii="Times New Roman" w:hAnsi="Times New Roman" w:cs="Times New Roman"/>
          <w:sz w:val="22"/>
        </w:rPr>
        <w:t xml:space="preserve"> - </w:t>
      </w:r>
      <w:proofErr w:type="spellStart"/>
      <w:r w:rsidRPr="00782B20">
        <w:rPr>
          <w:rFonts w:ascii="Times New Roman" w:hAnsi="Times New Roman" w:cs="Times New Roman"/>
          <w:sz w:val="22"/>
        </w:rPr>
        <w:t>i</w:t>
      </w:r>
      <w:r w:rsidRPr="00782B20">
        <w:rPr>
          <w:rFonts w:ascii="Times New Roman" w:hAnsi="Times New Roman" w:cs="Times New Roman"/>
          <w:sz w:val="22"/>
        </w:rPr>
        <w:t>ki</w:t>
      </w:r>
      <w:proofErr w:type="spellEnd"/>
      <w:r w:rsidRPr="00782B20">
        <w:rPr>
          <w:rFonts w:ascii="Times New Roman" w:hAnsi="Times New Roman" w:cs="Times New Roman"/>
          <w:sz w:val="22"/>
        </w:rPr>
        <w:t xml:space="preserve"> 9 </w:t>
      </w:r>
      <w:proofErr w:type="spellStart"/>
      <w:r w:rsidRPr="00782B20">
        <w:rPr>
          <w:rFonts w:ascii="Times New Roman" w:hAnsi="Times New Roman" w:cs="Times New Roman"/>
          <w:sz w:val="22"/>
        </w:rPr>
        <w:t>mėnesių</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nuo</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sutarties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įsigaliojimo</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bazinės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transporto</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priemonės</w:t>
      </w:r>
      <w:proofErr w:type="spellEnd"/>
      <w:r w:rsidRPr="00782B20">
        <w:rPr>
          <w:rFonts w:ascii="Times New Roman" w:hAnsi="Times New Roman" w:cs="Times New Roman"/>
          <w:sz w:val="22"/>
        </w:rPr>
        <w:t xml:space="preserve"> - per 6 </w:t>
      </w:r>
      <w:proofErr w:type="spellStart"/>
      <w:r w:rsidRPr="00782B20">
        <w:rPr>
          <w:rFonts w:ascii="Times New Roman" w:hAnsi="Times New Roman" w:cs="Times New Roman"/>
          <w:sz w:val="22"/>
        </w:rPr>
        <w:t>mėnesius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įrengimas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ir</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galutinis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perdavimas</w:t>
      </w:r>
      <w:proofErr w:type="spellEnd"/>
      <w:r w:rsidRPr="00782B20">
        <w:rPr>
          <w:rFonts w:ascii="Times New Roman" w:hAnsi="Times New Roman" w:cs="Times New Roman"/>
          <w:sz w:val="22"/>
        </w:rPr>
        <w:t xml:space="preserve"> - per </w:t>
      </w:r>
      <w:proofErr w:type="spellStart"/>
      <w:r w:rsidRPr="00782B20">
        <w:rPr>
          <w:rFonts w:ascii="Times New Roman" w:hAnsi="Times New Roman" w:cs="Times New Roman"/>
          <w:sz w:val="22"/>
        </w:rPr>
        <w:t>likusius</w:t>
      </w:r>
      <w:proofErr w:type="spellEnd"/>
      <w:r w:rsidRPr="00782B20">
        <w:rPr>
          <w:rFonts w:ascii="Times New Roman" w:hAnsi="Times New Roman" w:cs="Times New Roman"/>
          <w:sz w:val="22"/>
        </w:rPr>
        <w:t xml:space="preserve"> 3 </w:t>
      </w:r>
      <w:proofErr w:type="spellStart"/>
      <w:r w:rsidRPr="00782B20">
        <w:rPr>
          <w:rFonts w:ascii="Times New Roman" w:hAnsi="Times New Roman" w:cs="Times New Roman"/>
          <w:sz w:val="22"/>
        </w:rPr>
        <w:t>mėnesius</w:t>
      </w:r>
      <w:proofErr w:type="spellEnd"/>
      <w:r w:rsidRPr="00782B20">
        <w:rPr>
          <w:rFonts w:ascii="Times New Roman" w:hAnsi="Times New Roman" w:cs="Times New Roman"/>
          <w:sz w:val="22"/>
        </w:rPr>
        <w:t>;</w:t>
      </w:r>
    </w:p>
    <w:p w14:paraId="5B802BA4"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 xml:space="preserve">Pasiūlymų vertinimo projekte numatytas </w:t>
      </w:r>
      <w:r w:rsidRPr="00782B20">
        <w:rPr>
          <w:rFonts w:ascii="Times New Roman" w:eastAsia="Arial" w:hAnsi="Times New Roman" w:cs="Times New Roman"/>
          <w:b/>
          <w:bCs/>
          <w:sz w:val="22"/>
        </w:rPr>
        <w:t>kainos ir kokybės santykis</w:t>
      </w:r>
      <w:r w:rsidRPr="00782B20">
        <w:rPr>
          <w:rFonts w:ascii="Times New Roman" w:eastAsia="Arial" w:hAnsi="Times New Roman" w:cs="Times New Roman"/>
          <w:sz w:val="22"/>
        </w:rPr>
        <w:t>: kaina - 90 balų, papildomos specialiosios įrangos garantijos terminas - 10 balų; privalomas minimumas - 36 mėn., maksimaliai vertinamas terminas - iki 72 mėn.</w:t>
      </w:r>
    </w:p>
    <w:p w14:paraId="5F1721B2" w14:textId="77777777" w:rsidR="00C030B2" w:rsidRPr="00782B20" w:rsidRDefault="00062BAF">
      <w:pPr>
        <w:pStyle w:val="Antrat1"/>
        <w:spacing w:before="180" w:after="80"/>
        <w:rPr>
          <w:rFonts w:ascii="Times New Roman" w:hAnsi="Times New Roman" w:cs="Times New Roman"/>
          <w:sz w:val="22"/>
          <w:szCs w:val="22"/>
        </w:rPr>
      </w:pPr>
      <w:r w:rsidRPr="00782B20">
        <w:rPr>
          <w:rFonts w:ascii="Times New Roman" w:eastAsia="Arial" w:hAnsi="Times New Roman" w:cs="Times New Roman"/>
          <w:sz w:val="22"/>
          <w:szCs w:val="22"/>
        </w:rPr>
        <w:t>3. Konsultacijos vykdymo sąlygos</w:t>
      </w:r>
    </w:p>
    <w:p w14:paraId="157491D1"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Ši rinkos konsultacija nėra viešojo pirkimo procedūra, pasiūlymas ar įsipareigojimas sudaryti sutartį.</w:t>
      </w:r>
    </w:p>
    <w:p w14:paraId="340AC4D6"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Dalyvavimas yra savanoriškas. Perkančioji organizacija neatlygina konsultacijos dalyvių patirtų išlaidų.</w:t>
      </w:r>
    </w:p>
    <w:p w14:paraId="1C2E0B47" w14:textId="21C8D90C"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 xml:space="preserve">Atsakymai gali būti teikiami tiesiogiai šioje </w:t>
      </w:r>
      <w:proofErr w:type="spellStart"/>
      <w:r w:rsidRPr="00782B20">
        <w:rPr>
          <w:rFonts w:ascii="Times New Roman" w:eastAsia="Arial" w:hAnsi="Times New Roman" w:cs="Times New Roman"/>
          <w:sz w:val="22"/>
        </w:rPr>
        <w:t>formoje</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arba</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atskiru</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priedu</w:t>
      </w:r>
      <w:proofErr w:type="spellEnd"/>
      <w:r w:rsidRPr="00782B20">
        <w:rPr>
          <w:rFonts w:ascii="Times New Roman" w:eastAsia="Arial" w:hAnsi="Times New Roman" w:cs="Times New Roman"/>
          <w:sz w:val="22"/>
        </w:rPr>
        <w:t>.</w:t>
      </w:r>
    </w:p>
    <w:p w14:paraId="2D736BD9"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Prašoma atsakymus pagrįsti techniniais duomenimis, gamintojo informacija, preliminariais skaičiavimais, rinkos praktika ar kitais objektyviais argumentais.</w:t>
      </w:r>
    </w:p>
    <w:p w14:paraId="3FFD417E" w14:textId="77777777" w:rsidR="00C030B2" w:rsidRPr="00782B20" w:rsidRDefault="00062BAF">
      <w:pPr>
        <w:pStyle w:val="Sraassuenkleliais"/>
        <w:spacing w:after="40"/>
        <w:rPr>
          <w:rFonts w:ascii="Times New Roman" w:hAnsi="Times New Roman" w:cs="Times New Roman"/>
          <w:sz w:val="22"/>
        </w:rPr>
      </w:pPr>
      <w:r w:rsidRPr="00782B20">
        <w:rPr>
          <w:rFonts w:ascii="Times New Roman" w:eastAsia="Arial" w:hAnsi="Times New Roman" w:cs="Times New Roman"/>
          <w:sz w:val="22"/>
        </w:rPr>
        <w:t>Jei teikiama konfidenciali informacija, prašoma aiškiai pažymėti konkrečias jos dalis ir pagrįsti konfidencialumą. Konsultacijos rezultatai gali būti apibendrinti ir paskelbti, neatskleidžiant pagrįstai konfidencialios informacijos.</w:t>
      </w:r>
    </w:p>
    <w:p w14:paraId="618D0D58" w14:textId="77777777" w:rsidR="00C030B2" w:rsidRPr="00782B20" w:rsidRDefault="00062BAF">
      <w:pPr>
        <w:pStyle w:val="Sraassuenkleliais"/>
        <w:spacing w:after="40"/>
        <w:rPr>
          <w:rFonts w:ascii="Times New Roman" w:hAnsi="Times New Roman" w:cs="Times New Roman"/>
          <w:sz w:val="22"/>
        </w:rPr>
      </w:pPr>
      <w:proofErr w:type="spellStart"/>
      <w:r w:rsidRPr="00782B20">
        <w:rPr>
          <w:rFonts w:ascii="Times New Roman" w:eastAsia="Arial" w:hAnsi="Times New Roman" w:cs="Times New Roman"/>
          <w:sz w:val="22"/>
        </w:rPr>
        <w:t>Konsultacijos</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dalyvis</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neprivalo</w:t>
      </w:r>
      <w:proofErr w:type="spellEnd"/>
      <w:r w:rsidRPr="00782B20">
        <w:rPr>
          <w:rFonts w:ascii="Times New Roman" w:eastAsia="Arial" w:hAnsi="Times New Roman" w:cs="Times New Roman"/>
          <w:sz w:val="22"/>
        </w:rPr>
        <w:t xml:space="preserve"> </w:t>
      </w:r>
      <w:proofErr w:type="spellStart"/>
      <w:r w:rsidRPr="00782B20">
        <w:rPr>
          <w:rFonts w:ascii="Times New Roman" w:eastAsia="Arial" w:hAnsi="Times New Roman" w:cs="Times New Roman"/>
          <w:sz w:val="22"/>
        </w:rPr>
        <w:t>atsakyti</w:t>
      </w:r>
      <w:proofErr w:type="spellEnd"/>
      <w:r w:rsidRPr="00782B20">
        <w:rPr>
          <w:rFonts w:ascii="Times New Roman" w:eastAsia="Arial" w:hAnsi="Times New Roman" w:cs="Times New Roman"/>
          <w:sz w:val="22"/>
        </w:rPr>
        <w:t xml:space="preserve"> į visus klausimus, tačiau išsamūs atsakymai padės tiksliau įvertinti rinkos galimybes.</w:t>
      </w:r>
    </w:p>
    <w:p w14:paraId="7B45CA4C" w14:textId="77777777" w:rsidR="00C030B2" w:rsidRPr="00782B20" w:rsidRDefault="00062BAF">
      <w:pPr>
        <w:pStyle w:val="Antrat1"/>
        <w:spacing w:before="180" w:after="80"/>
        <w:rPr>
          <w:rFonts w:ascii="Times New Roman" w:hAnsi="Times New Roman" w:cs="Times New Roman"/>
          <w:sz w:val="22"/>
          <w:szCs w:val="22"/>
        </w:rPr>
      </w:pPr>
      <w:r w:rsidRPr="00782B20">
        <w:rPr>
          <w:rFonts w:ascii="Times New Roman" w:eastAsia="Arial" w:hAnsi="Times New Roman" w:cs="Times New Roman"/>
          <w:sz w:val="22"/>
          <w:szCs w:val="22"/>
        </w:rPr>
        <w:t>4. Konsultacijos dalyvio duomenys</w:t>
      </w:r>
    </w:p>
    <w:tbl>
      <w:tblPr>
        <w:tblW w:w="0" w:type="auto"/>
        <w:jc w:val="center"/>
        <w:tblLayout w:type="fixed"/>
        <w:tblLook w:val="04A0" w:firstRow="1" w:lastRow="0" w:firstColumn="1" w:lastColumn="0" w:noHBand="0" w:noVBand="1"/>
      </w:tblPr>
      <w:tblGrid>
        <w:gridCol w:w="2948"/>
        <w:gridCol w:w="6804"/>
      </w:tblGrid>
      <w:tr w:rsidR="00C030B2" w:rsidRPr="00782B20" w14:paraId="4D2DD5A9" w14:textId="77777777">
        <w:trPr>
          <w:jc w:val="center"/>
        </w:trPr>
        <w:tc>
          <w:tcPr>
            <w:tcW w:w="2948"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3F6EC3F0"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b/>
                <w:sz w:val="22"/>
              </w:rPr>
              <w:t>Juridinio asmens pavadinimas</w:t>
            </w:r>
          </w:p>
        </w:tc>
        <w:tc>
          <w:tcPr>
            <w:tcW w:w="6804"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75FB19F"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[Įrašyti]</w:t>
            </w:r>
          </w:p>
        </w:tc>
      </w:tr>
      <w:tr w:rsidR="00C030B2" w:rsidRPr="00782B20" w14:paraId="2ED2FCA5" w14:textId="77777777">
        <w:trPr>
          <w:jc w:val="center"/>
        </w:trPr>
        <w:tc>
          <w:tcPr>
            <w:tcW w:w="2948"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726A975F"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b/>
                <w:sz w:val="22"/>
              </w:rPr>
              <w:t>Juridinio asmens kodas / valstybė</w:t>
            </w:r>
          </w:p>
        </w:tc>
        <w:tc>
          <w:tcPr>
            <w:tcW w:w="6804"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7E3E15B0"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[Įrašyti]</w:t>
            </w:r>
          </w:p>
        </w:tc>
      </w:tr>
      <w:tr w:rsidR="00C030B2" w:rsidRPr="00782B20" w14:paraId="623FFF2D" w14:textId="77777777">
        <w:trPr>
          <w:jc w:val="center"/>
        </w:trPr>
        <w:tc>
          <w:tcPr>
            <w:tcW w:w="2948"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6F331B95"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b/>
                <w:sz w:val="22"/>
              </w:rPr>
              <w:t>Kontaktinis asmuo, pareigos</w:t>
            </w:r>
          </w:p>
        </w:tc>
        <w:tc>
          <w:tcPr>
            <w:tcW w:w="6804"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6B61493"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[Įrašyti]</w:t>
            </w:r>
          </w:p>
        </w:tc>
      </w:tr>
      <w:tr w:rsidR="00C030B2" w:rsidRPr="00782B20" w14:paraId="6D313ECE" w14:textId="77777777">
        <w:trPr>
          <w:jc w:val="center"/>
        </w:trPr>
        <w:tc>
          <w:tcPr>
            <w:tcW w:w="2948"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4C2D4EE4"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b/>
                <w:sz w:val="22"/>
              </w:rPr>
              <w:t>El. paštas, telefonas</w:t>
            </w:r>
          </w:p>
        </w:tc>
        <w:tc>
          <w:tcPr>
            <w:tcW w:w="6804"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0138701A"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[Įrašyti]</w:t>
            </w:r>
          </w:p>
        </w:tc>
      </w:tr>
    </w:tbl>
    <w:p w14:paraId="37B28C1F" w14:textId="773DE04F" w:rsidR="00C030B2" w:rsidRPr="00782B20" w:rsidRDefault="00062BAF" w:rsidP="00CB3E4C">
      <w:pPr>
        <w:rPr>
          <w:rFonts w:ascii="Times New Roman" w:hAnsi="Times New Roman" w:cs="Times New Roman"/>
          <w:sz w:val="22"/>
        </w:rPr>
      </w:pPr>
      <w:r w:rsidRPr="00782B20">
        <w:rPr>
          <w:rFonts w:ascii="Times New Roman" w:hAnsi="Times New Roman" w:cs="Times New Roman"/>
          <w:sz w:val="22"/>
        </w:rPr>
        <w:br w:type="page"/>
      </w:r>
    </w:p>
    <w:p w14:paraId="57B6496B" w14:textId="4F7F8164" w:rsidR="00C030B2" w:rsidRPr="00782B20" w:rsidRDefault="0003684B">
      <w:pPr>
        <w:pStyle w:val="Antrat2"/>
        <w:spacing w:before="120" w:after="80"/>
        <w:rPr>
          <w:rFonts w:ascii="Times New Roman" w:hAnsi="Times New Roman" w:cs="Times New Roman"/>
          <w:sz w:val="22"/>
          <w:szCs w:val="22"/>
        </w:rPr>
      </w:pPr>
      <w:r w:rsidRPr="00782B20">
        <w:rPr>
          <w:rFonts w:ascii="Times New Roman" w:eastAsia="Arial" w:hAnsi="Times New Roman" w:cs="Times New Roman"/>
          <w:sz w:val="22"/>
          <w:szCs w:val="22"/>
        </w:rPr>
        <w:lastRenderedPageBreak/>
        <w:t>5</w:t>
      </w:r>
      <w:r w:rsidR="00062BAF" w:rsidRPr="00782B20">
        <w:rPr>
          <w:rFonts w:ascii="Times New Roman" w:eastAsia="Arial" w:hAnsi="Times New Roman" w:cs="Times New Roman"/>
          <w:sz w:val="22"/>
          <w:szCs w:val="22"/>
        </w:rPr>
        <w:t>. Pristatymo ir parengimo terminai</w:t>
      </w:r>
    </w:p>
    <w:tbl>
      <w:tblPr>
        <w:tblW w:w="0" w:type="auto"/>
        <w:jc w:val="center"/>
        <w:tblLayout w:type="fixed"/>
        <w:tblLook w:val="04A0" w:firstRow="1" w:lastRow="0" w:firstColumn="1" w:lastColumn="0" w:noHBand="0" w:noVBand="1"/>
      </w:tblPr>
      <w:tblGrid>
        <w:gridCol w:w="510"/>
        <w:gridCol w:w="4536"/>
        <w:gridCol w:w="4706"/>
      </w:tblGrid>
      <w:tr w:rsidR="00C030B2" w:rsidRPr="00782B20" w14:paraId="5ED599D7" w14:textId="77777777">
        <w:trPr>
          <w:tblHeader/>
          <w:jc w:val="center"/>
        </w:trPr>
        <w:tc>
          <w:tcPr>
            <w:tcW w:w="510"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072B64A4"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Nr.</w:t>
            </w:r>
          </w:p>
        </w:tc>
        <w:tc>
          <w:tcPr>
            <w:tcW w:w="453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26C0A818"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Klausimas / prašoma informacija</w:t>
            </w:r>
          </w:p>
        </w:tc>
        <w:tc>
          <w:tcPr>
            <w:tcW w:w="470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47FD6341"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Tiekėjo atsakymas</w:t>
            </w:r>
          </w:p>
        </w:tc>
      </w:tr>
      <w:tr w:rsidR="00C030B2" w:rsidRPr="00782B20" w14:paraId="50FE277D" w14:textId="77777777">
        <w:trPr>
          <w:cantSplit/>
          <w:trHeight w:val="879"/>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437BB628" w14:textId="64A32F64" w:rsidR="00C030B2" w:rsidRPr="00782B20" w:rsidRDefault="0003684B">
            <w:pPr>
              <w:spacing w:after="0" w:line="240" w:lineRule="auto"/>
              <w:jc w:val="center"/>
              <w:rPr>
                <w:rFonts w:ascii="Times New Roman" w:hAnsi="Times New Roman" w:cs="Times New Roman"/>
                <w:sz w:val="22"/>
              </w:rPr>
            </w:pPr>
            <w:r w:rsidRPr="00782B20">
              <w:rPr>
                <w:rFonts w:ascii="Times New Roman" w:eastAsia="Arial" w:hAnsi="Times New Roman" w:cs="Times New Roman"/>
                <w:b/>
                <w:sz w:val="22"/>
              </w:rPr>
              <w:t>1</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7C07E954"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 xml:space="preserve">Ar bendras iki 9 mėnesių terminas yra realus 4 visiškai įrengtoms transporto priemonėms pristatyti?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Taip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Iš dalies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Ne. Įvertinkite atskirai bazinės transporto priemonės gamybos / tiekimo, registravimo, projektavimo, įrengimo, bandymų ir galutinio perdavimo trukmę.</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568F42AF"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4C07ACA6"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413DC02D" w14:textId="287B7D9E" w:rsidR="00C030B2" w:rsidRPr="00782B20" w:rsidRDefault="0003684B">
            <w:pPr>
              <w:spacing w:after="0" w:line="240" w:lineRule="auto"/>
              <w:jc w:val="center"/>
              <w:rPr>
                <w:rFonts w:ascii="Times New Roman" w:hAnsi="Times New Roman" w:cs="Times New Roman"/>
                <w:sz w:val="22"/>
              </w:rPr>
            </w:pPr>
            <w:r w:rsidRPr="00782B20">
              <w:rPr>
                <w:rFonts w:ascii="Times New Roman" w:eastAsia="Arial" w:hAnsi="Times New Roman" w:cs="Times New Roman"/>
                <w:b/>
                <w:sz w:val="22"/>
              </w:rPr>
              <w:t>2</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7902490C"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Ar reikalavimas bazines transporto priemones pristatyti ir įregistruoti per 6 mėnesius, o specialiąją įrangą įrengti per papildomus 3 mėnesius yra technologiškai ir organizaciniu požiūriu racionalus? Pasiūlykite realistišką etapų seką ir terminus.</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67B9553B"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574505BB"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5D772B94" w14:textId="17FCC45B" w:rsidR="00C030B2" w:rsidRPr="00782B20" w:rsidRDefault="0003684B">
            <w:pPr>
              <w:spacing w:after="0" w:line="240" w:lineRule="auto"/>
              <w:jc w:val="center"/>
              <w:rPr>
                <w:rFonts w:ascii="Times New Roman" w:hAnsi="Times New Roman" w:cs="Times New Roman"/>
                <w:sz w:val="22"/>
              </w:rPr>
            </w:pPr>
            <w:r w:rsidRPr="00782B20">
              <w:rPr>
                <w:rFonts w:ascii="Times New Roman" w:eastAsia="Arial" w:hAnsi="Times New Roman" w:cs="Times New Roman"/>
                <w:b/>
                <w:sz w:val="22"/>
              </w:rPr>
              <w:t>3</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3FCFAD59"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Ar registravimas, pirmoji techninė apžiūra ir draudimas iki visos specialiosios įrangos sumontavimo nesukels pakartotinio tipo patvirtinimo, registracijos duomenų keitimo ar papildomos techninės apžiūros poreikio? Nurodykite rinkoje taikomą praktiką.</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D3A0E58"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bl>
    <w:p w14:paraId="7109F6E0" w14:textId="77777777" w:rsidR="00C030B2" w:rsidRPr="00782B20" w:rsidRDefault="00C030B2">
      <w:pPr>
        <w:spacing w:after="0"/>
        <w:rPr>
          <w:rFonts w:ascii="Times New Roman" w:hAnsi="Times New Roman" w:cs="Times New Roman"/>
          <w:sz w:val="22"/>
        </w:rPr>
      </w:pPr>
    </w:p>
    <w:p w14:paraId="2650EFE1" w14:textId="31220C1C" w:rsidR="00C030B2" w:rsidRPr="00782B20" w:rsidRDefault="00336D4B">
      <w:pPr>
        <w:pStyle w:val="Antrat2"/>
        <w:spacing w:before="120" w:after="80"/>
        <w:rPr>
          <w:rFonts w:ascii="Times New Roman" w:hAnsi="Times New Roman" w:cs="Times New Roman"/>
          <w:sz w:val="22"/>
          <w:szCs w:val="22"/>
        </w:rPr>
      </w:pPr>
      <w:r w:rsidRPr="00782B20">
        <w:rPr>
          <w:rFonts w:ascii="Times New Roman" w:eastAsia="Arial" w:hAnsi="Times New Roman" w:cs="Times New Roman"/>
          <w:sz w:val="22"/>
          <w:szCs w:val="22"/>
        </w:rPr>
        <w:t>6</w:t>
      </w:r>
      <w:r w:rsidR="00062BAF" w:rsidRPr="00782B20">
        <w:rPr>
          <w:rFonts w:ascii="Times New Roman" w:eastAsia="Arial" w:hAnsi="Times New Roman" w:cs="Times New Roman"/>
          <w:sz w:val="22"/>
          <w:szCs w:val="22"/>
        </w:rPr>
        <w:t>. Techninės specifikacijos aiškumas ir įgyvendinamumas</w:t>
      </w:r>
    </w:p>
    <w:tbl>
      <w:tblPr>
        <w:tblW w:w="0" w:type="auto"/>
        <w:jc w:val="center"/>
        <w:tblLayout w:type="fixed"/>
        <w:tblLook w:val="04A0" w:firstRow="1" w:lastRow="0" w:firstColumn="1" w:lastColumn="0" w:noHBand="0" w:noVBand="1"/>
      </w:tblPr>
      <w:tblGrid>
        <w:gridCol w:w="510"/>
        <w:gridCol w:w="4536"/>
        <w:gridCol w:w="4706"/>
      </w:tblGrid>
      <w:tr w:rsidR="00C030B2" w:rsidRPr="00782B20" w14:paraId="331C2035" w14:textId="77777777">
        <w:trPr>
          <w:tblHeader/>
          <w:jc w:val="center"/>
        </w:trPr>
        <w:tc>
          <w:tcPr>
            <w:tcW w:w="510"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0A0F5200"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Nr.</w:t>
            </w:r>
          </w:p>
        </w:tc>
        <w:tc>
          <w:tcPr>
            <w:tcW w:w="453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08C97384"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Klausimas / prašoma informacija</w:t>
            </w:r>
          </w:p>
        </w:tc>
        <w:tc>
          <w:tcPr>
            <w:tcW w:w="470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33613432"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Tiekėjo atsakymas</w:t>
            </w:r>
          </w:p>
        </w:tc>
      </w:tr>
      <w:tr w:rsidR="00C030B2" w:rsidRPr="00782B20" w14:paraId="340D949E" w14:textId="77777777" w:rsidTr="00782B20">
        <w:trPr>
          <w:cantSplit/>
          <w:trHeight w:val="65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590C5404" w14:textId="2D2BA260" w:rsidR="00C030B2" w:rsidRPr="00782B20" w:rsidRDefault="00782B20">
            <w:pPr>
              <w:spacing w:after="0" w:line="240" w:lineRule="auto"/>
              <w:jc w:val="center"/>
              <w:rPr>
                <w:rFonts w:ascii="Times New Roman" w:hAnsi="Times New Roman" w:cs="Times New Roman"/>
                <w:sz w:val="22"/>
              </w:rPr>
            </w:pPr>
            <w:r w:rsidRPr="00782B20">
              <w:rPr>
                <w:rFonts w:ascii="Times New Roman" w:eastAsia="Arial" w:hAnsi="Times New Roman" w:cs="Times New Roman"/>
                <w:b/>
                <w:sz w:val="22"/>
              </w:rPr>
              <w:t>4</w:t>
            </w:r>
          </w:p>
        </w:tc>
        <w:tc>
          <w:tcPr>
            <w:tcW w:w="4536" w:type="dxa"/>
            <w:tcBorders>
              <w:top w:val="single" w:sz="6" w:space="0" w:color="7F8C8D"/>
              <w:left w:val="single" w:sz="6" w:space="0" w:color="7F8C8D"/>
              <w:bottom w:val="single" w:sz="4" w:space="0" w:color="auto"/>
              <w:right w:val="single" w:sz="6" w:space="0" w:color="7F8C8D"/>
            </w:tcBorders>
            <w:tcMar>
              <w:top w:w="80" w:type="dxa"/>
              <w:left w:w="90" w:type="dxa"/>
              <w:bottom w:w="80" w:type="dxa"/>
              <w:right w:w="90" w:type="dxa"/>
            </w:tcMar>
          </w:tcPr>
          <w:p w14:paraId="48FFF139"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 xml:space="preserve">Ar techninė specifikacija, jos struktūra ir vartojamos sąvokos yra aiškios ir leidžia vienareikšmiškai parengti pasiūlymą?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Taip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Iš dalies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Ne. Neaiškius punktus įrašykite 11 skyriaus pastabų lentelėje.</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DD5F465"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782B20" w:rsidRPr="00782B20" w14:paraId="12255210" w14:textId="77777777" w:rsidTr="00782B20">
        <w:trPr>
          <w:cantSplit/>
          <w:trHeight w:val="935"/>
          <w:jc w:val="center"/>
        </w:trPr>
        <w:tc>
          <w:tcPr>
            <w:tcW w:w="510" w:type="dxa"/>
            <w:tcBorders>
              <w:top w:val="single" w:sz="6" w:space="0" w:color="7F8C8D"/>
              <w:left w:val="single" w:sz="6" w:space="0" w:color="7F8C8D"/>
              <w:bottom w:val="single" w:sz="6" w:space="0" w:color="7F8C8D"/>
              <w:right w:val="single" w:sz="4" w:space="0" w:color="auto"/>
            </w:tcBorders>
            <w:shd w:val="clear" w:color="auto" w:fill="EAF3F8"/>
            <w:tcMar>
              <w:top w:w="80" w:type="dxa"/>
              <w:left w:w="90" w:type="dxa"/>
              <w:bottom w:w="80" w:type="dxa"/>
              <w:right w:w="90" w:type="dxa"/>
            </w:tcMar>
          </w:tcPr>
          <w:p w14:paraId="080B47A5" w14:textId="7044C5C4" w:rsidR="00782B20" w:rsidRPr="00782B20" w:rsidRDefault="00782B20" w:rsidP="00782B20">
            <w:pPr>
              <w:spacing w:after="0" w:line="240" w:lineRule="auto"/>
              <w:jc w:val="center"/>
              <w:rPr>
                <w:rFonts w:ascii="Times New Roman" w:hAnsi="Times New Roman" w:cs="Times New Roman"/>
                <w:sz w:val="22"/>
              </w:rPr>
            </w:pPr>
            <w:r>
              <w:rPr>
                <w:rFonts w:ascii="Times New Roman" w:eastAsia="Arial" w:hAnsi="Times New Roman" w:cs="Times New Roman"/>
                <w:b/>
                <w:sz w:val="22"/>
              </w:rPr>
              <w:t>5</w:t>
            </w:r>
          </w:p>
        </w:tc>
        <w:tc>
          <w:tcPr>
            <w:tcW w:w="4536" w:type="dxa"/>
            <w:tcBorders>
              <w:top w:val="single" w:sz="4" w:space="0" w:color="auto"/>
              <w:left w:val="single" w:sz="4" w:space="0" w:color="auto"/>
              <w:bottom w:val="single" w:sz="4" w:space="0" w:color="auto"/>
              <w:right w:val="single" w:sz="4" w:space="0" w:color="auto"/>
            </w:tcBorders>
            <w:tcMar>
              <w:top w:w="80" w:type="dxa"/>
              <w:left w:w="90" w:type="dxa"/>
              <w:bottom w:w="80" w:type="dxa"/>
              <w:right w:w="90" w:type="dxa"/>
            </w:tcMar>
          </w:tcPr>
          <w:p w14:paraId="33C83B0A" w14:textId="5C721422" w:rsidR="00782B20" w:rsidRPr="00782B20" w:rsidRDefault="00782B20" w:rsidP="00782B20">
            <w:pPr>
              <w:spacing w:after="0" w:line="240" w:lineRule="auto"/>
              <w:rPr>
                <w:rFonts w:ascii="Times New Roman" w:hAnsi="Times New Roman" w:cs="Times New Roman"/>
                <w:sz w:val="22"/>
              </w:rPr>
            </w:pPr>
            <w:proofErr w:type="spellStart"/>
            <w:r w:rsidRPr="00782B20">
              <w:rPr>
                <w:rFonts w:ascii="Times New Roman" w:hAnsi="Times New Roman" w:cs="Times New Roman"/>
                <w:sz w:val="22"/>
              </w:rPr>
              <w:t>Ar</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aiškus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pirkimo</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objektas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nustatytas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techninėje</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specifikacijoje</w:t>
            </w:r>
            <w:proofErr w:type="spellEnd"/>
            <w:r w:rsidRPr="00782B20">
              <w:rPr>
                <w:rFonts w:ascii="Times New Roman" w:hAnsi="Times New Roman" w:cs="Times New Roman"/>
                <w:sz w:val="22"/>
              </w:rPr>
              <w:t>?</w:t>
            </w:r>
          </w:p>
        </w:tc>
        <w:tc>
          <w:tcPr>
            <w:tcW w:w="4706" w:type="dxa"/>
            <w:tcBorders>
              <w:top w:val="single" w:sz="6" w:space="0" w:color="7F8C8D"/>
              <w:left w:val="single" w:sz="4" w:space="0" w:color="auto"/>
              <w:bottom w:val="single" w:sz="6" w:space="0" w:color="7F8C8D"/>
              <w:right w:val="single" w:sz="6" w:space="0" w:color="7F8C8D"/>
            </w:tcBorders>
            <w:shd w:val="clear" w:color="auto" w:fill="FAFAFA"/>
            <w:tcMar>
              <w:top w:w="80" w:type="dxa"/>
              <w:left w:w="90" w:type="dxa"/>
              <w:bottom w:w="80" w:type="dxa"/>
              <w:right w:w="90" w:type="dxa"/>
            </w:tcMar>
          </w:tcPr>
          <w:p w14:paraId="238DCE05" w14:textId="77777777" w:rsidR="00782B20" w:rsidRPr="00782B20" w:rsidRDefault="00782B20" w:rsidP="00782B20">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782B20" w:rsidRPr="00782B20" w14:paraId="4FA4C01A" w14:textId="77777777" w:rsidTr="00782B20">
        <w:trPr>
          <w:cantSplit/>
          <w:trHeight w:val="879"/>
          <w:jc w:val="center"/>
        </w:trPr>
        <w:tc>
          <w:tcPr>
            <w:tcW w:w="510" w:type="dxa"/>
            <w:tcBorders>
              <w:top w:val="single" w:sz="6" w:space="0" w:color="7F8C8D"/>
              <w:left w:val="single" w:sz="6" w:space="0" w:color="7F8C8D"/>
              <w:bottom w:val="single" w:sz="6" w:space="0" w:color="7F8C8D"/>
              <w:right w:val="single" w:sz="4" w:space="0" w:color="auto"/>
            </w:tcBorders>
            <w:shd w:val="clear" w:color="auto" w:fill="EAF3F8"/>
            <w:tcMar>
              <w:top w:w="80" w:type="dxa"/>
              <w:left w:w="90" w:type="dxa"/>
              <w:bottom w:w="80" w:type="dxa"/>
              <w:right w:w="90" w:type="dxa"/>
            </w:tcMar>
          </w:tcPr>
          <w:p w14:paraId="3CC9E4CA" w14:textId="11063932" w:rsidR="00782B20" w:rsidRPr="00782B20" w:rsidRDefault="00782B20" w:rsidP="00782B20">
            <w:pPr>
              <w:spacing w:after="0" w:line="240" w:lineRule="auto"/>
              <w:jc w:val="center"/>
              <w:rPr>
                <w:rFonts w:ascii="Times New Roman" w:hAnsi="Times New Roman" w:cs="Times New Roman"/>
                <w:sz w:val="22"/>
              </w:rPr>
            </w:pPr>
            <w:r>
              <w:rPr>
                <w:rFonts w:ascii="Times New Roman" w:eastAsia="Arial" w:hAnsi="Times New Roman" w:cs="Times New Roman"/>
                <w:b/>
                <w:sz w:val="22"/>
              </w:rPr>
              <w:t>6</w:t>
            </w:r>
          </w:p>
        </w:tc>
        <w:tc>
          <w:tcPr>
            <w:tcW w:w="4536" w:type="dxa"/>
            <w:tcBorders>
              <w:top w:val="single" w:sz="4" w:space="0" w:color="auto"/>
              <w:left w:val="single" w:sz="4" w:space="0" w:color="auto"/>
              <w:bottom w:val="single" w:sz="4" w:space="0" w:color="auto"/>
              <w:right w:val="single" w:sz="4" w:space="0" w:color="auto"/>
            </w:tcBorders>
            <w:tcMar>
              <w:top w:w="80" w:type="dxa"/>
              <w:left w:w="90" w:type="dxa"/>
              <w:bottom w:w="80" w:type="dxa"/>
              <w:right w:w="90" w:type="dxa"/>
            </w:tcMar>
          </w:tcPr>
          <w:p w14:paraId="285ADCF8" w14:textId="1F7B4D32" w:rsidR="00782B20" w:rsidRPr="00782B20" w:rsidRDefault="00782B20" w:rsidP="00782B20">
            <w:pPr>
              <w:spacing w:after="0" w:line="240" w:lineRule="auto"/>
              <w:rPr>
                <w:rFonts w:ascii="Times New Roman" w:hAnsi="Times New Roman" w:cs="Times New Roman"/>
                <w:sz w:val="22"/>
              </w:rPr>
            </w:pPr>
            <w:proofErr w:type="spellStart"/>
            <w:r w:rsidRPr="00782B20">
              <w:rPr>
                <w:rFonts w:ascii="Times New Roman" w:hAnsi="Times New Roman" w:cs="Times New Roman"/>
                <w:sz w:val="22"/>
              </w:rPr>
              <w:t>Ar</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turite</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pastabų</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klausimų</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techninės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specifikacijos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projektui</w:t>
            </w:r>
            <w:proofErr w:type="spellEnd"/>
            <w:r w:rsidRPr="00782B20">
              <w:rPr>
                <w:rFonts w:ascii="Times New Roman" w:hAnsi="Times New Roman" w:cs="Times New Roman"/>
                <w:sz w:val="22"/>
              </w:rPr>
              <w:t>?</w:t>
            </w:r>
          </w:p>
        </w:tc>
        <w:tc>
          <w:tcPr>
            <w:tcW w:w="4706" w:type="dxa"/>
            <w:tcBorders>
              <w:top w:val="single" w:sz="6" w:space="0" w:color="7F8C8D"/>
              <w:left w:val="single" w:sz="4" w:space="0" w:color="auto"/>
              <w:bottom w:val="single" w:sz="6" w:space="0" w:color="7F8C8D"/>
              <w:right w:val="single" w:sz="6" w:space="0" w:color="7F8C8D"/>
            </w:tcBorders>
            <w:shd w:val="clear" w:color="auto" w:fill="FAFAFA"/>
            <w:tcMar>
              <w:top w:w="80" w:type="dxa"/>
              <w:left w:w="90" w:type="dxa"/>
              <w:bottom w:w="80" w:type="dxa"/>
              <w:right w:w="90" w:type="dxa"/>
            </w:tcMar>
          </w:tcPr>
          <w:p w14:paraId="40DBE9CA" w14:textId="77777777" w:rsidR="00782B20" w:rsidRPr="00782B20" w:rsidRDefault="00782B20" w:rsidP="00782B20">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782B20" w:rsidRPr="00782B20" w14:paraId="7FE2EAAD" w14:textId="77777777" w:rsidTr="00782B20">
        <w:trPr>
          <w:cantSplit/>
          <w:trHeight w:val="879"/>
          <w:jc w:val="center"/>
        </w:trPr>
        <w:tc>
          <w:tcPr>
            <w:tcW w:w="510" w:type="dxa"/>
            <w:tcBorders>
              <w:top w:val="single" w:sz="6" w:space="0" w:color="7F8C8D"/>
              <w:left w:val="single" w:sz="6" w:space="0" w:color="7F8C8D"/>
              <w:bottom w:val="single" w:sz="6" w:space="0" w:color="7F8C8D"/>
              <w:right w:val="single" w:sz="4" w:space="0" w:color="auto"/>
            </w:tcBorders>
            <w:shd w:val="clear" w:color="auto" w:fill="EAF3F8"/>
            <w:tcMar>
              <w:top w:w="80" w:type="dxa"/>
              <w:left w:w="90" w:type="dxa"/>
              <w:bottom w:w="80" w:type="dxa"/>
              <w:right w:w="90" w:type="dxa"/>
            </w:tcMar>
          </w:tcPr>
          <w:p w14:paraId="7E6A777D" w14:textId="6565D13B" w:rsidR="00782B20" w:rsidRPr="00782B20" w:rsidRDefault="00782B20" w:rsidP="00782B20">
            <w:pPr>
              <w:spacing w:after="0" w:line="240" w:lineRule="auto"/>
              <w:jc w:val="center"/>
              <w:rPr>
                <w:rFonts w:ascii="Times New Roman" w:hAnsi="Times New Roman" w:cs="Times New Roman"/>
                <w:sz w:val="22"/>
              </w:rPr>
            </w:pPr>
            <w:r>
              <w:rPr>
                <w:rFonts w:ascii="Times New Roman" w:eastAsia="Arial" w:hAnsi="Times New Roman" w:cs="Times New Roman"/>
                <w:b/>
                <w:sz w:val="22"/>
              </w:rPr>
              <w:t>7</w:t>
            </w:r>
          </w:p>
        </w:tc>
        <w:tc>
          <w:tcPr>
            <w:tcW w:w="4536" w:type="dxa"/>
            <w:tcBorders>
              <w:top w:val="single" w:sz="4" w:space="0" w:color="auto"/>
              <w:left w:val="single" w:sz="4" w:space="0" w:color="auto"/>
              <w:bottom w:val="single" w:sz="4" w:space="0" w:color="auto"/>
              <w:right w:val="single" w:sz="4" w:space="0" w:color="auto"/>
            </w:tcBorders>
            <w:tcMar>
              <w:top w:w="80" w:type="dxa"/>
              <w:left w:w="90" w:type="dxa"/>
              <w:bottom w:w="80" w:type="dxa"/>
              <w:right w:w="90" w:type="dxa"/>
            </w:tcMar>
          </w:tcPr>
          <w:p w14:paraId="5576F2A4" w14:textId="584D3FC5" w:rsidR="00782B20" w:rsidRPr="00782B20" w:rsidRDefault="00782B20" w:rsidP="00782B20">
            <w:pPr>
              <w:spacing w:after="0" w:line="240" w:lineRule="auto"/>
              <w:rPr>
                <w:rFonts w:ascii="Times New Roman" w:hAnsi="Times New Roman" w:cs="Times New Roman"/>
                <w:sz w:val="22"/>
              </w:rPr>
            </w:pPr>
            <w:proofErr w:type="spellStart"/>
            <w:r w:rsidRPr="00782B20">
              <w:rPr>
                <w:rFonts w:ascii="Times New Roman" w:hAnsi="Times New Roman" w:cs="Times New Roman"/>
                <w:sz w:val="22"/>
              </w:rPr>
              <w:t>Kokias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sąlygas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papildomai</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siūlytumėte</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įtraukti</w:t>
            </w:r>
            <w:proofErr w:type="spellEnd"/>
            <w:r w:rsidRPr="00782B20">
              <w:rPr>
                <w:rFonts w:ascii="Times New Roman" w:hAnsi="Times New Roman" w:cs="Times New Roman"/>
                <w:sz w:val="22"/>
              </w:rPr>
              <w:t xml:space="preserve"> į </w:t>
            </w:r>
            <w:proofErr w:type="spellStart"/>
            <w:r w:rsidRPr="00782B20">
              <w:rPr>
                <w:rFonts w:ascii="Times New Roman" w:hAnsi="Times New Roman" w:cs="Times New Roman"/>
                <w:sz w:val="22"/>
              </w:rPr>
              <w:t>techninę</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specifikaciją</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arba</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kurių</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reikėtų</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atsisakyti</w:t>
            </w:r>
            <w:proofErr w:type="spellEnd"/>
            <w:r w:rsidRPr="00782B20">
              <w:rPr>
                <w:rFonts w:ascii="Times New Roman" w:hAnsi="Times New Roman" w:cs="Times New Roman"/>
                <w:sz w:val="22"/>
              </w:rPr>
              <w:t>?</w:t>
            </w:r>
          </w:p>
        </w:tc>
        <w:tc>
          <w:tcPr>
            <w:tcW w:w="4706" w:type="dxa"/>
            <w:tcBorders>
              <w:top w:val="single" w:sz="6" w:space="0" w:color="7F8C8D"/>
              <w:left w:val="single" w:sz="4" w:space="0" w:color="auto"/>
              <w:bottom w:val="single" w:sz="6" w:space="0" w:color="7F8C8D"/>
              <w:right w:val="single" w:sz="6" w:space="0" w:color="7F8C8D"/>
            </w:tcBorders>
            <w:shd w:val="clear" w:color="auto" w:fill="FAFAFA"/>
            <w:tcMar>
              <w:top w:w="80" w:type="dxa"/>
              <w:left w:w="90" w:type="dxa"/>
              <w:bottom w:w="80" w:type="dxa"/>
              <w:right w:w="90" w:type="dxa"/>
            </w:tcMar>
          </w:tcPr>
          <w:p w14:paraId="4F475DB6" w14:textId="77777777" w:rsidR="00782B20" w:rsidRPr="00782B20" w:rsidRDefault="00782B20" w:rsidP="00782B20">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782B20" w:rsidRPr="00782B20" w14:paraId="6C28D518" w14:textId="77777777" w:rsidTr="00782B20">
        <w:trPr>
          <w:cantSplit/>
          <w:trHeight w:val="822"/>
          <w:jc w:val="center"/>
        </w:trPr>
        <w:tc>
          <w:tcPr>
            <w:tcW w:w="510" w:type="dxa"/>
            <w:tcBorders>
              <w:top w:val="single" w:sz="6" w:space="0" w:color="7F8C8D"/>
              <w:left w:val="single" w:sz="6" w:space="0" w:color="7F8C8D"/>
              <w:bottom w:val="single" w:sz="6" w:space="0" w:color="7F8C8D"/>
              <w:right w:val="single" w:sz="4" w:space="0" w:color="auto"/>
            </w:tcBorders>
            <w:shd w:val="clear" w:color="auto" w:fill="EAF3F8"/>
            <w:tcMar>
              <w:top w:w="80" w:type="dxa"/>
              <w:left w:w="90" w:type="dxa"/>
              <w:bottom w:w="80" w:type="dxa"/>
              <w:right w:w="90" w:type="dxa"/>
            </w:tcMar>
          </w:tcPr>
          <w:p w14:paraId="3F51EDB4" w14:textId="20F614AB" w:rsidR="00782B20" w:rsidRPr="00782B20" w:rsidRDefault="00782B20" w:rsidP="00782B20">
            <w:pPr>
              <w:spacing w:after="0" w:line="240" w:lineRule="auto"/>
              <w:jc w:val="center"/>
              <w:rPr>
                <w:rFonts w:ascii="Times New Roman" w:hAnsi="Times New Roman" w:cs="Times New Roman"/>
                <w:sz w:val="22"/>
              </w:rPr>
            </w:pPr>
            <w:r>
              <w:rPr>
                <w:rFonts w:ascii="Times New Roman" w:eastAsia="Arial" w:hAnsi="Times New Roman" w:cs="Times New Roman"/>
                <w:b/>
                <w:sz w:val="22"/>
              </w:rPr>
              <w:t>8</w:t>
            </w:r>
          </w:p>
        </w:tc>
        <w:tc>
          <w:tcPr>
            <w:tcW w:w="4536" w:type="dxa"/>
            <w:tcBorders>
              <w:top w:val="single" w:sz="4" w:space="0" w:color="auto"/>
              <w:left w:val="single" w:sz="4" w:space="0" w:color="auto"/>
              <w:bottom w:val="single" w:sz="4" w:space="0" w:color="auto"/>
              <w:right w:val="single" w:sz="4" w:space="0" w:color="auto"/>
            </w:tcBorders>
            <w:tcMar>
              <w:top w:w="80" w:type="dxa"/>
              <w:left w:w="90" w:type="dxa"/>
              <w:bottom w:w="80" w:type="dxa"/>
              <w:right w:w="90" w:type="dxa"/>
            </w:tcMar>
          </w:tcPr>
          <w:p w14:paraId="4518D9CC" w14:textId="269442C8" w:rsidR="00782B20" w:rsidRPr="00782B20" w:rsidRDefault="00782B20" w:rsidP="00782B20">
            <w:pPr>
              <w:spacing w:after="0" w:line="240" w:lineRule="auto"/>
              <w:rPr>
                <w:rFonts w:ascii="Times New Roman" w:hAnsi="Times New Roman" w:cs="Times New Roman"/>
                <w:sz w:val="22"/>
              </w:rPr>
            </w:pPr>
            <w:proofErr w:type="spellStart"/>
            <w:r w:rsidRPr="00782B20">
              <w:rPr>
                <w:rFonts w:ascii="Times New Roman" w:hAnsi="Times New Roman" w:cs="Times New Roman"/>
                <w:sz w:val="22"/>
              </w:rPr>
              <w:t>Ar</w:t>
            </w:r>
            <w:proofErr w:type="spellEnd"/>
            <w:r w:rsidRPr="00782B20">
              <w:rPr>
                <w:rFonts w:ascii="Times New Roman" w:hAnsi="Times New Roman" w:cs="Times New Roman"/>
                <w:sz w:val="22"/>
              </w:rPr>
              <w:t xml:space="preserve"> </w:t>
            </w:r>
            <w:proofErr w:type="spellStart"/>
            <w:r w:rsidRPr="00782B20">
              <w:rPr>
                <w:rFonts w:ascii="Times New Roman" w:eastAsia="Calibri" w:hAnsi="Times New Roman" w:cs="Times New Roman"/>
                <w:sz w:val="22"/>
              </w:rPr>
              <w:t>siūlomi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sprendimai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gali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riboti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kitų</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tiekėjų</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galimybes</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dalyvauti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pirkime</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riboti</w:t>
            </w:r>
            <w:proofErr w:type="spellEnd"/>
            <w:r w:rsidRPr="00782B20">
              <w:rPr>
                <w:rFonts w:ascii="Times New Roman" w:eastAsia="Calibri" w:hAnsi="Times New Roman" w:cs="Times New Roman"/>
                <w:sz w:val="22"/>
              </w:rPr>
              <w:t xml:space="preserve"> </w:t>
            </w:r>
            <w:proofErr w:type="spellStart"/>
            <w:r w:rsidRPr="00782B20">
              <w:rPr>
                <w:rFonts w:ascii="Times New Roman" w:eastAsia="Calibri" w:hAnsi="Times New Roman" w:cs="Times New Roman"/>
                <w:sz w:val="22"/>
              </w:rPr>
              <w:t>konkurenciją</w:t>
            </w:r>
            <w:proofErr w:type="spellEnd"/>
            <w:r w:rsidRPr="00782B20">
              <w:rPr>
                <w:rFonts w:ascii="Times New Roman" w:eastAsia="Calibri" w:hAnsi="Times New Roman" w:cs="Times New Roman"/>
                <w:sz w:val="22"/>
              </w:rPr>
              <w:t>?</w:t>
            </w:r>
            <w:r w:rsidRPr="00782B20">
              <w:rPr>
                <w:rFonts w:ascii="Times New Roman" w:eastAsia="Calibri" w:hAnsi="Times New Roman" w:cs="Times New Roman"/>
                <w:sz w:val="22"/>
              </w:rPr>
              <w:tab/>
            </w:r>
          </w:p>
        </w:tc>
        <w:tc>
          <w:tcPr>
            <w:tcW w:w="4706" w:type="dxa"/>
            <w:tcBorders>
              <w:top w:val="single" w:sz="6" w:space="0" w:color="7F8C8D"/>
              <w:left w:val="single" w:sz="4" w:space="0" w:color="auto"/>
              <w:bottom w:val="single" w:sz="6" w:space="0" w:color="7F8C8D"/>
              <w:right w:val="single" w:sz="6" w:space="0" w:color="7F8C8D"/>
            </w:tcBorders>
            <w:shd w:val="clear" w:color="auto" w:fill="FAFAFA"/>
            <w:tcMar>
              <w:top w:w="80" w:type="dxa"/>
              <w:left w:w="90" w:type="dxa"/>
              <w:bottom w:w="80" w:type="dxa"/>
              <w:right w:w="90" w:type="dxa"/>
            </w:tcMar>
          </w:tcPr>
          <w:p w14:paraId="656844EB" w14:textId="77777777" w:rsidR="00782B20" w:rsidRPr="00782B20" w:rsidRDefault="00782B20" w:rsidP="00782B20">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782B20" w:rsidRPr="00782B20" w14:paraId="007817AB" w14:textId="77777777" w:rsidTr="00782B20">
        <w:trPr>
          <w:cantSplit/>
          <w:trHeight w:val="765"/>
          <w:jc w:val="center"/>
        </w:trPr>
        <w:tc>
          <w:tcPr>
            <w:tcW w:w="510" w:type="dxa"/>
            <w:tcBorders>
              <w:top w:val="single" w:sz="6" w:space="0" w:color="7F8C8D"/>
              <w:left w:val="single" w:sz="6" w:space="0" w:color="7F8C8D"/>
              <w:bottom w:val="single" w:sz="6" w:space="0" w:color="7F8C8D"/>
              <w:right w:val="single" w:sz="4" w:space="0" w:color="auto"/>
            </w:tcBorders>
            <w:shd w:val="clear" w:color="auto" w:fill="EAF3F8"/>
            <w:tcMar>
              <w:top w:w="80" w:type="dxa"/>
              <w:left w:w="90" w:type="dxa"/>
              <w:bottom w:w="80" w:type="dxa"/>
              <w:right w:w="90" w:type="dxa"/>
            </w:tcMar>
          </w:tcPr>
          <w:p w14:paraId="7583DEDE" w14:textId="23E5688A" w:rsidR="00782B20" w:rsidRPr="00782B20" w:rsidRDefault="00782B20" w:rsidP="00782B20">
            <w:pPr>
              <w:spacing w:after="0" w:line="240" w:lineRule="auto"/>
              <w:jc w:val="center"/>
              <w:rPr>
                <w:rFonts w:ascii="Times New Roman" w:hAnsi="Times New Roman" w:cs="Times New Roman"/>
                <w:sz w:val="22"/>
              </w:rPr>
            </w:pPr>
            <w:r>
              <w:rPr>
                <w:rFonts w:ascii="Times New Roman" w:eastAsia="Arial" w:hAnsi="Times New Roman" w:cs="Times New Roman"/>
                <w:b/>
                <w:sz w:val="22"/>
              </w:rPr>
              <w:t>9</w:t>
            </w:r>
          </w:p>
        </w:tc>
        <w:tc>
          <w:tcPr>
            <w:tcW w:w="4536" w:type="dxa"/>
            <w:tcBorders>
              <w:top w:val="single" w:sz="4" w:space="0" w:color="auto"/>
              <w:left w:val="single" w:sz="4" w:space="0" w:color="auto"/>
              <w:bottom w:val="single" w:sz="4" w:space="0" w:color="auto"/>
              <w:right w:val="single" w:sz="4" w:space="0" w:color="auto"/>
            </w:tcBorders>
            <w:tcMar>
              <w:top w:w="80" w:type="dxa"/>
              <w:left w:w="90" w:type="dxa"/>
              <w:bottom w:w="80" w:type="dxa"/>
              <w:right w:w="90" w:type="dxa"/>
            </w:tcMar>
          </w:tcPr>
          <w:p w14:paraId="5F09F33E" w14:textId="20D2C0CF" w:rsidR="00782B20" w:rsidRPr="00782B20" w:rsidRDefault="00782B20" w:rsidP="00782B20">
            <w:pPr>
              <w:spacing w:after="0" w:line="240" w:lineRule="auto"/>
              <w:rPr>
                <w:rFonts w:ascii="Times New Roman" w:hAnsi="Times New Roman" w:cs="Times New Roman"/>
                <w:sz w:val="22"/>
              </w:rPr>
            </w:pPr>
            <w:proofErr w:type="spellStart"/>
            <w:r w:rsidRPr="00782B20">
              <w:rPr>
                <w:rFonts w:ascii="Times New Roman" w:hAnsi="Times New Roman" w:cs="Times New Roman"/>
                <w:sz w:val="22"/>
              </w:rPr>
              <w:t>Ar</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galite</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pasiūlyti</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prekę</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pagal</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techninės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specifikacijos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reikalavimus</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pilna</w:t>
            </w:r>
            <w:proofErr w:type="spellEnd"/>
            <w:r w:rsidRPr="00782B20">
              <w:rPr>
                <w:rFonts w:ascii="Times New Roman" w:hAnsi="Times New Roman" w:cs="Times New Roman"/>
                <w:sz w:val="22"/>
              </w:rPr>
              <w:t xml:space="preserve"> </w:t>
            </w:r>
            <w:proofErr w:type="spellStart"/>
            <w:r w:rsidRPr="00782B20">
              <w:rPr>
                <w:rFonts w:ascii="Times New Roman" w:hAnsi="Times New Roman" w:cs="Times New Roman"/>
                <w:sz w:val="22"/>
              </w:rPr>
              <w:t>apimtimi</w:t>
            </w:r>
            <w:proofErr w:type="spellEnd"/>
            <w:r w:rsidRPr="00782B20">
              <w:rPr>
                <w:rFonts w:ascii="Times New Roman" w:hAnsi="Times New Roman" w:cs="Times New Roman"/>
                <w:sz w:val="22"/>
              </w:rPr>
              <w:t>?</w:t>
            </w:r>
          </w:p>
        </w:tc>
        <w:tc>
          <w:tcPr>
            <w:tcW w:w="4706" w:type="dxa"/>
            <w:tcBorders>
              <w:top w:val="single" w:sz="6" w:space="0" w:color="7F8C8D"/>
              <w:left w:val="single" w:sz="4" w:space="0" w:color="auto"/>
              <w:bottom w:val="single" w:sz="6" w:space="0" w:color="7F8C8D"/>
              <w:right w:val="single" w:sz="6" w:space="0" w:color="7F8C8D"/>
            </w:tcBorders>
            <w:shd w:val="clear" w:color="auto" w:fill="FAFAFA"/>
            <w:tcMar>
              <w:top w:w="80" w:type="dxa"/>
              <w:left w:w="90" w:type="dxa"/>
              <w:bottom w:w="80" w:type="dxa"/>
              <w:right w:w="90" w:type="dxa"/>
            </w:tcMar>
          </w:tcPr>
          <w:p w14:paraId="1BC57076" w14:textId="77777777" w:rsidR="00782B20" w:rsidRPr="00782B20" w:rsidRDefault="00782B20" w:rsidP="00782B20">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bl>
    <w:p w14:paraId="7C5DFB18" w14:textId="153B4BEF" w:rsidR="00C030B2" w:rsidRPr="00782B20" w:rsidRDefault="009E3755">
      <w:pPr>
        <w:pStyle w:val="Antrat2"/>
        <w:spacing w:before="120" w:after="80"/>
        <w:rPr>
          <w:rFonts w:ascii="Times New Roman" w:hAnsi="Times New Roman" w:cs="Times New Roman"/>
          <w:sz w:val="22"/>
          <w:szCs w:val="22"/>
        </w:rPr>
      </w:pPr>
      <w:r>
        <w:rPr>
          <w:rFonts w:ascii="Times New Roman" w:eastAsia="Arial" w:hAnsi="Times New Roman" w:cs="Times New Roman"/>
          <w:sz w:val="22"/>
          <w:szCs w:val="22"/>
        </w:rPr>
        <w:lastRenderedPageBreak/>
        <w:t>7</w:t>
      </w:r>
      <w:r w:rsidR="00062BAF" w:rsidRPr="00782B20">
        <w:rPr>
          <w:rFonts w:ascii="Times New Roman" w:eastAsia="Arial" w:hAnsi="Times New Roman" w:cs="Times New Roman"/>
          <w:sz w:val="22"/>
          <w:szCs w:val="22"/>
        </w:rPr>
        <w:t>. Kokybinio vertinimo kriterijaus racionalumas</w:t>
      </w:r>
    </w:p>
    <w:tbl>
      <w:tblPr>
        <w:tblW w:w="0" w:type="auto"/>
        <w:jc w:val="center"/>
        <w:tblLayout w:type="fixed"/>
        <w:tblLook w:val="04A0" w:firstRow="1" w:lastRow="0" w:firstColumn="1" w:lastColumn="0" w:noHBand="0" w:noVBand="1"/>
      </w:tblPr>
      <w:tblGrid>
        <w:gridCol w:w="510"/>
        <w:gridCol w:w="4536"/>
        <w:gridCol w:w="4706"/>
      </w:tblGrid>
      <w:tr w:rsidR="00C030B2" w:rsidRPr="00782B20" w14:paraId="2B88A8DB" w14:textId="77777777">
        <w:trPr>
          <w:tblHeader/>
          <w:jc w:val="center"/>
        </w:trPr>
        <w:tc>
          <w:tcPr>
            <w:tcW w:w="510"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3C76D46F"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Nr.</w:t>
            </w:r>
          </w:p>
        </w:tc>
        <w:tc>
          <w:tcPr>
            <w:tcW w:w="453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35C084F6"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Klausimas / prašoma informacija</w:t>
            </w:r>
          </w:p>
        </w:tc>
        <w:tc>
          <w:tcPr>
            <w:tcW w:w="470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35B994A7"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Tiekėjo atsakymas</w:t>
            </w:r>
          </w:p>
        </w:tc>
      </w:tr>
      <w:tr w:rsidR="00C030B2" w:rsidRPr="00782B20" w14:paraId="26C3B63C" w14:textId="77777777">
        <w:trPr>
          <w:cantSplit/>
          <w:trHeight w:val="765"/>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34C29966" w14:textId="164E71DF"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sz w:val="22"/>
              </w:rPr>
              <w:t>1</w:t>
            </w:r>
            <w:r w:rsidR="009E3755">
              <w:rPr>
                <w:rFonts w:ascii="Times New Roman" w:eastAsia="Arial" w:hAnsi="Times New Roman" w:cs="Times New Roman"/>
                <w:b/>
                <w:sz w:val="22"/>
              </w:rPr>
              <w:t>0</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2883AE9B"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 xml:space="preserve">Ar kainos ir kokybės santykis 90/10 yra racionalus šiam pirkimo objektui?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Taip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Iš dalies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Ne. Paaiškinkite, ar papildomos specialiosios įrangos garantijos trukmė suteikia pakankamą ir pamatuojamą ekonominę naudą.</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5ECE2DE6"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0E05FA76"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3D32E1EE" w14:textId="0CE4E0BB" w:rsidR="00C030B2" w:rsidRPr="00782B20" w:rsidRDefault="009E3755">
            <w:pPr>
              <w:spacing w:after="0" w:line="240" w:lineRule="auto"/>
              <w:jc w:val="center"/>
              <w:rPr>
                <w:rFonts w:ascii="Times New Roman" w:hAnsi="Times New Roman" w:cs="Times New Roman"/>
                <w:sz w:val="22"/>
              </w:rPr>
            </w:pPr>
            <w:r>
              <w:rPr>
                <w:rFonts w:ascii="Times New Roman" w:eastAsia="Arial" w:hAnsi="Times New Roman" w:cs="Times New Roman"/>
                <w:b/>
                <w:sz w:val="22"/>
              </w:rPr>
              <w:t>11</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641241E6"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Ar garantijos balų intervalai (36 mėn. - 0 balų; daugiau kaip 36-42 mėn. - 2; daugiau kaip 42-48 - 4; daugiau kaip 48-54 - 6; daugiau kaip 54-60 - 8; daugiau kaip 60-72 - 10) yra realūs, aiškūs ir nediskriminuojantys? Nurodykite rinkoje įprastus terminus.</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2B76F79D"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6850FA00"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16662BBB" w14:textId="2E153421" w:rsidR="00C030B2" w:rsidRPr="00782B20" w:rsidRDefault="009E3755">
            <w:pPr>
              <w:spacing w:after="0" w:line="240" w:lineRule="auto"/>
              <w:jc w:val="center"/>
              <w:rPr>
                <w:rFonts w:ascii="Times New Roman" w:hAnsi="Times New Roman" w:cs="Times New Roman"/>
                <w:sz w:val="22"/>
              </w:rPr>
            </w:pPr>
            <w:r>
              <w:rPr>
                <w:rFonts w:ascii="Times New Roman" w:eastAsia="Arial" w:hAnsi="Times New Roman" w:cs="Times New Roman"/>
                <w:b/>
                <w:sz w:val="22"/>
              </w:rPr>
              <w:t>12</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68A85483"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Ar visai 44.2 punkte nurodytai specialiajai įrangai galima suteikti vienodą ilgesnę garantiją iki 72 mėn.? Nurodykite komponentus, kuriems gamintojai taiko trumpesnius terminus, eksploatacines išimtis, periodinės priežiūros sąlygas ir garantijos pradžios momentą.</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CBF0C8B"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2FD174CA"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2958B518" w14:textId="4EE63AFF" w:rsidR="00C030B2" w:rsidRPr="00782B20" w:rsidRDefault="009E3755">
            <w:pPr>
              <w:spacing w:after="0" w:line="240" w:lineRule="auto"/>
              <w:jc w:val="center"/>
              <w:rPr>
                <w:rFonts w:ascii="Times New Roman" w:hAnsi="Times New Roman" w:cs="Times New Roman"/>
                <w:sz w:val="22"/>
              </w:rPr>
            </w:pPr>
            <w:r>
              <w:rPr>
                <w:rFonts w:ascii="Times New Roman" w:eastAsia="Arial" w:hAnsi="Times New Roman" w:cs="Times New Roman"/>
                <w:b/>
                <w:sz w:val="22"/>
              </w:rPr>
              <w:t>13</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4B2828D8"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Kokie alternatyvūs, objektyviai patikrinami kokybiniai kriterijai geriau atspindėtų pirkimo objekto naudą (pvz., likutinė keliamoji galia, energijos sistemos veikimo trukmė, pristatymo terminas, aptarnavimo sąlygos, ergonomika, gyvavimo ciklo sąnaudos)? Pasiūlykite kriterijų, matavimo metodą ir svorį.</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5EB3B91D"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bl>
    <w:p w14:paraId="117A2867" w14:textId="77777777" w:rsidR="00C030B2" w:rsidRPr="00782B20" w:rsidRDefault="00C030B2">
      <w:pPr>
        <w:spacing w:after="0"/>
        <w:rPr>
          <w:rFonts w:ascii="Times New Roman" w:hAnsi="Times New Roman" w:cs="Times New Roman"/>
          <w:sz w:val="22"/>
        </w:rPr>
      </w:pPr>
    </w:p>
    <w:p w14:paraId="166CA1AE" w14:textId="44F1995A" w:rsidR="00C030B2" w:rsidRPr="00782B20" w:rsidRDefault="009E3755">
      <w:pPr>
        <w:pStyle w:val="Antrat2"/>
        <w:spacing w:before="120" w:after="80"/>
        <w:rPr>
          <w:rFonts w:ascii="Times New Roman" w:hAnsi="Times New Roman" w:cs="Times New Roman"/>
          <w:sz w:val="22"/>
          <w:szCs w:val="22"/>
        </w:rPr>
      </w:pPr>
      <w:r>
        <w:rPr>
          <w:rFonts w:ascii="Times New Roman" w:eastAsia="Arial" w:hAnsi="Times New Roman" w:cs="Times New Roman"/>
          <w:sz w:val="22"/>
          <w:szCs w:val="22"/>
        </w:rPr>
        <w:t>8</w:t>
      </w:r>
      <w:r w:rsidR="00062BAF" w:rsidRPr="00782B20">
        <w:rPr>
          <w:rFonts w:ascii="Times New Roman" w:eastAsia="Arial" w:hAnsi="Times New Roman" w:cs="Times New Roman"/>
          <w:sz w:val="22"/>
          <w:szCs w:val="22"/>
        </w:rPr>
        <w:t>. Preliminaraus biudžeto pakankamumas</w:t>
      </w:r>
    </w:p>
    <w:tbl>
      <w:tblPr>
        <w:tblW w:w="0" w:type="auto"/>
        <w:jc w:val="center"/>
        <w:tblLayout w:type="fixed"/>
        <w:tblLook w:val="04A0" w:firstRow="1" w:lastRow="0" w:firstColumn="1" w:lastColumn="0" w:noHBand="0" w:noVBand="1"/>
      </w:tblPr>
      <w:tblGrid>
        <w:gridCol w:w="510"/>
        <w:gridCol w:w="4536"/>
        <w:gridCol w:w="4706"/>
      </w:tblGrid>
      <w:tr w:rsidR="00C030B2" w:rsidRPr="00782B20" w14:paraId="3FA67C45" w14:textId="77777777">
        <w:trPr>
          <w:tblHeader/>
          <w:jc w:val="center"/>
        </w:trPr>
        <w:tc>
          <w:tcPr>
            <w:tcW w:w="510"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608354C5"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Nr.</w:t>
            </w:r>
          </w:p>
        </w:tc>
        <w:tc>
          <w:tcPr>
            <w:tcW w:w="453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2957EB20"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Klausimas / prašoma informacija</w:t>
            </w:r>
          </w:p>
        </w:tc>
        <w:tc>
          <w:tcPr>
            <w:tcW w:w="470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2CE3F122"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Tiekėjo atsakymas</w:t>
            </w:r>
          </w:p>
        </w:tc>
      </w:tr>
      <w:tr w:rsidR="00C030B2" w:rsidRPr="00782B20" w14:paraId="2893CD0E" w14:textId="77777777">
        <w:trPr>
          <w:cantSplit/>
          <w:trHeight w:val="822"/>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70FA3183" w14:textId="608D4EAD" w:rsidR="00C030B2" w:rsidRPr="00782B20" w:rsidRDefault="009E3755">
            <w:pPr>
              <w:spacing w:after="0" w:line="240" w:lineRule="auto"/>
              <w:jc w:val="center"/>
              <w:rPr>
                <w:rFonts w:ascii="Times New Roman" w:hAnsi="Times New Roman" w:cs="Times New Roman"/>
                <w:sz w:val="22"/>
              </w:rPr>
            </w:pPr>
            <w:r>
              <w:rPr>
                <w:rFonts w:ascii="Times New Roman" w:eastAsia="Arial" w:hAnsi="Times New Roman" w:cs="Times New Roman"/>
                <w:b/>
                <w:sz w:val="22"/>
              </w:rPr>
              <w:t>14</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494A759C"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 xml:space="preserve">Ar preliminarus 311 800,00 Eur be PVM biudžetas 4 visiškai įrengtoms transporto priemonėms (77 950,00 Eur be PVM už vienetą) yra pakankamas?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Taip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Ribotai </w:t>
            </w:r>
            <w:r w:rsidRPr="00782B20">
              <w:rPr>
                <w:rFonts w:ascii="Segoe UI Symbol" w:eastAsia="Arial" w:hAnsi="Segoe UI Symbol" w:cs="Segoe UI Symbol"/>
                <w:sz w:val="22"/>
              </w:rPr>
              <w:t>☐</w:t>
            </w:r>
            <w:r w:rsidRPr="00782B20">
              <w:rPr>
                <w:rFonts w:ascii="Times New Roman" w:eastAsia="Arial" w:hAnsi="Times New Roman" w:cs="Times New Roman"/>
                <w:sz w:val="22"/>
              </w:rPr>
              <w:t xml:space="preserve"> Ne. Nurodykite realistinį vieneto ir bendros kainos intervalą.</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488EC7CD"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bl>
    <w:p w14:paraId="782C227A" w14:textId="77777777" w:rsidR="00C030B2" w:rsidRPr="00782B20" w:rsidRDefault="00C030B2">
      <w:pPr>
        <w:spacing w:after="0"/>
        <w:rPr>
          <w:rFonts w:ascii="Times New Roman" w:hAnsi="Times New Roman" w:cs="Times New Roman"/>
          <w:sz w:val="22"/>
        </w:rPr>
      </w:pPr>
    </w:p>
    <w:p w14:paraId="5033AC7D" w14:textId="77777777" w:rsidR="00C030B2" w:rsidRPr="00782B20" w:rsidRDefault="00062BAF">
      <w:pPr>
        <w:pStyle w:val="Antrat2"/>
        <w:spacing w:before="120" w:after="80"/>
        <w:rPr>
          <w:rFonts w:ascii="Times New Roman" w:hAnsi="Times New Roman" w:cs="Times New Roman"/>
          <w:sz w:val="22"/>
          <w:szCs w:val="22"/>
        </w:rPr>
      </w:pPr>
      <w:r w:rsidRPr="00782B20">
        <w:rPr>
          <w:rFonts w:ascii="Times New Roman" w:eastAsia="Arial" w:hAnsi="Times New Roman" w:cs="Times New Roman"/>
          <w:sz w:val="22"/>
          <w:szCs w:val="22"/>
        </w:rPr>
        <w:t>10. Sutarties vykdymo ir priėmimo sąlygos</w:t>
      </w:r>
    </w:p>
    <w:tbl>
      <w:tblPr>
        <w:tblW w:w="0" w:type="auto"/>
        <w:jc w:val="center"/>
        <w:tblLayout w:type="fixed"/>
        <w:tblLook w:val="04A0" w:firstRow="1" w:lastRow="0" w:firstColumn="1" w:lastColumn="0" w:noHBand="0" w:noVBand="1"/>
      </w:tblPr>
      <w:tblGrid>
        <w:gridCol w:w="510"/>
        <w:gridCol w:w="4536"/>
        <w:gridCol w:w="4706"/>
      </w:tblGrid>
      <w:tr w:rsidR="00C030B2" w:rsidRPr="00782B20" w14:paraId="762FCC2B" w14:textId="77777777">
        <w:trPr>
          <w:tblHeader/>
          <w:jc w:val="center"/>
        </w:trPr>
        <w:tc>
          <w:tcPr>
            <w:tcW w:w="510"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696D0F26"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Nr.</w:t>
            </w:r>
          </w:p>
        </w:tc>
        <w:tc>
          <w:tcPr>
            <w:tcW w:w="453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17EB198C"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Klausimas / prašoma informacija</w:t>
            </w:r>
          </w:p>
        </w:tc>
        <w:tc>
          <w:tcPr>
            <w:tcW w:w="4706" w:type="dxa"/>
            <w:tcBorders>
              <w:top w:val="single" w:sz="6" w:space="0" w:color="7F8C8D"/>
              <w:left w:val="single" w:sz="6" w:space="0" w:color="7F8C8D"/>
              <w:bottom w:val="single" w:sz="6" w:space="0" w:color="7F8C8D"/>
              <w:right w:val="single" w:sz="6" w:space="0" w:color="7F8C8D"/>
            </w:tcBorders>
            <w:shd w:val="clear" w:color="auto" w:fill="1F4E78"/>
            <w:tcMar>
              <w:top w:w="80" w:type="dxa"/>
              <w:left w:w="90" w:type="dxa"/>
              <w:bottom w:w="80" w:type="dxa"/>
              <w:right w:w="90" w:type="dxa"/>
            </w:tcMar>
          </w:tcPr>
          <w:p w14:paraId="313FC330" w14:textId="77777777" w:rsidR="00C030B2" w:rsidRPr="00782B20" w:rsidRDefault="00062BAF">
            <w:pPr>
              <w:spacing w:after="0" w:line="240" w:lineRule="auto"/>
              <w:jc w:val="center"/>
              <w:rPr>
                <w:rFonts w:ascii="Times New Roman" w:hAnsi="Times New Roman" w:cs="Times New Roman"/>
                <w:sz w:val="22"/>
              </w:rPr>
            </w:pPr>
            <w:r w:rsidRPr="00782B20">
              <w:rPr>
                <w:rFonts w:ascii="Times New Roman" w:eastAsia="Arial" w:hAnsi="Times New Roman" w:cs="Times New Roman"/>
                <w:b/>
                <w:color w:val="FFFFFF"/>
                <w:sz w:val="22"/>
              </w:rPr>
              <w:t>Tiekėjo atsakymas</w:t>
            </w:r>
          </w:p>
        </w:tc>
      </w:tr>
      <w:tr w:rsidR="00C030B2" w:rsidRPr="00782B20" w14:paraId="40C4D7B3" w14:textId="77777777">
        <w:trPr>
          <w:cantSplit/>
          <w:trHeight w:val="765"/>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22B8959E" w14:textId="5336C7A9" w:rsidR="00C030B2" w:rsidRPr="00782B20" w:rsidRDefault="00294E95">
            <w:pPr>
              <w:spacing w:after="0" w:line="240" w:lineRule="auto"/>
              <w:jc w:val="center"/>
              <w:rPr>
                <w:rFonts w:ascii="Times New Roman" w:hAnsi="Times New Roman" w:cs="Times New Roman"/>
                <w:sz w:val="22"/>
              </w:rPr>
            </w:pPr>
            <w:r>
              <w:rPr>
                <w:rFonts w:ascii="Times New Roman" w:eastAsia="Arial" w:hAnsi="Times New Roman" w:cs="Times New Roman"/>
                <w:b/>
                <w:sz w:val="22"/>
              </w:rPr>
              <w:t>15</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1E509BF4"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Koks mokėjimo grafikas būtų racionalus individualiai gaminamoms / perdirbamoms transporto priemonėms? Įvertinkite avanso, tarpinių mokėjimų, nuosavybės teisės perėjimo, garantijų ir galutinio atsiskaitymo sąlygas.</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57B930B"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54CAED05" w14:textId="77777777">
        <w:trPr>
          <w:cantSplit/>
          <w:trHeight w:val="765"/>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5A93CB89" w14:textId="0E4AEB14" w:rsidR="00C030B2" w:rsidRPr="00782B20" w:rsidRDefault="00294E95">
            <w:pPr>
              <w:spacing w:after="0" w:line="240" w:lineRule="auto"/>
              <w:jc w:val="center"/>
              <w:rPr>
                <w:rFonts w:ascii="Times New Roman" w:hAnsi="Times New Roman" w:cs="Times New Roman"/>
                <w:sz w:val="22"/>
              </w:rPr>
            </w:pPr>
            <w:r>
              <w:rPr>
                <w:rFonts w:ascii="Times New Roman" w:eastAsia="Arial" w:hAnsi="Times New Roman" w:cs="Times New Roman"/>
                <w:b/>
                <w:sz w:val="22"/>
              </w:rPr>
              <w:t>16</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72F43AFB"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Kokius priėmimo bandymus, matavimus ir dokumentus rekomenduojate numatyti prieš galutinį perdavimą (masės svėrimas, elektros sistemos apkrovos bandymas, šviesų ir garsinės įrangos patikra, vaizdo sistemos testas, darbų kokybės apžiūra, sertifikatai)?</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1E87A4D3"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4AFEDC96" w14:textId="77777777">
        <w:trPr>
          <w:cantSplit/>
          <w:trHeight w:val="765"/>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07F3C5C4" w14:textId="552790A2" w:rsidR="00C030B2" w:rsidRPr="00782B20" w:rsidRDefault="002B748E">
            <w:pPr>
              <w:spacing w:after="0" w:line="240" w:lineRule="auto"/>
              <w:jc w:val="center"/>
              <w:rPr>
                <w:rFonts w:ascii="Times New Roman" w:hAnsi="Times New Roman" w:cs="Times New Roman"/>
                <w:sz w:val="22"/>
              </w:rPr>
            </w:pPr>
            <w:r>
              <w:rPr>
                <w:rFonts w:ascii="Times New Roman" w:eastAsia="Arial" w:hAnsi="Times New Roman" w:cs="Times New Roman"/>
                <w:b/>
                <w:sz w:val="22"/>
              </w:rPr>
              <w:lastRenderedPageBreak/>
              <w:t>17</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2DF6A7BA"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Nurodykite kitas sutarties vykdymo rizikas, neaiškumus ar sąlygas, kurios gali paveikti pasiūlymo pateikimą, konkurenciją, kainą, terminą, garantiją ar transporto priemonės registravimą.</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6A8D54E6"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r w:rsidR="00C030B2" w:rsidRPr="00782B20" w14:paraId="35ACEC94" w14:textId="77777777">
        <w:trPr>
          <w:cantSplit/>
          <w:trHeight w:val="765"/>
          <w:jc w:val="center"/>
        </w:trPr>
        <w:tc>
          <w:tcPr>
            <w:tcW w:w="510" w:type="dxa"/>
            <w:tcBorders>
              <w:top w:val="single" w:sz="6" w:space="0" w:color="7F8C8D"/>
              <w:left w:val="single" w:sz="6" w:space="0" w:color="7F8C8D"/>
              <w:bottom w:val="single" w:sz="6" w:space="0" w:color="7F8C8D"/>
              <w:right w:val="single" w:sz="6" w:space="0" w:color="7F8C8D"/>
            </w:tcBorders>
            <w:shd w:val="clear" w:color="auto" w:fill="EAF3F8"/>
            <w:tcMar>
              <w:top w:w="80" w:type="dxa"/>
              <w:left w:w="90" w:type="dxa"/>
              <w:bottom w:w="80" w:type="dxa"/>
              <w:right w:w="90" w:type="dxa"/>
            </w:tcMar>
          </w:tcPr>
          <w:p w14:paraId="2E6148F3" w14:textId="3D9DC19F" w:rsidR="00C030B2" w:rsidRPr="00782B20" w:rsidRDefault="002B748E">
            <w:pPr>
              <w:spacing w:after="0" w:line="240" w:lineRule="auto"/>
              <w:jc w:val="center"/>
              <w:rPr>
                <w:rFonts w:ascii="Times New Roman" w:hAnsi="Times New Roman" w:cs="Times New Roman"/>
                <w:sz w:val="22"/>
              </w:rPr>
            </w:pPr>
            <w:r>
              <w:rPr>
                <w:rFonts w:ascii="Times New Roman" w:eastAsia="Arial" w:hAnsi="Times New Roman" w:cs="Times New Roman"/>
                <w:b/>
                <w:sz w:val="22"/>
              </w:rPr>
              <w:t>18</w:t>
            </w:r>
          </w:p>
        </w:tc>
        <w:tc>
          <w:tcPr>
            <w:tcW w:w="4536" w:type="dxa"/>
            <w:tcBorders>
              <w:top w:val="single" w:sz="6" w:space="0" w:color="7F8C8D"/>
              <w:left w:val="single" w:sz="6" w:space="0" w:color="7F8C8D"/>
              <w:bottom w:val="single" w:sz="6" w:space="0" w:color="7F8C8D"/>
              <w:right w:val="single" w:sz="6" w:space="0" w:color="7F8C8D"/>
            </w:tcBorders>
            <w:tcMar>
              <w:top w:w="80" w:type="dxa"/>
              <w:left w:w="90" w:type="dxa"/>
              <w:bottom w:w="80" w:type="dxa"/>
              <w:right w:w="90" w:type="dxa"/>
            </w:tcMar>
          </w:tcPr>
          <w:p w14:paraId="65385FAD"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sz w:val="22"/>
              </w:rPr>
              <w:t>Kiti pasiūlymai perkančiajai organizacijai dėl techninės specifikacijos, vertinimo metodikos ar būsimos sutarties sąlygų.</w:t>
            </w:r>
          </w:p>
        </w:tc>
        <w:tc>
          <w:tcPr>
            <w:tcW w:w="4706" w:type="dxa"/>
            <w:tcBorders>
              <w:top w:val="single" w:sz="6" w:space="0" w:color="7F8C8D"/>
              <w:left w:val="single" w:sz="6" w:space="0" w:color="7F8C8D"/>
              <w:bottom w:val="single" w:sz="6" w:space="0" w:color="7F8C8D"/>
              <w:right w:val="single" w:sz="6" w:space="0" w:color="7F8C8D"/>
            </w:tcBorders>
            <w:shd w:val="clear" w:color="auto" w:fill="FAFAFA"/>
            <w:tcMar>
              <w:top w:w="80" w:type="dxa"/>
              <w:left w:w="90" w:type="dxa"/>
              <w:bottom w:w="80" w:type="dxa"/>
              <w:right w:w="90" w:type="dxa"/>
            </w:tcMar>
          </w:tcPr>
          <w:p w14:paraId="3EBB620A" w14:textId="77777777" w:rsidR="00C030B2" w:rsidRPr="00782B20" w:rsidRDefault="00062BAF">
            <w:pPr>
              <w:spacing w:after="0" w:line="240" w:lineRule="auto"/>
              <w:rPr>
                <w:rFonts w:ascii="Times New Roman" w:hAnsi="Times New Roman" w:cs="Times New Roman"/>
                <w:sz w:val="22"/>
              </w:rPr>
            </w:pPr>
            <w:r w:rsidRPr="00782B20">
              <w:rPr>
                <w:rFonts w:ascii="Times New Roman" w:eastAsia="Arial" w:hAnsi="Times New Roman" w:cs="Times New Roman"/>
                <w:i/>
                <w:color w:val="666666"/>
                <w:sz w:val="22"/>
              </w:rPr>
              <w:t>[Įrašykite atsakymą, argumentus ir, jei taikoma, siūlomą formuluotę]</w:t>
            </w:r>
          </w:p>
        </w:tc>
      </w:tr>
    </w:tbl>
    <w:p w14:paraId="45FCC687" w14:textId="77777777" w:rsidR="00C030B2" w:rsidRDefault="00C030B2">
      <w:pPr>
        <w:spacing w:after="0"/>
        <w:rPr>
          <w:rFonts w:ascii="Times New Roman" w:hAnsi="Times New Roman" w:cs="Times New Roman"/>
          <w:sz w:val="22"/>
        </w:rPr>
      </w:pPr>
    </w:p>
    <w:p w14:paraId="3EDFEF35" w14:textId="3B03AA61" w:rsidR="00336AA9" w:rsidRDefault="00336AA9" w:rsidP="00336AA9">
      <w:pPr>
        <w:spacing w:after="0"/>
        <w:ind w:firstLine="426"/>
        <w:rPr>
          <w:rFonts w:ascii="Times New Roman" w:hAnsi="Times New Roman" w:cs="Times New Roman"/>
          <w:sz w:val="22"/>
        </w:rPr>
      </w:pPr>
      <w:r>
        <w:rPr>
          <w:rFonts w:ascii="Times New Roman" w:hAnsi="Times New Roman" w:cs="Times New Roman"/>
          <w:sz w:val="22"/>
        </w:rPr>
        <w:t>PRIDEDAMA:</w:t>
      </w:r>
    </w:p>
    <w:p w14:paraId="6387B3E9" w14:textId="6AF95529" w:rsidR="00336AA9" w:rsidRDefault="00336AA9" w:rsidP="00336AA9">
      <w:pPr>
        <w:pStyle w:val="Sraopastraipa"/>
        <w:numPr>
          <w:ilvl w:val="0"/>
          <w:numId w:val="10"/>
        </w:numPr>
        <w:spacing w:after="0"/>
        <w:rPr>
          <w:rFonts w:ascii="Times New Roman" w:hAnsi="Times New Roman" w:cs="Times New Roman"/>
          <w:sz w:val="22"/>
        </w:rPr>
      </w:pPr>
      <w:proofErr w:type="spellStart"/>
      <w:r>
        <w:rPr>
          <w:rFonts w:ascii="Times New Roman" w:hAnsi="Times New Roman" w:cs="Times New Roman"/>
          <w:sz w:val="22"/>
        </w:rPr>
        <w:t>Techninės</w:t>
      </w:r>
      <w:proofErr w:type="spellEnd"/>
      <w:r>
        <w:rPr>
          <w:rFonts w:ascii="Times New Roman" w:hAnsi="Times New Roman" w:cs="Times New Roman"/>
          <w:sz w:val="22"/>
        </w:rPr>
        <w:t xml:space="preserve"> </w:t>
      </w:r>
      <w:proofErr w:type="spellStart"/>
      <w:r>
        <w:rPr>
          <w:rFonts w:ascii="Times New Roman" w:hAnsi="Times New Roman" w:cs="Times New Roman"/>
          <w:sz w:val="22"/>
        </w:rPr>
        <w:t>specifikacijos</w:t>
      </w:r>
      <w:proofErr w:type="spellEnd"/>
      <w:r>
        <w:rPr>
          <w:rFonts w:ascii="Times New Roman" w:hAnsi="Times New Roman" w:cs="Times New Roman"/>
          <w:sz w:val="22"/>
        </w:rPr>
        <w:t xml:space="preserve"> </w:t>
      </w:r>
      <w:proofErr w:type="spellStart"/>
      <w:r>
        <w:rPr>
          <w:rFonts w:ascii="Times New Roman" w:hAnsi="Times New Roman" w:cs="Times New Roman"/>
          <w:sz w:val="22"/>
        </w:rPr>
        <w:t>projektas</w:t>
      </w:r>
      <w:proofErr w:type="spellEnd"/>
      <w:r>
        <w:rPr>
          <w:rFonts w:ascii="Times New Roman" w:hAnsi="Times New Roman" w:cs="Times New Roman"/>
          <w:sz w:val="22"/>
        </w:rPr>
        <w:t>;</w:t>
      </w:r>
    </w:p>
    <w:p w14:paraId="424A5E62" w14:textId="00FFA36B" w:rsidR="00336AA9" w:rsidRDefault="00336AA9" w:rsidP="00336AA9">
      <w:pPr>
        <w:pStyle w:val="Sraopastraipa"/>
        <w:numPr>
          <w:ilvl w:val="0"/>
          <w:numId w:val="10"/>
        </w:numPr>
        <w:spacing w:after="0"/>
        <w:rPr>
          <w:rFonts w:ascii="Times New Roman" w:hAnsi="Times New Roman" w:cs="Times New Roman"/>
          <w:sz w:val="22"/>
        </w:rPr>
      </w:pPr>
      <w:proofErr w:type="spellStart"/>
      <w:r>
        <w:rPr>
          <w:rFonts w:ascii="Times New Roman" w:hAnsi="Times New Roman" w:cs="Times New Roman"/>
          <w:sz w:val="22"/>
        </w:rPr>
        <w:t>Pasiūlymų</w:t>
      </w:r>
      <w:proofErr w:type="spellEnd"/>
      <w:r>
        <w:rPr>
          <w:rFonts w:ascii="Times New Roman" w:hAnsi="Times New Roman" w:cs="Times New Roman"/>
          <w:sz w:val="22"/>
        </w:rPr>
        <w:t xml:space="preserve"> </w:t>
      </w:r>
      <w:proofErr w:type="spellStart"/>
      <w:r>
        <w:rPr>
          <w:rFonts w:ascii="Times New Roman" w:hAnsi="Times New Roman" w:cs="Times New Roman"/>
          <w:sz w:val="22"/>
        </w:rPr>
        <w:t>vertinimo</w:t>
      </w:r>
      <w:proofErr w:type="spellEnd"/>
      <w:r>
        <w:rPr>
          <w:rFonts w:ascii="Times New Roman" w:hAnsi="Times New Roman" w:cs="Times New Roman"/>
          <w:sz w:val="22"/>
        </w:rPr>
        <w:t xml:space="preserve"> </w:t>
      </w:r>
      <w:proofErr w:type="spellStart"/>
      <w:r>
        <w:rPr>
          <w:rFonts w:ascii="Times New Roman" w:hAnsi="Times New Roman" w:cs="Times New Roman"/>
          <w:sz w:val="22"/>
        </w:rPr>
        <w:t>metodikos</w:t>
      </w:r>
      <w:proofErr w:type="spellEnd"/>
      <w:r>
        <w:rPr>
          <w:rFonts w:ascii="Times New Roman" w:hAnsi="Times New Roman" w:cs="Times New Roman"/>
          <w:sz w:val="22"/>
        </w:rPr>
        <w:t xml:space="preserve"> </w:t>
      </w:r>
      <w:proofErr w:type="spellStart"/>
      <w:r>
        <w:rPr>
          <w:rFonts w:ascii="Times New Roman" w:hAnsi="Times New Roman" w:cs="Times New Roman"/>
          <w:sz w:val="22"/>
        </w:rPr>
        <w:t>projektas</w:t>
      </w:r>
      <w:proofErr w:type="spellEnd"/>
      <w:r>
        <w:rPr>
          <w:rFonts w:ascii="Times New Roman" w:hAnsi="Times New Roman" w:cs="Times New Roman"/>
          <w:sz w:val="22"/>
        </w:rPr>
        <w:t>.</w:t>
      </w:r>
    </w:p>
    <w:p w14:paraId="24BEFC2B" w14:textId="77777777" w:rsidR="00062BAF" w:rsidRPr="00336AA9" w:rsidRDefault="00062BAF" w:rsidP="00062BAF">
      <w:pPr>
        <w:pStyle w:val="Sraopastraipa"/>
        <w:spacing w:after="0"/>
        <w:rPr>
          <w:rFonts w:ascii="Times New Roman" w:hAnsi="Times New Roman" w:cs="Times New Roman"/>
          <w:sz w:val="22"/>
        </w:rPr>
      </w:pPr>
    </w:p>
    <w:p w14:paraId="63E6BFF5" w14:textId="77777777" w:rsidR="00C030B2" w:rsidRPr="00782B20" w:rsidRDefault="00062BAF">
      <w:pPr>
        <w:spacing w:before="200" w:after="0"/>
        <w:jc w:val="center"/>
        <w:rPr>
          <w:rFonts w:ascii="Times New Roman" w:hAnsi="Times New Roman" w:cs="Times New Roman"/>
          <w:sz w:val="22"/>
        </w:rPr>
      </w:pPr>
      <w:proofErr w:type="spellStart"/>
      <w:r w:rsidRPr="00782B20">
        <w:rPr>
          <w:rFonts w:ascii="Times New Roman" w:eastAsia="Arial" w:hAnsi="Times New Roman" w:cs="Times New Roman"/>
          <w:b/>
          <w:color w:val="1F4E78"/>
          <w:sz w:val="22"/>
        </w:rPr>
        <w:t>Ačiū</w:t>
      </w:r>
      <w:proofErr w:type="spellEnd"/>
      <w:r w:rsidRPr="00782B20">
        <w:rPr>
          <w:rFonts w:ascii="Times New Roman" w:eastAsia="Arial" w:hAnsi="Times New Roman" w:cs="Times New Roman"/>
          <w:b/>
          <w:color w:val="1F4E78"/>
          <w:sz w:val="22"/>
        </w:rPr>
        <w:t xml:space="preserve"> </w:t>
      </w:r>
      <w:proofErr w:type="spellStart"/>
      <w:r w:rsidRPr="00782B20">
        <w:rPr>
          <w:rFonts w:ascii="Times New Roman" w:eastAsia="Arial" w:hAnsi="Times New Roman" w:cs="Times New Roman"/>
          <w:b/>
          <w:color w:val="1F4E78"/>
          <w:sz w:val="22"/>
        </w:rPr>
        <w:t>už</w:t>
      </w:r>
      <w:proofErr w:type="spellEnd"/>
      <w:r w:rsidRPr="00782B20">
        <w:rPr>
          <w:rFonts w:ascii="Times New Roman" w:eastAsia="Arial" w:hAnsi="Times New Roman" w:cs="Times New Roman"/>
          <w:b/>
          <w:color w:val="1F4E78"/>
          <w:sz w:val="22"/>
        </w:rPr>
        <w:t xml:space="preserve"> </w:t>
      </w:r>
      <w:proofErr w:type="spellStart"/>
      <w:r w:rsidRPr="00782B20">
        <w:rPr>
          <w:rFonts w:ascii="Times New Roman" w:eastAsia="Arial" w:hAnsi="Times New Roman" w:cs="Times New Roman"/>
          <w:b/>
          <w:color w:val="1F4E78"/>
          <w:sz w:val="22"/>
        </w:rPr>
        <w:t>dalyvavimą</w:t>
      </w:r>
      <w:proofErr w:type="spellEnd"/>
      <w:r w:rsidRPr="00782B20">
        <w:rPr>
          <w:rFonts w:ascii="Times New Roman" w:eastAsia="Arial" w:hAnsi="Times New Roman" w:cs="Times New Roman"/>
          <w:b/>
          <w:color w:val="1F4E78"/>
          <w:sz w:val="22"/>
        </w:rPr>
        <w:t xml:space="preserve"> </w:t>
      </w:r>
      <w:proofErr w:type="spellStart"/>
      <w:r w:rsidRPr="00782B20">
        <w:rPr>
          <w:rFonts w:ascii="Times New Roman" w:eastAsia="Arial" w:hAnsi="Times New Roman" w:cs="Times New Roman"/>
          <w:b/>
          <w:color w:val="1F4E78"/>
          <w:sz w:val="22"/>
        </w:rPr>
        <w:t>rinkos</w:t>
      </w:r>
      <w:proofErr w:type="spellEnd"/>
      <w:r w:rsidRPr="00782B20">
        <w:rPr>
          <w:rFonts w:ascii="Times New Roman" w:eastAsia="Arial" w:hAnsi="Times New Roman" w:cs="Times New Roman"/>
          <w:b/>
          <w:color w:val="1F4E78"/>
          <w:sz w:val="22"/>
        </w:rPr>
        <w:t xml:space="preserve"> konsultacijoje.</w:t>
      </w:r>
    </w:p>
    <w:sectPr w:rsidR="00C030B2" w:rsidRPr="00782B20" w:rsidSect="00034616">
      <w:headerReference w:type="default" r:id="rId8"/>
      <w:footerReference w:type="default" r:id="rId9"/>
      <w:pgSz w:w="11906" w:h="16838"/>
      <w:pgMar w:top="1020" w:right="1020" w:bottom="907" w:left="1020"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01C75" w14:textId="77777777" w:rsidR="00062BAF" w:rsidRDefault="00062BAF">
      <w:pPr>
        <w:spacing w:after="0" w:line="240" w:lineRule="auto"/>
      </w:pPr>
      <w:r>
        <w:separator/>
      </w:r>
    </w:p>
  </w:endnote>
  <w:endnote w:type="continuationSeparator" w:id="0">
    <w:p w14:paraId="7F8C4E20" w14:textId="77777777" w:rsidR="00062BAF" w:rsidRDefault="00062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F1560" w14:textId="77777777" w:rsidR="00C030B2" w:rsidRDefault="00062BAF">
    <w:pPr>
      <w:pStyle w:val="Porat"/>
      <w:jc w:val="right"/>
    </w:pPr>
    <w:proofErr w:type="spellStart"/>
    <w:r>
      <w:rPr>
        <w:rFonts w:eastAsia="Arial"/>
        <w:color w:val="666666"/>
        <w:sz w:val="18"/>
      </w:rPr>
      <w:t>Puslapis</w:t>
    </w:r>
    <w:proofErr w:type="spellEnd"/>
    <w:r>
      <w:rPr>
        <w:rFonts w:eastAsia="Arial"/>
        <w:color w:val="666666"/>
        <w:sz w:val="18"/>
      </w:rPr>
      <w:t xml:space="preserve"> </w:t>
    </w:r>
    <w:r>
      <w:fldChar w:fldCharType="begin"/>
    </w:r>
    <w:r>
      <w:instrText>PAGE</w:instrText>
    </w:r>
    <w:r w:rsidR="005F0489">
      <w:fldChar w:fldCharType="separate"/>
    </w:r>
    <w:r w:rsidR="005F0489">
      <w:rPr>
        <w:noProof/>
      </w:rPr>
      <w:t>1</w:t>
    </w:r>
    <w:r>
      <w:fldChar w:fldCharType="end"/>
    </w:r>
    <w:r>
      <w:rPr>
        <w:rFonts w:eastAsia="Arial"/>
        <w:color w:val="666666"/>
        <w:sz w:val="18"/>
      </w:rPr>
      <w:t xml:space="preserve"> </w:t>
    </w:r>
    <w:proofErr w:type="spellStart"/>
    <w:r>
      <w:rPr>
        <w:rFonts w:eastAsia="Arial"/>
        <w:color w:val="666666"/>
        <w:sz w:val="18"/>
      </w:rPr>
      <w:t>iš</w:t>
    </w:r>
    <w:proofErr w:type="spellEnd"/>
    <w:r>
      <w:rPr>
        <w:rFonts w:eastAsia="Arial"/>
        <w:color w:val="666666"/>
        <w:sz w:val="18"/>
      </w:rPr>
      <w:t xml:space="preserve"> </w:t>
    </w:r>
    <w:r>
      <w:fldChar w:fldCharType="begin"/>
    </w:r>
    <w:r>
      <w:instrText>NUMPAGES</w:instrText>
    </w:r>
    <w:r w:rsidR="005F0489">
      <w:fldChar w:fldCharType="separate"/>
    </w:r>
    <w:r w:rsidR="005F0489">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30B60" w14:textId="77777777" w:rsidR="00062BAF" w:rsidRDefault="00062BAF">
      <w:pPr>
        <w:spacing w:after="0" w:line="240" w:lineRule="auto"/>
      </w:pPr>
      <w:r>
        <w:separator/>
      </w:r>
    </w:p>
  </w:footnote>
  <w:footnote w:type="continuationSeparator" w:id="0">
    <w:p w14:paraId="0BB14146" w14:textId="77777777" w:rsidR="00062BAF" w:rsidRDefault="00062B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D548E" w14:textId="5978A1E8" w:rsidR="00C030B2" w:rsidRPr="00017A92" w:rsidRDefault="00017A92">
    <w:pPr>
      <w:pStyle w:val="Antrats"/>
      <w:pBdr>
        <w:bottom w:val="single" w:sz="8" w:space="1" w:color="1F4E78"/>
      </w:pBdr>
      <w:spacing w:line="252" w:lineRule="auto"/>
      <w:rPr>
        <w:lang w:val="lt-LT"/>
      </w:rPr>
    </w:pPr>
    <w:r>
      <w:rPr>
        <w:rFonts w:eastAsia="Arial"/>
        <w:b/>
        <w:color w:val="1F4E78"/>
        <w:sz w:val="18"/>
        <w:lang w:val="lt-LT"/>
      </w:rPr>
      <w:t>LIETUVOS TRANSPORTO SAUGOS ADMINISTRACIJA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B106423"/>
    <w:multiLevelType w:val="hybridMultilevel"/>
    <w:tmpl w:val="D27452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0740710">
    <w:abstractNumId w:val="8"/>
  </w:num>
  <w:num w:numId="2" w16cid:durableId="233972636">
    <w:abstractNumId w:val="6"/>
  </w:num>
  <w:num w:numId="3" w16cid:durableId="1349259965">
    <w:abstractNumId w:val="5"/>
  </w:num>
  <w:num w:numId="4" w16cid:durableId="1558394860">
    <w:abstractNumId w:val="4"/>
  </w:num>
  <w:num w:numId="5" w16cid:durableId="2100171784">
    <w:abstractNumId w:val="7"/>
  </w:num>
  <w:num w:numId="6" w16cid:durableId="1577401603">
    <w:abstractNumId w:val="3"/>
  </w:num>
  <w:num w:numId="7" w16cid:durableId="243297620">
    <w:abstractNumId w:val="2"/>
  </w:num>
  <w:num w:numId="8" w16cid:durableId="886528785">
    <w:abstractNumId w:val="1"/>
  </w:num>
  <w:num w:numId="9" w16cid:durableId="252059109">
    <w:abstractNumId w:val="0"/>
  </w:num>
  <w:num w:numId="10" w16cid:durableId="4591107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7A92"/>
    <w:rsid w:val="00034616"/>
    <w:rsid w:val="0003684B"/>
    <w:rsid w:val="0006063C"/>
    <w:rsid w:val="00062BAF"/>
    <w:rsid w:val="0015074B"/>
    <w:rsid w:val="00294E95"/>
    <w:rsid w:val="0029639D"/>
    <w:rsid w:val="002B748E"/>
    <w:rsid w:val="00326F90"/>
    <w:rsid w:val="00336AA9"/>
    <w:rsid w:val="00336D4B"/>
    <w:rsid w:val="005F0489"/>
    <w:rsid w:val="00782B20"/>
    <w:rsid w:val="009E3755"/>
    <w:rsid w:val="00AA1D8D"/>
    <w:rsid w:val="00AB6143"/>
    <w:rsid w:val="00B47730"/>
    <w:rsid w:val="00B76E81"/>
    <w:rsid w:val="00C030B2"/>
    <w:rsid w:val="00C3306B"/>
    <w:rsid w:val="00CB0664"/>
    <w:rsid w:val="00CB3E4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46A94C"/>
  <w14:defaultImageDpi w14:val="300"/>
  <w15:docId w15:val="{847DE750-1A2F-4CB4-ABDE-3C37BD5CB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pPr>
      <w:spacing w:after="80" w:line="252" w:lineRule="auto"/>
    </w:pPr>
    <w:rPr>
      <w:rFonts w:ascii="Arial" w:hAnsi="Arial"/>
      <w:sz w:val="21"/>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1F4E78"/>
      <w:sz w:val="26"/>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1F4E78"/>
      <w:sz w:val="23"/>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1F4E78"/>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4977</Words>
  <Characters>2838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Rinkos konsultacijos forma dėl specialiųjų N1 kategorijos transporto priemonių įsigijimo</dc:title>
  <dc:subject>Potencialių tiekėjų klausimynas</dc:subject>
  <dc:creator>Perkančioji organizacija</dc:creator>
  <cp:keywords>rinkos konsultacija, N1, transporto priemonė, techninė specifikacija, viešasis pirkimas</cp:keywords>
  <dc:description>generated by python-docx</dc:description>
  <cp:lastModifiedBy>Vartotojas</cp:lastModifiedBy>
  <cp:revision>14</cp:revision>
  <dcterms:created xsi:type="dcterms:W3CDTF">2026-07-15T11:29:00Z</dcterms:created>
  <dcterms:modified xsi:type="dcterms:W3CDTF">2026-07-15T11:53:00Z</dcterms:modified>
  <cp:category/>
</cp:coreProperties>
</file>