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F5F90" w14:textId="42C61E5C" w:rsidR="004A4424" w:rsidRPr="005C3CF8" w:rsidRDefault="004A4424" w:rsidP="0061626B">
      <w:pPr>
        <w:tabs>
          <w:tab w:val="left" w:pos="6660"/>
        </w:tabs>
        <w:jc w:val="center"/>
        <w:rPr>
          <w:rFonts w:asciiTheme="majorBidi" w:hAnsiTheme="majorBidi" w:cstheme="majorBidi"/>
          <w:b/>
          <w:bCs/>
          <w:sz w:val="24"/>
          <w:szCs w:val="24"/>
        </w:rPr>
      </w:pPr>
      <w:bookmarkStart w:id="0" w:name="_Ref38285444"/>
      <w:bookmarkStart w:id="1" w:name="_Ref38291496"/>
      <w:r w:rsidRPr="005C3CF8">
        <w:rPr>
          <w:rFonts w:asciiTheme="majorBidi" w:hAnsiTheme="majorBidi" w:cstheme="majorBidi"/>
          <w:b/>
          <w:bCs/>
          <w:sz w:val="24"/>
          <w:szCs w:val="24"/>
        </w:rPr>
        <w:t>TECHNINĖ SPECIFIKACIJA</w:t>
      </w:r>
    </w:p>
    <w:p w14:paraId="43F14D55" w14:textId="49A1F56C" w:rsidR="0061626B" w:rsidRPr="005C3CF8" w:rsidRDefault="0061626B" w:rsidP="0061626B">
      <w:pPr>
        <w:tabs>
          <w:tab w:val="left" w:pos="6660"/>
        </w:tabs>
        <w:jc w:val="center"/>
        <w:rPr>
          <w:rFonts w:asciiTheme="majorBidi" w:hAnsiTheme="majorBidi" w:cstheme="majorBidi"/>
          <w:sz w:val="24"/>
          <w:szCs w:val="24"/>
        </w:rPr>
      </w:pPr>
      <w:r w:rsidRPr="005C3CF8">
        <w:rPr>
          <w:rFonts w:asciiTheme="majorBidi" w:hAnsiTheme="majorBidi" w:cstheme="majorBidi"/>
          <w:sz w:val="24"/>
          <w:szCs w:val="24"/>
        </w:rPr>
        <w:t xml:space="preserve">Medžiai ir krūmai su pasodinimu </w:t>
      </w:r>
    </w:p>
    <w:p w14:paraId="314594AC" w14:textId="77777777" w:rsidR="0061626B" w:rsidRPr="005C3CF8" w:rsidRDefault="0061626B" w:rsidP="0061626B">
      <w:pPr>
        <w:pStyle w:val="BodyTextIndent"/>
        <w:numPr>
          <w:ilvl w:val="0"/>
          <w:numId w:val="44"/>
        </w:numPr>
        <w:tabs>
          <w:tab w:val="left" w:pos="360"/>
          <w:tab w:val="left" w:pos="851"/>
          <w:tab w:val="left" w:pos="993"/>
          <w:tab w:val="left" w:pos="1418"/>
        </w:tabs>
        <w:spacing w:after="0" w:line="240" w:lineRule="auto"/>
        <w:ind w:left="142" w:firstLine="567"/>
        <w:jc w:val="both"/>
        <w:rPr>
          <w:rFonts w:asciiTheme="majorBidi" w:hAnsiTheme="majorBidi" w:cstheme="majorBidi"/>
          <w:sz w:val="24"/>
          <w:szCs w:val="24"/>
        </w:rPr>
      </w:pPr>
      <w:r w:rsidRPr="005C3CF8">
        <w:rPr>
          <w:rFonts w:asciiTheme="majorBidi" w:hAnsiTheme="majorBidi" w:cstheme="majorBidi"/>
          <w:color w:val="000000" w:themeColor="text1"/>
          <w:sz w:val="24"/>
          <w:szCs w:val="24"/>
        </w:rPr>
        <w:t xml:space="preserve"> </w:t>
      </w:r>
      <w:r w:rsidRPr="005C3CF8">
        <w:rPr>
          <w:rFonts w:asciiTheme="majorBidi" w:hAnsiTheme="majorBidi" w:cstheme="majorBidi"/>
          <w:sz w:val="24"/>
          <w:szCs w:val="24"/>
        </w:rPr>
        <w:t>Mažeikių rajono savivaldybės administracija (toliau – Pirkėjas) perka medžių ir dekoratyvinių krūmų ir žolinių krūmelių</w:t>
      </w:r>
      <w:r w:rsidRPr="005C3CF8">
        <w:rPr>
          <w:rFonts w:asciiTheme="majorBidi" w:hAnsiTheme="majorBidi" w:cstheme="majorBidi"/>
          <w:color w:val="70AD47" w:themeColor="accent6"/>
          <w:sz w:val="24"/>
          <w:szCs w:val="24"/>
        </w:rPr>
        <w:t xml:space="preserve"> </w:t>
      </w:r>
      <w:r w:rsidRPr="005C3CF8">
        <w:rPr>
          <w:rFonts w:asciiTheme="majorBidi" w:hAnsiTheme="majorBidi" w:cstheme="majorBidi"/>
          <w:sz w:val="24"/>
          <w:szCs w:val="24"/>
        </w:rPr>
        <w:t>sodinukus bei jų pasodinimui reikalingas priemones (toliau – Prekės) ir jų pasodinimo paslaugas (toliau – Paslaugos).</w:t>
      </w:r>
    </w:p>
    <w:p w14:paraId="556555F0" w14:textId="77777777" w:rsidR="0061626B" w:rsidRPr="005C3CF8" w:rsidRDefault="0061626B" w:rsidP="0061626B">
      <w:pPr>
        <w:pStyle w:val="BodyTextIndent"/>
        <w:numPr>
          <w:ilvl w:val="0"/>
          <w:numId w:val="44"/>
        </w:numPr>
        <w:tabs>
          <w:tab w:val="left" w:pos="360"/>
          <w:tab w:val="left" w:pos="851"/>
          <w:tab w:val="left" w:pos="993"/>
          <w:tab w:val="left" w:pos="1418"/>
        </w:tabs>
        <w:spacing w:after="0" w:line="240" w:lineRule="auto"/>
        <w:ind w:left="0" w:firstLine="709"/>
        <w:jc w:val="both"/>
        <w:rPr>
          <w:rFonts w:asciiTheme="majorBidi" w:hAnsiTheme="majorBidi" w:cstheme="majorBidi"/>
          <w:sz w:val="24"/>
          <w:szCs w:val="24"/>
        </w:rPr>
      </w:pPr>
      <w:r w:rsidRPr="005C3CF8">
        <w:rPr>
          <w:rFonts w:asciiTheme="majorBidi" w:hAnsiTheme="majorBidi" w:cstheme="majorBidi"/>
          <w:sz w:val="24"/>
          <w:szCs w:val="24"/>
        </w:rPr>
        <w:t>Pirkėjo atstovas – Mažeikių rajono savivaldybės administracijos Mažeikių seniūnija.</w:t>
      </w:r>
    </w:p>
    <w:p w14:paraId="2B9EAEA8" w14:textId="77777777" w:rsidR="0061626B" w:rsidRPr="005C3CF8" w:rsidRDefault="0061626B" w:rsidP="0061626B">
      <w:pPr>
        <w:pStyle w:val="BodyTextIndent"/>
        <w:numPr>
          <w:ilvl w:val="0"/>
          <w:numId w:val="44"/>
        </w:numPr>
        <w:tabs>
          <w:tab w:val="left" w:pos="360"/>
          <w:tab w:val="left" w:pos="851"/>
          <w:tab w:val="left" w:pos="993"/>
          <w:tab w:val="left" w:pos="1418"/>
        </w:tabs>
        <w:spacing w:after="0"/>
        <w:ind w:left="0" w:firstLine="709"/>
        <w:jc w:val="both"/>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Prekių pristatymo ir Paslaugų teikimo vieta – Mažeikių miestas, tiksli sodinimo vieta bus nurodyta užsakymo metu.</w:t>
      </w:r>
    </w:p>
    <w:p w14:paraId="019F2E0A" w14:textId="77777777" w:rsidR="0061626B" w:rsidRPr="005C3CF8" w:rsidRDefault="0061626B" w:rsidP="0061626B">
      <w:pPr>
        <w:pStyle w:val="BodyTextIndent"/>
        <w:numPr>
          <w:ilvl w:val="0"/>
          <w:numId w:val="44"/>
        </w:numPr>
        <w:tabs>
          <w:tab w:val="left" w:pos="360"/>
          <w:tab w:val="left" w:pos="851"/>
          <w:tab w:val="left" w:pos="993"/>
          <w:tab w:val="left" w:pos="1418"/>
        </w:tabs>
        <w:spacing w:after="0"/>
        <w:ind w:left="0" w:firstLine="709"/>
        <w:jc w:val="both"/>
        <w:rPr>
          <w:rFonts w:asciiTheme="majorBidi" w:hAnsiTheme="majorBidi" w:cstheme="majorBidi"/>
          <w:sz w:val="24"/>
          <w:szCs w:val="24"/>
        </w:rPr>
      </w:pPr>
      <w:r w:rsidRPr="005C3CF8">
        <w:rPr>
          <w:rFonts w:asciiTheme="majorBidi" w:hAnsiTheme="majorBidi" w:cstheme="majorBidi"/>
          <w:sz w:val="24"/>
          <w:szCs w:val="24"/>
        </w:rPr>
        <w:t xml:space="preserve">Prekės pristatomos per 3 darbo dienas nuo užsakymo pateikimo dienos arba kitą su Pirkėjo atstovu suderintą terminą, </w:t>
      </w:r>
      <w:r w:rsidRPr="005C3CF8">
        <w:rPr>
          <w:rFonts w:asciiTheme="majorBidi" w:hAnsiTheme="majorBidi" w:cstheme="majorBidi"/>
          <w:color w:val="000000" w:themeColor="text1"/>
          <w:sz w:val="24"/>
          <w:szCs w:val="24"/>
        </w:rPr>
        <w:t xml:space="preserve">tačiau šis laikas negali būti ilgesnis kaip 5 darbo dienos, </w:t>
      </w:r>
      <w:r w:rsidRPr="005C3CF8">
        <w:rPr>
          <w:rFonts w:asciiTheme="majorBidi" w:hAnsiTheme="majorBidi" w:cstheme="majorBidi"/>
          <w:sz w:val="24"/>
          <w:szCs w:val="24"/>
        </w:rPr>
        <w:t>Tiekėjo sąskaita, į užsakyme nurodytas jų sodinimo vietas Mažeikių mieste. Jokios papildomos išlaidos (transportavimo ir kitos susijusios su Prekių pristatymu) nebus apmokamos. Tiekėjas įsivertina visas galimas išlaidas teikdamas Prekių ir Paslaugų įkainių pasiūlymą.</w:t>
      </w:r>
    </w:p>
    <w:p w14:paraId="52B5E24A" w14:textId="2B27AD64" w:rsidR="0061626B" w:rsidRPr="005C3CF8" w:rsidRDefault="0061626B" w:rsidP="0061626B">
      <w:pPr>
        <w:pStyle w:val="BodyTextIndent"/>
        <w:numPr>
          <w:ilvl w:val="0"/>
          <w:numId w:val="44"/>
        </w:numPr>
        <w:tabs>
          <w:tab w:val="left" w:pos="360"/>
          <w:tab w:val="left" w:pos="851"/>
          <w:tab w:val="left" w:pos="993"/>
          <w:tab w:val="left" w:pos="1418"/>
        </w:tabs>
        <w:spacing w:after="0"/>
        <w:ind w:left="0" w:firstLine="709"/>
        <w:jc w:val="both"/>
        <w:rPr>
          <w:rFonts w:asciiTheme="majorBidi" w:hAnsiTheme="majorBidi" w:cstheme="majorBidi"/>
          <w:color w:val="000000" w:themeColor="text1"/>
          <w:sz w:val="24"/>
          <w:szCs w:val="24"/>
        </w:rPr>
      </w:pPr>
      <w:r w:rsidRPr="004770D3">
        <w:rPr>
          <w:rFonts w:asciiTheme="majorBidi" w:hAnsiTheme="majorBidi" w:cstheme="majorBidi"/>
          <w:color w:val="000000" w:themeColor="text1"/>
          <w:sz w:val="24"/>
          <w:szCs w:val="24"/>
        </w:rPr>
        <w:t xml:space="preserve">Pirkėjo </w:t>
      </w:r>
      <w:r w:rsidRPr="004770D3">
        <w:rPr>
          <w:rFonts w:asciiTheme="majorBidi" w:hAnsiTheme="majorBidi" w:cstheme="majorBidi"/>
          <w:sz w:val="24"/>
          <w:szCs w:val="24"/>
        </w:rPr>
        <w:t>atstovas 14.1-14.</w:t>
      </w:r>
      <w:r w:rsidR="003F3CAA">
        <w:rPr>
          <w:rFonts w:asciiTheme="majorBidi" w:hAnsiTheme="majorBidi" w:cstheme="majorBidi"/>
          <w:sz w:val="24"/>
          <w:szCs w:val="24"/>
        </w:rPr>
        <w:t>3</w:t>
      </w:r>
      <w:r w:rsidR="00176E5A" w:rsidRPr="004770D3">
        <w:rPr>
          <w:rFonts w:asciiTheme="majorBidi" w:hAnsiTheme="majorBidi" w:cstheme="majorBidi"/>
          <w:sz w:val="24"/>
          <w:szCs w:val="24"/>
        </w:rPr>
        <w:t>1</w:t>
      </w:r>
      <w:r w:rsidRPr="004770D3">
        <w:rPr>
          <w:rFonts w:asciiTheme="majorBidi" w:hAnsiTheme="majorBidi" w:cstheme="majorBidi"/>
          <w:sz w:val="24"/>
          <w:szCs w:val="24"/>
        </w:rPr>
        <w:t xml:space="preserve"> papunkčiuose nurodytas Prekes ir 19.1 – 19.</w:t>
      </w:r>
      <w:r w:rsidR="00176E5A" w:rsidRPr="004770D3">
        <w:rPr>
          <w:rFonts w:asciiTheme="majorBidi" w:hAnsiTheme="majorBidi" w:cstheme="majorBidi"/>
          <w:sz w:val="24"/>
          <w:szCs w:val="24"/>
        </w:rPr>
        <w:t>6</w:t>
      </w:r>
      <w:r w:rsidRPr="004770D3">
        <w:rPr>
          <w:rFonts w:asciiTheme="majorBidi" w:hAnsiTheme="majorBidi" w:cstheme="majorBidi"/>
          <w:sz w:val="24"/>
          <w:szCs w:val="24"/>
        </w:rPr>
        <w:t xml:space="preserve"> papunkčiuo</w:t>
      </w:r>
      <w:r w:rsidRPr="004770D3">
        <w:rPr>
          <w:rFonts w:asciiTheme="majorBidi" w:hAnsiTheme="majorBidi" w:cstheme="majorBidi"/>
          <w:color w:val="000000" w:themeColor="text1"/>
          <w:sz w:val="24"/>
          <w:szCs w:val="24"/>
        </w:rPr>
        <w:t>se</w:t>
      </w:r>
      <w:r w:rsidRPr="005C3CF8">
        <w:rPr>
          <w:rFonts w:asciiTheme="majorBidi" w:hAnsiTheme="majorBidi" w:cstheme="majorBidi"/>
          <w:color w:val="000000" w:themeColor="text1"/>
          <w:sz w:val="24"/>
          <w:szCs w:val="24"/>
        </w:rPr>
        <w:t xml:space="preserve"> išvardintas Paslaugas užsako el. paštu. </w:t>
      </w:r>
    </w:p>
    <w:p w14:paraId="26B7149E" w14:textId="77777777" w:rsidR="0061626B" w:rsidRPr="005C3CF8" w:rsidRDefault="0061626B" w:rsidP="0061626B">
      <w:pPr>
        <w:pStyle w:val="BodyTextIndent"/>
        <w:tabs>
          <w:tab w:val="left" w:pos="360"/>
          <w:tab w:val="left" w:pos="6660"/>
        </w:tabs>
        <w:spacing w:after="0"/>
        <w:jc w:val="both"/>
        <w:rPr>
          <w:rFonts w:asciiTheme="majorBidi" w:hAnsiTheme="majorBidi" w:cstheme="majorBidi"/>
          <w:color w:val="000000" w:themeColor="text1"/>
          <w:sz w:val="24"/>
          <w:szCs w:val="24"/>
        </w:rPr>
      </w:pPr>
    </w:p>
    <w:p w14:paraId="589EA745" w14:textId="77777777" w:rsidR="0061626B" w:rsidRPr="004770D3" w:rsidRDefault="0061626B" w:rsidP="0061626B">
      <w:pPr>
        <w:pStyle w:val="BodyTextIndent"/>
        <w:tabs>
          <w:tab w:val="left" w:pos="284"/>
        </w:tabs>
        <w:spacing w:after="0"/>
        <w:ind w:left="360"/>
        <w:jc w:val="center"/>
        <w:rPr>
          <w:rFonts w:asciiTheme="majorBidi" w:hAnsiTheme="majorBidi" w:cstheme="majorBidi"/>
          <w:b/>
          <w:caps/>
          <w:sz w:val="24"/>
          <w:szCs w:val="24"/>
        </w:rPr>
      </w:pPr>
      <w:r w:rsidRPr="004770D3">
        <w:rPr>
          <w:rFonts w:asciiTheme="majorBidi" w:hAnsiTheme="majorBidi" w:cstheme="majorBidi"/>
          <w:b/>
          <w:caps/>
          <w:sz w:val="24"/>
          <w:szCs w:val="24"/>
        </w:rPr>
        <w:t>I. Reikalavimai PrekėMS</w:t>
      </w:r>
      <w:r w:rsidRPr="004770D3">
        <w:rPr>
          <w:rFonts w:asciiTheme="majorBidi" w:hAnsiTheme="majorBidi" w:cstheme="majorBidi"/>
          <w:color w:val="000000" w:themeColor="text1"/>
          <w:sz w:val="24"/>
          <w:szCs w:val="24"/>
        </w:rPr>
        <w:t xml:space="preserve"> </w:t>
      </w:r>
    </w:p>
    <w:p w14:paraId="360A9D40" w14:textId="5ADFB7E8" w:rsidR="0061626B" w:rsidRPr="004770D3" w:rsidRDefault="00A5588C" w:rsidP="0061626B">
      <w:pPr>
        <w:pStyle w:val="BodyTextIndent"/>
        <w:numPr>
          <w:ilvl w:val="0"/>
          <w:numId w:val="44"/>
        </w:numPr>
        <w:tabs>
          <w:tab w:val="left" w:pos="360"/>
          <w:tab w:val="left" w:pos="993"/>
        </w:tabs>
        <w:spacing w:after="0"/>
        <w:ind w:left="0" w:firstLine="709"/>
        <w:jc w:val="both"/>
        <w:rPr>
          <w:rFonts w:asciiTheme="majorBidi" w:hAnsiTheme="majorBidi" w:cstheme="majorBidi"/>
          <w:color w:val="000000" w:themeColor="text1"/>
          <w:sz w:val="24"/>
          <w:szCs w:val="24"/>
        </w:rPr>
      </w:pPr>
      <w:r w:rsidRPr="004770D3">
        <w:rPr>
          <w:rFonts w:asciiTheme="majorBidi" w:hAnsiTheme="majorBidi" w:cstheme="majorBidi"/>
          <w:color w:val="000000" w:themeColor="text1"/>
          <w:sz w:val="24"/>
          <w:szCs w:val="24"/>
        </w:rPr>
        <w:t>Prekės (sodinukai) turi atitikti Lietuvos Respublikos aplinkos ministro patvirtintus sodmenų kokybės reikalavimus (negali būti peraugę), turi būti užauginti konteineriuose/vazonuose. Medžių sodinukai turi būti vienarūšiai, vienaamžiai. Vienos medžių rūšies sodmenys turi būti parenkami vienodais kamienų aukščiais, o tos pačios rūšies krūmai – vienodo tankumo, dydžio ir formos.</w:t>
      </w:r>
    </w:p>
    <w:p w14:paraId="503F7A77" w14:textId="225C1AED" w:rsidR="0061626B" w:rsidRPr="004770D3" w:rsidRDefault="0061626B" w:rsidP="0061626B">
      <w:pPr>
        <w:pStyle w:val="BodyTextIndent"/>
        <w:numPr>
          <w:ilvl w:val="0"/>
          <w:numId w:val="44"/>
        </w:numPr>
        <w:tabs>
          <w:tab w:val="left" w:pos="360"/>
          <w:tab w:val="left" w:pos="993"/>
        </w:tabs>
        <w:spacing w:after="0"/>
        <w:ind w:left="0" w:firstLine="709"/>
        <w:jc w:val="both"/>
        <w:rPr>
          <w:rFonts w:asciiTheme="majorBidi" w:hAnsiTheme="majorBidi" w:cstheme="majorBidi"/>
          <w:color w:val="000000" w:themeColor="text1"/>
          <w:sz w:val="24"/>
          <w:szCs w:val="24"/>
        </w:rPr>
      </w:pPr>
      <w:r w:rsidRPr="004770D3">
        <w:rPr>
          <w:rFonts w:asciiTheme="majorBidi" w:hAnsiTheme="majorBidi" w:cstheme="majorBidi"/>
          <w:color w:val="000000" w:themeColor="text1"/>
          <w:sz w:val="24"/>
          <w:szCs w:val="24"/>
        </w:rPr>
        <w:t xml:space="preserve">Prekės (sodinukai ir atskiros jų dalys) turi būti </w:t>
      </w:r>
      <w:r w:rsidRPr="004770D3">
        <w:rPr>
          <w:rFonts w:asciiTheme="majorBidi" w:hAnsiTheme="majorBidi" w:cstheme="majorBidi"/>
          <w:color w:val="000000"/>
          <w:sz w:val="24"/>
          <w:szCs w:val="24"/>
        </w:rPr>
        <w:t xml:space="preserve">be išorinių ligų, grybelio, pelėsio požymių, </w:t>
      </w:r>
      <w:r w:rsidRPr="004770D3">
        <w:rPr>
          <w:rFonts w:asciiTheme="majorBidi" w:hAnsiTheme="majorBidi" w:cstheme="majorBidi"/>
          <w:color w:val="000000" w:themeColor="text1"/>
          <w:sz w:val="24"/>
          <w:szCs w:val="24"/>
        </w:rPr>
        <w:t>negali turėti mechaninių ar ligos sukeltų pažeidimų.</w:t>
      </w:r>
      <w:r w:rsidR="00A5588C" w:rsidRPr="004770D3">
        <w:rPr>
          <w:rFonts w:asciiTheme="majorBidi" w:hAnsiTheme="majorBidi" w:cstheme="majorBidi"/>
          <w:color w:val="000000" w:themeColor="text1"/>
          <w:sz w:val="24"/>
          <w:szCs w:val="24"/>
        </w:rPr>
        <w:t xml:space="preserve"> Sodinukai turi būti gyvybingi, su taisyklingai suformuota laja, tiesiu stiebu (medžių atveju), o krūmų sodmenys – vienodo tankumo, aukščio ir formos, gerai išvystyta šaknų sistema.</w:t>
      </w:r>
    </w:p>
    <w:p w14:paraId="2E49F562" w14:textId="51DD5E08" w:rsidR="0061626B" w:rsidRPr="004770D3" w:rsidRDefault="0061626B" w:rsidP="0061626B">
      <w:pPr>
        <w:pStyle w:val="BodyTextIndent"/>
        <w:numPr>
          <w:ilvl w:val="0"/>
          <w:numId w:val="44"/>
        </w:numPr>
        <w:tabs>
          <w:tab w:val="left" w:pos="360"/>
          <w:tab w:val="left" w:pos="993"/>
        </w:tabs>
        <w:spacing w:after="0"/>
        <w:ind w:left="0" w:firstLine="709"/>
        <w:jc w:val="both"/>
        <w:rPr>
          <w:rFonts w:asciiTheme="majorBidi" w:hAnsiTheme="majorBidi" w:cstheme="majorBidi"/>
          <w:color w:val="000000" w:themeColor="text1"/>
          <w:sz w:val="24"/>
          <w:szCs w:val="24"/>
        </w:rPr>
      </w:pPr>
      <w:r w:rsidRPr="004770D3">
        <w:rPr>
          <w:rFonts w:asciiTheme="majorBidi" w:hAnsiTheme="majorBidi" w:cstheme="majorBidi"/>
          <w:color w:val="000000" w:themeColor="text1"/>
          <w:sz w:val="24"/>
          <w:szCs w:val="24"/>
        </w:rPr>
        <w:t>Šaknys vazone turi būti gerai išsivysčiusios, bet negali būti peraugusios vazono dydžio (šaknys negali būti susisukusios į kietą gumulą). Išėmus augalą iš vazono, žemės negali nubyrėti nuo augalo šaknyno (augalas iš lauko (grunto) turi būti persodintas į vazoną ne anksčiau kaip prieš 11-12 mėn.)</w:t>
      </w:r>
      <w:r w:rsidR="00A5588C" w:rsidRPr="004770D3">
        <w:rPr>
          <w:rFonts w:asciiTheme="majorBidi" w:hAnsiTheme="majorBidi" w:cstheme="majorBidi"/>
          <w:color w:val="000000" w:themeColor="text1"/>
          <w:sz w:val="24"/>
          <w:szCs w:val="24"/>
        </w:rPr>
        <w:t>, neleidžiama tiekti augalų, kurie prieš pat tiekimą buvo persodinti iš grunto į konteinerius.</w:t>
      </w:r>
    </w:p>
    <w:p w14:paraId="66577562" w14:textId="7DDA9A9A" w:rsidR="0061626B" w:rsidRPr="004770D3" w:rsidRDefault="0061626B" w:rsidP="0061626B">
      <w:pPr>
        <w:pStyle w:val="BodyTextIndent"/>
        <w:numPr>
          <w:ilvl w:val="0"/>
          <w:numId w:val="44"/>
        </w:numPr>
        <w:tabs>
          <w:tab w:val="left" w:pos="360"/>
          <w:tab w:val="left" w:pos="993"/>
        </w:tabs>
        <w:spacing w:after="0"/>
        <w:ind w:left="0" w:firstLine="709"/>
        <w:jc w:val="both"/>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Vasaros metu pristatomos Prekės (sodinukai) turi būti su sveikais, žaliais, neapvytusiais, nepažeistais ligų ar kenkėjų lapais, kamienais, stiebais, šaknimis</w:t>
      </w:r>
      <w:r w:rsidR="00861E3B" w:rsidRPr="005C3CF8">
        <w:rPr>
          <w:rFonts w:asciiTheme="majorBidi" w:hAnsiTheme="majorBidi" w:cstheme="majorBidi"/>
          <w:color w:val="000000" w:themeColor="text1"/>
          <w:sz w:val="24"/>
          <w:szCs w:val="24"/>
        </w:rPr>
        <w:t>, be mechaninių pažeidimų</w:t>
      </w:r>
      <w:r w:rsidRPr="005C3CF8">
        <w:rPr>
          <w:rFonts w:asciiTheme="majorBidi" w:hAnsiTheme="majorBidi" w:cstheme="majorBidi"/>
          <w:color w:val="000000" w:themeColor="text1"/>
          <w:sz w:val="24"/>
          <w:szCs w:val="24"/>
        </w:rPr>
        <w:t>.</w:t>
      </w:r>
      <w:r w:rsidR="00117C56" w:rsidRPr="005C3CF8">
        <w:rPr>
          <w:rFonts w:asciiTheme="majorBidi" w:hAnsiTheme="majorBidi" w:cstheme="majorBidi"/>
          <w:color w:val="000000" w:themeColor="text1"/>
          <w:sz w:val="24"/>
          <w:szCs w:val="24"/>
        </w:rPr>
        <w:t xml:space="preserve"> Negali būti išstypę, kreivi, </w:t>
      </w:r>
      <w:r w:rsidR="004A72CE" w:rsidRPr="005C3CF8">
        <w:rPr>
          <w:rFonts w:asciiTheme="majorBidi" w:hAnsiTheme="majorBidi" w:cstheme="majorBidi"/>
          <w:color w:val="000000" w:themeColor="text1"/>
          <w:sz w:val="24"/>
          <w:szCs w:val="24"/>
        </w:rPr>
        <w:t xml:space="preserve">turi būti </w:t>
      </w:r>
      <w:r w:rsidR="00117C56" w:rsidRPr="005C3CF8">
        <w:rPr>
          <w:rFonts w:asciiTheme="majorBidi" w:hAnsiTheme="majorBidi" w:cstheme="majorBidi"/>
          <w:color w:val="000000" w:themeColor="text1"/>
          <w:sz w:val="24"/>
          <w:szCs w:val="24"/>
        </w:rPr>
        <w:t xml:space="preserve">vienodo dydžio (aukštis, plotis, išsikerojimas ir pan. tam tikrai augalų rūšiai, kurie sodinami </w:t>
      </w:r>
      <w:r w:rsidR="00117C56" w:rsidRPr="004770D3">
        <w:rPr>
          <w:rFonts w:asciiTheme="majorBidi" w:hAnsiTheme="majorBidi" w:cstheme="majorBidi"/>
          <w:color w:val="000000" w:themeColor="text1"/>
          <w:sz w:val="24"/>
          <w:szCs w:val="24"/>
        </w:rPr>
        <w:t>į grupes, atitikti nurodytus konkrečiam augalui</w:t>
      </w:r>
      <w:r w:rsidR="004A72CE" w:rsidRPr="004770D3">
        <w:rPr>
          <w:rFonts w:asciiTheme="majorBidi" w:hAnsiTheme="majorBidi" w:cstheme="majorBidi"/>
          <w:color w:val="000000" w:themeColor="text1"/>
          <w:sz w:val="24"/>
          <w:szCs w:val="24"/>
        </w:rPr>
        <w:t xml:space="preserve"> dydžio </w:t>
      </w:r>
      <w:r w:rsidR="00117C56" w:rsidRPr="004770D3">
        <w:rPr>
          <w:rFonts w:asciiTheme="majorBidi" w:hAnsiTheme="majorBidi" w:cstheme="majorBidi"/>
          <w:color w:val="000000" w:themeColor="text1"/>
          <w:sz w:val="24"/>
          <w:szCs w:val="24"/>
        </w:rPr>
        <w:t>reikalavimus).</w:t>
      </w:r>
    </w:p>
    <w:p w14:paraId="443F2710" w14:textId="77777777" w:rsidR="0061626B" w:rsidRPr="004770D3" w:rsidRDefault="0061626B" w:rsidP="0061626B">
      <w:pPr>
        <w:pStyle w:val="BodyTextIndent"/>
        <w:numPr>
          <w:ilvl w:val="0"/>
          <w:numId w:val="44"/>
        </w:numPr>
        <w:tabs>
          <w:tab w:val="left" w:pos="360"/>
          <w:tab w:val="left" w:pos="993"/>
          <w:tab w:val="left" w:pos="1134"/>
        </w:tabs>
        <w:spacing w:after="0"/>
        <w:ind w:left="0" w:firstLine="709"/>
        <w:jc w:val="both"/>
        <w:rPr>
          <w:rFonts w:asciiTheme="majorBidi" w:hAnsiTheme="majorBidi" w:cstheme="majorBidi"/>
          <w:color w:val="000000" w:themeColor="text1"/>
          <w:sz w:val="24"/>
          <w:szCs w:val="24"/>
        </w:rPr>
      </w:pPr>
      <w:r w:rsidRPr="004770D3">
        <w:rPr>
          <w:rFonts w:asciiTheme="majorBidi" w:hAnsiTheme="majorBidi" w:cstheme="majorBidi"/>
          <w:color w:val="000000" w:themeColor="text1"/>
          <w:sz w:val="24"/>
          <w:szCs w:val="24"/>
        </w:rPr>
        <w:t>Kiekvienai Prekės (sodinukų) rūšiai turi būti pridėti tos rūšies (formos) identifikavimo dokumentai su rūšies (formos) aprašymu (tiekiant Prekes).</w:t>
      </w:r>
    </w:p>
    <w:p w14:paraId="45CA7152" w14:textId="482E234C" w:rsidR="0061626B" w:rsidRPr="004770D3" w:rsidRDefault="0061626B" w:rsidP="0061626B">
      <w:pPr>
        <w:pStyle w:val="BodyTextIndent"/>
        <w:numPr>
          <w:ilvl w:val="0"/>
          <w:numId w:val="44"/>
        </w:numPr>
        <w:tabs>
          <w:tab w:val="left" w:pos="360"/>
          <w:tab w:val="left" w:pos="993"/>
          <w:tab w:val="left" w:pos="1134"/>
        </w:tabs>
        <w:spacing w:after="0"/>
        <w:ind w:left="0" w:firstLine="709"/>
        <w:jc w:val="both"/>
        <w:rPr>
          <w:rFonts w:asciiTheme="majorBidi" w:hAnsiTheme="majorBidi" w:cstheme="majorBidi"/>
          <w:color w:val="000000" w:themeColor="text1"/>
          <w:sz w:val="24"/>
          <w:szCs w:val="24"/>
        </w:rPr>
      </w:pPr>
      <w:r w:rsidRPr="004770D3">
        <w:rPr>
          <w:rFonts w:asciiTheme="majorBidi" w:hAnsiTheme="majorBidi" w:cstheme="majorBidi"/>
          <w:color w:val="000000" w:themeColor="text1"/>
          <w:sz w:val="24"/>
          <w:szCs w:val="24"/>
        </w:rPr>
        <w:t xml:space="preserve">Tiekėjas Prekėms (sodinukams) suteikia </w:t>
      </w:r>
      <w:r w:rsidR="00691107" w:rsidRPr="004770D3">
        <w:rPr>
          <w:rFonts w:asciiTheme="majorBidi" w:hAnsiTheme="majorBidi" w:cstheme="majorBidi"/>
          <w:color w:val="000000" w:themeColor="text1"/>
          <w:sz w:val="24"/>
          <w:szCs w:val="24"/>
        </w:rPr>
        <w:t>12</w:t>
      </w:r>
      <w:r w:rsidRPr="004770D3">
        <w:rPr>
          <w:rFonts w:asciiTheme="majorBidi" w:hAnsiTheme="majorBidi" w:cstheme="majorBidi"/>
          <w:color w:val="000000" w:themeColor="text1"/>
          <w:sz w:val="24"/>
          <w:szCs w:val="24"/>
        </w:rPr>
        <w:t xml:space="preserve"> (</w:t>
      </w:r>
      <w:r w:rsidR="00691107" w:rsidRPr="004770D3">
        <w:rPr>
          <w:rFonts w:asciiTheme="majorBidi" w:hAnsiTheme="majorBidi" w:cstheme="majorBidi"/>
          <w:color w:val="000000" w:themeColor="text1"/>
          <w:sz w:val="24"/>
          <w:szCs w:val="24"/>
        </w:rPr>
        <w:t>dvylika</w:t>
      </w:r>
      <w:r w:rsidRPr="004770D3">
        <w:rPr>
          <w:rFonts w:asciiTheme="majorBidi" w:hAnsiTheme="majorBidi" w:cstheme="majorBidi"/>
          <w:color w:val="000000" w:themeColor="text1"/>
          <w:sz w:val="24"/>
          <w:szCs w:val="24"/>
        </w:rPr>
        <w:t xml:space="preserve">) mėnesių garantiją, terminą skaičiuojant nuo jų priėmimo-perdavimo akto pasirašymo dienos ir garantinę priežiūrą, sutarties galiojimo laikotarpiu. </w:t>
      </w:r>
    </w:p>
    <w:p w14:paraId="026A2ED5" w14:textId="0C1CE6E1" w:rsidR="0061626B" w:rsidRPr="004770D3" w:rsidRDefault="0061626B" w:rsidP="0061626B">
      <w:pPr>
        <w:pStyle w:val="BodyTextIndent"/>
        <w:numPr>
          <w:ilvl w:val="0"/>
          <w:numId w:val="44"/>
        </w:numPr>
        <w:tabs>
          <w:tab w:val="left" w:pos="360"/>
          <w:tab w:val="left" w:pos="993"/>
          <w:tab w:val="left" w:pos="1134"/>
        </w:tabs>
        <w:spacing w:after="0"/>
        <w:ind w:left="0" w:firstLine="709"/>
        <w:jc w:val="both"/>
        <w:rPr>
          <w:rFonts w:asciiTheme="majorBidi" w:hAnsiTheme="majorBidi" w:cstheme="majorBidi"/>
          <w:color w:val="000000" w:themeColor="text1"/>
          <w:sz w:val="24"/>
          <w:szCs w:val="24"/>
        </w:rPr>
      </w:pPr>
      <w:r w:rsidRPr="004770D3">
        <w:rPr>
          <w:rFonts w:asciiTheme="majorBidi" w:hAnsiTheme="majorBidi" w:cstheme="majorBidi"/>
          <w:color w:val="000000" w:themeColor="text1"/>
          <w:sz w:val="24"/>
          <w:szCs w:val="24"/>
        </w:rPr>
        <w:t>Prekėms (sodinukams), per garantinį terminą neprigijus, Tiekėjas per terminą, suderint</w:t>
      </w:r>
      <w:r w:rsidR="00691107" w:rsidRPr="004770D3">
        <w:rPr>
          <w:rFonts w:asciiTheme="majorBidi" w:hAnsiTheme="majorBidi" w:cstheme="majorBidi"/>
          <w:color w:val="000000" w:themeColor="text1"/>
          <w:sz w:val="24"/>
          <w:szCs w:val="24"/>
        </w:rPr>
        <w:t>ą</w:t>
      </w:r>
      <w:r w:rsidRPr="004770D3">
        <w:rPr>
          <w:rFonts w:asciiTheme="majorBidi" w:hAnsiTheme="majorBidi" w:cstheme="majorBidi"/>
          <w:color w:val="000000" w:themeColor="text1"/>
          <w:sz w:val="24"/>
          <w:szCs w:val="24"/>
        </w:rPr>
        <w:t xml:space="preserve"> su Pirkėjo atstovu, Prekes (sodinukus) pakeičia tinkamais Tiekėjo sąskaita.</w:t>
      </w:r>
    </w:p>
    <w:p w14:paraId="3E936544" w14:textId="77777777" w:rsidR="0061626B" w:rsidRPr="005C3CF8" w:rsidRDefault="0061626B" w:rsidP="0061626B">
      <w:pPr>
        <w:pStyle w:val="BodyTextIndent"/>
        <w:numPr>
          <w:ilvl w:val="0"/>
          <w:numId w:val="44"/>
        </w:numPr>
        <w:tabs>
          <w:tab w:val="left" w:pos="360"/>
          <w:tab w:val="left" w:pos="993"/>
          <w:tab w:val="left" w:pos="1134"/>
        </w:tabs>
        <w:spacing w:after="0"/>
        <w:ind w:left="0" w:firstLine="709"/>
        <w:jc w:val="both"/>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Tiekėjas už Prekes neatsako, jei jos buvo sunaikintos (sužalotos) dėl trečiųjų asmenų veiksmų.</w:t>
      </w:r>
    </w:p>
    <w:p w14:paraId="0CA0E499" w14:textId="398E22D6" w:rsidR="00484FA9" w:rsidRPr="005C3CF8" w:rsidRDefault="0061626B" w:rsidP="004D01DA">
      <w:pPr>
        <w:pStyle w:val="BodyTextIndent"/>
        <w:numPr>
          <w:ilvl w:val="0"/>
          <w:numId w:val="44"/>
        </w:numPr>
        <w:tabs>
          <w:tab w:val="left" w:pos="360"/>
          <w:tab w:val="left" w:pos="993"/>
          <w:tab w:val="left" w:pos="1134"/>
        </w:tabs>
        <w:spacing w:after="0"/>
        <w:ind w:left="0" w:firstLine="709"/>
        <w:jc w:val="both"/>
        <w:rPr>
          <w:rFonts w:asciiTheme="majorBidi" w:hAnsiTheme="majorBidi" w:cstheme="majorBidi"/>
          <w:sz w:val="24"/>
          <w:szCs w:val="24"/>
        </w:rPr>
      </w:pPr>
      <w:r w:rsidRPr="005C3CF8">
        <w:rPr>
          <w:rFonts w:asciiTheme="majorBidi" w:hAnsiTheme="majorBidi" w:cstheme="majorBidi"/>
          <w:sz w:val="24"/>
          <w:szCs w:val="24"/>
        </w:rPr>
        <w:lastRenderedPageBreak/>
        <w:t>Prekių charakteristikos ir planuojami įsigyti kiekiai:</w:t>
      </w:r>
    </w:p>
    <w:tbl>
      <w:tblPr>
        <w:tblpPr w:leftFromText="180" w:rightFromText="180" w:vertAnchor="text" w:horzAnchor="margin" w:tblpY="129"/>
        <w:tblW w:w="9634" w:type="dxa"/>
        <w:tblLayout w:type="fixed"/>
        <w:tblLook w:val="04A0" w:firstRow="1" w:lastRow="0" w:firstColumn="1" w:lastColumn="0" w:noHBand="0" w:noVBand="1"/>
      </w:tblPr>
      <w:tblGrid>
        <w:gridCol w:w="846"/>
        <w:gridCol w:w="3260"/>
        <w:gridCol w:w="1559"/>
        <w:gridCol w:w="1560"/>
        <w:gridCol w:w="992"/>
        <w:gridCol w:w="709"/>
        <w:gridCol w:w="708"/>
      </w:tblGrid>
      <w:tr w:rsidR="0061626B" w:rsidRPr="005C3CF8" w14:paraId="0FFC91D0" w14:textId="77777777" w:rsidTr="00DC64C9">
        <w:trPr>
          <w:trHeight w:val="2117"/>
        </w:trPr>
        <w:tc>
          <w:tcPr>
            <w:tcW w:w="846" w:type="dxa"/>
            <w:tcBorders>
              <w:top w:val="single" w:sz="4" w:space="0" w:color="auto"/>
              <w:left w:val="single" w:sz="4" w:space="0" w:color="auto"/>
              <w:bottom w:val="single" w:sz="4" w:space="0" w:color="auto"/>
              <w:right w:val="single" w:sz="4" w:space="0" w:color="auto"/>
            </w:tcBorders>
            <w:vAlign w:val="center"/>
            <w:hideMark/>
          </w:tcPr>
          <w:p w14:paraId="29C988E2" w14:textId="77777777" w:rsidR="0061626B" w:rsidRPr="005C3CF8" w:rsidRDefault="0061626B" w:rsidP="00D069D5">
            <w:pPr>
              <w:spacing w:after="0"/>
              <w:jc w:val="center"/>
              <w:rPr>
                <w:rFonts w:asciiTheme="majorBidi" w:hAnsiTheme="majorBidi" w:cstheme="majorBidi"/>
                <w:b/>
                <w:bCs/>
                <w:color w:val="000000" w:themeColor="text1"/>
                <w:sz w:val="24"/>
                <w:szCs w:val="24"/>
              </w:rPr>
            </w:pPr>
            <w:r w:rsidRPr="005C3CF8">
              <w:rPr>
                <w:rFonts w:asciiTheme="majorBidi" w:hAnsiTheme="majorBidi" w:cstheme="majorBidi"/>
                <w:b/>
                <w:bCs/>
                <w:color w:val="000000" w:themeColor="text1"/>
                <w:sz w:val="24"/>
                <w:szCs w:val="24"/>
              </w:rPr>
              <w:t>Eil. Nr.</w:t>
            </w:r>
          </w:p>
        </w:tc>
        <w:tc>
          <w:tcPr>
            <w:tcW w:w="3260" w:type="dxa"/>
            <w:tcBorders>
              <w:top w:val="single" w:sz="4" w:space="0" w:color="auto"/>
              <w:left w:val="nil"/>
              <w:bottom w:val="single" w:sz="4" w:space="0" w:color="auto"/>
              <w:right w:val="single" w:sz="4" w:space="0" w:color="auto"/>
            </w:tcBorders>
            <w:vAlign w:val="center"/>
            <w:hideMark/>
          </w:tcPr>
          <w:p w14:paraId="33951095" w14:textId="77777777" w:rsidR="0061626B" w:rsidRPr="005C3CF8" w:rsidRDefault="0061626B" w:rsidP="00D069D5">
            <w:pPr>
              <w:spacing w:after="0"/>
              <w:jc w:val="center"/>
              <w:rPr>
                <w:rFonts w:asciiTheme="majorBidi" w:hAnsiTheme="majorBidi" w:cstheme="majorBidi"/>
                <w:b/>
                <w:bCs/>
                <w:color w:val="000000" w:themeColor="text1"/>
                <w:sz w:val="24"/>
                <w:szCs w:val="24"/>
              </w:rPr>
            </w:pPr>
            <w:r w:rsidRPr="005C3CF8">
              <w:rPr>
                <w:rFonts w:asciiTheme="majorBidi" w:hAnsiTheme="majorBidi" w:cstheme="majorBidi"/>
                <w:b/>
                <w:bCs/>
                <w:color w:val="000000" w:themeColor="text1"/>
                <w:sz w:val="24"/>
                <w:szCs w:val="24"/>
              </w:rPr>
              <w:t>Prekės lietuviškas</w:t>
            </w:r>
          </w:p>
          <w:p w14:paraId="78A9ECBB" w14:textId="77777777" w:rsidR="0061626B" w:rsidRPr="005C3CF8" w:rsidRDefault="0061626B" w:rsidP="00D069D5">
            <w:pPr>
              <w:spacing w:after="0"/>
              <w:jc w:val="center"/>
              <w:rPr>
                <w:rFonts w:asciiTheme="majorBidi" w:hAnsiTheme="majorBidi" w:cstheme="majorBidi"/>
                <w:b/>
                <w:bCs/>
                <w:color w:val="000000" w:themeColor="text1"/>
                <w:sz w:val="24"/>
                <w:szCs w:val="24"/>
              </w:rPr>
            </w:pPr>
            <w:r w:rsidRPr="005C3CF8">
              <w:rPr>
                <w:rFonts w:asciiTheme="majorBidi" w:hAnsiTheme="majorBidi" w:cstheme="majorBidi"/>
                <w:b/>
                <w:bCs/>
                <w:color w:val="000000" w:themeColor="text1"/>
                <w:sz w:val="24"/>
                <w:szCs w:val="24"/>
              </w:rPr>
              <w:t>ir lotyniškas pavadinimas</w:t>
            </w:r>
          </w:p>
        </w:tc>
        <w:tc>
          <w:tcPr>
            <w:tcW w:w="1559" w:type="dxa"/>
            <w:tcBorders>
              <w:top w:val="single" w:sz="4" w:space="0" w:color="auto"/>
              <w:left w:val="nil"/>
              <w:bottom w:val="single" w:sz="4" w:space="0" w:color="auto"/>
              <w:right w:val="single" w:sz="4" w:space="0" w:color="auto"/>
            </w:tcBorders>
            <w:vAlign w:val="center"/>
            <w:hideMark/>
          </w:tcPr>
          <w:p w14:paraId="29EBC283" w14:textId="77777777" w:rsidR="0061626B" w:rsidRPr="005C3CF8" w:rsidRDefault="0061626B" w:rsidP="00D069D5">
            <w:pPr>
              <w:spacing w:after="0"/>
              <w:jc w:val="center"/>
              <w:rPr>
                <w:rFonts w:asciiTheme="majorBidi" w:hAnsiTheme="majorBidi" w:cstheme="majorBidi"/>
                <w:b/>
                <w:bCs/>
                <w:color w:val="000000" w:themeColor="text1"/>
                <w:sz w:val="24"/>
                <w:szCs w:val="24"/>
              </w:rPr>
            </w:pPr>
            <w:r w:rsidRPr="005C3CF8">
              <w:rPr>
                <w:rFonts w:asciiTheme="majorBidi" w:hAnsiTheme="majorBidi" w:cstheme="majorBidi"/>
                <w:b/>
                <w:bCs/>
                <w:color w:val="000000" w:themeColor="text1"/>
                <w:sz w:val="24"/>
                <w:szCs w:val="24"/>
              </w:rPr>
              <w:t>Prekės grupė (krūmas, medis, žolinis krūmelis), priemonė</w:t>
            </w:r>
          </w:p>
        </w:tc>
        <w:tc>
          <w:tcPr>
            <w:tcW w:w="1560" w:type="dxa"/>
            <w:tcBorders>
              <w:top w:val="single" w:sz="4" w:space="0" w:color="auto"/>
              <w:left w:val="nil"/>
              <w:bottom w:val="single" w:sz="4" w:space="0" w:color="auto"/>
              <w:right w:val="single" w:sz="4" w:space="0" w:color="auto"/>
            </w:tcBorders>
            <w:vAlign w:val="center"/>
            <w:hideMark/>
          </w:tcPr>
          <w:p w14:paraId="5491E9BD" w14:textId="26F69E11" w:rsidR="0061626B" w:rsidRPr="005C3CF8" w:rsidRDefault="0061626B" w:rsidP="00D069D5">
            <w:pPr>
              <w:spacing w:after="0"/>
              <w:jc w:val="center"/>
              <w:rPr>
                <w:rFonts w:asciiTheme="majorBidi" w:hAnsiTheme="majorBidi" w:cstheme="majorBidi"/>
                <w:b/>
                <w:bCs/>
                <w:color w:val="000000" w:themeColor="text1"/>
                <w:sz w:val="24"/>
                <w:szCs w:val="24"/>
              </w:rPr>
            </w:pPr>
            <w:r w:rsidRPr="005C3CF8">
              <w:rPr>
                <w:rFonts w:asciiTheme="majorBidi" w:hAnsiTheme="majorBidi" w:cstheme="majorBidi"/>
                <w:b/>
                <w:bCs/>
                <w:color w:val="000000" w:themeColor="text1"/>
                <w:sz w:val="24"/>
                <w:szCs w:val="24"/>
              </w:rPr>
              <w:t>Prekės dydis (aukštis, apimtis- skersmuo (cm)</w:t>
            </w:r>
          </w:p>
        </w:tc>
        <w:tc>
          <w:tcPr>
            <w:tcW w:w="992" w:type="dxa"/>
            <w:tcBorders>
              <w:top w:val="single" w:sz="4" w:space="0" w:color="auto"/>
              <w:left w:val="nil"/>
              <w:bottom w:val="single" w:sz="4" w:space="0" w:color="auto"/>
              <w:right w:val="single" w:sz="4" w:space="0" w:color="auto"/>
            </w:tcBorders>
            <w:vAlign w:val="center"/>
            <w:hideMark/>
          </w:tcPr>
          <w:p w14:paraId="7CC0E2CE" w14:textId="77777777" w:rsidR="0061626B" w:rsidRPr="005C3CF8" w:rsidRDefault="0061626B" w:rsidP="00D069D5">
            <w:pPr>
              <w:spacing w:after="0"/>
              <w:rPr>
                <w:rFonts w:asciiTheme="majorBidi" w:hAnsiTheme="majorBidi" w:cstheme="majorBidi"/>
                <w:b/>
                <w:bCs/>
                <w:color w:val="000000" w:themeColor="text1"/>
                <w:sz w:val="24"/>
                <w:szCs w:val="24"/>
              </w:rPr>
            </w:pPr>
            <w:r w:rsidRPr="005C3CF8">
              <w:rPr>
                <w:rFonts w:asciiTheme="majorBidi" w:hAnsiTheme="majorBidi" w:cstheme="majorBidi"/>
                <w:b/>
                <w:bCs/>
                <w:color w:val="000000" w:themeColor="text1"/>
                <w:sz w:val="24"/>
                <w:szCs w:val="24"/>
              </w:rPr>
              <w:t>Minimalus vazono dydis (skaičius atitinka litrų kiekį)</w:t>
            </w:r>
          </w:p>
        </w:tc>
        <w:tc>
          <w:tcPr>
            <w:tcW w:w="709" w:type="dxa"/>
            <w:tcBorders>
              <w:top w:val="single" w:sz="4" w:space="0" w:color="auto"/>
              <w:left w:val="single" w:sz="4" w:space="0" w:color="auto"/>
              <w:bottom w:val="single" w:sz="4" w:space="0" w:color="auto"/>
              <w:right w:val="single" w:sz="4" w:space="0" w:color="auto"/>
            </w:tcBorders>
            <w:vAlign w:val="center"/>
          </w:tcPr>
          <w:p w14:paraId="0EC9EF4D" w14:textId="77777777" w:rsidR="0061626B" w:rsidRPr="005C3CF8" w:rsidRDefault="0061626B" w:rsidP="00D069D5">
            <w:pPr>
              <w:spacing w:after="0"/>
              <w:jc w:val="center"/>
              <w:rPr>
                <w:rFonts w:asciiTheme="majorBidi" w:hAnsiTheme="majorBidi" w:cstheme="majorBidi"/>
                <w:b/>
                <w:bCs/>
                <w:color w:val="000000" w:themeColor="text1"/>
                <w:sz w:val="24"/>
                <w:szCs w:val="24"/>
              </w:rPr>
            </w:pPr>
            <w:r w:rsidRPr="005C3CF8">
              <w:rPr>
                <w:rFonts w:asciiTheme="majorBidi" w:hAnsiTheme="majorBidi" w:cstheme="majorBidi"/>
                <w:b/>
                <w:bCs/>
                <w:color w:val="000000" w:themeColor="text1"/>
                <w:sz w:val="24"/>
                <w:szCs w:val="24"/>
              </w:rPr>
              <w:t>Mato vnt.</w:t>
            </w:r>
          </w:p>
        </w:tc>
        <w:tc>
          <w:tcPr>
            <w:tcW w:w="708" w:type="dxa"/>
            <w:tcBorders>
              <w:top w:val="single" w:sz="4" w:space="0" w:color="auto"/>
              <w:left w:val="single" w:sz="4" w:space="0" w:color="auto"/>
              <w:bottom w:val="single" w:sz="4" w:space="0" w:color="auto"/>
              <w:right w:val="single" w:sz="4" w:space="0" w:color="auto"/>
            </w:tcBorders>
            <w:vAlign w:val="center"/>
          </w:tcPr>
          <w:p w14:paraId="73EE1730" w14:textId="77777777" w:rsidR="0061626B" w:rsidRPr="005C3CF8" w:rsidRDefault="0061626B" w:rsidP="00D069D5">
            <w:pPr>
              <w:spacing w:after="0"/>
              <w:jc w:val="center"/>
              <w:rPr>
                <w:rFonts w:asciiTheme="majorBidi" w:hAnsiTheme="majorBidi" w:cstheme="majorBidi"/>
                <w:b/>
                <w:bCs/>
                <w:color w:val="000000" w:themeColor="text1"/>
                <w:sz w:val="24"/>
                <w:szCs w:val="24"/>
              </w:rPr>
            </w:pPr>
            <w:r w:rsidRPr="005C3CF8">
              <w:rPr>
                <w:rFonts w:asciiTheme="majorBidi" w:hAnsiTheme="majorBidi" w:cstheme="majorBidi"/>
                <w:b/>
                <w:bCs/>
                <w:color w:val="000000" w:themeColor="text1"/>
                <w:sz w:val="24"/>
                <w:szCs w:val="24"/>
              </w:rPr>
              <w:t>Preliminarus kiekis*</w:t>
            </w:r>
          </w:p>
        </w:tc>
      </w:tr>
      <w:tr w:rsidR="006D57DB" w:rsidRPr="005C3CF8" w14:paraId="144257D1" w14:textId="77777777" w:rsidTr="00F35912">
        <w:trPr>
          <w:trHeight w:val="315"/>
        </w:trPr>
        <w:tc>
          <w:tcPr>
            <w:tcW w:w="846" w:type="dxa"/>
            <w:tcBorders>
              <w:top w:val="single" w:sz="4" w:space="0" w:color="auto"/>
              <w:left w:val="single" w:sz="4" w:space="0" w:color="auto"/>
              <w:bottom w:val="single" w:sz="4" w:space="0" w:color="auto"/>
              <w:right w:val="single" w:sz="4" w:space="0" w:color="auto"/>
            </w:tcBorders>
            <w:vAlign w:val="center"/>
          </w:tcPr>
          <w:p w14:paraId="5A03D224" w14:textId="1457BBD1" w:rsidR="006D57DB" w:rsidRPr="005C3CF8" w:rsidRDefault="006D57DB" w:rsidP="006D57DB">
            <w:pPr>
              <w:spacing w:after="0"/>
              <w:jc w:val="center"/>
              <w:rPr>
                <w:rFonts w:asciiTheme="majorBidi" w:hAnsiTheme="majorBidi" w:cstheme="majorBidi"/>
                <w:bCs/>
                <w:color w:val="000000" w:themeColor="text1"/>
                <w:sz w:val="24"/>
                <w:szCs w:val="24"/>
              </w:rPr>
            </w:pPr>
            <w:r w:rsidRPr="005C3CF8">
              <w:rPr>
                <w:rFonts w:asciiTheme="majorBidi" w:hAnsiTheme="majorBidi" w:cstheme="majorBidi"/>
                <w:bCs/>
                <w:color w:val="000000" w:themeColor="text1"/>
                <w:sz w:val="24"/>
                <w:szCs w:val="24"/>
              </w:rPr>
              <w:t>14.</w:t>
            </w:r>
            <w:r w:rsidR="00C008A5">
              <w:rPr>
                <w:rFonts w:asciiTheme="majorBidi" w:hAnsiTheme="majorBidi" w:cstheme="majorBidi"/>
                <w:bCs/>
                <w:color w:val="000000" w:themeColor="text1"/>
                <w:sz w:val="24"/>
                <w:szCs w:val="24"/>
              </w:rPr>
              <w:t>1</w:t>
            </w:r>
            <w:r w:rsidRPr="005C3CF8">
              <w:rPr>
                <w:rFonts w:asciiTheme="majorBidi" w:hAnsiTheme="majorBidi" w:cstheme="majorBidi"/>
                <w:bCs/>
                <w:color w:val="000000" w:themeColor="text1"/>
                <w:sz w:val="24"/>
                <w:szCs w:val="24"/>
              </w:rPr>
              <w:t>.</w:t>
            </w:r>
          </w:p>
        </w:tc>
        <w:tc>
          <w:tcPr>
            <w:tcW w:w="3260" w:type="dxa"/>
            <w:tcBorders>
              <w:top w:val="single" w:sz="4" w:space="0" w:color="auto"/>
              <w:left w:val="nil"/>
              <w:bottom w:val="single" w:sz="4" w:space="0" w:color="auto"/>
              <w:right w:val="single" w:sz="4" w:space="0" w:color="auto"/>
            </w:tcBorders>
            <w:shd w:val="clear" w:color="000000" w:fill="FFFFFF"/>
            <w:vAlign w:val="bottom"/>
          </w:tcPr>
          <w:p w14:paraId="5FA18937" w14:textId="442ABDC6" w:rsidR="006D57DB" w:rsidRPr="005C3CF8" w:rsidRDefault="006D57DB" w:rsidP="006D57DB">
            <w:pPr>
              <w:spacing w:after="0"/>
              <w:rPr>
                <w:rFonts w:asciiTheme="majorBidi" w:hAnsiTheme="majorBidi" w:cstheme="majorBidi"/>
                <w:color w:val="000000" w:themeColor="text1"/>
                <w:sz w:val="24"/>
                <w:szCs w:val="24"/>
              </w:rPr>
            </w:pPr>
            <w:r w:rsidRPr="005C3CF8">
              <w:rPr>
                <w:rFonts w:asciiTheme="majorBidi" w:hAnsiTheme="majorBidi" w:cstheme="majorBidi"/>
                <w:color w:val="000000"/>
                <w:sz w:val="24"/>
                <w:szCs w:val="24"/>
              </w:rPr>
              <w:t>Hortenzija šluotelinė (lot. Hydrangea paniculata) „Fraise Melba“</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5319F086" w14:textId="36BF275A"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krūmas</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252D33F3" w14:textId="77777777" w:rsidR="006D57DB" w:rsidRPr="005C3CF8" w:rsidRDefault="006D57DB" w:rsidP="006D57DB">
            <w:pPr>
              <w:spacing w:after="0"/>
              <w:jc w:val="center"/>
              <w:rPr>
                <w:rFonts w:asciiTheme="majorBidi" w:hAnsiTheme="majorBidi" w:cstheme="majorBidi"/>
                <w:color w:val="000000" w:themeColor="text1"/>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522EC100" w14:textId="5E557A0A"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sz w:val="24"/>
                <w:szCs w:val="24"/>
              </w:rPr>
              <w:t>C5</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66AF0107" w14:textId="1037C361"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vnt.</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62C75630" w14:textId="59719F27" w:rsidR="006D57DB" w:rsidRPr="005C3CF8" w:rsidRDefault="00A81D07" w:rsidP="006D57DB">
            <w:pPr>
              <w:spacing w:after="0"/>
              <w:jc w:val="center"/>
              <w:rPr>
                <w:rFonts w:asciiTheme="majorBidi" w:hAnsiTheme="majorBidi" w:cstheme="majorBidi"/>
                <w:color w:val="000000" w:themeColor="text1"/>
                <w:sz w:val="24"/>
                <w:szCs w:val="24"/>
              </w:rPr>
            </w:pPr>
            <w:r>
              <w:rPr>
                <w:rFonts w:asciiTheme="majorBidi" w:hAnsiTheme="majorBidi" w:cstheme="majorBidi"/>
                <w:color w:val="000000"/>
                <w:sz w:val="24"/>
                <w:szCs w:val="24"/>
              </w:rPr>
              <w:t>50</w:t>
            </w:r>
          </w:p>
        </w:tc>
      </w:tr>
      <w:tr w:rsidR="006D57DB" w:rsidRPr="005C3CF8" w14:paraId="168A607F" w14:textId="77777777" w:rsidTr="00DC64C9">
        <w:trPr>
          <w:trHeight w:val="315"/>
        </w:trPr>
        <w:tc>
          <w:tcPr>
            <w:tcW w:w="846" w:type="dxa"/>
            <w:tcBorders>
              <w:top w:val="single" w:sz="4" w:space="0" w:color="auto"/>
              <w:left w:val="single" w:sz="4" w:space="0" w:color="auto"/>
              <w:bottom w:val="single" w:sz="4" w:space="0" w:color="auto"/>
              <w:right w:val="single" w:sz="4" w:space="0" w:color="auto"/>
            </w:tcBorders>
            <w:vAlign w:val="center"/>
          </w:tcPr>
          <w:p w14:paraId="4A5EE88E" w14:textId="47137638" w:rsidR="006D57DB" w:rsidRPr="005C3CF8" w:rsidRDefault="006D57DB" w:rsidP="006D57DB">
            <w:pPr>
              <w:spacing w:after="0"/>
              <w:jc w:val="center"/>
              <w:rPr>
                <w:rFonts w:asciiTheme="majorBidi" w:hAnsiTheme="majorBidi" w:cstheme="majorBidi"/>
                <w:bCs/>
                <w:color w:val="000000" w:themeColor="text1"/>
                <w:sz w:val="24"/>
                <w:szCs w:val="24"/>
              </w:rPr>
            </w:pPr>
            <w:r w:rsidRPr="005C3CF8">
              <w:rPr>
                <w:rFonts w:asciiTheme="majorBidi" w:hAnsiTheme="majorBidi" w:cstheme="majorBidi"/>
                <w:bCs/>
                <w:color w:val="000000" w:themeColor="text1"/>
                <w:sz w:val="24"/>
                <w:szCs w:val="24"/>
              </w:rPr>
              <w:t>14.</w:t>
            </w:r>
            <w:r w:rsidR="00C008A5">
              <w:rPr>
                <w:rFonts w:asciiTheme="majorBidi" w:hAnsiTheme="majorBidi" w:cstheme="majorBidi"/>
                <w:bCs/>
                <w:color w:val="000000" w:themeColor="text1"/>
                <w:sz w:val="24"/>
                <w:szCs w:val="24"/>
              </w:rPr>
              <w:t>2</w:t>
            </w:r>
          </w:p>
        </w:tc>
        <w:tc>
          <w:tcPr>
            <w:tcW w:w="3260" w:type="dxa"/>
            <w:tcBorders>
              <w:top w:val="single" w:sz="4" w:space="0" w:color="auto"/>
              <w:left w:val="nil"/>
              <w:bottom w:val="single" w:sz="4" w:space="0" w:color="auto"/>
              <w:right w:val="single" w:sz="4" w:space="0" w:color="auto"/>
            </w:tcBorders>
            <w:shd w:val="clear" w:color="000000" w:fill="FFFFFF"/>
            <w:vAlign w:val="bottom"/>
          </w:tcPr>
          <w:p w14:paraId="360C67C7" w14:textId="24E83AF6" w:rsidR="006D57DB" w:rsidRPr="005C3CF8" w:rsidRDefault="006D57DB" w:rsidP="006D57DB">
            <w:pPr>
              <w:spacing w:after="0"/>
              <w:rPr>
                <w:rFonts w:asciiTheme="majorBidi" w:hAnsiTheme="majorBidi" w:cstheme="majorBidi"/>
                <w:color w:val="000000" w:themeColor="text1"/>
                <w:sz w:val="24"/>
                <w:szCs w:val="24"/>
              </w:rPr>
            </w:pPr>
            <w:r w:rsidRPr="005C3CF8">
              <w:rPr>
                <w:rFonts w:asciiTheme="majorBidi" w:hAnsiTheme="majorBidi" w:cstheme="majorBidi"/>
                <w:color w:val="000000"/>
                <w:sz w:val="24"/>
                <w:szCs w:val="24"/>
              </w:rPr>
              <w:t>Tuja didžioji (Thuja plicata) „Whipcord“</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14F60F1E" w14:textId="7C2ABD70"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krūmas</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0EB27C3C" w14:textId="77777777" w:rsidR="006D57DB" w:rsidRPr="005C3CF8" w:rsidRDefault="006D57DB" w:rsidP="006D57DB">
            <w:pPr>
              <w:spacing w:after="0"/>
              <w:contextualSpacing/>
              <w:jc w:val="center"/>
              <w:rPr>
                <w:rFonts w:asciiTheme="majorBidi" w:hAnsiTheme="majorBidi" w:cstheme="majorBidi"/>
                <w:sz w:val="24"/>
                <w:szCs w:val="24"/>
              </w:rPr>
            </w:pPr>
            <w:r w:rsidRPr="005C3CF8">
              <w:rPr>
                <w:rFonts w:asciiTheme="majorBidi" w:hAnsiTheme="majorBidi" w:cstheme="majorBidi"/>
                <w:sz w:val="24"/>
                <w:szCs w:val="24"/>
              </w:rPr>
              <w:t>30-40 cm</w:t>
            </w:r>
          </w:p>
          <w:p w14:paraId="3EAEB2DD" w14:textId="7054B7BA"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skersmuo</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F108E45" w14:textId="7D1941AB"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sz w:val="24"/>
                <w:szCs w:val="24"/>
              </w:rPr>
              <w:t>C4</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492EB991" w14:textId="4CF93AED"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vnt.</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2091DAFA" w14:textId="10566F0A"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sz w:val="24"/>
                <w:szCs w:val="24"/>
              </w:rPr>
              <w:t>10</w:t>
            </w:r>
          </w:p>
        </w:tc>
      </w:tr>
      <w:tr w:rsidR="006D57DB" w:rsidRPr="005C3CF8" w14:paraId="1B62BC65" w14:textId="77777777" w:rsidTr="00DC64C9">
        <w:trPr>
          <w:trHeight w:val="315"/>
        </w:trPr>
        <w:tc>
          <w:tcPr>
            <w:tcW w:w="846" w:type="dxa"/>
            <w:tcBorders>
              <w:top w:val="nil"/>
              <w:left w:val="single" w:sz="4" w:space="0" w:color="auto"/>
              <w:bottom w:val="single" w:sz="4" w:space="0" w:color="auto"/>
              <w:right w:val="single" w:sz="4" w:space="0" w:color="auto"/>
            </w:tcBorders>
            <w:vAlign w:val="center"/>
          </w:tcPr>
          <w:p w14:paraId="40D59715" w14:textId="4D4B80EE" w:rsidR="006D57DB" w:rsidRPr="005C3CF8" w:rsidRDefault="006D57DB" w:rsidP="006D57DB">
            <w:pPr>
              <w:spacing w:after="0"/>
              <w:jc w:val="center"/>
              <w:rPr>
                <w:rFonts w:asciiTheme="majorBidi" w:hAnsiTheme="majorBidi" w:cstheme="majorBidi"/>
                <w:bCs/>
                <w:color w:val="000000" w:themeColor="text1"/>
                <w:sz w:val="24"/>
                <w:szCs w:val="24"/>
              </w:rPr>
            </w:pPr>
            <w:r w:rsidRPr="005C3CF8">
              <w:rPr>
                <w:rFonts w:asciiTheme="majorBidi" w:hAnsiTheme="majorBidi" w:cstheme="majorBidi"/>
                <w:bCs/>
                <w:color w:val="000000" w:themeColor="text1"/>
                <w:sz w:val="24"/>
                <w:szCs w:val="24"/>
              </w:rPr>
              <w:t>14.</w:t>
            </w:r>
            <w:r w:rsidR="00C008A5">
              <w:rPr>
                <w:rFonts w:asciiTheme="majorBidi" w:hAnsiTheme="majorBidi" w:cstheme="majorBidi"/>
                <w:bCs/>
                <w:color w:val="000000" w:themeColor="text1"/>
                <w:sz w:val="24"/>
                <w:szCs w:val="24"/>
              </w:rPr>
              <w:t>3</w:t>
            </w:r>
          </w:p>
        </w:tc>
        <w:tc>
          <w:tcPr>
            <w:tcW w:w="3260" w:type="dxa"/>
            <w:tcBorders>
              <w:top w:val="nil"/>
              <w:left w:val="nil"/>
              <w:bottom w:val="single" w:sz="4" w:space="0" w:color="auto"/>
              <w:right w:val="single" w:sz="4" w:space="0" w:color="auto"/>
            </w:tcBorders>
            <w:shd w:val="clear" w:color="000000" w:fill="FFFFFF"/>
            <w:vAlign w:val="bottom"/>
          </w:tcPr>
          <w:p w14:paraId="5D11E93A" w14:textId="5EEE9D69" w:rsidR="006D57DB" w:rsidRPr="005C3CF8" w:rsidRDefault="006D57DB" w:rsidP="006D57DB">
            <w:pPr>
              <w:spacing w:after="0"/>
              <w:rPr>
                <w:rFonts w:asciiTheme="majorBidi" w:hAnsiTheme="majorBidi" w:cstheme="majorBidi"/>
                <w:color w:val="000000" w:themeColor="text1"/>
                <w:sz w:val="24"/>
                <w:szCs w:val="24"/>
              </w:rPr>
            </w:pPr>
            <w:r w:rsidRPr="005C3CF8">
              <w:rPr>
                <w:rFonts w:asciiTheme="majorBidi" w:hAnsiTheme="majorBidi" w:cstheme="majorBidi"/>
                <w:color w:val="000000"/>
                <w:sz w:val="24"/>
                <w:szCs w:val="24"/>
              </w:rPr>
              <w:t>Tuja vakarinė (Thuja occidentalis) „DANICA“</w:t>
            </w:r>
          </w:p>
        </w:tc>
        <w:tc>
          <w:tcPr>
            <w:tcW w:w="1559" w:type="dxa"/>
            <w:tcBorders>
              <w:top w:val="nil"/>
              <w:left w:val="nil"/>
              <w:bottom w:val="single" w:sz="4" w:space="0" w:color="auto"/>
              <w:right w:val="single" w:sz="4" w:space="0" w:color="auto"/>
            </w:tcBorders>
            <w:shd w:val="clear" w:color="000000" w:fill="FFFFFF"/>
            <w:vAlign w:val="center"/>
          </w:tcPr>
          <w:p w14:paraId="132D45CB" w14:textId="0319A9A1"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krūmas</w:t>
            </w:r>
          </w:p>
        </w:tc>
        <w:tc>
          <w:tcPr>
            <w:tcW w:w="1560" w:type="dxa"/>
            <w:tcBorders>
              <w:top w:val="nil"/>
              <w:left w:val="nil"/>
              <w:bottom w:val="single" w:sz="4" w:space="0" w:color="auto"/>
              <w:right w:val="single" w:sz="4" w:space="0" w:color="auto"/>
            </w:tcBorders>
            <w:shd w:val="clear" w:color="000000" w:fill="FFFFFF"/>
            <w:vAlign w:val="center"/>
          </w:tcPr>
          <w:p w14:paraId="0A8D28DC" w14:textId="77777777" w:rsidR="006D57DB" w:rsidRPr="005C3CF8" w:rsidRDefault="006D57DB" w:rsidP="006D57DB">
            <w:pPr>
              <w:spacing w:after="0"/>
              <w:contextualSpacing/>
              <w:jc w:val="center"/>
              <w:rPr>
                <w:rFonts w:asciiTheme="majorBidi" w:hAnsiTheme="majorBidi" w:cstheme="majorBidi"/>
                <w:color w:val="000000"/>
                <w:sz w:val="24"/>
                <w:szCs w:val="24"/>
              </w:rPr>
            </w:pPr>
            <w:r w:rsidRPr="005C3CF8">
              <w:rPr>
                <w:rFonts w:asciiTheme="majorBidi" w:hAnsiTheme="majorBidi" w:cstheme="majorBidi"/>
                <w:color w:val="000000"/>
                <w:sz w:val="24"/>
                <w:szCs w:val="24"/>
              </w:rPr>
              <w:t>40 cm</w:t>
            </w:r>
          </w:p>
          <w:p w14:paraId="4ADB298E" w14:textId="64652935"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aukštis</w:t>
            </w:r>
          </w:p>
        </w:tc>
        <w:tc>
          <w:tcPr>
            <w:tcW w:w="992" w:type="dxa"/>
            <w:tcBorders>
              <w:top w:val="nil"/>
              <w:left w:val="nil"/>
              <w:bottom w:val="single" w:sz="4" w:space="0" w:color="auto"/>
              <w:right w:val="single" w:sz="4" w:space="0" w:color="auto"/>
            </w:tcBorders>
            <w:shd w:val="clear" w:color="000000" w:fill="FFFFFF"/>
            <w:vAlign w:val="center"/>
          </w:tcPr>
          <w:p w14:paraId="54D5F7E3" w14:textId="17EACA50"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sz w:val="24"/>
                <w:szCs w:val="24"/>
              </w:rPr>
              <w:t>C4</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2F93AE5C" w14:textId="2560111E"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vnt.</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4F94D2AB" w14:textId="77D93CFF" w:rsidR="006D57DB" w:rsidRPr="005C3CF8" w:rsidRDefault="00A81D07" w:rsidP="006D57DB">
            <w:pPr>
              <w:spacing w:after="0"/>
              <w:jc w:val="center"/>
              <w:rPr>
                <w:rFonts w:asciiTheme="majorBidi" w:hAnsiTheme="majorBidi" w:cstheme="majorBidi"/>
                <w:color w:val="000000" w:themeColor="text1"/>
                <w:sz w:val="24"/>
                <w:szCs w:val="24"/>
              </w:rPr>
            </w:pPr>
            <w:r>
              <w:rPr>
                <w:rFonts w:asciiTheme="majorBidi" w:hAnsiTheme="majorBidi" w:cstheme="majorBidi"/>
                <w:color w:val="000000"/>
                <w:sz w:val="24"/>
                <w:szCs w:val="24"/>
              </w:rPr>
              <w:t>3</w:t>
            </w:r>
            <w:r w:rsidR="006D57DB" w:rsidRPr="005C3CF8">
              <w:rPr>
                <w:rFonts w:asciiTheme="majorBidi" w:hAnsiTheme="majorBidi" w:cstheme="majorBidi"/>
                <w:color w:val="000000"/>
                <w:sz w:val="24"/>
                <w:szCs w:val="24"/>
              </w:rPr>
              <w:t>0</w:t>
            </w:r>
          </w:p>
        </w:tc>
      </w:tr>
      <w:tr w:rsidR="006D57DB" w:rsidRPr="005C3CF8" w14:paraId="430179A4" w14:textId="77777777" w:rsidTr="00DC64C9">
        <w:trPr>
          <w:trHeight w:val="315"/>
        </w:trPr>
        <w:tc>
          <w:tcPr>
            <w:tcW w:w="846" w:type="dxa"/>
            <w:tcBorders>
              <w:top w:val="nil"/>
              <w:left w:val="single" w:sz="4" w:space="0" w:color="auto"/>
              <w:bottom w:val="single" w:sz="4" w:space="0" w:color="auto"/>
              <w:right w:val="single" w:sz="4" w:space="0" w:color="auto"/>
            </w:tcBorders>
            <w:vAlign w:val="center"/>
          </w:tcPr>
          <w:p w14:paraId="381DC49E" w14:textId="1D87EA9A" w:rsidR="006D57DB" w:rsidRPr="005C3CF8" w:rsidRDefault="006D57DB" w:rsidP="006D57DB">
            <w:pPr>
              <w:spacing w:after="0"/>
              <w:jc w:val="center"/>
              <w:rPr>
                <w:rFonts w:asciiTheme="majorBidi" w:hAnsiTheme="majorBidi" w:cstheme="majorBidi"/>
                <w:bCs/>
                <w:color w:val="000000" w:themeColor="text1"/>
                <w:sz w:val="24"/>
                <w:szCs w:val="24"/>
              </w:rPr>
            </w:pPr>
            <w:r w:rsidRPr="005C3CF8">
              <w:rPr>
                <w:rFonts w:asciiTheme="majorBidi" w:hAnsiTheme="majorBidi" w:cstheme="majorBidi"/>
                <w:bCs/>
                <w:color w:val="000000" w:themeColor="text1"/>
                <w:sz w:val="24"/>
                <w:szCs w:val="24"/>
              </w:rPr>
              <w:t>14.</w:t>
            </w:r>
            <w:r w:rsidR="00C008A5">
              <w:rPr>
                <w:rFonts w:asciiTheme="majorBidi" w:hAnsiTheme="majorBidi" w:cstheme="majorBidi"/>
                <w:bCs/>
                <w:color w:val="000000" w:themeColor="text1"/>
                <w:sz w:val="24"/>
                <w:szCs w:val="24"/>
              </w:rPr>
              <w:t>4</w:t>
            </w:r>
          </w:p>
        </w:tc>
        <w:tc>
          <w:tcPr>
            <w:tcW w:w="3260" w:type="dxa"/>
            <w:tcBorders>
              <w:top w:val="nil"/>
              <w:left w:val="nil"/>
              <w:bottom w:val="single" w:sz="4" w:space="0" w:color="auto"/>
              <w:right w:val="single" w:sz="4" w:space="0" w:color="auto"/>
            </w:tcBorders>
            <w:shd w:val="clear" w:color="000000" w:fill="FFFFFF"/>
            <w:vAlign w:val="bottom"/>
          </w:tcPr>
          <w:p w14:paraId="690CB2C5" w14:textId="73AF214D" w:rsidR="006D57DB" w:rsidRPr="005C3CF8" w:rsidRDefault="006D57DB" w:rsidP="006D57DB">
            <w:pPr>
              <w:spacing w:after="0"/>
              <w:rPr>
                <w:rFonts w:asciiTheme="majorBidi" w:hAnsiTheme="majorBidi" w:cstheme="majorBidi"/>
                <w:color w:val="000000" w:themeColor="text1"/>
                <w:sz w:val="24"/>
                <w:szCs w:val="24"/>
              </w:rPr>
            </w:pPr>
            <w:r w:rsidRPr="005C3CF8">
              <w:rPr>
                <w:rFonts w:asciiTheme="majorBidi" w:hAnsiTheme="majorBidi" w:cstheme="majorBidi"/>
                <w:color w:val="000000"/>
                <w:sz w:val="24"/>
                <w:szCs w:val="24"/>
              </w:rPr>
              <w:t>Pušis juodoji (lot. Pinus nigra) „Oregon Green“</w:t>
            </w:r>
          </w:p>
        </w:tc>
        <w:tc>
          <w:tcPr>
            <w:tcW w:w="1559" w:type="dxa"/>
            <w:tcBorders>
              <w:top w:val="nil"/>
              <w:left w:val="nil"/>
              <w:bottom w:val="single" w:sz="4" w:space="0" w:color="auto"/>
              <w:right w:val="single" w:sz="4" w:space="0" w:color="auto"/>
            </w:tcBorders>
            <w:shd w:val="clear" w:color="000000" w:fill="FFFFFF"/>
            <w:vAlign w:val="center"/>
          </w:tcPr>
          <w:p w14:paraId="27331373" w14:textId="209D7498"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medis</w:t>
            </w:r>
          </w:p>
        </w:tc>
        <w:tc>
          <w:tcPr>
            <w:tcW w:w="1560" w:type="dxa"/>
            <w:tcBorders>
              <w:top w:val="nil"/>
              <w:left w:val="nil"/>
              <w:bottom w:val="single" w:sz="4" w:space="0" w:color="auto"/>
              <w:right w:val="single" w:sz="4" w:space="0" w:color="auto"/>
            </w:tcBorders>
            <w:shd w:val="clear" w:color="000000" w:fill="FFFFFF"/>
            <w:vAlign w:val="center"/>
          </w:tcPr>
          <w:p w14:paraId="538EBB2B" w14:textId="77777777" w:rsidR="006D57DB" w:rsidRPr="005C3CF8" w:rsidRDefault="006D57DB" w:rsidP="006D57DB">
            <w:pPr>
              <w:spacing w:after="0"/>
              <w:contextualSpacing/>
              <w:jc w:val="center"/>
              <w:rPr>
                <w:rFonts w:asciiTheme="majorBidi" w:hAnsiTheme="majorBidi" w:cstheme="majorBidi"/>
                <w:color w:val="000000"/>
                <w:sz w:val="24"/>
                <w:szCs w:val="24"/>
              </w:rPr>
            </w:pPr>
            <w:r w:rsidRPr="005C3CF8">
              <w:rPr>
                <w:rFonts w:asciiTheme="majorBidi" w:hAnsiTheme="majorBidi" w:cstheme="majorBidi"/>
                <w:color w:val="000000"/>
                <w:sz w:val="24"/>
                <w:szCs w:val="24"/>
              </w:rPr>
              <w:t>70 cm</w:t>
            </w:r>
          </w:p>
          <w:p w14:paraId="6D7DDB1F" w14:textId="25AF3332" w:rsidR="006D57DB" w:rsidRPr="005C3CF8" w:rsidRDefault="006D57DB" w:rsidP="006D57DB">
            <w:pPr>
              <w:spacing w:after="0"/>
              <w:contextualSpacing/>
              <w:jc w:val="cente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aukštis</w:t>
            </w:r>
          </w:p>
        </w:tc>
        <w:tc>
          <w:tcPr>
            <w:tcW w:w="992" w:type="dxa"/>
            <w:tcBorders>
              <w:top w:val="nil"/>
              <w:left w:val="nil"/>
              <w:bottom w:val="single" w:sz="4" w:space="0" w:color="auto"/>
              <w:right w:val="single" w:sz="4" w:space="0" w:color="auto"/>
            </w:tcBorders>
            <w:shd w:val="clear" w:color="000000" w:fill="FFFFFF"/>
            <w:vAlign w:val="center"/>
          </w:tcPr>
          <w:p w14:paraId="104C24E2" w14:textId="4D4BBF15"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sz w:val="24"/>
                <w:szCs w:val="24"/>
              </w:rPr>
              <w:t>C7,5</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542FA5E0" w14:textId="6DEE7220"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vnt.</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42FB6FEC" w14:textId="52496AA6" w:rsidR="006D57DB" w:rsidRPr="005C3CF8" w:rsidRDefault="00A81D07" w:rsidP="006D57DB">
            <w:pPr>
              <w:spacing w:after="0"/>
              <w:jc w:val="center"/>
              <w:rPr>
                <w:rFonts w:asciiTheme="majorBidi" w:hAnsiTheme="majorBidi" w:cstheme="majorBidi"/>
                <w:color w:val="000000" w:themeColor="text1"/>
                <w:sz w:val="24"/>
                <w:szCs w:val="24"/>
              </w:rPr>
            </w:pPr>
            <w:r>
              <w:rPr>
                <w:rFonts w:asciiTheme="majorBidi" w:hAnsiTheme="majorBidi" w:cstheme="majorBidi"/>
                <w:color w:val="000000"/>
                <w:sz w:val="24"/>
                <w:szCs w:val="24"/>
              </w:rPr>
              <w:t>2</w:t>
            </w:r>
            <w:r w:rsidR="006D57DB" w:rsidRPr="005C3CF8">
              <w:rPr>
                <w:rFonts w:asciiTheme="majorBidi" w:hAnsiTheme="majorBidi" w:cstheme="majorBidi"/>
                <w:color w:val="000000"/>
                <w:sz w:val="24"/>
                <w:szCs w:val="24"/>
              </w:rPr>
              <w:t>0</w:t>
            </w:r>
          </w:p>
        </w:tc>
      </w:tr>
      <w:tr w:rsidR="006D57DB" w:rsidRPr="005C3CF8" w14:paraId="6C100ABC" w14:textId="77777777" w:rsidTr="00DC64C9">
        <w:trPr>
          <w:trHeight w:val="315"/>
        </w:trPr>
        <w:tc>
          <w:tcPr>
            <w:tcW w:w="846" w:type="dxa"/>
            <w:tcBorders>
              <w:top w:val="nil"/>
              <w:left w:val="single" w:sz="4" w:space="0" w:color="auto"/>
              <w:bottom w:val="single" w:sz="4" w:space="0" w:color="auto"/>
              <w:right w:val="single" w:sz="4" w:space="0" w:color="auto"/>
            </w:tcBorders>
            <w:vAlign w:val="center"/>
          </w:tcPr>
          <w:p w14:paraId="0B37A7BB" w14:textId="43B19BF4" w:rsidR="006D57DB" w:rsidRPr="005C3CF8" w:rsidRDefault="006D57DB" w:rsidP="006D57DB">
            <w:pPr>
              <w:spacing w:after="0"/>
              <w:jc w:val="center"/>
              <w:rPr>
                <w:rFonts w:asciiTheme="majorBidi" w:hAnsiTheme="majorBidi" w:cstheme="majorBidi"/>
                <w:bCs/>
                <w:color w:val="000000" w:themeColor="text1"/>
                <w:sz w:val="24"/>
                <w:szCs w:val="24"/>
              </w:rPr>
            </w:pPr>
            <w:r w:rsidRPr="005C3CF8">
              <w:rPr>
                <w:rFonts w:asciiTheme="majorBidi" w:hAnsiTheme="majorBidi" w:cstheme="majorBidi"/>
                <w:bCs/>
                <w:color w:val="000000" w:themeColor="text1"/>
                <w:sz w:val="24"/>
                <w:szCs w:val="24"/>
              </w:rPr>
              <w:t>14.</w:t>
            </w:r>
            <w:r w:rsidR="00C008A5">
              <w:rPr>
                <w:rFonts w:asciiTheme="majorBidi" w:hAnsiTheme="majorBidi" w:cstheme="majorBidi"/>
                <w:bCs/>
                <w:color w:val="000000" w:themeColor="text1"/>
                <w:sz w:val="24"/>
                <w:szCs w:val="24"/>
              </w:rPr>
              <w:t>5</w:t>
            </w:r>
          </w:p>
        </w:tc>
        <w:tc>
          <w:tcPr>
            <w:tcW w:w="3260" w:type="dxa"/>
            <w:tcBorders>
              <w:top w:val="nil"/>
              <w:left w:val="nil"/>
              <w:bottom w:val="single" w:sz="4" w:space="0" w:color="auto"/>
              <w:right w:val="single" w:sz="4" w:space="0" w:color="auto"/>
            </w:tcBorders>
            <w:shd w:val="clear" w:color="000000" w:fill="FFFFFF"/>
            <w:vAlign w:val="bottom"/>
          </w:tcPr>
          <w:p w14:paraId="712A5AD1" w14:textId="7BB6E850" w:rsidR="006D57DB" w:rsidRPr="005C3CF8" w:rsidRDefault="006D57DB" w:rsidP="006D57DB">
            <w:pPr>
              <w:spacing w:after="0"/>
              <w:rPr>
                <w:rFonts w:asciiTheme="majorBidi" w:hAnsiTheme="majorBidi" w:cstheme="majorBidi"/>
                <w:color w:val="000000" w:themeColor="text1"/>
                <w:sz w:val="24"/>
                <w:szCs w:val="24"/>
              </w:rPr>
            </w:pPr>
            <w:r w:rsidRPr="005C3CF8">
              <w:rPr>
                <w:rFonts w:asciiTheme="majorBidi" w:hAnsiTheme="majorBidi" w:cstheme="majorBidi"/>
                <w:color w:val="000000"/>
                <w:sz w:val="24"/>
                <w:szCs w:val="24"/>
              </w:rPr>
              <w:t>Pušis kalninė (lot. Pinus mugo) „Ophir“</w:t>
            </w:r>
          </w:p>
        </w:tc>
        <w:tc>
          <w:tcPr>
            <w:tcW w:w="1559" w:type="dxa"/>
            <w:tcBorders>
              <w:top w:val="nil"/>
              <w:left w:val="nil"/>
              <w:bottom w:val="single" w:sz="4" w:space="0" w:color="auto"/>
              <w:right w:val="single" w:sz="4" w:space="0" w:color="auto"/>
            </w:tcBorders>
            <w:shd w:val="clear" w:color="000000" w:fill="FFFFFF"/>
            <w:vAlign w:val="center"/>
          </w:tcPr>
          <w:p w14:paraId="00EAF260" w14:textId="32FB4245"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krūmas</w:t>
            </w:r>
          </w:p>
        </w:tc>
        <w:tc>
          <w:tcPr>
            <w:tcW w:w="1560" w:type="dxa"/>
            <w:tcBorders>
              <w:top w:val="nil"/>
              <w:left w:val="nil"/>
              <w:bottom w:val="single" w:sz="4" w:space="0" w:color="auto"/>
              <w:right w:val="single" w:sz="4" w:space="0" w:color="auto"/>
            </w:tcBorders>
            <w:shd w:val="clear" w:color="000000" w:fill="FFFFFF"/>
            <w:vAlign w:val="center"/>
          </w:tcPr>
          <w:p w14:paraId="6C2A189F" w14:textId="77777777" w:rsidR="006D57DB" w:rsidRPr="005C3CF8" w:rsidRDefault="006D57DB" w:rsidP="006D57DB">
            <w:pPr>
              <w:spacing w:after="0"/>
              <w:contextualSpacing/>
              <w:jc w:val="center"/>
              <w:rPr>
                <w:rFonts w:asciiTheme="majorBidi" w:hAnsiTheme="majorBidi" w:cstheme="majorBidi"/>
                <w:color w:val="000000"/>
                <w:sz w:val="24"/>
                <w:szCs w:val="24"/>
              </w:rPr>
            </w:pPr>
            <w:r w:rsidRPr="005C3CF8">
              <w:rPr>
                <w:rFonts w:asciiTheme="majorBidi" w:hAnsiTheme="majorBidi" w:cstheme="majorBidi"/>
                <w:color w:val="000000"/>
                <w:sz w:val="24"/>
                <w:szCs w:val="24"/>
              </w:rPr>
              <w:t>40 cm</w:t>
            </w:r>
          </w:p>
          <w:p w14:paraId="5060F676" w14:textId="25FF7783" w:rsidR="006D57DB" w:rsidRPr="005C3CF8" w:rsidRDefault="006D57DB" w:rsidP="006D57DB">
            <w:pPr>
              <w:spacing w:after="0"/>
              <w:contextualSpacing/>
              <w:jc w:val="cente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aukštis</w:t>
            </w:r>
          </w:p>
        </w:tc>
        <w:tc>
          <w:tcPr>
            <w:tcW w:w="992" w:type="dxa"/>
            <w:tcBorders>
              <w:top w:val="nil"/>
              <w:left w:val="nil"/>
              <w:bottom w:val="single" w:sz="4" w:space="0" w:color="auto"/>
              <w:right w:val="single" w:sz="4" w:space="0" w:color="auto"/>
            </w:tcBorders>
            <w:shd w:val="clear" w:color="000000" w:fill="FFFFFF"/>
            <w:vAlign w:val="center"/>
          </w:tcPr>
          <w:p w14:paraId="32DBDF71" w14:textId="549897DB"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sz w:val="24"/>
                <w:szCs w:val="24"/>
              </w:rPr>
              <w:t>C5</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3817B76F" w14:textId="7D06A065"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vnt.</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00E4FECF" w14:textId="7890AEDB" w:rsidR="006D57DB" w:rsidRPr="005C3CF8" w:rsidRDefault="00A81D07" w:rsidP="006D57DB">
            <w:pPr>
              <w:spacing w:after="0"/>
              <w:jc w:val="center"/>
              <w:rPr>
                <w:rFonts w:asciiTheme="majorBidi" w:hAnsiTheme="majorBidi" w:cstheme="majorBidi"/>
                <w:color w:val="000000" w:themeColor="text1"/>
                <w:sz w:val="24"/>
                <w:szCs w:val="24"/>
              </w:rPr>
            </w:pPr>
            <w:r>
              <w:rPr>
                <w:rFonts w:asciiTheme="majorBidi" w:hAnsiTheme="majorBidi" w:cstheme="majorBidi"/>
                <w:color w:val="000000"/>
                <w:sz w:val="24"/>
                <w:szCs w:val="24"/>
              </w:rPr>
              <w:t>2</w:t>
            </w:r>
            <w:r w:rsidR="006D57DB" w:rsidRPr="005C3CF8">
              <w:rPr>
                <w:rFonts w:asciiTheme="majorBidi" w:hAnsiTheme="majorBidi" w:cstheme="majorBidi"/>
                <w:color w:val="000000"/>
                <w:sz w:val="24"/>
                <w:szCs w:val="24"/>
              </w:rPr>
              <w:t>0</w:t>
            </w:r>
          </w:p>
        </w:tc>
      </w:tr>
      <w:tr w:rsidR="006D57DB" w:rsidRPr="005C3CF8" w14:paraId="63107796" w14:textId="77777777" w:rsidTr="00DC64C9">
        <w:trPr>
          <w:trHeight w:val="315"/>
        </w:trPr>
        <w:tc>
          <w:tcPr>
            <w:tcW w:w="846" w:type="dxa"/>
            <w:tcBorders>
              <w:top w:val="nil"/>
              <w:left w:val="single" w:sz="4" w:space="0" w:color="auto"/>
              <w:bottom w:val="single" w:sz="4" w:space="0" w:color="auto"/>
              <w:right w:val="single" w:sz="4" w:space="0" w:color="auto"/>
            </w:tcBorders>
            <w:vAlign w:val="center"/>
          </w:tcPr>
          <w:p w14:paraId="4610695E" w14:textId="057CA138" w:rsidR="006D57DB" w:rsidRPr="005C3CF8" w:rsidRDefault="006D57DB" w:rsidP="006D57DB">
            <w:pPr>
              <w:spacing w:after="0"/>
              <w:jc w:val="center"/>
              <w:rPr>
                <w:rFonts w:asciiTheme="majorBidi" w:hAnsiTheme="majorBidi" w:cstheme="majorBidi"/>
                <w:bCs/>
                <w:color w:val="000000" w:themeColor="text1"/>
                <w:sz w:val="24"/>
                <w:szCs w:val="24"/>
              </w:rPr>
            </w:pPr>
            <w:r w:rsidRPr="005C3CF8">
              <w:rPr>
                <w:rFonts w:asciiTheme="majorBidi" w:hAnsiTheme="majorBidi" w:cstheme="majorBidi"/>
                <w:bCs/>
                <w:color w:val="000000" w:themeColor="text1"/>
                <w:sz w:val="24"/>
                <w:szCs w:val="24"/>
              </w:rPr>
              <w:t>14.</w:t>
            </w:r>
            <w:r w:rsidR="00C008A5">
              <w:rPr>
                <w:rFonts w:asciiTheme="majorBidi" w:hAnsiTheme="majorBidi" w:cstheme="majorBidi"/>
                <w:bCs/>
                <w:color w:val="000000" w:themeColor="text1"/>
                <w:sz w:val="24"/>
                <w:szCs w:val="24"/>
              </w:rPr>
              <w:t>6</w:t>
            </w:r>
          </w:p>
        </w:tc>
        <w:tc>
          <w:tcPr>
            <w:tcW w:w="3260" w:type="dxa"/>
            <w:tcBorders>
              <w:top w:val="nil"/>
              <w:left w:val="nil"/>
              <w:bottom w:val="single" w:sz="4" w:space="0" w:color="auto"/>
              <w:right w:val="single" w:sz="4" w:space="0" w:color="auto"/>
            </w:tcBorders>
            <w:shd w:val="clear" w:color="000000" w:fill="FFFFFF"/>
            <w:vAlign w:val="bottom"/>
          </w:tcPr>
          <w:p w14:paraId="7EA7033A" w14:textId="0EB8E919" w:rsidR="006D57DB" w:rsidRPr="005C3CF8" w:rsidRDefault="006D57DB" w:rsidP="006D57DB">
            <w:pPr>
              <w:spacing w:after="0"/>
              <w:rPr>
                <w:rFonts w:asciiTheme="majorBidi" w:hAnsiTheme="majorBidi" w:cstheme="majorBidi"/>
                <w:color w:val="000000" w:themeColor="text1"/>
                <w:sz w:val="24"/>
                <w:szCs w:val="24"/>
              </w:rPr>
            </w:pPr>
            <w:r w:rsidRPr="005C3CF8">
              <w:rPr>
                <w:rFonts w:asciiTheme="majorBidi" w:hAnsiTheme="majorBidi" w:cstheme="majorBidi"/>
                <w:color w:val="000000"/>
                <w:sz w:val="24"/>
                <w:szCs w:val="24"/>
              </w:rPr>
              <w:t>Eglė paprastoji (lot. Picea abies) „Cupressina“</w:t>
            </w:r>
          </w:p>
        </w:tc>
        <w:tc>
          <w:tcPr>
            <w:tcW w:w="1559" w:type="dxa"/>
            <w:tcBorders>
              <w:top w:val="nil"/>
              <w:left w:val="nil"/>
              <w:bottom w:val="single" w:sz="4" w:space="0" w:color="auto"/>
              <w:right w:val="single" w:sz="4" w:space="0" w:color="auto"/>
            </w:tcBorders>
            <w:shd w:val="clear" w:color="000000" w:fill="FFFFFF"/>
            <w:vAlign w:val="center"/>
          </w:tcPr>
          <w:p w14:paraId="6833BE3B" w14:textId="66D321D3"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medis</w:t>
            </w:r>
          </w:p>
        </w:tc>
        <w:tc>
          <w:tcPr>
            <w:tcW w:w="1560" w:type="dxa"/>
            <w:tcBorders>
              <w:top w:val="nil"/>
              <w:left w:val="nil"/>
              <w:bottom w:val="single" w:sz="4" w:space="0" w:color="auto"/>
              <w:right w:val="single" w:sz="4" w:space="0" w:color="auto"/>
            </w:tcBorders>
            <w:shd w:val="clear" w:color="000000" w:fill="FFFFFF"/>
            <w:vAlign w:val="center"/>
          </w:tcPr>
          <w:p w14:paraId="2415C882" w14:textId="4CC57FE8" w:rsidR="006D57DB" w:rsidRPr="005C3CF8" w:rsidRDefault="006D57DB" w:rsidP="006D57DB">
            <w:pPr>
              <w:spacing w:after="0"/>
              <w:contextualSpacing/>
              <w:jc w:val="center"/>
              <w:rPr>
                <w:rFonts w:asciiTheme="majorBidi" w:hAnsiTheme="majorBidi" w:cstheme="majorBidi"/>
                <w:color w:val="000000" w:themeColor="text1"/>
                <w:sz w:val="24"/>
                <w:szCs w:val="24"/>
              </w:rPr>
            </w:pPr>
            <w:r w:rsidRPr="005C3CF8">
              <w:rPr>
                <w:rFonts w:asciiTheme="majorBidi" w:hAnsiTheme="majorBidi" w:cstheme="majorBidi"/>
                <w:color w:val="000000"/>
                <w:sz w:val="24"/>
                <w:szCs w:val="24"/>
              </w:rPr>
              <w:t>100 cm</w:t>
            </w:r>
            <w:r w:rsidRPr="005C3CF8">
              <w:rPr>
                <w:rFonts w:asciiTheme="majorBidi" w:hAnsiTheme="majorBidi" w:cstheme="majorBidi"/>
                <w:color w:val="000000" w:themeColor="text1"/>
                <w:sz w:val="24"/>
                <w:szCs w:val="24"/>
              </w:rPr>
              <w:t xml:space="preserve"> aukštis</w:t>
            </w:r>
          </w:p>
        </w:tc>
        <w:tc>
          <w:tcPr>
            <w:tcW w:w="992" w:type="dxa"/>
            <w:tcBorders>
              <w:top w:val="nil"/>
              <w:left w:val="nil"/>
              <w:bottom w:val="single" w:sz="4" w:space="0" w:color="auto"/>
              <w:right w:val="single" w:sz="4" w:space="0" w:color="auto"/>
            </w:tcBorders>
            <w:shd w:val="clear" w:color="000000" w:fill="FFFFFF"/>
            <w:vAlign w:val="center"/>
          </w:tcPr>
          <w:p w14:paraId="72B9EC5B" w14:textId="4FC8C278"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sz w:val="24"/>
                <w:szCs w:val="24"/>
              </w:rPr>
              <w:t>C20</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61AD43B0" w14:textId="63D9519B"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vnt.</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4F0A8EAE" w14:textId="231C833F"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sz w:val="24"/>
                <w:szCs w:val="24"/>
              </w:rPr>
              <w:t>5</w:t>
            </w:r>
          </w:p>
        </w:tc>
      </w:tr>
      <w:tr w:rsidR="006D57DB" w:rsidRPr="005C3CF8" w14:paraId="30DE49E4" w14:textId="77777777" w:rsidTr="00DC64C9">
        <w:trPr>
          <w:trHeight w:val="315"/>
        </w:trPr>
        <w:tc>
          <w:tcPr>
            <w:tcW w:w="846" w:type="dxa"/>
            <w:tcBorders>
              <w:top w:val="nil"/>
              <w:left w:val="single" w:sz="4" w:space="0" w:color="auto"/>
              <w:bottom w:val="single" w:sz="4" w:space="0" w:color="auto"/>
              <w:right w:val="single" w:sz="4" w:space="0" w:color="auto"/>
            </w:tcBorders>
            <w:vAlign w:val="center"/>
          </w:tcPr>
          <w:p w14:paraId="1AE981D4" w14:textId="03B4F0F0" w:rsidR="006D57DB" w:rsidRPr="005C3CF8" w:rsidRDefault="006D57DB" w:rsidP="006D57DB">
            <w:pPr>
              <w:spacing w:after="0"/>
              <w:jc w:val="center"/>
              <w:rPr>
                <w:rFonts w:asciiTheme="majorBidi" w:hAnsiTheme="majorBidi" w:cstheme="majorBidi"/>
                <w:bCs/>
                <w:color w:val="000000" w:themeColor="text1"/>
                <w:sz w:val="24"/>
                <w:szCs w:val="24"/>
              </w:rPr>
            </w:pPr>
            <w:r w:rsidRPr="005C3CF8">
              <w:rPr>
                <w:rFonts w:asciiTheme="majorBidi" w:hAnsiTheme="majorBidi" w:cstheme="majorBidi"/>
                <w:bCs/>
                <w:color w:val="000000" w:themeColor="text1"/>
                <w:sz w:val="24"/>
                <w:szCs w:val="24"/>
              </w:rPr>
              <w:t>14.</w:t>
            </w:r>
            <w:r w:rsidR="00C008A5">
              <w:rPr>
                <w:rFonts w:asciiTheme="majorBidi" w:hAnsiTheme="majorBidi" w:cstheme="majorBidi"/>
                <w:bCs/>
                <w:color w:val="000000" w:themeColor="text1"/>
                <w:sz w:val="24"/>
                <w:szCs w:val="24"/>
              </w:rPr>
              <w:t>7</w:t>
            </w:r>
          </w:p>
        </w:tc>
        <w:tc>
          <w:tcPr>
            <w:tcW w:w="3260" w:type="dxa"/>
            <w:tcBorders>
              <w:top w:val="nil"/>
              <w:left w:val="nil"/>
              <w:bottom w:val="single" w:sz="4" w:space="0" w:color="auto"/>
              <w:right w:val="single" w:sz="4" w:space="0" w:color="auto"/>
            </w:tcBorders>
            <w:shd w:val="clear" w:color="000000" w:fill="FFFFFF"/>
            <w:vAlign w:val="bottom"/>
          </w:tcPr>
          <w:p w14:paraId="0B26598B" w14:textId="17E3DCDC" w:rsidR="006D57DB" w:rsidRPr="005C3CF8" w:rsidRDefault="006D57DB" w:rsidP="006D57DB">
            <w:pPr>
              <w:spacing w:after="0"/>
              <w:rPr>
                <w:rFonts w:asciiTheme="majorBidi" w:hAnsiTheme="majorBidi" w:cstheme="majorBidi"/>
                <w:color w:val="000000" w:themeColor="text1"/>
                <w:sz w:val="24"/>
                <w:szCs w:val="24"/>
              </w:rPr>
            </w:pPr>
            <w:r w:rsidRPr="005C3CF8">
              <w:rPr>
                <w:rFonts w:asciiTheme="majorBidi" w:hAnsiTheme="majorBidi" w:cstheme="majorBidi"/>
                <w:color w:val="000000"/>
                <w:sz w:val="24"/>
                <w:szCs w:val="24"/>
              </w:rPr>
              <w:t>Melitas rudeninis (lot. Sesleria autumnalis)</w:t>
            </w:r>
          </w:p>
        </w:tc>
        <w:tc>
          <w:tcPr>
            <w:tcW w:w="1559" w:type="dxa"/>
            <w:tcBorders>
              <w:top w:val="nil"/>
              <w:left w:val="nil"/>
              <w:bottom w:val="single" w:sz="4" w:space="0" w:color="auto"/>
              <w:right w:val="single" w:sz="4" w:space="0" w:color="auto"/>
            </w:tcBorders>
            <w:shd w:val="clear" w:color="000000" w:fill="FFFFFF"/>
            <w:vAlign w:val="center"/>
          </w:tcPr>
          <w:p w14:paraId="5945CD76" w14:textId="1B9C96A7"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žolinis</w:t>
            </w:r>
          </w:p>
        </w:tc>
        <w:tc>
          <w:tcPr>
            <w:tcW w:w="1560" w:type="dxa"/>
            <w:tcBorders>
              <w:top w:val="nil"/>
              <w:left w:val="nil"/>
              <w:bottom w:val="single" w:sz="4" w:space="0" w:color="auto"/>
              <w:right w:val="single" w:sz="4" w:space="0" w:color="auto"/>
            </w:tcBorders>
            <w:shd w:val="clear" w:color="000000" w:fill="FFFFFF"/>
            <w:vAlign w:val="center"/>
          </w:tcPr>
          <w:p w14:paraId="65E808E6" w14:textId="0BF2FE85" w:rsidR="006D57DB" w:rsidRPr="005C3CF8" w:rsidRDefault="006D57DB" w:rsidP="006D57DB">
            <w:pPr>
              <w:spacing w:after="0"/>
              <w:contextualSpacing/>
              <w:jc w:val="center"/>
              <w:rPr>
                <w:rFonts w:asciiTheme="majorBidi" w:hAnsiTheme="majorBidi" w:cstheme="majorBidi"/>
                <w:color w:val="000000" w:themeColor="text1"/>
                <w:sz w:val="24"/>
                <w:szCs w:val="24"/>
              </w:rPr>
            </w:pPr>
          </w:p>
        </w:tc>
        <w:tc>
          <w:tcPr>
            <w:tcW w:w="992" w:type="dxa"/>
            <w:tcBorders>
              <w:top w:val="nil"/>
              <w:left w:val="nil"/>
              <w:bottom w:val="single" w:sz="4" w:space="0" w:color="auto"/>
              <w:right w:val="single" w:sz="4" w:space="0" w:color="auto"/>
            </w:tcBorders>
            <w:shd w:val="clear" w:color="000000" w:fill="FFFFFF"/>
            <w:vAlign w:val="center"/>
          </w:tcPr>
          <w:p w14:paraId="11AA4203" w14:textId="614C3705"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sz w:val="24"/>
                <w:szCs w:val="24"/>
              </w:rPr>
              <w:t>C2</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4BB33A7E" w14:textId="43E7970E"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vnt.</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35D7BF9A" w14:textId="269ABE91"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sz w:val="24"/>
                <w:szCs w:val="24"/>
              </w:rPr>
              <w:t>50</w:t>
            </w:r>
          </w:p>
        </w:tc>
      </w:tr>
      <w:tr w:rsidR="006D57DB" w:rsidRPr="005C3CF8" w14:paraId="0E86E26F" w14:textId="77777777" w:rsidTr="00DC64C9">
        <w:trPr>
          <w:trHeight w:val="315"/>
        </w:trPr>
        <w:tc>
          <w:tcPr>
            <w:tcW w:w="846" w:type="dxa"/>
            <w:tcBorders>
              <w:top w:val="nil"/>
              <w:left w:val="single" w:sz="4" w:space="0" w:color="auto"/>
              <w:bottom w:val="single" w:sz="4" w:space="0" w:color="auto"/>
              <w:right w:val="single" w:sz="4" w:space="0" w:color="auto"/>
            </w:tcBorders>
            <w:vAlign w:val="center"/>
          </w:tcPr>
          <w:p w14:paraId="6F71E1EE" w14:textId="45F3FF0A" w:rsidR="006D57DB" w:rsidRPr="005C3CF8" w:rsidRDefault="006D57DB" w:rsidP="006D57DB">
            <w:pPr>
              <w:spacing w:after="0"/>
              <w:jc w:val="center"/>
              <w:rPr>
                <w:rFonts w:asciiTheme="majorBidi" w:hAnsiTheme="majorBidi" w:cstheme="majorBidi"/>
                <w:bCs/>
                <w:color w:val="000000" w:themeColor="text1"/>
                <w:sz w:val="24"/>
                <w:szCs w:val="24"/>
              </w:rPr>
            </w:pPr>
            <w:r w:rsidRPr="005C3CF8">
              <w:rPr>
                <w:rFonts w:asciiTheme="majorBidi" w:hAnsiTheme="majorBidi" w:cstheme="majorBidi"/>
                <w:bCs/>
                <w:color w:val="000000" w:themeColor="text1"/>
                <w:sz w:val="24"/>
                <w:szCs w:val="24"/>
              </w:rPr>
              <w:t>14.</w:t>
            </w:r>
            <w:r w:rsidR="00C008A5">
              <w:rPr>
                <w:rFonts w:asciiTheme="majorBidi" w:hAnsiTheme="majorBidi" w:cstheme="majorBidi"/>
                <w:bCs/>
                <w:color w:val="000000" w:themeColor="text1"/>
                <w:sz w:val="24"/>
                <w:szCs w:val="24"/>
              </w:rPr>
              <w:t>8</w:t>
            </w:r>
          </w:p>
        </w:tc>
        <w:tc>
          <w:tcPr>
            <w:tcW w:w="3260" w:type="dxa"/>
            <w:tcBorders>
              <w:top w:val="nil"/>
              <w:left w:val="nil"/>
              <w:bottom w:val="single" w:sz="4" w:space="0" w:color="auto"/>
              <w:right w:val="single" w:sz="4" w:space="0" w:color="auto"/>
            </w:tcBorders>
            <w:shd w:val="clear" w:color="000000" w:fill="FFFFFF"/>
            <w:vAlign w:val="bottom"/>
          </w:tcPr>
          <w:p w14:paraId="7EF567CF" w14:textId="221DB5A8" w:rsidR="006D57DB" w:rsidRPr="005C3CF8" w:rsidRDefault="006D57DB" w:rsidP="006D57DB">
            <w:pPr>
              <w:spacing w:after="0"/>
              <w:rPr>
                <w:rFonts w:asciiTheme="majorBidi" w:hAnsiTheme="majorBidi" w:cstheme="majorBidi"/>
                <w:color w:val="000000" w:themeColor="text1"/>
                <w:sz w:val="24"/>
                <w:szCs w:val="24"/>
              </w:rPr>
            </w:pPr>
            <w:r w:rsidRPr="005C3CF8">
              <w:rPr>
                <w:rFonts w:asciiTheme="majorBidi" w:hAnsiTheme="majorBidi" w:cstheme="majorBidi"/>
                <w:color w:val="000000"/>
                <w:sz w:val="24"/>
                <w:szCs w:val="24"/>
              </w:rPr>
              <w:t>Melitas melsvasis ( lot. Sesleria caerulea)</w:t>
            </w:r>
          </w:p>
        </w:tc>
        <w:tc>
          <w:tcPr>
            <w:tcW w:w="1559" w:type="dxa"/>
            <w:tcBorders>
              <w:top w:val="nil"/>
              <w:left w:val="nil"/>
              <w:bottom w:val="single" w:sz="4" w:space="0" w:color="auto"/>
              <w:right w:val="single" w:sz="4" w:space="0" w:color="auto"/>
            </w:tcBorders>
            <w:shd w:val="clear" w:color="000000" w:fill="FFFFFF"/>
            <w:vAlign w:val="center"/>
          </w:tcPr>
          <w:p w14:paraId="279C763F" w14:textId="68CEACE5"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žolinis</w:t>
            </w:r>
          </w:p>
        </w:tc>
        <w:tc>
          <w:tcPr>
            <w:tcW w:w="1560" w:type="dxa"/>
            <w:tcBorders>
              <w:top w:val="nil"/>
              <w:left w:val="nil"/>
              <w:bottom w:val="single" w:sz="4" w:space="0" w:color="auto"/>
              <w:right w:val="single" w:sz="4" w:space="0" w:color="auto"/>
            </w:tcBorders>
            <w:shd w:val="clear" w:color="000000" w:fill="FFFFFF"/>
            <w:vAlign w:val="center"/>
          </w:tcPr>
          <w:p w14:paraId="38712714" w14:textId="1D7C7A37" w:rsidR="006D57DB" w:rsidRPr="005C3CF8" w:rsidRDefault="006D57DB" w:rsidP="006D57DB">
            <w:pPr>
              <w:spacing w:after="0"/>
              <w:contextualSpacing/>
              <w:jc w:val="center"/>
              <w:rPr>
                <w:rFonts w:asciiTheme="majorBidi" w:hAnsiTheme="majorBidi" w:cstheme="majorBidi"/>
                <w:color w:val="000000" w:themeColor="text1"/>
                <w:sz w:val="24"/>
                <w:szCs w:val="24"/>
              </w:rPr>
            </w:pPr>
          </w:p>
        </w:tc>
        <w:tc>
          <w:tcPr>
            <w:tcW w:w="992" w:type="dxa"/>
            <w:tcBorders>
              <w:top w:val="nil"/>
              <w:left w:val="nil"/>
              <w:bottom w:val="single" w:sz="4" w:space="0" w:color="auto"/>
              <w:right w:val="single" w:sz="4" w:space="0" w:color="auto"/>
            </w:tcBorders>
            <w:shd w:val="clear" w:color="000000" w:fill="FFFFFF"/>
            <w:vAlign w:val="center"/>
          </w:tcPr>
          <w:p w14:paraId="67F4FC16" w14:textId="5BCBB63D"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sz w:val="24"/>
                <w:szCs w:val="24"/>
              </w:rPr>
              <w:t>C2</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3C77BF52" w14:textId="311B3554"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vnt.</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58F372C5" w14:textId="7BD991F5"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sz w:val="24"/>
                <w:szCs w:val="24"/>
              </w:rPr>
              <w:t>50</w:t>
            </w:r>
          </w:p>
        </w:tc>
      </w:tr>
      <w:tr w:rsidR="006D57DB" w:rsidRPr="005C3CF8" w14:paraId="35A48B23" w14:textId="77777777" w:rsidTr="00DC64C9">
        <w:trPr>
          <w:trHeight w:val="315"/>
        </w:trPr>
        <w:tc>
          <w:tcPr>
            <w:tcW w:w="846" w:type="dxa"/>
            <w:tcBorders>
              <w:top w:val="nil"/>
              <w:left w:val="single" w:sz="4" w:space="0" w:color="auto"/>
              <w:bottom w:val="single" w:sz="4" w:space="0" w:color="auto"/>
              <w:right w:val="single" w:sz="4" w:space="0" w:color="auto"/>
            </w:tcBorders>
            <w:vAlign w:val="center"/>
          </w:tcPr>
          <w:p w14:paraId="1AF06F66" w14:textId="0661ED34" w:rsidR="006D57DB" w:rsidRPr="005C3CF8" w:rsidRDefault="006D57DB" w:rsidP="006D57DB">
            <w:pPr>
              <w:spacing w:after="0"/>
              <w:jc w:val="center"/>
              <w:rPr>
                <w:rFonts w:asciiTheme="majorBidi" w:hAnsiTheme="majorBidi" w:cstheme="majorBidi"/>
                <w:bCs/>
                <w:color w:val="000000" w:themeColor="text1"/>
                <w:sz w:val="24"/>
                <w:szCs w:val="24"/>
              </w:rPr>
            </w:pPr>
            <w:r w:rsidRPr="005C3CF8">
              <w:rPr>
                <w:rFonts w:asciiTheme="majorBidi" w:hAnsiTheme="majorBidi" w:cstheme="majorBidi"/>
                <w:bCs/>
                <w:color w:val="000000" w:themeColor="text1"/>
                <w:sz w:val="24"/>
                <w:szCs w:val="24"/>
              </w:rPr>
              <w:t>14.</w:t>
            </w:r>
            <w:r w:rsidR="00C008A5">
              <w:rPr>
                <w:rFonts w:asciiTheme="majorBidi" w:hAnsiTheme="majorBidi" w:cstheme="majorBidi"/>
                <w:bCs/>
                <w:color w:val="000000" w:themeColor="text1"/>
                <w:sz w:val="24"/>
                <w:szCs w:val="24"/>
              </w:rPr>
              <w:t>9</w:t>
            </w:r>
          </w:p>
        </w:tc>
        <w:tc>
          <w:tcPr>
            <w:tcW w:w="3260" w:type="dxa"/>
            <w:tcBorders>
              <w:top w:val="nil"/>
              <w:left w:val="nil"/>
              <w:bottom w:val="single" w:sz="4" w:space="0" w:color="auto"/>
              <w:right w:val="single" w:sz="4" w:space="0" w:color="auto"/>
            </w:tcBorders>
            <w:shd w:val="clear" w:color="000000" w:fill="FFFFFF"/>
            <w:vAlign w:val="bottom"/>
          </w:tcPr>
          <w:p w14:paraId="14EE4EDC" w14:textId="64C157EB" w:rsidR="006D57DB" w:rsidRPr="005C3CF8" w:rsidRDefault="006D57DB" w:rsidP="006D57DB">
            <w:pPr>
              <w:spacing w:after="0"/>
              <w:rPr>
                <w:rFonts w:asciiTheme="majorBidi" w:hAnsiTheme="majorBidi" w:cstheme="majorBidi"/>
                <w:color w:val="000000" w:themeColor="text1"/>
                <w:sz w:val="24"/>
                <w:szCs w:val="24"/>
              </w:rPr>
            </w:pPr>
            <w:r w:rsidRPr="005C3CF8">
              <w:rPr>
                <w:rFonts w:asciiTheme="majorBidi" w:hAnsiTheme="majorBidi" w:cstheme="majorBidi"/>
                <w:color w:val="000000"/>
                <w:sz w:val="24"/>
                <w:szCs w:val="24"/>
              </w:rPr>
              <w:t>Miskantas kininis (Miscanthus sinensis) ,,Kleine Silberspinne“</w:t>
            </w:r>
          </w:p>
        </w:tc>
        <w:tc>
          <w:tcPr>
            <w:tcW w:w="1559" w:type="dxa"/>
            <w:tcBorders>
              <w:top w:val="nil"/>
              <w:left w:val="nil"/>
              <w:bottom w:val="single" w:sz="4" w:space="0" w:color="auto"/>
              <w:right w:val="single" w:sz="4" w:space="0" w:color="auto"/>
            </w:tcBorders>
            <w:shd w:val="clear" w:color="000000" w:fill="FFFFFF"/>
            <w:vAlign w:val="center"/>
          </w:tcPr>
          <w:p w14:paraId="1554073F" w14:textId="6856AC35"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žolinis</w:t>
            </w:r>
          </w:p>
        </w:tc>
        <w:tc>
          <w:tcPr>
            <w:tcW w:w="1560" w:type="dxa"/>
            <w:tcBorders>
              <w:top w:val="nil"/>
              <w:left w:val="nil"/>
              <w:bottom w:val="single" w:sz="4" w:space="0" w:color="auto"/>
              <w:right w:val="single" w:sz="4" w:space="0" w:color="auto"/>
            </w:tcBorders>
            <w:shd w:val="clear" w:color="000000" w:fill="FFFFFF"/>
            <w:vAlign w:val="center"/>
          </w:tcPr>
          <w:p w14:paraId="53A6ADA3" w14:textId="5CA61898" w:rsidR="006D57DB" w:rsidRPr="005C3CF8" w:rsidRDefault="006D57DB" w:rsidP="006D57DB">
            <w:pPr>
              <w:spacing w:after="0"/>
              <w:jc w:val="center"/>
              <w:rPr>
                <w:rFonts w:asciiTheme="majorBidi" w:hAnsiTheme="majorBidi" w:cstheme="majorBidi"/>
                <w:color w:val="000000" w:themeColor="text1"/>
                <w:sz w:val="24"/>
                <w:szCs w:val="24"/>
              </w:rPr>
            </w:pPr>
          </w:p>
        </w:tc>
        <w:tc>
          <w:tcPr>
            <w:tcW w:w="992" w:type="dxa"/>
            <w:tcBorders>
              <w:top w:val="nil"/>
              <w:left w:val="nil"/>
              <w:bottom w:val="single" w:sz="4" w:space="0" w:color="auto"/>
              <w:right w:val="single" w:sz="4" w:space="0" w:color="auto"/>
            </w:tcBorders>
            <w:shd w:val="clear" w:color="000000" w:fill="FFFFFF"/>
            <w:vAlign w:val="center"/>
          </w:tcPr>
          <w:p w14:paraId="3C60376F" w14:textId="6019654A"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sz w:val="24"/>
                <w:szCs w:val="24"/>
              </w:rPr>
              <w:t>C2</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523B6268" w14:textId="494FA146"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vnt.</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4B3B1BC1" w14:textId="0EEAC8A8"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sz w:val="24"/>
                <w:szCs w:val="24"/>
              </w:rPr>
              <w:t>20</w:t>
            </w:r>
          </w:p>
        </w:tc>
      </w:tr>
      <w:tr w:rsidR="006D57DB" w:rsidRPr="005C3CF8" w14:paraId="327EE826" w14:textId="77777777" w:rsidTr="00DC64C9">
        <w:trPr>
          <w:trHeight w:val="315"/>
        </w:trPr>
        <w:tc>
          <w:tcPr>
            <w:tcW w:w="846" w:type="dxa"/>
            <w:tcBorders>
              <w:top w:val="nil"/>
              <w:left w:val="single" w:sz="4" w:space="0" w:color="auto"/>
              <w:bottom w:val="single" w:sz="4" w:space="0" w:color="auto"/>
              <w:right w:val="single" w:sz="4" w:space="0" w:color="auto"/>
            </w:tcBorders>
            <w:vAlign w:val="center"/>
          </w:tcPr>
          <w:p w14:paraId="38762F78" w14:textId="2083E726" w:rsidR="006D57DB" w:rsidRPr="005C3CF8" w:rsidRDefault="006D57DB" w:rsidP="006D57DB">
            <w:pPr>
              <w:spacing w:after="0"/>
              <w:jc w:val="center"/>
              <w:rPr>
                <w:rFonts w:asciiTheme="majorBidi" w:hAnsiTheme="majorBidi" w:cstheme="majorBidi"/>
                <w:bCs/>
                <w:color w:val="000000" w:themeColor="text1"/>
                <w:sz w:val="24"/>
                <w:szCs w:val="24"/>
              </w:rPr>
            </w:pPr>
            <w:r w:rsidRPr="005C3CF8">
              <w:rPr>
                <w:rFonts w:asciiTheme="majorBidi" w:hAnsiTheme="majorBidi" w:cstheme="majorBidi"/>
                <w:bCs/>
                <w:color w:val="000000" w:themeColor="text1"/>
                <w:sz w:val="24"/>
                <w:szCs w:val="24"/>
              </w:rPr>
              <w:t>14.1</w:t>
            </w:r>
            <w:r w:rsidR="00C008A5">
              <w:rPr>
                <w:rFonts w:asciiTheme="majorBidi" w:hAnsiTheme="majorBidi" w:cstheme="majorBidi"/>
                <w:bCs/>
                <w:color w:val="000000" w:themeColor="text1"/>
                <w:sz w:val="24"/>
                <w:szCs w:val="24"/>
              </w:rPr>
              <w:t>0</w:t>
            </w:r>
          </w:p>
        </w:tc>
        <w:tc>
          <w:tcPr>
            <w:tcW w:w="3260" w:type="dxa"/>
            <w:tcBorders>
              <w:top w:val="nil"/>
              <w:left w:val="nil"/>
              <w:bottom w:val="single" w:sz="4" w:space="0" w:color="auto"/>
              <w:right w:val="single" w:sz="4" w:space="0" w:color="auto"/>
            </w:tcBorders>
            <w:shd w:val="clear" w:color="000000" w:fill="FFFFFF"/>
            <w:vAlign w:val="bottom"/>
          </w:tcPr>
          <w:p w14:paraId="2907E6F0" w14:textId="6020A0C8" w:rsidR="006D57DB" w:rsidRPr="005C3CF8" w:rsidRDefault="006D57DB" w:rsidP="006D57DB">
            <w:pPr>
              <w:spacing w:after="0"/>
              <w:rPr>
                <w:rFonts w:asciiTheme="majorBidi" w:hAnsiTheme="majorBidi" w:cstheme="majorBidi"/>
                <w:color w:val="000000" w:themeColor="text1"/>
                <w:sz w:val="24"/>
                <w:szCs w:val="24"/>
              </w:rPr>
            </w:pPr>
            <w:r w:rsidRPr="005C3CF8">
              <w:rPr>
                <w:rFonts w:asciiTheme="majorBidi" w:hAnsiTheme="majorBidi" w:cstheme="majorBidi"/>
                <w:color w:val="000000"/>
                <w:sz w:val="24"/>
                <w:szCs w:val="24"/>
              </w:rPr>
              <w:t>Alūnė Heuchera „Red Lightning“</w:t>
            </w:r>
          </w:p>
        </w:tc>
        <w:tc>
          <w:tcPr>
            <w:tcW w:w="1559" w:type="dxa"/>
            <w:tcBorders>
              <w:top w:val="nil"/>
              <w:left w:val="nil"/>
              <w:bottom w:val="single" w:sz="4" w:space="0" w:color="auto"/>
              <w:right w:val="single" w:sz="4" w:space="0" w:color="auto"/>
            </w:tcBorders>
            <w:shd w:val="clear" w:color="000000" w:fill="FFFFFF"/>
            <w:vAlign w:val="center"/>
          </w:tcPr>
          <w:p w14:paraId="2F333E95" w14:textId="5EC50AFF"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žolinis</w:t>
            </w:r>
          </w:p>
        </w:tc>
        <w:tc>
          <w:tcPr>
            <w:tcW w:w="1560" w:type="dxa"/>
            <w:tcBorders>
              <w:top w:val="nil"/>
              <w:left w:val="nil"/>
              <w:bottom w:val="single" w:sz="4" w:space="0" w:color="auto"/>
              <w:right w:val="single" w:sz="4" w:space="0" w:color="auto"/>
            </w:tcBorders>
            <w:shd w:val="clear" w:color="000000" w:fill="FFFFFF"/>
            <w:vAlign w:val="center"/>
          </w:tcPr>
          <w:p w14:paraId="5BF4B936" w14:textId="77777777" w:rsidR="006D57DB" w:rsidRPr="005C3CF8" w:rsidRDefault="006D57DB" w:rsidP="006D57DB">
            <w:pPr>
              <w:spacing w:after="0"/>
              <w:jc w:val="center"/>
              <w:rPr>
                <w:rFonts w:asciiTheme="majorBidi" w:hAnsiTheme="majorBidi" w:cstheme="majorBidi"/>
                <w:color w:val="000000" w:themeColor="text1"/>
                <w:sz w:val="24"/>
                <w:szCs w:val="24"/>
              </w:rPr>
            </w:pPr>
          </w:p>
        </w:tc>
        <w:tc>
          <w:tcPr>
            <w:tcW w:w="992" w:type="dxa"/>
            <w:tcBorders>
              <w:top w:val="nil"/>
              <w:left w:val="nil"/>
              <w:bottom w:val="single" w:sz="4" w:space="0" w:color="auto"/>
              <w:right w:val="single" w:sz="4" w:space="0" w:color="auto"/>
            </w:tcBorders>
            <w:shd w:val="clear" w:color="000000" w:fill="FFFFFF"/>
            <w:vAlign w:val="center"/>
          </w:tcPr>
          <w:p w14:paraId="567239B6" w14:textId="4843B985"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sz w:val="24"/>
                <w:szCs w:val="24"/>
              </w:rPr>
              <w:t>C2</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771CE6F0" w14:textId="6930F7D5"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vnt.</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2AD46DA4" w14:textId="16A0A263"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sz w:val="24"/>
                <w:szCs w:val="24"/>
              </w:rPr>
              <w:t>20</w:t>
            </w:r>
          </w:p>
        </w:tc>
      </w:tr>
      <w:tr w:rsidR="006D57DB" w:rsidRPr="005C3CF8" w14:paraId="51A55582" w14:textId="77777777" w:rsidTr="00DC64C9">
        <w:trPr>
          <w:trHeight w:val="315"/>
        </w:trPr>
        <w:tc>
          <w:tcPr>
            <w:tcW w:w="846" w:type="dxa"/>
            <w:tcBorders>
              <w:top w:val="single" w:sz="4" w:space="0" w:color="auto"/>
              <w:left w:val="single" w:sz="4" w:space="0" w:color="auto"/>
              <w:bottom w:val="single" w:sz="4" w:space="0" w:color="auto"/>
              <w:right w:val="single" w:sz="4" w:space="0" w:color="auto"/>
            </w:tcBorders>
            <w:vAlign w:val="center"/>
          </w:tcPr>
          <w:p w14:paraId="344B9B2A" w14:textId="6DDFABD3" w:rsidR="006D57DB" w:rsidRPr="005C3CF8" w:rsidRDefault="006D57DB" w:rsidP="006D57DB">
            <w:pPr>
              <w:spacing w:after="0"/>
              <w:jc w:val="center"/>
              <w:rPr>
                <w:rFonts w:asciiTheme="majorBidi" w:hAnsiTheme="majorBidi" w:cstheme="majorBidi"/>
                <w:bCs/>
                <w:color w:val="000000" w:themeColor="text1"/>
                <w:sz w:val="24"/>
                <w:szCs w:val="24"/>
              </w:rPr>
            </w:pPr>
            <w:r w:rsidRPr="005C3CF8">
              <w:rPr>
                <w:rFonts w:asciiTheme="majorBidi" w:hAnsiTheme="majorBidi" w:cstheme="majorBidi"/>
                <w:bCs/>
                <w:color w:val="000000" w:themeColor="text1"/>
                <w:sz w:val="24"/>
                <w:szCs w:val="24"/>
              </w:rPr>
              <w:t>14.1</w:t>
            </w:r>
            <w:r w:rsidR="00C008A5">
              <w:rPr>
                <w:rFonts w:asciiTheme="majorBidi" w:hAnsiTheme="majorBidi" w:cstheme="majorBidi"/>
                <w:bCs/>
                <w:color w:val="000000" w:themeColor="text1"/>
                <w:sz w:val="24"/>
                <w:szCs w:val="24"/>
              </w:rPr>
              <w:t>1</w:t>
            </w:r>
          </w:p>
        </w:tc>
        <w:tc>
          <w:tcPr>
            <w:tcW w:w="3260" w:type="dxa"/>
            <w:tcBorders>
              <w:top w:val="single" w:sz="4" w:space="0" w:color="auto"/>
              <w:left w:val="nil"/>
              <w:bottom w:val="single" w:sz="4" w:space="0" w:color="auto"/>
              <w:right w:val="single" w:sz="4" w:space="0" w:color="auto"/>
            </w:tcBorders>
            <w:shd w:val="clear" w:color="000000" w:fill="FFFFFF"/>
            <w:vAlign w:val="bottom"/>
          </w:tcPr>
          <w:p w14:paraId="538C67E2" w14:textId="2B827B0B" w:rsidR="006D57DB" w:rsidRPr="005C3CF8" w:rsidRDefault="006D57DB" w:rsidP="006D57DB">
            <w:pPr>
              <w:spacing w:after="0"/>
              <w:rPr>
                <w:rFonts w:asciiTheme="majorBidi" w:hAnsiTheme="majorBidi" w:cstheme="majorBidi"/>
                <w:color w:val="000000" w:themeColor="text1"/>
                <w:sz w:val="24"/>
                <w:szCs w:val="24"/>
              </w:rPr>
            </w:pPr>
            <w:r w:rsidRPr="005C3CF8">
              <w:rPr>
                <w:rFonts w:asciiTheme="majorBidi" w:hAnsiTheme="majorBidi" w:cstheme="majorBidi"/>
                <w:color w:val="000000"/>
                <w:sz w:val="24"/>
                <w:szCs w:val="24"/>
              </w:rPr>
              <w:t>Alūnė Heuchera „Amethyst Myst“</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4C7A29D5" w14:textId="47B72EFC"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žolinis</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05A3BD54" w14:textId="77777777" w:rsidR="006D57DB" w:rsidRPr="005C3CF8" w:rsidRDefault="006D57DB" w:rsidP="006D57DB">
            <w:pPr>
              <w:spacing w:after="0"/>
              <w:jc w:val="center"/>
              <w:rPr>
                <w:rFonts w:asciiTheme="majorBidi" w:hAnsiTheme="majorBidi" w:cstheme="majorBidi"/>
                <w:color w:val="000000" w:themeColor="text1"/>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75A2F709" w14:textId="59925927"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sz w:val="24"/>
                <w:szCs w:val="24"/>
              </w:rPr>
              <w:t>C2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07EC04F7" w14:textId="5E7324AD"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vnt.</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04873267" w14:textId="0252F630"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sz w:val="24"/>
                <w:szCs w:val="24"/>
              </w:rPr>
              <w:t>20</w:t>
            </w:r>
          </w:p>
        </w:tc>
      </w:tr>
      <w:tr w:rsidR="006D57DB" w:rsidRPr="005C3CF8" w14:paraId="5E20A071" w14:textId="77777777" w:rsidTr="00DC64C9">
        <w:trPr>
          <w:trHeight w:val="315"/>
        </w:trPr>
        <w:tc>
          <w:tcPr>
            <w:tcW w:w="846" w:type="dxa"/>
            <w:tcBorders>
              <w:top w:val="nil"/>
              <w:left w:val="single" w:sz="4" w:space="0" w:color="auto"/>
              <w:bottom w:val="single" w:sz="4" w:space="0" w:color="auto"/>
              <w:right w:val="single" w:sz="4" w:space="0" w:color="auto"/>
            </w:tcBorders>
            <w:vAlign w:val="center"/>
          </w:tcPr>
          <w:p w14:paraId="7EE4E172" w14:textId="14A7CCD3" w:rsidR="006D57DB" w:rsidRPr="005C3CF8" w:rsidRDefault="006D57DB" w:rsidP="006D57DB">
            <w:pPr>
              <w:spacing w:after="0"/>
              <w:jc w:val="center"/>
              <w:rPr>
                <w:rFonts w:asciiTheme="majorBidi" w:hAnsiTheme="majorBidi" w:cstheme="majorBidi"/>
                <w:bCs/>
                <w:color w:val="000000" w:themeColor="text1"/>
                <w:sz w:val="24"/>
                <w:szCs w:val="24"/>
              </w:rPr>
            </w:pPr>
            <w:r w:rsidRPr="005C3CF8">
              <w:rPr>
                <w:rFonts w:asciiTheme="majorBidi" w:hAnsiTheme="majorBidi" w:cstheme="majorBidi"/>
                <w:bCs/>
                <w:color w:val="000000" w:themeColor="text1"/>
                <w:sz w:val="24"/>
                <w:szCs w:val="24"/>
              </w:rPr>
              <w:t>14.1</w:t>
            </w:r>
            <w:r w:rsidR="00C008A5">
              <w:rPr>
                <w:rFonts w:asciiTheme="majorBidi" w:hAnsiTheme="majorBidi" w:cstheme="majorBidi"/>
                <w:bCs/>
                <w:color w:val="000000" w:themeColor="text1"/>
                <w:sz w:val="24"/>
                <w:szCs w:val="24"/>
              </w:rPr>
              <w:t>2</w:t>
            </w:r>
          </w:p>
        </w:tc>
        <w:tc>
          <w:tcPr>
            <w:tcW w:w="3260" w:type="dxa"/>
            <w:tcBorders>
              <w:top w:val="nil"/>
              <w:left w:val="nil"/>
              <w:bottom w:val="single" w:sz="4" w:space="0" w:color="auto"/>
              <w:right w:val="single" w:sz="4" w:space="0" w:color="auto"/>
            </w:tcBorders>
            <w:shd w:val="clear" w:color="000000" w:fill="FFFFFF"/>
            <w:vAlign w:val="bottom"/>
          </w:tcPr>
          <w:p w14:paraId="2DA9C38F" w14:textId="43BB5426" w:rsidR="006D57DB" w:rsidRPr="005C3CF8" w:rsidRDefault="006D57DB" w:rsidP="006D57DB">
            <w:pPr>
              <w:spacing w:after="0"/>
              <w:rPr>
                <w:rFonts w:asciiTheme="majorBidi" w:hAnsiTheme="majorBidi" w:cstheme="majorBidi"/>
                <w:color w:val="000000" w:themeColor="text1"/>
                <w:sz w:val="24"/>
                <w:szCs w:val="24"/>
              </w:rPr>
            </w:pPr>
            <w:r w:rsidRPr="005C3CF8">
              <w:rPr>
                <w:rFonts w:asciiTheme="majorBidi" w:hAnsiTheme="majorBidi" w:cstheme="majorBidi"/>
                <w:color w:val="000000"/>
                <w:sz w:val="24"/>
                <w:szCs w:val="24"/>
              </w:rPr>
              <w:t>Astilbė arendso (lot. Astilbe arendsii) „Weisse gloria“</w:t>
            </w:r>
          </w:p>
        </w:tc>
        <w:tc>
          <w:tcPr>
            <w:tcW w:w="1559" w:type="dxa"/>
            <w:tcBorders>
              <w:top w:val="nil"/>
              <w:left w:val="nil"/>
              <w:bottom w:val="single" w:sz="4" w:space="0" w:color="auto"/>
              <w:right w:val="single" w:sz="4" w:space="0" w:color="auto"/>
            </w:tcBorders>
            <w:shd w:val="clear" w:color="000000" w:fill="FFFFFF"/>
            <w:vAlign w:val="center"/>
          </w:tcPr>
          <w:p w14:paraId="64C00336" w14:textId="0497FEF1"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žolinis</w:t>
            </w:r>
          </w:p>
        </w:tc>
        <w:tc>
          <w:tcPr>
            <w:tcW w:w="1560" w:type="dxa"/>
            <w:tcBorders>
              <w:top w:val="nil"/>
              <w:left w:val="nil"/>
              <w:bottom w:val="single" w:sz="4" w:space="0" w:color="auto"/>
              <w:right w:val="single" w:sz="4" w:space="0" w:color="auto"/>
            </w:tcBorders>
            <w:shd w:val="clear" w:color="000000" w:fill="FFFFFF"/>
            <w:vAlign w:val="center"/>
          </w:tcPr>
          <w:p w14:paraId="35482CA6" w14:textId="77777777" w:rsidR="006D57DB" w:rsidRPr="005C3CF8" w:rsidRDefault="006D57DB" w:rsidP="006D57DB">
            <w:pPr>
              <w:spacing w:after="0"/>
              <w:jc w:val="center"/>
              <w:rPr>
                <w:rFonts w:asciiTheme="majorBidi" w:hAnsiTheme="majorBidi" w:cstheme="majorBidi"/>
                <w:color w:val="000000" w:themeColor="text1"/>
                <w:sz w:val="24"/>
                <w:szCs w:val="24"/>
              </w:rPr>
            </w:pPr>
          </w:p>
        </w:tc>
        <w:tc>
          <w:tcPr>
            <w:tcW w:w="992" w:type="dxa"/>
            <w:tcBorders>
              <w:top w:val="nil"/>
              <w:left w:val="nil"/>
              <w:bottom w:val="single" w:sz="4" w:space="0" w:color="auto"/>
              <w:right w:val="single" w:sz="4" w:space="0" w:color="auto"/>
            </w:tcBorders>
            <w:shd w:val="clear" w:color="000000" w:fill="FFFFFF"/>
            <w:vAlign w:val="center"/>
          </w:tcPr>
          <w:p w14:paraId="2CE5A3B6" w14:textId="561C1274"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sz w:val="24"/>
                <w:szCs w:val="24"/>
              </w:rPr>
              <w:t>C2</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00C65AEE" w14:textId="0DFCE11B"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vnt.</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549B1FD2" w14:textId="14EEE97D" w:rsidR="006D57DB" w:rsidRPr="005C3CF8" w:rsidRDefault="00A81D07" w:rsidP="006D57DB">
            <w:pPr>
              <w:spacing w:after="0"/>
              <w:jc w:val="center"/>
              <w:rPr>
                <w:rFonts w:asciiTheme="majorBidi" w:hAnsiTheme="majorBidi" w:cstheme="majorBidi"/>
                <w:color w:val="000000" w:themeColor="text1"/>
                <w:sz w:val="24"/>
                <w:szCs w:val="24"/>
              </w:rPr>
            </w:pPr>
            <w:r>
              <w:rPr>
                <w:rFonts w:asciiTheme="majorBidi" w:hAnsiTheme="majorBidi" w:cstheme="majorBidi"/>
                <w:color w:val="000000"/>
                <w:sz w:val="24"/>
                <w:szCs w:val="24"/>
              </w:rPr>
              <w:t>2</w:t>
            </w:r>
            <w:r w:rsidR="006D57DB" w:rsidRPr="005C3CF8">
              <w:rPr>
                <w:rFonts w:asciiTheme="majorBidi" w:hAnsiTheme="majorBidi" w:cstheme="majorBidi"/>
                <w:color w:val="000000"/>
                <w:sz w:val="24"/>
                <w:szCs w:val="24"/>
              </w:rPr>
              <w:t>0</w:t>
            </w:r>
          </w:p>
        </w:tc>
      </w:tr>
      <w:tr w:rsidR="006D57DB" w:rsidRPr="005C3CF8" w14:paraId="2494544D" w14:textId="77777777" w:rsidTr="00A24782">
        <w:trPr>
          <w:trHeight w:val="504"/>
        </w:trPr>
        <w:tc>
          <w:tcPr>
            <w:tcW w:w="846" w:type="dxa"/>
            <w:tcBorders>
              <w:top w:val="nil"/>
              <w:left w:val="single" w:sz="4" w:space="0" w:color="auto"/>
              <w:bottom w:val="single" w:sz="4" w:space="0" w:color="auto"/>
              <w:right w:val="single" w:sz="4" w:space="0" w:color="auto"/>
            </w:tcBorders>
            <w:vAlign w:val="center"/>
          </w:tcPr>
          <w:p w14:paraId="7C9C91F9" w14:textId="5F2531F5" w:rsidR="006D57DB" w:rsidRPr="005C3CF8" w:rsidRDefault="006D57DB" w:rsidP="006D57DB">
            <w:pPr>
              <w:spacing w:after="0"/>
              <w:jc w:val="center"/>
              <w:rPr>
                <w:rFonts w:asciiTheme="majorBidi" w:hAnsiTheme="majorBidi" w:cstheme="majorBidi"/>
                <w:bCs/>
                <w:color w:val="000000" w:themeColor="text1"/>
                <w:sz w:val="24"/>
                <w:szCs w:val="24"/>
              </w:rPr>
            </w:pPr>
            <w:r w:rsidRPr="005C3CF8">
              <w:rPr>
                <w:rFonts w:asciiTheme="majorBidi" w:hAnsiTheme="majorBidi" w:cstheme="majorBidi"/>
                <w:bCs/>
                <w:color w:val="000000" w:themeColor="text1"/>
                <w:sz w:val="24"/>
                <w:szCs w:val="24"/>
              </w:rPr>
              <w:t>14.1</w:t>
            </w:r>
            <w:r w:rsidR="00C008A5">
              <w:rPr>
                <w:rFonts w:asciiTheme="majorBidi" w:hAnsiTheme="majorBidi" w:cstheme="majorBidi"/>
                <w:bCs/>
                <w:color w:val="000000" w:themeColor="text1"/>
                <w:sz w:val="24"/>
                <w:szCs w:val="24"/>
              </w:rPr>
              <w:t>3</w:t>
            </w:r>
          </w:p>
        </w:tc>
        <w:tc>
          <w:tcPr>
            <w:tcW w:w="3260" w:type="dxa"/>
            <w:tcBorders>
              <w:top w:val="nil"/>
              <w:left w:val="nil"/>
              <w:bottom w:val="single" w:sz="4" w:space="0" w:color="auto"/>
              <w:right w:val="single" w:sz="4" w:space="0" w:color="auto"/>
            </w:tcBorders>
            <w:shd w:val="clear" w:color="000000" w:fill="FFFFFF"/>
            <w:vAlign w:val="bottom"/>
          </w:tcPr>
          <w:p w14:paraId="1D98F7AB" w14:textId="7C4D0A5D" w:rsidR="006D57DB" w:rsidRPr="005C3CF8" w:rsidRDefault="006D57DB" w:rsidP="006D57DB">
            <w:pPr>
              <w:spacing w:after="0"/>
              <w:rPr>
                <w:rFonts w:asciiTheme="majorBidi" w:hAnsiTheme="majorBidi" w:cstheme="majorBidi"/>
                <w:color w:val="000000" w:themeColor="text1"/>
                <w:sz w:val="24"/>
                <w:szCs w:val="24"/>
              </w:rPr>
            </w:pPr>
            <w:r w:rsidRPr="005C3CF8">
              <w:rPr>
                <w:rFonts w:asciiTheme="majorBidi" w:hAnsiTheme="majorBidi" w:cstheme="majorBidi"/>
                <w:color w:val="000000"/>
                <w:sz w:val="24"/>
                <w:szCs w:val="24"/>
              </w:rPr>
              <w:t>Astilbe „Gloria Purpurea“</w:t>
            </w:r>
          </w:p>
        </w:tc>
        <w:tc>
          <w:tcPr>
            <w:tcW w:w="1559" w:type="dxa"/>
            <w:tcBorders>
              <w:top w:val="nil"/>
              <w:left w:val="nil"/>
              <w:bottom w:val="single" w:sz="4" w:space="0" w:color="auto"/>
              <w:right w:val="single" w:sz="4" w:space="0" w:color="auto"/>
            </w:tcBorders>
            <w:shd w:val="clear" w:color="000000" w:fill="FFFFFF"/>
            <w:vAlign w:val="center"/>
          </w:tcPr>
          <w:p w14:paraId="1062187E" w14:textId="32939AE8"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žolinis</w:t>
            </w:r>
          </w:p>
        </w:tc>
        <w:tc>
          <w:tcPr>
            <w:tcW w:w="1560" w:type="dxa"/>
            <w:tcBorders>
              <w:top w:val="nil"/>
              <w:left w:val="nil"/>
              <w:bottom w:val="single" w:sz="4" w:space="0" w:color="auto"/>
              <w:right w:val="single" w:sz="4" w:space="0" w:color="auto"/>
            </w:tcBorders>
            <w:shd w:val="clear" w:color="000000" w:fill="FFFFFF"/>
            <w:vAlign w:val="center"/>
          </w:tcPr>
          <w:p w14:paraId="1E52442F" w14:textId="77777777" w:rsidR="006D57DB" w:rsidRPr="005C3CF8" w:rsidRDefault="006D57DB" w:rsidP="006D57DB">
            <w:pPr>
              <w:spacing w:after="0"/>
              <w:jc w:val="center"/>
              <w:rPr>
                <w:rFonts w:asciiTheme="majorBidi" w:hAnsiTheme="majorBidi" w:cstheme="majorBidi"/>
                <w:color w:val="000000" w:themeColor="text1"/>
                <w:sz w:val="24"/>
                <w:szCs w:val="24"/>
              </w:rPr>
            </w:pPr>
          </w:p>
        </w:tc>
        <w:tc>
          <w:tcPr>
            <w:tcW w:w="992" w:type="dxa"/>
            <w:tcBorders>
              <w:top w:val="nil"/>
              <w:left w:val="nil"/>
              <w:bottom w:val="single" w:sz="4" w:space="0" w:color="auto"/>
              <w:right w:val="single" w:sz="4" w:space="0" w:color="auto"/>
            </w:tcBorders>
            <w:shd w:val="clear" w:color="000000" w:fill="FFFFFF"/>
            <w:vAlign w:val="center"/>
          </w:tcPr>
          <w:p w14:paraId="550E9192" w14:textId="63AA7957"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C2</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2AF3675B" w14:textId="1DFDEE40"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vnt.</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56D0D550" w14:textId="4884DD44" w:rsidR="006D57DB" w:rsidRPr="005C3CF8" w:rsidRDefault="00A81D07" w:rsidP="006D57DB">
            <w:pPr>
              <w:spacing w:after="0"/>
              <w:jc w:val="center"/>
              <w:rPr>
                <w:rFonts w:asciiTheme="majorBidi" w:hAnsiTheme="majorBidi" w:cstheme="majorBidi"/>
                <w:color w:val="000000" w:themeColor="text1"/>
                <w:sz w:val="24"/>
                <w:szCs w:val="24"/>
              </w:rPr>
            </w:pPr>
            <w:r>
              <w:rPr>
                <w:rFonts w:asciiTheme="majorBidi" w:hAnsiTheme="majorBidi" w:cstheme="majorBidi"/>
                <w:color w:val="000000"/>
                <w:sz w:val="24"/>
                <w:szCs w:val="24"/>
              </w:rPr>
              <w:t>2</w:t>
            </w:r>
            <w:r w:rsidR="006D57DB" w:rsidRPr="005C3CF8">
              <w:rPr>
                <w:rFonts w:asciiTheme="majorBidi" w:hAnsiTheme="majorBidi" w:cstheme="majorBidi"/>
                <w:color w:val="000000"/>
                <w:sz w:val="24"/>
                <w:szCs w:val="24"/>
              </w:rPr>
              <w:t>0</w:t>
            </w:r>
          </w:p>
        </w:tc>
      </w:tr>
      <w:tr w:rsidR="006D57DB" w:rsidRPr="005C3CF8" w14:paraId="7330B6F1" w14:textId="77777777" w:rsidTr="00A24782">
        <w:trPr>
          <w:trHeight w:val="315"/>
        </w:trPr>
        <w:tc>
          <w:tcPr>
            <w:tcW w:w="846" w:type="dxa"/>
            <w:tcBorders>
              <w:top w:val="single" w:sz="4" w:space="0" w:color="auto"/>
              <w:left w:val="single" w:sz="4" w:space="0" w:color="auto"/>
              <w:bottom w:val="single" w:sz="4" w:space="0" w:color="auto"/>
              <w:right w:val="single" w:sz="4" w:space="0" w:color="auto"/>
            </w:tcBorders>
            <w:vAlign w:val="center"/>
          </w:tcPr>
          <w:p w14:paraId="40E59A27" w14:textId="1CDEC482" w:rsidR="006D57DB" w:rsidRPr="005C3CF8" w:rsidRDefault="006D57DB" w:rsidP="006D57DB">
            <w:pPr>
              <w:spacing w:after="0"/>
              <w:jc w:val="center"/>
              <w:rPr>
                <w:rFonts w:asciiTheme="majorBidi" w:hAnsiTheme="majorBidi" w:cstheme="majorBidi"/>
                <w:bCs/>
                <w:color w:val="000000" w:themeColor="text1"/>
                <w:sz w:val="24"/>
                <w:szCs w:val="24"/>
              </w:rPr>
            </w:pPr>
            <w:r w:rsidRPr="005C3CF8">
              <w:rPr>
                <w:rFonts w:asciiTheme="majorBidi" w:hAnsiTheme="majorBidi" w:cstheme="majorBidi"/>
                <w:bCs/>
                <w:color w:val="000000" w:themeColor="text1"/>
                <w:sz w:val="24"/>
                <w:szCs w:val="24"/>
              </w:rPr>
              <w:t>14.1</w:t>
            </w:r>
            <w:r w:rsidR="00C008A5">
              <w:rPr>
                <w:rFonts w:asciiTheme="majorBidi" w:hAnsiTheme="majorBidi" w:cstheme="majorBidi"/>
                <w:bCs/>
                <w:color w:val="000000" w:themeColor="text1"/>
                <w:sz w:val="24"/>
                <w:szCs w:val="24"/>
              </w:rPr>
              <w:t>4</w:t>
            </w:r>
          </w:p>
        </w:tc>
        <w:tc>
          <w:tcPr>
            <w:tcW w:w="3260" w:type="dxa"/>
            <w:tcBorders>
              <w:top w:val="single" w:sz="4" w:space="0" w:color="auto"/>
              <w:left w:val="nil"/>
              <w:bottom w:val="single" w:sz="4" w:space="0" w:color="auto"/>
              <w:right w:val="single" w:sz="4" w:space="0" w:color="auto"/>
            </w:tcBorders>
            <w:shd w:val="clear" w:color="000000" w:fill="FFFFFF"/>
            <w:vAlign w:val="center"/>
          </w:tcPr>
          <w:p w14:paraId="4357A91A" w14:textId="2F4E7446" w:rsidR="006D57DB" w:rsidRPr="005C3CF8" w:rsidRDefault="006D57DB" w:rsidP="006D57DB">
            <w:pPr>
              <w:spacing w:after="0"/>
              <w:rPr>
                <w:rFonts w:asciiTheme="majorBidi" w:hAnsiTheme="majorBidi" w:cstheme="majorBidi"/>
                <w:color w:val="000000" w:themeColor="text1"/>
                <w:sz w:val="24"/>
                <w:szCs w:val="24"/>
              </w:rPr>
            </w:pPr>
            <w:r w:rsidRPr="005C3CF8">
              <w:rPr>
                <w:rFonts w:asciiTheme="majorBidi" w:hAnsiTheme="majorBidi" w:cstheme="majorBidi"/>
                <w:color w:val="000000"/>
                <w:sz w:val="24"/>
                <w:szCs w:val="24"/>
              </w:rPr>
              <w:t>Gojinis šalavijas (Salvia memorosa)</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14FF299B" w14:textId="6FCF78A5"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žolinis</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1BEBED03" w14:textId="77777777" w:rsidR="006D57DB" w:rsidRPr="005C3CF8" w:rsidRDefault="006D57DB" w:rsidP="006D57DB">
            <w:pPr>
              <w:spacing w:after="0"/>
              <w:jc w:val="center"/>
              <w:rPr>
                <w:rFonts w:asciiTheme="majorBidi" w:hAnsiTheme="majorBidi" w:cstheme="majorBidi"/>
                <w:color w:val="000000" w:themeColor="text1"/>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44F04D6D" w14:textId="05543C45"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sz w:val="24"/>
                <w:szCs w:val="24"/>
              </w:rPr>
              <w:t>P13</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51D7376C" w14:textId="0B98CCF4"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vnt.</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4876087E" w14:textId="095EFF29" w:rsidR="006D57DB" w:rsidRPr="005C3CF8" w:rsidRDefault="00A81D07" w:rsidP="006D57DB">
            <w:pPr>
              <w:spacing w:after="0"/>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50</w:t>
            </w:r>
          </w:p>
        </w:tc>
      </w:tr>
      <w:tr w:rsidR="006D57DB" w:rsidRPr="005C3CF8" w14:paraId="34349758" w14:textId="77777777" w:rsidTr="00A24782">
        <w:trPr>
          <w:trHeight w:val="558"/>
        </w:trPr>
        <w:tc>
          <w:tcPr>
            <w:tcW w:w="846" w:type="dxa"/>
            <w:tcBorders>
              <w:top w:val="single" w:sz="4" w:space="0" w:color="auto"/>
              <w:left w:val="single" w:sz="4" w:space="0" w:color="auto"/>
              <w:bottom w:val="single" w:sz="4" w:space="0" w:color="auto"/>
              <w:right w:val="single" w:sz="4" w:space="0" w:color="auto"/>
            </w:tcBorders>
            <w:vAlign w:val="center"/>
          </w:tcPr>
          <w:p w14:paraId="1F7C4A4B" w14:textId="1CBDE8BE" w:rsidR="006D57DB" w:rsidRPr="005C3CF8" w:rsidRDefault="006D57DB" w:rsidP="006D57DB">
            <w:pPr>
              <w:spacing w:after="0"/>
              <w:jc w:val="center"/>
              <w:rPr>
                <w:rFonts w:asciiTheme="majorBidi" w:hAnsiTheme="majorBidi" w:cstheme="majorBidi"/>
                <w:bCs/>
                <w:color w:val="000000" w:themeColor="text1"/>
                <w:sz w:val="24"/>
                <w:szCs w:val="24"/>
              </w:rPr>
            </w:pPr>
            <w:r w:rsidRPr="005C3CF8">
              <w:rPr>
                <w:rFonts w:asciiTheme="majorBidi" w:hAnsiTheme="majorBidi" w:cstheme="majorBidi"/>
                <w:bCs/>
                <w:color w:val="000000" w:themeColor="text1"/>
                <w:sz w:val="24"/>
                <w:szCs w:val="24"/>
              </w:rPr>
              <w:lastRenderedPageBreak/>
              <w:t>14.1</w:t>
            </w:r>
            <w:r w:rsidR="00C008A5">
              <w:rPr>
                <w:rFonts w:asciiTheme="majorBidi" w:hAnsiTheme="majorBidi" w:cstheme="majorBidi"/>
                <w:bCs/>
                <w:color w:val="000000" w:themeColor="text1"/>
                <w:sz w:val="24"/>
                <w:szCs w:val="24"/>
              </w:rPr>
              <w:t>5</w:t>
            </w:r>
          </w:p>
        </w:tc>
        <w:tc>
          <w:tcPr>
            <w:tcW w:w="3260" w:type="dxa"/>
            <w:tcBorders>
              <w:top w:val="single" w:sz="4" w:space="0" w:color="auto"/>
              <w:left w:val="nil"/>
              <w:bottom w:val="single" w:sz="4" w:space="0" w:color="auto"/>
              <w:right w:val="single" w:sz="4" w:space="0" w:color="auto"/>
            </w:tcBorders>
            <w:shd w:val="clear" w:color="000000" w:fill="FFFFFF"/>
            <w:vAlign w:val="center"/>
          </w:tcPr>
          <w:p w14:paraId="7E3AD0EC" w14:textId="6CB9AD01" w:rsidR="006D57DB" w:rsidRPr="005C3CF8" w:rsidRDefault="006D57DB" w:rsidP="006D57DB">
            <w:pPr>
              <w:spacing w:after="0"/>
              <w:rPr>
                <w:rFonts w:asciiTheme="majorBidi" w:hAnsiTheme="majorBidi" w:cstheme="majorBidi"/>
                <w:color w:val="000000" w:themeColor="text1"/>
                <w:sz w:val="24"/>
                <w:szCs w:val="24"/>
              </w:rPr>
            </w:pPr>
            <w:r w:rsidRPr="005C3CF8">
              <w:rPr>
                <w:rFonts w:asciiTheme="majorBidi" w:hAnsiTheme="majorBidi" w:cstheme="majorBidi"/>
                <w:color w:val="000000"/>
                <w:sz w:val="24"/>
                <w:szCs w:val="24"/>
              </w:rPr>
              <w:t>Erikinis (kiliminis) astras (Aster Ericoides) ,,Snow lurry“</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316DD7FC" w14:textId="2A2EEA70"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žolinis</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5E03A7E6" w14:textId="77777777" w:rsidR="006D57DB" w:rsidRPr="005C3CF8" w:rsidRDefault="006D57DB" w:rsidP="006D57DB">
            <w:pPr>
              <w:spacing w:after="0"/>
              <w:jc w:val="center"/>
              <w:rPr>
                <w:rFonts w:asciiTheme="majorBidi" w:hAnsiTheme="majorBidi" w:cstheme="majorBidi"/>
                <w:color w:val="000000" w:themeColor="text1"/>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4D4D1C16" w14:textId="64E493E4"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sz w:val="24"/>
                <w:szCs w:val="24"/>
              </w:rPr>
              <w:t>P13</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223B69A9" w14:textId="300A7D6D"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vnt.</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5C5140EC" w14:textId="077A65E1" w:rsidR="006D57DB" w:rsidRPr="005C3CF8" w:rsidRDefault="00A81D07" w:rsidP="006D57DB">
            <w:pPr>
              <w:spacing w:after="0"/>
              <w:jc w:val="center"/>
              <w:rPr>
                <w:rFonts w:asciiTheme="majorBidi" w:hAnsiTheme="majorBidi" w:cstheme="majorBidi"/>
                <w:color w:val="000000" w:themeColor="text1"/>
                <w:sz w:val="24"/>
                <w:szCs w:val="24"/>
              </w:rPr>
            </w:pPr>
            <w:r>
              <w:rPr>
                <w:rFonts w:asciiTheme="majorBidi" w:hAnsiTheme="majorBidi" w:cstheme="majorBidi"/>
                <w:color w:val="000000"/>
                <w:sz w:val="24"/>
                <w:szCs w:val="24"/>
              </w:rPr>
              <w:t>20</w:t>
            </w:r>
          </w:p>
        </w:tc>
      </w:tr>
      <w:tr w:rsidR="006D57DB" w:rsidRPr="005C3CF8" w14:paraId="08217567" w14:textId="77777777" w:rsidTr="00DC64C9">
        <w:trPr>
          <w:trHeight w:val="315"/>
        </w:trPr>
        <w:tc>
          <w:tcPr>
            <w:tcW w:w="846" w:type="dxa"/>
            <w:tcBorders>
              <w:top w:val="nil"/>
              <w:left w:val="single" w:sz="4" w:space="0" w:color="auto"/>
              <w:bottom w:val="single" w:sz="4" w:space="0" w:color="auto"/>
              <w:right w:val="single" w:sz="4" w:space="0" w:color="auto"/>
            </w:tcBorders>
            <w:vAlign w:val="center"/>
          </w:tcPr>
          <w:p w14:paraId="3052FC79" w14:textId="2347C24F" w:rsidR="006D57DB" w:rsidRPr="005C3CF8" w:rsidRDefault="006D57DB" w:rsidP="006D57DB">
            <w:pPr>
              <w:spacing w:after="0"/>
              <w:jc w:val="center"/>
              <w:rPr>
                <w:rFonts w:asciiTheme="majorBidi" w:hAnsiTheme="majorBidi" w:cstheme="majorBidi"/>
                <w:bCs/>
                <w:color w:val="000000" w:themeColor="text1"/>
                <w:sz w:val="24"/>
                <w:szCs w:val="24"/>
              </w:rPr>
            </w:pPr>
            <w:r w:rsidRPr="005C3CF8">
              <w:rPr>
                <w:rFonts w:asciiTheme="majorBidi" w:hAnsiTheme="majorBidi" w:cstheme="majorBidi"/>
                <w:bCs/>
                <w:color w:val="000000" w:themeColor="text1"/>
                <w:sz w:val="24"/>
                <w:szCs w:val="24"/>
              </w:rPr>
              <w:t>14.</w:t>
            </w:r>
            <w:r w:rsidR="00C008A5">
              <w:rPr>
                <w:rFonts w:asciiTheme="majorBidi" w:hAnsiTheme="majorBidi" w:cstheme="majorBidi"/>
                <w:bCs/>
                <w:color w:val="000000" w:themeColor="text1"/>
                <w:sz w:val="24"/>
                <w:szCs w:val="24"/>
              </w:rPr>
              <w:t>16</w:t>
            </w:r>
          </w:p>
        </w:tc>
        <w:tc>
          <w:tcPr>
            <w:tcW w:w="3260" w:type="dxa"/>
            <w:tcBorders>
              <w:top w:val="nil"/>
              <w:left w:val="nil"/>
              <w:bottom w:val="single" w:sz="4" w:space="0" w:color="auto"/>
              <w:right w:val="single" w:sz="4" w:space="0" w:color="auto"/>
            </w:tcBorders>
            <w:shd w:val="clear" w:color="000000" w:fill="FFFFFF"/>
            <w:vAlign w:val="center"/>
          </w:tcPr>
          <w:p w14:paraId="7AAC761C" w14:textId="02455D3A" w:rsidR="006D57DB" w:rsidRPr="005C3CF8" w:rsidRDefault="006D57DB" w:rsidP="006D57DB">
            <w:pPr>
              <w:spacing w:after="0"/>
              <w:rPr>
                <w:rFonts w:asciiTheme="majorBidi" w:hAnsiTheme="majorBidi" w:cstheme="majorBidi"/>
                <w:color w:val="000000" w:themeColor="text1"/>
                <w:sz w:val="24"/>
                <w:szCs w:val="24"/>
              </w:rPr>
            </w:pPr>
            <w:r w:rsidRPr="005C3CF8">
              <w:rPr>
                <w:rFonts w:asciiTheme="majorBidi" w:hAnsiTheme="majorBidi" w:cstheme="majorBidi"/>
                <w:color w:val="000000"/>
                <w:sz w:val="24"/>
                <w:szCs w:val="24"/>
              </w:rPr>
              <w:t>Kalimeris (Incisa) ,,Nana blue“</w:t>
            </w:r>
          </w:p>
        </w:tc>
        <w:tc>
          <w:tcPr>
            <w:tcW w:w="1559" w:type="dxa"/>
            <w:tcBorders>
              <w:top w:val="nil"/>
              <w:left w:val="nil"/>
              <w:bottom w:val="single" w:sz="4" w:space="0" w:color="auto"/>
              <w:right w:val="single" w:sz="4" w:space="0" w:color="auto"/>
            </w:tcBorders>
            <w:shd w:val="clear" w:color="000000" w:fill="FFFFFF"/>
            <w:vAlign w:val="center"/>
          </w:tcPr>
          <w:p w14:paraId="453C0D4D" w14:textId="3A162DFF"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žolinis</w:t>
            </w:r>
          </w:p>
        </w:tc>
        <w:tc>
          <w:tcPr>
            <w:tcW w:w="1560" w:type="dxa"/>
            <w:tcBorders>
              <w:top w:val="nil"/>
              <w:left w:val="nil"/>
              <w:bottom w:val="single" w:sz="4" w:space="0" w:color="auto"/>
              <w:right w:val="single" w:sz="4" w:space="0" w:color="auto"/>
            </w:tcBorders>
            <w:shd w:val="clear" w:color="000000" w:fill="FFFFFF"/>
            <w:vAlign w:val="center"/>
          </w:tcPr>
          <w:p w14:paraId="2BD72A00" w14:textId="77777777" w:rsidR="006D57DB" w:rsidRPr="005C3CF8" w:rsidRDefault="006D57DB" w:rsidP="006D57DB">
            <w:pPr>
              <w:spacing w:after="0"/>
              <w:jc w:val="center"/>
              <w:rPr>
                <w:rFonts w:asciiTheme="majorBidi" w:hAnsiTheme="majorBidi" w:cstheme="majorBidi"/>
                <w:color w:val="000000" w:themeColor="text1"/>
                <w:sz w:val="24"/>
                <w:szCs w:val="24"/>
              </w:rPr>
            </w:pPr>
          </w:p>
        </w:tc>
        <w:tc>
          <w:tcPr>
            <w:tcW w:w="992" w:type="dxa"/>
            <w:tcBorders>
              <w:top w:val="nil"/>
              <w:left w:val="nil"/>
              <w:bottom w:val="single" w:sz="4" w:space="0" w:color="auto"/>
              <w:right w:val="single" w:sz="4" w:space="0" w:color="auto"/>
            </w:tcBorders>
            <w:shd w:val="clear" w:color="000000" w:fill="FFFFFF"/>
            <w:vAlign w:val="center"/>
          </w:tcPr>
          <w:p w14:paraId="78731278" w14:textId="7FEF64C1"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sz w:val="24"/>
                <w:szCs w:val="24"/>
              </w:rPr>
              <w:t>P13</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719888F1" w14:textId="1DF93E25"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vnt.</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03CA6F6E" w14:textId="715B0E13" w:rsidR="006D57DB" w:rsidRPr="005C3CF8" w:rsidRDefault="00A81D07" w:rsidP="006D57DB">
            <w:pPr>
              <w:spacing w:after="0"/>
              <w:jc w:val="center"/>
              <w:rPr>
                <w:rFonts w:asciiTheme="majorBidi" w:hAnsiTheme="majorBidi" w:cstheme="majorBidi"/>
                <w:color w:val="000000" w:themeColor="text1"/>
                <w:sz w:val="24"/>
                <w:szCs w:val="24"/>
              </w:rPr>
            </w:pPr>
            <w:r>
              <w:rPr>
                <w:rFonts w:asciiTheme="majorBidi" w:hAnsiTheme="majorBidi" w:cstheme="majorBidi"/>
                <w:color w:val="000000"/>
                <w:sz w:val="24"/>
                <w:szCs w:val="24"/>
              </w:rPr>
              <w:t>10</w:t>
            </w:r>
          </w:p>
        </w:tc>
      </w:tr>
      <w:tr w:rsidR="006D57DB" w:rsidRPr="005C3CF8" w14:paraId="41864F7E" w14:textId="77777777" w:rsidTr="00DC64C9">
        <w:trPr>
          <w:trHeight w:val="408"/>
        </w:trPr>
        <w:tc>
          <w:tcPr>
            <w:tcW w:w="846" w:type="dxa"/>
            <w:tcBorders>
              <w:top w:val="nil"/>
              <w:left w:val="single" w:sz="4" w:space="0" w:color="auto"/>
              <w:bottom w:val="single" w:sz="4" w:space="0" w:color="auto"/>
              <w:right w:val="single" w:sz="4" w:space="0" w:color="auto"/>
            </w:tcBorders>
            <w:vAlign w:val="center"/>
          </w:tcPr>
          <w:p w14:paraId="7D629F8C" w14:textId="7A802AA2" w:rsidR="006D57DB" w:rsidRPr="005C3CF8" w:rsidRDefault="006D57DB" w:rsidP="006D57DB">
            <w:pPr>
              <w:spacing w:after="0"/>
              <w:jc w:val="center"/>
              <w:rPr>
                <w:rFonts w:asciiTheme="majorBidi" w:hAnsiTheme="majorBidi" w:cstheme="majorBidi"/>
                <w:bCs/>
                <w:color w:val="000000" w:themeColor="text1"/>
                <w:sz w:val="24"/>
                <w:szCs w:val="24"/>
              </w:rPr>
            </w:pPr>
            <w:r w:rsidRPr="005C3CF8">
              <w:rPr>
                <w:rFonts w:asciiTheme="majorBidi" w:hAnsiTheme="majorBidi" w:cstheme="majorBidi"/>
                <w:bCs/>
                <w:color w:val="000000" w:themeColor="text1"/>
                <w:sz w:val="24"/>
                <w:szCs w:val="24"/>
              </w:rPr>
              <w:t>14.</w:t>
            </w:r>
            <w:r w:rsidR="00C008A5">
              <w:rPr>
                <w:rFonts w:asciiTheme="majorBidi" w:hAnsiTheme="majorBidi" w:cstheme="majorBidi"/>
                <w:bCs/>
                <w:color w:val="000000" w:themeColor="text1"/>
                <w:sz w:val="24"/>
                <w:szCs w:val="24"/>
              </w:rPr>
              <w:t>17</w:t>
            </w:r>
          </w:p>
        </w:tc>
        <w:tc>
          <w:tcPr>
            <w:tcW w:w="3260" w:type="dxa"/>
            <w:tcBorders>
              <w:top w:val="nil"/>
              <w:left w:val="nil"/>
              <w:bottom w:val="single" w:sz="4" w:space="0" w:color="auto"/>
              <w:right w:val="single" w:sz="4" w:space="0" w:color="auto"/>
            </w:tcBorders>
            <w:vAlign w:val="center"/>
          </w:tcPr>
          <w:p w14:paraId="664FC88D" w14:textId="565132DB" w:rsidR="006D57DB" w:rsidRPr="005C3CF8" w:rsidRDefault="006D57DB" w:rsidP="006D57DB">
            <w:pPr>
              <w:spacing w:after="0"/>
              <w:rPr>
                <w:rFonts w:asciiTheme="majorBidi" w:hAnsiTheme="majorBidi" w:cstheme="majorBidi"/>
                <w:color w:val="000000" w:themeColor="text1"/>
                <w:sz w:val="24"/>
                <w:szCs w:val="24"/>
              </w:rPr>
            </w:pPr>
            <w:r w:rsidRPr="005C3CF8">
              <w:rPr>
                <w:rFonts w:asciiTheme="majorBidi" w:hAnsiTheme="majorBidi" w:cstheme="majorBidi"/>
                <w:color w:val="000000"/>
                <w:sz w:val="24"/>
                <w:szCs w:val="24"/>
              </w:rPr>
              <w:t xml:space="preserve">Žiognagė (Geum coccineum) </w:t>
            </w:r>
          </w:p>
        </w:tc>
        <w:tc>
          <w:tcPr>
            <w:tcW w:w="1559" w:type="dxa"/>
            <w:tcBorders>
              <w:top w:val="nil"/>
              <w:left w:val="nil"/>
              <w:bottom w:val="single" w:sz="4" w:space="0" w:color="auto"/>
              <w:right w:val="single" w:sz="4" w:space="0" w:color="auto"/>
            </w:tcBorders>
            <w:shd w:val="clear" w:color="000000" w:fill="FFFFFF"/>
            <w:vAlign w:val="center"/>
          </w:tcPr>
          <w:p w14:paraId="1DCDC35C" w14:textId="0418E4B0"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žolinis</w:t>
            </w:r>
          </w:p>
        </w:tc>
        <w:tc>
          <w:tcPr>
            <w:tcW w:w="1560" w:type="dxa"/>
            <w:tcBorders>
              <w:top w:val="nil"/>
              <w:left w:val="nil"/>
              <w:bottom w:val="single" w:sz="4" w:space="0" w:color="auto"/>
              <w:right w:val="single" w:sz="4" w:space="0" w:color="auto"/>
            </w:tcBorders>
            <w:vAlign w:val="center"/>
          </w:tcPr>
          <w:p w14:paraId="79CC56BE" w14:textId="2A368E94" w:rsidR="006D57DB" w:rsidRPr="005C3CF8" w:rsidRDefault="006D57DB" w:rsidP="006D57DB">
            <w:pPr>
              <w:spacing w:after="0"/>
              <w:jc w:val="center"/>
              <w:rPr>
                <w:rFonts w:asciiTheme="majorBidi" w:hAnsiTheme="majorBidi" w:cstheme="majorBidi"/>
                <w:color w:val="000000" w:themeColor="text1"/>
                <w:sz w:val="24"/>
                <w:szCs w:val="24"/>
              </w:rPr>
            </w:pPr>
          </w:p>
        </w:tc>
        <w:tc>
          <w:tcPr>
            <w:tcW w:w="992" w:type="dxa"/>
            <w:tcBorders>
              <w:top w:val="nil"/>
              <w:left w:val="nil"/>
              <w:bottom w:val="single" w:sz="4" w:space="0" w:color="auto"/>
              <w:right w:val="single" w:sz="4" w:space="0" w:color="auto"/>
            </w:tcBorders>
            <w:vAlign w:val="center"/>
          </w:tcPr>
          <w:p w14:paraId="2F28AB50" w14:textId="4A09E158"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sz w:val="24"/>
                <w:szCs w:val="24"/>
              </w:rPr>
              <w:t>P13</w:t>
            </w:r>
          </w:p>
        </w:tc>
        <w:tc>
          <w:tcPr>
            <w:tcW w:w="709" w:type="dxa"/>
            <w:tcBorders>
              <w:top w:val="nil"/>
              <w:left w:val="single" w:sz="4" w:space="0" w:color="auto"/>
              <w:bottom w:val="single" w:sz="4" w:space="0" w:color="auto"/>
              <w:right w:val="single" w:sz="4" w:space="0" w:color="auto"/>
            </w:tcBorders>
            <w:vAlign w:val="center"/>
          </w:tcPr>
          <w:p w14:paraId="4640F24E" w14:textId="7816C9A7"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vnt.</w:t>
            </w:r>
          </w:p>
        </w:tc>
        <w:tc>
          <w:tcPr>
            <w:tcW w:w="708" w:type="dxa"/>
            <w:tcBorders>
              <w:top w:val="nil"/>
              <w:left w:val="single" w:sz="4" w:space="0" w:color="auto"/>
              <w:bottom w:val="single" w:sz="4" w:space="0" w:color="auto"/>
              <w:right w:val="single" w:sz="4" w:space="0" w:color="auto"/>
            </w:tcBorders>
            <w:vAlign w:val="center"/>
          </w:tcPr>
          <w:p w14:paraId="449C76CC" w14:textId="7E7D7D2D" w:rsidR="006D57DB" w:rsidRPr="005C3CF8" w:rsidRDefault="00A81D07" w:rsidP="006D57DB">
            <w:pPr>
              <w:spacing w:after="0"/>
              <w:jc w:val="center"/>
              <w:rPr>
                <w:rFonts w:asciiTheme="majorBidi" w:hAnsiTheme="majorBidi" w:cstheme="majorBidi"/>
                <w:color w:val="000000" w:themeColor="text1"/>
                <w:sz w:val="24"/>
                <w:szCs w:val="24"/>
              </w:rPr>
            </w:pPr>
            <w:r>
              <w:rPr>
                <w:rFonts w:asciiTheme="majorBidi" w:hAnsiTheme="majorBidi" w:cstheme="majorBidi"/>
                <w:color w:val="000000"/>
                <w:sz w:val="24"/>
                <w:szCs w:val="24"/>
              </w:rPr>
              <w:t>4</w:t>
            </w:r>
            <w:r w:rsidR="006D57DB" w:rsidRPr="005C3CF8">
              <w:rPr>
                <w:rFonts w:asciiTheme="majorBidi" w:hAnsiTheme="majorBidi" w:cstheme="majorBidi"/>
                <w:color w:val="000000"/>
                <w:sz w:val="24"/>
                <w:szCs w:val="24"/>
              </w:rPr>
              <w:t>0</w:t>
            </w:r>
          </w:p>
        </w:tc>
      </w:tr>
      <w:tr w:rsidR="006D57DB" w:rsidRPr="005C3CF8" w14:paraId="04D2D383" w14:textId="77777777" w:rsidTr="00DC64C9">
        <w:trPr>
          <w:trHeight w:val="408"/>
        </w:trPr>
        <w:tc>
          <w:tcPr>
            <w:tcW w:w="846" w:type="dxa"/>
            <w:tcBorders>
              <w:top w:val="nil"/>
              <w:left w:val="single" w:sz="4" w:space="0" w:color="auto"/>
              <w:bottom w:val="single" w:sz="4" w:space="0" w:color="auto"/>
              <w:right w:val="single" w:sz="4" w:space="0" w:color="auto"/>
            </w:tcBorders>
            <w:vAlign w:val="center"/>
          </w:tcPr>
          <w:p w14:paraId="58A47761" w14:textId="76532F90" w:rsidR="006D57DB" w:rsidRPr="005C3CF8" w:rsidRDefault="006D57DB" w:rsidP="006D57DB">
            <w:pPr>
              <w:spacing w:after="0"/>
              <w:jc w:val="center"/>
              <w:rPr>
                <w:rFonts w:asciiTheme="majorBidi" w:hAnsiTheme="majorBidi" w:cstheme="majorBidi"/>
                <w:bCs/>
                <w:color w:val="000000" w:themeColor="text1"/>
                <w:sz w:val="24"/>
                <w:szCs w:val="24"/>
              </w:rPr>
            </w:pPr>
            <w:r w:rsidRPr="005C3CF8">
              <w:rPr>
                <w:rFonts w:asciiTheme="majorBidi" w:hAnsiTheme="majorBidi" w:cstheme="majorBidi"/>
                <w:bCs/>
                <w:color w:val="000000" w:themeColor="text1"/>
                <w:sz w:val="24"/>
                <w:szCs w:val="24"/>
              </w:rPr>
              <w:t>14.</w:t>
            </w:r>
            <w:r w:rsidR="00C008A5">
              <w:rPr>
                <w:rFonts w:asciiTheme="majorBidi" w:hAnsiTheme="majorBidi" w:cstheme="majorBidi"/>
                <w:bCs/>
                <w:color w:val="000000" w:themeColor="text1"/>
                <w:sz w:val="24"/>
                <w:szCs w:val="24"/>
              </w:rPr>
              <w:t>18</w:t>
            </w:r>
          </w:p>
        </w:tc>
        <w:tc>
          <w:tcPr>
            <w:tcW w:w="3260" w:type="dxa"/>
            <w:tcBorders>
              <w:top w:val="nil"/>
              <w:left w:val="nil"/>
              <w:bottom w:val="single" w:sz="4" w:space="0" w:color="auto"/>
              <w:right w:val="single" w:sz="4" w:space="0" w:color="auto"/>
            </w:tcBorders>
            <w:vAlign w:val="center"/>
          </w:tcPr>
          <w:p w14:paraId="52EAB45A" w14:textId="2E62303F" w:rsidR="006D57DB" w:rsidRPr="005C3CF8" w:rsidRDefault="006D57DB" w:rsidP="006D57DB">
            <w:pPr>
              <w:spacing w:after="0"/>
              <w:rPr>
                <w:rFonts w:asciiTheme="majorBidi" w:hAnsiTheme="majorBidi" w:cstheme="majorBidi"/>
                <w:color w:val="000000" w:themeColor="text1"/>
                <w:sz w:val="24"/>
                <w:szCs w:val="24"/>
              </w:rPr>
            </w:pPr>
            <w:r w:rsidRPr="005C3CF8">
              <w:rPr>
                <w:rFonts w:asciiTheme="majorBidi" w:hAnsiTheme="majorBidi" w:cstheme="majorBidi"/>
                <w:color w:val="000000"/>
                <w:sz w:val="24"/>
                <w:szCs w:val="24"/>
              </w:rPr>
              <w:t xml:space="preserve">Rododendras Impeditum (Rhododendron impeditum) </w:t>
            </w:r>
          </w:p>
        </w:tc>
        <w:tc>
          <w:tcPr>
            <w:tcW w:w="1559" w:type="dxa"/>
            <w:tcBorders>
              <w:top w:val="nil"/>
              <w:left w:val="nil"/>
              <w:bottom w:val="single" w:sz="4" w:space="0" w:color="auto"/>
              <w:right w:val="single" w:sz="4" w:space="0" w:color="auto"/>
            </w:tcBorders>
            <w:shd w:val="clear" w:color="000000" w:fill="FFFFFF"/>
            <w:vAlign w:val="center"/>
          </w:tcPr>
          <w:p w14:paraId="1115B465" w14:textId="07E1BD5A"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krūmas</w:t>
            </w:r>
          </w:p>
        </w:tc>
        <w:tc>
          <w:tcPr>
            <w:tcW w:w="1560" w:type="dxa"/>
            <w:tcBorders>
              <w:top w:val="nil"/>
              <w:left w:val="nil"/>
              <w:bottom w:val="single" w:sz="4" w:space="0" w:color="auto"/>
              <w:right w:val="single" w:sz="4" w:space="0" w:color="auto"/>
            </w:tcBorders>
            <w:vAlign w:val="center"/>
          </w:tcPr>
          <w:p w14:paraId="08B6360D" w14:textId="2EBD3F58" w:rsidR="006D57DB" w:rsidRPr="005C3CF8" w:rsidRDefault="006D57DB" w:rsidP="006D57DB">
            <w:pPr>
              <w:spacing w:after="0"/>
              <w:jc w:val="center"/>
              <w:rPr>
                <w:rFonts w:asciiTheme="majorBidi" w:hAnsiTheme="majorBidi" w:cstheme="majorBidi"/>
                <w:color w:val="000000" w:themeColor="text1"/>
                <w:sz w:val="24"/>
                <w:szCs w:val="24"/>
              </w:rPr>
            </w:pPr>
          </w:p>
        </w:tc>
        <w:tc>
          <w:tcPr>
            <w:tcW w:w="992" w:type="dxa"/>
            <w:tcBorders>
              <w:top w:val="nil"/>
              <w:left w:val="nil"/>
              <w:bottom w:val="single" w:sz="4" w:space="0" w:color="auto"/>
              <w:right w:val="single" w:sz="4" w:space="0" w:color="auto"/>
            </w:tcBorders>
            <w:vAlign w:val="center"/>
          </w:tcPr>
          <w:p w14:paraId="51443C68" w14:textId="7A29DEB6"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sz w:val="24"/>
                <w:szCs w:val="24"/>
              </w:rPr>
              <w:t>C15</w:t>
            </w:r>
          </w:p>
        </w:tc>
        <w:tc>
          <w:tcPr>
            <w:tcW w:w="709" w:type="dxa"/>
            <w:tcBorders>
              <w:top w:val="nil"/>
              <w:left w:val="single" w:sz="4" w:space="0" w:color="auto"/>
              <w:bottom w:val="single" w:sz="4" w:space="0" w:color="auto"/>
              <w:right w:val="single" w:sz="4" w:space="0" w:color="auto"/>
            </w:tcBorders>
            <w:vAlign w:val="center"/>
          </w:tcPr>
          <w:p w14:paraId="41CE37A6" w14:textId="3351F516"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vnt.</w:t>
            </w:r>
          </w:p>
        </w:tc>
        <w:tc>
          <w:tcPr>
            <w:tcW w:w="708" w:type="dxa"/>
            <w:tcBorders>
              <w:top w:val="nil"/>
              <w:left w:val="single" w:sz="4" w:space="0" w:color="auto"/>
              <w:bottom w:val="single" w:sz="4" w:space="0" w:color="auto"/>
              <w:right w:val="single" w:sz="4" w:space="0" w:color="auto"/>
            </w:tcBorders>
            <w:vAlign w:val="center"/>
          </w:tcPr>
          <w:p w14:paraId="1F39BB4A" w14:textId="6A342854"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sz w:val="24"/>
                <w:szCs w:val="24"/>
              </w:rPr>
              <w:t>7</w:t>
            </w:r>
          </w:p>
        </w:tc>
      </w:tr>
      <w:tr w:rsidR="006D57DB" w:rsidRPr="005C3CF8" w14:paraId="0E983EBB" w14:textId="77777777" w:rsidTr="005E00B0">
        <w:trPr>
          <w:trHeight w:val="606"/>
        </w:trPr>
        <w:tc>
          <w:tcPr>
            <w:tcW w:w="846" w:type="dxa"/>
            <w:tcBorders>
              <w:top w:val="single" w:sz="4" w:space="0" w:color="auto"/>
              <w:left w:val="single" w:sz="4" w:space="0" w:color="auto"/>
              <w:bottom w:val="single" w:sz="4" w:space="0" w:color="auto"/>
              <w:right w:val="single" w:sz="4" w:space="0" w:color="auto"/>
            </w:tcBorders>
            <w:vAlign w:val="center"/>
          </w:tcPr>
          <w:p w14:paraId="270902F6" w14:textId="6EF3A64B" w:rsidR="006D57DB" w:rsidRPr="005C3CF8" w:rsidRDefault="006D57DB" w:rsidP="006D57DB">
            <w:pPr>
              <w:spacing w:after="0"/>
              <w:jc w:val="center"/>
              <w:rPr>
                <w:rFonts w:asciiTheme="majorBidi" w:hAnsiTheme="majorBidi" w:cstheme="majorBidi"/>
                <w:bCs/>
                <w:color w:val="000000" w:themeColor="text1"/>
                <w:sz w:val="24"/>
                <w:szCs w:val="24"/>
              </w:rPr>
            </w:pPr>
            <w:r w:rsidRPr="005C3CF8">
              <w:rPr>
                <w:rFonts w:asciiTheme="majorBidi" w:hAnsiTheme="majorBidi" w:cstheme="majorBidi"/>
                <w:bCs/>
                <w:color w:val="000000" w:themeColor="text1"/>
                <w:sz w:val="24"/>
                <w:szCs w:val="24"/>
              </w:rPr>
              <w:t>14.</w:t>
            </w:r>
            <w:r w:rsidR="00C008A5">
              <w:rPr>
                <w:rFonts w:asciiTheme="majorBidi" w:hAnsiTheme="majorBidi" w:cstheme="majorBidi"/>
                <w:bCs/>
                <w:color w:val="000000" w:themeColor="text1"/>
                <w:sz w:val="24"/>
                <w:szCs w:val="24"/>
              </w:rPr>
              <w:t>19</w:t>
            </w:r>
          </w:p>
        </w:tc>
        <w:tc>
          <w:tcPr>
            <w:tcW w:w="3260" w:type="dxa"/>
            <w:tcBorders>
              <w:top w:val="single" w:sz="4" w:space="0" w:color="auto"/>
              <w:left w:val="nil"/>
              <w:bottom w:val="single" w:sz="4" w:space="0" w:color="auto"/>
              <w:right w:val="single" w:sz="4" w:space="0" w:color="auto"/>
            </w:tcBorders>
            <w:vAlign w:val="center"/>
          </w:tcPr>
          <w:p w14:paraId="1FC35DF4" w14:textId="6DFC0876" w:rsidR="006D57DB" w:rsidRPr="005C3CF8" w:rsidRDefault="006D57DB" w:rsidP="006D57DB">
            <w:pPr>
              <w:spacing w:after="0"/>
              <w:contextualSpacing/>
              <w:rPr>
                <w:rFonts w:asciiTheme="majorBidi" w:hAnsiTheme="majorBidi" w:cstheme="majorBidi"/>
                <w:color w:val="000000" w:themeColor="text1"/>
                <w:sz w:val="24"/>
                <w:szCs w:val="24"/>
              </w:rPr>
            </w:pPr>
            <w:r w:rsidRPr="005C3CF8">
              <w:rPr>
                <w:rFonts w:asciiTheme="majorBidi" w:hAnsiTheme="majorBidi" w:cstheme="majorBidi"/>
                <w:color w:val="000000"/>
                <w:sz w:val="24"/>
                <w:szCs w:val="24"/>
              </w:rPr>
              <w:t>Žvaigždinė magnolija (Magnolija stelata)</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24F8112A" w14:textId="78DD90EC"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medis</w:t>
            </w:r>
          </w:p>
        </w:tc>
        <w:tc>
          <w:tcPr>
            <w:tcW w:w="1560" w:type="dxa"/>
            <w:tcBorders>
              <w:top w:val="single" w:sz="4" w:space="0" w:color="auto"/>
              <w:left w:val="nil"/>
              <w:bottom w:val="single" w:sz="4" w:space="0" w:color="auto"/>
              <w:right w:val="single" w:sz="4" w:space="0" w:color="auto"/>
            </w:tcBorders>
            <w:vAlign w:val="center"/>
          </w:tcPr>
          <w:p w14:paraId="5BB74296" w14:textId="670DA9E3"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sz w:val="24"/>
                <w:szCs w:val="24"/>
              </w:rPr>
              <w:t>150-200 cm aukštis / 8-10 cm apimtis stiebo</w:t>
            </w:r>
          </w:p>
        </w:tc>
        <w:tc>
          <w:tcPr>
            <w:tcW w:w="992" w:type="dxa"/>
            <w:tcBorders>
              <w:top w:val="single" w:sz="4" w:space="0" w:color="auto"/>
              <w:left w:val="nil"/>
              <w:bottom w:val="single" w:sz="4" w:space="0" w:color="auto"/>
              <w:right w:val="single" w:sz="4" w:space="0" w:color="auto"/>
            </w:tcBorders>
            <w:vAlign w:val="center"/>
          </w:tcPr>
          <w:p w14:paraId="20825587" w14:textId="10195952" w:rsidR="006D57DB" w:rsidRPr="005C3CF8" w:rsidRDefault="006D57DB" w:rsidP="006D57DB">
            <w:pPr>
              <w:spacing w:after="0"/>
              <w:jc w:val="center"/>
              <w:rPr>
                <w:rFonts w:asciiTheme="majorBidi" w:hAnsiTheme="majorBidi" w:cstheme="majorBidi"/>
                <w:color w:val="000000" w:themeColor="text1"/>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317D823" w14:textId="123B68EC"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vnt.</w:t>
            </w:r>
          </w:p>
        </w:tc>
        <w:tc>
          <w:tcPr>
            <w:tcW w:w="708" w:type="dxa"/>
            <w:tcBorders>
              <w:top w:val="single" w:sz="4" w:space="0" w:color="auto"/>
              <w:left w:val="single" w:sz="4" w:space="0" w:color="auto"/>
              <w:bottom w:val="single" w:sz="4" w:space="0" w:color="auto"/>
              <w:right w:val="single" w:sz="4" w:space="0" w:color="auto"/>
            </w:tcBorders>
            <w:vAlign w:val="center"/>
          </w:tcPr>
          <w:p w14:paraId="04CB841F" w14:textId="1951F263" w:rsidR="006D57DB" w:rsidRPr="005C3CF8" w:rsidRDefault="00A81D07" w:rsidP="006D57DB">
            <w:pPr>
              <w:spacing w:after="0"/>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6</w:t>
            </w:r>
          </w:p>
        </w:tc>
      </w:tr>
      <w:tr w:rsidR="006D57DB" w:rsidRPr="005C3CF8" w14:paraId="74293B3A" w14:textId="77777777" w:rsidTr="00DC64C9">
        <w:trPr>
          <w:trHeight w:val="408"/>
        </w:trPr>
        <w:tc>
          <w:tcPr>
            <w:tcW w:w="846" w:type="dxa"/>
            <w:tcBorders>
              <w:top w:val="single" w:sz="4" w:space="0" w:color="auto"/>
              <w:left w:val="single" w:sz="4" w:space="0" w:color="auto"/>
              <w:bottom w:val="single" w:sz="4" w:space="0" w:color="auto"/>
              <w:right w:val="single" w:sz="4" w:space="0" w:color="auto"/>
            </w:tcBorders>
            <w:vAlign w:val="center"/>
          </w:tcPr>
          <w:p w14:paraId="7D0987BC" w14:textId="63FC0C4B" w:rsidR="006D57DB" w:rsidRPr="005C3CF8" w:rsidRDefault="006D57DB" w:rsidP="006D57DB">
            <w:pPr>
              <w:spacing w:after="0"/>
              <w:jc w:val="center"/>
              <w:rPr>
                <w:rFonts w:asciiTheme="majorBidi" w:hAnsiTheme="majorBidi" w:cstheme="majorBidi"/>
                <w:bCs/>
                <w:color w:val="000000" w:themeColor="text1"/>
                <w:sz w:val="24"/>
                <w:szCs w:val="24"/>
              </w:rPr>
            </w:pPr>
            <w:r w:rsidRPr="005C3CF8">
              <w:rPr>
                <w:rFonts w:asciiTheme="majorBidi" w:hAnsiTheme="majorBidi" w:cstheme="majorBidi"/>
                <w:bCs/>
                <w:color w:val="000000" w:themeColor="text1"/>
                <w:sz w:val="24"/>
                <w:szCs w:val="24"/>
              </w:rPr>
              <w:t>14.</w:t>
            </w:r>
            <w:r w:rsidR="00C008A5">
              <w:rPr>
                <w:rFonts w:asciiTheme="majorBidi" w:hAnsiTheme="majorBidi" w:cstheme="majorBidi"/>
                <w:bCs/>
                <w:color w:val="000000" w:themeColor="text1"/>
                <w:sz w:val="24"/>
                <w:szCs w:val="24"/>
              </w:rPr>
              <w:t>20</w:t>
            </w:r>
          </w:p>
        </w:tc>
        <w:tc>
          <w:tcPr>
            <w:tcW w:w="3260" w:type="dxa"/>
            <w:tcBorders>
              <w:top w:val="single" w:sz="4" w:space="0" w:color="auto"/>
              <w:left w:val="nil"/>
              <w:bottom w:val="single" w:sz="4" w:space="0" w:color="auto"/>
              <w:right w:val="single" w:sz="4" w:space="0" w:color="auto"/>
            </w:tcBorders>
            <w:vAlign w:val="center"/>
          </w:tcPr>
          <w:p w14:paraId="71A92870" w14:textId="041CAB19" w:rsidR="006D57DB" w:rsidRPr="005C3CF8" w:rsidRDefault="006D57DB" w:rsidP="006D57DB">
            <w:pPr>
              <w:spacing w:after="0"/>
              <w:rPr>
                <w:rFonts w:asciiTheme="majorBidi" w:hAnsiTheme="majorBidi" w:cstheme="majorBidi"/>
                <w:color w:val="000000" w:themeColor="text1"/>
                <w:sz w:val="24"/>
                <w:szCs w:val="24"/>
              </w:rPr>
            </w:pPr>
            <w:r w:rsidRPr="005C3CF8">
              <w:rPr>
                <w:rFonts w:asciiTheme="majorBidi" w:hAnsiTheme="majorBidi" w:cstheme="majorBidi"/>
                <w:color w:val="000000"/>
                <w:sz w:val="24"/>
                <w:szCs w:val="24"/>
              </w:rPr>
              <w:t>Gražiažiedė Veigelė (Weigela florida) ,,Alexandra“</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01813552" w14:textId="5ADC9D65"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krūmas</w:t>
            </w:r>
          </w:p>
        </w:tc>
        <w:tc>
          <w:tcPr>
            <w:tcW w:w="1560" w:type="dxa"/>
            <w:tcBorders>
              <w:top w:val="single" w:sz="4" w:space="0" w:color="auto"/>
              <w:left w:val="nil"/>
              <w:bottom w:val="single" w:sz="4" w:space="0" w:color="auto"/>
              <w:right w:val="single" w:sz="4" w:space="0" w:color="auto"/>
            </w:tcBorders>
            <w:vAlign w:val="center"/>
          </w:tcPr>
          <w:p w14:paraId="54E73C2A" w14:textId="77777777" w:rsidR="006D57DB" w:rsidRPr="005C3CF8" w:rsidRDefault="006D57DB" w:rsidP="006D57DB">
            <w:pPr>
              <w:spacing w:after="0"/>
              <w:jc w:val="center"/>
              <w:rPr>
                <w:rFonts w:asciiTheme="majorBidi" w:hAnsiTheme="majorBidi" w:cstheme="majorBidi"/>
                <w:color w:val="000000" w:themeColor="text1"/>
                <w:sz w:val="24"/>
                <w:szCs w:val="24"/>
              </w:rPr>
            </w:pPr>
          </w:p>
        </w:tc>
        <w:tc>
          <w:tcPr>
            <w:tcW w:w="992" w:type="dxa"/>
            <w:tcBorders>
              <w:top w:val="single" w:sz="4" w:space="0" w:color="auto"/>
              <w:left w:val="nil"/>
              <w:bottom w:val="single" w:sz="4" w:space="0" w:color="auto"/>
              <w:right w:val="single" w:sz="4" w:space="0" w:color="auto"/>
            </w:tcBorders>
            <w:vAlign w:val="center"/>
          </w:tcPr>
          <w:p w14:paraId="45FC0BFF" w14:textId="5C8F1830"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sz w:val="24"/>
                <w:szCs w:val="24"/>
              </w:rPr>
              <w:t>C10</w:t>
            </w:r>
          </w:p>
        </w:tc>
        <w:tc>
          <w:tcPr>
            <w:tcW w:w="709" w:type="dxa"/>
            <w:tcBorders>
              <w:top w:val="single" w:sz="4" w:space="0" w:color="auto"/>
              <w:left w:val="single" w:sz="4" w:space="0" w:color="auto"/>
              <w:bottom w:val="single" w:sz="4" w:space="0" w:color="auto"/>
              <w:right w:val="single" w:sz="4" w:space="0" w:color="auto"/>
            </w:tcBorders>
            <w:vAlign w:val="center"/>
          </w:tcPr>
          <w:p w14:paraId="71651ACA" w14:textId="789FC3DF"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vnt.</w:t>
            </w:r>
          </w:p>
        </w:tc>
        <w:tc>
          <w:tcPr>
            <w:tcW w:w="708" w:type="dxa"/>
            <w:tcBorders>
              <w:top w:val="single" w:sz="4" w:space="0" w:color="auto"/>
              <w:left w:val="single" w:sz="4" w:space="0" w:color="auto"/>
              <w:bottom w:val="single" w:sz="4" w:space="0" w:color="auto"/>
              <w:right w:val="single" w:sz="4" w:space="0" w:color="auto"/>
            </w:tcBorders>
            <w:vAlign w:val="center"/>
          </w:tcPr>
          <w:p w14:paraId="4EC19977" w14:textId="27CA5D66" w:rsidR="006D57DB" w:rsidRPr="005C3CF8" w:rsidRDefault="00A81D07" w:rsidP="006D57DB">
            <w:pPr>
              <w:spacing w:after="0"/>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40</w:t>
            </w:r>
          </w:p>
        </w:tc>
      </w:tr>
      <w:tr w:rsidR="006D57DB" w:rsidRPr="005C3CF8" w14:paraId="090541CF" w14:textId="77777777" w:rsidTr="005E00B0">
        <w:trPr>
          <w:trHeight w:val="964"/>
        </w:trPr>
        <w:tc>
          <w:tcPr>
            <w:tcW w:w="846" w:type="dxa"/>
            <w:tcBorders>
              <w:top w:val="single" w:sz="4" w:space="0" w:color="auto"/>
              <w:left w:val="single" w:sz="4" w:space="0" w:color="auto"/>
              <w:bottom w:val="single" w:sz="4" w:space="0" w:color="auto"/>
              <w:right w:val="single" w:sz="4" w:space="0" w:color="auto"/>
            </w:tcBorders>
            <w:vAlign w:val="center"/>
          </w:tcPr>
          <w:p w14:paraId="315F474B" w14:textId="59D23A88" w:rsidR="006D57DB" w:rsidRPr="005C3CF8" w:rsidRDefault="006D57DB" w:rsidP="006D57DB">
            <w:pPr>
              <w:spacing w:after="0"/>
              <w:contextualSpacing/>
              <w:jc w:val="center"/>
              <w:rPr>
                <w:rFonts w:asciiTheme="majorBidi" w:hAnsiTheme="majorBidi" w:cstheme="majorBidi"/>
                <w:bCs/>
                <w:color w:val="000000" w:themeColor="text1"/>
                <w:sz w:val="24"/>
                <w:szCs w:val="24"/>
              </w:rPr>
            </w:pPr>
            <w:r w:rsidRPr="005C3CF8">
              <w:rPr>
                <w:rFonts w:asciiTheme="majorBidi" w:hAnsiTheme="majorBidi" w:cstheme="majorBidi"/>
                <w:bCs/>
                <w:color w:val="000000" w:themeColor="text1"/>
                <w:sz w:val="24"/>
                <w:szCs w:val="24"/>
              </w:rPr>
              <w:t>14.</w:t>
            </w:r>
            <w:r w:rsidR="00C008A5">
              <w:rPr>
                <w:rFonts w:asciiTheme="majorBidi" w:hAnsiTheme="majorBidi" w:cstheme="majorBidi"/>
                <w:bCs/>
                <w:color w:val="000000" w:themeColor="text1"/>
                <w:sz w:val="24"/>
                <w:szCs w:val="24"/>
              </w:rPr>
              <w:t>21</w:t>
            </w:r>
          </w:p>
        </w:tc>
        <w:tc>
          <w:tcPr>
            <w:tcW w:w="3260" w:type="dxa"/>
            <w:tcBorders>
              <w:top w:val="single" w:sz="4" w:space="0" w:color="auto"/>
              <w:left w:val="nil"/>
              <w:bottom w:val="single" w:sz="4" w:space="0" w:color="auto"/>
              <w:right w:val="single" w:sz="4" w:space="0" w:color="auto"/>
            </w:tcBorders>
            <w:vAlign w:val="center"/>
          </w:tcPr>
          <w:p w14:paraId="2F3EDB0B" w14:textId="059C99E6" w:rsidR="006D57DB" w:rsidRPr="005C3CF8" w:rsidRDefault="006D57DB" w:rsidP="006D57DB">
            <w:pPr>
              <w:spacing w:after="0"/>
              <w:rPr>
                <w:rFonts w:asciiTheme="majorBidi" w:hAnsiTheme="majorBidi" w:cstheme="majorBidi"/>
                <w:color w:val="000000" w:themeColor="text1"/>
                <w:sz w:val="24"/>
                <w:szCs w:val="24"/>
              </w:rPr>
            </w:pPr>
            <w:r w:rsidRPr="005C3CF8">
              <w:rPr>
                <w:rFonts w:asciiTheme="majorBidi" w:hAnsiTheme="majorBidi" w:cstheme="majorBidi"/>
                <w:color w:val="000000"/>
                <w:sz w:val="24"/>
                <w:szCs w:val="24"/>
              </w:rPr>
              <w:t>Sedula (cornus sanquinea) ,,Midwinter Fire“</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196603D3" w14:textId="63C8C559" w:rsidR="006D57DB" w:rsidRPr="005C3CF8" w:rsidRDefault="006D57DB" w:rsidP="006D57DB">
            <w:pPr>
              <w:spacing w:after="0"/>
              <w:contextualSpacing/>
              <w:jc w:val="cente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krūmas</w:t>
            </w:r>
          </w:p>
        </w:tc>
        <w:tc>
          <w:tcPr>
            <w:tcW w:w="1560" w:type="dxa"/>
            <w:tcBorders>
              <w:top w:val="single" w:sz="4" w:space="0" w:color="auto"/>
              <w:left w:val="nil"/>
              <w:bottom w:val="single" w:sz="4" w:space="0" w:color="auto"/>
              <w:right w:val="single" w:sz="4" w:space="0" w:color="auto"/>
            </w:tcBorders>
            <w:vAlign w:val="center"/>
          </w:tcPr>
          <w:p w14:paraId="79AD6C6C" w14:textId="60AF2840" w:rsidR="006D57DB" w:rsidRPr="005C3CF8" w:rsidRDefault="006D57DB" w:rsidP="006D57DB">
            <w:pPr>
              <w:spacing w:after="0"/>
              <w:contextualSpacing/>
              <w:jc w:val="center"/>
              <w:rPr>
                <w:rFonts w:asciiTheme="majorBidi" w:hAnsiTheme="majorBidi" w:cstheme="majorBidi"/>
                <w:color w:val="000000" w:themeColor="text1"/>
                <w:sz w:val="24"/>
                <w:szCs w:val="24"/>
              </w:rPr>
            </w:pPr>
          </w:p>
        </w:tc>
        <w:tc>
          <w:tcPr>
            <w:tcW w:w="992" w:type="dxa"/>
            <w:tcBorders>
              <w:top w:val="single" w:sz="4" w:space="0" w:color="auto"/>
              <w:left w:val="nil"/>
              <w:bottom w:val="single" w:sz="4" w:space="0" w:color="auto"/>
              <w:right w:val="single" w:sz="4" w:space="0" w:color="auto"/>
            </w:tcBorders>
            <w:vAlign w:val="center"/>
          </w:tcPr>
          <w:p w14:paraId="0D2562F9" w14:textId="2847DB66" w:rsidR="006D57DB" w:rsidRPr="005C3CF8" w:rsidRDefault="006D57DB" w:rsidP="006D57DB">
            <w:pPr>
              <w:spacing w:after="0"/>
              <w:contextualSpacing/>
              <w:jc w:val="center"/>
              <w:rPr>
                <w:rFonts w:asciiTheme="majorBidi" w:hAnsiTheme="majorBidi" w:cstheme="majorBidi"/>
                <w:color w:val="000000" w:themeColor="text1"/>
                <w:sz w:val="24"/>
                <w:szCs w:val="24"/>
              </w:rPr>
            </w:pPr>
            <w:r w:rsidRPr="005C3CF8">
              <w:rPr>
                <w:rFonts w:asciiTheme="majorBidi" w:hAnsiTheme="majorBidi" w:cstheme="majorBidi"/>
                <w:color w:val="000000"/>
                <w:sz w:val="24"/>
                <w:szCs w:val="24"/>
              </w:rPr>
              <w:t>C5</w:t>
            </w:r>
          </w:p>
        </w:tc>
        <w:tc>
          <w:tcPr>
            <w:tcW w:w="709" w:type="dxa"/>
            <w:tcBorders>
              <w:top w:val="single" w:sz="4" w:space="0" w:color="auto"/>
              <w:left w:val="single" w:sz="4" w:space="0" w:color="auto"/>
              <w:bottom w:val="single" w:sz="4" w:space="0" w:color="auto"/>
              <w:right w:val="single" w:sz="4" w:space="0" w:color="auto"/>
            </w:tcBorders>
            <w:vAlign w:val="center"/>
          </w:tcPr>
          <w:p w14:paraId="6E52A81F" w14:textId="67B89964" w:rsidR="006D57DB" w:rsidRPr="005C3CF8" w:rsidRDefault="006D57DB" w:rsidP="006D57DB">
            <w:pPr>
              <w:spacing w:after="0"/>
              <w:contextualSpacing/>
              <w:jc w:val="cente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vnt.</w:t>
            </w:r>
          </w:p>
        </w:tc>
        <w:tc>
          <w:tcPr>
            <w:tcW w:w="708" w:type="dxa"/>
            <w:tcBorders>
              <w:top w:val="single" w:sz="4" w:space="0" w:color="auto"/>
              <w:left w:val="single" w:sz="4" w:space="0" w:color="auto"/>
              <w:bottom w:val="single" w:sz="4" w:space="0" w:color="auto"/>
              <w:right w:val="single" w:sz="4" w:space="0" w:color="auto"/>
            </w:tcBorders>
            <w:vAlign w:val="center"/>
          </w:tcPr>
          <w:p w14:paraId="740899E8" w14:textId="4E3B1F39" w:rsidR="006D57DB" w:rsidRPr="005C3CF8" w:rsidRDefault="00A81D07" w:rsidP="006D57DB">
            <w:pPr>
              <w:spacing w:after="0"/>
              <w:contextualSpacing/>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10</w:t>
            </w:r>
          </w:p>
        </w:tc>
      </w:tr>
      <w:tr w:rsidR="006D57DB" w:rsidRPr="005C3CF8" w14:paraId="711230CA" w14:textId="77777777" w:rsidTr="00DC64C9">
        <w:trPr>
          <w:trHeight w:val="408"/>
        </w:trPr>
        <w:tc>
          <w:tcPr>
            <w:tcW w:w="846" w:type="dxa"/>
            <w:tcBorders>
              <w:top w:val="single" w:sz="4" w:space="0" w:color="auto"/>
              <w:left w:val="single" w:sz="4" w:space="0" w:color="auto"/>
              <w:bottom w:val="single" w:sz="4" w:space="0" w:color="auto"/>
              <w:right w:val="single" w:sz="4" w:space="0" w:color="auto"/>
            </w:tcBorders>
            <w:vAlign w:val="center"/>
          </w:tcPr>
          <w:p w14:paraId="13FB5D32" w14:textId="3AB4E9EE" w:rsidR="006D57DB" w:rsidRPr="005C3CF8" w:rsidRDefault="00C008A5" w:rsidP="006D57DB">
            <w:pPr>
              <w:spacing w:after="0"/>
              <w:jc w:val="center"/>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14.22</w:t>
            </w:r>
          </w:p>
        </w:tc>
        <w:tc>
          <w:tcPr>
            <w:tcW w:w="3260" w:type="dxa"/>
            <w:tcBorders>
              <w:top w:val="single" w:sz="4" w:space="0" w:color="auto"/>
              <w:left w:val="nil"/>
              <w:bottom w:val="single" w:sz="4" w:space="0" w:color="auto"/>
              <w:right w:val="single" w:sz="4" w:space="0" w:color="auto"/>
            </w:tcBorders>
            <w:vAlign w:val="center"/>
          </w:tcPr>
          <w:p w14:paraId="2D32F3FA" w14:textId="3E772C2C" w:rsidR="006D57DB" w:rsidRPr="005C3CF8" w:rsidRDefault="00751ADB" w:rsidP="006D57DB">
            <w:pPr>
              <w:spacing w:after="0"/>
              <w:rPr>
                <w:rFonts w:asciiTheme="majorBidi" w:hAnsiTheme="majorBidi" w:cstheme="majorBidi"/>
                <w:color w:val="000000" w:themeColor="text1"/>
                <w:sz w:val="24"/>
                <w:szCs w:val="24"/>
              </w:rPr>
            </w:pPr>
            <w:r w:rsidRPr="00751ADB">
              <w:rPr>
                <w:rFonts w:asciiTheme="majorBidi" w:hAnsiTheme="majorBidi" w:cstheme="majorBidi"/>
                <w:color w:val="000000" w:themeColor="text1"/>
                <w:sz w:val="24"/>
                <w:szCs w:val="24"/>
              </w:rPr>
              <w:t>Kadagys gulsčiasis (</w:t>
            </w:r>
            <w:proofErr w:type="spellStart"/>
            <w:r w:rsidRPr="00751ADB">
              <w:rPr>
                <w:rFonts w:asciiTheme="majorBidi" w:hAnsiTheme="majorBidi" w:cstheme="majorBidi"/>
                <w:color w:val="000000" w:themeColor="text1"/>
                <w:sz w:val="24"/>
                <w:szCs w:val="24"/>
              </w:rPr>
              <w:t>Juniperus</w:t>
            </w:r>
            <w:proofErr w:type="spellEnd"/>
            <w:r w:rsidRPr="00751ADB">
              <w:rPr>
                <w:rFonts w:asciiTheme="majorBidi" w:hAnsiTheme="majorBidi" w:cstheme="majorBidi"/>
                <w:color w:val="000000" w:themeColor="text1"/>
                <w:sz w:val="24"/>
                <w:szCs w:val="24"/>
              </w:rPr>
              <w:t xml:space="preserve"> </w:t>
            </w:r>
            <w:proofErr w:type="spellStart"/>
            <w:r w:rsidRPr="00751ADB">
              <w:rPr>
                <w:rFonts w:asciiTheme="majorBidi" w:hAnsiTheme="majorBidi" w:cstheme="majorBidi"/>
                <w:color w:val="000000" w:themeColor="text1"/>
                <w:sz w:val="24"/>
                <w:szCs w:val="24"/>
              </w:rPr>
              <w:t>horizontalis</w:t>
            </w:r>
            <w:proofErr w:type="spellEnd"/>
            <w:r w:rsidRPr="00751ADB">
              <w:rPr>
                <w:rFonts w:asciiTheme="majorBidi" w:hAnsiTheme="majorBidi" w:cstheme="majorBidi"/>
                <w:color w:val="000000" w:themeColor="text1"/>
                <w:sz w:val="24"/>
                <w:szCs w:val="24"/>
              </w:rPr>
              <w:t>) 'WILTONII'</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16C679C4" w14:textId="46DB1AB1" w:rsidR="006D57DB" w:rsidRPr="005C3CF8" w:rsidRDefault="00751ADB" w:rsidP="006D57DB">
            <w:pPr>
              <w:spacing w:after="0"/>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krūmas</w:t>
            </w:r>
          </w:p>
        </w:tc>
        <w:tc>
          <w:tcPr>
            <w:tcW w:w="1560" w:type="dxa"/>
            <w:tcBorders>
              <w:top w:val="single" w:sz="4" w:space="0" w:color="auto"/>
              <w:left w:val="nil"/>
              <w:bottom w:val="single" w:sz="4" w:space="0" w:color="auto"/>
              <w:right w:val="single" w:sz="4" w:space="0" w:color="auto"/>
            </w:tcBorders>
            <w:vAlign w:val="center"/>
          </w:tcPr>
          <w:p w14:paraId="573A13AB" w14:textId="4CF6591A" w:rsidR="006D57DB" w:rsidRPr="005C3CF8" w:rsidRDefault="006D57DB" w:rsidP="006D57DB">
            <w:pPr>
              <w:spacing w:after="0"/>
              <w:jc w:val="center"/>
              <w:rPr>
                <w:rFonts w:asciiTheme="majorBidi" w:hAnsiTheme="majorBidi" w:cstheme="majorBidi"/>
                <w:color w:val="000000" w:themeColor="text1"/>
                <w:sz w:val="24"/>
                <w:szCs w:val="24"/>
              </w:rPr>
            </w:pPr>
          </w:p>
        </w:tc>
        <w:tc>
          <w:tcPr>
            <w:tcW w:w="992" w:type="dxa"/>
            <w:tcBorders>
              <w:top w:val="single" w:sz="4" w:space="0" w:color="auto"/>
              <w:left w:val="nil"/>
              <w:bottom w:val="single" w:sz="4" w:space="0" w:color="auto"/>
              <w:right w:val="single" w:sz="4" w:space="0" w:color="auto"/>
            </w:tcBorders>
            <w:vAlign w:val="center"/>
          </w:tcPr>
          <w:p w14:paraId="6A115B30" w14:textId="1BD9553E" w:rsidR="006D57DB" w:rsidRPr="005C3CF8" w:rsidRDefault="00751ADB" w:rsidP="006D57DB">
            <w:pPr>
              <w:spacing w:after="0"/>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C3</w:t>
            </w:r>
          </w:p>
        </w:tc>
        <w:tc>
          <w:tcPr>
            <w:tcW w:w="709" w:type="dxa"/>
            <w:tcBorders>
              <w:top w:val="single" w:sz="4" w:space="0" w:color="auto"/>
              <w:left w:val="single" w:sz="4" w:space="0" w:color="auto"/>
              <w:bottom w:val="single" w:sz="4" w:space="0" w:color="auto"/>
              <w:right w:val="single" w:sz="4" w:space="0" w:color="auto"/>
            </w:tcBorders>
            <w:vAlign w:val="center"/>
          </w:tcPr>
          <w:p w14:paraId="36E438FF" w14:textId="51F680D7" w:rsidR="006D57DB" w:rsidRPr="005C3CF8" w:rsidRDefault="00751ADB" w:rsidP="006D57DB">
            <w:pPr>
              <w:spacing w:after="0"/>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vnt.</w:t>
            </w:r>
          </w:p>
        </w:tc>
        <w:tc>
          <w:tcPr>
            <w:tcW w:w="708" w:type="dxa"/>
            <w:tcBorders>
              <w:top w:val="single" w:sz="4" w:space="0" w:color="auto"/>
              <w:left w:val="single" w:sz="4" w:space="0" w:color="auto"/>
              <w:bottom w:val="single" w:sz="4" w:space="0" w:color="auto"/>
              <w:right w:val="single" w:sz="4" w:space="0" w:color="auto"/>
            </w:tcBorders>
            <w:vAlign w:val="center"/>
          </w:tcPr>
          <w:p w14:paraId="6C6B7270" w14:textId="03AA90DF" w:rsidR="006D57DB" w:rsidRPr="005C3CF8" w:rsidRDefault="00751ADB" w:rsidP="006D57DB">
            <w:pPr>
              <w:spacing w:after="0"/>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15</w:t>
            </w:r>
          </w:p>
        </w:tc>
      </w:tr>
      <w:tr w:rsidR="006D57DB" w:rsidRPr="005C3CF8" w14:paraId="4644CB89" w14:textId="77777777" w:rsidTr="00DC64C9">
        <w:trPr>
          <w:trHeight w:val="408"/>
        </w:trPr>
        <w:tc>
          <w:tcPr>
            <w:tcW w:w="846" w:type="dxa"/>
            <w:tcBorders>
              <w:top w:val="single" w:sz="4" w:space="0" w:color="auto"/>
              <w:left w:val="single" w:sz="4" w:space="0" w:color="auto"/>
              <w:bottom w:val="single" w:sz="4" w:space="0" w:color="auto"/>
              <w:right w:val="single" w:sz="4" w:space="0" w:color="auto"/>
            </w:tcBorders>
            <w:vAlign w:val="center"/>
          </w:tcPr>
          <w:p w14:paraId="787EAC6D" w14:textId="3AAA7A29" w:rsidR="006D57DB" w:rsidRPr="005C3CF8" w:rsidRDefault="006D57DB" w:rsidP="006D57DB">
            <w:pPr>
              <w:spacing w:after="0"/>
              <w:jc w:val="center"/>
              <w:rPr>
                <w:rFonts w:asciiTheme="majorBidi" w:hAnsiTheme="majorBidi" w:cstheme="majorBidi"/>
                <w:bCs/>
                <w:color w:val="000000" w:themeColor="text1"/>
                <w:sz w:val="24"/>
                <w:szCs w:val="24"/>
              </w:rPr>
            </w:pPr>
            <w:r w:rsidRPr="005C3CF8">
              <w:rPr>
                <w:rFonts w:asciiTheme="majorBidi" w:hAnsiTheme="majorBidi" w:cstheme="majorBidi"/>
                <w:bCs/>
                <w:color w:val="000000" w:themeColor="text1"/>
                <w:sz w:val="24"/>
                <w:szCs w:val="24"/>
              </w:rPr>
              <w:t>14.</w:t>
            </w:r>
            <w:r w:rsidR="00C008A5">
              <w:rPr>
                <w:rFonts w:asciiTheme="majorBidi" w:hAnsiTheme="majorBidi" w:cstheme="majorBidi"/>
                <w:bCs/>
                <w:color w:val="000000" w:themeColor="text1"/>
                <w:sz w:val="24"/>
                <w:szCs w:val="24"/>
              </w:rPr>
              <w:t>23</w:t>
            </w:r>
          </w:p>
        </w:tc>
        <w:tc>
          <w:tcPr>
            <w:tcW w:w="3260" w:type="dxa"/>
            <w:tcBorders>
              <w:top w:val="single" w:sz="4" w:space="0" w:color="auto"/>
              <w:left w:val="nil"/>
              <w:bottom w:val="single" w:sz="4" w:space="0" w:color="auto"/>
              <w:right w:val="single" w:sz="4" w:space="0" w:color="auto"/>
            </w:tcBorders>
            <w:vAlign w:val="center"/>
          </w:tcPr>
          <w:p w14:paraId="2EA9CD15" w14:textId="5FD8FBE2" w:rsidR="006D57DB" w:rsidRPr="005C3CF8" w:rsidRDefault="006D57DB" w:rsidP="006D57DB">
            <w:pPr>
              <w:spacing w:after="0"/>
              <w:rPr>
                <w:rFonts w:asciiTheme="majorBidi" w:hAnsiTheme="majorBidi" w:cstheme="majorBidi"/>
                <w:color w:val="000000" w:themeColor="text1"/>
                <w:sz w:val="24"/>
                <w:szCs w:val="24"/>
              </w:rPr>
            </w:pPr>
            <w:r w:rsidRPr="005C3CF8">
              <w:rPr>
                <w:rFonts w:asciiTheme="majorBidi" w:hAnsiTheme="majorBidi" w:cstheme="majorBidi"/>
                <w:color w:val="000000"/>
                <w:sz w:val="24"/>
                <w:szCs w:val="24"/>
              </w:rPr>
              <w:t>Miskantai ,,Memory“</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432D5F4B" w14:textId="2244018B"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žolinis</w:t>
            </w:r>
          </w:p>
        </w:tc>
        <w:tc>
          <w:tcPr>
            <w:tcW w:w="1560" w:type="dxa"/>
            <w:tcBorders>
              <w:top w:val="single" w:sz="4" w:space="0" w:color="auto"/>
              <w:left w:val="nil"/>
              <w:bottom w:val="single" w:sz="4" w:space="0" w:color="auto"/>
              <w:right w:val="single" w:sz="4" w:space="0" w:color="auto"/>
            </w:tcBorders>
            <w:vAlign w:val="center"/>
          </w:tcPr>
          <w:p w14:paraId="3EAD90B8" w14:textId="77777777" w:rsidR="006D57DB" w:rsidRPr="005C3CF8" w:rsidRDefault="006D57DB" w:rsidP="006D57DB">
            <w:pPr>
              <w:spacing w:after="0"/>
              <w:jc w:val="center"/>
              <w:rPr>
                <w:rFonts w:asciiTheme="majorBidi" w:hAnsiTheme="majorBidi" w:cstheme="majorBidi"/>
                <w:color w:val="000000" w:themeColor="text1"/>
                <w:sz w:val="24"/>
                <w:szCs w:val="24"/>
              </w:rPr>
            </w:pPr>
          </w:p>
        </w:tc>
        <w:tc>
          <w:tcPr>
            <w:tcW w:w="992" w:type="dxa"/>
            <w:tcBorders>
              <w:top w:val="single" w:sz="4" w:space="0" w:color="auto"/>
              <w:left w:val="nil"/>
              <w:bottom w:val="single" w:sz="4" w:space="0" w:color="auto"/>
              <w:right w:val="single" w:sz="4" w:space="0" w:color="auto"/>
            </w:tcBorders>
            <w:vAlign w:val="center"/>
          </w:tcPr>
          <w:p w14:paraId="2395BFD5" w14:textId="25FBEF50"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sz w:val="24"/>
                <w:szCs w:val="24"/>
              </w:rPr>
              <w:t>P13</w:t>
            </w:r>
          </w:p>
        </w:tc>
        <w:tc>
          <w:tcPr>
            <w:tcW w:w="709" w:type="dxa"/>
            <w:tcBorders>
              <w:top w:val="single" w:sz="4" w:space="0" w:color="auto"/>
              <w:left w:val="single" w:sz="4" w:space="0" w:color="auto"/>
              <w:bottom w:val="single" w:sz="4" w:space="0" w:color="auto"/>
              <w:right w:val="single" w:sz="4" w:space="0" w:color="auto"/>
            </w:tcBorders>
            <w:vAlign w:val="center"/>
          </w:tcPr>
          <w:p w14:paraId="42ED11D1" w14:textId="4D18A448"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vnt.</w:t>
            </w:r>
          </w:p>
        </w:tc>
        <w:tc>
          <w:tcPr>
            <w:tcW w:w="708" w:type="dxa"/>
            <w:tcBorders>
              <w:top w:val="single" w:sz="4" w:space="0" w:color="auto"/>
              <w:left w:val="single" w:sz="4" w:space="0" w:color="auto"/>
              <w:bottom w:val="single" w:sz="4" w:space="0" w:color="auto"/>
              <w:right w:val="single" w:sz="4" w:space="0" w:color="auto"/>
            </w:tcBorders>
            <w:vAlign w:val="center"/>
          </w:tcPr>
          <w:p w14:paraId="1BD144B0" w14:textId="04CDE696" w:rsidR="006D57DB" w:rsidRPr="005C3CF8" w:rsidRDefault="00A81D07" w:rsidP="006D57DB">
            <w:pPr>
              <w:spacing w:after="0"/>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20</w:t>
            </w:r>
          </w:p>
        </w:tc>
      </w:tr>
      <w:tr w:rsidR="006D57DB" w:rsidRPr="005C3CF8" w14:paraId="40218717" w14:textId="77777777" w:rsidTr="00DC64C9">
        <w:trPr>
          <w:trHeight w:val="408"/>
        </w:trPr>
        <w:tc>
          <w:tcPr>
            <w:tcW w:w="846" w:type="dxa"/>
            <w:tcBorders>
              <w:top w:val="single" w:sz="4" w:space="0" w:color="auto"/>
              <w:left w:val="single" w:sz="4" w:space="0" w:color="auto"/>
              <w:bottom w:val="single" w:sz="4" w:space="0" w:color="auto"/>
              <w:right w:val="single" w:sz="4" w:space="0" w:color="auto"/>
            </w:tcBorders>
            <w:vAlign w:val="center"/>
          </w:tcPr>
          <w:p w14:paraId="66D1FF47" w14:textId="578D41DF" w:rsidR="006D57DB" w:rsidRPr="005C3CF8" w:rsidRDefault="006D57DB" w:rsidP="006D57DB">
            <w:pPr>
              <w:spacing w:after="0"/>
              <w:jc w:val="center"/>
              <w:rPr>
                <w:rFonts w:asciiTheme="majorBidi" w:hAnsiTheme="majorBidi" w:cstheme="majorBidi"/>
                <w:bCs/>
                <w:color w:val="000000" w:themeColor="text1"/>
                <w:sz w:val="24"/>
                <w:szCs w:val="24"/>
              </w:rPr>
            </w:pPr>
            <w:r w:rsidRPr="005C3CF8">
              <w:rPr>
                <w:rFonts w:asciiTheme="majorBidi" w:hAnsiTheme="majorBidi" w:cstheme="majorBidi"/>
                <w:bCs/>
                <w:color w:val="000000" w:themeColor="text1"/>
                <w:sz w:val="24"/>
                <w:szCs w:val="24"/>
              </w:rPr>
              <w:t>14.</w:t>
            </w:r>
            <w:r w:rsidR="00C008A5">
              <w:rPr>
                <w:rFonts w:asciiTheme="majorBidi" w:hAnsiTheme="majorBidi" w:cstheme="majorBidi"/>
                <w:bCs/>
                <w:color w:val="000000" w:themeColor="text1"/>
                <w:sz w:val="24"/>
                <w:szCs w:val="24"/>
              </w:rPr>
              <w:t>24</w:t>
            </w:r>
          </w:p>
        </w:tc>
        <w:tc>
          <w:tcPr>
            <w:tcW w:w="3260" w:type="dxa"/>
            <w:tcBorders>
              <w:top w:val="single" w:sz="4" w:space="0" w:color="auto"/>
              <w:left w:val="nil"/>
              <w:bottom w:val="single" w:sz="4" w:space="0" w:color="auto"/>
              <w:right w:val="single" w:sz="4" w:space="0" w:color="auto"/>
            </w:tcBorders>
            <w:vAlign w:val="center"/>
          </w:tcPr>
          <w:p w14:paraId="213B46C6" w14:textId="7D805D5F" w:rsidR="006D57DB" w:rsidRPr="005C3CF8" w:rsidRDefault="006D57DB" w:rsidP="006D57DB">
            <w:pPr>
              <w:spacing w:after="0"/>
              <w:rPr>
                <w:rFonts w:asciiTheme="majorBidi" w:hAnsiTheme="majorBidi" w:cstheme="majorBidi"/>
                <w:color w:val="000000" w:themeColor="text1"/>
                <w:sz w:val="24"/>
                <w:szCs w:val="24"/>
              </w:rPr>
            </w:pPr>
            <w:r w:rsidRPr="005C3CF8">
              <w:rPr>
                <w:rFonts w:asciiTheme="majorBidi" w:hAnsiTheme="majorBidi" w:cstheme="majorBidi"/>
                <w:color w:val="000000"/>
                <w:sz w:val="24"/>
                <w:szCs w:val="24"/>
              </w:rPr>
              <w:t>Sidabrinė liepa (Tilia tomentosa)</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7A16D6B1" w14:textId="408B0FFB"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medis</w:t>
            </w:r>
          </w:p>
        </w:tc>
        <w:tc>
          <w:tcPr>
            <w:tcW w:w="1560" w:type="dxa"/>
            <w:tcBorders>
              <w:top w:val="single" w:sz="4" w:space="0" w:color="auto"/>
              <w:left w:val="nil"/>
              <w:bottom w:val="single" w:sz="4" w:space="0" w:color="auto"/>
              <w:right w:val="single" w:sz="4" w:space="0" w:color="auto"/>
            </w:tcBorders>
            <w:vAlign w:val="center"/>
          </w:tcPr>
          <w:p w14:paraId="5937506A" w14:textId="31F0DD70"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 xml:space="preserve">16-18 cm </w:t>
            </w:r>
            <w:r w:rsidRPr="005C3CF8">
              <w:rPr>
                <w:rFonts w:asciiTheme="majorBidi" w:hAnsiTheme="majorBidi" w:cstheme="majorBidi"/>
                <w:color w:val="000000"/>
                <w:sz w:val="24"/>
                <w:szCs w:val="24"/>
              </w:rPr>
              <w:t>apimtis</w:t>
            </w:r>
          </w:p>
        </w:tc>
        <w:tc>
          <w:tcPr>
            <w:tcW w:w="992" w:type="dxa"/>
            <w:tcBorders>
              <w:top w:val="single" w:sz="4" w:space="0" w:color="auto"/>
              <w:left w:val="nil"/>
              <w:bottom w:val="single" w:sz="4" w:space="0" w:color="auto"/>
              <w:right w:val="single" w:sz="4" w:space="0" w:color="auto"/>
            </w:tcBorders>
            <w:vAlign w:val="center"/>
          </w:tcPr>
          <w:p w14:paraId="3A14E61F" w14:textId="2F401309" w:rsidR="006D57DB" w:rsidRPr="005C3CF8" w:rsidRDefault="006D57DB" w:rsidP="006D57DB">
            <w:pPr>
              <w:spacing w:after="0"/>
              <w:jc w:val="center"/>
              <w:rPr>
                <w:rFonts w:asciiTheme="majorBidi" w:hAnsiTheme="majorBidi" w:cstheme="majorBidi"/>
                <w:color w:val="000000" w:themeColor="text1"/>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ECD1784" w14:textId="006BCF95"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vnt.</w:t>
            </w:r>
          </w:p>
        </w:tc>
        <w:tc>
          <w:tcPr>
            <w:tcW w:w="708" w:type="dxa"/>
            <w:tcBorders>
              <w:top w:val="single" w:sz="4" w:space="0" w:color="auto"/>
              <w:left w:val="single" w:sz="4" w:space="0" w:color="auto"/>
              <w:bottom w:val="single" w:sz="4" w:space="0" w:color="auto"/>
              <w:right w:val="single" w:sz="4" w:space="0" w:color="auto"/>
            </w:tcBorders>
            <w:vAlign w:val="center"/>
          </w:tcPr>
          <w:p w14:paraId="2D0BFE24" w14:textId="134F9D0F" w:rsidR="006D57DB" w:rsidRPr="005C3CF8" w:rsidRDefault="00A81D07" w:rsidP="006D57DB">
            <w:pPr>
              <w:spacing w:after="0"/>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4</w:t>
            </w:r>
          </w:p>
        </w:tc>
      </w:tr>
      <w:tr w:rsidR="006D57DB" w:rsidRPr="005C3CF8" w14:paraId="1AB53BB6" w14:textId="77777777" w:rsidTr="00DC64C9">
        <w:trPr>
          <w:trHeight w:val="408"/>
        </w:trPr>
        <w:tc>
          <w:tcPr>
            <w:tcW w:w="846" w:type="dxa"/>
            <w:tcBorders>
              <w:top w:val="single" w:sz="4" w:space="0" w:color="auto"/>
              <w:left w:val="single" w:sz="4" w:space="0" w:color="auto"/>
              <w:bottom w:val="single" w:sz="4" w:space="0" w:color="auto"/>
              <w:right w:val="single" w:sz="4" w:space="0" w:color="auto"/>
            </w:tcBorders>
            <w:vAlign w:val="center"/>
          </w:tcPr>
          <w:p w14:paraId="6BC8FBB6" w14:textId="0B60DEFB" w:rsidR="006D57DB" w:rsidRPr="005C3CF8" w:rsidRDefault="006D57DB" w:rsidP="006D57DB">
            <w:pPr>
              <w:spacing w:after="0"/>
              <w:jc w:val="center"/>
              <w:rPr>
                <w:rFonts w:asciiTheme="majorBidi" w:hAnsiTheme="majorBidi" w:cstheme="majorBidi"/>
                <w:bCs/>
                <w:color w:val="000000" w:themeColor="text1"/>
                <w:sz w:val="24"/>
                <w:szCs w:val="24"/>
              </w:rPr>
            </w:pPr>
            <w:r w:rsidRPr="005C3CF8">
              <w:rPr>
                <w:rFonts w:asciiTheme="majorBidi" w:hAnsiTheme="majorBidi" w:cstheme="majorBidi"/>
                <w:bCs/>
                <w:color w:val="000000" w:themeColor="text1"/>
                <w:sz w:val="24"/>
                <w:szCs w:val="24"/>
              </w:rPr>
              <w:t>14.</w:t>
            </w:r>
            <w:r w:rsidR="00C008A5">
              <w:rPr>
                <w:rFonts w:asciiTheme="majorBidi" w:hAnsiTheme="majorBidi" w:cstheme="majorBidi"/>
                <w:bCs/>
                <w:color w:val="000000" w:themeColor="text1"/>
                <w:sz w:val="24"/>
                <w:szCs w:val="24"/>
              </w:rPr>
              <w:t>25</w:t>
            </w:r>
          </w:p>
        </w:tc>
        <w:tc>
          <w:tcPr>
            <w:tcW w:w="3260" w:type="dxa"/>
            <w:tcBorders>
              <w:top w:val="single" w:sz="4" w:space="0" w:color="auto"/>
              <w:left w:val="nil"/>
              <w:bottom w:val="single" w:sz="4" w:space="0" w:color="auto"/>
              <w:right w:val="single" w:sz="4" w:space="0" w:color="auto"/>
            </w:tcBorders>
            <w:vAlign w:val="center"/>
          </w:tcPr>
          <w:p w14:paraId="186D63A4" w14:textId="0793DBA8" w:rsidR="006D57DB" w:rsidRPr="005C3CF8" w:rsidRDefault="006D57DB" w:rsidP="006D57DB">
            <w:pPr>
              <w:spacing w:after="0"/>
              <w:rPr>
                <w:rFonts w:asciiTheme="majorBidi" w:hAnsiTheme="majorBidi" w:cstheme="majorBidi"/>
                <w:color w:val="000000" w:themeColor="text1"/>
                <w:sz w:val="24"/>
                <w:szCs w:val="24"/>
              </w:rPr>
            </w:pPr>
            <w:r w:rsidRPr="005C3CF8">
              <w:rPr>
                <w:rFonts w:asciiTheme="majorBidi" w:hAnsiTheme="majorBidi" w:cstheme="majorBidi"/>
                <w:color w:val="000000"/>
                <w:sz w:val="24"/>
                <w:szCs w:val="24"/>
              </w:rPr>
              <w:t>Himalajinis beržas (Betula utilis) „Doorenbos“(daugiakamienis)</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37943B0F" w14:textId="4E5E7D12"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medis</w:t>
            </w:r>
          </w:p>
        </w:tc>
        <w:tc>
          <w:tcPr>
            <w:tcW w:w="1560" w:type="dxa"/>
            <w:tcBorders>
              <w:top w:val="single" w:sz="4" w:space="0" w:color="auto"/>
              <w:left w:val="nil"/>
              <w:bottom w:val="single" w:sz="4" w:space="0" w:color="auto"/>
              <w:right w:val="single" w:sz="4" w:space="0" w:color="auto"/>
            </w:tcBorders>
            <w:vAlign w:val="center"/>
          </w:tcPr>
          <w:p w14:paraId="4CAA75EE" w14:textId="19F0E87E" w:rsidR="006D57DB" w:rsidRPr="005C3CF8" w:rsidRDefault="006D57DB" w:rsidP="006D57DB">
            <w:pPr>
              <w:spacing w:after="0"/>
              <w:jc w:val="center"/>
              <w:rPr>
                <w:rFonts w:asciiTheme="majorBidi" w:hAnsiTheme="majorBidi" w:cstheme="majorBidi"/>
                <w:color w:val="000000"/>
                <w:sz w:val="24"/>
                <w:szCs w:val="24"/>
              </w:rPr>
            </w:pPr>
            <w:r w:rsidRPr="005C3CF8">
              <w:rPr>
                <w:rFonts w:asciiTheme="majorBidi" w:hAnsiTheme="majorBidi" w:cstheme="majorBidi"/>
                <w:color w:val="000000" w:themeColor="text1"/>
                <w:sz w:val="24"/>
                <w:szCs w:val="24"/>
              </w:rPr>
              <w:t>400 cm aukštis</w:t>
            </w:r>
          </w:p>
        </w:tc>
        <w:tc>
          <w:tcPr>
            <w:tcW w:w="992" w:type="dxa"/>
            <w:tcBorders>
              <w:top w:val="single" w:sz="4" w:space="0" w:color="auto"/>
              <w:left w:val="nil"/>
              <w:bottom w:val="single" w:sz="4" w:space="0" w:color="auto"/>
              <w:right w:val="single" w:sz="4" w:space="0" w:color="auto"/>
            </w:tcBorders>
            <w:vAlign w:val="center"/>
          </w:tcPr>
          <w:p w14:paraId="427B103D" w14:textId="4A13F227"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sz w:val="24"/>
                <w:szCs w:val="24"/>
              </w:rPr>
              <w:t>C60</w:t>
            </w:r>
          </w:p>
        </w:tc>
        <w:tc>
          <w:tcPr>
            <w:tcW w:w="709" w:type="dxa"/>
            <w:tcBorders>
              <w:top w:val="single" w:sz="4" w:space="0" w:color="auto"/>
              <w:left w:val="single" w:sz="4" w:space="0" w:color="auto"/>
              <w:bottom w:val="single" w:sz="4" w:space="0" w:color="auto"/>
              <w:right w:val="single" w:sz="4" w:space="0" w:color="auto"/>
            </w:tcBorders>
            <w:vAlign w:val="center"/>
          </w:tcPr>
          <w:p w14:paraId="062AD9C4" w14:textId="7A3DADD6"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vnt.</w:t>
            </w:r>
          </w:p>
        </w:tc>
        <w:tc>
          <w:tcPr>
            <w:tcW w:w="708" w:type="dxa"/>
            <w:tcBorders>
              <w:top w:val="single" w:sz="4" w:space="0" w:color="auto"/>
              <w:left w:val="single" w:sz="4" w:space="0" w:color="auto"/>
              <w:bottom w:val="single" w:sz="4" w:space="0" w:color="auto"/>
              <w:right w:val="single" w:sz="4" w:space="0" w:color="auto"/>
            </w:tcBorders>
            <w:vAlign w:val="center"/>
          </w:tcPr>
          <w:p w14:paraId="34F0F35E" w14:textId="3E6ADCF0" w:rsidR="006D57DB" w:rsidRPr="005C3CF8" w:rsidRDefault="00A81D07" w:rsidP="006D57DB">
            <w:pPr>
              <w:spacing w:after="0"/>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6</w:t>
            </w:r>
          </w:p>
        </w:tc>
      </w:tr>
      <w:tr w:rsidR="006D57DB" w:rsidRPr="005C3CF8" w14:paraId="3DE69B2C" w14:textId="77777777" w:rsidTr="00DC64C9">
        <w:trPr>
          <w:trHeight w:val="408"/>
        </w:trPr>
        <w:tc>
          <w:tcPr>
            <w:tcW w:w="846" w:type="dxa"/>
            <w:tcBorders>
              <w:top w:val="single" w:sz="4" w:space="0" w:color="auto"/>
              <w:left w:val="single" w:sz="4" w:space="0" w:color="auto"/>
              <w:bottom w:val="single" w:sz="4" w:space="0" w:color="auto"/>
              <w:right w:val="single" w:sz="4" w:space="0" w:color="auto"/>
            </w:tcBorders>
            <w:vAlign w:val="center"/>
          </w:tcPr>
          <w:p w14:paraId="79AC209A" w14:textId="09E26386" w:rsidR="006D57DB" w:rsidRPr="005C3CF8" w:rsidRDefault="006D57DB" w:rsidP="006D57DB">
            <w:pPr>
              <w:spacing w:after="0"/>
              <w:jc w:val="center"/>
              <w:rPr>
                <w:rFonts w:asciiTheme="majorBidi" w:hAnsiTheme="majorBidi" w:cstheme="majorBidi"/>
                <w:bCs/>
                <w:color w:val="000000" w:themeColor="text1"/>
                <w:sz w:val="24"/>
                <w:szCs w:val="24"/>
              </w:rPr>
            </w:pPr>
            <w:r w:rsidRPr="005C3CF8">
              <w:rPr>
                <w:rFonts w:asciiTheme="majorBidi" w:hAnsiTheme="majorBidi" w:cstheme="majorBidi"/>
                <w:bCs/>
                <w:color w:val="000000" w:themeColor="text1"/>
                <w:sz w:val="24"/>
                <w:szCs w:val="24"/>
              </w:rPr>
              <w:t>14.</w:t>
            </w:r>
            <w:r w:rsidR="00C008A5">
              <w:rPr>
                <w:rFonts w:asciiTheme="majorBidi" w:hAnsiTheme="majorBidi" w:cstheme="majorBidi"/>
                <w:bCs/>
                <w:color w:val="000000" w:themeColor="text1"/>
                <w:sz w:val="24"/>
                <w:szCs w:val="24"/>
              </w:rPr>
              <w:t>26</w:t>
            </w:r>
          </w:p>
        </w:tc>
        <w:tc>
          <w:tcPr>
            <w:tcW w:w="3260" w:type="dxa"/>
            <w:tcBorders>
              <w:top w:val="single" w:sz="4" w:space="0" w:color="auto"/>
              <w:left w:val="nil"/>
              <w:bottom w:val="single" w:sz="4" w:space="0" w:color="auto"/>
              <w:right w:val="single" w:sz="4" w:space="0" w:color="auto"/>
            </w:tcBorders>
            <w:vAlign w:val="center"/>
          </w:tcPr>
          <w:p w14:paraId="5B6BBC9D" w14:textId="54DCE8D6" w:rsidR="006D57DB" w:rsidRPr="005C3CF8" w:rsidRDefault="006D57DB" w:rsidP="006D57DB">
            <w:pPr>
              <w:spacing w:after="0"/>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Pušies (maumedžio) žievės mulčias (maišai po 50 l); 10/30 frakcija</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4F2FB8DD" w14:textId="6AD78284" w:rsidR="006D57DB" w:rsidRPr="005C3CF8" w:rsidRDefault="006D57DB" w:rsidP="006D57DB">
            <w:pPr>
              <w:spacing w:after="0"/>
              <w:jc w:val="center"/>
              <w:rPr>
                <w:rFonts w:asciiTheme="majorBidi" w:hAnsiTheme="majorBidi" w:cstheme="majorBidi"/>
                <w:color w:val="000000" w:themeColor="text1"/>
                <w:sz w:val="24"/>
                <w:szCs w:val="24"/>
              </w:rPr>
            </w:pPr>
          </w:p>
        </w:tc>
        <w:tc>
          <w:tcPr>
            <w:tcW w:w="1560" w:type="dxa"/>
            <w:tcBorders>
              <w:top w:val="single" w:sz="4" w:space="0" w:color="auto"/>
              <w:left w:val="nil"/>
              <w:bottom w:val="single" w:sz="4" w:space="0" w:color="auto"/>
              <w:right w:val="single" w:sz="4" w:space="0" w:color="auto"/>
            </w:tcBorders>
            <w:vAlign w:val="center"/>
          </w:tcPr>
          <w:p w14:paraId="74D3CA5A" w14:textId="438BF234" w:rsidR="006D57DB" w:rsidRPr="005C3CF8" w:rsidRDefault="006D57DB" w:rsidP="006D57DB">
            <w:pPr>
              <w:spacing w:after="0"/>
              <w:jc w:val="center"/>
              <w:rPr>
                <w:rFonts w:asciiTheme="majorBidi" w:hAnsiTheme="majorBidi" w:cstheme="majorBidi"/>
                <w:color w:val="000000" w:themeColor="text1"/>
                <w:sz w:val="24"/>
                <w:szCs w:val="24"/>
              </w:rPr>
            </w:pPr>
          </w:p>
        </w:tc>
        <w:tc>
          <w:tcPr>
            <w:tcW w:w="992" w:type="dxa"/>
            <w:tcBorders>
              <w:top w:val="single" w:sz="4" w:space="0" w:color="auto"/>
              <w:left w:val="nil"/>
              <w:bottom w:val="single" w:sz="4" w:space="0" w:color="auto"/>
              <w:right w:val="single" w:sz="4" w:space="0" w:color="auto"/>
            </w:tcBorders>
            <w:vAlign w:val="center"/>
          </w:tcPr>
          <w:p w14:paraId="7C06D740" w14:textId="13195BDB" w:rsidR="006D57DB" w:rsidRPr="005C3CF8" w:rsidRDefault="006D57DB" w:rsidP="006D57DB">
            <w:pPr>
              <w:spacing w:after="0"/>
              <w:jc w:val="center"/>
              <w:rPr>
                <w:rFonts w:asciiTheme="majorBidi" w:hAnsiTheme="majorBidi" w:cstheme="majorBidi"/>
                <w:color w:val="000000" w:themeColor="text1"/>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2D7CBC7F" w14:textId="39DD4557"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vnt.</w:t>
            </w:r>
          </w:p>
        </w:tc>
        <w:tc>
          <w:tcPr>
            <w:tcW w:w="708" w:type="dxa"/>
            <w:tcBorders>
              <w:top w:val="single" w:sz="4" w:space="0" w:color="auto"/>
              <w:left w:val="single" w:sz="4" w:space="0" w:color="auto"/>
              <w:bottom w:val="single" w:sz="4" w:space="0" w:color="auto"/>
              <w:right w:val="single" w:sz="4" w:space="0" w:color="auto"/>
            </w:tcBorders>
            <w:vAlign w:val="center"/>
          </w:tcPr>
          <w:p w14:paraId="25580C8F" w14:textId="2B76479F" w:rsidR="006D57DB" w:rsidRPr="005C3CF8" w:rsidRDefault="00A81D07" w:rsidP="006D57DB">
            <w:pPr>
              <w:spacing w:after="0"/>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60</w:t>
            </w:r>
          </w:p>
        </w:tc>
      </w:tr>
      <w:tr w:rsidR="006D57DB" w:rsidRPr="005C3CF8" w14:paraId="0AC58F0E" w14:textId="77777777" w:rsidTr="00DC64C9">
        <w:trPr>
          <w:trHeight w:val="408"/>
        </w:trPr>
        <w:tc>
          <w:tcPr>
            <w:tcW w:w="846" w:type="dxa"/>
            <w:tcBorders>
              <w:top w:val="single" w:sz="4" w:space="0" w:color="auto"/>
              <w:left w:val="single" w:sz="4" w:space="0" w:color="auto"/>
              <w:bottom w:val="single" w:sz="4" w:space="0" w:color="auto"/>
              <w:right w:val="single" w:sz="4" w:space="0" w:color="auto"/>
            </w:tcBorders>
            <w:vAlign w:val="center"/>
          </w:tcPr>
          <w:p w14:paraId="5E09B57F" w14:textId="58EF8FA8" w:rsidR="006D57DB" w:rsidRPr="005C3CF8" w:rsidRDefault="006D57DB" w:rsidP="006D57DB">
            <w:pPr>
              <w:spacing w:after="0"/>
              <w:jc w:val="center"/>
              <w:rPr>
                <w:rFonts w:asciiTheme="majorBidi" w:hAnsiTheme="majorBidi" w:cstheme="majorBidi"/>
                <w:bCs/>
                <w:color w:val="000000" w:themeColor="text1"/>
                <w:sz w:val="24"/>
                <w:szCs w:val="24"/>
              </w:rPr>
            </w:pPr>
            <w:r w:rsidRPr="005C3CF8">
              <w:rPr>
                <w:rFonts w:asciiTheme="majorBidi" w:hAnsiTheme="majorBidi" w:cstheme="majorBidi"/>
                <w:bCs/>
                <w:color w:val="000000" w:themeColor="text1"/>
                <w:sz w:val="24"/>
                <w:szCs w:val="24"/>
              </w:rPr>
              <w:t>14.</w:t>
            </w:r>
            <w:r w:rsidR="00C008A5">
              <w:rPr>
                <w:rFonts w:asciiTheme="majorBidi" w:hAnsiTheme="majorBidi" w:cstheme="majorBidi"/>
                <w:bCs/>
                <w:color w:val="000000" w:themeColor="text1"/>
                <w:sz w:val="24"/>
                <w:szCs w:val="24"/>
              </w:rPr>
              <w:t>27</w:t>
            </w:r>
          </w:p>
        </w:tc>
        <w:tc>
          <w:tcPr>
            <w:tcW w:w="3260" w:type="dxa"/>
            <w:tcBorders>
              <w:top w:val="single" w:sz="4" w:space="0" w:color="auto"/>
              <w:left w:val="nil"/>
              <w:bottom w:val="single" w:sz="4" w:space="0" w:color="auto"/>
              <w:right w:val="single" w:sz="4" w:space="0" w:color="auto"/>
            </w:tcBorders>
            <w:vAlign w:val="center"/>
          </w:tcPr>
          <w:p w14:paraId="3584C046" w14:textId="0FF215F4" w:rsidR="006D57DB" w:rsidRPr="005C3CF8" w:rsidRDefault="006D57DB" w:rsidP="006D57DB">
            <w:pPr>
              <w:spacing w:after="0"/>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Kompostinė žemė (maišai po 250 l)</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40D10FED" w14:textId="19C6F571" w:rsidR="006D57DB" w:rsidRPr="005C3CF8" w:rsidRDefault="006D57DB" w:rsidP="006D57DB">
            <w:pPr>
              <w:spacing w:after="0"/>
              <w:jc w:val="center"/>
              <w:rPr>
                <w:rFonts w:asciiTheme="majorBidi" w:hAnsiTheme="majorBidi" w:cstheme="majorBidi"/>
                <w:color w:val="000000" w:themeColor="text1"/>
                <w:sz w:val="24"/>
                <w:szCs w:val="24"/>
              </w:rPr>
            </w:pPr>
          </w:p>
        </w:tc>
        <w:tc>
          <w:tcPr>
            <w:tcW w:w="1560" w:type="dxa"/>
            <w:tcBorders>
              <w:top w:val="single" w:sz="4" w:space="0" w:color="auto"/>
              <w:left w:val="nil"/>
              <w:bottom w:val="single" w:sz="4" w:space="0" w:color="auto"/>
              <w:right w:val="single" w:sz="4" w:space="0" w:color="auto"/>
            </w:tcBorders>
            <w:vAlign w:val="center"/>
          </w:tcPr>
          <w:p w14:paraId="2F5CD06A" w14:textId="77777777" w:rsidR="006D57DB" w:rsidRPr="005C3CF8" w:rsidRDefault="006D57DB" w:rsidP="006D57DB">
            <w:pPr>
              <w:spacing w:after="0"/>
              <w:jc w:val="center"/>
              <w:rPr>
                <w:rFonts w:asciiTheme="majorBidi" w:hAnsiTheme="majorBidi" w:cstheme="majorBidi"/>
                <w:color w:val="000000" w:themeColor="text1"/>
                <w:sz w:val="24"/>
                <w:szCs w:val="24"/>
              </w:rPr>
            </w:pPr>
          </w:p>
        </w:tc>
        <w:tc>
          <w:tcPr>
            <w:tcW w:w="992" w:type="dxa"/>
            <w:tcBorders>
              <w:top w:val="single" w:sz="4" w:space="0" w:color="auto"/>
              <w:left w:val="nil"/>
              <w:bottom w:val="single" w:sz="4" w:space="0" w:color="auto"/>
              <w:right w:val="single" w:sz="4" w:space="0" w:color="auto"/>
            </w:tcBorders>
            <w:vAlign w:val="center"/>
          </w:tcPr>
          <w:p w14:paraId="16B439C4" w14:textId="3BC899F4" w:rsidR="006D57DB" w:rsidRPr="005C3CF8" w:rsidRDefault="006D57DB" w:rsidP="006D57DB">
            <w:pPr>
              <w:spacing w:after="0"/>
              <w:jc w:val="center"/>
              <w:rPr>
                <w:rFonts w:asciiTheme="majorBidi" w:hAnsiTheme="majorBidi" w:cstheme="majorBidi"/>
                <w:color w:val="000000" w:themeColor="text1"/>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B18E414" w14:textId="5540E5B7"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vnt.</w:t>
            </w:r>
          </w:p>
        </w:tc>
        <w:tc>
          <w:tcPr>
            <w:tcW w:w="708" w:type="dxa"/>
            <w:tcBorders>
              <w:top w:val="single" w:sz="4" w:space="0" w:color="auto"/>
              <w:left w:val="single" w:sz="4" w:space="0" w:color="auto"/>
              <w:bottom w:val="single" w:sz="4" w:space="0" w:color="auto"/>
              <w:right w:val="single" w:sz="4" w:space="0" w:color="auto"/>
            </w:tcBorders>
            <w:vAlign w:val="center"/>
          </w:tcPr>
          <w:p w14:paraId="24F29EDF" w14:textId="60D38D0D" w:rsidR="006D57DB" w:rsidRPr="005C3CF8" w:rsidRDefault="00A81D07" w:rsidP="006D57DB">
            <w:pPr>
              <w:spacing w:after="0"/>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10</w:t>
            </w:r>
            <w:r w:rsidR="006D57DB" w:rsidRPr="005C3CF8">
              <w:rPr>
                <w:rFonts w:asciiTheme="majorBidi" w:hAnsiTheme="majorBidi" w:cstheme="majorBidi"/>
                <w:color w:val="000000" w:themeColor="text1"/>
                <w:sz w:val="24"/>
                <w:szCs w:val="24"/>
              </w:rPr>
              <w:t>0</w:t>
            </w:r>
          </w:p>
        </w:tc>
      </w:tr>
      <w:tr w:rsidR="006D57DB" w:rsidRPr="005C3CF8" w14:paraId="4C27A658" w14:textId="77777777" w:rsidTr="00DC64C9">
        <w:trPr>
          <w:trHeight w:val="408"/>
        </w:trPr>
        <w:tc>
          <w:tcPr>
            <w:tcW w:w="846" w:type="dxa"/>
            <w:tcBorders>
              <w:top w:val="single" w:sz="4" w:space="0" w:color="auto"/>
              <w:left w:val="single" w:sz="4" w:space="0" w:color="auto"/>
              <w:bottom w:val="single" w:sz="4" w:space="0" w:color="auto"/>
              <w:right w:val="single" w:sz="4" w:space="0" w:color="auto"/>
            </w:tcBorders>
            <w:vAlign w:val="center"/>
          </w:tcPr>
          <w:p w14:paraId="5AB73398" w14:textId="05260B8F" w:rsidR="006D57DB" w:rsidRPr="005C3CF8" w:rsidRDefault="006D57DB" w:rsidP="006D57DB">
            <w:pPr>
              <w:spacing w:after="0"/>
              <w:jc w:val="center"/>
              <w:rPr>
                <w:rFonts w:asciiTheme="majorBidi" w:hAnsiTheme="majorBidi" w:cstheme="majorBidi"/>
                <w:bCs/>
                <w:color w:val="000000" w:themeColor="text1"/>
                <w:sz w:val="24"/>
                <w:szCs w:val="24"/>
              </w:rPr>
            </w:pPr>
            <w:r w:rsidRPr="005C3CF8">
              <w:rPr>
                <w:rFonts w:asciiTheme="majorBidi" w:hAnsiTheme="majorBidi" w:cstheme="majorBidi"/>
                <w:bCs/>
                <w:color w:val="000000" w:themeColor="text1"/>
                <w:sz w:val="24"/>
                <w:szCs w:val="24"/>
              </w:rPr>
              <w:t>14.</w:t>
            </w:r>
            <w:r w:rsidR="00C008A5">
              <w:rPr>
                <w:rFonts w:asciiTheme="majorBidi" w:hAnsiTheme="majorBidi" w:cstheme="majorBidi"/>
                <w:bCs/>
                <w:color w:val="000000" w:themeColor="text1"/>
                <w:sz w:val="24"/>
                <w:szCs w:val="24"/>
              </w:rPr>
              <w:t>28</w:t>
            </w:r>
          </w:p>
        </w:tc>
        <w:tc>
          <w:tcPr>
            <w:tcW w:w="3260" w:type="dxa"/>
            <w:tcBorders>
              <w:top w:val="single" w:sz="4" w:space="0" w:color="auto"/>
              <w:left w:val="nil"/>
              <w:bottom w:val="single" w:sz="4" w:space="0" w:color="auto"/>
              <w:right w:val="single" w:sz="4" w:space="0" w:color="auto"/>
            </w:tcBorders>
            <w:vAlign w:val="center"/>
          </w:tcPr>
          <w:p w14:paraId="41432A4E" w14:textId="2884E68E" w:rsidR="006D57DB" w:rsidRPr="005C3CF8" w:rsidRDefault="006D57DB" w:rsidP="006D57DB">
            <w:pPr>
              <w:spacing w:after="0"/>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Natūrali durpė</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48BAD53E" w14:textId="0D8DA6D0"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Rododendrų sodinimui</w:t>
            </w:r>
          </w:p>
        </w:tc>
        <w:tc>
          <w:tcPr>
            <w:tcW w:w="1560" w:type="dxa"/>
            <w:tcBorders>
              <w:top w:val="single" w:sz="4" w:space="0" w:color="auto"/>
              <w:left w:val="nil"/>
              <w:bottom w:val="single" w:sz="4" w:space="0" w:color="auto"/>
              <w:right w:val="single" w:sz="4" w:space="0" w:color="auto"/>
            </w:tcBorders>
            <w:vAlign w:val="center"/>
          </w:tcPr>
          <w:p w14:paraId="42937C5F" w14:textId="0E452925"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w:t>
            </w:r>
          </w:p>
        </w:tc>
        <w:tc>
          <w:tcPr>
            <w:tcW w:w="992" w:type="dxa"/>
            <w:tcBorders>
              <w:top w:val="single" w:sz="4" w:space="0" w:color="auto"/>
              <w:left w:val="nil"/>
              <w:bottom w:val="single" w:sz="4" w:space="0" w:color="auto"/>
              <w:right w:val="single" w:sz="4" w:space="0" w:color="auto"/>
            </w:tcBorders>
            <w:vAlign w:val="center"/>
          </w:tcPr>
          <w:p w14:paraId="2F1721FA" w14:textId="0E483108"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257F4904" w14:textId="028DC96A"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m</w:t>
            </w:r>
            <w:r w:rsidRPr="005C3CF8">
              <w:rPr>
                <w:rFonts w:asciiTheme="majorBidi" w:hAnsiTheme="majorBidi" w:cstheme="majorBidi"/>
                <w:color w:val="000000" w:themeColor="text1"/>
                <w:sz w:val="24"/>
                <w:szCs w:val="24"/>
                <w:vertAlign w:val="superscript"/>
              </w:rPr>
              <w:t>3</w:t>
            </w:r>
          </w:p>
        </w:tc>
        <w:tc>
          <w:tcPr>
            <w:tcW w:w="708" w:type="dxa"/>
            <w:tcBorders>
              <w:top w:val="single" w:sz="4" w:space="0" w:color="auto"/>
              <w:left w:val="single" w:sz="4" w:space="0" w:color="auto"/>
              <w:bottom w:val="single" w:sz="4" w:space="0" w:color="auto"/>
              <w:right w:val="single" w:sz="4" w:space="0" w:color="auto"/>
            </w:tcBorders>
            <w:vAlign w:val="center"/>
          </w:tcPr>
          <w:p w14:paraId="1F20E616" w14:textId="27B84456" w:rsidR="006D57DB" w:rsidRPr="005C3CF8" w:rsidRDefault="00751ADB" w:rsidP="006D57DB">
            <w:pPr>
              <w:spacing w:after="0"/>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5</w:t>
            </w:r>
          </w:p>
        </w:tc>
      </w:tr>
      <w:tr w:rsidR="006D57DB" w:rsidRPr="005C3CF8" w14:paraId="4717F656" w14:textId="77777777" w:rsidTr="00DC64C9">
        <w:trPr>
          <w:trHeight w:val="408"/>
        </w:trPr>
        <w:tc>
          <w:tcPr>
            <w:tcW w:w="846" w:type="dxa"/>
            <w:tcBorders>
              <w:top w:val="single" w:sz="4" w:space="0" w:color="auto"/>
              <w:left w:val="single" w:sz="4" w:space="0" w:color="auto"/>
              <w:bottom w:val="single" w:sz="4" w:space="0" w:color="auto"/>
              <w:right w:val="single" w:sz="4" w:space="0" w:color="auto"/>
            </w:tcBorders>
            <w:vAlign w:val="center"/>
          </w:tcPr>
          <w:p w14:paraId="77551586" w14:textId="7EB2B3F0" w:rsidR="006D57DB" w:rsidRPr="005C3CF8" w:rsidRDefault="006D57DB" w:rsidP="006D57DB">
            <w:pPr>
              <w:spacing w:after="0"/>
              <w:jc w:val="center"/>
              <w:rPr>
                <w:rFonts w:asciiTheme="majorBidi" w:hAnsiTheme="majorBidi" w:cstheme="majorBidi"/>
                <w:bCs/>
                <w:color w:val="000000" w:themeColor="text1"/>
                <w:sz w:val="24"/>
                <w:szCs w:val="24"/>
              </w:rPr>
            </w:pPr>
            <w:r w:rsidRPr="005C3CF8">
              <w:rPr>
                <w:rFonts w:asciiTheme="majorBidi" w:hAnsiTheme="majorBidi" w:cstheme="majorBidi"/>
                <w:bCs/>
                <w:color w:val="000000" w:themeColor="text1"/>
                <w:sz w:val="24"/>
                <w:szCs w:val="24"/>
              </w:rPr>
              <w:t>14.</w:t>
            </w:r>
            <w:r w:rsidR="00C008A5">
              <w:rPr>
                <w:rFonts w:asciiTheme="majorBidi" w:hAnsiTheme="majorBidi" w:cstheme="majorBidi"/>
                <w:bCs/>
                <w:color w:val="000000" w:themeColor="text1"/>
                <w:sz w:val="24"/>
                <w:szCs w:val="24"/>
              </w:rPr>
              <w:t>29</w:t>
            </w:r>
          </w:p>
        </w:tc>
        <w:tc>
          <w:tcPr>
            <w:tcW w:w="3260" w:type="dxa"/>
            <w:tcBorders>
              <w:top w:val="single" w:sz="4" w:space="0" w:color="auto"/>
              <w:left w:val="nil"/>
              <w:bottom w:val="single" w:sz="4" w:space="0" w:color="auto"/>
              <w:right w:val="single" w:sz="4" w:space="0" w:color="auto"/>
            </w:tcBorders>
            <w:vAlign w:val="center"/>
          </w:tcPr>
          <w:p w14:paraId="190247F6" w14:textId="77777777" w:rsidR="006D57DB" w:rsidRPr="005C3CF8" w:rsidRDefault="006D57DB" w:rsidP="006D57DB">
            <w:pPr>
              <w:overflowPunct w:val="0"/>
              <w:autoSpaceDE w:val="0"/>
              <w:autoSpaceDN w:val="0"/>
              <w:adjustRightInd w:val="0"/>
              <w:spacing w:after="0"/>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Mediniai kuolai ( impregnuoti, mediniai, ilgis ne mažiau kaip 180 cm)</w:t>
            </w:r>
          </w:p>
          <w:p w14:paraId="16279C2F" w14:textId="519FCA67" w:rsidR="006D57DB" w:rsidRPr="005C3CF8" w:rsidRDefault="006D57DB" w:rsidP="006D57DB">
            <w:pPr>
              <w:spacing w:after="0"/>
              <w:rPr>
                <w:rFonts w:asciiTheme="majorBidi" w:hAnsiTheme="majorBidi" w:cstheme="majorBidi"/>
                <w:color w:val="000000" w:themeColor="text1"/>
                <w:sz w:val="24"/>
                <w:szCs w:val="24"/>
              </w:rPr>
            </w:pPr>
          </w:p>
        </w:tc>
        <w:tc>
          <w:tcPr>
            <w:tcW w:w="1559" w:type="dxa"/>
            <w:tcBorders>
              <w:top w:val="single" w:sz="4" w:space="0" w:color="auto"/>
              <w:left w:val="nil"/>
              <w:bottom w:val="single" w:sz="4" w:space="0" w:color="auto"/>
              <w:right w:val="single" w:sz="4" w:space="0" w:color="auto"/>
            </w:tcBorders>
            <w:shd w:val="clear" w:color="000000" w:fill="FFFFFF"/>
            <w:vAlign w:val="center"/>
          </w:tcPr>
          <w:p w14:paraId="089F7D23" w14:textId="078F5FD1"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Priemonė medžių prilaikymui</w:t>
            </w:r>
          </w:p>
        </w:tc>
        <w:tc>
          <w:tcPr>
            <w:tcW w:w="1560" w:type="dxa"/>
            <w:tcBorders>
              <w:top w:val="single" w:sz="4" w:space="0" w:color="auto"/>
              <w:left w:val="nil"/>
              <w:bottom w:val="single" w:sz="4" w:space="0" w:color="auto"/>
              <w:right w:val="single" w:sz="4" w:space="0" w:color="auto"/>
            </w:tcBorders>
            <w:vAlign w:val="center"/>
          </w:tcPr>
          <w:p w14:paraId="699054D2" w14:textId="225B984A"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 xml:space="preserve">ne mažiau kaip 6 cm ir ne daugiau kaip 8 cm </w:t>
            </w:r>
            <w:r w:rsidRPr="005C3CF8">
              <w:rPr>
                <w:rFonts w:asciiTheme="majorBidi" w:hAnsiTheme="majorBidi" w:cstheme="majorBidi"/>
                <w:color w:val="000000"/>
                <w:sz w:val="24"/>
                <w:szCs w:val="24"/>
              </w:rPr>
              <w:t>skersmuo</w:t>
            </w:r>
            <w:r w:rsidRPr="005C3CF8">
              <w:rPr>
                <w:rFonts w:asciiTheme="majorBidi" w:hAnsiTheme="majorBidi" w:cstheme="majorBidi"/>
                <w:color w:val="000000" w:themeColor="text1"/>
                <w:sz w:val="24"/>
                <w:szCs w:val="24"/>
              </w:rPr>
              <w:t>;</w:t>
            </w:r>
          </w:p>
        </w:tc>
        <w:tc>
          <w:tcPr>
            <w:tcW w:w="992" w:type="dxa"/>
            <w:tcBorders>
              <w:top w:val="single" w:sz="4" w:space="0" w:color="auto"/>
              <w:left w:val="nil"/>
              <w:bottom w:val="single" w:sz="4" w:space="0" w:color="auto"/>
              <w:right w:val="single" w:sz="4" w:space="0" w:color="auto"/>
            </w:tcBorders>
            <w:vAlign w:val="center"/>
          </w:tcPr>
          <w:p w14:paraId="6112E377" w14:textId="2EEE0DAD"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2CAD2AA4" w14:textId="7D8F6190"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vnt.</w:t>
            </w:r>
          </w:p>
        </w:tc>
        <w:tc>
          <w:tcPr>
            <w:tcW w:w="708" w:type="dxa"/>
            <w:tcBorders>
              <w:top w:val="single" w:sz="4" w:space="0" w:color="auto"/>
              <w:left w:val="single" w:sz="4" w:space="0" w:color="auto"/>
              <w:bottom w:val="single" w:sz="4" w:space="0" w:color="auto"/>
              <w:right w:val="single" w:sz="4" w:space="0" w:color="auto"/>
            </w:tcBorders>
            <w:vAlign w:val="center"/>
          </w:tcPr>
          <w:p w14:paraId="0A49AA53" w14:textId="009EC89A"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24</w:t>
            </w:r>
          </w:p>
        </w:tc>
      </w:tr>
      <w:tr w:rsidR="006D57DB" w:rsidRPr="005C3CF8" w14:paraId="43DF87A4" w14:textId="77777777" w:rsidTr="00DC64C9">
        <w:trPr>
          <w:trHeight w:val="408"/>
        </w:trPr>
        <w:tc>
          <w:tcPr>
            <w:tcW w:w="846" w:type="dxa"/>
            <w:tcBorders>
              <w:top w:val="single" w:sz="4" w:space="0" w:color="auto"/>
              <w:left w:val="single" w:sz="4" w:space="0" w:color="auto"/>
              <w:bottom w:val="single" w:sz="4" w:space="0" w:color="auto"/>
              <w:right w:val="single" w:sz="4" w:space="0" w:color="auto"/>
            </w:tcBorders>
            <w:vAlign w:val="center"/>
          </w:tcPr>
          <w:p w14:paraId="798B636D" w14:textId="1274D8FC" w:rsidR="006D57DB" w:rsidRPr="005C3CF8" w:rsidRDefault="006D57DB" w:rsidP="006D57DB">
            <w:pPr>
              <w:spacing w:after="0"/>
              <w:jc w:val="center"/>
              <w:rPr>
                <w:rFonts w:asciiTheme="majorBidi" w:hAnsiTheme="majorBidi" w:cstheme="majorBidi"/>
                <w:bCs/>
                <w:color w:val="000000" w:themeColor="text1"/>
                <w:sz w:val="24"/>
                <w:szCs w:val="24"/>
              </w:rPr>
            </w:pPr>
            <w:r w:rsidRPr="005C3CF8">
              <w:rPr>
                <w:rFonts w:asciiTheme="majorBidi" w:hAnsiTheme="majorBidi" w:cstheme="majorBidi"/>
                <w:bCs/>
                <w:color w:val="000000" w:themeColor="text1"/>
                <w:sz w:val="24"/>
                <w:szCs w:val="24"/>
              </w:rPr>
              <w:t>14.</w:t>
            </w:r>
            <w:r w:rsidR="00C008A5">
              <w:rPr>
                <w:rFonts w:asciiTheme="majorBidi" w:hAnsiTheme="majorBidi" w:cstheme="majorBidi"/>
                <w:bCs/>
                <w:color w:val="000000" w:themeColor="text1"/>
                <w:sz w:val="24"/>
                <w:szCs w:val="24"/>
              </w:rPr>
              <w:t>30</w:t>
            </w:r>
          </w:p>
        </w:tc>
        <w:tc>
          <w:tcPr>
            <w:tcW w:w="3260" w:type="dxa"/>
            <w:tcBorders>
              <w:top w:val="single" w:sz="4" w:space="0" w:color="auto"/>
              <w:left w:val="nil"/>
              <w:bottom w:val="single" w:sz="4" w:space="0" w:color="auto"/>
              <w:right w:val="single" w:sz="4" w:space="0" w:color="auto"/>
            </w:tcBorders>
            <w:vAlign w:val="center"/>
          </w:tcPr>
          <w:p w14:paraId="73723F3C" w14:textId="0E514042" w:rsidR="006D57DB" w:rsidRPr="005C3CF8" w:rsidRDefault="006D57DB" w:rsidP="006D57DB">
            <w:pPr>
              <w:spacing w:after="0"/>
              <w:rPr>
                <w:rFonts w:asciiTheme="majorBidi" w:hAnsiTheme="majorBidi" w:cstheme="majorBidi"/>
                <w:color w:val="000000" w:themeColor="text1"/>
                <w:sz w:val="24"/>
                <w:szCs w:val="24"/>
              </w:rPr>
            </w:pPr>
            <w:r w:rsidRPr="005C3CF8">
              <w:rPr>
                <w:rFonts w:asciiTheme="majorBidi" w:hAnsiTheme="majorBidi" w:cstheme="majorBidi"/>
                <w:sz w:val="24"/>
                <w:szCs w:val="24"/>
              </w:rPr>
              <w:t>Plastikiniai borteliai (tvirtinimi plastikinėmis vinimis)</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14A63A1D" w14:textId="77777777" w:rsidR="006D57DB" w:rsidRPr="005C3CF8" w:rsidRDefault="006D57DB" w:rsidP="006D57DB">
            <w:pPr>
              <w:spacing w:after="0"/>
              <w:jc w:val="center"/>
              <w:rPr>
                <w:rFonts w:asciiTheme="majorBidi" w:hAnsiTheme="majorBidi" w:cstheme="majorBidi"/>
                <w:sz w:val="24"/>
                <w:szCs w:val="24"/>
              </w:rPr>
            </w:pPr>
            <w:r w:rsidRPr="005C3CF8">
              <w:rPr>
                <w:rFonts w:asciiTheme="majorBidi" w:hAnsiTheme="majorBidi" w:cstheme="majorBidi"/>
                <w:sz w:val="24"/>
                <w:szCs w:val="24"/>
              </w:rPr>
              <w:t>Priemonė gėlyno kraštams</w:t>
            </w:r>
          </w:p>
          <w:p w14:paraId="00F0DDB5" w14:textId="35F64887" w:rsidR="0099070E" w:rsidRPr="005C3CF8" w:rsidRDefault="0099070E" w:rsidP="006D57DB">
            <w:pPr>
              <w:spacing w:after="0"/>
              <w:jc w:val="center"/>
              <w:rPr>
                <w:rFonts w:asciiTheme="majorBidi" w:hAnsiTheme="majorBidi" w:cstheme="majorBidi"/>
                <w:color w:val="000000" w:themeColor="text1"/>
                <w:sz w:val="24"/>
                <w:szCs w:val="24"/>
              </w:rPr>
            </w:pPr>
          </w:p>
        </w:tc>
        <w:tc>
          <w:tcPr>
            <w:tcW w:w="1560" w:type="dxa"/>
            <w:tcBorders>
              <w:top w:val="single" w:sz="4" w:space="0" w:color="auto"/>
              <w:left w:val="nil"/>
              <w:bottom w:val="single" w:sz="4" w:space="0" w:color="auto"/>
              <w:right w:val="single" w:sz="4" w:space="0" w:color="auto"/>
            </w:tcBorders>
            <w:vAlign w:val="center"/>
          </w:tcPr>
          <w:p w14:paraId="485ABCB5" w14:textId="77777777" w:rsidR="00673AF2" w:rsidRPr="005C3CF8" w:rsidRDefault="006D57DB" w:rsidP="006D57DB">
            <w:pPr>
              <w:spacing w:after="0"/>
              <w:jc w:val="center"/>
              <w:rPr>
                <w:rFonts w:asciiTheme="majorBidi" w:hAnsiTheme="majorBidi" w:cstheme="majorBidi"/>
                <w:sz w:val="24"/>
                <w:szCs w:val="24"/>
              </w:rPr>
            </w:pPr>
            <w:r w:rsidRPr="005C3CF8">
              <w:rPr>
                <w:rFonts w:asciiTheme="majorBidi" w:hAnsiTheme="majorBidi" w:cstheme="majorBidi"/>
                <w:sz w:val="24"/>
                <w:szCs w:val="24"/>
              </w:rPr>
              <w:t>ilgis 1 m</w:t>
            </w:r>
          </w:p>
          <w:p w14:paraId="33761470" w14:textId="1383356A" w:rsidR="006D57DB" w:rsidRPr="005C3CF8" w:rsidRDefault="003D7F79" w:rsidP="003D7F79">
            <w:pPr>
              <w:spacing w:after="0"/>
              <w:jc w:val="center"/>
              <w:rPr>
                <w:rFonts w:asciiTheme="majorBidi" w:hAnsiTheme="majorBidi" w:cstheme="majorBidi"/>
                <w:color w:val="000000" w:themeColor="text1"/>
                <w:sz w:val="24"/>
                <w:szCs w:val="24"/>
              </w:rPr>
            </w:pPr>
            <w:r w:rsidRPr="005C3CF8">
              <w:rPr>
                <w:rFonts w:asciiTheme="majorBidi" w:hAnsiTheme="majorBidi" w:cstheme="majorBidi"/>
                <w:sz w:val="24"/>
                <w:szCs w:val="24"/>
              </w:rPr>
              <w:t>aukštis 7,9 cm, bortelio plotis 8,0 cm</w:t>
            </w:r>
          </w:p>
        </w:tc>
        <w:tc>
          <w:tcPr>
            <w:tcW w:w="992" w:type="dxa"/>
            <w:tcBorders>
              <w:top w:val="single" w:sz="4" w:space="0" w:color="auto"/>
              <w:left w:val="nil"/>
              <w:bottom w:val="single" w:sz="4" w:space="0" w:color="auto"/>
              <w:right w:val="single" w:sz="4" w:space="0" w:color="auto"/>
            </w:tcBorders>
            <w:vAlign w:val="center"/>
          </w:tcPr>
          <w:p w14:paraId="53FAE28E" w14:textId="47BD26C4"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5AD24D12" w14:textId="3E850B9D" w:rsidR="006D57DB" w:rsidRPr="005C3CF8" w:rsidRDefault="006D57DB"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vnt.</w:t>
            </w:r>
          </w:p>
        </w:tc>
        <w:tc>
          <w:tcPr>
            <w:tcW w:w="708" w:type="dxa"/>
            <w:tcBorders>
              <w:top w:val="single" w:sz="4" w:space="0" w:color="auto"/>
              <w:left w:val="single" w:sz="4" w:space="0" w:color="auto"/>
              <w:bottom w:val="single" w:sz="4" w:space="0" w:color="auto"/>
              <w:right w:val="single" w:sz="4" w:space="0" w:color="auto"/>
            </w:tcBorders>
            <w:vAlign w:val="center"/>
          </w:tcPr>
          <w:p w14:paraId="50E387DA" w14:textId="127321E6" w:rsidR="006D57DB" w:rsidRPr="005C3CF8" w:rsidRDefault="00CA5FED" w:rsidP="006D57DB">
            <w:pPr>
              <w:spacing w:after="0"/>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160</w:t>
            </w:r>
          </w:p>
        </w:tc>
      </w:tr>
      <w:tr w:rsidR="00673AF2" w:rsidRPr="005C3CF8" w14:paraId="4EC45F94" w14:textId="77777777" w:rsidTr="00DC64C9">
        <w:trPr>
          <w:trHeight w:val="408"/>
        </w:trPr>
        <w:tc>
          <w:tcPr>
            <w:tcW w:w="846" w:type="dxa"/>
            <w:tcBorders>
              <w:top w:val="single" w:sz="4" w:space="0" w:color="auto"/>
              <w:left w:val="single" w:sz="4" w:space="0" w:color="auto"/>
              <w:bottom w:val="single" w:sz="4" w:space="0" w:color="auto"/>
              <w:right w:val="single" w:sz="4" w:space="0" w:color="auto"/>
            </w:tcBorders>
            <w:vAlign w:val="center"/>
          </w:tcPr>
          <w:p w14:paraId="5C8EE339" w14:textId="5DE3C7E3" w:rsidR="00673AF2" w:rsidRPr="005C3CF8" w:rsidRDefault="00673AF2" w:rsidP="006D57DB">
            <w:pPr>
              <w:spacing w:after="0"/>
              <w:jc w:val="center"/>
              <w:rPr>
                <w:rFonts w:asciiTheme="majorBidi" w:hAnsiTheme="majorBidi" w:cstheme="majorBidi"/>
                <w:bCs/>
                <w:color w:val="000000" w:themeColor="text1"/>
                <w:sz w:val="24"/>
                <w:szCs w:val="24"/>
              </w:rPr>
            </w:pPr>
            <w:r w:rsidRPr="005C3CF8">
              <w:rPr>
                <w:rFonts w:asciiTheme="majorBidi" w:hAnsiTheme="majorBidi" w:cstheme="majorBidi"/>
                <w:bCs/>
                <w:color w:val="000000" w:themeColor="text1"/>
                <w:sz w:val="24"/>
                <w:szCs w:val="24"/>
              </w:rPr>
              <w:lastRenderedPageBreak/>
              <w:t>14.</w:t>
            </w:r>
            <w:r w:rsidR="00C008A5">
              <w:rPr>
                <w:rFonts w:asciiTheme="majorBidi" w:hAnsiTheme="majorBidi" w:cstheme="majorBidi"/>
                <w:bCs/>
                <w:color w:val="000000" w:themeColor="text1"/>
                <w:sz w:val="24"/>
                <w:szCs w:val="24"/>
              </w:rPr>
              <w:t>31</w:t>
            </w:r>
          </w:p>
        </w:tc>
        <w:tc>
          <w:tcPr>
            <w:tcW w:w="3260" w:type="dxa"/>
            <w:tcBorders>
              <w:top w:val="single" w:sz="4" w:space="0" w:color="auto"/>
              <w:left w:val="nil"/>
              <w:bottom w:val="single" w:sz="4" w:space="0" w:color="auto"/>
              <w:right w:val="single" w:sz="4" w:space="0" w:color="auto"/>
            </w:tcBorders>
            <w:vAlign w:val="center"/>
          </w:tcPr>
          <w:p w14:paraId="70AFE2F6" w14:textId="7E662F71" w:rsidR="00673AF2" w:rsidRPr="005C3CF8" w:rsidRDefault="00673AF2" w:rsidP="006D57DB">
            <w:pPr>
              <w:spacing w:after="0"/>
              <w:rPr>
                <w:rFonts w:asciiTheme="majorBidi" w:hAnsiTheme="majorBidi" w:cstheme="majorBidi"/>
                <w:sz w:val="24"/>
                <w:szCs w:val="24"/>
              </w:rPr>
            </w:pPr>
            <w:r w:rsidRPr="005C3CF8">
              <w:rPr>
                <w:rFonts w:asciiTheme="majorBidi" w:hAnsiTheme="majorBidi" w:cstheme="majorBidi"/>
                <w:sz w:val="24"/>
                <w:szCs w:val="24"/>
              </w:rPr>
              <w:t xml:space="preserve">Plastikinės vinys plastikiniams borteliams </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26A2EEBB" w14:textId="0051AB24" w:rsidR="00673AF2" w:rsidRPr="005C3CF8" w:rsidRDefault="00673AF2" w:rsidP="006D57DB">
            <w:pPr>
              <w:spacing w:after="0"/>
              <w:jc w:val="center"/>
              <w:rPr>
                <w:rFonts w:asciiTheme="majorBidi" w:hAnsiTheme="majorBidi" w:cstheme="majorBidi"/>
                <w:sz w:val="24"/>
                <w:szCs w:val="24"/>
              </w:rPr>
            </w:pPr>
            <w:r w:rsidRPr="005C3CF8">
              <w:rPr>
                <w:rFonts w:asciiTheme="majorBidi" w:hAnsiTheme="majorBidi" w:cstheme="majorBidi"/>
                <w:sz w:val="24"/>
                <w:szCs w:val="24"/>
              </w:rPr>
              <w:t>Priemonė bortelių tvirtinimui</w:t>
            </w:r>
          </w:p>
        </w:tc>
        <w:tc>
          <w:tcPr>
            <w:tcW w:w="1560" w:type="dxa"/>
            <w:tcBorders>
              <w:top w:val="single" w:sz="4" w:space="0" w:color="auto"/>
              <w:left w:val="nil"/>
              <w:bottom w:val="single" w:sz="4" w:space="0" w:color="auto"/>
              <w:right w:val="single" w:sz="4" w:space="0" w:color="auto"/>
            </w:tcBorders>
            <w:vAlign w:val="center"/>
          </w:tcPr>
          <w:p w14:paraId="53AD3D0C" w14:textId="43A03514" w:rsidR="00673AF2" w:rsidRPr="005C3CF8" w:rsidRDefault="00673AF2" w:rsidP="006D57DB">
            <w:pPr>
              <w:spacing w:after="0"/>
              <w:jc w:val="center"/>
              <w:rPr>
                <w:rFonts w:asciiTheme="majorBidi" w:hAnsiTheme="majorBidi" w:cstheme="majorBidi"/>
                <w:sz w:val="24"/>
                <w:szCs w:val="24"/>
              </w:rPr>
            </w:pPr>
            <w:r w:rsidRPr="005C3CF8">
              <w:rPr>
                <w:rFonts w:asciiTheme="majorBidi" w:hAnsiTheme="majorBidi" w:cstheme="majorBidi"/>
                <w:sz w:val="24"/>
                <w:szCs w:val="24"/>
              </w:rPr>
              <w:t xml:space="preserve">Ilgis </w:t>
            </w:r>
            <w:r w:rsidR="003D7F79" w:rsidRPr="005C3CF8">
              <w:rPr>
                <w:rFonts w:asciiTheme="majorBidi" w:hAnsiTheme="majorBidi" w:cstheme="majorBidi"/>
                <w:sz w:val="24"/>
                <w:szCs w:val="24"/>
              </w:rPr>
              <w:t>26 cm</w:t>
            </w:r>
            <w:r w:rsidRPr="005C3CF8">
              <w:rPr>
                <w:rFonts w:asciiTheme="majorBidi" w:hAnsiTheme="majorBidi" w:cstheme="majorBidi"/>
                <w:sz w:val="24"/>
                <w:szCs w:val="24"/>
                <w:highlight w:val="yellow"/>
              </w:rPr>
              <w:t xml:space="preserve"> </w:t>
            </w:r>
            <w:r w:rsidRPr="005C3CF8">
              <w:rPr>
                <w:rFonts w:asciiTheme="majorBidi" w:hAnsiTheme="majorBidi" w:cstheme="majorBidi"/>
                <w:sz w:val="24"/>
                <w:szCs w:val="24"/>
              </w:rPr>
              <w:t>(turi tikti siūlomiems 14.</w:t>
            </w:r>
            <w:r w:rsidR="009C171C">
              <w:rPr>
                <w:rFonts w:asciiTheme="majorBidi" w:hAnsiTheme="majorBidi" w:cstheme="majorBidi"/>
                <w:sz w:val="24"/>
                <w:szCs w:val="24"/>
              </w:rPr>
              <w:t>3</w:t>
            </w:r>
            <w:r w:rsidRPr="005C3CF8">
              <w:rPr>
                <w:rFonts w:asciiTheme="majorBidi" w:hAnsiTheme="majorBidi" w:cstheme="majorBidi"/>
                <w:sz w:val="24"/>
                <w:szCs w:val="24"/>
              </w:rPr>
              <w:t>0 pozicijoje nurodytiems borteliams)</w:t>
            </w:r>
          </w:p>
        </w:tc>
        <w:tc>
          <w:tcPr>
            <w:tcW w:w="992" w:type="dxa"/>
            <w:tcBorders>
              <w:top w:val="single" w:sz="4" w:space="0" w:color="auto"/>
              <w:left w:val="nil"/>
              <w:bottom w:val="single" w:sz="4" w:space="0" w:color="auto"/>
              <w:right w:val="single" w:sz="4" w:space="0" w:color="auto"/>
            </w:tcBorders>
            <w:vAlign w:val="center"/>
          </w:tcPr>
          <w:p w14:paraId="380BC948" w14:textId="77777777" w:rsidR="00673AF2" w:rsidRPr="005C3CF8" w:rsidRDefault="00673AF2" w:rsidP="006D57DB">
            <w:pPr>
              <w:spacing w:after="0"/>
              <w:jc w:val="center"/>
              <w:rPr>
                <w:rFonts w:asciiTheme="majorBidi" w:hAnsiTheme="majorBidi" w:cstheme="majorBidi"/>
                <w:color w:val="000000" w:themeColor="text1"/>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735936B" w14:textId="1E288054" w:rsidR="00673AF2" w:rsidRPr="005C3CF8" w:rsidRDefault="00673AF2" w:rsidP="006D57DB">
            <w:pPr>
              <w:spacing w:after="0"/>
              <w:jc w:val="cente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vnt.</w:t>
            </w:r>
          </w:p>
        </w:tc>
        <w:tc>
          <w:tcPr>
            <w:tcW w:w="708" w:type="dxa"/>
            <w:tcBorders>
              <w:top w:val="single" w:sz="4" w:space="0" w:color="auto"/>
              <w:left w:val="single" w:sz="4" w:space="0" w:color="auto"/>
              <w:bottom w:val="single" w:sz="4" w:space="0" w:color="auto"/>
              <w:right w:val="single" w:sz="4" w:space="0" w:color="auto"/>
            </w:tcBorders>
            <w:vAlign w:val="center"/>
          </w:tcPr>
          <w:p w14:paraId="1D65358F" w14:textId="4AB8A430" w:rsidR="00673AF2" w:rsidRPr="005C3CF8" w:rsidRDefault="008B6B31" w:rsidP="006D57DB">
            <w:pPr>
              <w:spacing w:after="0"/>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640</w:t>
            </w:r>
          </w:p>
        </w:tc>
      </w:tr>
    </w:tbl>
    <w:p w14:paraId="1F216946" w14:textId="4DC68520" w:rsidR="0061626B" w:rsidRPr="005C3CF8" w:rsidRDefault="0061626B" w:rsidP="0061626B">
      <w:pPr>
        <w:ind w:firstLine="709"/>
        <w:jc w:val="both"/>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 14.1.-14.</w:t>
      </w:r>
      <w:r w:rsidR="00C008A5">
        <w:rPr>
          <w:rFonts w:asciiTheme="majorBidi" w:hAnsiTheme="majorBidi" w:cstheme="majorBidi"/>
          <w:color w:val="000000" w:themeColor="text1"/>
          <w:sz w:val="24"/>
          <w:szCs w:val="24"/>
        </w:rPr>
        <w:t>3</w:t>
      </w:r>
      <w:r w:rsidR="00673AF2" w:rsidRPr="005C3CF8">
        <w:rPr>
          <w:rFonts w:asciiTheme="majorBidi" w:hAnsiTheme="majorBidi" w:cstheme="majorBidi"/>
          <w:color w:val="000000" w:themeColor="text1"/>
          <w:sz w:val="24"/>
          <w:szCs w:val="24"/>
        </w:rPr>
        <w:t>1</w:t>
      </w:r>
      <w:r w:rsidRPr="005C3CF8">
        <w:rPr>
          <w:rFonts w:asciiTheme="majorBidi" w:hAnsiTheme="majorBidi" w:cstheme="majorBidi"/>
          <w:color w:val="000000" w:themeColor="text1"/>
          <w:sz w:val="24"/>
          <w:szCs w:val="24"/>
        </w:rPr>
        <w:t xml:space="preserve">. papunkčiuose nurodytų Prekių kiekiai yra preliminarūs (kainai nustatyti vertinant pasiūlymą). Pirkėjas neįsipareigoja pirkti viso nurodyto Prekių kiekio. </w:t>
      </w:r>
    </w:p>
    <w:p w14:paraId="5FD0571A" w14:textId="56A29750" w:rsidR="0061626B" w:rsidRPr="005C3CF8" w:rsidRDefault="0061626B" w:rsidP="0061626B">
      <w:pPr>
        <w:jc w:val="both"/>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Išvardintos prekės turi atitikti nurodytas charakteristikas arba gali būti siūlomos kitos, tačiau lygiavertės prekės.</w:t>
      </w:r>
    </w:p>
    <w:p w14:paraId="56AA74E2" w14:textId="77777777" w:rsidR="0061626B" w:rsidRPr="005C3CF8" w:rsidRDefault="0061626B" w:rsidP="0061626B">
      <w:pPr>
        <w:pStyle w:val="BodyTextIndent"/>
        <w:tabs>
          <w:tab w:val="left" w:pos="284"/>
        </w:tabs>
        <w:spacing w:after="0"/>
        <w:ind w:left="0"/>
        <w:jc w:val="center"/>
        <w:rPr>
          <w:rFonts w:asciiTheme="majorBidi" w:hAnsiTheme="majorBidi" w:cstheme="majorBidi"/>
          <w:b/>
          <w:caps/>
          <w:sz w:val="24"/>
          <w:szCs w:val="24"/>
        </w:rPr>
      </w:pPr>
      <w:r w:rsidRPr="005C3CF8">
        <w:rPr>
          <w:rFonts w:asciiTheme="majorBidi" w:hAnsiTheme="majorBidi" w:cstheme="majorBidi"/>
          <w:b/>
          <w:caps/>
          <w:sz w:val="24"/>
          <w:szCs w:val="24"/>
        </w:rPr>
        <w:t>II. Reikalavimai teikiamoms paslaugoms</w:t>
      </w:r>
    </w:p>
    <w:p w14:paraId="5B592C60" w14:textId="373C4F06" w:rsidR="0061626B" w:rsidRPr="005C3CF8" w:rsidRDefault="0061626B" w:rsidP="0061626B">
      <w:pPr>
        <w:pStyle w:val="BodyTextIndent"/>
        <w:numPr>
          <w:ilvl w:val="0"/>
          <w:numId w:val="44"/>
        </w:numPr>
        <w:tabs>
          <w:tab w:val="left" w:pos="426"/>
          <w:tab w:val="left" w:pos="1134"/>
        </w:tabs>
        <w:spacing w:after="0" w:line="240" w:lineRule="auto"/>
        <w:ind w:left="0" w:firstLine="709"/>
        <w:jc w:val="both"/>
        <w:rPr>
          <w:rFonts w:asciiTheme="majorBidi" w:hAnsiTheme="majorBidi" w:cstheme="majorBidi"/>
          <w:sz w:val="24"/>
          <w:szCs w:val="24"/>
        </w:rPr>
      </w:pPr>
      <w:r w:rsidRPr="005C3CF8">
        <w:rPr>
          <w:rFonts w:asciiTheme="majorBidi" w:hAnsiTheme="majorBidi" w:cstheme="majorBidi"/>
          <w:sz w:val="24"/>
          <w:szCs w:val="24"/>
        </w:rPr>
        <w:t>Prekės (medžiai, dekoratyviniai krūmai ir žoliniai krūmeliai) sodinamos užsakyme nurodytose Mažeikių miesto</w:t>
      </w:r>
      <w:r w:rsidR="005055F1" w:rsidRPr="005C3CF8">
        <w:rPr>
          <w:rFonts w:asciiTheme="majorBidi" w:hAnsiTheme="majorBidi" w:cstheme="majorBidi"/>
          <w:sz w:val="24"/>
          <w:szCs w:val="24"/>
        </w:rPr>
        <w:t xml:space="preserve"> želdynų ir gėlynų</w:t>
      </w:r>
      <w:r w:rsidRPr="005C3CF8">
        <w:rPr>
          <w:rFonts w:asciiTheme="majorBidi" w:hAnsiTheme="majorBidi" w:cstheme="majorBidi"/>
          <w:sz w:val="24"/>
          <w:szCs w:val="24"/>
        </w:rPr>
        <w:t xml:space="preserve"> vietose. </w:t>
      </w:r>
    </w:p>
    <w:p w14:paraId="07083F03" w14:textId="77777777" w:rsidR="0061626B" w:rsidRPr="005C3CF8" w:rsidRDefault="0061626B" w:rsidP="0061626B">
      <w:pPr>
        <w:pStyle w:val="BodyTextIndent"/>
        <w:numPr>
          <w:ilvl w:val="0"/>
          <w:numId w:val="44"/>
        </w:numPr>
        <w:tabs>
          <w:tab w:val="left" w:pos="426"/>
          <w:tab w:val="left" w:pos="1134"/>
        </w:tabs>
        <w:spacing w:after="0" w:line="240" w:lineRule="auto"/>
        <w:ind w:left="0" w:firstLine="709"/>
        <w:jc w:val="both"/>
        <w:rPr>
          <w:rFonts w:asciiTheme="majorBidi" w:hAnsiTheme="majorBidi" w:cstheme="majorBidi"/>
          <w:sz w:val="24"/>
          <w:szCs w:val="24"/>
        </w:rPr>
      </w:pPr>
      <w:r w:rsidRPr="005C3CF8">
        <w:rPr>
          <w:rFonts w:asciiTheme="majorBidi" w:hAnsiTheme="majorBidi" w:cstheme="majorBidi"/>
          <w:sz w:val="24"/>
          <w:szCs w:val="24"/>
        </w:rPr>
        <w:t>Prieš sodinant Prekes (sodinukus), sodinimo vietoje iškasamos konkrečiam augalui reikalingo pločio ir gylio duobės, užpildoma dirvožemiu, palaistoma, užtikrinama piktžolių kontrolė:</w:t>
      </w:r>
    </w:p>
    <w:p w14:paraId="62660B4A" w14:textId="10B08963" w:rsidR="0061626B" w:rsidRDefault="0061626B" w:rsidP="0061626B">
      <w:pPr>
        <w:pStyle w:val="BodyTextIndent"/>
        <w:numPr>
          <w:ilvl w:val="1"/>
          <w:numId w:val="44"/>
        </w:numPr>
        <w:tabs>
          <w:tab w:val="left" w:pos="426"/>
          <w:tab w:val="left" w:pos="1134"/>
          <w:tab w:val="left" w:pos="1701"/>
        </w:tabs>
        <w:spacing w:after="0" w:line="240" w:lineRule="auto"/>
        <w:ind w:left="0" w:firstLine="1134"/>
        <w:jc w:val="both"/>
        <w:rPr>
          <w:rFonts w:asciiTheme="majorBidi" w:hAnsiTheme="majorBidi" w:cstheme="majorBidi"/>
          <w:sz w:val="24"/>
          <w:szCs w:val="24"/>
        </w:rPr>
      </w:pPr>
      <w:r w:rsidRPr="005C3CF8">
        <w:rPr>
          <w:rFonts w:asciiTheme="majorBidi" w:hAnsiTheme="majorBidi" w:cstheme="majorBidi"/>
          <w:sz w:val="24"/>
          <w:szCs w:val="24"/>
        </w:rPr>
        <w:t>augalų sodinimui duobės turi būti iškasamos 25-50 % platesnės ir gilesnės nei yra augalo šaknų sistema arba konteinerio/vazono išmatavimai</w:t>
      </w:r>
      <w:r w:rsidR="009A2B87">
        <w:rPr>
          <w:rFonts w:asciiTheme="majorBidi" w:hAnsiTheme="majorBidi" w:cstheme="majorBidi"/>
          <w:sz w:val="24"/>
          <w:szCs w:val="24"/>
        </w:rPr>
        <w:t xml:space="preserve">. </w:t>
      </w:r>
      <w:r w:rsidR="00A5588C" w:rsidRPr="004770D3">
        <w:rPr>
          <w:rFonts w:asciiTheme="majorBidi" w:hAnsiTheme="majorBidi" w:cstheme="majorBidi"/>
          <w:sz w:val="24"/>
          <w:szCs w:val="24"/>
        </w:rPr>
        <w:t xml:space="preserve">Prieš sodinimą iš sodinimo duobės pašalinamos statybinės atliekos, akmenys, šaknys, piktžolės ir kitos augalų augimą ribojančios priemaišos.  </w:t>
      </w:r>
      <w:r w:rsidR="009A2B87" w:rsidRPr="004770D3">
        <w:rPr>
          <w:rFonts w:asciiTheme="majorBidi" w:hAnsiTheme="majorBidi" w:cstheme="majorBidi"/>
          <w:sz w:val="24"/>
          <w:szCs w:val="24"/>
        </w:rPr>
        <w:t>Sodinimo duobės užpildomos augaliniu dirvožemiu, papildytu kompostu ir augalų prigijimą gerinančiais priedais.</w:t>
      </w:r>
    </w:p>
    <w:p w14:paraId="3CC93125" w14:textId="4539E493" w:rsidR="00C65DE8" w:rsidRDefault="009A2B87" w:rsidP="00C65DE8">
      <w:pPr>
        <w:pStyle w:val="BodyTextIndent"/>
        <w:numPr>
          <w:ilvl w:val="1"/>
          <w:numId w:val="44"/>
        </w:numPr>
        <w:tabs>
          <w:tab w:val="left" w:pos="426"/>
          <w:tab w:val="left" w:pos="1134"/>
          <w:tab w:val="left" w:pos="1701"/>
        </w:tabs>
        <w:spacing w:after="0" w:line="240" w:lineRule="auto"/>
        <w:ind w:left="0" w:firstLine="1134"/>
        <w:jc w:val="both"/>
        <w:rPr>
          <w:rFonts w:asciiTheme="majorBidi" w:hAnsiTheme="majorBidi" w:cstheme="majorBidi"/>
          <w:sz w:val="24"/>
          <w:szCs w:val="24"/>
        </w:rPr>
      </w:pPr>
      <w:r w:rsidRPr="004770D3">
        <w:rPr>
          <w:rFonts w:asciiTheme="majorBidi" w:hAnsiTheme="majorBidi" w:cstheme="majorBidi"/>
          <w:sz w:val="24"/>
          <w:szCs w:val="24"/>
        </w:rPr>
        <w:t xml:space="preserve">Pasodinus augalą, jis palaistomas (vandens kiekis vienam augalui nurodytas konkrečios sodinamos augalų rūšies paslaugos aprašyme). Aplink augalą suformuojama laistymo lėkštelė, o dirvos paviršius užmulčiuojamas 5-7 cm mulčio sluoksniu. Medžiai sodinami taip, kad po grunto suslūgimo šaknies kaklelis būtų žemės paviršiaus lygyje. Medžiai tvirtinami ne mažiau kaip dviem impregnuotais mediniais kuolais, naudojant kamieno nepažeidžiančias tvirtinimo priemones. Vėliau vykdoma pasodintų augalų priežiūra ir laistymo kontrolė, </w:t>
      </w:r>
      <w:r w:rsidRPr="00F270F4">
        <w:rPr>
          <w:rFonts w:asciiTheme="majorBidi" w:hAnsiTheme="majorBidi" w:cstheme="majorBidi"/>
          <w:sz w:val="24"/>
          <w:szCs w:val="24"/>
        </w:rPr>
        <w:t>atsižvelgiant į meteorologines sąlygas,</w:t>
      </w:r>
      <w:r w:rsidRPr="004770D3">
        <w:rPr>
          <w:rFonts w:asciiTheme="majorBidi" w:hAnsiTheme="majorBidi" w:cstheme="majorBidi"/>
          <w:sz w:val="24"/>
          <w:szCs w:val="24"/>
        </w:rPr>
        <w:t xml:space="preserve"> iki visiško augalų prigijimo. Pirmąjį mėnesį po pasodinimo augalai laistomi ne rečiau kaip du kartus per savaitę, o vėliau – pagal faktinį dirvožemio drėgnumą ir oro sąlygas. Laistymas turi būti atliekamas tinkamu paros metu, vengiant augalų laistymo karštomis dienomis intensyvios saulės metu</w:t>
      </w:r>
      <w:r w:rsidR="00850309" w:rsidRPr="004770D3">
        <w:rPr>
          <w:rFonts w:asciiTheme="majorBidi" w:hAnsiTheme="majorBidi" w:cstheme="majorBidi"/>
          <w:sz w:val="24"/>
          <w:szCs w:val="24"/>
        </w:rPr>
        <w:t xml:space="preserve"> (iki +23</w:t>
      </w:r>
      <w:r w:rsidR="00850309" w:rsidRPr="004770D3">
        <w:rPr>
          <w:rFonts w:asciiTheme="majorBidi" w:hAnsiTheme="majorBidi" w:cstheme="majorBidi"/>
          <w:sz w:val="24"/>
          <w:szCs w:val="24"/>
          <w:vertAlign w:val="superscript"/>
        </w:rPr>
        <w:t>o</w:t>
      </w:r>
      <w:r w:rsidR="00850309" w:rsidRPr="004770D3">
        <w:rPr>
          <w:rFonts w:asciiTheme="majorBidi" w:hAnsiTheme="majorBidi" w:cstheme="majorBidi"/>
          <w:sz w:val="24"/>
          <w:szCs w:val="24"/>
        </w:rPr>
        <w:t xml:space="preserve"> temperatūros) </w:t>
      </w:r>
      <w:r w:rsidRPr="004770D3">
        <w:rPr>
          <w:rFonts w:asciiTheme="majorBidi" w:hAnsiTheme="majorBidi" w:cstheme="majorBidi"/>
          <w:sz w:val="24"/>
          <w:szCs w:val="24"/>
        </w:rPr>
        <w:t xml:space="preserve"> bei ilgalaikio vandens užsistovėjimo šaknų zonoje. Adaptacijos laikotarpiu augalai turi išlikti gyvybingi, be ryškių vytimo požymių, masinio lapų ar spyglių geltimo, džiūvimo, šakų nykimo ar kitų akivaizdžių streso požymių, atsiradusių dėl netinkamo sodinimo ar priežiūros. </w:t>
      </w:r>
      <w:r w:rsidRPr="004770D3">
        <w:rPr>
          <w:rFonts w:asciiTheme="majorBidi" w:hAnsiTheme="majorBidi" w:cstheme="majorBidi"/>
          <w:b/>
          <w:bCs/>
          <w:sz w:val="24"/>
          <w:szCs w:val="24"/>
        </w:rPr>
        <w:t>Augalas laikomas neprigijusiu</w:t>
      </w:r>
      <w:r w:rsidRPr="004770D3">
        <w:rPr>
          <w:rFonts w:asciiTheme="majorBidi" w:hAnsiTheme="majorBidi" w:cstheme="majorBidi"/>
          <w:sz w:val="24"/>
          <w:szCs w:val="24"/>
        </w:rPr>
        <w:t xml:space="preserve">, jeigu dėl netinkamai atlikto sodinimo arba netinkamos priežiūros adaptacijos laikotarpiu jis nudžiūsta, praranda dekoratyvines savybes, daugiau kaip </w:t>
      </w:r>
      <w:r w:rsidRPr="004770D3">
        <w:rPr>
          <w:rFonts w:asciiTheme="majorBidi" w:hAnsiTheme="majorBidi" w:cstheme="majorBidi"/>
          <w:b/>
          <w:bCs/>
          <w:sz w:val="24"/>
          <w:szCs w:val="24"/>
        </w:rPr>
        <w:t>30 proc. lajos ar antžeminės dalies</w:t>
      </w:r>
      <w:r w:rsidRPr="004770D3">
        <w:rPr>
          <w:rFonts w:asciiTheme="majorBidi" w:hAnsiTheme="majorBidi" w:cstheme="majorBidi"/>
          <w:sz w:val="24"/>
          <w:szCs w:val="24"/>
        </w:rPr>
        <w:t xml:space="preserve"> tampa negyvybinga, arba pasireiškia ilgalaikis lapų ar spyglių geltimas, vytimas ar džiūvimas. Tokiais atvejais Tiekėjas savo lėšomis privalo pakeisti neprigijusius augalus naujais ir užtikrinti jų priežiūrą iki visiško prigijimo.</w:t>
      </w:r>
    </w:p>
    <w:p w14:paraId="7B53A392" w14:textId="3A7E80B8" w:rsidR="00C65DE8" w:rsidRPr="004770D3" w:rsidRDefault="00FA7156" w:rsidP="004770D3">
      <w:pPr>
        <w:pStyle w:val="BodyTextIndent"/>
        <w:numPr>
          <w:ilvl w:val="1"/>
          <w:numId w:val="44"/>
        </w:numPr>
        <w:tabs>
          <w:tab w:val="left" w:pos="426"/>
          <w:tab w:val="left" w:pos="1134"/>
          <w:tab w:val="left" w:pos="1701"/>
        </w:tabs>
        <w:spacing w:after="0" w:line="240" w:lineRule="auto"/>
        <w:ind w:left="0" w:firstLine="1134"/>
        <w:jc w:val="both"/>
        <w:rPr>
          <w:rFonts w:asciiTheme="majorBidi" w:hAnsiTheme="majorBidi" w:cstheme="majorBidi"/>
          <w:sz w:val="24"/>
          <w:szCs w:val="24"/>
        </w:rPr>
      </w:pPr>
      <w:r w:rsidRPr="004770D3">
        <w:rPr>
          <w:rFonts w:asciiTheme="majorBidi" w:hAnsiTheme="majorBidi" w:cstheme="majorBidi"/>
          <w:sz w:val="24"/>
          <w:szCs w:val="24"/>
        </w:rPr>
        <w:t>Po sodinimo darbų teritorija turi būti visiškai sutvarkyta – išlygintas gruntas, surinktos ir išvežtos visos sodinimo metu susidariusios atliekos, perteklinis iškastas gruntas (juodžemis), statybinės atliekos, akmenys, piktžolės ir kitos pašalinės medžiagos. Darbų metu pažeistos vejos vietos turi būti atkurtos – gruntas išlygintas, atsėta veja užtikrinant jos prigijimą. Po darbų teritorija turi būti švari, tvarkinga ir tinkama naudoti pagal paskirtį.</w:t>
      </w:r>
    </w:p>
    <w:p w14:paraId="381CE052" w14:textId="666B4520" w:rsidR="00820A13" w:rsidRPr="004770D3" w:rsidRDefault="0061626B" w:rsidP="00820A13">
      <w:pPr>
        <w:pStyle w:val="BodyTextIndent"/>
        <w:numPr>
          <w:ilvl w:val="0"/>
          <w:numId w:val="44"/>
        </w:numPr>
        <w:tabs>
          <w:tab w:val="left" w:pos="426"/>
          <w:tab w:val="left" w:pos="1134"/>
        </w:tabs>
        <w:spacing w:after="0" w:line="240" w:lineRule="auto"/>
        <w:ind w:left="0" w:firstLine="709"/>
        <w:jc w:val="both"/>
        <w:rPr>
          <w:rFonts w:asciiTheme="majorBidi" w:hAnsiTheme="majorBidi" w:cstheme="majorBidi"/>
          <w:sz w:val="24"/>
          <w:szCs w:val="24"/>
        </w:rPr>
      </w:pPr>
      <w:r w:rsidRPr="004770D3">
        <w:rPr>
          <w:rFonts w:asciiTheme="majorBidi" w:hAnsiTheme="majorBidi" w:cstheme="majorBidi"/>
          <w:sz w:val="24"/>
          <w:szCs w:val="24"/>
        </w:rPr>
        <w:lastRenderedPageBreak/>
        <w:t>Pasodintos Prekės (sodinukai) palaistomos, patręšiamos ir laistomos iki pilno prigijimo.</w:t>
      </w:r>
      <w:r w:rsidR="00850309" w:rsidRPr="004770D3">
        <w:rPr>
          <w:rFonts w:asciiTheme="majorBidi" w:hAnsiTheme="majorBidi" w:cstheme="majorBidi"/>
          <w:sz w:val="24"/>
          <w:szCs w:val="24"/>
        </w:rPr>
        <w:t xml:space="preserve"> Medžiai mulčiuojami 5–7 cm storio mulčio sluoksniu, neapipilant kamieno.</w:t>
      </w:r>
      <w:r w:rsidRPr="004770D3">
        <w:rPr>
          <w:rFonts w:asciiTheme="majorBidi" w:hAnsiTheme="majorBidi" w:cstheme="majorBidi"/>
          <w:sz w:val="24"/>
          <w:szCs w:val="24"/>
        </w:rPr>
        <w:t xml:space="preserve"> Neprigijusios Prekės (sodinukai) atsodinamos Tiekėjo lėšomis bei teikiamos palaistymo paslaugos iki pilno jų prigijimo (papildomai už tai nebus mokama).</w:t>
      </w:r>
      <w:r w:rsidR="00FA7156" w:rsidRPr="004770D3">
        <w:rPr>
          <w:rFonts w:asciiTheme="majorBidi" w:hAnsiTheme="majorBidi" w:cstheme="majorBidi"/>
          <w:sz w:val="24"/>
          <w:szCs w:val="24"/>
        </w:rPr>
        <w:t xml:space="preserve"> Garantiniu laikotarpiu Tiekėjas privalo savo lėšomis pakeisti visus neprigijusius, nudžiūvusius, mechaniškai pažeistus dėl netinkamo sodinimo ar praradusius dekoratyvines savybes augalus tokiais pačiais arba lygiaverčiais augalais.</w:t>
      </w:r>
      <w:r w:rsidR="00820A13" w:rsidRPr="004770D3">
        <w:rPr>
          <w:rFonts w:asciiTheme="majorBidi" w:hAnsiTheme="majorBidi" w:cstheme="majorBidi"/>
          <w:sz w:val="24"/>
          <w:szCs w:val="24"/>
        </w:rPr>
        <w:t xml:space="preserve"> </w:t>
      </w:r>
      <w:r w:rsidR="00820A13" w:rsidRPr="004770D3">
        <w:rPr>
          <w:rFonts w:asciiTheme="majorBidi" w:hAnsiTheme="majorBidi" w:cstheme="majorBidi"/>
          <w:b/>
          <w:bCs/>
          <w:sz w:val="24"/>
          <w:szCs w:val="24"/>
        </w:rPr>
        <w:t>Pakeistiems (atsodintiems) augalams taikoma nauja 12 (dvylikos) mėnesių garantija</w:t>
      </w:r>
      <w:r w:rsidR="00820A13" w:rsidRPr="004770D3">
        <w:rPr>
          <w:rFonts w:asciiTheme="majorBidi" w:hAnsiTheme="majorBidi" w:cstheme="majorBidi"/>
          <w:sz w:val="24"/>
          <w:szCs w:val="24"/>
        </w:rPr>
        <w:t>, skaičiuojama nuo jų pasodinimo dienos ir naujo priėmimo–perdavimo akto arba augalų pakeitimo akto pasirašymo dienos.</w:t>
      </w:r>
    </w:p>
    <w:p w14:paraId="7402E818" w14:textId="38F90001" w:rsidR="0061626B" w:rsidRPr="005C3CF8" w:rsidRDefault="0061626B" w:rsidP="0061626B">
      <w:pPr>
        <w:pStyle w:val="BodyTextIndent"/>
        <w:numPr>
          <w:ilvl w:val="0"/>
          <w:numId w:val="44"/>
        </w:numPr>
        <w:tabs>
          <w:tab w:val="left" w:pos="426"/>
          <w:tab w:val="left" w:pos="1134"/>
        </w:tabs>
        <w:spacing w:after="0" w:line="240" w:lineRule="auto"/>
        <w:ind w:left="0" w:firstLine="709"/>
        <w:jc w:val="both"/>
        <w:rPr>
          <w:rFonts w:asciiTheme="majorBidi" w:hAnsiTheme="majorBidi" w:cstheme="majorBidi"/>
          <w:color w:val="000000"/>
          <w:sz w:val="24"/>
          <w:szCs w:val="24"/>
        </w:rPr>
      </w:pPr>
      <w:r w:rsidRPr="004770D3">
        <w:rPr>
          <w:rFonts w:asciiTheme="majorBidi" w:hAnsiTheme="majorBidi" w:cstheme="majorBidi"/>
          <w:sz w:val="24"/>
          <w:szCs w:val="24"/>
        </w:rPr>
        <w:t>Pristatytas Prekes apžiūri Pirkėjo  specialistas,  kuris vertina Prekių bei atliktų Paslaugų kokybę.</w:t>
      </w:r>
      <w:r w:rsidR="00FA7156" w:rsidRPr="004770D3">
        <w:rPr>
          <w:rFonts w:asciiTheme="majorBidi" w:hAnsiTheme="majorBidi" w:cstheme="majorBidi"/>
          <w:sz w:val="24"/>
          <w:szCs w:val="24"/>
        </w:rPr>
        <w:t xml:space="preserve"> Pirkėjo atstovas turi teisę nepriimti nekokybiškų sodinukų dar prieš jų pasodinimą, jei jie neatitinka techninės specifikacijos reikalavimų.</w:t>
      </w:r>
      <w:r w:rsidRPr="004770D3">
        <w:rPr>
          <w:rFonts w:asciiTheme="majorBidi" w:hAnsiTheme="majorBidi" w:cstheme="majorBidi"/>
          <w:sz w:val="24"/>
          <w:szCs w:val="24"/>
        </w:rPr>
        <w:t xml:space="preserve"> Jis nurodo konkrečias</w:t>
      </w:r>
      <w:r w:rsidRPr="005C3CF8">
        <w:rPr>
          <w:rFonts w:asciiTheme="majorBidi" w:hAnsiTheme="majorBidi" w:cstheme="majorBidi"/>
          <w:sz w:val="24"/>
          <w:szCs w:val="24"/>
        </w:rPr>
        <w:t xml:space="preserve"> sodinamų augalų vietas ir kokiame želdyne, kokie augalų kiekiai bus sodinami. Jei sodinimo kokybė netenkina (neatitinka specifikacijoje nurodytų charakteristikų ir reikalavimų) Pirkėjo specialistui nurodžius, Tiekėjas privalo trūkumus pašalinti nedelsiant.</w:t>
      </w:r>
      <w:r w:rsidRPr="005C3CF8">
        <w:rPr>
          <w:rFonts w:asciiTheme="majorBidi" w:hAnsiTheme="majorBidi" w:cstheme="majorBidi"/>
          <w:color w:val="000000"/>
          <w:sz w:val="24"/>
          <w:szCs w:val="24"/>
        </w:rPr>
        <w:t xml:space="preserve"> Jei nesusitariama, surašomas defektinis aktas, atliekami kiti reikalingi veiksmai Sutartyje ir jos prieduose bei kituose teisės aktuose nustatyta tvarka.</w:t>
      </w:r>
    </w:p>
    <w:p w14:paraId="2E8ECE91" w14:textId="77777777" w:rsidR="0061626B" w:rsidRPr="005C3CF8" w:rsidRDefault="0061626B" w:rsidP="0061626B">
      <w:pPr>
        <w:pStyle w:val="BodyTextIndent"/>
        <w:numPr>
          <w:ilvl w:val="0"/>
          <w:numId w:val="44"/>
        </w:numPr>
        <w:tabs>
          <w:tab w:val="left" w:pos="426"/>
          <w:tab w:val="left" w:pos="1134"/>
        </w:tabs>
        <w:spacing w:after="0"/>
        <w:ind w:left="0" w:firstLine="709"/>
        <w:jc w:val="both"/>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Paslaugų apimtys ir techniniai reikalavimai:</w:t>
      </w:r>
    </w:p>
    <w:tbl>
      <w:tblPr>
        <w:tblW w:w="9683" w:type="dxa"/>
        <w:tblInd w:w="93" w:type="dxa"/>
        <w:tblLayout w:type="fixed"/>
        <w:tblLook w:val="04A0" w:firstRow="1" w:lastRow="0" w:firstColumn="1" w:lastColumn="0" w:noHBand="0" w:noVBand="1"/>
      </w:tblPr>
      <w:tblGrid>
        <w:gridCol w:w="753"/>
        <w:gridCol w:w="1559"/>
        <w:gridCol w:w="5528"/>
        <w:gridCol w:w="709"/>
        <w:gridCol w:w="1134"/>
      </w:tblGrid>
      <w:tr w:rsidR="0061626B" w:rsidRPr="005C3CF8" w14:paraId="7F135F43" w14:textId="77777777" w:rsidTr="00C53AAF">
        <w:trPr>
          <w:trHeight w:val="620"/>
        </w:trPr>
        <w:tc>
          <w:tcPr>
            <w:tcW w:w="753" w:type="dxa"/>
            <w:tcBorders>
              <w:top w:val="single" w:sz="4" w:space="0" w:color="auto"/>
              <w:left w:val="single" w:sz="4" w:space="0" w:color="auto"/>
              <w:bottom w:val="single" w:sz="4" w:space="0" w:color="auto"/>
              <w:right w:val="single" w:sz="4" w:space="0" w:color="auto"/>
            </w:tcBorders>
            <w:vAlign w:val="center"/>
          </w:tcPr>
          <w:p w14:paraId="37974F3E" w14:textId="77777777" w:rsidR="0061626B" w:rsidRPr="005C3CF8" w:rsidRDefault="0061626B" w:rsidP="005A50E0">
            <w:pPr>
              <w:jc w:val="center"/>
              <w:rPr>
                <w:rFonts w:asciiTheme="majorBidi" w:hAnsiTheme="majorBidi" w:cstheme="majorBidi"/>
                <w:b/>
                <w:bCs/>
                <w:color w:val="000000" w:themeColor="text1"/>
                <w:sz w:val="24"/>
                <w:szCs w:val="24"/>
              </w:rPr>
            </w:pPr>
            <w:r w:rsidRPr="005C3CF8">
              <w:rPr>
                <w:rFonts w:asciiTheme="majorBidi" w:hAnsiTheme="majorBidi" w:cstheme="majorBidi"/>
                <w:b/>
                <w:bCs/>
                <w:color w:val="000000" w:themeColor="text1"/>
                <w:sz w:val="24"/>
                <w:szCs w:val="24"/>
              </w:rPr>
              <w:t>Eil. Nr.</w:t>
            </w:r>
          </w:p>
        </w:tc>
        <w:tc>
          <w:tcPr>
            <w:tcW w:w="1559" w:type="dxa"/>
            <w:tcBorders>
              <w:top w:val="single" w:sz="4" w:space="0" w:color="auto"/>
              <w:left w:val="nil"/>
              <w:bottom w:val="single" w:sz="4" w:space="0" w:color="auto"/>
              <w:right w:val="single" w:sz="4" w:space="0" w:color="auto"/>
            </w:tcBorders>
            <w:vAlign w:val="center"/>
          </w:tcPr>
          <w:p w14:paraId="42C7CAB3" w14:textId="77777777" w:rsidR="0061626B" w:rsidRPr="005C3CF8" w:rsidRDefault="0061626B" w:rsidP="005A50E0">
            <w:pPr>
              <w:jc w:val="center"/>
              <w:rPr>
                <w:rFonts w:asciiTheme="majorBidi" w:hAnsiTheme="majorBidi" w:cstheme="majorBidi"/>
                <w:b/>
                <w:color w:val="000000" w:themeColor="text1"/>
                <w:sz w:val="24"/>
                <w:szCs w:val="24"/>
              </w:rPr>
            </w:pPr>
            <w:r w:rsidRPr="005C3CF8">
              <w:rPr>
                <w:rFonts w:asciiTheme="majorBidi" w:hAnsiTheme="majorBidi" w:cstheme="majorBidi"/>
                <w:b/>
                <w:color w:val="000000" w:themeColor="text1"/>
                <w:sz w:val="24"/>
                <w:szCs w:val="24"/>
              </w:rPr>
              <w:t>Paslaugos pavadinimas</w:t>
            </w:r>
          </w:p>
        </w:tc>
        <w:tc>
          <w:tcPr>
            <w:tcW w:w="5528" w:type="dxa"/>
            <w:tcBorders>
              <w:top w:val="single" w:sz="4" w:space="0" w:color="auto"/>
              <w:left w:val="nil"/>
              <w:bottom w:val="single" w:sz="4" w:space="0" w:color="auto"/>
              <w:right w:val="single" w:sz="4" w:space="0" w:color="auto"/>
            </w:tcBorders>
            <w:shd w:val="clear" w:color="000000" w:fill="FFFFFF"/>
            <w:vAlign w:val="center"/>
          </w:tcPr>
          <w:p w14:paraId="05B81251" w14:textId="77777777" w:rsidR="0061626B" w:rsidRPr="005C3CF8" w:rsidRDefault="0061626B" w:rsidP="005A50E0">
            <w:pPr>
              <w:jc w:val="center"/>
              <w:rPr>
                <w:rFonts w:asciiTheme="majorBidi" w:hAnsiTheme="majorBidi" w:cstheme="majorBidi"/>
                <w:b/>
                <w:color w:val="000000" w:themeColor="text1"/>
                <w:sz w:val="24"/>
                <w:szCs w:val="24"/>
              </w:rPr>
            </w:pPr>
            <w:r w:rsidRPr="005C3CF8">
              <w:rPr>
                <w:rFonts w:asciiTheme="majorBidi" w:hAnsiTheme="majorBidi" w:cstheme="majorBidi"/>
                <w:b/>
                <w:color w:val="000000" w:themeColor="text1"/>
                <w:sz w:val="24"/>
                <w:szCs w:val="24"/>
              </w:rPr>
              <w:t>Paslaugos aprašymas</w:t>
            </w:r>
          </w:p>
        </w:tc>
        <w:tc>
          <w:tcPr>
            <w:tcW w:w="709" w:type="dxa"/>
            <w:tcBorders>
              <w:top w:val="single" w:sz="4" w:space="0" w:color="auto"/>
              <w:left w:val="nil"/>
              <w:bottom w:val="single" w:sz="4" w:space="0" w:color="auto"/>
              <w:right w:val="single" w:sz="4" w:space="0" w:color="auto"/>
            </w:tcBorders>
            <w:vAlign w:val="center"/>
          </w:tcPr>
          <w:p w14:paraId="01A36660" w14:textId="77777777" w:rsidR="0061626B" w:rsidRPr="005C3CF8" w:rsidRDefault="0061626B" w:rsidP="005A50E0">
            <w:pPr>
              <w:jc w:val="center"/>
              <w:rPr>
                <w:rFonts w:asciiTheme="majorBidi" w:hAnsiTheme="majorBidi" w:cstheme="majorBidi"/>
                <w:b/>
                <w:color w:val="000000" w:themeColor="text1"/>
                <w:sz w:val="24"/>
                <w:szCs w:val="24"/>
              </w:rPr>
            </w:pPr>
            <w:r w:rsidRPr="005C3CF8">
              <w:rPr>
                <w:rFonts w:asciiTheme="majorBidi" w:hAnsiTheme="majorBidi" w:cstheme="majorBidi"/>
                <w:b/>
                <w:color w:val="000000" w:themeColor="text1"/>
                <w:sz w:val="24"/>
                <w:szCs w:val="24"/>
              </w:rPr>
              <w:t>Mato vnt.</w:t>
            </w:r>
          </w:p>
        </w:tc>
        <w:tc>
          <w:tcPr>
            <w:tcW w:w="1134" w:type="dxa"/>
            <w:tcBorders>
              <w:top w:val="single" w:sz="4" w:space="0" w:color="auto"/>
              <w:left w:val="nil"/>
              <w:bottom w:val="single" w:sz="4" w:space="0" w:color="auto"/>
              <w:right w:val="single" w:sz="4" w:space="0" w:color="auto"/>
            </w:tcBorders>
            <w:vAlign w:val="center"/>
          </w:tcPr>
          <w:p w14:paraId="749B2625" w14:textId="77777777" w:rsidR="0061626B" w:rsidRPr="005C3CF8" w:rsidRDefault="0061626B" w:rsidP="005A50E0">
            <w:pPr>
              <w:jc w:val="center"/>
              <w:rPr>
                <w:rFonts w:asciiTheme="majorBidi" w:hAnsiTheme="majorBidi" w:cstheme="majorBidi"/>
                <w:b/>
                <w:color w:val="000000" w:themeColor="text1"/>
                <w:sz w:val="24"/>
                <w:szCs w:val="24"/>
              </w:rPr>
            </w:pPr>
            <w:r w:rsidRPr="005C3CF8">
              <w:rPr>
                <w:rFonts w:asciiTheme="majorBidi" w:hAnsiTheme="majorBidi" w:cstheme="majorBidi"/>
                <w:b/>
                <w:bCs/>
                <w:color w:val="000000"/>
                <w:sz w:val="24"/>
                <w:szCs w:val="24"/>
              </w:rPr>
              <w:t>Preliminarus kiekis**</w:t>
            </w:r>
          </w:p>
        </w:tc>
      </w:tr>
      <w:tr w:rsidR="0061626B" w:rsidRPr="005C3CF8" w14:paraId="0DE537E7" w14:textId="77777777" w:rsidTr="00C53AAF">
        <w:trPr>
          <w:trHeight w:val="408"/>
        </w:trPr>
        <w:tc>
          <w:tcPr>
            <w:tcW w:w="753" w:type="dxa"/>
            <w:tcBorders>
              <w:top w:val="single" w:sz="4" w:space="0" w:color="auto"/>
              <w:left w:val="single" w:sz="4" w:space="0" w:color="auto"/>
              <w:bottom w:val="single" w:sz="4" w:space="0" w:color="auto"/>
              <w:right w:val="single" w:sz="4" w:space="0" w:color="auto"/>
            </w:tcBorders>
            <w:vAlign w:val="center"/>
          </w:tcPr>
          <w:p w14:paraId="253A8274" w14:textId="77777777" w:rsidR="0061626B" w:rsidRPr="005C3CF8" w:rsidRDefault="0061626B" w:rsidP="005A50E0">
            <w:pPr>
              <w:jc w:val="cente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19.1</w:t>
            </w:r>
          </w:p>
        </w:tc>
        <w:tc>
          <w:tcPr>
            <w:tcW w:w="1559" w:type="dxa"/>
            <w:tcBorders>
              <w:top w:val="single" w:sz="4" w:space="0" w:color="auto"/>
              <w:left w:val="nil"/>
              <w:bottom w:val="single" w:sz="4" w:space="0" w:color="auto"/>
              <w:right w:val="single" w:sz="4" w:space="0" w:color="auto"/>
            </w:tcBorders>
            <w:vAlign w:val="center"/>
          </w:tcPr>
          <w:p w14:paraId="50AB7262" w14:textId="550E6CB3" w:rsidR="0061626B" w:rsidRPr="005C3CF8" w:rsidRDefault="000F7E11" w:rsidP="005A50E0">
            <w:pP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Lapuočių k</w:t>
            </w:r>
            <w:r w:rsidR="0061626B" w:rsidRPr="005C3CF8">
              <w:rPr>
                <w:rFonts w:asciiTheme="majorBidi" w:hAnsiTheme="majorBidi" w:cstheme="majorBidi"/>
                <w:color w:val="000000" w:themeColor="text1"/>
                <w:sz w:val="24"/>
                <w:szCs w:val="24"/>
              </w:rPr>
              <w:t>rūmų</w:t>
            </w:r>
            <w:r w:rsidRPr="005C3CF8">
              <w:rPr>
                <w:rFonts w:asciiTheme="majorBidi" w:hAnsiTheme="majorBidi" w:cstheme="majorBidi"/>
                <w:color w:val="000000" w:themeColor="text1"/>
                <w:sz w:val="24"/>
                <w:szCs w:val="24"/>
              </w:rPr>
              <w:t xml:space="preserve"> ir</w:t>
            </w:r>
            <w:r w:rsidR="00616F10" w:rsidRPr="005C3CF8">
              <w:rPr>
                <w:rFonts w:asciiTheme="majorBidi" w:hAnsiTheme="majorBidi" w:cstheme="majorBidi"/>
                <w:color w:val="000000" w:themeColor="text1"/>
                <w:sz w:val="24"/>
                <w:szCs w:val="24"/>
              </w:rPr>
              <w:t xml:space="preserve"> dekoratyvinių žemaūgių spygliuočių</w:t>
            </w:r>
            <w:r w:rsidR="0061626B" w:rsidRPr="005C3CF8">
              <w:rPr>
                <w:rFonts w:asciiTheme="majorBidi" w:hAnsiTheme="majorBidi" w:cstheme="majorBidi"/>
                <w:color w:val="000000" w:themeColor="text1"/>
                <w:sz w:val="24"/>
                <w:szCs w:val="24"/>
              </w:rPr>
              <w:t xml:space="preserve"> </w:t>
            </w:r>
            <w:r w:rsidRPr="005C3CF8">
              <w:rPr>
                <w:rFonts w:asciiTheme="majorBidi" w:hAnsiTheme="majorBidi" w:cstheme="majorBidi"/>
                <w:color w:val="000000" w:themeColor="text1"/>
                <w:sz w:val="24"/>
                <w:szCs w:val="24"/>
              </w:rPr>
              <w:t xml:space="preserve">krūmų </w:t>
            </w:r>
            <w:r w:rsidR="0061626B" w:rsidRPr="005C3CF8">
              <w:rPr>
                <w:rFonts w:asciiTheme="majorBidi" w:hAnsiTheme="majorBidi" w:cstheme="majorBidi"/>
                <w:color w:val="000000" w:themeColor="text1"/>
                <w:sz w:val="24"/>
                <w:szCs w:val="24"/>
              </w:rPr>
              <w:t>pasodinima</w:t>
            </w:r>
            <w:r w:rsidR="00C53AAF" w:rsidRPr="005C3CF8">
              <w:rPr>
                <w:rFonts w:asciiTheme="majorBidi" w:hAnsiTheme="majorBidi" w:cstheme="majorBidi"/>
                <w:color w:val="000000" w:themeColor="text1"/>
                <w:sz w:val="24"/>
                <w:szCs w:val="24"/>
              </w:rPr>
              <w:t>s</w:t>
            </w:r>
          </w:p>
        </w:tc>
        <w:tc>
          <w:tcPr>
            <w:tcW w:w="5528" w:type="dxa"/>
            <w:tcBorders>
              <w:top w:val="single" w:sz="4" w:space="0" w:color="auto"/>
              <w:left w:val="nil"/>
              <w:bottom w:val="single" w:sz="4" w:space="0" w:color="auto"/>
              <w:right w:val="single" w:sz="4" w:space="0" w:color="auto"/>
            </w:tcBorders>
            <w:shd w:val="clear" w:color="000000" w:fill="FFFFFF"/>
            <w:vAlign w:val="center"/>
          </w:tcPr>
          <w:p w14:paraId="5C4FF610" w14:textId="202126B6" w:rsidR="0061626B" w:rsidRPr="004770D3" w:rsidRDefault="0061626B" w:rsidP="005E00B0">
            <w:pPr>
              <w:spacing w:after="0"/>
              <w:jc w:val="both"/>
              <w:rPr>
                <w:rFonts w:asciiTheme="majorBidi" w:hAnsiTheme="majorBidi" w:cstheme="majorBidi"/>
                <w:color w:val="000000" w:themeColor="text1"/>
                <w:sz w:val="24"/>
                <w:szCs w:val="24"/>
              </w:rPr>
            </w:pPr>
            <w:r w:rsidRPr="004770D3">
              <w:rPr>
                <w:rFonts w:asciiTheme="majorBidi" w:hAnsiTheme="majorBidi" w:cstheme="majorBidi"/>
                <w:color w:val="000000" w:themeColor="text1"/>
                <w:sz w:val="24"/>
                <w:szCs w:val="24"/>
              </w:rPr>
              <w:t>Į paruoštą sodinimo duobę, sodinamas krūmas, kuris užpilamas neužterštu dirvožemiu. Dirvožemis papildomas/pagerinamas augalų šaknų vystymąsi ir augalo prigijimą skatinančiais priedais</w:t>
            </w:r>
            <w:r w:rsidR="000F7E11" w:rsidRPr="004770D3">
              <w:rPr>
                <w:rFonts w:asciiTheme="majorBidi" w:hAnsiTheme="majorBidi" w:cstheme="majorBidi"/>
                <w:color w:val="000000" w:themeColor="text1"/>
                <w:sz w:val="24"/>
                <w:szCs w:val="24"/>
              </w:rPr>
              <w:t xml:space="preserve"> ir kompost</w:t>
            </w:r>
            <w:r w:rsidR="00A85FF3" w:rsidRPr="004770D3">
              <w:rPr>
                <w:rFonts w:asciiTheme="majorBidi" w:hAnsiTheme="majorBidi" w:cstheme="majorBidi"/>
                <w:color w:val="000000" w:themeColor="text1"/>
                <w:sz w:val="24"/>
                <w:szCs w:val="24"/>
              </w:rPr>
              <w:t>u</w:t>
            </w:r>
            <w:r w:rsidRPr="004770D3">
              <w:rPr>
                <w:rFonts w:asciiTheme="majorBidi" w:hAnsiTheme="majorBidi" w:cstheme="majorBidi"/>
                <w:color w:val="000000" w:themeColor="text1"/>
                <w:sz w:val="24"/>
                <w:szCs w:val="24"/>
              </w:rPr>
              <w:t>. Pasodinti krūmai palaistomi (ne mažiau 20 l vandens vienam pasodintam krūmui).</w:t>
            </w:r>
            <w:r w:rsidR="00FA7156" w:rsidRPr="004770D3">
              <w:t xml:space="preserve"> </w:t>
            </w:r>
            <w:r w:rsidR="00FA7156" w:rsidRPr="004770D3">
              <w:rPr>
                <w:rFonts w:asciiTheme="majorBidi" w:hAnsiTheme="majorBidi" w:cstheme="majorBidi"/>
                <w:color w:val="000000" w:themeColor="text1"/>
                <w:sz w:val="24"/>
                <w:szCs w:val="24"/>
              </w:rPr>
              <w:t>Krūmų šaknies kaklelis po pasodinimo turi būti žemės paviršiaus lygyje.</w:t>
            </w:r>
            <w:r w:rsidR="00850309" w:rsidRPr="004770D3">
              <w:rPr>
                <w:rFonts w:asciiTheme="majorBidi" w:hAnsiTheme="majorBidi" w:cstheme="majorBidi"/>
                <w:color w:val="000000" w:themeColor="text1"/>
                <w:sz w:val="24"/>
                <w:szCs w:val="24"/>
              </w:rPr>
              <w:t xml:space="preserve"> Pasodinus krūmus, dirvos paviršius mulčiuojamas.</w:t>
            </w:r>
            <w:r w:rsidRPr="004770D3">
              <w:rPr>
                <w:rFonts w:asciiTheme="majorBidi" w:hAnsiTheme="majorBidi" w:cstheme="majorBidi"/>
                <w:color w:val="000000" w:themeColor="text1"/>
                <w:sz w:val="24"/>
                <w:szCs w:val="24"/>
              </w:rPr>
              <w:t xml:space="preserve"> Vėliau vykdoma pasodintų augalų laistymo kontrolė, priklausomai nuo gamtinių sąlygų, iki kol augalas visiškai prigyja.</w:t>
            </w:r>
            <w:r w:rsidR="003E4D01" w:rsidRPr="004770D3">
              <w:rPr>
                <w:rFonts w:asciiTheme="majorBidi" w:hAnsiTheme="majorBidi" w:cstheme="majorBidi"/>
                <w:color w:val="000000" w:themeColor="text1"/>
                <w:sz w:val="24"/>
                <w:szCs w:val="24"/>
              </w:rPr>
              <w:t xml:space="preserve"> </w:t>
            </w:r>
            <w:r w:rsidR="00A5588C" w:rsidRPr="004770D3">
              <w:rPr>
                <w:rFonts w:asciiTheme="majorBidi" w:hAnsiTheme="majorBidi" w:cstheme="majorBidi"/>
                <w:color w:val="000000" w:themeColor="text1"/>
                <w:sz w:val="24"/>
                <w:szCs w:val="24"/>
              </w:rPr>
              <w:t xml:space="preserve">Augalams suteikiama vieno vegetacijos sezono garantija (priežiūra turi būti vykdoma laikantis ir augalu keliamų reikalavimų). Neprigiję augalai po metų turi būti atsodinti. </w:t>
            </w:r>
          </w:p>
        </w:tc>
        <w:tc>
          <w:tcPr>
            <w:tcW w:w="709" w:type="dxa"/>
            <w:tcBorders>
              <w:top w:val="single" w:sz="4" w:space="0" w:color="auto"/>
              <w:left w:val="single" w:sz="4" w:space="0" w:color="auto"/>
              <w:bottom w:val="single" w:sz="4" w:space="0" w:color="auto"/>
              <w:right w:val="single" w:sz="4" w:space="0" w:color="auto"/>
            </w:tcBorders>
            <w:vAlign w:val="center"/>
          </w:tcPr>
          <w:p w14:paraId="293E5AE2" w14:textId="77777777" w:rsidR="004B56A8" w:rsidRPr="005C3CF8" w:rsidRDefault="004B56A8" w:rsidP="005A50E0">
            <w:pPr>
              <w:jc w:val="center"/>
              <w:rPr>
                <w:rFonts w:asciiTheme="majorBidi" w:hAnsiTheme="majorBidi" w:cstheme="majorBidi"/>
                <w:color w:val="000000" w:themeColor="text1"/>
                <w:sz w:val="24"/>
                <w:szCs w:val="24"/>
              </w:rPr>
            </w:pPr>
          </w:p>
          <w:p w14:paraId="029FA333" w14:textId="7A8DB3F9" w:rsidR="0061626B" w:rsidRPr="005C3CF8" w:rsidRDefault="0061626B" w:rsidP="005A50E0">
            <w:pPr>
              <w:jc w:val="cente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vnt.</w:t>
            </w:r>
          </w:p>
          <w:p w14:paraId="414497C5" w14:textId="77777777" w:rsidR="0061626B" w:rsidRPr="005C3CF8" w:rsidRDefault="0061626B" w:rsidP="005A50E0">
            <w:pPr>
              <w:jc w:val="center"/>
              <w:rPr>
                <w:rFonts w:asciiTheme="majorBidi" w:hAnsiTheme="majorBidi" w:cstheme="majorBidi"/>
                <w:color w:val="000000" w:themeColor="text1"/>
                <w:sz w:val="24"/>
                <w:szCs w:val="24"/>
              </w:rPr>
            </w:pPr>
          </w:p>
          <w:p w14:paraId="7F7F3BE7" w14:textId="77777777" w:rsidR="0061626B" w:rsidRPr="005C3CF8" w:rsidRDefault="0061626B" w:rsidP="005A50E0">
            <w:pPr>
              <w:jc w:val="center"/>
              <w:rPr>
                <w:rFonts w:asciiTheme="majorBidi" w:hAnsiTheme="majorBidi" w:cstheme="majorBidi"/>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F2A0DDE" w14:textId="77777777" w:rsidR="0061626B" w:rsidRPr="005C3CF8" w:rsidRDefault="0061626B" w:rsidP="005A50E0">
            <w:pPr>
              <w:jc w:val="center"/>
              <w:rPr>
                <w:rFonts w:asciiTheme="majorBidi" w:hAnsiTheme="majorBidi" w:cstheme="majorBidi"/>
                <w:color w:val="000000" w:themeColor="text1"/>
                <w:sz w:val="24"/>
                <w:szCs w:val="24"/>
              </w:rPr>
            </w:pPr>
          </w:p>
          <w:p w14:paraId="1B62EEB8" w14:textId="5621EFF7" w:rsidR="0061626B" w:rsidRPr="005C3CF8" w:rsidRDefault="00751ADB" w:rsidP="005A50E0">
            <w:pPr>
              <w:jc w:val="center"/>
              <w:rPr>
                <w:rFonts w:asciiTheme="majorBidi" w:hAnsiTheme="majorBidi" w:cstheme="majorBidi"/>
                <w:sz w:val="24"/>
                <w:szCs w:val="24"/>
              </w:rPr>
            </w:pPr>
            <w:r>
              <w:rPr>
                <w:rFonts w:asciiTheme="majorBidi" w:hAnsiTheme="majorBidi" w:cstheme="majorBidi"/>
                <w:sz w:val="24"/>
                <w:szCs w:val="24"/>
              </w:rPr>
              <w:t>175</w:t>
            </w:r>
          </w:p>
          <w:p w14:paraId="3D6CBFFE" w14:textId="77777777" w:rsidR="0061626B" w:rsidRPr="005C3CF8" w:rsidRDefault="0061626B" w:rsidP="005A50E0">
            <w:pPr>
              <w:jc w:val="center"/>
              <w:rPr>
                <w:rFonts w:asciiTheme="majorBidi" w:hAnsiTheme="majorBidi" w:cstheme="majorBidi"/>
                <w:color w:val="000000" w:themeColor="text1"/>
                <w:sz w:val="24"/>
                <w:szCs w:val="24"/>
              </w:rPr>
            </w:pPr>
          </w:p>
          <w:p w14:paraId="100E4121" w14:textId="77777777" w:rsidR="0061626B" w:rsidRPr="005C3CF8" w:rsidRDefault="0061626B" w:rsidP="005A50E0">
            <w:pPr>
              <w:jc w:val="center"/>
              <w:rPr>
                <w:rFonts w:asciiTheme="majorBidi" w:hAnsiTheme="majorBidi" w:cstheme="majorBidi"/>
                <w:color w:val="000000" w:themeColor="text1"/>
                <w:sz w:val="24"/>
                <w:szCs w:val="24"/>
              </w:rPr>
            </w:pPr>
          </w:p>
        </w:tc>
      </w:tr>
      <w:tr w:rsidR="0061626B" w:rsidRPr="005C3CF8" w14:paraId="09D3D1C1" w14:textId="77777777" w:rsidTr="00A74554">
        <w:trPr>
          <w:trHeight w:val="761"/>
        </w:trPr>
        <w:tc>
          <w:tcPr>
            <w:tcW w:w="753" w:type="dxa"/>
            <w:tcBorders>
              <w:top w:val="single" w:sz="4" w:space="0" w:color="auto"/>
              <w:left w:val="single" w:sz="4" w:space="0" w:color="auto"/>
              <w:bottom w:val="single" w:sz="4" w:space="0" w:color="auto"/>
              <w:right w:val="single" w:sz="4" w:space="0" w:color="auto"/>
            </w:tcBorders>
          </w:tcPr>
          <w:p w14:paraId="2D9E5324" w14:textId="77777777" w:rsidR="0061626B" w:rsidRPr="005C3CF8" w:rsidRDefault="0061626B" w:rsidP="005A50E0">
            <w:pPr>
              <w:jc w:val="center"/>
              <w:rPr>
                <w:rFonts w:asciiTheme="majorBidi" w:hAnsiTheme="majorBidi" w:cstheme="majorBidi"/>
                <w:bCs/>
                <w:color w:val="000000" w:themeColor="text1"/>
                <w:sz w:val="24"/>
                <w:szCs w:val="24"/>
              </w:rPr>
            </w:pPr>
            <w:r w:rsidRPr="005C3CF8">
              <w:rPr>
                <w:rFonts w:asciiTheme="majorBidi" w:hAnsiTheme="majorBidi" w:cstheme="majorBidi"/>
                <w:bCs/>
                <w:color w:val="000000" w:themeColor="text1"/>
                <w:sz w:val="24"/>
                <w:szCs w:val="24"/>
              </w:rPr>
              <w:t>19.2</w:t>
            </w:r>
          </w:p>
        </w:tc>
        <w:tc>
          <w:tcPr>
            <w:tcW w:w="1559" w:type="dxa"/>
            <w:tcBorders>
              <w:top w:val="single" w:sz="4" w:space="0" w:color="auto"/>
              <w:left w:val="nil"/>
              <w:bottom w:val="single" w:sz="4" w:space="0" w:color="auto"/>
              <w:right w:val="single" w:sz="4" w:space="0" w:color="auto"/>
            </w:tcBorders>
          </w:tcPr>
          <w:p w14:paraId="0B32ACB7" w14:textId="77777777" w:rsidR="0061626B" w:rsidRPr="005C3CF8" w:rsidRDefault="0061626B" w:rsidP="005A50E0">
            <w:pP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Medelių pasodinimas</w:t>
            </w:r>
          </w:p>
          <w:p w14:paraId="2DE844BA" w14:textId="03375F20" w:rsidR="00C86A03" w:rsidRPr="005C3CF8" w:rsidRDefault="00C86A03" w:rsidP="005A50E0">
            <w:pP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su prilaikymo kuolais</w:t>
            </w:r>
          </w:p>
        </w:tc>
        <w:tc>
          <w:tcPr>
            <w:tcW w:w="5528" w:type="dxa"/>
            <w:tcBorders>
              <w:top w:val="single" w:sz="4" w:space="0" w:color="auto"/>
              <w:left w:val="nil"/>
              <w:bottom w:val="single" w:sz="4" w:space="0" w:color="auto"/>
              <w:right w:val="single" w:sz="4" w:space="0" w:color="auto"/>
            </w:tcBorders>
            <w:shd w:val="clear" w:color="000000" w:fill="FFFFFF"/>
          </w:tcPr>
          <w:p w14:paraId="42A15356" w14:textId="776CCC69" w:rsidR="00D45CE4" w:rsidRPr="004770D3" w:rsidRDefault="0061626B" w:rsidP="0005651F">
            <w:pPr>
              <w:spacing w:after="0"/>
              <w:jc w:val="both"/>
              <w:rPr>
                <w:rFonts w:asciiTheme="majorBidi" w:hAnsiTheme="majorBidi" w:cstheme="majorBidi"/>
                <w:color w:val="000000" w:themeColor="text1"/>
                <w:sz w:val="24"/>
                <w:szCs w:val="24"/>
              </w:rPr>
            </w:pPr>
            <w:r w:rsidRPr="004770D3">
              <w:rPr>
                <w:rFonts w:asciiTheme="majorBidi" w:hAnsiTheme="majorBidi" w:cstheme="majorBidi"/>
                <w:color w:val="000000" w:themeColor="text1"/>
                <w:sz w:val="24"/>
                <w:szCs w:val="24"/>
              </w:rPr>
              <w:t xml:space="preserve">Į paruoštą </w:t>
            </w:r>
            <w:r w:rsidR="002567C8" w:rsidRPr="004770D3">
              <w:rPr>
                <w:rFonts w:asciiTheme="majorBidi" w:hAnsiTheme="majorBidi" w:cstheme="majorBidi"/>
                <w:color w:val="000000" w:themeColor="text1"/>
                <w:sz w:val="24"/>
                <w:szCs w:val="24"/>
              </w:rPr>
              <w:t xml:space="preserve">medelių </w:t>
            </w:r>
            <w:r w:rsidRPr="004770D3">
              <w:rPr>
                <w:rFonts w:asciiTheme="majorBidi" w:hAnsiTheme="majorBidi" w:cstheme="majorBidi"/>
                <w:color w:val="000000" w:themeColor="text1"/>
                <w:sz w:val="24"/>
                <w:szCs w:val="24"/>
              </w:rPr>
              <w:t>sodinimo duobę</w:t>
            </w:r>
            <w:r w:rsidR="002567C8" w:rsidRPr="004770D3">
              <w:rPr>
                <w:rFonts w:asciiTheme="majorBidi" w:hAnsiTheme="majorBidi" w:cstheme="majorBidi"/>
                <w:color w:val="000000" w:themeColor="text1"/>
                <w:sz w:val="24"/>
                <w:szCs w:val="24"/>
              </w:rPr>
              <w:t xml:space="preserve"> </w:t>
            </w:r>
            <w:r w:rsidRPr="004770D3">
              <w:rPr>
                <w:rFonts w:asciiTheme="majorBidi" w:hAnsiTheme="majorBidi" w:cstheme="majorBidi"/>
                <w:color w:val="000000" w:themeColor="text1"/>
                <w:sz w:val="24"/>
                <w:szCs w:val="24"/>
              </w:rPr>
              <w:t xml:space="preserve">jos dugne tvirtai įkalami </w:t>
            </w:r>
            <w:r w:rsidR="00850309" w:rsidRPr="004770D3">
              <w:rPr>
                <w:rFonts w:asciiTheme="majorBidi" w:hAnsiTheme="majorBidi" w:cstheme="majorBidi"/>
                <w:color w:val="000000" w:themeColor="text1"/>
                <w:sz w:val="24"/>
                <w:szCs w:val="24"/>
              </w:rPr>
              <w:t xml:space="preserve">ne mažiau, kaip </w:t>
            </w:r>
            <w:r w:rsidRPr="004770D3">
              <w:rPr>
                <w:rFonts w:asciiTheme="majorBidi" w:hAnsiTheme="majorBidi" w:cstheme="majorBidi"/>
                <w:color w:val="000000" w:themeColor="text1"/>
                <w:sz w:val="24"/>
                <w:szCs w:val="24"/>
              </w:rPr>
              <w:t xml:space="preserve">du augalų prilaikymui skirti </w:t>
            </w:r>
            <w:r w:rsidR="00850309" w:rsidRPr="004770D3">
              <w:rPr>
                <w:rFonts w:asciiTheme="majorBidi" w:hAnsiTheme="majorBidi" w:cstheme="majorBidi"/>
                <w:color w:val="000000" w:themeColor="text1"/>
                <w:sz w:val="24"/>
                <w:szCs w:val="24"/>
              </w:rPr>
              <w:t xml:space="preserve">impregnuoti </w:t>
            </w:r>
            <w:r w:rsidRPr="004770D3">
              <w:rPr>
                <w:rFonts w:asciiTheme="majorBidi" w:hAnsiTheme="majorBidi" w:cstheme="majorBidi"/>
                <w:color w:val="000000" w:themeColor="text1"/>
                <w:sz w:val="24"/>
                <w:szCs w:val="24"/>
              </w:rPr>
              <w:t>kuolai.</w:t>
            </w:r>
            <w:r w:rsidR="00FA7156" w:rsidRPr="004770D3">
              <w:rPr>
                <w:rFonts w:asciiTheme="majorBidi" w:hAnsiTheme="majorBidi" w:cstheme="majorBidi"/>
                <w:color w:val="000000" w:themeColor="text1"/>
                <w:sz w:val="24"/>
                <w:szCs w:val="24"/>
              </w:rPr>
              <w:t xml:space="preserve"> Kuolai turi būti įkalami prieš sodinant medį, kad nebūtų pažeista šaknų sistema.</w:t>
            </w:r>
            <w:r w:rsidRPr="004770D3">
              <w:rPr>
                <w:rFonts w:asciiTheme="majorBidi" w:hAnsiTheme="majorBidi" w:cstheme="majorBidi"/>
                <w:color w:val="000000" w:themeColor="text1"/>
                <w:sz w:val="24"/>
                <w:szCs w:val="24"/>
              </w:rPr>
              <w:t xml:space="preserve"> Kuolų aukštis virš žemės paviršiaus turi būti 0,8-1,3 m.</w:t>
            </w:r>
            <w:r w:rsidR="0047495E" w:rsidRPr="004770D3">
              <w:rPr>
                <w:rFonts w:asciiTheme="majorBidi" w:hAnsiTheme="majorBidi" w:cstheme="majorBidi"/>
                <w:color w:val="000000" w:themeColor="text1"/>
                <w:sz w:val="24"/>
                <w:szCs w:val="24"/>
              </w:rPr>
              <w:t xml:space="preserve"> </w:t>
            </w:r>
            <w:r w:rsidRPr="004770D3">
              <w:rPr>
                <w:rFonts w:asciiTheme="majorBidi" w:hAnsiTheme="majorBidi" w:cstheme="majorBidi"/>
                <w:color w:val="000000" w:themeColor="text1"/>
                <w:sz w:val="24"/>
                <w:szCs w:val="24"/>
              </w:rPr>
              <w:t>Pasodintas medelis užpilamas neužterštu dirvožemiu. Dirvožemis papildomas/pagerinamas augalų šaknų vystymąsi ir augalo prigijimą skatinančiais priedais</w:t>
            </w:r>
            <w:r w:rsidR="000F7E11" w:rsidRPr="004770D3">
              <w:rPr>
                <w:rFonts w:asciiTheme="majorBidi" w:hAnsiTheme="majorBidi" w:cstheme="majorBidi"/>
                <w:color w:val="000000" w:themeColor="text1"/>
                <w:sz w:val="24"/>
                <w:szCs w:val="24"/>
              </w:rPr>
              <w:t xml:space="preserve"> ir kompost</w:t>
            </w:r>
            <w:r w:rsidR="00C3325F" w:rsidRPr="004770D3">
              <w:rPr>
                <w:rFonts w:asciiTheme="majorBidi" w:hAnsiTheme="majorBidi" w:cstheme="majorBidi"/>
                <w:color w:val="000000" w:themeColor="text1"/>
                <w:sz w:val="24"/>
                <w:szCs w:val="24"/>
              </w:rPr>
              <w:t>u.</w:t>
            </w:r>
            <w:r w:rsidRPr="004770D3">
              <w:rPr>
                <w:rFonts w:asciiTheme="majorBidi" w:hAnsiTheme="majorBidi" w:cstheme="majorBidi"/>
                <w:color w:val="000000" w:themeColor="text1"/>
                <w:sz w:val="24"/>
                <w:szCs w:val="24"/>
              </w:rPr>
              <w:t xml:space="preserve"> Šaknų srityje įrengiamas oro ir laistymo </w:t>
            </w:r>
            <w:r w:rsidRPr="004770D3">
              <w:rPr>
                <w:rFonts w:asciiTheme="majorBidi" w:hAnsiTheme="majorBidi" w:cstheme="majorBidi"/>
                <w:color w:val="000000" w:themeColor="text1"/>
                <w:sz w:val="24"/>
                <w:szCs w:val="24"/>
              </w:rPr>
              <w:lastRenderedPageBreak/>
              <w:t>šulinėlis. Pasodinus augalą, žemės paviršiuje iš augalinio dirvožemio suformuojama duobutė (lėkštelė) ir medelis palaistomas (ne mažiau 20–50 l vienam sodinukui). Medeliai pririšami prie kuolų guminiais ar medžiaginiais diržais su atitolinimo fiksatoriais, kurie apsaugo medžio žievę nuo pažeidimų.</w:t>
            </w:r>
            <w:r w:rsidR="000F7E11" w:rsidRPr="004770D3">
              <w:rPr>
                <w:rFonts w:asciiTheme="majorBidi" w:hAnsiTheme="majorBidi" w:cstheme="majorBidi"/>
                <w:color w:val="000000" w:themeColor="text1"/>
                <w:sz w:val="24"/>
                <w:szCs w:val="24"/>
              </w:rPr>
              <w:t xml:space="preserve"> Aplink pasodintus medelius </w:t>
            </w:r>
            <w:r w:rsidR="00CA74FD" w:rsidRPr="004770D3">
              <w:rPr>
                <w:rFonts w:asciiTheme="majorBidi" w:hAnsiTheme="majorBidi" w:cstheme="majorBidi"/>
                <w:color w:val="000000" w:themeColor="text1"/>
                <w:sz w:val="24"/>
                <w:szCs w:val="24"/>
              </w:rPr>
              <w:t>naudojamas</w:t>
            </w:r>
            <w:r w:rsidR="000F7E11" w:rsidRPr="004770D3">
              <w:rPr>
                <w:rFonts w:asciiTheme="majorBidi" w:hAnsiTheme="majorBidi" w:cstheme="majorBidi"/>
                <w:color w:val="000000" w:themeColor="text1"/>
                <w:sz w:val="24"/>
                <w:szCs w:val="24"/>
              </w:rPr>
              <w:t xml:space="preserve"> 10/30 mm frakcijos </w:t>
            </w:r>
            <w:r w:rsidR="00A74554" w:rsidRPr="004770D3">
              <w:rPr>
                <w:rFonts w:asciiTheme="majorBidi" w:hAnsiTheme="majorBidi" w:cstheme="majorBidi"/>
                <w:color w:val="000000" w:themeColor="text1"/>
                <w:sz w:val="24"/>
                <w:szCs w:val="24"/>
              </w:rPr>
              <w:t xml:space="preserve">Premium klasės pušų </w:t>
            </w:r>
            <w:r w:rsidR="000F7E11" w:rsidRPr="004770D3">
              <w:rPr>
                <w:rFonts w:asciiTheme="majorBidi" w:hAnsiTheme="majorBidi" w:cstheme="majorBidi"/>
                <w:color w:val="000000" w:themeColor="text1"/>
                <w:sz w:val="24"/>
                <w:szCs w:val="24"/>
              </w:rPr>
              <w:t>žievės mulč</w:t>
            </w:r>
            <w:r w:rsidR="00CA74FD" w:rsidRPr="004770D3">
              <w:rPr>
                <w:rFonts w:asciiTheme="majorBidi" w:hAnsiTheme="majorBidi" w:cstheme="majorBidi"/>
                <w:color w:val="000000" w:themeColor="text1"/>
                <w:sz w:val="24"/>
                <w:szCs w:val="24"/>
              </w:rPr>
              <w:t>as</w:t>
            </w:r>
            <w:r w:rsidR="000F7E11" w:rsidRPr="004770D3">
              <w:rPr>
                <w:rFonts w:asciiTheme="majorBidi" w:hAnsiTheme="majorBidi" w:cstheme="majorBidi"/>
                <w:color w:val="000000" w:themeColor="text1"/>
                <w:sz w:val="24"/>
                <w:szCs w:val="24"/>
              </w:rPr>
              <w:t>.</w:t>
            </w:r>
          </w:p>
        </w:tc>
        <w:tc>
          <w:tcPr>
            <w:tcW w:w="709" w:type="dxa"/>
            <w:tcBorders>
              <w:top w:val="single" w:sz="4" w:space="0" w:color="auto"/>
              <w:left w:val="nil"/>
              <w:bottom w:val="single" w:sz="4" w:space="0" w:color="auto"/>
              <w:right w:val="single" w:sz="4" w:space="0" w:color="auto"/>
            </w:tcBorders>
            <w:vAlign w:val="center"/>
          </w:tcPr>
          <w:p w14:paraId="1AF9075E" w14:textId="77777777" w:rsidR="0061626B" w:rsidRPr="005C3CF8" w:rsidRDefault="0061626B" w:rsidP="00C86A03">
            <w:pPr>
              <w:jc w:val="center"/>
              <w:rPr>
                <w:rFonts w:asciiTheme="majorBidi" w:hAnsiTheme="majorBidi" w:cstheme="majorBidi"/>
                <w:color w:val="000000" w:themeColor="text1"/>
                <w:sz w:val="24"/>
                <w:szCs w:val="24"/>
              </w:rPr>
            </w:pPr>
          </w:p>
          <w:p w14:paraId="2C37BA9B" w14:textId="77777777" w:rsidR="004B56A8" w:rsidRPr="005C3CF8" w:rsidRDefault="004B56A8" w:rsidP="00C86A03">
            <w:pPr>
              <w:jc w:val="center"/>
              <w:rPr>
                <w:rFonts w:asciiTheme="majorBidi" w:hAnsiTheme="majorBidi" w:cstheme="majorBidi"/>
                <w:color w:val="000000" w:themeColor="text1"/>
                <w:sz w:val="24"/>
                <w:szCs w:val="24"/>
              </w:rPr>
            </w:pPr>
          </w:p>
          <w:p w14:paraId="53D8000E" w14:textId="238E7BFF" w:rsidR="004B56A8" w:rsidRPr="005C3CF8" w:rsidRDefault="004B56A8" w:rsidP="00C86A03">
            <w:pPr>
              <w:jc w:val="cente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vnt.</w:t>
            </w:r>
          </w:p>
          <w:p w14:paraId="5E9C6016" w14:textId="77777777" w:rsidR="0061626B" w:rsidRPr="005C3CF8" w:rsidRDefault="0061626B" w:rsidP="00C86A03">
            <w:pPr>
              <w:jc w:val="center"/>
              <w:rPr>
                <w:rFonts w:asciiTheme="majorBidi" w:hAnsiTheme="majorBidi" w:cstheme="majorBidi"/>
                <w:color w:val="000000" w:themeColor="text1"/>
                <w:sz w:val="24"/>
                <w:szCs w:val="24"/>
              </w:rPr>
            </w:pPr>
          </w:p>
          <w:p w14:paraId="301F1C03" w14:textId="77777777" w:rsidR="0061626B" w:rsidRPr="005C3CF8" w:rsidRDefault="0061626B" w:rsidP="00C86A03">
            <w:pPr>
              <w:jc w:val="center"/>
              <w:rPr>
                <w:rFonts w:asciiTheme="majorBidi" w:hAnsiTheme="majorBidi" w:cstheme="majorBidi"/>
                <w:color w:val="000000" w:themeColor="text1"/>
                <w:sz w:val="24"/>
                <w:szCs w:val="24"/>
              </w:rPr>
            </w:pPr>
          </w:p>
        </w:tc>
        <w:tc>
          <w:tcPr>
            <w:tcW w:w="1134" w:type="dxa"/>
            <w:tcBorders>
              <w:top w:val="single" w:sz="4" w:space="0" w:color="auto"/>
              <w:left w:val="nil"/>
              <w:bottom w:val="single" w:sz="4" w:space="0" w:color="auto"/>
              <w:right w:val="single" w:sz="4" w:space="0" w:color="auto"/>
            </w:tcBorders>
            <w:vAlign w:val="center"/>
          </w:tcPr>
          <w:p w14:paraId="348267C5" w14:textId="3B267EB6" w:rsidR="0061626B" w:rsidRPr="005C3CF8" w:rsidRDefault="00751ADB" w:rsidP="00C86A03">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21</w:t>
            </w:r>
          </w:p>
        </w:tc>
      </w:tr>
      <w:tr w:rsidR="00C86A03" w:rsidRPr="005C3CF8" w14:paraId="73195419" w14:textId="77777777" w:rsidTr="00C86A03">
        <w:trPr>
          <w:trHeight w:val="1342"/>
        </w:trPr>
        <w:tc>
          <w:tcPr>
            <w:tcW w:w="753" w:type="dxa"/>
            <w:tcBorders>
              <w:top w:val="single" w:sz="4" w:space="0" w:color="auto"/>
              <w:left w:val="single" w:sz="4" w:space="0" w:color="auto"/>
              <w:bottom w:val="single" w:sz="4" w:space="0" w:color="auto"/>
              <w:right w:val="single" w:sz="4" w:space="0" w:color="auto"/>
            </w:tcBorders>
          </w:tcPr>
          <w:p w14:paraId="798B8DAA" w14:textId="491CD8A5" w:rsidR="00C86A03" w:rsidRPr="005C3CF8" w:rsidRDefault="00C86A03" w:rsidP="005A50E0">
            <w:pPr>
              <w:jc w:val="center"/>
              <w:rPr>
                <w:rFonts w:asciiTheme="majorBidi" w:hAnsiTheme="majorBidi" w:cstheme="majorBidi"/>
                <w:bCs/>
                <w:color w:val="000000" w:themeColor="text1"/>
                <w:sz w:val="24"/>
                <w:szCs w:val="24"/>
              </w:rPr>
            </w:pPr>
            <w:r w:rsidRPr="005C3CF8">
              <w:rPr>
                <w:rFonts w:asciiTheme="majorBidi" w:hAnsiTheme="majorBidi" w:cstheme="majorBidi"/>
                <w:bCs/>
                <w:color w:val="000000" w:themeColor="text1"/>
                <w:sz w:val="24"/>
                <w:szCs w:val="24"/>
              </w:rPr>
              <w:t>19.3</w:t>
            </w:r>
          </w:p>
        </w:tc>
        <w:tc>
          <w:tcPr>
            <w:tcW w:w="1559" w:type="dxa"/>
            <w:tcBorders>
              <w:top w:val="single" w:sz="4" w:space="0" w:color="auto"/>
              <w:left w:val="nil"/>
              <w:bottom w:val="single" w:sz="4" w:space="0" w:color="auto"/>
              <w:right w:val="single" w:sz="4" w:space="0" w:color="auto"/>
            </w:tcBorders>
          </w:tcPr>
          <w:p w14:paraId="66EBE763" w14:textId="77777777" w:rsidR="00C86A03" w:rsidRPr="005C3CF8" w:rsidRDefault="00C86A03" w:rsidP="00C86A03">
            <w:pP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Medelių pasodinimas</w:t>
            </w:r>
          </w:p>
          <w:p w14:paraId="79C6B4D5" w14:textId="77777777" w:rsidR="00C86A03" w:rsidRPr="005C3CF8" w:rsidRDefault="00C86A03" w:rsidP="005A50E0">
            <w:pPr>
              <w:rPr>
                <w:rFonts w:asciiTheme="majorBidi" w:hAnsiTheme="majorBidi" w:cstheme="majorBidi"/>
                <w:color w:val="000000" w:themeColor="text1"/>
                <w:sz w:val="24"/>
                <w:szCs w:val="24"/>
              </w:rPr>
            </w:pPr>
          </w:p>
        </w:tc>
        <w:tc>
          <w:tcPr>
            <w:tcW w:w="5528" w:type="dxa"/>
            <w:tcBorders>
              <w:top w:val="single" w:sz="4" w:space="0" w:color="auto"/>
              <w:left w:val="nil"/>
              <w:bottom w:val="single" w:sz="4" w:space="0" w:color="auto"/>
              <w:right w:val="single" w:sz="4" w:space="0" w:color="auto"/>
            </w:tcBorders>
            <w:shd w:val="clear" w:color="000000" w:fill="FFFFFF"/>
          </w:tcPr>
          <w:p w14:paraId="57144CE2" w14:textId="74B4426A" w:rsidR="00C86A03" w:rsidRPr="005C3CF8" w:rsidRDefault="00C86A03" w:rsidP="0005651F">
            <w:pPr>
              <w:spacing w:after="0"/>
              <w:jc w:val="both"/>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 xml:space="preserve">Paruošiama medelių sodinimo duobė, pasodinamas medelis ir užpilamas neužterštu dirvožemiu. Dirvožemis papildomas/pagerinamas augalų šaknų vystymąsi ir augalo prigijimą skatinančiais priedais ir kompostu. Šaknų srityje įrengiamas oro ir laistymo šulinėlis. Pasodinus augalą, žemės paviršiuje iš augalinio dirvožemio </w:t>
            </w:r>
            <w:r w:rsidRPr="004770D3">
              <w:rPr>
                <w:rFonts w:asciiTheme="majorBidi" w:hAnsiTheme="majorBidi" w:cstheme="majorBidi"/>
                <w:color w:val="000000" w:themeColor="text1"/>
                <w:sz w:val="24"/>
                <w:szCs w:val="24"/>
              </w:rPr>
              <w:t>suformuojama duobutė (lėkštelė) ir medelis palaistomas (ne mažiau 20–50 l vienam sodinukui). Aplink pasodintus medelius užpilamas 10/30 mm Premium frakcijos žievės mulčas</w:t>
            </w:r>
            <w:r w:rsidR="00850309" w:rsidRPr="004770D3">
              <w:rPr>
                <w:rFonts w:asciiTheme="majorBidi" w:hAnsiTheme="majorBidi" w:cstheme="majorBidi"/>
                <w:color w:val="000000" w:themeColor="text1"/>
                <w:sz w:val="24"/>
                <w:szCs w:val="24"/>
              </w:rPr>
              <w:t xml:space="preserve"> 5-7 cm sluoksniu</w:t>
            </w:r>
            <w:r w:rsidRPr="004770D3">
              <w:rPr>
                <w:rFonts w:asciiTheme="majorBidi" w:hAnsiTheme="majorBidi" w:cstheme="majorBidi"/>
                <w:color w:val="000000" w:themeColor="text1"/>
                <w:sz w:val="24"/>
                <w:szCs w:val="24"/>
              </w:rPr>
              <w:t>.</w:t>
            </w:r>
            <w:r w:rsidRPr="005C3CF8">
              <w:rPr>
                <w:rFonts w:asciiTheme="majorBidi" w:hAnsiTheme="majorBidi" w:cstheme="majorBidi"/>
                <w:color w:val="000000" w:themeColor="text1"/>
                <w:sz w:val="24"/>
                <w:szCs w:val="24"/>
              </w:rPr>
              <w:t xml:space="preserve"> </w:t>
            </w:r>
          </w:p>
        </w:tc>
        <w:tc>
          <w:tcPr>
            <w:tcW w:w="709" w:type="dxa"/>
            <w:tcBorders>
              <w:top w:val="single" w:sz="4" w:space="0" w:color="auto"/>
              <w:left w:val="nil"/>
              <w:bottom w:val="single" w:sz="4" w:space="0" w:color="auto"/>
              <w:right w:val="single" w:sz="4" w:space="0" w:color="auto"/>
            </w:tcBorders>
            <w:vAlign w:val="center"/>
          </w:tcPr>
          <w:p w14:paraId="40D65D88" w14:textId="1779168C" w:rsidR="00C86A03" w:rsidRPr="005C3CF8" w:rsidRDefault="00C86A03" w:rsidP="00C86A03">
            <w:pPr>
              <w:jc w:val="cente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vnt.</w:t>
            </w:r>
          </w:p>
        </w:tc>
        <w:tc>
          <w:tcPr>
            <w:tcW w:w="1134" w:type="dxa"/>
            <w:tcBorders>
              <w:top w:val="single" w:sz="4" w:space="0" w:color="auto"/>
              <w:left w:val="nil"/>
              <w:bottom w:val="single" w:sz="4" w:space="0" w:color="auto"/>
              <w:right w:val="single" w:sz="4" w:space="0" w:color="auto"/>
            </w:tcBorders>
            <w:vAlign w:val="center"/>
          </w:tcPr>
          <w:p w14:paraId="7ACF05AA" w14:textId="33FCA1A1" w:rsidR="00C86A03" w:rsidRPr="005C3CF8" w:rsidRDefault="00751ADB" w:rsidP="00C86A03">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20</w:t>
            </w:r>
          </w:p>
        </w:tc>
      </w:tr>
      <w:tr w:rsidR="00616F10" w:rsidRPr="005C3CF8" w14:paraId="5BF2BB68" w14:textId="77777777" w:rsidTr="005E00B0">
        <w:trPr>
          <w:trHeight w:val="1134"/>
        </w:trPr>
        <w:tc>
          <w:tcPr>
            <w:tcW w:w="753" w:type="dxa"/>
            <w:tcBorders>
              <w:top w:val="single" w:sz="4" w:space="0" w:color="auto"/>
              <w:left w:val="single" w:sz="4" w:space="0" w:color="auto"/>
              <w:bottom w:val="single" w:sz="4" w:space="0" w:color="auto"/>
              <w:right w:val="single" w:sz="4" w:space="0" w:color="auto"/>
            </w:tcBorders>
            <w:vAlign w:val="center"/>
          </w:tcPr>
          <w:p w14:paraId="1E227CC8" w14:textId="0D2963AC" w:rsidR="00616F10" w:rsidRPr="005C3CF8" w:rsidRDefault="00616F10" w:rsidP="00616F10">
            <w:pPr>
              <w:jc w:val="center"/>
              <w:rPr>
                <w:rFonts w:asciiTheme="majorBidi" w:hAnsiTheme="majorBidi" w:cstheme="majorBidi"/>
                <w:bCs/>
                <w:color w:val="000000" w:themeColor="text1"/>
                <w:sz w:val="24"/>
                <w:szCs w:val="24"/>
              </w:rPr>
            </w:pPr>
            <w:r w:rsidRPr="005C3CF8">
              <w:rPr>
                <w:rFonts w:asciiTheme="majorBidi" w:hAnsiTheme="majorBidi" w:cstheme="majorBidi"/>
                <w:bCs/>
                <w:color w:val="000000" w:themeColor="text1"/>
                <w:sz w:val="24"/>
                <w:szCs w:val="24"/>
              </w:rPr>
              <w:t>19.</w:t>
            </w:r>
            <w:r w:rsidR="00FA7034" w:rsidRPr="005C3CF8">
              <w:rPr>
                <w:rFonts w:asciiTheme="majorBidi" w:hAnsiTheme="majorBidi" w:cstheme="majorBidi"/>
                <w:bCs/>
                <w:color w:val="000000" w:themeColor="text1"/>
                <w:sz w:val="24"/>
                <w:szCs w:val="24"/>
              </w:rPr>
              <w:t>4</w:t>
            </w:r>
          </w:p>
        </w:tc>
        <w:tc>
          <w:tcPr>
            <w:tcW w:w="1559" w:type="dxa"/>
            <w:tcBorders>
              <w:top w:val="single" w:sz="4" w:space="0" w:color="auto"/>
              <w:left w:val="nil"/>
              <w:bottom w:val="single" w:sz="4" w:space="0" w:color="auto"/>
              <w:right w:val="single" w:sz="4" w:space="0" w:color="auto"/>
            </w:tcBorders>
            <w:vAlign w:val="center"/>
          </w:tcPr>
          <w:p w14:paraId="2C19C9D1" w14:textId="48086ABA" w:rsidR="00616F10" w:rsidRPr="005C3CF8" w:rsidRDefault="00616F10" w:rsidP="00616F10">
            <w:pP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Rododendrų sodinimas</w:t>
            </w:r>
          </w:p>
        </w:tc>
        <w:tc>
          <w:tcPr>
            <w:tcW w:w="5528" w:type="dxa"/>
            <w:tcBorders>
              <w:top w:val="single" w:sz="4" w:space="0" w:color="auto"/>
              <w:left w:val="nil"/>
              <w:bottom w:val="single" w:sz="4" w:space="0" w:color="auto"/>
              <w:right w:val="single" w:sz="4" w:space="0" w:color="auto"/>
            </w:tcBorders>
            <w:shd w:val="clear" w:color="000000" w:fill="FFFFFF"/>
            <w:vAlign w:val="center"/>
          </w:tcPr>
          <w:p w14:paraId="74602380" w14:textId="07816D31" w:rsidR="00C65DE8" w:rsidRPr="005C3CF8" w:rsidRDefault="00C65DE8" w:rsidP="005C3CF8">
            <w:pPr>
              <w:jc w:val="both"/>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Rododendrams kasama 40 cm gylio ir 60 cm pločio duobė. Duobė užpildoma natūraliomis rūgščiomis durpėmis, kurios pilamos sluoksniais ir kiekvienas sluoksnis lengvai sutankinamas bei sudrėkinamas, kad vėliau durpės nesukristų. Šaknies kaklelis paliekamas esamo grunto lygyje arba 2–3 cm aukščiau. Pasodintas augalas gausiai palaistomas ne mažiau kaip 20 l vandens. Po laistymo, jei durpės suslūgsta, jos papildomos iki projektinio lygio.</w:t>
            </w:r>
          </w:p>
        </w:tc>
        <w:tc>
          <w:tcPr>
            <w:tcW w:w="709" w:type="dxa"/>
            <w:tcBorders>
              <w:top w:val="single" w:sz="4" w:space="0" w:color="auto"/>
              <w:left w:val="nil"/>
              <w:bottom w:val="single" w:sz="4" w:space="0" w:color="auto"/>
              <w:right w:val="single" w:sz="4" w:space="0" w:color="auto"/>
            </w:tcBorders>
            <w:vAlign w:val="center"/>
          </w:tcPr>
          <w:p w14:paraId="273ED7C4" w14:textId="5E18A9E0" w:rsidR="00616F10" w:rsidRPr="005C3CF8" w:rsidRDefault="00616F10" w:rsidP="00616F10">
            <w:pPr>
              <w:jc w:val="cente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vnt.</w:t>
            </w:r>
          </w:p>
        </w:tc>
        <w:tc>
          <w:tcPr>
            <w:tcW w:w="1134" w:type="dxa"/>
            <w:tcBorders>
              <w:top w:val="single" w:sz="4" w:space="0" w:color="auto"/>
              <w:left w:val="nil"/>
              <w:bottom w:val="single" w:sz="4" w:space="0" w:color="auto"/>
              <w:right w:val="single" w:sz="4" w:space="0" w:color="auto"/>
            </w:tcBorders>
            <w:vAlign w:val="center"/>
          </w:tcPr>
          <w:p w14:paraId="30E85431" w14:textId="7339F05B" w:rsidR="00616F10" w:rsidRPr="005C3CF8" w:rsidRDefault="00616F10" w:rsidP="00616F10">
            <w:pPr>
              <w:jc w:val="center"/>
              <w:rPr>
                <w:rFonts w:asciiTheme="majorBidi" w:hAnsiTheme="majorBidi" w:cstheme="majorBidi"/>
                <w:color w:val="000000" w:themeColor="text1"/>
                <w:sz w:val="24"/>
                <w:szCs w:val="24"/>
              </w:rPr>
            </w:pPr>
            <w:r w:rsidRPr="005C3CF8">
              <w:rPr>
                <w:rFonts w:asciiTheme="majorBidi" w:hAnsiTheme="majorBidi" w:cstheme="majorBidi"/>
                <w:color w:val="000000" w:themeColor="text1"/>
                <w:sz w:val="24"/>
                <w:szCs w:val="24"/>
              </w:rPr>
              <w:t>7</w:t>
            </w:r>
          </w:p>
        </w:tc>
      </w:tr>
      <w:tr w:rsidR="00616F10" w:rsidRPr="005C3CF8" w14:paraId="61557A0A" w14:textId="77777777" w:rsidTr="00C86A03">
        <w:trPr>
          <w:trHeight w:val="1011"/>
        </w:trPr>
        <w:tc>
          <w:tcPr>
            <w:tcW w:w="753" w:type="dxa"/>
            <w:tcBorders>
              <w:top w:val="single" w:sz="4" w:space="0" w:color="auto"/>
              <w:left w:val="single" w:sz="4" w:space="0" w:color="auto"/>
              <w:bottom w:val="single" w:sz="4" w:space="0" w:color="auto"/>
              <w:right w:val="single" w:sz="4" w:space="0" w:color="auto"/>
            </w:tcBorders>
          </w:tcPr>
          <w:p w14:paraId="1FD22940" w14:textId="703B6D94" w:rsidR="00616F10" w:rsidRPr="00751ADB" w:rsidRDefault="00616F10" w:rsidP="00616F10">
            <w:pPr>
              <w:jc w:val="both"/>
              <w:rPr>
                <w:rFonts w:asciiTheme="majorBidi" w:hAnsiTheme="majorBidi" w:cstheme="majorBidi"/>
                <w:sz w:val="24"/>
                <w:szCs w:val="24"/>
              </w:rPr>
            </w:pPr>
            <w:r w:rsidRPr="00751ADB">
              <w:rPr>
                <w:rFonts w:asciiTheme="majorBidi" w:hAnsiTheme="majorBidi" w:cstheme="majorBidi"/>
                <w:sz w:val="24"/>
                <w:szCs w:val="24"/>
              </w:rPr>
              <w:t>19.</w:t>
            </w:r>
            <w:r w:rsidR="00FA7034" w:rsidRPr="00751ADB">
              <w:rPr>
                <w:rFonts w:asciiTheme="majorBidi" w:hAnsiTheme="majorBidi" w:cstheme="majorBidi"/>
                <w:sz w:val="24"/>
                <w:szCs w:val="24"/>
              </w:rPr>
              <w:t>5</w:t>
            </w:r>
          </w:p>
        </w:tc>
        <w:tc>
          <w:tcPr>
            <w:tcW w:w="1559" w:type="dxa"/>
            <w:tcBorders>
              <w:top w:val="single" w:sz="4" w:space="0" w:color="auto"/>
              <w:left w:val="nil"/>
              <w:bottom w:val="single" w:sz="4" w:space="0" w:color="auto"/>
              <w:right w:val="single" w:sz="4" w:space="0" w:color="auto"/>
            </w:tcBorders>
          </w:tcPr>
          <w:p w14:paraId="5C85509E" w14:textId="2119331C" w:rsidR="00616F10" w:rsidRPr="00751ADB" w:rsidRDefault="002C21F7" w:rsidP="00032353">
            <w:pPr>
              <w:jc w:val="both"/>
              <w:rPr>
                <w:rFonts w:asciiTheme="majorBidi" w:hAnsiTheme="majorBidi" w:cstheme="majorBidi"/>
                <w:sz w:val="24"/>
                <w:szCs w:val="24"/>
              </w:rPr>
            </w:pPr>
            <w:r w:rsidRPr="00751ADB">
              <w:rPr>
                <w:rFonts w:asciiTheme="majorBidi" w:hAnsiTheme="majorBidi" w:cstheme="majorBidi"/>
                <w:sz w:val="24"/>
                <w:szCs w:val="24"/>
              </w:rPr>
              <w:t xml:space="preserve">Gėlyno vietos paruošimas, </w:t>
            </w:r>
          </w:p>
        </w:tc>
        <w:tc>
          <w:tcPr>
            <w:tcW w:w="5528" w:type="dxa"/>
            <w:tcBorders>
              <w:top w:val="single" w:sz="4" w:space="0" w:color="auto"/>
              <w:left w:val="nil"/>
              <w:bottom w:val="single" w:sz="4" w:space="0" w:color="auto"/>
              <w:right w:val="single" w:sz="4" w:space="0" w:color="auto"/>
            </w:tcBorders>
            <w:shd w:val="clear" w:color="000000" w:fill="FFFFFF"/>
            <w:vAlign w:val="center"/>
          </w:tcPr>
          <w:p w14:paraId="3D723E76" w14:textId="1DD1EA7C" w:rsidR="00C65DE8" w:rsidRPr="00751ADB" w:rsidRDefault="00C65DE8" w:rsidP="00C65DE8">
            <w:pPr>
              <w:spacing w:after="0"/>
              <w:jc w:val="both"/>
              <w:rPr>
                <w:rFonts w:asciiTheme="majorBidi" w:hAnsiTheme="majorBidi" w:cstheme="majorBidi"/>
                <w:sz w:val="24"/>
                <w:szCs w:val="24"/>
              </w:rPr>
            </w:pPr>
            <w:r w:rsidRPr="00751ADB">
              <w:rPr>
                <w:rFonts w:asciiTheme="majorBidi" w:hAnsiTheme="majorBidi" w:cstheme="majorBidi"/>
                <w:sz w:val="24"/>
                <w:szCs w:val="24"/>
              </w:rPr>
              <w:t xml:space="preserve">Apie </w:t>
            </w:r>
            <w:r w:rsidR="00CA5FED" w:rsidRPr="00751ADB">
              <w:rPr>
                <w:rFonts w:asciiTheme="majorBidi" w:hAnsiTheme="majorBidi" w:cstheme="majorBidi"/>
                <w:sz w:val="24"/>
                <w:szCs w:val="24"/>
              </w:rPr>
              <w:t>18</w:t>
            </w:r>
            <w:r w:rsidRPr="00751ADB">
              <w:rPr>
                <w:rFonts w:asciiTheme="majorBidi" w:hAnsiTheme="majorBidi" w:cstheme="majorBidi"/>
                <w:sz w:val="24"/>
                <w:szCs w:val="24"/>
              </w:rPr>
              <w:t>0 m²</w:t>
            </w:r>
            <w:r w:rsidR="0049348D" w:rsidRPr="00751ADB">
              <w:rPr>
                <w:rFonts w:asciiTheme="majorBidi" w:hAnsiTheme="majorBidi" w:cstheme="majorBidi"/>
                <w:sz w:val="24"/>
                <w:szCs w:val="24"/>
              </w:rPr>
              <w:t xml:space="preserve"> (konkrečios ribos gali nežymiai skirtis</w:t>
            </w:r>
            <w:r w:rsidR="00CA5FED" w:rsidRPr="00751ADB">
              <w:rPr>
                <w:rFonts w:asciiTheme="majorBidi" w:hAnsiTheme="majorBidi" w:cstheme="majorBidi"/>
                <w:sz w:val="24"/>
                <w:szCs w:val="24"/>
              </w:rPr>
              <w:t>)</w:t>
            </w:r>
            <w:r w:rsidRPr="00751ADB">
              <w:rPr>
                <w:rFonts w:asciiTheme="majorBidi" w:hAnsiTheme="majorBidi" w:cstheme="majorBidi"/>
                <w:sz w:val="24"/>
                <w:szCs w:val="24"/>
              </w:rPr>
              <w:t xml:space="preserve"> nurodytame plote nuimama esama velėna. Gruntas sufrezuojamas, pašalinamos piktžolių šaknys, akmenys ir kitos priemaišos. Į dirvožemį įterpiamas kompostas. Dirvožemis pagerinamas augalų šaknų vystymąsi ir augalų prigijimą gerinančiais priedais. Gruntas išlyginamas, suformuojami reikiami nuolydžiai. </w:t>
            </w:r>
          </w:p>
          <w:p w14:paraId="0172AB79" w14:textId="6262164C" w:rsidR="00C65DE8" w:rsidRPr="00751ADB" w:rsidRDefault="00C65DE8" w:rsidP="00A24782">
            <w:pPr>
              <w:spacing w:after="0"/>
              <w:jc w:val="both"/>
              <w:rPr>
                <w:rFonts w:asciiTheme="majorBidi" w:hAnsiTheme="majorBidi" w:cstheme="majorBidi"/>
                <w:sz w:val="24"/>
                <w:szCs w:val="24"/>
              </w:rPr>
            </w:pPr>
            <w:r w:rsidRPr="00751ADB">
              <w:rPr>
                <w:rFonts w:asciiTheme="majorBidi" w:hAnsiTheme="majorBidi" w:cstheme="majorBidi"/>
                <w:sz w:val="24"/>
                <w:szCs w:val="24"/>
              </w:rPr>
              <w:t>Gėlyno perimetre įrengiami plastikiniai vejos borteliai pagal numatytas ribas. Pasodinus augalus, gėlyno paviršius padengiamas 5–7 cm storio 10/30 mm frakcijos pušų žievės mulčio sluoksniu, neapipilant augalų stiebų ir kamienų.</w:t>
            </w:r>
          </w:p>
        </w:tc>
        <w:tc>
          <w:tcPr>
            <w:tcW w:w="709" w:type="dxa"/>
            <w:tcBorders>
              <w:top w:val="single" w:sz="4" w:space="0" w:color="auto"/>
              <w:left w:val="nil"/>
              <w:bottom w:val="single" w:sz="4" w:space="0" w:color="auto"/>
              <w:right w:val="single" w:sz="4" w:space="0" w:color="auto"/>
            </w:tcBorders>
            <w:vAlign w:val="center"/>
          </w:tcPr>
          <w:p w14:paraId="2728EDEA" w14:textId="16387049" w:rsidR="00616F10" w:rsidRPr="00751ADB" w:rsidRDefault="00E03CE1" w:rsidP="00C86A03">
            <w:pPr>
              <w:jc w:val="center"/>
              <w:rPr>
                <w:rFonts w:asciiTheme="majorBidi" w:hAnsiTheme="majorBidi" w:cstheme="majorBidi"/>
                <w:sz w:val="24"/>
                <w:szCs w:val="24"/>
              </w:rPr>
            </w:pPr>
            <w:r w:rsidRPr="00751ADB">
              <w:rPr>
                <w:rFonts w:asciiTheme="majorBidi" w:hAnsiTheme="majorBidi" w:cstheme="majorBidi"/>
                <w:sz w:val="24"/>
                <w:szCs w:val="24"/>
              </w:rPr>
              <w:t>m</w:t>
            </w:r>
            <w:r w:rsidRPr="00751ADB">
              <w:rPr>
                <w:rFonts w:asciiTheme="majorBidi" w:hAnsiTheme="majorBidi" w:cstheme="majorBidi"/>
                <w:sz w:val="24"/>
                <w:szCs w:val="24"/>
                <w:vertAlign w:val="superscript"/>
              </w:rPr>
              <w:t>2</w:t>
            </w:r>
          </w:p>
        </w:tc>
        <w:tc>
          <w:tcPr>
            <w:tcW w:w="1134" w:type="dxa"/>
            <w:tcBorders>
              <w:top w:val="single" w:sz="4" w:space="0" w:color="auto"/>
              <w:left w:val="nil"/>
              <w:bottom w:val="single" w:sz="4" w:space="0" w:color="auto"/>
              <w:right w:val="single" w:sz="4" w:space="0" w:color="auto"/>
            </w:tcBorders>
            <w:vAlign w:val="center"/>
          </w:tcPr>
          <w:p w14:paraId="683C033F" w14:textId="1F817051" w:rsidR="00616F10" w:rsidRPr="00751ADB" w:rsidRDefault="00D11C63" w:rsidP="00C86A03">
            <w:pPr>
              <w:jc w:val="center"/>
              <w:rPr>
                <w:rFonts w:asciiTheme="majorBidi" w:hAnsiTheme="majorBidi" w:cstheme="majorBidi"/>
                <w:sz w:val="24"/>
                <w:szCs w:val="24"/>
              </w:rPr>
            </w:pPr>
            <w:r w:rsidRPr="00751ADB">
              <w:rPr>
                <w:rFonts w:asciiTheme="majorBidi" w:hAnsiTheme="majorBidi" w:cstheme="majorBidi"/>
                <w:sz w:val="24"/>
                <w:szCs w:val="24"/>
              </w:rPr>
              <w:t>180</w:t>
            </w:r>
          </w:p>
        </w:tc>
      </w:tr>
      <w:tr w:rsidR="00E03CE1" w:rsidRPr="005C3CF8" w14:paraId="518B6DA2" w14:textId="77777777" w:rsidTr="00C86A03">
        <w:trPr>
          <w:trHeight w:val="1011"/>
        </w:trPr>
        <w:tc>
          <w:tcPr>
            <w:tcW w:w="753" w:type="dxa"/>
            <w:tcBorders>
              <w:top w:val="single" w:sz="4" w:space="0" w:color="auto"/>
              <w:left w:val="single" w:sz="4" w:space="0" w:color="auto"/>
              <w:bottom w:val="single" w:sz="4" w:space="0" w:color="auto"/>
              <w:right w:val="single" w:sz="4" w:space="0" w:color="auto"/>
            </w:tcBorders>
          </w:tcPr>
          <w:p w14:paraId="2939FEBB" w14:textId="7DD4EBC6" w:rsidR="00E03CE1" w:rsidRPr="005C3CF8" w:rsidRDefault="00E03CE1" w:rsidP="00616F10">
            <w:pPr>
              <w:jc w:val="both"/>
              <w:rPr>
                <w:rFonts w:asciiTheme="majorBidi" w:hAnsiTheme="majorBidi" w:cstheme="majorBidi"/>
                <w:sz w:val="24"/>
                <w:szCs w:val="24"/>
              </w:rPr>
            </w:pPr>
            <w:r w:rsidRPr="005C3CF8">
              <w:rPr>
                <w:rFonts w:asciiTheme="majorBidi" w:hAnsiTheme="majorBidi" w:cstheme="majorBidi"/>
                <w:sz w:val="24"/>
                <w:szCs w:val="24"/>
              </w:rPr>
              <w:lastRenderedPageBreak/>
              <w:t>19.</w:t>
            </w:r>
            <w:r w:rsidR="00FA7034" w:rsidRPr="005C3CF8">
              <w:rPr>
                <w:rFonts w:asciiTheme="majorBidi" w:hAnsiTheme="majorBidi" w:cstheme="majorBidi"/>
                <w:sz w:val="24"/>
                <w:szCs w:val="24"/>
              </w:rPr>
              <w:t>6</w:t>
            </w:r>
          </w:p>
        </w:tc>
        <w:tc>
          <w:tcPr>
            <w:tcW w:w="1559" w:type="dxa"/>
            <w:tcBorders>
              <w:top w:val="single" w:sz="4" w:space="0" w:color="auto"/>
              <w:left w:val="nil"/>
              <w:bottom w:val="single" w:sz="4" w:space="0" w:color="auto"/>
              <w:right w:val="single" w:sz="4" w:space="0" w:color="auto"/>
            </w:tcBorders>
          </w:tcPr>
          <w:p w14:paraId="30EE222D" w14:textId="3B527F3D" w:rsidR="00E03CE1" w:rsidRPr="005C3CF8" w:rsidRDefault="00E03CE1" w:rsidP="00032353">
            <w:pPr>
              <w:jc w:val="both"/>
              <w:rPr>
                <w:rFonts w:asciiTheme="majorBidi" w:hAnsiTheme="majorBidi" w:cstheme="majorBidi"/>
                <w:sz w:val="24"/>
                <w:szCs w:val="24"/>
              </w:rPr>
            </w:pPr>
            <w:r w:rsidRPr="005C3CF8">
              <w:rPr>
                <w:rFonts w:asciiTheme="majorBidi" w:hAnsiTheme="majorBidi" w:cstheme="majorBidi"/>
                <w:sz w:val="24"/>
                <w:szCs w:val="24"/>
              </w:rPr>
              <w:t>Žolinių augalų pasodinimas</w:t>
            </w:r>
          </w:p>
        </w:tc>
        <w:tc>
          <w:tcPr>
            <w:tcW w:w="5528" w:type="dxa"/>
            <w:tcBorders>
              <w:top w:val="single" w:sz="4" w:space="0" w:color="auto"/>
              <w:left w:val="nil"/>
              <w:bottom w:val="single" w:sz="4" w:space="0" w:color="auto"/>
              <w:right w:val="single" w:sz="4" w:space="0" w:color="auto"/>
            </w:tcBorders>
            <w:shd w:val="clear" w:color="000000" w:fill="FFFFFF"/>
            <w:vAlign w:val="center"/>
          </w:tcPr>
          <w:p w14:paraId="5194C01C" w14:textId="3C40AB86" w:rsidR="00E03CE1" w:rsidRPr="004770D3" w:rsidRDefault="00FA7156" w:rsidP="00E03CE1">
            <w:pPr>
              <w:spacing w:after="0"/>
              <w:jc w:val="both"/>
              <w:rPr>
                <w:rFonts w:asciiTheme="majorBidi" w:hAnsiTheme="majorBidi" w:cstheme="majorBidi"/>
                <w:color w:val="000000" w:themeColor="text1"/>
                <w:sz w:val="24"/>
                <w:szCs w:val="24"/>
              </w:rPr>
            </w:pPr>
            <w:r w:rsidRPr="004770D3">
              <w:rPr>
                <w:rFonts w:asciiTheme="majorBidi" w:hAnsiTheme="majorBidi" w:cstheme="majorBidi"/>
                <w:sz w:val="24"/>
                <w:szCs w:val="24"/>
              </w:rPr>
              <w:t>A</w:t>
            </w:r>
            <w:r w:rsidR="00E03CE1" w:rsidRPr="004770D3">
              <w:rPr>
                <w:rFonts w:asciiTheme="majorBidi" w:hAnsiTheme="majorBidi" w:cstheme="majorBidi"/>
                <w:sz w:val="24"/>
                <w:szCs w:val="24"/>
              </w:rPr>
              <w:t>ugalų sodinimas pagal nurodytą schemą</w:t>
            </w:r>
            <w:r w:rsidR="00AF1BF2" w:rsidRPr="004770D3">
              <w:rPr>
                <w:rFonts w:asciiTheme="majorBidi" w:hAnsiTheme="majorBidi" w:cstheme="majorBidi"/>
                <w:sz w:val="24"/>
                <w:szCs w:val="24"/>
              </w:rPr>
              <w:t xml:space="preserve">, </w:t>
            </w:r>
            <w:r w:rsidR="00E03CE1" w:rsidRPr="004770D3">
              <w:rPr>
                <w:rFonts w:asciiTheme="majorBidi" w:hAnsiTheme="majorBidi" w:cstheme="majorBidi"/>
                <w:color w:val="000000" w:themeColor="text1"/>
                <w:sz w:val="24"/>
                <w:szCs w:val="24"/>
              </w:rPr>
              <w:t>pasodinti žoliniai krūmeliai palaistomi, vėliau vykdoma pasodintų augalų laistymo kontrolė, priklausomai nuo gamtinių</w:t>
            </w:r>
            <w:r w:rsidRPr="004770D3">
              <w:rPr>
                <w:rFonts w:asciiTheme="majorBidi" w:hAnsiTheme="majorBidi" w:cstheme="majorBidi"/>
                <w:color w:val="000000" w:themeColor="text1"/>
                <w:sz w:val="24"/>
                <w:szCs w:val="24"/>
              </w:rPr>
              <w:t xml:space="preserve"> ir meteorologinių </w:t>
            </w:r>
            <w:r w:rsidR="00E03CE1" w:rsidRPr="004770D3">
              <w:rPr>
                <w:rFonts w:asciiTheme="majorBidi" w:hAnsiTheme="majorBidi" w:cstheme="majorBidi"/>
                <w:color w:val="000000" w:themeColor="text1"/>
                <w:sz w:val="24"/>
                <w:szCs w:val="24"/>
              </w:rPr>
              <w:t>sąlygų, iki kol augalas visiškai prigyja</w:t>
            </w:r>
            <w:r w:rsidR="00AF1BF2" w:rsidRPr="004770D3">
              <w:rPr>
                <w:rFonts w:asciiTheme="majorBidi" w:hAnsiTheme="majorBidi" w:cstheme="majorBidi"/>
                <w:color w:val="000000" w:themeColor="text1"/>
                <w:sz w:val="24"/>
                <w:szCs w:val="24"/>
              </w:rPr>
              <w:t>.</w:t>
            </w:r>
          </w:p>
          <w:p w14:paraId="3AA1F4CF" w14:textId="2D020857" w:rsidR="00E03CE1" w:rsidRPr="00850309" w:rsidRDefault="00850309" w:rsidP="00F53A1A">
            <w:pPr>
              <w:spacing w:after="0"/>
              <w:rPr>
                <w:rFonts w:asciiTheme="majorBidi" w:hAnsiTheme="majorBidi" w:cstheme="majorBidi"/>
                <w:sz w:val="24"/>
                <w:szCs w:val="24"/>
              </w:rPr>
            </w:pPr>
            <w:r w:rsidRPr="004770D3">
              <w:rPr>
                <w:rFonts w:asciiTheme="majorBidi" w:hAnsiTheme="majorBidi" w:cstheme="majorBidi"/>
                <w:sz w:val="24"/>
                <w:szCs w:val="24"/>
              </w:rPr>
              <w:t>Pasodinus augalus dirvos paviršius užmulčiuojamas, jei tai numatyta sodinimo projekte.</w:t>
            </w:r>
          </w:p>
        </w:tc>
        <w:tc>
          <w:tcPr>
            <w:tcW w:w="709" w:type="dxa"/>
            <w:tcBorders>
              <w:top w:val="single" w:sz="4" w:space="0" w:color="auto"/>
              <w:left w:val="nil"/>
              <w:bottom w:val="single" w:sz="4" w:space="0" w:color="auto"/>
              <w:right w:val="single" w:sz="4" w:space="0" w:color="auto"/>
            </w:tcBorders>
            <w:vAlign w:val="center"/>
          </w:tcPr>
          <w:p w14:paraId="72398895" w14:textId="15BF2B3E" w:rsidR="00E03CE1" w:rsidRPr="005C3CF8" w:rsidRDefault="00E03CE1" w:rsidP="00C86A03">
            <w:pPr>
              <w:jc w:val="center"/>
              <w:rPr>
                <w:rFonts w:asciiTheme="majorBidi" w:hAnsiTheme="majorBidi" w:cstheme="majorBidi"/>
                <w:sz w:val="24"/>
                <w:szCs w:val="24"/>
              </w:rPr>
            </w:pPr>
            <w:r w:rsidRPr="005C3CF8">
              <w:rPr>
                <w:rFonts w:asciiTheme="majorBidi" w:hAnsiTheme="majorBidi" w:cstheme="majorBidi"/>
                <w:sz w:val="24"/>
                <w:szCs w:val="24"/>
              </w:rPr>
              <w:t>vnt.</w:t>
            </w:r>
          </w:p>
        </w:tc>
        <w:tc>
          <w:tcPr>
            <w:tcW w:w="1134" w:type="dxa"/>
            <w:tcBorders>
              <w:top w:val="single" w:sz="4" w:space="0" w:color="auto"/>
              <w:left w:val="nil"/>
              <w:bottom w:val="single" w:sz="4" w:space="0" w:color="auto"/>
              <w:right w:val="single" w:sz="4" w:space="0" w:color="auto"/>
            </w:tcBorders>
            <w:vAlign w:val="center"/>
          </w:tcPr>
          <w:p w14:paraId="24399EBD" w14:textId="7AA0E847" w:rsidR="00E03CE1" w:rsidRPr="005C3CF8" w:rsidRDefault="00CA5FED" w:rsidP="00C86A03">
            <w:pPr>
              <w:jc w:val="center"/>
              <w:rPr>
                <w:rFonts w:asciiTheme="majorBidi" w:hAnsiTheme="majorBidi" w:cstheme="majorBidi"/>
                <w:sz w:val="24"/>
                <w:szCs w:val="24"/>
              </w:rPr>
            </w:pPr>
            <w:r>
              <w:rPr>
                <w:rFonts w:asciiTheme="majorBidi" w:hAnsiTheme="majorBidi" w:cstheme="majorBidi"/>
                <w:sz w:val="24"/>
                <w:szCs w:val="24"/>
              </w:rPr>
              <w:t>340</w:t>
            </w:r>
          </w:p>
        </w:tc>
      </w:tr>
    </w:tbl>
    <w:p w14:paraId="3A470616" w14:textId="2C19BCCE" w:rsidR="0061626B" w:rsidRPr="005C3CF8" w:rsidRDefault="0061626B" w:rsidP="0061626B">
      <w:pPr>
        <w:jc w:val="both"/>
        <w:rPr>
          <w:rFonts w:asciiTheme="majorBidi" w:hAnsiTheme="majorBidi" w:cstheme="majorBidi"/>
          <w:color w:val="000000"/>
          <w:sz w:val="24"/>
          <w:szCs w:val="24"/>
        </w:rPr>
      </w:pPr>
      <w:r w:rsidRPr="005C3CF8">
        <w:rPr>
          <w:rFonts w:asciiTheme="majorBidi" w:hAnsiTheme="majorBidi" w:cstheme="majorBidi"/>
          <w:color w:val="000000"/>
          <w:sz w:val="24"/>
          <w:szCs w:val="24"/>
        </w:rPr>
        <w:t>**19.1 – 19.</w:t>
      </w:r>
      <w:r w:rsidR="00270E55" w:rsidRPr="005C3CF8">
        <w:rPr>
          <w:rFonts w:asciiTheme="majorBidi" w:hAnsiTheme="majorBidi" w:cstheme="majorBidi"/>
          <w:color w:val="000000"/>
          <w:sz w:val="24"/>
          <w:szCs w:val="24"/>
        </w:rPr>
        <w:t>6</w:t>
      </w:r>
      <w:r w:rsidRPr="005C3CF8">
        <w:rPr>
          <w:rFonts w:asciiTheme="majorBidi" w:hAnsiTheme="majorBidi" w:cstheme="majorBidi"/>
          <w:color w:val="000000"/>
          <w:sz w:val="24"/>
          <w:szCs w:val="24"/>
        </w:rPr>
        <w:t xml:space="preserve"> lentelių papunkčiuose nurodytų Paslaugų kiekiai yra preliminarūs (kainai nustatyti vertinant pasiūlymą). </w:t>
      </w:r>
      <w:r w:rsidRPr="005C3CF8">
        <w:rPr>
          <w:rFonts w:asciiTheme="majorBidi" w:hAnsiTheme="majorBidi" w:cstheme="majorBidi"/>
          <w:sz w:val="24"/>
          <w:szCs w:val="24"/>
        </w:rPr>
        <w:t xml:space="preserve">Pirkėjas </w:t>
      </w:r>
      <w:r w:rsidRPr="005C3CF8">
        <w:rPr>
          <w:rFonts w:asciiTheme="majorBidi" w:hAnsiTheme="majorBidi" w:cstheme="majorBidi"/>
          <w:color w:val="000000"/>
          <w:sz w:val="24"/>
          <w:szCs w:val="24"/>
        </w:rPr>
        <w:t>neįsipareigoja įsigyti viso nurodyto  Paslaugų kiekio.</w:t>
      </w:r>
    </w:p>
    <w:p w14:paraId="00246AC8" w14:textId="338DC0EC" w:rsidR="0061626B" w:rsidRPr="005C3CF8" w:rsidRDefault="0061626B" w:rsidP="00B33739">
      <w:pPr>
        <w:pStyle w:val="ListParagraph"/>
        <w:numPr>
          <w:ilvl w:val="0"/>
          <w:numId w:val="44"/>
        </w:numPr>
        <w:tabs>
          <w:tab w:val="left" w:pos="851"/>
        </w:tabs>
        <w:spacing w:after="0"/>
        <w:ind w:left="0" w:firstLine="284"/>
        <w:jc w:val="both"/>
        <w:rPr>
          <w:rFonts w:asciiTheme="majorBidi" w:hAnsiTheme="majorBidi" w:cstheme="majorBidi"/>
          <w:color w:val="000000" w:themeColor="text1"/>
          <w:sz w:val="24"/>
          <w:szCs w:val="24"/>
        </w:rPr>
      </w:pPr>
      <w:r w:rsidRPr="005C3CF8">
        <w:rPr>
          <w:rFonts w:asciiTheme="majorBidi" w:hAnsiTheme="majorBidi" w:cstheme="majorBidi"/>
          <w:sz w:val="24"/>
          <w:szCs w:val="24"/>
        </w:rPr>
        <w:t>14.1.-14.</w:t>
      </w:r>
      <w:r w:rsidR="000C4ECA">
        <w:rPr>
          <w:rFonts w:asciiTheme="majorBidi" w:hAnsiTheme="majorBidi" w:cstheme="majorBidi"/>
          <w:sz w:val="24"/>
          <w:szCs w:val="24"/>
        </w:rPr>
        <w:t>3</w:t>
      </w:r>
      <w:r w:rsidR="005055F1" w:rsidRPr="005C3CF8">
        <w:rPr>
          <w:rFonts w:asciiTheme="majorBidi" w:hAnsiTheme="majorBidi" w:cstheme="majorBidi"/>
          <w:sz w:val="24"/>
          <w:szCs w:val="24"/>
        </w:rPr>
        <w:t>1</w:t>
      </w:r>
      <w:r w:rsidRPr="005C3CF8">
        <w:rPr>
          <w:rFonts w:asciiTheme="majorBidi" w:hAnsiTheme="majorBidi" w:cstheme="majorBidi"/>
          <w:color w:val="000000" w:themeColor="text1"/>
          <w:sz w:val="24"/>
          <w:szCs w:val="24"/>
        </w:rPr>
        <w:t xml:space="preserve">. papunkčiuose nurodytų Prekių kiekiai ir </w:t>
      </w:r>
      <w:r w:rsidRPr="005C3CF8">
        <w:rPr>
          <w:rFonts w:asciiTheme="majorBidi" w:hAnsiTheme="majorBidi" w:cstheme="majorBidi"/>
          <w:sz w:val="24"/>
          <w:szCs w:val="24"/>
        </w:rPr>
        <w:t>19.1 – 19.</w:t>
      </w:r>
      <w:r w:rsidR="0047495E" w:rsidRPr="005C3CF8">
        <w:rPr>
          <w:rFonts w:asciiTheme="majorBidi" w:hAnsiTheme="majorBidi" w:cstheme="majorBidi"/>
          <w:sz w:val="24"/>
          <w:szCs w:val="24"/>
        </w:rPr>
        <w:t>6</w:t>
      </w:r>
      <w:r w:rsidRPr="005C3CF8">
        <w:rPr>
          <w:rFonts w:asciiTheme="majorBidi" w:hAnsiTheme="majorBidi" w:cstheme="majorBidi"/>
          <w:sz w:val="24"/>
          <w:szCs w:val="24"/>
        </w:rPr>
        <w:t xml:space="preserve">. </w:t>
      </w:r>
      <w:r w:rsidRPr="005C3CF8">
        <w:rPr>
          <w:rFonts w:asciiTheme="majorBidi" w:hAnsiTheme="majorBidi" w:cstheme="majorBidi"/>
          <w:color w:val="000000" w:themeColor="text1"/>
          <w:sz w:val="24"/>
          <w:szCs w:val="24"/>
        </w:rPr>
        <w:t>papunkčiuose nurodytos Paslaugos apimtys yra preliminarūs (prekės ir paslaugos kainai nustatyti vertinant pasiūlymą). Pirkėjas neįsipareigoja pirkti viso nurodyto Prekių kiekio ir/ar Paslaugų apimties.</w:t>
      </w:r>
    </w:p>
    <w:p w14:paraId="10211DCD" w14:textId="77777777" w:rsidR="0061626B" w:rsidRPr="005C3CF8" w:rsidRDefault="0061626B" w:rsidP="00B33739">
      <w:pPr>
        <w:pStyle w:val="ListParagraph"/>
        <w:numPr>
          <w:ilvl w:val="0"/>
          <w:numId w:val="44"/>
        </w:numPr>
        <w:tabs>
          <w:tab w:val="left" w:pos="851"/>
        </w:tabs>
        <w:spacing w:after="0"/>
        <w:ind w:left="0" w:firstLine="284"/>
        <w:jc w:val="both"/>
        <w:rPr>
          <w:rFonts w:asciiTheme="majorBidi" w:hAnsiTheme="majorBidi" w:cstheme="majorBidi"/>
          <w:iCs/>
          <w:color w:val="000000" w:themeColor="text1"/>
          <w:sz w:val="24"/>
          <w:szCs w:val="24"/>
          <w:lang w:eastAsia="lt-LT"/>
        </w:rPr>
      </w:pPr>
      <w:r w:rsidRPr="005C3CF8">
        <w:rPr>
          <w:rFonts w:asciiTheme="majorBidi" w:hAnsiTheme="majorBidi" w:cstheme="majorBidi"/>
          <w:b/>
          <w:bCs/>
          <w:iCs/>
          <w:color w:val="000000" w:themeColor="text1"/>
          <w:sz w:val="24"/>
          <w:szCs w:val="24"/>
          <w:lang w:eastAsia="lt-LT"/>
        </w:rPr>
        <w:t xml:space="preserve">Žaliojo pirkimo reikalavimas: </w:t>
      </w:r>
      <w:r w:rsidRPr="005C3CF8">
        <w:rPr>
          <w:rFonts w:asciiTheme="majorBidi" w:hAnsiTheme="majorBidi" w:cstheme="majorBidi"/>
          <w:iCs/>
          <w:color w:val="000000" w:themeColor="text1"/>
          <w:sz w:val="24"/>
          <w:szCs w:val="24"/>
          <w:lang w:eastAsia="lt-LT"/>
        </w:rPr>
        <w:t>Šis pirkimas laikomas žaliuoju pirkimu, nes perkamas aplinkosauginis ir aplinkai palankus produktas, kaip numatyta Aplinkos apsaugos kriterijų, kuriuos perkančiosios organizacijos ir perkantieji subjektai turi taikyti pirkdami prekes, paslaugas ar darbus, taikymo tvarkos aprašo, patvirtinto Lietuvos Respublikos aplinkos ministro 2011 m. birželio 28 d. įsakymu Nr. D1-508 (Lietuvos Respublikos aplinkos ministro 2022 m. gruodžio 13 d. įsakymas Nr. D1-401) (aktuali redakcija; toliau – Tvarkos aprašas) 4.4.1 papunktyje, t. y. perkami medžiai ir krūmų sodinukai, kurie yra aplinkosauginis ir aplinkai palankus produktas, nes skirtas ne tik miestui puošti, bet ir miesto oro ekologinei būklei gerinti. Aprašo 4.4.1 papunktyje nurodyta, kad pirkimas laikomas žaliuoju, jeigu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Minėtame reglamente nurodyta, kad „Orientacinis rinkinys nėra baigtinis ir juo neatmetama galimybė, kad yra ir kitų nacionalinės svarbos aplinkosauginių ir aplinkai palankių prekių bei paslaugų ir kitos ekonominės veiklos“, todėl nors perkamos prekės – medžiai ir dekoratyvinių krūmų sodinukai į Sąrašą neįrašyti, tačiau jie yra aplinkai palankios prekės ir dėl šios priežasties pirkimas laikomas žaliuoju.</w:t>
      </w:r>
    </w:p>
    <w:p w14:paraId="5D3A35DF" w14:textId="77777777" w:rsidR="008D4CD8" w:rsidRPr="005C3CF8" w:rsidRDefault="008D4CD8" w:rsidP="00EF2001">
      <w:pPr>
        <w:spacing w:after="0" w:line="240" w:lineRule="auto"/>
        <w:jc w:val="both"/>
        <w:rPr>
          <w:rFonts w:asciiTheme="majorBidi" w:eastAsia="Calibri" w:hAnsiTheme="majorBidi" w:cstheme="majorBidi"/>
          <w:b/>
          <w:bCs/>
          <w:sz w:val="24"/>
          <w:szCs w:val="24"/>
        </w:rPr>
      </w:pPr>
    </w:p>
    <w:p w14:paraId="3D736B42" w14:textId="77777777" w:rsidR="00EF2001" w:rsidRPr="005C3CF8" w:rsidRDefault="00EF2001" w:rsidP="00EF2001">
      <w:pPr>
        <w:spacing w:after="0" w:line="240" w:lineRule="auto"/>
        <w:jc w:val="both"/>
        <w:rPr>
          <w:rFonts w:asciiTheme="majorBidi" w:eastAsia="Calibri" w:hAnsiTheme="majorBidi" w:cstheme="majorBidi"/>
          <w:b/>
          <w:bCs/>
          <w:sz w:val="24"/>
          <w:szCs w:val="24"/>
        </w:rPr>
      </w:pPr>
    </w:p>
    <w:p w14:paraId="5E23FE52" w14:textId="0F96EB2E" w:rsidR="00EF2001" w:rsidRPr="005C3CF8" w:rsidRDefault="00EF2001" w:rsidP="00EF2001">
      <w:pPr>
        <w:spacing w:after="0" w:line="240" w:lineRule="auto"/>
        <w:jc w:val="both"/>
        <w:rPr>
          <w:rFonts w:asciiTheme="majorBidi" w:eastAsia="Calibri" w:hAnsiTheme="majorBidi" w:cstheme="majorBidi"/>
          <w:sz w:val="24"/>
          <w:szCs w:val="24"/>
        </w:rPr>
      </w:pPr>
      <w:r w:rsidRPr="005C3CF8">
        <w:rPr>
          <w:rFonts w:asciiTheme="majorBidi" w:eastAsia="Calibri" w:hAnsiTheme="majorBidi" w:cstheme="majorBidi"/>
          <w:sz w:val="24"/>
          <w:szCs w:val="24"/>
        </w:rPr>
        <w:t>Techninę specifikaciją parengė:</w:t>
      </w:r>
    </w:p>
    <w:p w14:paraId="4A91A69B" w14:textId="47E38FE6" w:rsidR="00EF2001" w:rsidRPr="005C3CF8" w:rsidRDefault="00EF2001" w:rsidP="00EF2001">
      <w:pPr>
        <w:spacing w:after="0" w:line="240" w:lineRule="auto"/>
        <w:jc w:val="both"/>
        <w:rPr>
          <w:rFonts w:asciiTheme="majorBidi" w:eastAsia="Calibri" w:hAnsiTheme="majorBidi" w:cstheme="majorBidi"/>
          <w:sz w:val="24"/>
          <w:szCs w:val="24"/>
        </w:rPr>
      </w:pPr>
      <w:r w:rsidRPr="005C3CF8">
        <w:rPr>
          <w:rFonts w:asciiTheme="majorBidi" w:eastAsia="Calibri" w:hAnsiTheme="majorBidi" w:cstheme="majorBidi"/>
          <w:sz w:val="24"/>
          <w:szCs w:val="24"/>
        </w:rPr>
        <w:t xml:space="preserve">Vyriausioji specialistė </w:t>
      </w:r>
      <w:r w:rsidR="000B5021">
        <w:rPr>
          <w:rFonts w:asciiTheme="majorBidi" w:eastAsia="Calibri" w:hAnsiTheme="majorBidi" w:cstheme="majorBidi"/>
          <w:sz w:val="24"/>
          <w:szCs w:val="24"/>
        </w:rPr>
        <w:t>Agnė Sedauskaitė</w:t>
      </w:r>
    </w:p>
    <w:p w14:paraId="59F324C3" w14:textId="2B2AB561" w:rsidR="00EF2001" w:rsidRPr="005C3CF8" w:rsidRDefault="00EF2001" w:rsidP="00EF2001">
      <w:pPr>
        <w:spacing w:after="0" w:line="240" w:lineRule="auto"/>
        <w:jc w:val="both"/>
        <w:rPr>
          <w:rFonts w:asciiTheme="majorBidi" w:eastAsia="Calibri" w:hAnsiTheme="majorBidi" w:cstheme="majorBidi"/>
          <w:sz w:val="24"/>
          <w:szCs w:val="24"/>
        </w:rPr>
      </w:pPr>
      <w:r w:rsidRPr="005C3CF8">
        <w:rPr>
          <w:rFonts w:asciiTheme="majorBidi" w:eastAsia="Calibri" w:hAnsiTheme="majorBidi" w:cstheme="majorBidi"/>
          <w:sz w:val="24"/>
          <w:szCs w:val="24"/>
        </w:rPr>
        <w:t>Tel. Nr. 0</w:t>
      </w:r>
      <w:r w:rsidR="000B5021">
        <w:rPr>
          <w:rFonts w:asciiTheme="majorBidi" w:eastAsia="Calibri" w:hAnsiTheme="majorBidi" w:cstheme="majorBidi"/>
          <w:sz w:val="24"/>
          <w:szCs w:val="24"/>
        </w:rPr>
        <w:t> </w:t>
      </w:r>
      <w:r w:rsidRPr="005C3CF8">
        <w:rPr>
          <w:rFonts w:asciiTheme="majorBidi" w:eastAsia="Calibri" w:hAnsiTheme="majorBidi" w:cstheme="majorBidi"/>
          <w:sz w:val="24"/>
          <w:szCs w:val="24"/>
        </w:rPr>
        <w:t>6</w:t>
      </w:r>
      <w:r w:rsidR="000B5021">
        <w:rPr>
          <w:rFonts w:asciiTheme="majorBidi" w:eastAsia="Calibri" w:hAnsiTheme="majorBidi" w:cstheme="majorBidi"/>
          <w:sz w:val="24"/>
          <w:szCs w:val="24"/>
        </w:rPr>
        <w:t>59 53073</w:t>
      </w:r>
      <w:r w:rsidRPr="005C3CF8">
        <w:rPr>
          <w:rFonts w:asciiTheme="majorBidi" w:eastAsia="Calibri" w:hAnsiTheme="majorBidi" w:cstheme="majorBidi"/>
          <w:sz w:val="24"/>
          <w:szCs w:val="24"/>
        </w:rPr>
        <w:t>,</w:t>
      </w:r>
    </w:p>
    <w:p w14:paraId="7269DCF2" w14:textId="72EC404A" w:rsidR="00977A6F" w:rsidRPr="005C3CF8" w:rsidRDefault="00EF2001" w:rsidP="002567C8">
      <w:pPr>
        <w:spacing w:after="0" w:line="240" w:lineRule="auto"/>
        <w:jc w:val="both"/>
        <w:rPr>
          <w:rFonts w:asciiTheme="majorBidi" w:eastAsia="Calibri" w:hAnsiTheme="majorBidi" w:cstheme="majorBidi"/>
          <w:sz w:val="24"/>
          <w:szCs w:val="24"/>
        </w:rPr>
      </w:pPr>
      <w:r w:rsidRPr="005C3CF8">
        <w:rPr>
          <w:rFonts w:asciiTheme="majorBidi" w:eastAsia="Calibri" w:hAnsiTheme="majorBidi" w:cstheme="majorBidi"/>
          <w:sz w:val="24"/>
          <w:szCs w:val="24"/>
        </w:rPr>
        <w:t xml:space="preserve">El. p. </w:t>
      </w:r>
      <w:r w:rsidR="000B5021">
        <w:rPr>
          <w:rFonts w:asciiTheme="majorBidi" w:eastAsia="Calibri" w:hAnsiTheme="majorBidi" w:cstheme="majorBidi"/>
          <w:sz w:val="24"/>
          <w:szCs w:val="24"/>
        </w:rPr>
        <w:t>agne</w:t>
      </w:r>
      <w:r w:rsidRPr="005C3CF8">
        <w:rPr>
          <w:rFonts w:asciiTheme="majorBidi" w:eastAsia="Calibri" w:hAnsiTheme="majorBidi" w:cstheme="majorBidi"/>
          <w:sz w:val="24"/>
          <w:szCs w:val="24"/>
        </w:rPr>
        <w:t>.</w:t>
      </w:r>
      <w:r w:rsidR="000B5021">
        <w:rPr>
          <w:rFonts w:asciiTheme="majorBidi" w:eastAsia="Calibri" w:hAnsiTheme="majorBidi" w:cstheme="majorBidi"/>
          <w:sz w:val="24"/>
          <w:szCs w:val="24"/>
        </w:rPr>
        <w:t>sedauskaite</w:t>
      </w:r>
      <w:r w:rsidRPr="005C3CF8">
        <w:rPr>
          <w:rFonts w:asciiTheme="majorBidi" w:eastAsia="Calibri" w:hAnsiTheme="majorBidi" w:cstheme="majorBidi"/>
          <w:sz w:val="24"/>
          <w:szCs w:val="24"/>
        </w:rPr>
        <w:t>@mazeikiai.lt</w:t>
      </w:r>
      <w:bookmarkEnd w:id="0"/>
      <w:bookmarkEnd w:id="1"/>
    </w:p>
    <w:sectPr w:rsidR="00977A6F" w:rsidRPr="005C3CF8" w:rsidSect="00557654">
      <w:headerReference w:type="default" r:id="rId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21758" w14:textId="77777777" w:rsidR="001D11D7" w:rsidRDefault="001D11D7" w:rsidP="00DE7D84">
      <w:pPr>
        <w:spacing w:after="0" w:line="240" w:lineRule="auto"/>
      </w:pPr>
      <w:r>
        <w:separator/>
      </w:r>
    </w:p>
  </w:endnote>
  <w:endnote w:type="continuationSeparator" w:id="0">
    <w:p w14:paraId="614E0989" w14:textId="77777777" w:rsidR="001D11D7" w:rsidRDefault="001D11D7" w:rsidP="00DE7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AEECC" w14:textId="77777777" w:rsidR="001D11D7" w:rsidRDefault="001D11D7" w:rsidP="00DE7D84">
      <w:pPr>
        <w:spacing w:after="0" w:line="240" w:lineRule="auto"/>
      </w:pPr>
      <w:r>
        <w:separator/>
      </w:r>
    </w:p>
  </w:footnote>
  <w:footnote w:type="continuationSeparator" w:id="0">
    <w:p w14:paraId="6F5DBCD4" w14:textId="77777777" w:rsidR="001D11D7" w:rsidRDefault="001D11D7" w:rsidP="00DE7D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0119972"/>
      <w:docPartObj>
        <w:docPartGallery w:val="Page Numbers (Top of Page)"/>
        <w:docPartUnique/>
      </w:docPartObj>
    </w:sdtPr>
    <w:sdtContent>
      <w:p w14:paraId="28BE3C01" w14:textId="6E4B8AC3" w:rsidR="005D25CB" w:rsidRDefault="005D25CB">
        <w:pPr>
          <w:pStyle w:val="Header"/>
          <w:jc w:val="center"/>
        </w:pPr>
        <w:r>
          <w:fldChar w:fldCharType="begin"/>
        </w:r>
        <w:r>
          <w:instrText>PAGE   \* MERGEFORMAT</w:instrText>
        </w:r>
        <w:r>
          <w:fldChar w:fldCharType="separate"/>
        </w:r>
        <w:r>
          <w:t>2</w:t>
        </w:r>
        <w:r>
          <w:fldChar w:fldCharType="end"/>
        </w:r>
      </w:p>
    </w:sdtContent>
  </w:sdt>
  <w:p w14:paraId="482FD41A" w14:textId="01B75C6E" w:rsidR="005D25CB" w:rsidRDefault="005D25CB" w:rsidP="005D25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A79"/>
    <w:multiLevelType w:val="multilevel"/>
    <w:tmpl w:val="B38231D2"/>
    <w:lvl w:ilvl="0">
      <w:start w:val="1"/>
      <w:numFmt w:val="decimal"/>
      <w:lvlText w:val="%1."/>
      <w:lvlJc w:val="left"/>
      <w:pPr>
        <w:ind w:left="360" w:hanging="360"/>
      </w:pPr>
      <w:rPr>
        <w:rFonts w:eastAsiaTheme="minorHAnsi" w:cstheme="minorHAnsi" w:hint="default"/>
        <w:color w:val="auto"/>
      </w:rPr>
    </w:lvl>
    <w:lvl w:ilvl="1">
      <w:start w:val="7"/>
      <w:numFmt w:val="decimal"/>
      <w:lvlText w:val="%1.%2."/>
      <w:lvlJc w:val="left"/>
      <w:pPr>
        <w:ind w:left="927" w:hanging="360"/>
      </w:pPr>
      <w:rPr>
        <w:rFonts w:eastAsiaTheme="minorHAnsi" w:cstheme="minorHAnsi" w:hint="default"/>
        <w:color w:val="auto"/>
      </w:rPr>
    </w:lvl>
    <w:lvl w:ilvl="2">
      <w:start w:val="1"/>
      <w:numFmt w:val="decimal"/>
      <w:lvlText w:val="%1.%2.%3."/>
      <w:lvlJc w:val="left"/>
      <w:pPr>
        <w:ind w:left="1854" w:hanging="720"/>
      </w:pPr>
      <w:rPr>
        <w:rFonts w:eastAsiaTheme="minorHAnsi" w:cstheme="minorHAnsi" w:hint="default"/>
        <w:color w:val="auto"/>
      </w:rPr>
    </w:lvl>
    <w:lvl w:ilvl="3">
      <w:start w:val="1"/>
      <w:numFmt w:val="decimal"/>
      <w:lvlText w:val="%1.%2.%3.%4."/>
      <w:lvlJc w:val="left"/>
      <w:pPr>
        <w:ind w:left="2421" w:hanging="720"/>
      </w:pPr>
      <w:rPr>
        <w:rFonts w:eastAsiaTheme="minorHAnsi" w:cstheme="minorHAnsi" w:hint="default"/>
        <w:color w:val="auto"/>
      </w:rPr>
    </w:lvl>
    <w:lvl w:ilvl="4">
      <w:start w:val="1"/>
      <w:numFmt w:val="decimal"/>
      <w:lvlText w:val="%1.%2.%3.%4.%5."/>
      <w:lvlJc w:val="left"/>
      <w:pPr>
        <w:ind w:left="3348" w:hanging="1080"/>
      </w:pPr>
      <w:rPr>
        <w:rFonts w:eastAsiaTheme="minorHAnsi" w:cstheme="minorHAnsi" w:hint="default"/>
        <w:color w:val="auto"/>
      </w:rPr>
    </w:lvl>
    <w:lvl w:ilvl="5">
      <w:start w:val="1"/>
      <w:numFmt w:val="decimal"/>
      <w:lvlText w:val="%1.%2.%3.%4.%5.%6."/>
      <w:lvlJc w:val="left"/>
      <w:pPr>
        <w:ind w:left="3915" w:hanging="1080"/>
      </w:pPr>
      <w:rPr>
        <w:rFonts w:eastAsiaTheme="minorHAnsi" w:cstheme="minorHAnsi" w:hint="default"/>
        <w:color w:val="auto"/>
      </w:rPr>
    </w:lvl>
    <w:lvl w:ilvl="6">
      <w:start w:val="1"/>
      <w:numFmt w:val="decimal"/>
      <w:lvlText w:val="%1.%2.%3.%4.%5.%6.%7."/>
      <w:lvlJc w:val="left"/>
      <w:pPr>
        <w:ind w:left="4842" w:hanging="1440"/>
      </w:pPr>
      <w:rPr>
        <w:rFonts w:eastAsiaTheme="minorHAnsi" w:cstheme="minorHAnsi" w:hint="default"/>
        <w:color w:val="auto"/>
      </w:rPr>
    </w:lvl>
    <w:lvl w:ilvl="7">
      <w:start w:val="1"/>
      <w:numFmt w:val="decimal"/>
      <w:lvlText w:val="%1.%2.%3.%4.%5.%6.%7.%8."/>
      <w:lvlJc w:val="left"/>
      <w:pPr>
        <w:ind w:left="5409" w:hanging="1440"/>
      </w:pPr>
      <w:rPr>
        <w:rFonts w:eastAsiaTheme="minorHAnsi" w:cstheme="minorHAnsi" w:hint="default"/>
        <w:color w:val="auto"/>
      </w:rPr>
    </w:lvl>
    <w:lvl w:ilvl="8">
      <w:start w:val="1"/>
      <w:numFmt w:val="decimal"/>
      <w:lvlText w:val="%1.%2.%3.%4.%5.%6.%7.%8.%9."/>
      <w:lvlJc w:val="left"/>
      <w:pPr>
        <w:ind w:left="6336" w:hanging="1800"/>
      </w:pPr>
      <w:rPr>
        <w:rFonts w:eastAsiaTheme="minorHAnsi" w:cstheme="minorHAnsi" w:hint="default"/>
        <w:color w:val="auto"/>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43465"/>
    <w:multiLevelType w:val="multilevel"/>
    <w:tmpl w:val="8F3EB890"/>
    <w:lvl w:ilvl="0">
      <w:start w:val="6"/>
      <w:numFmt w:val="decimal"/>
      <w:lvlText w:val="%1"/>
      <w:lvlJc w:val="left"/>
      <w:pPr>
        <w:ind w:left="480" w:hanging="480"/>
      </w:pPr>
      <w:rPr>
        <w:rFonts w:eastAsia="Calibri" w:hint="default"/>
        <w:u w:val="none"/>
      </w:rPr>
    </w:lvl>
    <w:lvl w:ilvl="1">
      <w:start w:val="2"/>
      <w:numFmt w:val="decimal"/>
      <w:lvlText w:val="%1.%2"/>
      <w:lvlJc w:val="left"/>
      <w:pPr>
        <w:ind w:left="905" w:hanging="480"/>
      </w:pPr>
      <w:rPr>
        <w:rFonts w:eastAsia="Calibri" w:hint="default"/>
        <w:u w:val="none"/>
      </w:rPr>
    </w:lvl>
    <w:lvl w:ilvl="2">
      <w:start w:val="1"/>
      <w:numFmt w:val="decimal"/>
      <w:lvlText w:val="%1.%2.%3"/>
      <w:lvlJc w:val="left"/>
      <w:pPr>
        <w:ind w:left="1570" w:hanging="720"/>
      </w:pPr>
      <w:rPr>
        <w:rFonts w:eastAsia="Calibri" w:hint="default"/>
        <w:u w:val="none"/>
      </w:rPr>
    </w:lvl>
    <w:lvl w:ilvl="3">
      <w:start w:val="1"/>
      <w:numFmt w:val="decimal"/>
      <w:lvlText w:val="%1.%2.%3.%4"/>
      <w:lvlJc w:val="left"/>
      <w:pPr>
        <w:ind w:left="1995" w:hanging="720"/>
      </w:pPr>
      <w:rPr>
        <w:rFonts w:eastAsia="Calibri" w:hint="default"/>
        <w:u w:val="none"/>
      </w:rPr>
    </w:lvl>
    <w:lvl w:ilvl="4">
      <w:start w:val="1"/>
      <w:numFmt w:val="decimal"/>
      <w:lvlText w:val="%1.%2.%3.%4.%5"/>
      <w:lvlJc w:val="left"/>
      <w:pPr>
        <w:ind w:left="2780" w:hanging="1080"/>
      </w:pPr>
      <w:rPr>
        <w:rFonts w:eastAsia="Calibri" w:hint="default"/>
        <w:u w:val="none"/>
      </w:rPr>
    </w:lvl>
    <w:lvl w:ilvl="5">
      <w:start w:val="1"/>
      <w:numFmt w:val="decimal"/>
      <w:lvlText w:val="%1.%2.%3.%4.%5.%6"/>
      <w:lvlJc w:val="left"/>
      <w:pPr>
        <w:ind w:left="3205" w:hanging="1080"/>
      </w:pPr>
      <w:rPr>
        <w:rFonts w:eastAsia="Calibri" w:hint="default"/>
        <w:u w:val="none"/>
      </w:rPr>
    </w:lvl>
    <w:lvl w:ilvl="6">
      <w:start w:val="1"/>
      <w:numFmt w:val="decimal"/>
      <w:lvlText w:val="%1.%2.%3.%4.%5.%6.%7"/>
      <w:lvlJc w:val="left"/>
      <w:pPr>
        <w:ind w:left="3990" w:hanging="1440"/>
      </w:pPr>
      <w:rPr>
        <w:rFonts w:eastAsia="Calibri" w:hint="default"/>
        <w:u w:val="none"/>
      </w:rPr>
    </w:lvl>
    <w:lvl w:ilvl="7">
      <w:start w:val="1"/>
      <w:numFmt w:val="decimal"/>
      <w:lvlText w:val="%1.%2.%3.%4.%5.%6.%7.%8"/>
      <w:lvlJc w:val="left"/>
      <w:pPr>
        <w:ind w:left="4415" w:hanging="1440"/>
      </w:pPr>
      <w:rPr>
        <w:rFonts w:eastAsia="Calibri" w:hint="default"/>
        <w:u w:val="none"/>
      </w:rPr>
    </w:lvl>
    <w:lvl w:ilvl="8">
      <w:start w:val="1"/>
      <w:numFmt w:val="decimal"/>
      <w:lvlText w:val="%1.%2.%3.%4.%5.%6.%7.%8.%9"/>
      <w:lvlJc w:val="left"/>
      <w:pPr>
        <w:ind w:left="4840" w:hanging="1440"/>
      </w:pPr>
      <w:rPr>
        <w:rFonts w:eastAsia="Calibri" w:hint="default"/>
        <w:u w:val="none"/>
      </w:rPr>
    </w:lvl>
  </w:abstractNum>
  <w:abstractNum w:abstractNumId="3" w15:restartNumberingAfterBreak="0">
    <w:nsid w:val="055F2CBC"/>
    <w:multiLevelType w:val="multilevel"/>
    <w:tmpl w:val="BDB2D970"/>
    <w:lvl w:ilvl="0">
      <w:start w:val="6"/>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 w15:restartNumberingAfterBreak="0">
    <w:nsid w:val="06D25F4C"/>
    <w:multiLevelType w:val="hybridMultilevel"/>
    <w:tmpl w:val="C6A40400"/>
    <w:lvl w:ilvl="0" w:tplc="B380DAF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8D03E12"/>
    <w:multiLevelType w:val="hybridMultilevel"/>
    <w:tmpl w:val="89F63360"/>
    <w:lvl w:ilvl="0" w:tplc="7BBA23FA">
      <w:start w:val="3"/>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374B7D"/>
    <w:multiLevelType w:val="hybridMultilevel"/>
    <w:tmpl w:val="4D202766"/>
    <w:lvl w:ilvl="0" w:tplc="C98A42A8">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30355C8"/>
    <w:multiLevelType w:val="hybridMultilevel"/>
    <w:tmpl w:val="43A47E1E"/>
    <w:lvl w:ilvl="0" w:tplc="A6129818">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9427F06"/>
    <w:multiLevelType w:val="hybridMultilevel"/>
    <w:tmpl w:val="CC046C08"/>
    <w:lvl w:ilvl="0" w:tplc="33B88DCC">
      <w:start w:val="1"/>
      <w:numFmt w:val="decimal"/>
      <w:lvlText w:val="%1."/>
      <w:lvlJc w:val="left"/>
      <w:pPr>
        <w:ind w:left="1392" w:hanging="825"/>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9F1D99"/>
    <w:multiLevelType w:val="hybridMultilevel"/>
    <w:tmpl w:val="9EB051E0"/>
    <w:lvl w:ilvl="0" w:tplc="14A45B2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2F411186"/>
    <w:multiLevelType w:val="multilevel"/>
    <w:tmpl w:val="9FE6C312"/>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B46F06"/>
    <w:multiLevelType w:val="hybridMultilevel"/>
    <w:tmpl w:val="73506050"/>
    <w:lvl w:ilvl="0" w:tplc="5F443772">
      <w:start w:val="1"/>
      <w:numFmt w:val="decimal"/>
      <w:lvlText w:val="%1."/>
      <w:lvlJc w:val="left"/>
      <w:pPr>
        <w:ind w:left="967" w:hanging="360"/>
      </w:pPr>
      <w:rPr>
        <w:rFonts w:eastAsia="Calibri" w:cstheme="minorHAnsi" w:hint="default"/>
        <w:color w:val="auto"/>
      </w:rPr>
    </w:lvl>
    <w:lvl w:ilvl="1" w:tplc="04270019" w:tentative="1">
      <w:start w:val="1"/>
      <w:numFmt w:val="lowerLetter"/>
      <w:lvlText w:val="%2."/>
      <w:lvlJc w:val="left"/>
      <w:pPr>
        <w:ind w:left="1687" w:hanging="360"/>
      </w:pPr>
    </w:lvl>
    <w:lvl w:ilvl="2" w:tplc="0427001B" w:tentative="1">
      <w:start w:val="1"/>
      <w:numFmt w:val="lowerRoman"/>
      <w:lvlText w:val="%3."/>
      <w:lvlJc w:val="right"/>
      <w:pPr>
        <w:ind w:left="2407" w:hanging="180"/>
      </w:pPr>
    </w:lvl>
    <w:lvl w:ilvl="3" w:tplc="0427000F" w:tentative="1">
      <w:start w:val="1"/>
      <w:numFmt w:val="decimal"/>
      <w:lvlText w:val="%4."/>
      <w:lvlJc w:val="left"/>
      <w:pPr>
        <w:ind w:left="3127" w:hanging="360"/>
      </w:pPr>
    </w:lvl>
    <w:lvl w:ilvl="4" w:tplc="04270019" w:tentative="1">
      <w:start w:val="1"/>
      <w:numFmt w:val="lowerLetter"/>
      <w:lvlText w:val="%5."/>
      <w:lvlJc w:val="left"/>
      <w:pPr>
        <w:ind w:left="3847" w:hanging="360"/>
      </w:pPr>
    </w:lvl>
    <w:lvl w:ilvl="5" w:tplc="0427001B" w:tentative="1">
      <w:start w:val="1"/>
      <w:numFmt w:val="lowerRoman"/>
      <w:lvlText w:val="%6."/>
      <w:lvlJc w:val="right"/>
      <w:pPr>
        <w:ind w:left="4567" w:hanging="180"/>
      </w:pPr>
    </w:lvl>
    <w:lvl w:ilvl="6" w:tplc="0427000F" w:tentative="1">
      <w:start w:val="1"/>
      <w:numFmt w:val="decimal"/>
      <w:lvlText w:val="%7."/>
      <w:lvlJc w:val="left"/>
      <w:pPr>
        <w:ind w:left="5287" w:hanging="360"/>
      </w:pPr>
    </w:lvl>
    <w:lvl w:ilvl="7" w:tplc="04270019" w:tentative="1">
      <w:start w:val="1"/>
      <w:numFmt w:val="lowerLetter"/>
      <w:lvlText w:val="%8."/>
      <w:lvlJc w:val="left"/>
      <w:pPr>
        <w:ind w:left="6007" w:hanging="360"/>
      </w:pPr>
    </w:lvl>
    <w:lvl w:ilvl="8" w:tplc="0427001B" w:tentative="1">
      <w:start w:val="1"/>
      <w:numFmt w:val="lowerRoman"/>
      <w:lvlText w:val="%9."/>
      <w:lvlJc w:val="right"/>
      <w:pPr>
        <w:ind w:left="6727" w:hanging="18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4F1B7532"/>
    <w:multiLevelType w:val="hybridMultilevel"/>
    <w:tmpl w:val="CEF0582A"/>
    <w:lvl w:ilvl="0" w:tplc="8634EBFC">
      <w:start w:val="1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0809CB"/>
    <w:multiLevelType w:val="multilevel"/>
    <w:tmpl w:val="C2688EFA"/>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b w:val="0"/>
        <w:bCs w:val="0"/>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82B23A8"/>
    <w:multiLevelType w:val="hybridMultilevel"/>
    <w:tmpl w:val="49409092"/>
    <w:lvl w:ilvl="0" w:tplc="7CCE4A5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598C0983"/>
    <w:multiLevelType w:val="multilevel"/>
    <w:tmpl w:val="0427001F"/>
    <w:lvl w:ilvl="0">
      <w:start w:val="1"/>
      <w:numFmt w:val="decimal"/>
      <w:lvlText w:val="%1."/>
      <w:lvlJc w:val="left"/>
      <w:pPr>
        <w:ind w:left="8015" w:hanging="360"/>
      </w:pPr>
      <w:rPr>
        <w:rFonts w:hint="default"/>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9B00160"/>
    <w:multiLevelType w:val="hybridMultilevel"/>
    <w:tmpl w:val="39F611C0"/>
    <w:lvl w:ilvl="0" w:tplc="2C1227E8">
      <w:start w:val="19"/>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013191"/>
    <w:multiLevelType w:val="multilevel"/>
    <w:tmpl w:val="78EA4B4E"/>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927"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5D414544"/>
    <w:multiLevelType w:val="hybridMultilevel"/>
    <w:tmpl w:val="1B5ACAA0"/>
    <w:lvl w:ilvl="0" w:tplc="8B105346">
      <w:start w:val="1"/>
      <w:numFmt w:val="decimal"/>
      <w:lvlText w:val="%1)"/>
      <w:lvlJc w:val="left"/>
      <w:pPr>
        <w:ind w:left="394" w:hanging="360"/>
      </w:pPr>
      <w:rPr>
        <w:rFonts w:cs="Times New Roman" w:hint="default"/>
      </w:rPr>
    </w:lvl>
    <w:lvl w:ilvl="1" w:tplc="04270019" w:tentative="1">
      <w:start w:val="1"/>
      <w:numFmt w:val="lowerLetter"/>
      <w:lvlText w:val="%2."/>
      <w:lvlJc w:val="left"/>
      <w:pPr>
        <w:ind w:left="1114" w:hanging="360"/>
      </w:pPr>
      <w:rPr>
        <w:rFonts w:cs="Times New Roman"/>
      </w:rPr>
    </w:lvl>
    <w:lvl w:ilvl="2" w:tplc="0427001B" w:tentative="1">
      <w:start w:val="1"/>
      <w:numFmt w:val="lowerRoman"/>
      <w:lvlText w:val="%3."/>
      <w:lvlJc w:val="right"/>
      <w:pPr>
        <w:ind w:left="1834" w:hanging="180"/>
      </w:pPr>
      <w:rPr>
        <w:rFonts w:cs="Times New Roman"/>
      </w:rPr>
    </w:lvl>
    <w:lvl w:ilvl="3" w:tplc="0427000F" w:tentative="1">
      <w:start w:val="1"/>
      <w:numFmt w:val="decimal"/>
      <w:lvlText w:val="%4."/>
      <w:lvlJc w:val="left"/>
      <w:pPr>
        <w:ind w:left="2554" w:hanging="360"/>
      </w:pPr>
      <w:rPr>
        <w:rFonts w:cs="Times New Roman"/>
      </w:rPr>
    </w:lvl>
    <w:lvl w:ilvl="4" w:tplc="04270019" w:tentative="1">
      <w:start w:val="1"/>
      <w:numFmt w:val="lowerLetter"/>
      <w:lvlText w:val="%5."/>
      <w:lvlJc w:val="left"/>
      <w:pPr>
        <w:ind w:left="3274" w:hanging="360"/>
      </w:pPr>
      <w:rPr>
        <w:rFonts w:cs="Times New Roman"/>
      </w:rPr>
    </w:lvl>
    <w:lvl w:ilvl="5" w:tplc="0427001B" w:tentative="1">
      <w:start w:val="1"/>
      <w:numFmt w:val="lowerRoman"/>
      <w:lvlText w:val="%6."/>
      <w:lvlJc w:val="right"/>
      <w:pPr>
        <w:ind w:left="3994" w:hanging="180"/>
      </w:pPr>
      <w:rPr>
        <w:rFonts w:cs="Times New Roman"/>
      </w:rPr>
    </w:lvl>
    <w:lvl w:ilvl="6" w:tplc="0427000F" w:tentative="1">
      <w:start w:val="1"/>
      <w:numFmt w:val="decimal"/>
      <w:lvlText w:val="%7."/>
      <w:lvlJc w:val="left"/>
      <w:pPr>
        <w:ind w:left="4714" w:hanging="360"/>
      </w:pPr>
      <w:rPr>
        <w:rFonts w:cs="Times New Roman"/>
      </w:rPr>
    </w:lvl>
    <w:lvl w:ilvl="7" w:tplc="04270019" w:tentative="1">
      <w:start w:val="1"/>
      <w:numFmt w:val="lowerLetter"/>
      <w:lvlText w:val="%8."/>
      <w:lvlJc w:val="left"/>
      <w:pPr>
        <w:ind w:left="5434" w:hanging="360"/>
      </w:pPr>
      <w:rPr>
        <w:rFonts w:cs="Times New Roman"/>
      </w:rPr>
    </w:lvl>
    <w:lvl w:ilvl="8" w:tplc="0427001B" w:tentative="1">
      <w:start w:val="1"/>
      <w:numFmt w:val="lowerRoman"/>
      <w:lvlText w:val="%9."/>
      <w:lvlJc w:val="right"/>
      <w:pPr>
        <w:ind w:left="6154" w:hanging="180"/>
      </w:pPr>
      <w:rPr>
        <w:rFonts w:cs="Times New Roman"/>
      </w:r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C262A0"/>
    <w:multiLevelType w:val="hybridMultilevel"/>
    <w:tmpl w:val="A496887A"/>
    <w:lvl w:ilvl="0" w:tplc="4E4E833C">
      <w:start w:val="1"/>
      <w:numFmt w:val="decimal"/>
      <w:lvlText w:val="%1."/>
      <w:lvlJc w:val="left"/>
      <w:pPr>
        <w:ind w:left="720" w:hanging="360"/>
      </w:pPr>
      <w:rPr>
        <w:rFonts w:hint="default"/>
        <w:b w:val="0"/>
        <w:bCs/>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4"/>
  </w:num>
  <w:num w:numId="2" w16cid:durableId="207184103">
    <w:abstractNumId w:val="7"/>
  </w:num>
  <w:num w:numId="3" w16cid:durableId="1528367431">
    <w:abstractNumId w:val="31"/>
  </w:num>
  <w:num w:numId="4" w16cid:durableId="1484615006">
    <w:abstractNumId w:val="35"/>
  </w:num>
  <w:num w:numId="5" w16cid:durableId="607934237">
    <w:abstractNumId w:val="24"/>
  </w:num>
  <w:num w:numId="6" w16cid:durableId="408162091">
    <w:abstractNumId w:val="42"/>
  </w:num>
  <w:num w:numId="7" w16cid:durableId="12269543">
    <w:abstractNumId w:val="40"/>
  </w:num>
  <w:num w:numId="8" w16cid:durableId="749809940">
    <w:abstractNumId w:val="5"/>
  </w:num>
  <w:num w:numId="9" w16cid:durableId="412043720">
    <w:abstractNumId w:val="41"/>
  </w:num>
  <w:num w:numId="10" w16cid:durableId="1996449446">
    <w:abstractNumId w:val="39"/>
  </w:num>
  <w:num w:numId="11" w16cid:durableId="1482305889">
    <w:abstractNumId w:val="34"/>
  </w:num>
  <w:num w:numId="12" w16cid:durableId="32313854">
    <w:abstractNumId w:val="18"/>
  </w:num>
  <w:num w:numId="13" w16cid:durableId="1318921492">
    <w:abstractNumId w:val="22"/>
  </w:num>
  <w:num w:numId="14" w16cid:durableId="1864435576">
    <w:abstractNumId w:val="37"/>
  </w:num>
  <w:num w:numId="15" w16cid:durableId="1941065713">
    <w:abstractNumId w:val="8"/>
  </w:num>
  <w:num w:numId="16" w16cid:durableId="19859238">
    <w:abstractNumId w:val="11"/>
  </w:num>
  <w:num w:numId="17" w16cid:durableId="1297491117">
    <w:abstractNumId w:val="19"/>
  </w:num>
  <w:num w:numId="18" w16cid:durableId="583805921">
    <w:abstractNumId w:val="3"/>
  </w:num>
  <w:num w:numId="19" w16cid:durableId="518737591">
    <w:abstractNumId w:val="22"/>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12956954">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16917841">
    <w:abstractNumId w:val="16"/>
  </w:num>
  <w:num w:numId="22" w16cid:durableId="2105684055">
    <w:abstractNumId w:val="33"/>
  </w:num>
  <w:num w:numId="23" w16cid:durableId="371005059">
    <w:abstractNumId w:val="30"/>
  </w:num>
  <w:num w:numId="24" w16cid:durableId="1789858266">
    <w:abstractNumId w:val="38"/>
  </w:num>
  <w:num w:numId="25" w16cid:durableId="1884630571">
    <w:abstractNumId w:val="20"/>
  </w:num>
  <w:num w:numId="26" w16cid:durableId="494614562">
    <w:abstractNumId w:val="32"/>
  </w:num>
  <w:num w:numId="27" w16cid:durableId="1473055655">
    <w:abstractNumId w:val="36"/>
  </w:num>
  <w:num w:numId="28" w16cid:durableId="510532351">
    <w:abstractNumId w:val="1"/>
  </w:num>
  <w:num w:numId="29" w16cid:durableId="69088378">
    <w:abstractNumId w:val="15"/>
  </w:num>
  <w:num w:numId="30" w16cid:durableId="7505855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413168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408045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74498791">
    <w:abstractNumId w:val="12"/>
  </w:num>
  <w:num w:numId="34" w16cid:durableId="921140231">
    <w:abstractNumId w:val="28"/>
  </w:num>
  <w:num w:numId="35" w16cid:durableId="374695940">
    <w:abstractNumId w:val="25"/>
  </w:num>
  <w:num w:numId="36" w16cid:durableId="457799077">
    <w:abstractNumId w:val="13"/>
  </w:num>
  <w:num w:numId="37" w16cid:durableId="1898202126">
    <w:abstractNumId w:val="23"/>
  </w:num>
  <w:num w:numId="38" w16cid:durableId="2038309245">
    <w:abstractNumId w:val="2"/>
  </w:num>
  <w:num w:numId="39" w16cid:durableId="438110947">
    <w:abstractNumId w:val="9"/>
  </w:num>
  <w:num w:numId="40" w16cid:durableId="636690327">
    <w:abstractNumId w:val="10"/>
  </w:num>
  <w:num w:numId="41" w16cid:durableId="272789571">
    <w:abstractNumId w:val="29"/>
  </w:num>
  <w:num w:numId="42" w16cid:durableId="1551841796">
    <w:abstractNumId w:val="6"/>
  </w:num>
  <w:num w:numId="43" w16cid:durableId="1192189898">
    <w:abstractNumId w:val="0"/>
  </w:num>
  <w:num w:numId="44" w16cid:durableId="1925721374">
    <w:abstractNumId w:val="26"/>
  </w:num>
  <w:num w:numId="45" w16cid:durableId="1326283592">
    <w:abstractNumId w:val="21"/>
  </w:num>
  <w:num w:numId="46" w16cid:durableId="13844021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D84"/>
    <w:rsid w:val="00015EB4"/>
    <w:rsid w:val="00032353"/>
    <w:rsid w:val="00036B7E"/>
    <w:rsid w:val="00051774"/>
    <w:rsid w:val="0005651F"/>
    <w:rsid w:val="00073576"/>
    <w:rsid w:val="000810C1"/>
    <w:rsid w:val="00085595"/>
    <w:rsid w:val="000861E8"/>
    <w:rsid w:val="00086CE6"/>
    <w:rsid w:val="00095385"/>
    <w:rsid w:val="0009614B"/>
    <w:rsid w:val="0009625C"/>
    <w:rsid w:val="000A35EB"/>
    <w:rsid w:val="000B5021"/>
    <w:rsid w:val="000B7E8B"/>
    <w:rsid w:val="000C4ECA"/>
    <w:rsid w:val="000D4B1F"/>
    <w:rsid w:val="000E1BC8"/>
    <w:rsid w:val="000F7E11"/>
    <w:rsid w:val="00116D1D"/>
    <w:rsid w:val="00117C56"/>
    <w:rsid w:val="00141E29"/>
    <w:rsid w:val="0014214B"/>
    <w:rsid w:val="001569AA"/>
    <w:rsid w:val="00166F43"/>
    <w:rsid w:val="00173648"/>
    <w:rsid w:val="00173C6F"/>
    <w:rsid w:val="00176E5A"/>
    <w:rsid w:val="001841EB"/>
    <w:rsid w:val="0019147A"/>
    <w:rsid w:val="0019794D"/>
    <w:rsid w:val="001B1A23"/>
    <w:rsid w:val="001B69B5"/>
    <w:rsid w:val="001C4481"/>
    <w:rsid w:val="001C6B86"/>
    <w:rsid w:val="001D11D7"/>
    <w:rsid w:val="001D5A2B"/>
    <w:rsid w:val="001D5DD4"/>
    <w:rsid w:val="002251A4"/>
    <w:rsid w:val="00231114"/>
    <w:rsid w:val="00232913"/>
    <w:rsid w:val="002567C8"/>
    <w:rsid w:val="002671DD"/>
    <w:rsid w:val="00270E55"/>
    <w:rsid w:val="00282B9D"/>
    <w:rsid w:val="002A7337"/>
    <w:rsid w:val="002B6CFE"/>
    <w:rsid w:val="002C21F7"/>
    <w:rsid w:val="002D0EC2"/>
    <w:rsid w:val="002D3A28"/>
    <w:rsid w:val="002D4FB4"/>
    <w:rsid w:val="002E550A"/>
    <w:rsid w:val="00334080"/>
    <w:rsid w:val="003529A2"/>
    <w:rsid w:val="00355C1E"/>
    <w:rsid w:val="00356E31"/>
    <w:rsid w:val="003600B3"/>
    <w:rsid w:val="003665B0"/>
    <w:rsid w:val="00380FF0"/>
    <w:rsid w:val="003C4EDD"/>
    <w:rsid w:val="003C6950"/>
    <w:rsid w:val="003D56A5"/>
    <w:rsid w:val="003D5BED"/>
    <w:rsid w:val="003D7F79"/>
    <w:rsid w:val="003E4D01"/>
    <w:rsid w:val="003F3CAA"/>
    <w:rsid w:val="00402104"/>
    <w:rsid w:val="00404E4A"/>
    <w:rsid w:val="0041158F"/>
    <w:rsid w:val="00411AF5"/>
    <w:rsid w:val="004150CC"/>
    <w:rsid w:val="00424304"/>
    <w:rsid w:val="004275D9"/>
    <w:rsid w:val="00431EB4"/>
    <w:rsid w:val="00440CE2"/>
    <w:rsid w:val="00452CF2"/>
    <w:rsid w:val="00460772"/>
    <w:rsid w:val="00466EA6"/>
    <w:rsid w:val="0047256B"/>
    <w:rsid w:val="00472A6B"/>
    <w:rsid w:val="0047495E"/>
    <w:rsid w:val="004770D3"/>
    <w:rsid w:val="0048036A"/>
    <w:rsid w:val="00484FA9"/>
    <w:rsid w:val="00492D40"/>
    <w:rsid w:val="0049348D"/>
    <w:rsid w:val="00493564"/>
    <w:rsid w:val="004A4424"/>
    <w:rsid w:val="004A72CE"/>
    <w:rsid w:val="004B1A79"/>
    <w:rsid w:val="004B56A8"/>
    <w:rsid w:val="004B5ED3"/>
    <w:rsid w:val="004F4FB0"/>
    <w:rsid w:val="005055F1"/>
    <w:rsid w:val="0051018E"/>
    <w:rsid w:val="0051570D"/>
    <w:rsid w:val="00557654"/>
    <w:rsid w:val="00561779"/>
    <w:rsid w:val="00561F3B"/>
    <w:rsid w:val="005672A7"/>
    <w:rsid w:val="00593902"/>
    <w:rsid w:val="00597DC4"/>
    <w:rsid w:val="005A4654"/>
    <w:rsid w:val="005C2790"/>
    <w:rsid w:val="005C3CF8"/>
    <w:rsid w:val="005C426C"/>
    <w:rsid w:val="005D25CB"/>
    <w:rsid w:val="005E00B0"/>
    <w:rsid w:val="005E6E78"/>
    <w:rsid w:val="005F4F18"/>
    <w:rsid w:val="005F7DF9"/>
    <w:rsid w:val="006134C0"/>
    <w:rsid w:val="0061626B"/>
    <w:rsid w:val="00616F10"/>
    <w:rsid w:val="00634B68"/>
    <w:rsid w:val="00637FD6"/>
    <w:rsid w:val="00652A09"/>
    <w:rsid w:val="006603A0"/>
    <w:rsid w:val="006615FD"/>
    <w:rsid w:val="00672313"/>
    <w:rsid w:val="00673AF2"/>
    <w:rsid w:val="00684FAC"/>
    <w:rsid w:val="00686D19"/>
    <w:rsid w:val="00691107"/>
    <w:rsid w:val="006938BA"/>
    <w:rsid w:val="0069599B"/>
    <w:rsid w:val="006A5064"/>
    <w:rsid w:val="006B5276"/>
    <w:rsid w:val="006B59E9"/>
    <w:rsid w:val="006C5052"/>
    <w:rsid w:val="006D57DB"/>
    <w:rsid w:val="006F2153"/>
    <w:rsid w:val="006F37FE"/>
    <w:rsid w:val="00710799"/>
    <w:rsid w:val="007130BC"/>
    <w:rsid w:val="00742CAC"/>
    <w:rsid w:val="00751ADB"/>
    <w:rsid w:val="00762A81"/>
    <w:rsid w:val="00775571"/>
    <w:rsid w:val="00776118"/>
    <w:rsid w:val="007869B1"/>
    <w:rsid w:val="007941A2"/>
    <w:rsid w:val="00794545"/>
    <w:rsid w:val="007A1707"/>
    <w:rsid w:val="007B285A"/>
    <w:rsid w:val="007B736C"/>
    <w:rsid w:val="007C23A1"/>
    <w:rsid w:val="00805105"/>
    <w:rsid w:val="00820A13"/>
    <w:rsid w:val="008311FB"/>
    <w:rsid w:val="00837F25"/>
    <w:rsid w:val="00840911"/>
    <w:rsid w:val="008477FF"/>
    <w:rsid w:val="008501B7"/>
    <w:rsid w:val="00850309"/>
    <w:rsid w:val="00856DAC"/>
    <w:rsid w:val="00861E3B"/>
    <w:rsid w:val="00864965"/>
    <w:rsid w:val="008654CF"/>
    <w:rsid w:val="0089615E"/>
    <w:rsid w:val="008A466E"/>
    <w:rsid w:val="008B6B31"/>
    <w:rsid w:val="008C465F"/>
    <w:rsid w:val="008D4CD8"/>
    <w:rsid w:val="008D574E"/>
    <w:rsid w:val="008E3A82"/>
    <w:rsid w:val="008E41B1"/>
    <w:rsid w:val="00970B50"/>
    <w:rsid w:val="00977A6F"/>
    <w:rsid w:val="0099070E"/>
    <w:rsid w:val="009A2B87"/>
    <w:rsid w:val="009B4B72"/>
    <w:rsid w:val="009C171C"/>
    <w:rsid w:val="009D69C8"/>
    <w:rsid w:val="009F1032"/>
    <w:rsid w:val="009F6274"/>
    <w:rsid w:val="00A24782"/>
    <w:rsid w:val="00A339D2"/>
    <w:rsid w:val="00A5077C"/>
    <w:rsid w:val="00A5518E"/>
    <w:rsid w:val="00A5588C"/>
    <w:rsid w:val="00A612B1"/>
    <w:rsid w:val="00A74554"/>
    <w:rsid w:val="00A81D07"/>
    <w:rsid w:val="00A825F0"/>
    <w:rsid w:val="00A85FF3"/>
    <w:rsid w:val="00A97063"/>
    <w:rsid w:val="00AA7813"/>
    <w:rsid w:val="00AB02B2"/>
    <w:rsid w:val="00AB582A"/>
    <w:rsid w:val="00AC7302"/>
    <w:rsid w:val="00AC789B"/>
    <w:rsid w:val="00AD7949"/>
    <w:rsid w:val="00AE086F"/>
    <w:rsid w:val="00AE63FD"/>
    <w:rsid w:val="00AF1BF2"/>
    <w:rsid w:val="00B04217"/>
    <w:rsid w:val="00B244F1"/>
    <w:rsid w:val="00B2649E"/>
    <w:rsid w:val="00B33739"/>
    <w:rsid w:val="00B4178A"/>
    <w:rsid w:val="00B4470F"/>
    <w:rsid w:val="00B468AC"/>
    <w:rsid w:val="00B70117"/>
    <w:rsid w:val="00B71734"/>
    <w:rsid w:val="00B75F56"/>
    <w:rsid w:val="00BB6178"/>
    <w:rsid w:val="00BD223E"/>
    <w:rsid w:val="00BD2C1F"/>
    <w:rsid w:val="00C008A5"/>
    <w:rsid w:val="00C017AC"/>
    <w:rsid w:val="00C137D5"/>
    <w:rsid w:val="00C271F3"/>
    <w:rsid w:val="00C3325F"/>
    <w:rsid w:val="00C33630"/>
    <w:rsid w:val="00C35677"/>
    <w:rsid w:val="00C423F9"/>
    <w:rsid w:val="00C42AAF"/>
    <w:rsid w:val="00C53AAF"/>
    <w:rsid w:val="00C63AB1"/>
    <w:rsid w:val="00C65DE8"/>
    <w:rsid w:val="00C803B4"/>
    <w:rsid w:val="00C81D9A"/>
    <w:rsid w:val="00C86A03"/>
    <w:rsid w:val="00C94AE4"/>
    <w:rsid w:val="00C95688"/>
    <w:rsid w:val="00CA5FED"/>
    <w:rsid w:val="00CA74FD"/>
    <w:rsid w:val="00CA7F0B"/>
    <w:rsid w:val="00D054E7"/>
    <w:rsid w:val="00D069D5"/>
    <w:rsid w:val="00D11817"/>
    <w:rsid w:val="00D11C63"/>
    <w:rsid w:val="00D1319D"/>
    <w:rsid w:val="00D13BE4"/>
    <w:rsid w:val="00D13F5C"/>
    <w:rsid w:val="00D200DD"/>
    <w:rsid w:val="00D237AC"/>
    <w:rsid w:val="00D45CE4"/>
    <w:rsid w:val="00D5242B"/>
    <w:rsid w:val="00D5346E"/>
    <w:rsid w:val="00D80C40"/>
    <w:rsid w:val="00D90C4A"/>
    <w:rsid w:val="00DC64C9"/>
    <w:rsid w:val="00DD2565"/>
    <w:rsid w:val="00DE4B68"/>
    <w:rsid w:val="00DE7D84"/>
    <w:rsid w:val="00DF019E"/>
    <w:rsid w:val="00DF0E11"/>
    <w:rsid w:val="00DF6533"/>
    <w:rsid w:val="00E00B7A"/>
    <w:rsid w:val="00E03CE1"/>
    <w:rsid w:val="00E17425"/>
    <w:rsid w:val="00E257E1"/>
    <w:rsid w:val="00E33058"/>
    <w:rsid w:val="00E37CCC"/>
    <w:rsid w:val="00E434BF"/>
    <w:rsid w:val="00E76C00"/>
    <w:rsid w:val="00E810C3"/>
    <w:rsid w:val="00E816DF"/>
    <w:rsid w:val="00E825AD"/>
    <w:rsid w:val="00EA1D12"/>
    <w:rsid w:val="00EA2EAB"/>
    <w:rsid w:val="00EA660D"/>
    <w:rsid w:val="00EB3576"/>
    <w:rsid w:val="00EC2817"/>
    <w:rsid w:val="00EC534D"/>
    <w:rsid w:val="00EE4AEE"/>
    <w:rsid w:val="00EF2001"/>
    <w:rsid w:val="00F129AC"/>
    <w:rsid w:val="00F270F4"/>
    <w:rsid w:val="00F53A1A"/>
    <w:rsid w:val="00F60868"/>
    <w:rsid w:val="00F822CF"/>
    <w:rsid w:val="00F9192A"/>
    <w:rsid w:val="00F9208A"/>
    <w:rsid w:val="00F93980"/>
    <w:rsid w:val="00F94347"/>
    <w:rsid w:val="00FA27CC"/>
    <w:rsid w:val="00FA7034"/>
    <w:rsid w:val="00FA7156"/>
    <w:rsid w:val="00FC7DF0"/>
    <w:rsid w:val="00FD2858"/>
    <w:rsid w:val="00FD7BF6"/>
    <w:rsid w:val="00FF65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9492A"/>
  <w15:chartTrackingRefBased/>
  <w15:docId w15:val="{2829B419-053D-4B8D-B673-28B00269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D84"/>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DE7D8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DE7D84"/>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DE7D84"/>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DE7D84"/>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DE7D84"/>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DE7D84"/>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DE7D84"/>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DE7D84"/>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DE7D84"/>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D84"/>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Heading2Char">
    <w:name w:val="Heading 2 Char"/>
    <w:basedOn w:val="DefaultParagraphFont"/>
    <w:link w:val="Heading2"/>
    <w:uiPriority w:val="9"/>
    <w:semiHidden/>
    <w:rsid w:val="00DE7D84"/>
    <w:rPr>
      <w:rFonts w:asciiTheme="majorHAnsi" w:eastAsiaTheme="majorEastAsia" w:hAnsiTheme="majorHAnsi" w:cstheme="majorBidi"/>
      <w:color w:val="ED7D31" w:themeColor="accent2"/>
      <w:kern w:val="0"/>
      <w:sz w:val="36"/>
      <w:szCs w:val="36"/>
      <w:lang w:eastAsia="lt-LT"/>
      <w14:ligatures w14:val="none"/>
    </w:rPr>
  </w:style>
  <w:style w:type="character" w:customStyle="1" w:styleId="Heading3Char">
    <w:name w:val="Heading 3 Char"/>
    <w:basedOn w:val="DefaultParagraphFont"/>
    <w:link w:val="Heading3"/>
    <w:uiPriority w:val="9"/>
    <w:semiHidden/>
    <w:rsid w:val="00DE7D84"/>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Heading4Char">
    <w:name w:val="Heading 4 Char"/>
    <w:basedOn w:val="DefaultParagraphFont"/>
    <w:link w:val="Heading4"/>
    <w:uiPriority w:val="9"/>
    <w:semiHidden/>
    <w:rsid w:val="00DE7D84"/>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Heading5Char">
    <w:name w:val="Heading 5 Char"/>
    <w:basedOn w:val="DefaultParagraphFont"/>
    <w:link w:val="Heading5"/>
    <w:uiPriority w:val="9"/>
    <w:semiHidden/>
    <w:rsid w:val="00DE7D84"/>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Heading6Char">
    <w:name w:val="Heading 6 Char"/>
    <w:basedOn w:val="DefaultParagraphFont"/>
    <w:link w:val="Heading6"/>
    <w:uiPriority w:val="9"/>
    <w:semiHidden/>
    <w:rsid w:val="00DE7D84"/>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Heading7Char">
    <w:name w:val="Heading 7 Char"/>
    <w:basedOn w:val="DefaultParagraphFont"/>
    <w:link w:val="Heading7"/>
    <w:uiPriority w:val="9"/>
    <w:semiHidden/>
    <w:rsid w:val="00DE7D84"/>
    <w:rPr>
      <w:rFonts w:asciiTheme="majorHAnsi" w:eastAsiaTheme="majorEastAsia" w:hAnsiTheme="majorHAnsi" w:cstheme="majorBidi"/>
      <w:b/>
      <w:bCs/>
      <w:color w:val="833C0B" w:themeColor="accent2" w:themeShade="80"/>
      <w:kern w:val="0"/>
      <w:lang w:eastAsia="lt-LT"/>
      <w14:ligatures w14:val="none"/>
    </w:rPr>
  </w:style>
  <w:style w:type="character" w:customStyle="1" w:styleId="Heading8Char">
    <w:name w:val="Heading 8 Char"/>
    <w:basedOn w:val="DefaultParagraphFont"/>
    <w:link w:val="Heading8"/>
    <w:uiPriority w:val="9"/>
    <w:semiHidden/>
    <w:rsid w:val="00DE7D84"/>
    <w:rPr>
      <w:rFonts w:asciiTheme="majorHAnsi" w:eastAsiaTheme="majorEastAsia" w:hAnsiTheme="majorHAnsi" w:cstheme="majorBidi"/>
      <w:color w:val="833C0B" w:themeColor="accent2" w:themeShade="80"/>
      <w:kern w:val="0"/>
      <w:lang w:eastAsia="lt-LT"/>
      <w14:ligatures w14:val="none"/>
    </w:rPr>
  </w:style>
  <w:style w:type="character" w:customStyle="1" w:styleId="Heading9Char">
    <w:name w:val="Heading 9 Char"/>
    <w:basedOn w:val="DefaultParagraphFont"/>
    <w:link w:val="Heading9"/>
    <w:uiPriority w:val="9"/>
    <w:semiHidden/>
    <w:rsid w:val="00DE7D84"/>
    <w:rPr>
      <w:rFonts w:asciiTheme="majorHAnsi" w:eastAsiaTheme="majorEastAsia" w:hAnsiTheme="majorHAnsi" w:cstheme="majorBidi"/>
      <w:i/>
      <w:iCs/>
      <w:color w:val="833C0B" w:themeColor="accent2" w:themeShade="80"/>
      <w:kern w:val="0"/>
      <w:lang w:eastAsia="lt-LT"/>
      <w14:ligatures w14:val="none"/>
    </w:rPr>
  </w:style>
  <w:style w:type="character" w:styleId="Hyperlink">
    <w:name w:val="Hyperlink"/>
    <w:aliases w:val="Alna,IVPK Hyperlink"/>
    <w:basedOn w:val="DefaultParagraphFont"/>
    <w:uiPriority w:val="99"/>
    <w:unhideWhenUsed/>
    <w:rsid w:val="00DE7D84"/>
    <w:rPr>
      <w:strike w:val="0"/>
      <w:dstrike w:val="0"/>
      <w:color w:val="auto"/>
      <w:u w:val="none"/>
      <w:effect w:val="none"/>
    </w:rPr>
  </w:style>
  <w:style w:type="paragraph" w:styleId="FootnoteText">
    <w:name w:val="footnote text"/>
    <w:aliases w:val=" Diagrama1,Diagrama1"/>
    <w:basedOn w:val="Normal"/>
    <w:link w:val="FootnoteTextChar"/>
    <w:uiPriority w:val="99"/>
    <w:unhideWhenUsed/>
    <w:rsid w:val="00DE7D84"/>
    <w:rPr>
      <w:sz w:val="20"/>
      <w:szCs w:val="20"/>
    </w:rPr>
  </w:style>
  <w:style w:type="character" w:customStyle="1" w:styleId="FootnoteTextChar">
    <w:name w:val="Footnote Text Char"/>
    <w:aliases w:val=" Diagrama1 Char,Diagrama1 Char"/>
    <w:basedOn w:val="DefaultParagraphFont"/>
    <w:link w:val="FootnoteText"/>
    <w:uiPriority w:val="99"/>
    <w:rsid w:val="00DE7D84"/>
    <w:rPr>
      <w:rFonts w:eastAsiaTheme="minorEastAsia"/>
      <w:kern w:val="0"/>
      <w:sz w:val="20"/>
      <w:szCs w:val="20"/>
      <w:lang w:eastAsia="lt-LT"/>
      <w14:ligatures w14:val="none"/>
    </w:rPr>
  </w:style>
  <w:style w:type="paragraph" w:styleId="CommentText">
    <w:name w:val="annotation text"/>
    <w:aliases w:val=" Char3, Char1,Komentaro tekstas Diagrama1,Komentaro tekstas Diagrama Diagrama, Char3 Diagrama Diagrama, Char Diagrama Diagrama, Diagrama Diagrama Diagrama,Char3 Diagrama Diagrama, Char1 Diagrama Diagrama,Diagrama Diagrama Char Char, Ch"/>
    <w:basedOn w:val="Normal"/>
    <w:link w:val="CommentTextChar"/>
    <w:unhideWhenUsed/>
    <w:qFormat/>
    <w:rsid w:val="00DE7D84"/>
    <w:rPr>
      <w:sz w:val="20"/>
      <w:szCs w:val="20"/>
    </w:rPr>
  </w:style>
  <w:style w:type="character" w:customStyle="1" w:styleId="CommentTextChar">
    <w:name w:val="Comment Text Char"/>
    <w:aliases w:val=" Char3 Char, Char1 Char,Komentaro tekstas Diagrama1 Char,Komentaro tekstas Diagrama Diagrama Char, Char3 Diagrama Diagrama Char, Char Diagrama Diagrama Char, Diagrama Diagrama Diagrama Char,Char3 Diagrama Diagrama Char, Ch Char"/>
    <w:basedOn w:val="DefaultParagraphFont"/>
    <w:link w:val="CommentText"/>
    <w:qFormat/>
    <w:rsid w:val="00DE7D84"/>
    <w:rPr>
      <w:rFonts w:eastAsiaTheme="minorEastAsia"/>
      <w:kern w:val="0"/>
      <w:sz w:val="20"/>
      <w:szCs w:val="20"/>
      <w:lang w:eastAsia="lt-LT"/>
      <w14:ligatures w14:val="none"/>
    </w:rPr>
  </w:style>
  <w:style w:type="paragraph" w:styleId="Subtitle">
    <w:name w:val="Subtitle"/>
    <w:basedOn w:val="Normal"/>
    <w:next w:val="Normal"/>
    <w:link w:val="SubtitleChar"/>
    <w:uiPriority w:val="11"/>
    <w:qFormat/>
    <w:rsid w:val="00DE7D84"/>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DE7D84"/>
    <w:rPr>
      <w:rFonts w:eastAsiaTheme="minorEastAsia"/>
      <w:caps/>
      <w:color w:val="404040" w:themeColor="text1" w:themeTint="BF"/>
      <w:spacing w:val="20"/>
      <w:kern w:val="0"/>
      <w:sz w:val="28"/>
      <w:szCs w:val="28"/>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E7D84"/>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
    <w:basedOn w:val="Normal"/>
    <w:link w:val="ListParagraphChar"/>
    <w:uiPriority w:val="34"/>
    <w:qFormat/>
    <w:rsid w:val="00DE7D84"/>
    <w:pPr>
      <w:ind w:left="720"/>
      <w:contextualSpacing/>
    </w:pPr>
    <w:rPr>
      <w:rFonts w:eastAsiaTheme="minorHAnsi"/>
      <w:kern w:val="2"/>
      <w:sz w:val="22"/>
      <w:szCs w:val="22"/>
      <w:lang w:eastAsia="en-US"/>
      <w14:ligatures w14:val="standardContextual"/>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E7D84"/>
    <w:rPr>
      <w:vertAlign w:val="superscript"/>
    </w:rPr>
  </w:style>
  <w:style w:type="character" w:styleId="CommentReference">
    <w:name w:val="annotation reference"/>
    <w:basedOn w:val="DefaultParagraphFont"/>
    <w:uiPriority w:val="99"/>
    <w:unhideWhenUsed/>
    <w:rsid w:val="00DE7D84"/>
    <w:rPr>
      <w:sz w:val="16"/>
      <w:szCs w:val="16"/>
    </w:rPr>
  </w:style>
  <w:style w:type="table" w:styleId="TableGrid">
    <w:name w:val="Table Grid"/>
    <w:basedOn w:val="TableNormal"/>
    <w:uiPriority w:val="39"/>
    <w:rsid w:val="00DE7D84"/>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E7D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7D84"/>
    <w:rPr>
      <w:rFonts w:ascii="Segoe UI" w:eastAsiaTheme="minorEastAsia" w:hAnsi="Segoe UI" w:cs="Segoe UI"/>
      <w:kern w:val="0"/>
      <w:sz w:val="18"/>
      <w:szCs w:val="18"/>
      <w:lang w:eastAsia="lt-LT"/>
      <w14:ligatures w14:val="none"/>
    </w:rPr>
  </w:style>
  <w:style w:type="character" w:styleId="UnresolvedMention">
    <w:name w:val="Unresolved Mention"/>
    <w:basedOn w:val="DefaultParagraphFont"/>
    <w:uiPriority w:val="99"/>
    <w:semiHidden/>
    <w:unhideWhenUsed/>
    <w:rsid w:val="00DE7D84"/>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DE7D84"/>
    <w:rPr>
      <w:b/>
      <w:bCs/>
    </w:rPr>
  </w:style>
  <w:style w:type="character" w:customStyle="1" w:styleId="CommentSubjectChar">
    <w:name w:val="Comment Subject Char"/>
    <w:basedOn w:val="CommentTextChar"/>
    <w:link w:val="CommentSubject"/>
    <w:uiPriority w:val="99"/>
    <w:semiHidden/>
    <w:rsid w:val="00DE7D84"/>
    <w:rPr>
      <w:rFonts w:eastAsiaTheme="minorEastAsia"/>
      <w:b/>
      <w:bCs/>
      <w:kern w:val="0"/>
      <w:sz w:val="20"/>
      <w:szCs w:val="20"/>
      <w:lang w:eastAsia="lt-LT"/>
      <w14:ligatures w14:val="none"/>
    </w:rPr>
  </w:style>
  <w:style w:type="paragraph" w:styleId="NormalWeb">
    <w:name w:val="Normal (Web)"/>
    <w:basedOn w:val="Normal"/>
    <w:uiPriority w:val="99"/>
    <w:semiHidden/>
    <w:unhideWhenUsed/>
    <w:rsid w:val="00DE7D84"/>
    <w:pPr>
      <w:spacing w:before="100" w:beforeAutospacing="1" w:after="100" w:afterAutospacing="1"/>
    </w:pPr>
  </w:style>
  <w:style w:type="character" w:customStyle="1" w:styleId="pildymui">
    <w:name w:val="pildymui"/>
    <w:basedOn w:val="DefaultParagraphFont"/>
    <w:rsid w:val="00DE7D84"/>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DE7D84"/>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DE7D84"/>
    <w:rPr>
      <w:rFonts w:eastAsiaTheme="minorEastAsia"/>
      <w:kern w:val="0"/>
      <w:sz w:val="21"/>
      <w:szCs w:val="20"/>
      <w:lang w:eastAsia="lt-LT"/>
      <w14:ligatures w14:val="none"/>
    </w:rPr>
  </w:style>
  <w:style w:type="character" w:customStyle="1" w:styleId="Internetlink">
    <w:name w:val="Internet link"/>
    <w:rsid w:val="00DE7D84"/>
    <w:rPr>
      <w:color w:val="000080"/>
      <w:u w:val="single"/>
    </w:rPr>
  </w:style>
  <w:style w:type="paragraph" w:styleId="Header">
    <w:name w:val="header"/>
    <w:basedOn w:val="Normal"/>
    <w:link w:val="HeaderChar"/>
    <w:uiPriority w:val="99"/>
    <w:unhideWhenUsed/>
    <w:rsid w:val="00DE7D84"/>
    <w:pPr>
      <w:tabs>
        <w:tab w:val="center" w:pos="4513"/>
        <w:tab w:val="right" w:pos="9026"/>
      </w:tabs>
    </w:pPr>
  </w:style>
  <w:style w:type="character" w:customStyle="1" w:styleId="HeaderChar">
    <w:name w:val="Header Char"/>
    <w:basedOn w:val="DefaultParagraphFont"/>
    <w:link w:val="Header"/>
    <w:uiPriority w:val="99"/>
    <w:rsid w:val="00DE7D84"/>
    <w:rPr>
      <w:rFonts w:eastAsiaTheme="minorEastAsia"/>
      <w:kern w:val="0"/>
      <w:sz w:val="21"/>
      <w:szCs w:val="21"/>
      <w:lang w:eastAsia="lt-LT"/>
      <w14:ligatures w14:val="none"/>
    </w:rPr>
  </w:style>
  <w:style w:type="paragraph" w:styleId="Footer">
    <w:name w:val="footer"/>
    <w:basedOn w:val="Normal"/>
    <w:link w:val="FooterChar"/>
    <w:uiPriority w:val="99"/>
    <w:unhideWhenUsed/>
    <w:rsid w:val="00DE7D84"/>
    <w:pPr>
      <w:tabs>
        <w:tab w:val="center" w:pos="4513"/>
        <w:tab w:val="right" w:pos="9026"/>
      </w:tabs>
    </w:pPr>
  </w:style>
  <w:style w:type="character" w:customStyle="1" w:styleId="FooterChar">
    <w:name w:val="Footer Char"/>
    <w:basedOn w:val="DefaultParagraphFont"/>
    <w:link w:val="Footer"/>
    <w:uiPriority w:val="99"/>
    <w:rsid w:val="00DE7D84"/>
    <w:rPr>
      <w:rFonts w:eastAsiaTheme="minorEastAsia"/>
      <w:kern w:val="0"/>
      <w:sz w:val="21"/>
      <w:szCs w:val="21"/>
      <w:lang w:eastAsia="lt-LT"/>
      <w14:ligatures w14:val="none"/>
    </w:rPr>
  </w:style>
  <w:style w:type="paragraph" w:styleId="Revision">
    <w:name w:val="Revision"/>
    <w:hidden/>
    <w:uiPriority w:val="99"/>
    <w:semiHidden/>
    <w:rsid w:val="00DE7D84"/>
    <w:pPr>
      <w:spacing w:after="0" w:line="240" w:lineRule="auto"/>
    </w:pPr>
    <w:rPr>
      <w:rFonts w:ascii="Times New Roman" w:eastAsiaTheme="minorEastAsia"/>
      <w:kern w:val="0"/>
      <w:sz w:val="24"/>
      <w:szCs w:val="24"/>
      <w14:ligatures w14:val="none"/>
    </w:rPr>
  </w:style>
  <w:style w:type="character" w:styleId="SubtleEmphasis">
    <w:name w:val="Subtle Emphasis"/>
    <w:basedOn w:val="DefaultParagraphFont"/>
    <w:uiPriority w:val="19"/>
    <w:qFormat/>
    <w:rsid w:val="00DE7D84"/>
    <w:rPr>
      <w:i/>
      <w:iCs/>
      <w:color w:val="595959" w:themeColor="text1" w:themeTint="A6"/>
    </w:rPr>
  </w:style>
  <w:style w:type="paragraph" w:styleId="Caption">
    <w:name w:val="caption"/>
    <w:basedOn w:val="Normal"/>
    <w:next w:val="Normal"/>
    <w:uiPriority w:val="35"/>
    <w:semiHidden/>
    <w:unhideWhenUsed/>
    <w:qFormat/>
    <w:rsid w:val="00DE7D84"/>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DE7D84"/>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DE7D84"/>
    <w:rPr>
      <w:rFonts w:asciiTheme="majorHAnsi" w:eastAsiaTheme="majorEastAsia" w:hAnsiTheme="majorHAnsi" w:cstheme="majorBidi"/>
      <w:color w:val="262626" w:themeColor="text1" w:themeTint="D9"/>
      <w:kern w:val="0"/>
      <w:sz w:val="96"/>
      <w:szCs w:val="96"/>
      <w:lang w:eastAsia="lt-LT"/>
      <w14:ligatures w14:val="none"/>
    </w:rPr>
  </w:style>
  <w:style w:type="character" w:styleId="Strong">
    <w:name w:val="Strong"/>
    <w:basedOn w:val="DefaultParagraphFont"/>
    <w:uiPriority w:val="22"/>
    <w:qFormat/>
    <w:rsid w:val="00DE7D84"/>
    <w:rPr>
      <w:b/>
      <w:bCs/>
    </w:rPr>
  </w:style>
  <w:style w:type="character" w:styleId="Emphasis">
    <w:name w:val="Emphasis"/>
    <w:basedOn w:val="DefaultParagraphFont"/>
    <w:uiPriority w:val="20"/>
    <w:qFormat/>
    <w:rsid w:val="00DE7D84"/>
    <w:rPr>
      <w:i/>
      <w:iCs/>
      <w:color w:val="000000" w:themeColor="text1"/>
    </w:rPr>
  </w:style>
  <w:style w:type="paragraph" w:styleId="NoSpacing">
    <w:name w:val="No Spacing"/>
    <w:link w:val="NoSpacingChar"/>
    <w:uiPriority w:val="1"/>
    <w:qFormat/>
    <w:rsid w:val="00DE7D84"/>
    <w:pPr>
      <w:spacing w:after="0" w:line="240" w:lineRule="auto"/>
    </w:pPr>
    <w:rPr>
      <w:rFonts w:eastAsiaTheme="minorEastAsia"/>
      <w:kern w:val="0"/>
      <w:sz w:val="21"/>
      <w:szCs w:val="21"/>
      <w:lang w:eastAsia="lt-LT"/>
      <w14:ligatures w14:val="none"/>
    </w:rPr>
  </w:style>
  <w:style w:type="paragraph" w:styleId="Quote">
    <w:name w:val="Quote"/>
    <w:basedOn w:val="Normal"/>
    <w:next w:val="Normal"/>
    <w:link w:val="QuoteChar"/>
    <w:uiPriority w:val="29"/>
    <w:qFormat/>
    <w:rsid w:val="00DE7D8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DE7D84"/>
    <w:rPr>
      <w:rFonts w:asciiTheme="majorHAnsi" w:eastAsiaTheme="majorEastAsia" w:hAnsiTheme="majorHAnsi" w:cstheme="majorBidi"/>
      <w:color w:val="000000" w:themeColor="text1"/>
      <w:kern w:val="0"/>
      <w:sz w:val="24"/>
      <w:szCs w:val="24"/>
      <w:lang w:eastAsia="lt-LT"/>
      <w14:ligatures w14:val="none"/>
    </w:rPr>
  </w:style>
  <w:style w:type="paragraph" w:styleId="IntenseQuote">
    <w:name w:val="Intense Quote"/>
    <w:basedOn w:val="Normal"/>
    <w:next w:val="Normal"/>
    <w:link w:val="IntenseQuoteChar"/>
    <w:uiPriority w:val="30"/>
    <w:qFormat/>
    <w:rsid w:val="00DE7D8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DE7D84"/>
    <w:rPr>
      <w:rFonts w:asciiTheme="majorHAnsi" w:eastAsiaTheme="majorEastAsia" w:hAnsiTheme="majorHAnsi" w:cstheme="majorBidi"/>
      <w:kern w:val="0"/>
      <w:sz w:val="24"/>
      <w:szCs w:val="24"/>
      <w:lang w:eastAsia="lt-LT"/>
      <w14:ligatures w14:val="none"/>
    </w:rPr>
  </w:style>
  <w:style w:type="character" w:styleId="IntenseEmphasis">
    <w:name w:val="Intense Emphasis"/>
    <w:basedOn w:val="DefaultParagraphFont"/>
    <w:uiPriority w:val="21"/>
    <w:qFormat/>
    <w:rsid w:val="00DE7D84"/>
    <w:rPr>
      <w:b/>
      <w:bCs/>
      <w:i/>
      <w:iCs/>
      <w:caps w:val="0"/>
      <w:smallCaps w:val="0"/>
      <w:strike w:val="0"/>
      <w:dstrike w:val="0"/>
      <w:color w:val="ED7D31" w:themeColor="accent2"/>
    </w:rPr>
  </w:style>
  <w:style w:type="character" w:styleId="SubtleReference">
    <w:name w:val="Subtle Reference"/>
    <w:basedOn w:val="DefaultParagraphFont"/>
    <w:uiPriority w:val="31"/>
    <w:qFormat/>
    <w:rsid w:val="00DE7D84"/>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DE7D84"/>
    <w:rPr>
      <w:b/>
      <w:bCs/>
      <w:caps w:val="0"/>
      <w:smallCaps/>
      <w:color w:val="auto"/>
      <w:spacing w:val="0"/>
      <w:u w:val="single"/>
    </w:rPr>
  </w:style>
  <w:style w:type="character" w:styleId="BookTitle">
    <w:name w:val="Book Title"/>
    <w:basedOn w:val="DefaultParagraphFont"/>
    <w:uiPriority w:val="33"/>
    <w:qFormat/>
    <w:rsid w:val="00DE7D84"/>
    <w:rPr>
      <w:b/>
      <w:bCs/>
      <w:caps w:val="0"/>
      <w:smallCaps/>
      <w:spacing w:val="0"/>
    </w:rPr>
  </w:style>
  <w:style w:type="paragraph" w:styleId="TOCHeading">
    <w:name w:val="TOC Heading"/>
    <w:basedOn w:val="Heading1"/>
    <w:next w:val="Normal"/>
    <w:uiPriority w:val="39"/>
    <w:unhideWhenUsed/>
    <w:qFormat/>
    <w:rsid w:val="00DE7D84"/>
    <w:pPr>
      <w:outlineLvl w:val="9"/>
    </w:pPr>
  </w:style>
  <w:style w:type="character" w:customStyle="1" w:styleId="NoSpacingChar">
    <w:name w:val="No Spacing Char"/>
    <w:basedOn w:val="DefaultParagraphFont"/>
    <w:link w:val="NoSpacing"/>
    <w:uiPriority w:val="1"/>
    <w:rsid w:val="00DE7D84"/>
    <w:rPr>
      <w:rFonts w:eastAsiaTheme="minorEastAsia"/>
      <w:kern w:val="0"/>
      <w:sz w:val="21"/>
      <w:szCs w:val="21"/>
      <w:lang w:eastAsia="lt-LT"/>
      <w14:ligatures w14:val="none"/>
    </w:rPr>
  </w:style>
  <w:style w:type="character" w:styleId="PlaceholderText">
    <w:name w:val="Placeholder Text"/>
    <w:basedOn w:val="DefaultParagraphFont"/>
    <w:uiPriority w:val="99"/>
    <w:semiHidden/>
    <w:rsid w:val="00DE7D84"/>
    <w:rPr>
      <w:color w:val="808080"/>
    </w:rPr>
  </w:style>
  <w:style w:type="paragraph" w:styleId="TOC1">
    <w:name w:val="toc 1"/>
    <w:basedOn w:val="Normal"/>
    <w:next w:val="Normal"/>
    <w:autoRedefine/>
    <w:uiPriority w:val="39"/>
    <w:unhideWhenUsed/>
    <w:rsid w:val="00DE7D84"/>
    <w:pPr>
      <w:tabs>
        <w:tab w:val="left" w:pos="142"/>
        <w:tab w:val="right" w:leader="dot" w:pos="9962"/>
      </w:tabs>
      <w:spacing w:after="0"/>
      <w:ind w:left="426" w:hanging="284"/>
    </w:pPr>
  </w:style>
  <w:style w:type="paragraph" w:customStyle="1" w:styleId="tajtip">
    <w:name w:val="tajtip"/>
    <w:basedOn w:val="Normal"/>
    <w:rsid w:val="00DE7D8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E7D84"/>
    <w:rPr>
      <w:color w:val="954F72" w:themeColor="followedHyperlink"/>
      <w:u w:val="single"/>
    </w:rPr>
  </w:style>
  <w:style w:type="paragraph" w:customStyle="1" w:styleId="Body2">
    <w:name w:val="Body 2"/>
    <w:rsid w:val="00DE7D84"/>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NoList"/>
    <w:rsid w:val="00DE7D84"/>
    <w:pPr>
      <w:numPr>
        <w:numId w:val="2"/>
      </w:numPr>
    </w:pPr>
  </w:style>
  <w:style w:type="paragraph" w:styleId="TOC2">
    <w:name w:val="toc 2"/>
    <w:basedOn w:val="Normal"/>
    <w:next w:val="Normal"/>
    <w:autoRedefine/>
    <w:uiPriority w:val="39"/>
    <w:unhideWhenUsed/>
    <w:rsid w:val="00DE7D84"/>
    <w:pPr>
      <w:tabs>
        <w:tab w:val="right" w:leader="dot" w:pos="9962"/>
      </w:tabs>
      <w:spacing w:after="0"/>
      <w:ind w:left="220"/>
    </w:pPr>
  </w:style>
  <w:style w:type="table" w:customStyle="1" w:styleId="TableGrid2">
    <w:name w:val="Table Grid2"/>
    <w:basedOn w:val="TableNormal"/>
    <w:next w:val="TableGrid"/>
    <w:uiPriority w:val="39"/>
    <w:rsid w:val="00DE7D8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DE7D8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DE7D84"/>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DE7D84"/>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DE7D84"/>
    <w:pPr>
      <w:numPr>
        <w:ilvl w:val="2"/>
      </w:numPr>
    </w:pPr>
  </w:style>
  <w:style w:type="paragraph" w:customStyle="1" w:styleId="Heading">
    <w:name w:val="Heading"/>
    <w:next w:val="Body2"/>
    <w:rsid w:val="00DE7D84"/>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EndnoteText">
    <w:name w:val="endnote text"/>
    <w:basedOn w:val="Normal"/>
    <w:link w:val="EndnoteTextChar"/>
    <w:uiPriority w:val="99"/>
    <w:semiHidden/>
    <w:unhideWhenUsed/>
    <w:rsid w:val="00DE7D8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E7D84"/>
    <w:rPr>
      <w:rFonts w:eastAsiaTheme="minorEastAsia"/>
      <w:kern w:val="0"/>
      <w:sz w:val="20"/>
      <w:szCs w:val="20"/>
      <w:lang w:eastAsia="lt-LT"/>
      <w14:ligatures w14:val="none"/>
    </w:rPr>
  </w:style>
  <w:style w:type="character" w:styleId="EndnoteReference">
    <w:name w:val="endnote reference"/>
    <w:basedOn w:val="DefaultParagraphFont"/>
    <w:uiPriority w:val="99"/>
    <w:semiHidden/>
    <w:unhideWhenUsed/>
    <w:rsid w:val="00DE7D84"/>
    <w:rPr>
      <w:vertAlign w:val="superscript"/>
    </w:rPr>
  </w:style>
  <w:style w:type="character" w:customStyle="1" w:styleId="Normal12ptChar">
    <w:name w:val="Normal + 12 pt Char"/>
    <w:basedOn w:val="DefaultParagraphFont"/>
    <w:link w:val="Normal12pt"/>
    <w:locked/>
    <w:rsid w:val="00DE7D84"/>
  </w:style>
  <w:style w:type="paragraph" w:customStyle="1" w:styleId="Normal12pt">
    <w:name w:val="Normal + 12 pt"/>
    <w:basedOn w:val="Normal"/>
    <w:link w:val="Normal12ptChar"/>
    <w:rsid w:val="00DE7D84"/>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Normal"/>
    <w:rsid w:val="00DE7D8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DE7D84"/>
    <w:rPr>
      <w:rFonts w:ascii="Segoe UI" w:hAnsi="Segoe UI" w:cs="Segoe UI" w:hint="default"/>
      <w:sz w:val="18"/>
      <w:szCs w:val="18"/>
    </w:rPr>
  </w:style>
  <w:style w:type="character" w:styleId="Mention">
    <w:name w:val="Mention"/>
    <w:basedOn w:val="DefaultParagraphFont"/>
    <w:uiPriority w:val="99"/>
    <w:unhideWhenUsed/>
    <w:rsid w:val="00DE7D84"/>
    <w:rPr>
      <w:color w:val="2B579A"/>
      <w:shd w:val="clear" w:color="auto" w:fill="E6E6E6"/>
    </w:rPr>
  </w:style>
  <w:style w:type="table" w:customStyle="1" w:styleId="3">
    <w:name w:val="3"/>
    <w:basedOn w:val="TableNormal"/>
    <w:rsid w:val="00DE7D84"/>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DE7D84"/>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DE7D84"/>
    <w:rPr>
      <w:rFonts w:ascii="Times New Roman" w:eastAsia="Times New Roman" w:hAnsi="Times New Roman" w:cs="Times New Roman"/>
      <w:kern w:val="0"/>
      <w14:ligatures w14:val="none"/>
    </w:rPr>
  </w:style>
  <w:style w:type="paragraph" w:styleId="BodyTextIndent2">
    <w:name w:val="Body Text Indent 2"/>
    <w:basedOn w:val="Normal"/>
    <w:link w:val="BodyTextIndent2Char"/>
    <w:uiPriority w:val="99"/>
    <w:semiHidden/>
    <w:unhideWhenUsed/>
    <w:rsid w:val="00DE7D84"/>
    <w:pPr>
      <w:spacing w:after="120" w:line="480" w:lineRule="auto"/>
      <w:ind w:left="283"/>
    </w:pPr>
  </w:style>
  <w:style w:type="character" w:customStyle="1" w:styleId="BodyTextIndent2Char">
    <w:name w:val="Body Text Indent 2 Char"/>
    <w:basedOn w:val="DefaultParagraphFont"/>
    <w:link w:val="BodyTextIndent2"/>
    <w:uiPriority w:val="99"/>
    <w:semiHidden/>
    <w:rsid w:val="00DE7D84"/>
    <w:rPr>
      <w:rFonts w:eastAsiaTheme="minorEastAsia"/>
      <w:kern w:val="0"/>
      <w:sz w:val="21"/>
      <w:szCs w:val="21"/>
      <w:lang w:eastAsia="lt-LT"/>
      <w14:ligatures w14:val="none"/>
    </w:rPr>
  </w:style>
  <w:style w:type="character" w:customStyle="1" w:styleId="cf11">
    <w:name w:val="cf11"/>
    <w:basedOn w:val="DefaultParagraphFont"/>
    <w:rsid w:val="00DE7D84"/>
    <w:rPr>
      <w:rFonts w:ascii="Segoe UI" w:hAnsi="Segoe UI" w:cs="Segoe UI" w:hint="default"/>
      <w:color w:val="0000FF"/>
      <w:sz w:val="18"/>
      <w:szCs w:val="18"/>
    </w:rPr>
  </w:style>
  <w:style w:type="character" w:customStyle="1" w:styleId="cf21">
    <w:name w:val="cf21"/>
    <w:basedOn w:val="DefaultParagraphFont"/>
    <w:rsid w:val="00DE7D84"/>
    <w:rPr>
      <w:rFonts w:ascii="Segoe UI" w:hAnsi="Segoe UI" w:cs="Segoe UI" w:hint="default"/>
      <w:color w:val="538135"/>
      <w:sz w:val="18"/>
      <w:szCs w:val="18"/>
    </w:rPr>
  </w:style>
  <w:style w:type="table" w:customStyle="1" w:styleId="TableGrid1">
    <w:name w:val="Table Grid1"/>
    <w:basedOn w:val="TableNormal"/>
    <w:uiPriority w:val="99"/>
    <w:rsid w:val="00DE7D8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856DAC"/>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table" w:customStyle="1" w:styleId="Lentelstinklelis1">
    <w:name w:val="Lentelės tinklelis1"/>
    <w:basedOn w:val="TableNormal"/>
    <w:rsid w:val="002D4FB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4150CC"/>
    <w:pPr>
      <w:spacing w:after="0" w:line="250" w:lineRule="auto"/>
      <w:ind w:right="56"/>
      <w:jc w:val="both"/>
    </w:pPr>
    <w:rPr>
      <w:rFonts w:ascii="Times New Roman" w:eastAsia="Times New Roman" w:hAnsi="Times New Roman" w:cs="Times New Roman"/>
      <w:color w:val="000000"/>
      <w:sz w:val="19"/>
      <w:lang w:val="en-US"/>
    </w:rPr>
  </w:style>
  <w:style w:type="character" w:customStyle="1" w:styleId="footnotedescriptionChar">
    <w:name w:val="footnote description Char"/>
    <w:link w:val="footnotedescription"/>
    <w:rsid w:val="004150CC"/>
    <w:rPr>
      <w:rFonts w:ascii="Times New Roman" w:eastAsia="Times New Roman" w:hAnsi="Times New Roman" w:cs="Times New Roman"/>
      <w:color w:val="000000"/>
      <w:sz w:val="19"/>
      <w:lang w:val="en-US"/>
    </w:rPr>
  </w:style>
  <w:style w:type="character" w:customStyle="1" w:styleId="footnotemark">
    <w:name w:val="footnote mark"/>
    <w:hidden/>
    <w:rsid w:val="004150CC"/>
    <w:rPr>
      <w:rFonts w:ascii="Times New Roman" w:eastAsia="Times New Roman" w:hAnsi="Times New Roman" w:cs="Times New Roman"/>
      <w:color w:val="000000"/>
      <w:sz w:val="19"/>
      <w:vertAlign w:val="superscript"/>
    </w:rPr>
  </w:style>
  <w:style w:type="table" w:customStyle="1" w:styleId="TableGrid0">
    <w:name w:val="TableGrid"/>
    <w:rsid w:val="004150CC"/>
    <w:pPr>
      <w:spacing w:after="0" w:line="240" w:lineRule="auto"/>
    </w:pPr>
    <w:rPr>
      <w:rFonts w:eastAsiaTheme="minorEastAsia"/>
      <w:lang w:val="en-US"/>
    </w:rPr>
    <w:tblPr>
      <w:tblCellMar>
        <w:top w:w="0" w:type="dxa"/>
        <w:left w:w="0" w:type="dxa"/>
        <w:bottom w:w="0" w:type="dxa"/>
        <w:right w:w="0" w:type="dxa"/>
      </w:tblCellMar>
    </w:tblPr>
  </w:style>
  <w:style w:type="paragraph" w:customStyle="1" w:styleId="Pagrindinistekstas1">
    <w:name w:val="Pagrindinis tekstas1"/>
    <w:rsid w:val="00E37CCC"/>
    <w:pPr>
      <w:spacing w:after="0" w:line="240" w:lineRule="auto"/>
      <w:ind w:firstLine="312"/>
      <w:jc w:val="both"/>
    </w:pPr>
    <w:rPr>
      <w:rFonts w:ascii="TimesLT" w:eastAsia="Times New Roman" w:hAnsi="TimesLT" w:cs="Times New Roman"/>
      <w:snapToGrid w:val="0"/>
      <w:kern w:val="0"/>
      <w:sz w:val="20"/>
      <w:szCs w:val="20"/>
      <w:lang w:val="en-US"/>
      <w14:ligatures w14:val="none"/>
    </w:rPr>
  </w:style>
  <w:style w:type="paragraph" w:styleId="BodyTextIndent">
    <w:name w:val="Body Text Indent"/>
    <w:basedOn w:val="Normal"/>
    <w:link w:val="BodyTextIndentChar"/>
    <w:uiPriority w:val="99"/>
    <w:semiHidden/>
    <w:unhideWhenUsed/>
    <w:rsid w:val="00C63AB1"/>
    <w:pPr>
      <w:spacing w:after="120"/>
      <w:ind w:left="283"/>
    </w:pPr>
  </w:style>
  <w:style w:type="character" w:customStyle="1" w:styleId="BodyTextIndentChar">
    <w:name w:val="Body Text Indent Char"/>
    <w:basedOn w:val="DefaultParagraphFont"/>
    <w:link w:val="BodyTextIndent"/>
    <w:uiPriority w:val="99"/>
    <w:semiHidden/>
    <w:rsid w:val="00C63AB1"/>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784">
      <w:bodyDiv w:val="1"/>
      <w:marLeft w:val="0"/>
      <w:marRight w:val="0"/>
      <w:marTop w:val="0"/>
      <w:marBottom w:val="0"/>
      <w:divBdr>
        <w:top w:val="none" w:sz="0" w:space="0" w:color="auto"/>
        <w:left w:val="none" w:sz="0" w:space="0" w:color="auto"/>
        <w:bottom w:val="none" w:sz="0" w:space="0" w:color="auto"/>
        <w:right w:val="none" w:sz="0" w:space="0" w:color="auto"/>
      </w:divBdr>
    </w:div>
    <w:div w:id="299042933">
      <w:bodyDiv w:val="1"/>
      <w:marLeft w:val="0"/>
      <w:marRight w:val="0"/>
      <w:marTop w:val="0"/>
      <w:marBottom w:val="0"/>
      <w:divBdr>
        <w:top w:val="none" w:sz="0" w:space="0" w:color="auto"/>
        <w:left w:val="none" w:sz="0" w:space="0" w:color="auto"/>
        <w:bottom w:val="none" w:sz="0" w:space="0" w:color="auto"/>
        <w:right w:val="none" w:sz="0" w:space="0" w:color="auto"/>
      </w:divBdr>
    </w:div>
    <w:div w:id="336881687">
      <w:bodyDiv w:val="1"/>
      <w:marLeft w:val="0"/>
      <w:marRight w:val="0"/>
      <w:marTop w:val="0"/>
      <w:marBottom w:val="0"/>
      <w:divBdr>
        <w:top w:val="none" w:sz="0" w:space="0" w:color="auto"/>
        <w:left w:val="none" w:sz="0" w:space="0" w:color="auto"/>
        <w:bottom w:val="none" w:sz="0" w:space="0" w:color="auto"/>
        <w:right w:val="none" w:sz="0" w:space="0" w:color="auto"/>
      </w:divBdr>
    </w:div>
    <w:div w:id="348723700">
      <w:bodyDiv w:val="1"/>
      <w:marLeft w:val="0"/>
      <w:marRight w:val="0"/>
      <w:marTop w:val="0"/>
      <w:marBottom w:val="0"/>
      <w:divBdr>
        <w:top w:val="none" w:sz="0" w:space="0" w:color="auto"/>
        <w:left w:val="none" w:sz="0" w:space="0" w:color="auto"/>
        <w:bottom w:val="none" w:sz="0" w:space="0" w:color="auto"/>
        <w:right w:val="none" w:sz="0" w:space="0" w:color="auto"/>
      </w:divBdr>
    </w:div>
    <w:div w:id="396175241">
      <w:bodyDiv w:val="1"/>
      <w:marLeft w:val="0"/>
      <w:marRight w:val="0"/>
      <w:marTop w:val="0"/>
      <w:marBottom w:val="0"/>
      <w:divBdr>
        <w:top w:val="none" w:sz="0" w:space="0" w:color="auto"/>
        <w:left w:val="none" w:sz="0" w:space="0" w:color="auto"/>
        <w:bottom w:val="none" w:sz="0" w:space="0" w:color="auto"/>
        <w:right w:val="none" w:sz="0" w:space="0" w:color="auto"/>
      </w:divBdr>
    </w:div>
    <w:div w:id="413282214">
      <w:bodyDiv w:val="1"/>
      <w:marLeft w:val="0"/>
      <w:marRight w:val="0"/>
      <w:marTop w:val="0"/>
      <w:marBottom w:val="0"/>
      <w:divBdr>
        <w:top w:val="none" w:sz="0" w:space="0" w:color="auto"/>
        <w:left w:val="none" w:sz="0" w:space="0" w:color="auto"/>
        <w:bottom w:val="none" w:sz="0" w:space="0" w:color="auto"/>
        <w:right w:val="none" w:sz="0" w:space="0" w:color="auto"/>
      </w:divBdr>
    </w:div>
    <w:div w:id="769818144">
      <w:bodyDiv w:val="1"/>
      <w:marLeft w:val="0"/>
      <w:marRight w:val="0"/>
      <w:marTop w:val="0"/>
      <w:marBottom w:val="0"/>
      <w:divBdr>
        <w:top w:val="none" w:sz="0" w:space="0" w:color="auto"/>
        <w:left w:val="none" w:sz="0" w:space="0" w:color="auto"/>
        <w:bottom w:val="none" w:sz="0" w:space="0" w:color="auto"/>
        <w:right w:val="none" w:sz="0" w:space="0" w:color="auto"/>
      </w:divBdr>
    </w:div>
    <w:div w:id="795949444">
      <w:bodyDiv w:val="1"/>
      <w:marLeft w:val="0"/>
      <w:marRight w:val="0"/>
      <w:marTop w:val="0"/>
      <w:marBottom w:val="0"/>
      <w:divBdr>
        <w:top w:val="none" w:sz="0" w:space="0" w:color="auto"/>
        <w:left w:val="none" w:sz="0" w:space="0" w:color="auto"/>
        <w:bottom w:val="none" w:sz="0" w:space="0" w:color="auto"/>
        <w:right w:val="none" w:sz="0" w:space="0" w:color="auto"/>
      </w:divBdr>
    </w:div>
    <w:div w:id="819923426">
      <w:bodyDiv w:val="1"/>
      <w:marLeft w:val="0"/>
      <w:marRight w:val="0"/>
      <w:marTop w:val="0"/>
      <w:marBottom w:val="0"/>
      <w:divBdr>
        <w:top w:val="none" w:sz="0" w:space="0" w:color="auto"/>
        <w:left w:val="none" w:sz="0" w:space="0" w:color="auto"/>
        <w:bottom w:val="none" w:sz="0" w:space="0" w:color="auto"/>
        <w:right w:val="none" w:sz="0" w:space="0" w:color="auto"/>
      </w:divBdr>
    </w:div>
    <w:div w:id="860705891">
      <w:bodyDiv w:val="1"/>
      <w:marLeft w:val="0"/>
      <w:marRight w:val="0"/>
      <w:marTop w:val="0"/>
      <w:marBottom w:val="0"/>
      <w:divBdr>
        <w:top w:val="none" w:sz="0" w:space="0" w:color="auto"/>
        <w:left w:val="none" w:sz="0" w:space="0" w:color="auto"/>
        <w:bottom w:val="none" w:sz="0" w:space="0" w:color="auto"/>
        <w:right w:val="none" w:sz="0" w:space="0" w:color="auto"/>
      </w:divBdr>
    </w:div>
    <w:div w:id="880744373">
      <w:bodyDiv w:val="1"/>
      <w:marLeft w:val="0"/>
      <w:marRight w:val="0"/>
      <w:marTop w:val="0"/>
      <w:marBottom w:val="0"/>
      <w:divBdr>
        <w:top w:val="none" w:sz="0" w:space="0" w:color="auto"/>
        <w:left w:val="none" w:sz="0" w:space="0" w:color="auto"/>
        <w:bottom w:val="none" w:sz="0" w:space="0" w:color="auto"/>
        <w:right w:val="none" w:sz="0" w:space="0" w:color="auto"/>
      </w:divBdr>
    </w:div>
    <w:div w:id="929394040">
      <w:bodyDiv w:val="1"/>
      <w:marLeft w:val="0"/>
      <w:marRight w:val="0"/>
      <w:marTop w:val="0"/>
      <w:marBottom w:val="0"/>
      <w:divBdr>
        <w:top w:val="none" w:sz="0" w:space="0" w:color="auto"/>
        <w:left w:val="none" w:sz="0" w:space="0" w:color="auto"/>
        <w:bottom w:val="none" w:sz="0" w:space="0" w:color="auto"/>
        <w:right w:val="none" w:sz="0" w:space="0" w:color="auto"/>
      </w:divBdr>
    </w:div>
    <w:div w:id="965279864">
      <w:bodyDiv w:val="1"/>
      <w:marLeft w:val="0"/>
      <w:marRight w:val="0"/>
      <w:marTop w:val="0"/>
      <w:marBottom w:val="0"/>
      <w:divBdr>
        <w:top w:val="none" w:sz="0" w:space="0" w:color="auto"/>
        <w:left w:val="none" w:sz="0" w:space="0" w:color="auto"/>
        <w:bottom w:val="none" w:sz="0" w:space="0" w:color="auto"/>
        <w:right w:val="none" w:sz="0" w:space="0" w:color="auto"/>
      </w:divBdr>
    </w:div>
    <w:div w:id="972783385">
      <w:bodyDiv w:val="1"/>
      <w:marLeft w:val="0"/>
      <w:marRight w:val="0"/>
      <w:marTop w:val="0"/>
      <w:marBottom w:val="0"/>
      <w:divBdr>
        <w:top w:val="none" w:sz="0" w:space="0" w:color="auto"/>
        <w:left w:val="none" w:sz="0" w:space="0" w:color="auto"/>
        <w:bottom w:val="none" w:sz="0" w:space="0" w:color="auto"/>
        <w:right w:val="none" w:sz="0" w:space="0" w:color="auto"/>
      </w:divBdr>
    </w:div>
    <w:div w:id="982851202">
      <w:bodyDiv w:val="1"/>
      <w:marLeft w:val="0"/>
      <w:marRight w:val="0"/>
      <w:marTop w:val="0"/>
      <w:marBottom w:val="0"/>
      <w:divBdr>
        <w:top w:val="none" w:sz="0" w:space="0" w:color="auto"/>
        <w:left w:val="none" w:sz="0" w:space="0" w:color="auto"/>
        <w:bottom w:val="none" w:sz="0" w:space="0" w:color="auto"/>
        <w:right w:val="none" w:sz="0" w:space="0" w:color="auto"/>
      </w:divBdr>
    </w:div>
    <w:div w:id="1026102145">
      <w:bodyDiv w:val="1"/>
      <w:marLeft w:val="0"/>
      <w:marRight w:val="0"/>
      <w:marTop w:val="0"/>
      <w:marBottom w:val="0"/>
      <w:divBdr>
        <w:top w:val="none" w:sz="0" w:space="0" w:color="auto"/>
        <w:left w:val="none" w:sz="0" w:space="0" w:color="auto"/>
        <w:bottom w:val="none" w:sz="0" w:space="0" w:color="auto"/>
        <w:right w:val="none" w:sz="0" w:space="0" w:color="auto"/>
      </w:divBdr>
    </w:div>
    <w:div w:id="1517426870">
      <w:bodyDiv w:val="1"/>
      <w:marLeft w:val="0"/>
      <w:marRight w:val="0"/>
      <w:marTop w:val="0"/>
      <w:marBottom w:val="0"/>
      <w:divBdr>
        <w:top w:val="none" w:sz="0" w:space="0" w:color="auto"/>
        <w:left w:val="none" w:sz="0" w:space="0" w:color="auto"/>
        <w:bottom w:val="none" w:sz="0" w:space="0" w:color="auto"/>
        <w:right w:val="none" w:sz="0" w:space="0" w:color="auto"/>
      </w:divBdr>
    </w:div>
    <w:div w:id="1554730383">
      <w:bodyDiv w:val="1"/>
      <w:marLeft w:val="0"/>
      <w:marRight w:val="0"/>
      <w:marTop w:val="0"/>
      <w:marBottom w:val="0"/>
      <w:divBdr>
        <w:top w:val="none" w:sz="0" w:space="0" w:color="auto"/>
        <w:left w:val="none" w:sz="0" w:space="0" w:color="auto"/>
        <w:bottom w:val="none" w:sz="0" w:space="0" w:color="auto"/>
        <w:right w:val="none" w:sz="0" w:space="0" w:color="auto"/>
      </w:divBdr>
    </w:div>
    <w:div w:id="1686403936">
      <w:bodyDiv w:val="1"/>
      <w:marLeft w:val="0"/>
      <w:marRight w:val="0"/>
      <w:marTop w:val="0"/>
      <w:marBottom w:val="0"/>
      <w:divBdr>
        <w:top w:val="none" w:sz="0" w:space="0" w:color="auto"/>
        <w:left w:val="none" w:sz="0" w:space="0" w:color="auto"/>
        <w:bottom w:val="none" w:sz="0" w:space="0" w:color="auto"/>
        <w:right w:val="none" w:sz="0" w:space="0" w:color="auto"/>
      </w:divBdr>
    </w:div>
    <w:div w:id="1784878480">
      <w:bodyDiv w:val="1"/>
      <w:marLeft w:val="0"/>
      <w:marRight w:val="0"/>
      <w:marTop w:val="0"/>
      <w:marBottom w:val="0"/>
      <w:divBdr>
        <w:top w:val="none" w:sz="0" w:space="0" w:color="auto"/>
        <w:left w:val="none" w:sz="0" w:space="0" w:color="auto"/>
        <w:bottom w:val="none" w:sz="0" w:space="0" w:color="auto"/>
        <w:right w:val="none" w:sz="0" w:space="0" w:color="auto"/>
      </w:divBdr>
    </w:div>
    <w:div w:id="1918785714">
      <w:bodyDiv w:val="1"/>
      <w:marLeft w:val="0"/>
      <w:marRight w:val="0"/>
      <w:marTop w:val="0"/>
      <w:marBottom w:val="0"/>
      <w:divBdr>
        <w:top w:val="none" w:sz="0" w:space="0" w:color="auto"/>
        <w:left w:val="none" w:sz="0" w:space="0" w:color="auto"/>
        <w:bottom w:val="none" w:sz="0" w:space="0" w:color="auto"/>
        <w:right w:val="none" w:sz="0" w:space="0" w:color="auto"/>
      </w:divBdr>
    </w:div>
    <w:div w:id="1940480201">
      <w:bodyDiv w:val="1"/>
      <w:marLeft w:val="0"/>
      <w:marRight w:val="0"/>
      <w:marTop w:val="0"/>
      <w:marBottom w:val="0"/>
      <w:divBdr>
        <w:top w:val="none" w:sz="0" w:space="0" w:color="auto"/>
        <w:left w:val="none" w:sz="0" w:space="0" w:color="auto"/>
        <w:bottom w:val="none" w:sz="0" w:space="0" w:color="auto"/>
        <w:right w:val="none" w:sz="0" w:space="0" w:color="auto"/>
      </w:divBdr>
    </w:div>
    <w:div w:id="2041934359">
      <w:bodyDiv w:val="1"/>
      <w:marLeft w:val="0"/>
      <w:marRight w:val="0"/>
      <w:marTop w:val="0"/>
      <w:marBottom w:val="0"/>
      <w:divBdr>
        <w:top w:val="none" w:sz="0" w:space="0" w:color="auto"/>
        <w:left w:val="none" w:sz="0" w:space="0" w:color="auto"/>
        <w:bottom w:val="none" w:sz="0" w:space="0" w:color="auto"/>
        <w:right w:val="none" w:sz="0" w:space="0" w:color="auto"/>
      </w:divBdr>
    </w:div>
    <w:div w:id="214454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6432D-C64D-452F-A6FC-EABF6AF74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7</Pages>
  <Words>10654</Words>
  <Characters>6074</Characters>
  <Application>Microsoft Office Word</Application>
  <DocSecurity>0</DocSecurity>
  <Lines>50</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Juknė</dc:creator>
  <cp:keywords/>
  <dc:description/>
  <cp:lastModifiedBy>Alina Čekienė</cp:lastModifiedBy>
  <cp:revision>33</cp:revision>
  <cp:lastPrinted>2026-07-13T06:14:00Z</cp:lastPrinted>
  <dcterms:created xsi:type="dcterms:W3CDTF">2026-07-08T16:56:00Z</dcterms:created>
  <dcterms:modified xsi:type="dcterms:W3CDTF">2026-07-13T12:30:00Z</dcterms:modified>
</cp:coreProperties>
</file>