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7160C3AA" w14:textId="5C000A14" w:rsidR="00237110" w:rsidRPr="00715E9E" w:rsidRDefault="00237110" w:rsidP="00715E9E">
          <w:pPr>
            <w:spacing w:after="120"/>
            <w:ind w:left="567" w:firstLine="0"/>
            <w:contextualSpacing/>
            <w:jc w:val="center"/>
            <w:rPr>
              <w:rFonts w:eastAsia="Calibri" w:cstheme="minorHAnsi"/>
              <w:color w:val="00B050"/>
              <w:sz w:val="24"/>
              <w:szCs w:val="24"/>
            </w:rPr>
          </w:pPr>
        </w:p>
        <w:p w14:paraId="1DA4DB0D" w14:textId="487A1F7E" w:rsidR="00237110" w:rsidRPr="00715E9E" w:rsidRDefault="00237110" w:rsidP="00236EB8">
          <w:pPr>
            <w:tabs>
              <w:tab w:val="left" w:pos="870"/>
            </w:tabs>
            <w:spacing w:after="120" w:line="20" w:lineRule="atLeast"/>
            <w:ind w:firstLine="0"/>
            <w:contextualSpacing/>
            <w:jc w:val="left"/>
            <w:rPr>
              <w:rFonts w:eastAsia="Calibri" w:cstheme="minorHAnsi"/>
              <w:sz w:val="24"/>
              <w:szCs w:val="24"/>
            </w:rPr>
          </w:pPr>
          <w:r w:rsidRPr="00715E9E">
            <w:rPr>
              <w:rFonts w:eastAsia="Calibri" w:cstheme="minorHAnsi"/>
              <w:color w:val="00B050"/>
              <w:sz w:val="24"/>
              <w:szCs w:val="24"/>
            </w:rPr>
            <w:tab/>
          </w:r>
        </w:p>
        <w:p w14:paraId="7BBDFF0E" w14:textId="77777777" w:rsidR="00233555" w:rsidRPr="00233555" w:rsidRDefault="00233555" w:rsidP="00233555">
          <w:pPr>
            <w:spacing w:after="120"/>
            <w:ind w:left="567" w:firstLine="0"/>
            <w:contextualSpacing/>
            <w:jc w:val="right"/>
            <w:rPr>
              <w:rFonts w:eastAsia="Times New Roman" w:cstheme="minorHAnsi"/>
              <w:sz w:val="22"/>
              <w:szCs w:val="22"/>
              <w:lang w:eastAsia="en-US"/>
            </w:rPr>
          </w:pPr>
          <w:r w:rsidRPr="00233555">
            <w:rPr>
              <w:rFonts w:eastAsia="Times New Roman" w:cstheme="minorHAnsi"/>
              <w:sz w:val="22"/>
              <w:szCs w:val="22"/>
              <w:lang w:eastAsia="en-US"/>
            </w:rPr>
            <w:t>PATVIRTINTA</w:t>
          </w:r>
        </w:p>
        <w:p w14:paraId="42EEAE34" w14:textId="77777777" w:rsidR="00233555" w:rsidRPr="00233555" w:rsidRDefault="00233555" w:rsidP="00233555">
          <w:pPr>
            <w:spacing w:after="120"/>
            <w:ind w:left="567" w:firstLine="2835"/>
            <w:contextualSpacing/>
            <w:jc w:val="right"/>
            <w:rPr>
              <w:rFonts w:eastAsia="Times New Roman" w:cstheme="minorHAnsi"/>
              <w:sz w:val="22"/>
              <w:szCs w:val="22"/>
              <w:lang w:eastAsia="en-US"/>
            </w:rPr>
          </w:pPr>
          <w:r w:rsidRPr="00233555">
            <w:rPr>
              <w:rFonts w:eastAsia="Times New Roman" w:cstheme="minorHAnsi"/>
              <w:sz w:val="22"/>
              <w:szCs w:val="22"/>
              <w:lang w:eastAsia="en-US"/>
            </w:rPr>
            <w:t>Jurbarko rajono savivaldybės administracijos</w:t>
          </w:r>
        </w:p>
        <w:p w14:paraId="599DCCF1" w14:textId="735DDCCE" w:rsidR="00233555" w:rsidRPr="00233555" w:rsidRDefault="00233555" w:rsidP="00233555">
          <w:pPr>
            <w:spacing w:after="120"/>
            <w:ind w:left="567" w:firstLine="3119"/>
            <w:contextualSpacing/>
            <w:jc w:val="right"/>
            <w:rPr>
              <w:rFonts w:eastAsia="Times New Roman" w:cstheme="minorHAnsi"/>
              <w:sz w:val="22"/>
              <w:szCs w:val="22"/>
              <w:lang w:eastAsia="en-US"/>
            </w:rPr>
          </w:pPr>
          <w:r w:rsidRPr="00233555">
            <w:rPr>
              <w:rFonts w:eastAsia="Times New Roman" w:cstheme="minorHAnsi"/>
              <w:sz w:val="22"/>
              <w:szCs w:val="22"/>
              <w:lang w:eastAsia="en-US"/>
            </w:rPr>
            <w:t>direktoriaus 202</w:t>
          </w:r>
          <w:r w:rsidR="00401910">
            <w:rPr>
              <w:rFonts w:eastAsia="Times New Roman" w:cstheme="minorHAnsi"/>
              <w:sz w:val="22"/>
              <w:szCs w:val="22"/>
              <w:lang w:eastAsia="en-US"/>
            </w:rPr>
            <w:t>6</w:t>
          </w:r>
          <w:r w:rsidRPr="00233555">
            <w:rPr>
              <w:rFonts w:eastAsia="Times New Roman" w:cstheme="minorHAnsi"/>
              <w:sz w:val="22"/>
              <w:szCs w:val="22"/>
              <w:lang w:eastAsia="en-US"/>
            </w:rPr>
            <w:t>-</w:t>
          </w:r>
          <w:r w:rsidR="00401910">
            <w:rPr>
              <w:rFonts w:eastAsia="Times New Roman" w:cstheme="minorHAnsi"/>
              <w:sz w:val="22"/>
              <w:szCs w:val="22"/>
              <w:lang w:eastAsia="en-US"/>
            </w:rPr>
            <w:t>0</w:t>
          </w:r>
          <w:r w:rsidR="00A052BD">
            <w:rPr>
              <w:rFonts w:eastAsia="Times New Roman" w:cstheme="minorHAnsi"/>
              <w:sz w:val="22"/>
              <w:szCs w:val="22"/>
              <w:lang w:eastAsia="en-US"/>
            </w:rPr>
            <w:t>5</w:t>
          </w:r>
          <w:r w:rsidRPr="00233555">
            <w:rPr>
              <w:rFonts w:eastAsia="Times New Roman" w:cstheme="minorHAnsi"/>
              <w:sz w:val="22"/>
              <w:szCs w:val="22"/>
              <w:lang w:eastAsia="en-US"/>
            </w:rPr>
            <w:t>-</w:t>
          </w:r>
          <w:r w:rsidR="00A052BD">
            <w:rPr>
              <w:rFonts w:eastAsia="Times New Roman" w:cstheme="minorHAnsi"/>
              <w:sz w:val="22"/>
              <w:szCs w:val="22"/>
              <w:lang w:eastAsia="en-US"/>
            </w:rPr>
            <w:t>1</w:t>
          </w:r>
          <w:r w:rsidR="00401910">
            <w:rPr>
              <w:rFonts w:eastAsia="Times New Roman" w:cstheme="minorHAnsi"/>
              <w:sz w:val="22"/>
              <w:szCs w:val="22"/>
              <w:lang w:eastAsia="en-US"/>
            </w:rPr>
            <w:t>5</w:t>
          </w:r>
          <w:r w:rsidRPr="00233555">
            <w:rPr>
              <w:rFonts w:eastAsia="Times New Roman" w:cstheme="minorHAnsi"/>
              <w:sz w:val="22"/>
              <w:szCs w:val="22"/>
              <w:lang w:eastAsia="en-US"/>
            </w:rPr>
            <w:t xml:space="preserve"> įsakymu Nr. </w:t>
          </w:r>
          <w:r w:rsidR="00401910" w:rsidRPr="00401910">
            <w:rPr>
              <w:rFonts w:eastAsia="Times New Roman" w:cstheme="minorHAnsi"/>
              <w:sz w:val="22"/>
              <w:szCs w:val="22"/>
              <w:lang w:eastAsia="en-US"/>
            </w:rPr>
            <w:t>O1-2.1 E-</w:t>
          </w:r>
          <w:r w:rsidR="00A052BD" w:rsidRPr="00A052BD">
            <w:rPr>
              <w:rFonts w:eastAsia="Times New Roman" w:cstheme="minorHAnsi"/>
              <w:sz w:val="22"/>
              <w:szCs w:val="22"/>
              <w:lang w:eastAsia="en-US"/>
            </w:rPr>
            <w:t>331</w:t>
          </w:r>
        </w:p>
        <w:p w14:paraId="15CC2167" w14:textId="7D2A39EC" w:rsidR="00233555" w:rsidRPr="0077084D" w:rsidRDefault="00233555" w:rsidP="00233555">
          <w:pPr>
            <w:spacing w:after="120"/>
            <w:ind w:left="567" w:firstLine="3119"/>
            <w:contextualSpacing/>
            <w:jc w:val="right"/>
            <w:rPr>
              <w:rFonts w:eastAsia="Times New Roman" w:cstheme="minorHAnsi"/>
              <w:sz w:val="22"/>
              <w:szCs w:val="22"/>
              <w:lang w:eastAsia="en-US"/>
            </w:rPr>
          </w:pPr>
          <w:r w:rsidRPr="00233555">
            <w:rPr>
              <w:rFonts w:eastAsia="Times New Roman" w:cstheme="minorHAnsi"/>
              <w:sz w:val="22"/>
              <w:szCs w:val="22"/>
              <w:lang w:eastAsia="en-US"/>
            </w:rPr>
            <w:t xml:space="preserve">sudarytos viešojo pirkimo komisijos </w:t>
          </w:r>
          <w:r w:rsidRPr="0077084D">
            <w:rPr>
              <w:rFonts w:eastAsia="Times New Roman" w:cstheme="minorHAnsi"/>
              <w:sz w:val="22"/>
              <w:szCs w:val="22"/>
              <w:lang w:eastAsia="en-US"/>
            </w:rPr>
            <w:t>202</w:t>
          </w:r>
          <w:r w:rsidR="00E15AB7" w:rsidRPr="0077084D">
            <w:rPr>
              <w:rFonts w:eastAsia="Times New Roman" w:cstheme="minorHAnsi"/>
              <w:sz w:val="22"/>
              <w:szCs w:val="22"/>
              <w:lang w:eastAsia="en-US"/>
            </w:rPr>
            <w:t>6</w:t>
          </w:r>
          <w:r w:rsidRPr="0077084D">
            <w:rPr>
              <w:rFonts w:eastAsia="Times New Roman" w:cstheme="minorHAnsi"/>
              <w:sz w:val="22"/>
              <w:szCs w:val="22"/>
              <w:lang w:eastAsia="en-US"/>
            </w:rPr>
            <w:t>-</w:t>
          </w:r>
          <w:r w:rsidR="00C86332" w:rsidRPr="0077084D">
            <w:rPr>
              <w:rFonts w:eastAsia="Times New Roman" w:cstheme="minorHAnsi"/>
              <w:sz w:val="22"/>
              <w:szCs w:val="22"/>
              <w:lang w:eastAsia="en-US"/>
            </w:rPr>
            <w:t>0</w:t>
          </w:r>
          <w:r w:rsidR="0077084D" w:rsidRPr="0077084D">
            <w:rPr>
              <w:rFonts w:eastAsia="Times New Roman" w:cstheme="minorHAnsi"/>
              <w:sz w:val="22"/>
              <w:szCs w:val="22"/>
              <w:lang w:eastAsia="en-US"/>
            </w:rPr>
            <w:t>7</w:t>
          </w:r>
          <w:r w:rsidR="00C86332" w:rsidRPr="0077084D">
            <w:rPr>
              <w:rFonts w:eastAsia="Times New Roman" w:cstheme="minorHAnsi"/>
              <w:sz w:val="22"/>
              <w:szCs w:val="22"/>
              <w:lang w:eastAsia="en-US"/>
            </w:rPr>
            <w:t>-1</w:t>
          </w:r>
          <w:r w:rsidR="00A10A37">
            <w:rPr>
              <w:rFonts w:eastAsia="Times New Roman" w:cstheme="minorHAnsi"/>
              <w:sz w:val="22"/>
              <w:szCs w:val="22"/>
              <w:lang w:eastAsia="en-US"/>
            </w:rPr>
            <w:t>6</w:t>
          </w:r>
          <w:bookmarkStart w:id="0" w:name="_GoBack"/>
          <w:bookmarkEnd w:id="0"/>
        </w:p>
        <w:p w14:paraId="4A505EB3" w14:textId="3ECE3AD0" w:rsidR="0053133B" w:rsidRPr="0077084D" w:rsidRDefault="00233555" w:rsidP="00233555">
          <w:pPr>
            <w:spacing w:after="120"/>
            <w:ind w:left="567" w:firstLine="1701"/>
            <w:contextualSpacing/>
            <w:jc w:val="right"/>
            <w:rPr>
              <w:rFonts w:ascii="Arial" w:hAnsi="Arial" w:cs="Arial"/>
            </w:rPr>
          </w:pPr>
          <w:r w:rsidRPr="0077084D">
            <w:rPr>
              <w:rFonts w:eastAsia="Times New Roman" w:cstheme="minorHAnsi"/>
              <w:sz w:val="22"/>
              <w:szCs w:val="22"/>
              <w:lang w:eastAsia="en-US"/>
            </w:rPr>
            <w:t>posėdžio protokolu Nr. Vš2-</w:t>
          </w:r>
          <w:r w:rsidR="00C86332" w:rsidRPr="0077084D">
            <w:rPr>
              <w:rFonts w:eastAsia="Times New Roman" w:cstheme="minorHAnsi"/>
              <w:sz w:val="22"/>
              <w:szCs w:val="22"/>
              <w:lang w:eastAsia="en-US"/>
            </w:rPr>
            <w:t>1</w:t>
          </w:r>
          <w:r w:rsidR="0077084D" w:rsidRPr="0077084D">
            <w:rPr>
              <w:rFonts w:eastAsia="Times New Roman" w:cstheme="minorHAnsi"/>
              <w:sz w:val="22"/>
              <w:szCs w:val="22"/>
              <w:lang w:eastAsia="en-US"/>
            </w:rPr>
            <w:t>36</w:t>
          </w:r>
        </w:p>
        <w:p w14:paraId="084DD438" w14:textId="0491087C" w:rsidR="0053133B" w:rsidRPr="00173FBA" w:rsidRDefault="0053133B" w:rsidP="0053133B">
          <w:pPr>
            <w:spacing w:after="120"/>
            <w:ind w:left="567" w:firstLine="0"/>
            <w:contextualSpacing/>
            <w:jc w:val="center"/>
            <w:rPr>
              <w:rFonts w:ascii="Arial" w:hAnsi="Arial" w:cs="Arial"/>
            </w:rPr>
          </w:pPr>
        </w:p>
        <w:p w14:paraId="2CD31DFE" w14:textId="77F7F85B" w:rsidR="0053133B" w:rsidRDefault="0053133B" w:rsidP="002026CF">
          <w:pPr>
            <w:spacing w:after="120"/>
            <w:ind w:firstLine="0"/>
            <w:contextualSpacing/>
            <w:rPr>
              <w:rFonts w:cstheme="minorHAnsi"/>
              <w:sz w:val="28"/>
              <w:szCs w:val="28"/>
            </w:rPr>
          </w:pPr>
        </w:p>
        <w:p w14:paraId="7EFFABE6" w14:textId="77777777" w:rsidR="00236EB8" w:rsidRPr="001A2892" w:rsidRDefault="00236EB8" w:rsidP="002026CF">
          <w:pPr>
            <w:spacing w:after="120"/>
            <w:ind w:firstLine="0"/>
            <w:contextualSpacing/>
            <w:rPr>
              <w:rFonts w:cstheme="minorHAnsi"/>
              <w:sz w:val="28"/>
              <w:szCs w:val="28"/>
            </w:rPr>
          </w:pPr>
        </w:p>
        <w:p w14:paraId="04BE8D96" w14:textId="77777777" w:rsidR="00236EB8" w:rsidRPr="00715E9E" w:rsidRDefault="00236EB8" w:rsidP="00236EB8">
          <w:pPr>
            <w:spacing w:line="240" w:lineRule="auto"/>
            <w:ind w:firstLine="0"/>
            <w:contextualSpacing/>
            <w:jc w:val="center"/>
            <w:rPr>
              <w:rFonts w:cstheme="minorHAnsi"/>
              <w:color w:val="000000" w:themeColor="text1"/>
              <w:sz w:val="24"/>
              <w:szCs w:val="24"/>
            </w:rPr>
          </w:pPr>
          <w:r w:rsidRPr="00715E9E">
            <w:rPr>
              <w:rFonts w:eastAsia="Calibri" w:cstheme="minorHAnsi"/>
              <w:b/>
              <w:bCs/>
              <w:sz w:val="24"/>
              <w:szCs w:val="24"/>
            </w:rPr>
            <w:t xml:space="preserve">JURBARKO RAJONO </w:t>
          </w:r>
          <w:r w:rsidRPr="00715E9E">
            <w:rPr>
              <w:rFonts w:cstheme="minorHAnsi"/>
              <w:b/>
              <w:color w:val="000000" w:themeColor="text1"/>
              <w:sz w:val="24"/>
              <w:szCs w:val="24"/>
            </w:rPr>
            <w:t>SAVIVALDYBĖS ADMINISTRACIJA</w:t>
          </w:r>
        </w:p>
        <w:p w14:paraId="1D4A5A62" w14:textId="317285AD" w:rsidR="00236EB8" w:rsidRDefault="00236EB8" w:rsidP="00236EB8">
          <w:pPr>
            <w:spacing w:line="240" w:lineRule="auto"/>
            <w:ind w:hanging="12"/>
            <w:contextualSpacing/>
            <w:jc w:val="center"/>
            <w:rPr>
              <w:rFonts w:eastAsia="Times New Roman" w:cstheme="minorHAnsi"/>
              <w:sz w:val="24"/>
              <w:szCs w:val="24"/>
            </w:rPr>
          </w:pPr>
          <w:r w:rsidRPr="00715E9E">
            <w:rPr>
              <w:rFonts w:eastAsia="Times New Roman" w:cstheme="minorHAnsi"/>
              <w:sz w:val="24"/>
              <w:szCs w:val="24"/>
            </w:rPr>
            <w:t>Dariaus ir Girėno g. 96, 74187 Jurbarkas</w:t>
          </w:r>
        </w:p>
        <w:p w14:paraId="117EFFB6" w14:textId="77777777" w:rsidR="00236EB8" w:rsidRPr="00715E9E" w:rsidRDefault="00236EB8" w:rsidP="00236EB8">
          <w:pPr>
            <w:spacing w:line="240" w:lineRule="auto"/>
            <w:ind w:hanging="12"/>
            <w:contextualSpacing/>
            <w:jc w:val="center"/>
            <w:rPr>
              <w:rFonts w:eastAsia="Calibri" w:cstheme="minorHAnsi"/>
              <w:color w:val="000000" w:themeColor="text1"/>
              <w:sz w:val="24"/>
              <w:szCs w:val="24"/>
            </w:rPr>
          </w:pPr>
        </w:p>
        <w:p w14:paraId="3A327536" w14:textId="77777777" w:rsidR="0053133B" w:rsidRPr="001A2892" w:rsidRDefault="0053133B" w:rsidP="0053133B">
          <w:pPr>
            <w:spacing w:after="120"/>
            <w:ind w:left="567" w:firstLine="0"/>
            <w:contextualSpacing/>
            <w:jc w:val="center"/>
            <w:rPr>
              <w:rFonts w:cstheme="minorHAnsi"/>
              <w:sz w:val="28"/>
              <w:szCs w:val="28"/>
            </w:rPr>
          </w:pPr>
        </w:p>
        <w:p w14:paraId="49C3EC95" w14:textId="6CE3B986" w:rsidR="0053133B" w:rsidRPr="00237110" w:rsidRDefault="001F2519" w:rsidP="00A052BD">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237110">
            <w:rPr>
              <w:rFonts w:cstheme="minorHAnsi"/>
              <w:b/>
              <w:bCs/>
              <w:sz w:val="28"/>
              <w:szCs w:val="28"/>
            </w:rPr>
            <w:t xml:space="preserve">PIRKIMO </w:t>
          </w:r>
          <w:r w:rsidR="00A052BD" w:rsidRPr="00237110">
            <w:rPr>
              <w:rFonts w:cstheme="minorHAnsi"/>
              <w:b/>
              <w:bCs/>
              <w:sz w:val="28"/>
              <w:szCs w:val="28"/>
            </w:rPr>
            <w:t>„</w:t>
          </w:r>
          <w:r w:rsidR="00A052BD" w:rsidRPr="00A052BD">
            <w:rPr>
              <w:rFonts w:cstheme="minorHAnsi"/>
              <w:b/>
              <w:bCs/>
              <w:sz w:val="28"/>
              <w:szCs w:val="28"/>
            </w:rPr>
            <w:t>PĖSČIŲJŲ TAKO</w:t>
          </w:r>
          <w:r w:rsidR="00A052BD">
            <w:rPr>
              <w:rFonts w:cstheme="minorHAnsi"/>
              <w:b/>
              <w:bCs/>
              <w:sz w:val="28"/>
              <w:szCs w:val="28"/>
            </w:rPr>
            <w:t xml:space="preserve"> </w:t>
          </w:r>
          <w:r w:rsidR="00A052BD" w:rsidRPr="00A052BD">
            <w:rPr>
              <w:rFonts w:cstheme="minorHAnsi"/>
              <w:b/>
              <w:bCs/>
              <w:sz w:val="28"/>
              <w:szCs w:val="28"/>
            </w:rPr>
            <w:t>REMONTO DARBAI PAGAL</w:t>
          </w:r>
          <w:r w:rsidR="00A052BD">
            <w:rPr>
              <w:rFonts w:cstheme="minorHAnsi"/>
              <w:b/>
              <w:bCs/>
              <w:sz w:val="28"/>
              <w:szCs w:val="28"/>
            </w:rPr>
            <w:t xml:space="preserve"> </w:t>
          </w:r>
          <w:r w:rsidR="00A052BD" w:rsidRPr="00A052BD">
            <w:rPr>
              <w:rFonts w:cstheme="minorHAnsi"/>
              <w:b/>
              <w:bCs/>
              <w:sz w:val="28"/>
              <w:szCs w:val="28"/>
            </w:rPr>
            <w:t>PROJEKTĄ „NAUJŲ</w:t>
          </w:r>
          <w:r w:rsidR="00A052BD">
            <w:rPr>
              <w:rFonts w:cstheme="minorHAnsi"/>
              <w:b/>
              <w:bCs/>
              <w:sz w:val="28"/>
              <w:szCs w:val="28"/>
            </w:rPr>
            <w:t xml:space="preserve"> </w:t>
          </w:r>
          <w:r w:rsidR="00A052BD" w:rsidRPr="00A052BD">
            <w:rPr>
              <w:rFonts w:cstheme="minorHAnsi"/>
              <w:b/>
              <w:bCs/>
              <w:sz w:val="28"/>
              <w:szCs w:val="28"/>
            </w:rPr>
            <w:t>IKIMOKYKLINIO</w:t>
          </w:r>
          <w:r w:rsidR="00A052BD">
            <w:rPr>
              <w:rFonts w:cstheme="minorHAnsi"/>
              <w:b/>
              <w:bCs/>
              <w:sz w:val="28"/>
              <w:szCs w:val="28"/>
            </w:rPr>
            <w:t xml:space="preserve"> </w:t>
          </w:r>
          <w:r w:rsidR="00A052BD" w:rsidRPr="00A052BD">
            <w:rPr>
              <w:rFonts w:cstheme="minorHAnsi"/>
              <w:b/>
              <w:bCs/>
              <w:sz w:val="28"/>
              <w:szCs w:val="28"/>
            </w:rPr>
            <w:t>UGDYMO VIETŲ</w:t>
          </w:r>
          <w:r w:rsidR="00A052BD">
            <w:rPr>
              <w:rFonts w:cstheme="minorHAnsi"/>
              <w:b/>
              <w:bCs/>
              <w:sz w:val="28"/>
              <w:szCs w:val="28"/>
            </w:rPr>
            <w:t xml:space="preserve"> </w:t>
          </w:r>
          <w:r w:rsidR="00A052BD" w:rsidRPr="00A052BD">
            <w:rPr>
              <w:rFonts w:cstheme="minorHAnsi"/>
              <w:b/>
              <w:bCs/>
              <w:sz w:val="28"/>
              <w:szCs w:val="28"/>
            </w:rPr>
            <w:t>KŪRIMAS JURBARKO</w:t>
          </w:r>
          <w:r w:rsidR="00A052BD">
            <w:rPr>
              <w:rFonts w:cstheme="minorHAnsi"/>
              <w:b/>
              <w:bCs/>
              <w:sz w:val="28"/>
              <w:szCs w:val="28"/>
            </w:rPr>
            <w:t xml:space="preserve"> </w:t>
          </w:r>
          <w:r w:rsidR="00A052BD" w:rsidRPr="00A052BD">
            <w:rPr>
              <w:rFonts w:cstheme="minorHAnsi"/>
              <w:b/>
              <w:bCs/>
              <w:sz w:val="28"/>
              <w:szCs w:val="28"/>
            </w:rPr>
            <w:t>RAJONO</w:t>
          </w:r>
          <w:r w:rsidR="00A052BD">
            <w:rPr>
              <w:rFonts w:cstheme="minorHAnsi"/>
              <w:b/>
              <w:bCs/>
              <w:sz w:val="28"/>
              <w:szCs w:val="28"/>
            </w:rPr>
            <w:t xml:space="preserve"> </w:t>
          </w:r>
          <w:r w:rsidR="00A052BD" w:rsidRPr="00A052BD">
            <w:rPr>
              <w:rFonts w:cstheme="minorHAnsi"/>
              <w:b/>
              <w:bCs/>
              <w:sz w:val="28"/>
              <w:szCs w:val="28"/>
            </w:rPr>
            <w:t>SAVIVALDYBĖJE“</w:t>
          </w:r>
          <w:r w:rsidR="00A052BD">
            <w:rPr>
              <w:rFonts w:cstheme="minorHAnsi"/>
              <w:b/>
              <w:bCs/>
              <w:sz w:val="28"/>
              <w:szCs w:val="28"/>
            </w:rPr>
            <w:t xml:space="preserve"> </w:t>
          </w:r>
          <w:r w:rsidRPr="00237110">
            <w:rPr>
              <w:rFonts w:cstheme="minorHAnsi"/>
              <w:b/>
              <w:bCs/>
              <w:sz w:val="28"/>
              <w:szCs w:val="28"/>
            </w:rPr>
            <w:t xml:space="preserve">SKELBIAMOS APKLAUSOS SPECIALIOSIOS SĄLYGOS </w:t>
          </w:r>
        </w:p>
        <w:p w14:paraId="7C57E8D7" w14:textId="05350F38" w:rsidR="0053133B" w:rsidRDefault="0053133B" w:rsidP="0053133B">
          <w:pPr>
            <w:spacing w:after="120" w:line="240" w:lineRule="auto"/>
            <w:ind w:left="567" w:firstLine="0"/>
            <w:contextualSpacing/>
            <w:jc w:val="center"/>
            <w:rPr>
              <w:rFonts w:ascii="Arial" w:hAnsi="Arial" w:cs="Arial"/>
            </w:rPr>
          </w:pPr>
          <w:r w:rsidRPr="00237110">
            <w:rPr>
              <w:rFonts w:cstheme="minorHAnsi"/>
              <w:b/>
              <w:bCs/>
              <w:sz w:val="28"/>
              <w:szCs w:val="28"/>
            </w:rPr>
            <w:t xml:space="preserve">Versija Nr. </w:t>
          </w:r>
          <w:r w:rsidR="00237110" w:rsidRPr="00237110">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38C82B4" w14:textId="753337EC" w:rsidR="0053133B" w:rsidRPr="001912E2" w:rsidRDefault="0053133B" w:rsidP="0053133B">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D3C0574" w14:textId="345048BA" w:rsidR="008A1405" w:rsidRDefault="0053133B">
              <w:pPr>
                <w:pStyle w:val="Turinys1"/>
                <w:rPr>
                  <w:noProof/>
                  <w:sz w:val="22"/>
                  <w:szCs w:val="22"/>
                </w:rPr>
              </w:pPr>
              <w:r w:rsidRPr="00D50C54">
                <w:fldChar w:fldCharType="begin"/>
              </w:r>
              <w:r w:rsidRPr="003468EC">
                <w:instrText xml:space="preserve"> TOC \o "1-3" \h \z \u </w:instrText>
              </w:r>
              <w:r w:rsidRPr="00D50C54">
                <w:fldChar w:fldCharType="separate"/>
              </w:r>
              <w:hyperlink w:anchor="_Toc211937768" w:history="1">
                <w:r w:rsidR="008A1405" w:rsidRPr="00023F87">
                  <w:rPr>
                    <w:rStyle w:val="Hipersaitas"/>
                    <w:rFonts w:cstheme="minorHAnsi"/>
                    <w:noProof/>
                  </w:rPr>
                  <w:t>1.</w:t>
                </w:r>
                <w:r w:rsidR="008A1405">
                  <w:rPr>
                    <w:noProof/>
                    <w:sz w:val="22"/>
                    <w:szCs w:val="22"/>
                  </w:rPr>
                  <w:tab/>
                </w:r>
                <w:r w:rsidR="008A1405" w:rsidRPr="00023F87">
                  <w:rPr>
                    <w:rStyle w:val="Hipersaitas"/>
                    <w:rFonts w:cstheme="minorHAnsi"/>
                    <w:noProof/>
                  </w:rPr>
                  <w:t>Bendra informacija</w:t>
                </w:r>
                <w:r w:rsidR="008A1405">
                  <w:rPr>
                    <w:noProof/>
                    <w:webHidden/>
                  </w:rPr>
                  <w:tab/>
                  <w:t>3</w:t>
                </w:r>
              </w:hyperlink>
            </w:p>
            <w:p w14:paraId="22A9F0CF" w14:textId="142C8F37" w:rsidR="008A1405" w:rsidRDefault="00073A5D">
              <w:pPr>
                <w:pStyle w:val="Turinys1"/>
                <w:rPr>
                  <w:noProof/>
                  <w:sz w:val="22"/>
                  <w:szCs w:val="22"/>
                </w:rPr>
              </w:pPr>
              <w:hyperlink w:anchor="_Toc211937769" w:history="1">
                <w:r w:rsidR="008A1405" w:rsidRPr="00023F87">
                  <w:rPr>
                    <w:rStyle w:val="Hipersaitas"/>
                    <w:rFonts w:eastAsia="Calibri" w:cstheme="minorHAnsi"/>
                    <w:noProof/>
                  </w:rPr>
                  <w:t>2.</w:t>
                </w:r>
                <w:r w:rsidR="008A1405">
                  <w:rPr>
                    <w:noProof/>
                    <w:sz w:val="22"/>
                    <w:szCs w:val="22"/>
                  </w:rPr>
                  <w:tab/>
                </w:r>
                <w:r w:rsidR="008A1405" w:rsidRPr="00023F87">
                  <w:rPr>
                    <w:rStyle w:val="Hipersaitas"/>
                    <w:rFonts w:cstheme="minorHAnsi"/>
                    <w:noProof/>
                  </w:rPr>
                  <w:t>Pirkimo objektas</w:t>
                </w:r>
                <w:r w:rsidR="008A1405">
                  <w:rPr>
                    <w:noProof/>
                    <w:webHidden/>
                  </w:rPr>
                  <w:tab/>
                  <w:t>3</w:t>
                </w:r>
              </w:hyperlink>
            </w:p>
            <w:p w14:paraId="6C87FB7B" w14:textId="3958DC78" w:rsidR="008A1405" w:rsidRDefault="00073A5D">
              <w:pPr>
                <w:pStyle w:val="Turinys1"/>
                <w:rPr>
                  <w:noProof/>
                  <w:sz w:val="22"/>
                  <w:szCs w:val="22"/>
                </w:rPr>
              </w:pPr>
              <w:hyperlink w:anchor="_Toc211937770" w:history="1">
                <w:r w:rsidR="008A1405" w:rsidRPr="00023F87">
                  <w:rPr>
                    <w:rStyle w:val="Hipersaitas"/>
                    <w:rFonts w:eastAsia="Calibri" w:cstheme="minorHAnsi"/>
                    <w:noProof/>
                  </w:rPr>
                  <w:t>3.</w:t>
                </w:r>
                <w:r w:rsidR="008A1405">
                  <w:rPr>
                    <w:noProof/>
                    <w:sz w:val="22"/>
                    <w:szCs w:val="22"/>
                  </w:rPr>
                  <w:tab/>
                </w:r>
                <w:r w:rsidR="008A1405" w:rsidRPr="00023F87">
                  <w:rPr>
                    <w:rStyle w:val="Hipersaitas"/>
                    <w:rFonts w:cstheme="minorHAnsi"/>
                    <w:noProof/>
                  </w:rPr>
                  <w:t>Tiekėjų pašalinimo pagrindai, kvalifikacijos reikalavimai ir reikalaujami kokybės vadybos sistemos ir (arba) aplinkos apsaugos vadybos sistemos standartai</w:t>
                </w:r>
                <w:r w:rsidR="008A1405">
                  <w:rPr>
                    <w:noProof/>
                    <w:webHidden/>
                  </w:rPr>
                  <w:tab/>
                  <w:t>4</w:t>
                </w:r>
              </w:hyperlink>
            </w:p>
            <w:p w14:paraId="37C7860F" w14:textId="4C6D8486" w:rsidR="008A1405" w:rsidRDefault="00073A5D">
              <w:pPr>
                <w:pStyle w:val="Turinys1"/>
                <w:rPr>
                  <w:noProof/>
                  <w:sz w:val="22"/>
                  <w:szCs w:val="22"/>
                </w:rPr>
              </w:pPr>
              <w:hyperlink w:anchor="_Toc211937771" w:history="1">
                <w:r w:rsidR="008A1405" w:rsidRPr="00023F87">
                  <w:rPr>
                    <w:rStyle w:val="Hipersaitas"/>
                    <w:rFonts w:eastAsia="Calibri" w:cstheme="minorHAnsi"/>
                    <w:noProof/>
                  </w:rPr>
                  <w:t>4.</w:t>
                </w:r>
                <w:r w:rsidR="008A1405">
                  <w:rPr>
                    <w:noProof/>
                    <w:sz w:val="22"/>
                    <w:szCs w:val="22"/>
                  </w:rPr>
                  <w:tab/>
                </w:r>
                <w:r w:rsidR="008A1405" w:rsidRPr="00023F87">
                  <w:rPr>
                    <w:rStyle w:val="Hipersaitas"/>
                    <w:rFonts w:cstheme="minorHAnsi"/>
                    <w:noProof/>
                  </w:rPr>
                  <w:t>Reikalavimai, susiję su nacionaliniu saugumu</w:t>
                </w:r>
                <w:r w:rsidR="008A1405">
                  <w:rPr>
                    <w:noProof/>
                    <w:webHidden/>
                  </w:rPr>
                  <w:tab/>
                  <w:t>4</w:t>
                </w:r>
              </w:hyperlink>
            </w:p>
            <w:p w14:paraId="7C6EC855" w14:textId="330F6C27" w:rsidR="008A1405" w:rsidRDefault="00073A5D">
              <w:pPr>
                <w:pStyle w:val="Turinys1"/>
                <w:rPr>
                  <w:noProof/>
                  <w:sz w:val="22"/>
                  <w:szCs w:val="22"/>
                </w:rPr>
              </w:pPr>
              <w:hyperlink w:anchor="_Toc211937772" w:history="1">
                <w:r w:rsidR="008A1405" w:rsidRPr="00023F87">
                  <w:rPr>
                    <w:rStyle w:val="Hipersaitas"/>
                    <w:rFonts w:eastAsia="Calibri" w:cstheme="minorHAnsi"/>
                    <w:noProof/>
                  </w:rPr>
                  <w:t>5.</w:t>
                </w:r>
                <w:r w:rsidR="008A1405">
                  <w:rPr>
                    <w:noProof/>
                    <w:sz w:val="22"/>
                    <w:szCs w:val="22"/>
                  </w:rPr>
                  <w:tab/>
                </w:r>
                <w:r w:rsidR="008A1405" w:rsidRPr="00023F87">
                  <w:rPr>
                    <w:rStyle w:val="Hipersaitas"/>
                    <w:rFonts w:cstheme="minorHAnsi"/>
                    <w:noProof/>
                  </w:rPr>
                  <w:t>Specialieji reikalavimai pasiūlymų rengimui ir pateikimui</w:t>
                </w:r>
                <w:r w:rsidR="008A1405">
                  <w:rPr>
                    <w:noProof/>
                    <w:webHidden/>
                  </w:rPr>
                  <w:tab/>
                  <w:t>4</w:t>
                </w:r>
              </w:hyperlink>
            </w:p>
            <w:p w14:paraId="410871BF" w14:textId="423315E5" w:rsidR="008A1405" w:rsidRDefault="00073A5D">
              <w:pPr>
                <w:pStyle w:val="Turinys1"/>
                <w:rPr>
                  <w:noProof/>
                  <w:sz w:val="22"/>
                  <w:szCs w:val="22"/>
                </w:rPr>
              </w:pPr>
              <w:hyperlink w:anchor="_Toc211937773" w:history="1">
                <w:r w:rsidR="008A1405" w:rsidRPr="00023F87">
                  <w:rPr>
                    <w:rStyle w:val="Hipersaitas"/>
                    <w:rFonts w:cstheme="minorHAnsi"/>
                    <w:noProof/>
                  </w:rPr>
                  <w:t>6. Pasiūlymo galiojimo užtikrinimas</w:t>
                </w:r>
                <w:r w:rsidR="008A1405">
                  <w:rPr>
                    <w:noProof/>
                    <w:webHidden/>
                  </w:rPr>
                  <w:tab/>
                  <w:t>4</w:t>
                </w:r>
              </w:hyperlink>
            </w:p>
            <w:p w14:paraId="7C007271" w14:textId="561B2CFE" w:rsidR="008A1405" w:rsidRDefault="00073A5D">
              <w:pPr>
                <w:pStyle w:val="Turinys1"/>
                <w:rPr>
                  <w:noProof/>
                  <w:sz w:val="22"/>
                  <w:szCs w:val="22"/>
                </w:rPr>
              </w:pPr>
              <w:hyperlink w:anchor="_Toc211937774" w:history="1">
                <w:r w:rsidR="008A1405" w:rsidRPr="00023F87">
                  <w:rPr>
                    <w:rStyle w:val="Hipersaitas"/>
                    <w:rFonts w:ascii="Arial" w:hAnsi="Arial" w:cs="Arial"/>
                    <w:noProof/>
                  </w:rPr>
                  <w:t>7.</w:t>
                </w:r>
                <w:r w:rsidR="008A1405">
                  <w:rPr>
                    <w:noProof/>
                    <w:sz w:val="22"/>
                    <w:szCs w:val="22"/>
                  </w:rPr>
                  <w:tab/>
                </w:r>
                <w:r w:rsidR="008A1405" w:rsidRPr="00023F87">
                  <w:rPr>
                    <w:rStyle w:val="Hipersaitas"/>
                    <w:rFonts w:cstheme="minorHAnsi"/>
                    <w:noProof/>
                  </w:rPr>
                  <w:t>Pasiūlymų vertinimas</w:t>
                </w:r>
                <w:r w:rsidR="008A1405">
                  <w:rPr>
                    <w:noProof/>
                    <w:webHidden/>
                  </w:rPr>
                  <w:tab/>
                  <w:t>4</w:t>
                </w:r>
              </w:hyperlink>
            </w:p>
            <w:p w14:paraId="383352E3" w14:textId="0BD8644B" w:rsidR="008A1405" w:rsidRDefault="00073A5D">
              <w:pPr>
                <w:pStyle w:val="Turinys1"/>
                <w:rPr>
                  <w:noProof/>
                  <w:sz w:val="22"/>
                  <w:szCs w:val="22"/>
                </w:rPr>
              </w:pPr>
              <w:hyperlink w:anchor="_Toc211937775" w:history="1">
                <w:r w:rsidR="008A1405" w:rsidRPr="00023F87">
                  <w:rPr>
                    <w:rStyle w:val="Hipersaitas"/>
                    <w:rFonts w:cstheme="minorHAnsi"/>
                    <w:noProof/>
                  </w:rPr>
                  <w:t>8. Sutarties sudarymas</w:t>
                </w:r>
                <w:r w:rsidR="008A1405">
                  <w:rPr>
                    <w:noProof/>
                    <w:webHidden/>
                  </w:rPr>
                  <w:tab/>
                  <w:t>5</w:t>
                </w:r>
              </w:hyperlink>
            </w:p>
            <w:p w14:paraId="520D8972" w14:textId="35764BF7" w:rsidR="008A1405" w:rsidRDefault="008A1405" w:rsidP="008A1405">
              <w:r>
                <w:t>Priedai:</w:t>
              </w:r>
            </w:p>
            <w:p w14:paraId="051DC4D0" w14:textId="5E490C80" w:rsidR="008A1405" w:rsidRDefault="008A1405" w:rsidP="008A1405">
              <w:r w:rsidRPr="008A1405">
                <w:t xml:space="preserve">Pirkimo sąlygų 1 priedas </w:t>
              </w:r>
              <w:r w:rsidR="000B6656" w:rsidRPr="000B6656">
                <w:t>„Terminai“</w:t>
              </w:r>
            </w:p>
            <w:p w14:paraId="0474C92D" w14:textId="4B25F9D0" w:rsidR="008A1405" w:rsidRDefault="008A1405" w:rsidP="008A1405">
              <w:r w:rsidRPr="008A1405">
                <w:t xml:space="preserve">Pirkimo sąlygų </w:t>
              </w:r>
              <w:r w:rsidR="003B6DBE">
                <w:t>2</w:t>
              </w:r>
              <w:r w:rsidRPr="008A1405">
                <w:t xml:space="preserve"> priedas „Techninė specifikacija“</w:t>
              </w:r>
            </w:p>
            <w:p w14:paraId="4049B76B" w14:textId="7AAE0AEB" w:rsidR="00CA3192" w:rsidRDefault="00CA3192" w:rsidP="00CA3192">
              <w:r w:rsidRPr="008A1405">
                <w:t xml:space="preserve">Pirkimo sąlygų </w:t>
              </w:r>
              <w:r>
                <w:t>3</w:t>
              </w:r>
              <w:r w:rsidRPr="008A1405">
                <w:t xml:space="preserve"> priedas „T</w:t>
              </w:r>
              <w:r>
                <w:t>iekėjų pašalinimo pagrindai</w:t>
              </w:r>
              <w:r w:rsidRPr="008A1405">
                <w:t>“</w:t>
              </w:r>
            </w:p>
            <w:p w14:paraId="1B3C9D25" w14:textId="74669858" w:rsidR="0075663F" w:rsidRDefault="0075663F" w:rsidP="00CA3192">
              <w:r w:rsidRPr="0075663F">
                <w:t xml:space="preserve">Pirkimo sąlygų 4 priedas </w:t>
              </w:r>
              <w:r w:rsidR="00DC1A9E" w:rsidRPr="00DC1A9E">
                <w:t>„Tiekėjų kvalifikacijos reikalavimai ir reikalaujami kokybės bei aplinkos apsaugos vadybos sistemų standartai“</w:t>
              </w:r>
            </w:p>
            <w:p w14:paraId="167E28E2" w14:textId="45095D37" w:rsidR="009E19C6" w:rsidRDefault="008A1405" w:rsidP="00A052BD">
              <w:r w:rsidRPr="008A1405">
                <w:t xml:space="preserve">Pirkimo sąlygų </w:t>
              </w:r>
              <w:r w:rsidR="0075663F">
                <w:t>5</w:t>
              </w:r>
              <w:r w:rsidRPr="008A1405">
                <w:t xml:space="preserve"> priedas „Pasiūlymo forma“</w:t>
              </w:r>
              <w:r w:rsidR="009E19C6" w:rsidRPr="009E19C6">
                <w:t xml:space="preserve"> </w:t>
              </w:r>
            </w:p>
            <w:p w14:paraId="4D500F79" w14:textId="3CE0E7B3" w:rsidR="009E19C6" w:rsidRDefault="00835A41" w:rsidP="009E19C6">
              <w:r w:rsidRPr="00835A41">
                <w:t xml:space="preserve">Pirkimo sąlygų </w:t>
              </w:r>
              <w:r w:rsidR="00A052BD">
                <w:t>6</w:t>
              </w:r>
              <w:r w:rsidRPr="00835A41">
                <w:t xml:space="preserve"> priedas </w:t>
              </w:r>
              <w:r w:rsidR="009E19C6" w:rsidRPr="008A1405">
                <w:t>„Sutarties projektas“</w:t>
              </w:r>
            </w:p>
            <w:p w14:paraId="313DD4E9" w14:textId="5F09FD01" w:rsidR="0053133B" w:rsidRPr="00413BD0" w:rsidRDefault="0053133B" w:rsidP="00DC1A9E">
              <w:pPr>
                <w:ind w:firstLine="0"/>
                <w:sectPr w:rsidR="0053133B" w:rsidRPr="00413BD0" w:rsidSect="00364531">
                  <w:headerReference w:type="default" r:id="rId11"/>
                  <w:footerReference w:type="default" r:id="rId12"/>
                  <w:headerReference w:type="first" r:id="rId13"/>
                  <w:pgSz w:w="12240" w:h="15840"/>
                  <w:pgMar w:top="1134" w:right="567" w:bottom="567" w:left="1701" w:header="720" w:footer="720" w:gutter="0"/>
                  <w:pgNumType w:start="0"/>
                  <w:cols w:space="720"/>
                  <w:titlePg/>
                  <w:docGrid w:linePitch="360"/>
                </w:sectPr>
              </w:pPr>
              <w:r w:rsidRPr="00D50C54">
                <w:rPr>
                  <w:noProof/>
                </w:rPr>
                <w:fldChar w:fldCharType="end"/>
              </w:r>
            </w:p>
          </w:sdtContent>
        </w:sdt>
        <w:p w14:paraId="2C1DCEEE" w14:textId="77777777" w:rsidR="0053133B" w:rsidRPr="00C17D3C" w:rsidRDefault="00073A5D" w:rsidP="0053133B">
          <w:pPr>
            <w:spacing w:after="120"/>
            <w:ind w:firstLine="0"/>
            <w:contextualSpacing/>
            <w:rPr>
              <w:rFonts w:ascii="Arial" w:hAnsi="Arial" w:cs="Arial"/>
            </w:rPr>
          </w:pPr>
        </w:p>
      </w:sdtContent>
    </w:sdt>
    <w:p w14:paraId="0E98439A" w14:textId="77777777" w:rsidR="0053133B" w:rsidRPr="004D1673" w:rsidRDefault="0053133B" w:rsidP="00FC7686">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1937768"/>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026614D6" w14:textId="77777777" w:rsidR="0053133B" w:rsidRDefault="0053133B" w:rsidP="0053133B">
      <w:pPr>
        <w:ind w:firstLine="0"/>
      </w:pPr>
    </w:p>
    <w:p w14:paraId="4D272EE0" w14:textId="363EEE21" w:rsidR="001D6C19" w:rsidRPr="004D23FE" w:rsidRDefault="008A484A" w:rsidP="008A484A">
      <w:pPr>
        <w:pStyle w:val="Betarp"/>
        <w:rPr>
          <w:sz w:val="22"/>
          <w:szCs w:val="22"/>
        </w:rPr>
      </w:pPr>
      <w:r w:rsidRPr="004D23FE">
        <w:rPr>
          <w:sz w:val="22"/>
          <w:szCs w:val="22"/>
        </w:rPr>
        <w:t xml:space="preserve">1.1. </w:t>
      </w:r>
      <w:r w:rsidR="001D6C19" w:rsidRPr="004D23FE">
        <w:rPr>
          <w:sz w:val="22"/>
          <w:szCs w:val="22"/>
        </w:rPr>
        <w:t xml:space="preserve">Perkančioji organizacija – </w:t>
      </w:r>
      <w:r w:rsidR="003B6DBE" w:rsidRPr="004D23FE">
        <w:rPr>
          <w:sz w:val="22"/>
          <w:szCs w:val="22"/>
        </w:rPr>
        <w:t>Jurbarko rajono savivaldybės administracija, juridinio asmens kodas 188713933, įstaigos buveinė Dariaus ir Girėno g. 96, 74187 Jurbarkas</w:t>
      </w:r>
      <w:r w:rsidR="00192FD8">
        <w:rPr>
          <w:sz w:val="22"/>
          <w:szCs w:val="22"/>
        </w:rPr>
        <w:t xml:space="preserve"> </w:t>
      </w:r>
      <w:r w:rsidR="00192FD8" w:rsidRPr="00192FD8">
        <w:rPr>
          <w:sz w:val="22"/>
          <w:szCs w:val="22"/>
        </w:rPr>
        <w:t>(toliau – Perkančioji organizacija)</w:t>
      </w:r>
      <w:r w:rsidR="001D6C19" w:rsidRPr="004D23FE">
        <w:rPr>
          <w:sz w:val="22"/>
          <w:szCs w:val="22"/>
        </w:rPr>
        <w:t xml:space="preserve">. Perkančioji organizacija </w:t>
      </w:r>
      <w:r w:rsidR="00715E9E" w:rsidRPr="004D23FE">
        <w:rPr>
          <w:sz w:val="22"/>
          <w:szCs w:val="22"/>
        </w:rPr>
        <w:t>nėra</w:t>
      </w:r>
      <w:r w:rsidR="001D6C19" w:rsidRPr="004D23FE">
        <w:rPr>
          <w:sz w:val="22"/>
          <w:szCs w:val="22"/>
        </w:rPr>
        <w:t xml:space="preserve"> PVM mokėtojas.</w:t>
      </w:r>
    </w:p>
    <w:p w14:paraId="7DA923DD" w14:textId="643E1655" w:rsidR="000B6656" w:rsidRPr="004D23FE" w:rsidRDefault="000B6656" w:rsidP="008A484A">
      <w:pPr>
        <w:pStyle w:val="Betarp"/>
        <w:rPr>
          <w:rFonts w:eastAsiaTheme="minorHAnsi"/>
          <w:color w:val="000000" w:themeColor="text1"/>
          <w:sz w:val="22"/>
          <w:szCs w:val="22"/>
          <w:lang w:eastAsia="en-US"/>
        </w:rPr>
      </w:pPr>
      <w:r w:rsidRPr="004D23FE">
        <w:rPr>
          <w:rFonts w:eastAsiaTheme="minorHAnsi"/>
          <w:color w:val="000000" w:themeColor="text1"/>
          <w:sz w:val="22"/>
          <w:szCs w:val="22"/>
          <w:lang w:eastAsia="en-US"/>
        </w:rPr>
        <w:t>1.</w:t>
      </w:r>
      <w:r w:rsidR="008A484A" w:rsidRPr="004D23FE">
        <w:rPr>
          <w:rFonts w:eastAsiaTheme="minorHAnsi"/>
          <w:color w:val="000000" w:themeColor="text1"/>
          <w:sz w:val="22"/>
          <w:szCs w:val="22"/>
          <w:lang w:eastAsia="en-US"/>
        </w:rPr>
        <w:t>2</w:t>
      </w:r>
      <w:r w:rsidRPr="004D23FE">
        <w:rPr>
          <w:rFonts w:eastAsiaTheme="minorHAnsi"/>
          <w:color w:val="000000" w:themeColor="text1"/>
          <w:sz w:val="22"/>
          <w:szCs w:val="22"/>
          <w:lang w:eastAsia="en-US"/>
        </w:rPr>
        <w:t xml:space="preserve">. </w:t>
      </w:r>
      <w:r w:rsidR="00D50CD4" w:rsidRPr="004D23FE">
        <w:rPr>
          <w:rFonts w:eastAsiaTheme="minorHAnsi"/>
          <w:color w:val="000000" w:themeColor="text1"/>
          <w:sz w:val="22"/>
          <w:szCs w:val="22"/>
          <w:lang w:eastAsia="en-US"/>
        </w:rPr>
        <w:t xml:space="preserve">Pirkimas neatliekamas naudojantis centralizuotų pirkimų katalogu, nes </w:t>
      </w:r>
      <w:r w:rsidR="003B6DBE" w:rsidRPr="004D23FE">
        <w:rPr>
          <w:rFonts w:eastAsiaTheme="minorHAnsi"/>
          <w:color w:val="000000" w:themeColor="text1"/>
          <w:sz w:val="22"/>
          <w:szCs w:val="22"/>
          <w:lang w:eastAsia="en-US"/>
        </w:rPr>
        <w:t xml:space="preserve">centralizuotų pirkimų kataloge perkamų </w:t>
      </w:r>
      <w:r w:rsidR="002718FF">
        <w:rPr>
          <w:rFonts w:eastAsiaTheme="minorHAnsi"/>
          <w:color w:val="000000" w:themeColor="text1"/>
          <w:sz w:val="22"/>
          <w:szCs w:val="22"/>
          <w:lang w:eastAsia="en-US"/>
        </w:rPr>
        <w:t>darbų</w:t>
      </w:r>
      <w:r w:rsidR="003B6DBE" w:rsidRPr="004D23FE">
        <w:rPr>
          <w:rFonts w:eastAsiaTheme="minorHAnsi"/>
          <w:color w:val="000000" w:themeColor="text1"/>
          <w:sz w:val="22"/>
          <w:szCs w:val="22"/>
          <w:lang w:eastAsia="en-US"/>
        </w:rPr>
        <w:t xml:space="preserve"> nėra</w:t>
      </w:r>
      <w:r w:rsidR="00D50CD4" w:rsidRPr="004D23FE">
        <w:rPr>
          <w:rFonts w:eastAsiaTheme="minorHAnsi"/>
          <w:color w:val="000000" w:themeColor="text1"/>
          <w:sz w:val="22"/>
          <w:szCs w:val="22"/>
          <w:lang w:eastAsia="en-US"/>
        </w:rPr>
        <w:t>.</w:t>
      </w:r>
    </w:p>
    <w:p w14:paraId="691CD4CC" w14:textId="7065CE87" w:rsidR="0053133B" w:rsidRPr="004D23FE" w:rsidRDefault="0053133B" w:rsidP="008A484A">
      <w:pPr>
        <w:pStyle w:val="Betarp"/>
        <w:rPr>
          <w:sz w:val="22"/>
          <w:szCs w:val="22"/>
        </w:rPr>
      </w:pPr>
      <w:r w:rsidRPr="004D23FE">
        <w:rPr>
          <w:sz w:val="22"/>
          <w:szCs w:val="22"/>
        </w:rPr>
        <w:t>1.</w:t>
      </w:r>
      <w:r w:rsidR="008A484A" w:rsidRPr="004D23FE">
        <w:rPr>
          <w:sz w:val="22"/>
          <w:szCs w:val="22"/>
        </w:rPr>
        <w:t>3</w:t>
      </w:r>
      <w:r w:rsidRPr="004D23FE">
        <w:rPr>
          <w:sz w:val="22"/>
          <w:szCs w:val="22"/>
        </w:rPr>
        <w:t xml:space="preserve">. Pirkimo Komisija </w:t>
      </w:r>
      <w:sdt>
        <w:sdtPr>
          <w:rPr>
            <w:sz w:val="22"/>
            <w:szCs w:val="22"/>
          </w:rPr>
          <w:id w:val="481666640"/>
          <w:placeholder>
            <w:docPart w:val="F65203345F3241F4A50ABA600954C20A"/>
          </w:placeholder>
          <w15:color w:val="000000"/>
          <w:dropDownList>
            <w:listItem w:value="[Pasirinkite]"/>
            <w:listItem w:displayText="nėra" w:value="nėra"/>
            <w:listItem w:displayText="yra" w:value="yra"/>
          </w:dropDownList>
        </w:sdtPr>
        <w:sdtEndPr>
          <w:rPr>
            <w:rFonts w:ascii="Arial" w:hAnsi="Arial" w:cs="Arial"/>
          </w:rPr>
        </w:sdtEndPr>
        <w:sdtContent>
          <w:r w:rsidR="00237110" w:rsidRPr="004D23FE">
            <w:rPr>
              <w:sz w:val="22"/>
              <w:szCs w:val="22"/>
            </w:rPr>
            <w:t>yra</w:t>
          </w:r>
        </w:sdtContent>
      </w:sdt>
      <w:r w:rsidRPr="004D23FE" w:rsidDel="00A100C8">
        <w:rPr>
          <w:sz w:val="22"/>
          <w:szCs w:val="22"/>
        </w:rPr>
        <w:t xml:space="preserve"> </w:t>
      </w:r>
      <w:r w:rsidRPr="004D23FE">
        <w:rPr>
          <w:sz w:val="22"/>
          <w:szCs w:val="22"/>
        </w:rPr>
        <w:t xml:space="preserve">sudaroma. </w:t>
      </w:r>
    </w:p>
    <w:p w14:paraId="27798883" w14:textId="1ACF406A" w:rsidR="00FA69D8" w:rsidRPr="004D23FE" w:rsidRDefault="0053133B" w:rsidP="008A484A">
      <w:pPr>
        <w:pStyle w:val="Betarp"/>
        <w:rPr>
          <w:rFonts w:eastAsia="Calibri"/>
          <w:sz w:val="22"/>
          <w:szCs w:val="22"/>
        </w:rPr>
      </w:pPr>
      <w:r w:rsidRPr="004D23FE">
        <w:rPr>
          <w:sz w:val="22"/>
          <w:szCs w:val="22"/>
        </w:rPr>
        <w:t>1.</w:t>
      </w:r>
      <w:r w:rsidR="008A484A" w:rsidRPr="004D23FE">
        <w:rPr>
          <w:sz w:val="22"/>
          <w:szCs w:val="22"/>
        </w:rPr>
        <w:t>4</w:t>
      </w:r>
      <w:r w:rsidRPr="004D23FE">
        <w:rPr>
          <w:sz w:val="22"/>
          <w:szCs w:val="22"/>
        </w:rPr>
        <w:t>.</w:t>
      </w:r>
      <w:r w:rsidRPr="004D23FE">
        <w:rPr>
          <w:i/>
          <w:iCs/>
          <w:sz w:val="22"/>
          <w:szCs w:val="22"/>
        </w:rPr>
        <w:t xml:space="preserve"> </w:t>
      </w:r>
      <w:r w:rsidR="008A484A" w:rsidRPr="004D23FE">
        <w:rPr>
          <w:rFonts w:eastAsia="Calibri"/>
          <w:sz w:val="22"/>
          <w:szCs w:val="22"/>
        </w:rPr>
        <w:t xml:space="preserve">Atliekamas žaliasis pirkimas. </w:t>
      </w:r>
      <w:r w:rsidR="008A484A" w:rsidRPr="004D23FE">
        <w:rPr>
          <w:rFonts w:eastAsia="Calibri"/>
          <w:sz w:val="22"/>
          <w:szCs w:val="22"/>
          <w:shd w:val="clear" w:color="auto" w:fill="FFFFFF"/>
        </w:rPr>
        <w:t xml:space="preserve">Aplinkos apsaugos kriterijai </w:t>
      </w:r>
      <w:r w:rsidR="00192FD8">
        <w:rPr>
          <w:rFonts w:eastAsia="Calibri"/>
          <w:sz w:val="22"/>
          <w:szCs w:val="22"/>
          <w:shd w:val="clear" w:color="auto" w:fill="FFFFFF"/>
        </w:rPr>
        <w:t>darbams</w:t>
      </w:r>
      <w:r w:rsidR="008A484A" w:rsidRPr="004D23FE">
        <w:rPr>
          <w:rFonts w:eastAsia="Calibri"/>
          <w:sz w:val="22"/>
          <w:szCs w:val="22"/>
          <w:shd w:val="clear" w:color="auto" w:fill="FFFFFF"/>
        </w:rPr>
        <w:t xml:space="preserve">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8A484A" w:rsidRPr="004D23FE">
        <w:rPr>
          <w:rFonts w:eastAsia="Calibri"/>
          <w:sz w:val="22"/>
          <w:szCs w:val="22"/>
        </w:rPr>
        <w:t>4.</w:t>
      </w:r>
      <w:r w:rsidR="00752A30">
        <w:rPr>
          <w:rFonts w:eastAsia="Calibri"/>
          <w:sz w:val="22"/>
          <w:szCs w:val="22"/>
        </w:rPr>
        <w:t>3</w:t>
      </w:r>
      <w:r w:rsidR="008A484A" w:rsidRPr="004D23FE">
        <w:rPr>
          <w:rFonts w:eastAsia="Calibri"/>
          <w:sz w:val="22"/>
          <w:szCs w:val="22"/>
        </w:rPr>
        <w:t xml:space="preserve"> </w:t>
      </w:r>
      <w:r w:rsidR="00752A30">
        <w:rPr>
          <w:rFonts w:eastAsia="Calibri"/>
          <w:sz w:val="22"/>
          <w:szCs w:val="22"/>
        </w:rPr>
        <w:t>papunkčiu</w:t>
      </w:r>
      <w:r w:rsidR="008A484A" w:rsidRPr="004D23FE">
        <w:rPr>
          <w:rFonts w:eastAsia="Calibri"/>
          <w:sz w:val="22"/>
          <w:szCs w:val="22"/>
        </w:rPr>
        <w:t>.</w:t>
      </w:r>
      <w:r w:rsidR="004D4BC8">
        <w:rPr>
          <w:rFonts w:eastAsia="Calibri"/>
          <w:sz w:val="22"/>
          <w:szCs w:val="22"/>
        </w:rPr>
        <w:t xml:space="preserve"> </w:t>
      </w:r>
      <w:r w:rsidR="004D4BC8" w:rsidRPr="004D4BC8">
        <w:rPr>
          <w:rFonts w:eastAsia="Calibri"/>
          <w:sz w:val="22"/>
          <w:szCs w:val="22"/>
        </w:rPr>
        <w:t xml:space="preserve">Aplinkos apsaugos kriterijai nustatyti </w:t>
      </w:r>
      <w:r w:rsidR="004D4BC8">
        <w:rPr>
          <w:rFonts w:eastAsia="Calibri"/>
          <w:sz w:val="22"/>
          <w:szCs w:val="22"/>
        </w:rPr>
        <w:t>s</w:t>
      </w:r>
      <w:r w:rsidR="004D4BC8" w:rsidRPr="004D4BC8">
        <w:rPr>
          <w:rFonts w:eastAsia="Calibri"/>
          <w:sz w:val="22"/>
          <w:szCs w:val="22"/>
        </w:rPr>
        <w:t>pecialiųjų pirkimo sąlygų</w:t>
      </w:r>
      <w:r w:rsidR="00FC6F92" w:rsidRPr="00FC6F92">
        <w:t xml:space="preserve"> </w:t>
      </w:r>
      <w:r w:rsidR="00FC6F92" w:rsidRPr="00FC6F92">
        <w:rPr>
          <w:rFonts w:eastAsia="Calibri"/>
          <w:sz w:val="22"/>
          <w:szCs w:val="22"/>
        </w:rPr>
        <w:t>prieduose</w:t>
      </w:r>
      <w:r w:rsidR="00FC6F92">
        <w:rPr>
          <w:rFonts w:eastAsia="Calibri"/>
          <w:sz w:val="22"/>
          <w:szCs w:val="22"/>
        </w:rPr>
        <w:t xml:space="preserve"> Nr.</w:t>
      </w:r>
      <w:r w:rsidR="004D4BC8" w:rsidRPr="004D4BC8">
        <w:rPr>
          <w:rFonts w:eastAsia="Calibri"/>
          <w:sz w:val="22"/>
          <w:szCs w:val="22"/>
        </w:rPr>
        <w:t xml:space="preserve"> </w:t>
      </w:r>
      <w:r w:rsidR="004D4BC8">
        <w:rPr>
          <w:rFonts w:eastAsia="Calibri"/>
          <w:sz w:val="22"/>
          <w:szCs w:val="22"/>
        </w:rPr>
        <w:t>4</w:t>
      </w:r>
      <w:r w:rsidR="004D4BC8" w:rsidRPr="004D4BC8">
        <w:rPr>
          <w:rFonts w:eastAsia="Calibri"/>
          <w:sz w:val="22"/>
          <w:szCs w:val="22"/>
        </w:rPr>
        <w:t xml:space="preserve"> „Tiekėjų kvalifikacijos reikalavimai ir reikalaujami kokybės bei aplinkos apsaugos vadybos sistemų standartai“</w:t>
      </w:r>
      <w:r w:rsidR="004D4BC8">
        <w:rPr>
          <w:rFonts w:eastAsia="Calibri"/>
          <w:sz w:val="22"/>
          <w:szCs w:val="22"/>
        </w:rPr>
        <w:t xml:space="preserve"> </w:t>
      </w:r>
      <w:r w:rsidR="004D4BC8" w:rsidRPr="004D4BC8">
        <w:rPr>
          <w:rFonts w:eastAsia="Calibri"/>
          <w:sz w:val="22"/>
          <w:szCs w:val="22"/>
        </w:rPr>
        <w:t xml:space="preserve">ir </w:t>
      </w:r>
      <w:r w:rsidR="00FC6F92">
        <w:rPr>
          <w:rFonts w:eastAsia="Calibri"/>
          <w:sz w:val="22"/>
          <w:szCs w:val="22"/>
        </w:rPr>
        <w:t xml:space="preserve">Nr. </w:t>
      </w:r>
      <w:r w:rsidR="004D4BC8">
        <w:rPr>
          <w:rFonts w:eastAsia="Calibri"/>
          <w:sz w:val="22"/>
          <w:szCs w:val="22"/>
        </w:rPr>
        <w:t xml:space="preserve">6 </w:t>
      </w:r>
      <w:r w:rsidR="004D4BC8" w:rsidRPr="004D4BC8">
        <w:rPr>
          <w:rFonts w:eastAsia="Calibri"/>
          <w:sz w:val="22"/>
          <w:szCs w:val="22"/>
        </w:rPr>
        <w:t>„Sutarties projektas“.</w:t>
      </w:r>
    </w:p>
    <w:p w14:paraId="6332646B" w14:textId="0EAB028B" w:rsidR="0053133B" w:rsidRDefault="0053133B" w:rsidP="008A484A">
      <w:pPr>
        <w:pStyle w:val="Betarp"/>
        <w:rPr>
          <w:rFonts w:eastAsia="Arial"/>
          <w:sz w:val="22"/>
          <w:szCs w:val="22"/>
        </w:rPr>
      </w:pPr>
      <w:r w:rsidRPr="004D23FE">
        <w:rPr>
          <w:rFonts w:eastAsia="Arial"/>
          <w:sz w:val="22"/>
          <w:szCs w:val="22"/>
        </w:rPr>
        <w:t>1.</w:t>
      </w:r>
      <w:r w:rsidR="008A484A" w:rsidRPr="004D23FE">
        <w:rPr>
          <w:rFonts w:eastAsia="Arial"/>
          <w:sz w:val="22"/>
          <w:szCs w:val="22"/>
        </w:rPr>
        <w:t>5</w:t>
      </w:r>
      <w:r w:rsidRPr="004D23FE">
        <w:rPr>
          <w:rFonts w:eastAsia="Arial"/>
          <w:sz w:val="22"/>
          <w:szCs w:val="22"/>
        </w:rPr>
        <w:t>. Bendrosios pirkimo sąlygos yra neatskiriama šių pirkimo sąlygų dalis.</w:t>
      </w:r>
    </w:p>
    <w:p w14:paraId="75A209BE" w14:textId="360EFD3A" w:rsidR="005D6968" w:rsidRDefault="005D6968" w:rsidP="005D6968">
      <w:pPr>
        <w:pStyle w:val="Betarp"/>
        <w:rPr>
          <w:rFonts w:eastAsia="Arial"/>
          <w:sz w:val="22"/>
          <w:szCs w:val="22"/>
        </w:rPr>
      </w:pPr>
      <w:r w:rsidRPr="005D6968">
        <w:rPr>
          <w:rFonts w:eastAsia="Arial"/>
          <w:sz w:val="22"/>
          <w:szCs w:val="22"/>
        </w:rPr>
        <w:t>1.6. Tiesioginį ryšį su tiekėjais įgalioti palaikyti perkančiosios organizacijos atstovai:</w:t>
      </w:r>
    </w:p>
    <w:p w14:paraId="157D7A85" w14:textId="47BAA8FC" w:rsidR="005D6968" w:rsidRPr="005D6968" w:rsidRDefault="005D6968" w:rsidP="005D6968">
      <w:pPr>
        <w:pStyle w:val="Betarp"/>
        <w:rPr>
          <w:rFonts w:eastAsia="Arial"/>
          <w:sz w:val="22"/>
          <w:szCs w:val="22"/>
        </w:rPr>
      </w:pPr>
      <w:r w:rsidRPr="005D6968">
        <w:rPr>
          <w:rFonts w:eastAsia="Arial"/>
          <w:sz w:val="22"/>
          <w:szCs w:val="22"/>
        </w:rPr>
        <w:t xml:space="preserve">1.6.1. dėl pirkimo procedūrų – Jurbarko rajono savivaldybės administracijos Viešųjų pirkimų skyriaus vyriausioji </w:t>
      </w:r>
      <w:r w:rsidRPr="00E041A2">
        <w:rPr>
          <w:rFonts w:eastAsia="Arial"/>
          <w:sz w:val="22"/>
          <w:szCs w:val="22"/>
        </w:rPr>
        <w:t xml:space="preserve">specialistė </w:t>
      </w:r>
      <w:r w:rsidR="006F7B1A" w:rsidRPr="00E041A2">
        <w:rPr>
          <w:rFonts w:eastAsia="Arial"/>
          <w:sz w:val="22"/>
          <w:szCs w:val="22"/>
        </w:rPr>
        <w:t>Milda Unguraitytė</w:t>
      </w:r>
      <w:r w:rsidRPr="00E041A2">
        <w:rPr>
          <w:rFonts w:eastAsia="Arial"/>
          <w:sz w:val="22"/>
          <w:szCs w:val="22"/>
        </w:rPr>
        <w:t>, tel. +370 </w:t>
      </w:r>
      <w:r w:rsidR="006F7B1A" w:rsidRPr="00E041A2">
        <w:rPr>
          <w:rFonts w:eastAsia="Arial"/>
          <w:sz w:val="22"/>
          <w:szCs w:val="22"/>
        </w:rPr>
        <w:t>66501407</w:t>
      </w:r>
      <w:r w:rsidRPr="00E041A2">
        <w:rPr>
          <w:rFonts w:eastAsia="Arial"/>
          <w:sz w:val="22"/>
          <w:szCs w:val="22"/>
        </w:rPr>
        <w:t xml:space="preserve">, el. paštas </w:t>
      </w:r>
      <w:proofErr w:type="spellStart"/>
      <w:r w:rsidR="006F7B1A" w:rsidRPr="00E041A2">
        <w:rPr>
          <w:rFonts w:eastAsia="Arial"/>
          <w:sz w:val="22"/>
          <w:szCs w:val="22"/>
        </w:rPr>
        <w:t>milda.unguraityte</w:t>
      </w:r>
      <w:r w:rsidRPr="00E041A2">
        <w:rPr>
          <w:rFonts w:eastAsia="Arial"/>
          <w:sz w:val="22"/>
          <w:szCs w:val="22"/>
        </w:rPr>
        <w:t>@jurbarkas.lt</w:t>
      </w:r>
      <w:proofErr w:type="spellEnd"/>
      <w:r w:rsidRPr="00E041A2">
        <w:rPr>
          <w:rFonts w:eastAsia="Arial"/>
          <w:sz w:val="22"/>
          <w:szCs w:val="22"/>
        </w:rPr>
        <w:t>.</w:t>
      </w:r>
    </w:p>
    <w:p w14:paraId="09D1FD16" w14:textId="1BE6DA42" w:rsidR="005D6968" w:rsidRPr="005D6968" w:rsidRDefault="005D6968" w:rsidP="005D6968">
      <w:pPr>
        <w:pStyle w:val="Betarp"/>
        <w:rPr>
          <w:rFonts w:eastAsia="Arial"/>
          <w:sz w:val="22"/>
          <w:szCs w:val="22"/>
        </w:rPr>
      </w:pPr>
      <w:r w:rsidRPr="005D6968">
        <w:rPr>
          <w:rFonts w:eastAsia="Arial"/>
          <w:sz w:val="22"/>
          <w:szCs w:val="22"/>
        </w:rPr>
        <w:t>1.6.2. dėl pirkimo objekto – Jurbarko rajono savivaldybės Investicijų ir strateginio</w:t>
      </w:r>
      <w:r>
        <w:rPr>
          <w:rFonts w:eastAsia="Arial"/>
          <w:sz w:val="22"/>
          <w:szCs w:val="22"/>
        </w:rPr>
        <w:t xml:space="preserve"> </w:t>
      </w:r>
      <w:r w:rsidRPr="005D6968">
        <w:rPr>
          <w:rFonts w:eastAsia="Arial"/>
          <w:sz w:val="22"/>
          <w:szCs w:val="22"/>
        </w:rPr>
        <w:t>planavimo skyriaus vyriausioji specialistė</w:t>
      </w:r>
      <w:r>
        <w:rPr>
          <w:rFonts w:eastAsia="Arial"/>
          <w:sz w:val="22"/>
          <w:szCs w:val="22"/>
        </w:rPr>
        <w:t xml:space="preserve"> </w:t>
      </w:r>
      <w:r w:rsidRPr="005D6968">
        <w:rPr>
          <w:rFonts w:eastAsia="Arial"/>
          <w:sz w:val="22"/>
          <w:szCs w:val="22"/>
        </w:rPr>
        <w:t xml:space="preserve">Ilma </w:t>
      </w:r>
      <w:proofErr w:type="spellStart"/>
      <w:r w:rsidRPr="005D6968">
        <w:rPr>
          <w:rFonts w:eastAsia="Arial"/>
          <w:sz w:val="22"/>
          <w:szCs w:val="22"/>
        </w:rPr>
        <w:t>Adomaitė</w:t>
      </w:r>
      <w:proofErr w:type="spellEnd"/>
      <w:r w:rsidRPr="005D6968">
        <w:rPr>
          <w:rFonts w:eastAsia="Arial"/>
          <w:sz w:val="22"/>
          <w:szCs w:val="22"/>
        </w:rPr>
        <w:t>, tel. +370 6</w:t>
      </w:r>
      <w:r>
        <w:rPr>
          <w:rFonts w:eastAsia="Arial"/>
          <w:sz w:val="22"/>
          <w:szCs w:val="22"/>
        </w:rPr>
        <w:t>18</w:t>
      </w:r>
      <w:r w:rsidRPr="005D6968">
        <w:rPr>
          <w:rFonts w:eastAsia="Arial"/>
          <w:sz w:val="22"/>
          <w:szCs w:val="22"/>
        </w:rPr>
        <w:t xml:space="preserve"> </w:t>
      </w:r>
      <w:r>
        <w:rPr>
          <w:rFonts w:eastAsia="Arial"/>
          <w:sz w:val="22"/>
          <w:szCs w:val="22"/>
        </w:rPr>
        <w:t>86043</w:t>
      </w:r>
      <w:r w:rsidRPr="005D6968">
        <w:rPr>
          <w:rFonts w:eastAsia="Arial"/>
          <w:sz w:val="22"/>
          <w:szCs w:val="22"/>
        </w:rPr>
        <w:t xml:space="preserve">, el. p. </w:t>
      </w:r>
      <w:hyperlink r:id="rId14" w:history="1">
        <w:r w:rsidRPr="00561DD0">
          <w:rPr>
            <w:rStyle w:val="Hipersaitas"/>
            <w:rFonts w:eastAsia="Arial"/>
            <w:sz w:val="22"/>
            <w:szCs w:val="22"/>
          </w:rPr>
          <w:t>ilma.adomaite@jurbarkas.lt</w:t>
        </w:r>
      </w:hyperlink>
      <w:r w:rsidR="00192FD8">
        <w:t>.</w:t>
      </w:r>
    </w:p>
    <w:p w14:paraId="3BFDEB18" w14:textId="77777777" w:rsidR="005D6968" w:rsidRPr="004D23FE" w:rsidRDefault="005D6968" w:rsidP="008A484A">
      <w:pPr>
        <w:pStyle w:val="Betarp"/>
        <w:rPr>
          <w:rFonts w:eastAsia="Arial"/>
          <w:sz w:val="22"/>
          <w:szCs w:val="22"/>
        </w:rPr>
      </w:pPr>
    </w:p>
    <w:p w14:paraId="1F435908" w14:textId="189A7278" w:rsidR="0053133B" w:rsidRPr="00244994" w:rsidRDefault="0053133B" w:rsidP="00FC7686">
      <w:pPr>
        <w:pStyle w:val="Antrat1"/>
        <w:numPr>
          <w:ilvl w:val="0"/>
          <w:numId w:val="7"/>
        </w:numPr>
        <w:spacing w:before="720" w:after="0" w:line="300" w:lineRule="auto"/>
        <w:rPr>
          <w:rFonts w:asciiTheme="minorHAnsi" w:hAnsiTheme="minorHAnsi" w:cstheme="minorHAnsi"/>
          <w:color w:val="auto"/>
        </w:rPr>
      </w:pPr>
      <w:bookmarkStart w:id="11" w:name="_Toc211937769"/>
      <w:r w:rsidRPr="00244994">
        <w:rPr>
          <w:rFonts w:asciiTheme="minorHAnsi" w:hAnsiTheme="minorHAnsi" w:cstheme="minorHAnsi"/>
          <w:color w:val="auto"/>
        </w:rPr>
        <w:t>Pirkimo objektas</w:t>
      </w:r>
      <w:bookmarkEnd w:id="11"/>
    </w:p>
    <w:p w14:paraId="75BB3A8E" w14:textId="77777777" w:rsidR="0053133B" w:rsidRDefault="0053133B" w:rsidP="0053133B">
      <w:pPr>
        <w:spacing w:line="240" w:lineRule="auto"/>
        <w:ind w:firstLine="0"/>
      </w:pPr>
    </w:p>
    <w:p w14:paraId="2AC251B3" w14:textId="7665062A" w:rsidR="0053133B" w:rsidRPr="00752A30" w:rsidRDefault="003F020B" w:rsidP="00752A30">
      <w:pPr>
        <w:pStyle w:val="Betarp"/>
        <w:tabs>
          <w:tab w:val="left" w:pos="1134"/>
        </w:tabs>
        <w:spacing w:after="120"/>
        <w:contextualSpacing/>
        <w:rPr>
          <w:rFonts w:eastAsia="Calibri" w:cstheme="minorHAnsi"/>
          <w:sz w:val="22"/>
          <w:szCs w:val="22"/>
        </w:rPr>
      </w:pPr>
      <w:r w:rsidRPr="004D23FE">
        <w:rPr>
          <w:rFonts w:cstheme="minorHAnsi"/>
          <w:sz w:val="22"/>
          <w:szCs w:val="22"/>
        </w:rPr>
        <w:t>2.1.</w:t>
      </w:r>
      <w:r w:rsidR="0053133B" w:rsidRPr="004D23FE">
        <w:rPr>
          <w:rFonts w:cstheme="minorHAnsi"/>
          <w:sz w:val="22"/>
          <w:szCs w:val="22"/>
        </w:rPr>
        <w:t xml:space="preserve"> Perkančioji organizacija </w:t>
      </w:r>
      <w:r w:rsidR="0053133B" w:rsidRPr="004D23FE">
        <w:rPr>
          <w:rFonts w:eastAsia="Calibri" w:cstheme="minorHAnsi"/>
          <w:sz w:val="22"/>
          <w:szCs w:val="22"/>
        </w:rPr>
        <w:t xml:space="preserve">numato įsigyti </w:t>
      </w:r>
      <w:r w:rsidR="00752A30">
        <w:rPr>
          <w:rFonts w:eastAsia="Calibri" w:cstheme="minorHAnsi"/>
          <w:sz w:val="22"/>
          <w:szCs w:val="22"/>
        </w:rPr>
        <w:t>p</w:t>
      </w:r>
      <w:r w:rsidR="00752A30" w:rsidRPr="00752A30">
        <w:rPr>
          <w:rFonts w:eastAsia="Calibri" w:cstheme="minorHAnsi"/>
          <w:sz w:val="22"/>
          <w:szCs w:val="22"/>
        </w:rPr>
        <w:t>ėsčiųjų tako</w:t>
      </w:r>
      <w:r w:rsidR="00752A30">
        <w:rPr>
          <w:rFonts w:eastAsia="Calibri" w:cstheme="minorHAnsi"/>
          <w:sz w:val="22"/>
          <w:szCs w:val="22"/>
        </w:rPr>
        <w:t xml:space="preserve"> </w:t>
      </w:r>
      <w:r w:rsidR="00752A30" w:rsidRPr="00752A30">
        <w:rPr>
          <w:rFonts w:eastAsia="Calibri" w:cstheme="minorHAnsi"/>
          <w:sz w:val="22"/>
          <w:szCs w:val="22"/>
        </w:rPr>
        <w:t>remonto darb</w:t>
      </w:r>
      <w:r w:rsidR="00752A30">
        <w:rPr>
          <w:rFonts w:eastAsia="Calibri" w:cstheme="minorHAnsi"/>
          <w:sz w:val="22"/>
          <w:szCs w:val="22"/>
        </w:rPr>
        <w:t xml:space="preserve">us </w:t>
      </w:r>
      <w:r w:rsidR="00752A30" w:rsidRPr="00752A30">
        <w:rPr>
          <w:rFonts w:eastAsia="Calibri" w:cstheme="minorHAnsi"/>
          <w:sz w:val="22"/>
          <w:szCs w:val="22"/>
        </w:rPr>
        <w:t>pagal</w:t>
      </w:r>
      <w:r w:rsidR="00752A30">
        <w:rPr>
          <w:rFonts w:eastAsia="Calibri" w:cstheme="minorHAnsi"/>
          <w:sz w:val="22"/>
          <w:szCs w:val="22"/>
        </w:rPr>
        <w:t xml:space="preserve"> </w:t>
      </w:r>
      <w:r w:rsidR="00752A30" w:rsidRPr="00752A30">
        <w:rPr>
          <w:rFonts w:eastAsia="Calibri" w:cstheme="minorHAnsi"/>
          <w:sz w:val="22"/>
          <w:szCs w:val="22"/>
        </w:rPr>
        <w:t>projektą „Naujų</w:t>
      </w:r>
      <w:r w:rsidR="00752A30">
        <w:rPr>
          <w:rFonts w:eastAsia="Calibri" w:cstheme="minorHAnsi"/>
          <w:sz w:val="22"/>
          <w:szCs w:val="22"/>
        </w:rPr>
        <w:t xml:space="preserve"> </w:t>
      </w:r>
      <w:r w:rsidR="00752A30" w:rsidRPr="00752A30">
        <w:rPr>
          <w:rFonts w:eastAsia="Calibri" w:cstheme="minorHAnsi"/>
          <w:sz w:val="22"/>
          <w:szCs w:val="22"/>
        </w:rPr>
        <w:t>ikimokyklinio</w:t>
      </w:r>
      <w:r w:rsidR="00752A30">
        <w:rPr>
          <w:rFonts w:eastAsia="Calibri" w:cstheme="minorHAnsi"/>
          <w:sz w:val="22"/>
          <w:szCs w:val="22"/>
        </w:rPr>
        <w:t xml:space="preserve"> </w:t>
      </w:r>
      <w:r w:rsidR="00752A30" w:rsidRPr="00752A30">
        <w:rPr>
          <w:rFonts w:eastAsia="Calibri" w:cstheme="minorHAnsi"/>
          <w:sz w:val="22"/>
          <w:szCs w:val="22"/>
        </w:rPr>
        <w:t>ugdymo vietų</w:t>
      </w:r>
      <w:r w:rsidR="00752A30">
        <w:rPr>
          <w:rFonts w:eastAsia="Calibri" w:cstheme="minorHAnsi"/>
          <w:sz w:val="22"/>
          <w:szCs w:val="22"/>
        </w:rPr>
        <w:t xml:space="preserve"> </w:t>
      </w:r>
      <w:r w:rsidR="00752A30" w:rsidRPr="00752A30">
        <w:rPr>
          <w:rFonts w:eastAsia="Calibri" w:cstheme="minorHAnsi"/>
          <w:sz w:val="22"/>
          <w:szCs w:val="22"/>
        </w:rPr>
        <w:t>kūrimas Jurbarko</w:t>
      </w:r>
      <w:r w:rsidR="00752A30">
        <w:rPr>
          <w:rFonts w:eastAsia="Calibri" w:cstheme="minorHAnsi"/>
          <w:sz w:val="22"/>
          <w:szCs w:val="22"/>
        </w:rPr>
        <w:t xml:space="preserve"> </w:t>
      </w:r>
      <w:r w:rsidR="00752A30" w:rsidRPr="00752A30">
        <w:rPr>
          <w:rFonts w:eastAsia="Calibri" w:cstheme="minorHAnsi"/>
          <w:sz w:val="22"/>
          <w:szCs w:val="22"/>
        </w:rPr>
        <w:t>rajono</w:t>
      </w:r>
      <w:r w:rsidR="00752A30">
        <w:rPr>
          <w:rFonts w:eastAsia="Calibri" w:cstheme="minorHAnsi"/>
          <w:sz w:val="22"/>
          <w:szCs w:val="22"/>
        </w:rPr>
        <w:t xml:space="preserve"> </w:t>
      </w:r>
      <w:r w:rsidR="00752A30" w:rsidRPr="00752A30">
        <w:rPr>
          <w:rFonts w:eastAsia="Calibri" w:cstheme="minorHAnsi"/>
          <w:sz w:val="22"/>
          <w:szCs w:val="22"/>
        </w:rPr>
        <w:t>savivaldybėje“</w:t>
      </w:r>
      <w:r w:rsidR="0053133B" w:rsidRPr="004D23FE">
        <w:rPr>
          <w:rFonts w:eastAsia="Calibri" w:cstheme="minorHAnsi"/>
          <w:sz w:val="22"/>
          <w:szCs w:val="22"/>
        </w:rPr>
        <w:t>.</w:t>
      </w:r>
      <w:r w:rsidR="0053133B" w:rsidRPr="004D23FE">
        <w:rPr>
          <w:rFonts w:cstheme="minorHAnsi"/>
          <w:sz w:val="22"/>
          <w:szCs w:val="22"/>
        </w:rPr>
        <w:t xml:space="preserve"> Reikalavimai pirkimo objektui nustatyti specialiųjų pirkimo sąlygų </w:t>
      </w:r>
      <w:r w:rsidR="00237110" w:rsidRPr="004D23FE">
        <w:rPr>
          <w:rFonts w:cstheme="minorHAnsi"/>
          <w:sz w:val="22"/>
          <w:szCs w:val="22"/>
        </w:rPr>
        <w:t xml:space="preserve">priede </w:t>
      </w:r>
      <w:r w:rsidR="00752A30">
        <w:rPr>
          <w:rFonts w:cstheme="minorHAnsi"/>
          <w:sz w:val="22"/>
          <w:szCs w:val="22"/>
        </w:rPr>
        <w:t xml:space="preserve">Nr. 2 </w:t>
      </w:r>
      <w:r w:rsidR="00237110" w:rsidRPr="004D23FE">
        <w:rPr>
          <w:rFonts w:cstheme="minorHAnsi"/>
          <w:sz w:val="22"/>
          <w:szCs w:val="22"/>
        </w:rPr>
        <w:t>„Techninė specifikacija“</w:t>
      </w:r>
      <w:r w:rsidR="0053133B" w:rsidRPr="004D23FE">
        <w:rPr>
          <w:rFonts w:cstheme="minorHAnsi"/>
          <w:sz w:val="22"/>
          <w:szCs w:val="22"/>
        </w:rPr>
        <w:t>.</w:t>
      </w:r>
    </w:p>
    <w:p w14:paraId="4EBB6227" w14:textId="79C10F16" w:rsidR="0053133B" w:rsidRPr="004D23FE" w:rsidRDefault="0053133B" w:rsidP="0053133B">
      <w:pPr>
        <w:pStyle w:val="Betarp"/>
        <w:ind w:firstLine="709"/>
        <w:contextualSpacing/>
        <w:rPr>
          <w:rFonts w:cstheme="minorHAnsi"/>
          <w:sz w:val="22"/>
          <w:szCs w:val="22"/>
        </w:rPr>
      </w:pPr>
      <w:r w:rsidRPr="004D23FE">
        <w:rPr>
          <w:rFonts w:cstheme="minorHAnsi"/>
          <w:sz w:val="22"/>
          <w:szCs w:val="22"/>
        </w:rPr>
        <w:t xml:space="preserve">2.2. </w:t>
      </w:r>
      <w:r w:rsidR="001D6C19" w:rsidRPr="004D23FE">
        <w:rPr>
          <w:rFonts w:cstheme="minorHAnsi"/>
          <w:sz w:val="22"/>
          <w:szCs w:val="22"/>
        </w:rPr>
        <w:t xml:space="preserve">Pirkimo objektas į dalis neskaidomas. </w:t>
      </w:r>
      <w:r w:rsidR="002628DA" w:rsidRPr="002628DA">
        <w:rPr>
          <w:rFonts w:cstheme="minorHAnsi"/>
          <w:sz w:val="22"/>
          <w:szCs w:val="22"/>
        </w:rPr>
        <w:t>Pirkimo apimtys, reikalavimai ir techninė specifikacija apibrėžti specialiųjų pirkimo sąlygų priede</w:t>
      </w:r>
      <w:r w:rsidR="00752A30">
        <w:rPr>
          <w:rFonts w:cstheme="minorHAnsi"/>
          <w:sz w:val="22"/>
          <w:szCs w:val="22"/>
        </w:rPr>
        <w:t xml:space="preserve"> Nr. 2</w:t>
      </w:r>
      <w:r w:rsidR="002628DA" w:rsidRPr="002628DA">
        <w:rPr>
          <w:rFonts w:cstheme="minorHAnsi"/>
          <w:sz w:val="22"/>
          <w:szCs w:val="22"/>
        </w:rPr>
        <w:t xml:space="preserve"> „Techninė specifikacija“.</w:t>
      </w:r>
    </w:p>
    <w:p w14:paraId="6533FF09" w14:textId="088A8F6E" w:rsidR="00CE2D83" w:rsidRPr="004D23FE" w:rsidRDefault="00237110" w:rsidP="001D6C19">
      <w:pPr>
        <w:pStyle w:val="Betarp"/>
        <w:ind w:firstLine="709"/>
        <w:contextualSpacing/>
        <w:rPr>
          <w:rFonts w:cstheme="minorHAnsi"/>
          <w:sz w:val="22"/>
          <w:szCs w:val="22"/>
        </w:rPr>
      </w:pPr>
      <w:r w:rsidRPr="004D23FE">
        <w:rPr>
          <w:rFonts w:cstheme="minorHAnsi"/>
          <w:sz w:val="22"/>
          <w:szCs w:val="22"/>
        </w:rPr>
        <w:t xml:space="preserve">2.3. </w:t>
      </w:r>
      <w:r w:rsidR="000B321D" w:rsidRPr="004D23FE">
        <w:rPr>
          <w:rFonts w:cstheme="minorHAnsi"/>
          <w:sz w:val="22"/>
          <w:szCs w:val="22"/>
        </w:rPr>
        <w:t xml:space="preserve">Pirkimui skirta lėšų suma: </w:t>
      </w:r>
      <w:r w:rsidR="00401910" w:rsidRPr="004D23FE">
        <w:rPr>
          <w:rFonts w:cstheme="minorHAnsi"/>
          <w:sz w:val="22"/>
          <w:szCs w:val="22"/>
        </w:rPr>
        <w:t>4</w:t>
      </w:r>
      <w:r w:rsidR="002628DA">
        <w:rPr>
          <w:rFonts w:cstheme="minorHAnsi"/>
          <w:sz w:val="22"/>
          <w:szCs w:val="22"/>
        </w:rPr>
        <w:t>0</w:t>
      </w:r>
      <w:r w:rsidR="00401910" w:rsidRPr="004D23FE">
        <w:rPr>
          <w:rFonts w:cstheme="minorHAnsi"/>
          <w:sz w:val="22"/>
          <w:szCs w:val="22"/>
        </w:rPr>
        <w:t xml:space="preserve"> 0</w:t>
      </w:r>
      <w:r w:rsidR="002628DA">
        <w:rPr>
          <w:rFonts w:cstheme="minorHAnsi"/>
          <w:sz w:val="22"/>
          <w:szCs w:val="22"/>
        </w:rPr>
        <w:t>19</w:t>
      </w:r>
      <w:r w:rsidR="00401910" w:rsidRPr="004D23FE">
        <w:rPr>
          <w:rFonts w:cstheme="minorHAnsi"/>
          <w:sz w:val="22"/>
          <w:szCs w:val="22"/>
        </w:rPr>
        <w:t xml:space="preserve">,00 </w:t>
      </w:r>
      <w:r w:rsidR="000B321D" w:rsidRPr="004D23FE">
        <w:rPr>
          <w:rFonts w:cstheme="minorHAnsi"/>
          <w:sz w:val="22"/>
          <w:szCs w:val="22"/>
        </w:rPr>
        <w:t xml:space="preserve">Eur be PVM, su PVM – </w:t>
      </w:r>
      <w:r w:rsidR="00401910" w:rsidRPr="004D23FE">
        <w:rPr>
          <w:rFonts w:cstheme="minorHAnsi"/>
          <w:sz w:val="22"/>
          <w:szCs w:val="22"/>
        </w:rPr>
        <w:t>4</w:t>
      </w:r>
      <w:r w:rsidR="002628DA">
        <w:rPr>
          <w:rFonts w:cstheme="minorHAnsi"/>
          <w:sz w:val="22"/>
          <w:szCs w:val="22"/>
        </w:rPr>
        <w:t>8</w:t>
      </w:r>
      <w:r w:rsidR="00401910" w:rsidRPr="004D23FE">
        <w:rPr>
          <w:rFonts w:cstheme="minorHAnsi"/>
          <w:sz w:val="22"/>
          <w:szCs w:val="22"/>
        </w:rPr>
        <w:t xml:space="preserve"> </w:t>
      </w:r>
      <w:r w:rsidR="002628DA">
        <w:rPr>
          <w:rFonts w:cstheme="minorHAnsi"/>
          <w:sz w:val="22"/>
          <w:szCs w:val="22"/>
        </w:rPr>
        <w:t>422</w:t>
      </w:r>
      <w:r w:rsidR="00401910" w:rsidRPr="004D23FE">
        <w:rPr>
          <w:rFonts w:cstheme="minorHAnsi"/>
          <w:sz w:val="22"/>
          <w:szCs w:val="22"/>
        </w:rPr>
        <w:t>,</w:t>
      </w:r>
      <w:r w:rsidR="002628DA">
        <w:rPr>
          <w:rFonts w:cstheme="minorHAnsi"/>
          <w:sz w:val="22"/>
          <w:szCs w:val="22"/>
        </w:rPr>
        <w:t>99</w:t>
      </w:r>
      <w:r w:rsidR="00401910" w:rsidRPr="004D23FE">
        <w:rPr>
          <w:rFonts w:cstheme="minorHAnsi"/>
          <w:sz w:val="22"/>
          <w:szCs w:val="22"/>
        </w:rPr>
        <w:t xml:space="preserve"> </w:t>
      </w:r>
      <w:r w:rsidR="000B321D" w:rsidRPr="004D23FE">
        <w:rPr>
          <w:rFonts w:cstheme="minorHAnsi"/>
          <w:sz w:val="22"/>
          <w:szCs w:val="22"/>
        </w:rPr>
        <w:t xml:space="preserve">Eur. </w:t>
      </w:r>
      <w:r w:rsidR="00CA3192" w:rsidRPr="004D23FE">
        <w:rPr>
          <w:rFonts w:cstheme="minorHAnsi"/>
          <w:sz w:val="22"/>
          <w:szCs w:val="22"/>
        </w:rPr>
        <w:t>Pasiūlymai, viršijantys pirkimui skirtą lėšų sumą, bus atmesti.</w:t>
      </w:r>
    </w:p>
    <w:p w14:paraId="09FEF9B2" w14:textId="40CEEE0B" w:rsidR="00401910" w:rsidRPr="004D23FE" w:rsidRDefault="00401910" w:rsidP="00401910">
      <w:pPr>
        <w:pStyle w:val="Betarp"/>
        <w:rPr>
          <w:rFonts w:cstheme="minorHAnsi"/>
          <w:sz w:val="22"/>
          <w:szCs w:val="22"/>
        </w:rPr>
      </w:pPr>
      <w:r w:rsidRPr="004D23FE">
        <w:rPr>
          <w:rFonts w:cstheme="minorHAnsi"/>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F1BF9B" w14:textId="4E2F7ECC" w:rsidR="0053133B" w:rsidRPr="004D23FE" w:rsidRDefault="0053133B" w:rsidP="0053133B">
      <w:pPr>
        <w:pStyle w:val="Sraopastraipa"/>
        <w:spacing w:line="240" w:lineRule="auto"/>
        <w:ind w:left="0" w:firstLine="709"/>
        <w:rPr>
          <w:rFonts w:cstheme="minorHAnsi"/>
        </w:rPr>
      </w:pPr>
      <w:r w:rsidRPr="004D23FE">
        <w:rPr>
          <w:rFonts w:cstheme="minorHAnsi"/>
        </w:rPr>
        <w:t>2.</w:t>
      </w:r>
      <w:r w:rsidR="00401910" w:rsidRPr="004D23FE">
        <w:rPr>
          <w:rFonts w:cstheme="minorHAnsi"/>
        </w:rPr>
        <w:t>5</w:t>
      </w:r>
      <w:r w:rsidRPr="004D23FE">
        <w:rPr>
          <w:rFonts w:cstheme="minorHAnsi"/>
        </w:rPr>
        <w:t xml:space="preserve">. Jeigu apibūdinant pirkimo objektą techninėje specifikacijoje nurodytas standartas, </w:t>
      </w:r>
      <w:r w:rsidRPr="004D23F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4D23FE">
        <w:rPr>
          <w:color w:val="000000"/>
        </w:rPr>
        <w:lastRenderedPageBreak/>
        <w:t xml:space="preserve">specifikacijos, susijusios su darbų projektavimu, sąmatų apskaičiavimu ir vykdymu bei prekių naudojimu), </w:t>
      </w:r>
      <w:r w:rsidRPr="004D23FE">
        <w:rPr>
          <w:rFonts w:cstheme="minorHAnsi"/>
        </w:rPr>
        <w:t xml:space="preserve">turi būti laikoma, kad kiekviena tokia nuoroda yra pateikta su žodžiais „arba lygiavertis“. </w:t>
      </w:r>
    </w:p>
    <w:p w14:paraId="725067A2" w14:textId="77777777" w:rsidR="0053133B" w:rsidRPr="00817AB9" w:rsidRDefault="0053133B" w:rsidP="00FC7686">
      <w:pPr>
        <w:pStyle w:val="Antrat1"/>
        <w:numPr>
          <w:ilvl w:val="0"/>
          <w:numId w:val="7"/>
        </w:numPr>
        <w:spacing w:before="720" w:after="0"/>
        <w:ind w:left="357" w:hanging="357"/>
        <w:rPr>
          <w:rFonts w:asciiTheme="minorHAnsi" w:hAnsiTheme="minorHAnsi" w:cstheme="minorHAnsi"/>
          <w:color w:val="auto"/>
        </w:rPr>
      </w:pPr>
      <w:bookmarkStart w:id="12" w:name="_Toc211937770"/>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2"/>
      <w:r w:rsidRPr="00817AB9">
        <w:rPr>
          <w:rFonts w:asciiTheme="minorHAnsi" w:hAnsiTheme="minorHAnsi" w:cstheme="minorHAnsi"/>
          <w:color w:val="auto"/>
        </w:rPr>
        <w:t xml:space="preserve"> </w:t>
      </w:r>
    </w:p>
    <w:p w14:paraId="11A4B940" w14:textId="77777777" w:rsidR="0053133B" w:rsidRDefault="0053133B" w:rsidP="0053133B">
      <w:pPr>
        <w:spacing w:line="240" w:lineRule="auto"/>
        <w:ind w:firstLine="0"/>
      </w:pPr>
    </w:p>
    <w:p w14:paraId="01D1B65A" w14:textId="679396A5" w:rsidR="00CA3192" w:rsidRPr="004D23FE" w:rsidRDefault="003B6DBE" w:rsidP="0053133B">
      <w:pPr>
        <w:spacing w:line="240" w:lineRule="auto"/>
        <w:ind w:firstLine="709"/>
        <w:rPr>
          <w:rFonts w:cstheme="minorHAnsi"/>
          <w:sz w:val="22"/>
          <w:szCs w:val="22"/>
        </w:rPr>
      </w:pPr>
      <w:r w:rsidRPr="004D23FE">
        <w:rPr>
          <w:rFonts w:cstheme="minorHAnsi"/>
          <w:sz w:val="22"/>
          <w:szCs w:val="22"/>
        </w:rPr>
        <w:t>3.1.</w:t>
      </w:r>
      <w:r w:rsidR="00D211E5" w:rsidRPr="004D23FE">
        <w:rPr>
          <w:rFonts w:cstheme="minorHAnsi"/>
          <w:sz w:val="22"/>
          <w:szCs w:val="22"/>
        </w:rPr>
        <w:t xml:space="preserve"> </w:t>
      </w:r>
      <w:r w:rsidR="00CA3192" w:rsidRPr="004D23FE">
        <w:rPr>
          <w:rFonts w:cstheme="minorHAnsi"/>
          <w:sz w:val="22"/>
          <w:szCs w:val="22"/>
        </w:rPr>
        <w:t>Reikalavimai dėl tiekėjo ir subtiekėjų (jeigu taikoma), ūkio subjektų, kurių pajėgumais tiekėjas remiasi, pašalinimo pagrindų nebuvimo bei jų nebuvimą patvirtinantys dokumentai nurodyti specialiųjų pirkimo sąlygų priede</w:t>
      </w:r>
      <w:r w:rsidR="00DC1A9E">
        <w:rPr>
          <w:rFonts w:cstheme="minorHAnsi"/>
          <w:sz w:val="22"/>
          <w:szCs w:val="22"/>
        </w:rPr>
        <w:t xml:space="preserve"> Nr. </w:t>
      </w:r>
      <w:r w:rsidR="00DC1A9E" w:rsidRPr="004D23FE">
        <w:rPr>
          <w:rFonts w:cstheme="minorHAnsi"/>
          <w:sz w:val="22"/>
          <w:szCs w:val="22"/>
        </w:rPr>
        <w:t>3</w:t>
      </w:r>
      <w:r w:rsidR="00CA3192" w:rsidRPr="004D23FE">
        <w:rPr>
          <w:rFonts w:cstheme="minorHAnsi"/>
          <w:sz w:val="22"/>
          <w:szCs w:val="22"/>
        </w:rPr>
        <w:t xml:space="preserve"> ,,Tiekėjų pašalinimo pagrindai“.</w:t>
      </w:r>
    </w:p>
    <w:p w14:paraId="35C80782" w14:textId="72FAECBF" w:rsidR="003B6DBE" w:rsidRPr="004D23FE" w:rsidRDefault="00401910" w:rsidP="00401910">
      <w:pPr>
        <w:spacing w:line="240" w:lineRule="auto"/>
        <w:ind w:firstLine="709"/>
        <w:rPr>
          <w:rFonts w:cstheme="minorHAnsi"/>
          <w:sz w:val="22"/>
          <w:szCs w:val="22"/>
        </w:rPr>
      </w:pPr>
      <w:r w:rsidRPr="004D23FE">
        <w:rPr>
          <w:rFonts w:cstheme="minorHAnsi"/>
          <w:sz w:val="22"/>
          <w:szCs w:val="22"/>
        </w:rPr>
        <w:t xml:space="preserve">3.2. </w:t>
      </w:r>
      <w:r w:rsidR="00AC580D" w:rsidRPr="00AC580D">
        <w:rPr>
          <w:rFonts w:cstheme="minorHAnsi"/>
          <w:sz w:val="22"/>
          <w:szCs w:val="22"/>
        </w:rPr>
        <w:t xml:space="preserve">Tiekėjams nenustatomi kvalifikacijos reikalavimai, </w:t>
      </w:r>
      <w:r w:rsidR="00250FA9">
        <w:rPr>
          <w:rFonts w:cstheme="minorHAnsi"/>
          <w:sz w:val="22"/>
          <w:szCs w:val="22"/>
        </w:rPr>
        <w:t xml:space="preserve">nustatomi </w:t>
      </w:r>
      <w:r w:rsidR="00AC580D" w:rsidRPr="00AC580D">
        <w:rPr>
          <w:rFonts w:cstheme="minorHAnsi"/>
          <w:sz w:val="22"/>
          <w:szCs w:val="22"/>
        </w:rPr>
        <w:t xml:space="preserve">reikalavimai </w:t>
      </w:r>
      <w:r w:rsidR="00DC1A9E" w:rsidRPr="00DC1A9E">
        <w:rPr>
          <w:rFonts w:cstheme="minorHAnsi"/>
          <w:sz w:val="22"/>
          <w:szCs w:val="22"/>
        </w:rPr>
        <w:t>dėl kokybės vadybos sistemos ir (arba) aplinkos apsaugos vadybos sistemos standartų laikymosi ir jų atitiktį patvirtinantys dokumentai nurodyti specialiųjų pirkimo sąlygų priede</w:t>
      </w:r>
      <w:r w:rsidR="00752A30">
        <w:rPr>
          <w:rFonts w:cstheme="minorHAnsi"/>
          <w:sz w:val="22"/>
          <w:szCs w:val="22"/>
        </w:rPr>
        <w:t xml:space="preserve"> Nr. 4 </w:t>
      </w:r>
      <w:r w:rsidR="00752A30" w:rsidRPr="00752A30">
        <w:rPr>
          <w:rFonts w:cstheme="minorHAnsi"/>
          <w:sz w:val="22"/>
          <w:szCs w:val="22"/>
        </w:rPr>
        <w:t>„Tiekėjų kvalifikacijos reikalavimai ir reikalaujami kokybės bei aplinkos apsaugos vadybos sistemų standartai“</w:t>
      </w:r>
      <w:r w:rsidR="00DC1A9E" w:rsidRPr="00DC1A9E">
        <w:rPr>
          <w:rFonts w:cstheme="minorHAnsi"/>
          <w:sz w:val="22"/>
          <w:szCs w:val="22"/>
        </w:rPr>
        <w:t>. Tiekėjas, teikdamas pasiūlymą, įsipareigoja, kad sutartį vykdys tik teisę verstis atitinkama veikla turintys asmenys.</w:t>
      </w:r>
    </w:p>
    <w:p w14:paraId="48F20293" w14:textId="7F2CAF5A" w:rsidR="0053133B" w:rsidRPr="004D23FE" w:rsidRDefault="0053133B" w:rsidP="0053133B">
      <w:pPr>
        <w:spacing w:line="240" w:lineRule="auto"/>
        <w:ind w:firstLine="709"/>
        <w:rPr>
          <w:rFonts w:ascii="Arial" w:eastAsia="Arial" w:hAnsi="Arial" w:cs="Arial"/>
          <w:sz w:val="22"/>
          <w:szCs w:val="22"/>
        </w:rPr>
      </w:pPr>
      <w:r w:rsidRPr="004D23FE">
        <w:rPr>
          <w:rFonts w:cstheme="minorHAnsi"/>
          <w:sz w:val="22"/>
          <w:szCs w:val="22"/>
        </w:rPr>
        <w:t>3.</w:t>
      </w:r>
      <w:r w:rsidR="00CA3192" w:rsidRPr="004D23FE">
        <w:rPr>
          <w:rFonts w:cstheme="minorHAnsi"/>
          <w:sz w:val="22"/>
          <w:szCs w:val="22"/>
        </w:rPr>
        <w:t>3</w:t>
      </w:r>
      <w:r w:rsidRPr="004D23FE">
        <w:rPr>
          <w:rFonts w:cstheme="minorHAnsi"/>
          <w:sz w:val="22"/>
          <w:szCs w:val="22"/>
        </w:rPr>
        <w:t xml:space="preserve">. </w:t>
      </w:r>
      <w:r w:rsidR="002628DA" w:rsidRPr="002628DA">
        <w:rPr>
          <w:rFonts w:eastAsia="Arial" w:cstheme="minorHAnsi"/>
          <w:sz w:val="22"/>
          <w:szCs w:val="22"/>
        </w:rPr>
        <w:t xml:space="preserve">Tiekėjas teikdamas pasiūlymą neturi pateikti nei EBVPD, nei laisvos formos deklaracijos dėl atitikties </w:t>
      </w:r>
      <w:r w:rsidR="004D4BC8" w:rsidRPr="004D4BC8">
        <w:rPr>
          <w:rFonts w:eastAsia="Arial" w:cstheme="minorHAnsi"/>
          <w:sz w:val="22"/>
          <w:szCs w:val="22"/>
        </w:rPr>
        <w:t>nustatytiems reikalavimams dėl pašalinimo pagrindų nebuvimo. Tiekėjas savo pasiūlyme deklaruoja pašalinimo pagrindų nebuvimą</w:t>
      </w:r>
      <w:r w:rsidR="002628DA" w:rsidRPr="002628DA">
        <w:rPr>
          <w:rFonts w:eastAsia="Arial" w:cstheme="minorHAnsi"/>
          <w:sz w:val="22"/>
          <w:szCs w:val="22"/>
        </w:rPr>
        <w:t>.</w:t>
      </w:r>
    </w:p>
    <w:p w14:paraId="0759A30A" w14:textId="77777777" w:rsidR="0053133B" w:rsidRPr="00817AB9" w:rsidRDefault="0053133B" w:rsidP="00FC7686">
      <w:pPr>
        <w:pStyle w:val="Antrat1"/>
        <w:numPr>
          <w:ilvl w:val="0"/>
          <w:numId w:val="7"/>
        </w:numPr>
        <w:spacing w:before="720" w:after="0" w:line="300" w:lineRule="auto"/>
        <w:ind w:left="357" w:hanging="357"/>
        <w:rPr>
          <w:rFonts w:asciiTheme="minorHAnsi" w:hAnsiTheme="minorHAnsi" w:cstheme="minorHAnsi"/>
          <w:color w:val="auto"/>
        </w:rPr>
      </w:pPr>
      <w:bookmarkStart w:id="13" w:name="_Toc21193777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4D05DC0" w14:textId="77777777" w:rsidR="0053133B" w:rsidRDefault="0053133B" w:rsidP="0053133B">
      <w:pPr>
        <w:pStyle w:val="Sraopastraipa"/>
        <w:spacing w:line="20" w:lineRule="atLeast"/>
        <w:ind w:left="697" w:firstLine="0"/>
      </w:pPr>
    </w:p>
    <w:p w14:paraId="0E355F48" w14:textId="7A78165F" w:rsidR="0053133B" w:rsidRPr="00F8218F" w:rsidRDefault="000B6656" w:rsidP="0053133B">
      <w:pPr>
        <w:pStyle w:val="Sraopastraipa"/>
        <w:spacing w:line="240" w:lineRule="auto"/>
        <w:ind w:left="0" w:firstLine="567"/>
        <w:rPr>
          <w:rFonts w:cstheme="minorHAnsi"/>
        </w:rPr>
      </w:pPr>
      <w:r w:rsidRPr="000B6656">
        <w:rPr>
          <w:rFonts w:cstheme="minorHAnsi"/>
        </w:rPr>
        <w:t>4.1. Perkančioji organizacija nenustato reikalavimų, susijusių su nacionaliniu saugumu.</w:t>
      </w:r>
    </w:p>
    <w:p w14:paraId="5A26BDA8" w14:textId="77777777" w:rsidR="0053133B" w:rsidRPr="001B1CD4" w:rsidRDefault="0053133B" w:rsidP="00FC7686">
      <w:pPr>
        <w:pStyle w:val="Antrat1"/>
        <w:numPr>
          <w:ilvl w:val="0"/>
          <w:numId w:val="7"/>
        </w:numPr>
        <w:spacing w:before="720" w:after="0" w:line="300" w:lineRule="auto"/>
        <w:rPr>
          <w:rFonts w:asciiTheme="minorHAnsi" w:hAnsiTheme="minorHAnsi" w:cstheme="minorHAnsi"/>
          <w:color w:val="auto"/>
        </w:rPr>
      </w:pPr>
      <w:bookmarkStart w:id="14" w:name="_Toc211937772"/>
      <w:r w:rsidRPr="001B1CD4">
        <w:rPr>
          <w:rFonts w:asciiTheme="minorHAnsi" w:hAnsiTheme="minorHAnsi" w:cstheme="minorHAnsi"/>
          <w:color w:val="auto"/>
        </w:rPr>
        <w:t>Specialieji reikalavimai pasiūlymų rengimui ir pateikimui</w:t>
      </w:r>
      <w:bookmarkEnd w:id="7"/>
      <w:bookmarkEnd w:id="8"/>
      <w:bookmarkEnd w:id="9"/>
      <w:bookmarkEnd w:id="14"/>
    </w:p>
    <w:p w14:paraId="1B46B5DE" w14:textId="77777777" w:rsidR="0053133B" w:rsidRPr="00257685" w:rsidRDefault="0053133B" w:rsidP="0053133B">
      <w:pPr>
        <w:ind w:firstLine="0"/>
        <w:rPr>
          <w:rFonts w:ascii="Arial" w:hAnsi="Arial" w:cs="Arial"/>
          <w:b/>
          <w:bCs/>
        </w:rPr>
      </w:pPr>
    </w:p>
    <w:p w14:paraId="17321D3A" w14:textId="77777777" w:rsidR="004078AF" w:rsidRPr="00816B1A" w:rsidRDefault="004078AF" w:rsidP="004078AF">
      <w:pPr>
        <w:pStyle w:val="Sraopastraipa"/>
        <w:spacing w:line="240" w:lineRule="auto"/>
        <w:ind w:hanging="11"/>
        <w:rPr>
          <w:rFonts w:cstheme="minorHAnsi"/>
        </w:rPr>
      </w:pPr>
      <w:r w:rsidRPr="00816B1A">
        <w:rPr>
          <w:rFonts w:cstheme="minorHAnsi"/>
        </w:rPr>
        <w:t>5.1. Pasiūlymas turi būti pateikiamas tik elektroninėmis priemonėmis, naudojant CVP IS.</w:t>
      </w:r>
    </w:p>
    <w:p w14:paraId="78980585" w14:textId="77777777" w:rsidR="004078AF" w:rsidRPr="00816B1A" w:rsidRDefault="004078AF" w:rsidP="004078AF">
      <w:pPr>
        <w:pStyle w:val="Sraopastraipa"/>
        <w:spacing w:line="240" w:lineRule="auto"/>
        <w:ind w:hanging="11"/>
        <w:rPr>
          <w:rFonts w:cstheme="minorHAnsi"/>
        </w:rPr>
      </w:pPr>
      <w:r w:rsidRPr="00816B1A">
        <w:rPr>
          <w:rFonts w:cstheme="minorHAnsi"/>
        </w:rPr>
        <w:t>5.2. Tiekėjo pasiūlyme turi būti:</w:t>
      </w:r>
    </w:p>
    <w:p w14:paraId="7B18BC25" w14:textId="5B1B3045" w:rsidR="004078AF" w:rsidRPr="00816B1A" w:rsidRDefault="004078AF" w:rsidP="004078AF">
      <w:pPr>
        <w:pStyle w:val="Sraopastraipa"/>
        <w:spacing w:line="240" w:lineRule="auto"/>
        <w:ind w:left="0" w:firstLine="709"/>
        <w:rPr>
          <w:rFonts w:cstheme="minorHAnsi"/>
        </w:rPr>
      </w:pPr>
      <w:r w:rsidRPr="00816B1A">
        <w:rPr>
          <w:rFonts w:cstheme="minorHAnsi"/>
        </w:rPr>
        <w:t xml:space="preserve">5.2.1. užpildytas ir pasirašytas pasiūlymas pagal pasiūlymo formą (specialiųjų pirkimo sąlygų priedas Nr. </w:t>
      </w:r>
      <w:r w:rsidR="00250FA9">
        <w:rPr>
          <w:rFonts w:cstheme="minorHAnsi"/>
        </w:rPr>
        <w:t>5</w:t>
      </w:r>
      <w:r w:rsidRPr="00816B1A">
        <w:rPr>
          <w:rFonts w:cstheme="minorHAnsi"/>
        </w:rPr>
        <w:t xml:space="preserve"> priedas</w:t>
      </w:r>
      <w:r>
        <w:rPr>
          <w:rFonts w:cstheme="minorHAnsi"/>
        </w:rPr>
        <w:t xml:space="preserve"> „Pasiūlymo forma“</w:t>
      </w:r>
      <w:r w:rsidRPr="00816B1A">
        <w:rPr>
          <w:rFonts w:cstheme="minorHAnsi"/>
        </w:rPr>
        <w:t>);</w:t>
      </w:r>
    </w:p>
    <w:p w14:paraId="7EF6C8F4" w14:textId="77777777" w:rsidR="004078AF" w:rsidRPr="00816B1A" w:rsidRDefault="004078AF" w:rsidP="004078AF">
      <w:pPr>
        <w:pStyle w:val="Sraopastraipa"/>
        <w:spacing w:line="240" w:lineRule="auto"/>
        <w:ind w:left="0" w:firstLine="709"/>
        <w:rPr>
          <w:rFonts w:cstheme="minorHAnsi"/>
        </w:rPr>
      </w:pPr>
      <w:r w:rsidRPr="00816B1A">
        <w:rPr>
          <w:rFonts w:cstheme="minorHAnsi"/>
        </w:rPr>
        <w:t>5.2.2. įgaliojimas ar kitas dokumentas (pvz., pareigybės aprašymas), suteikiantis teisę pasirašyti tiekėjo pasiūlymą, kai pasiūlymą pasirašo ne juridinio asmens vadovas, o jo įgaliotas asmuo;</w:t>
      </w:r>
    </w:p>
    <w:p w14:paraId="5C884009" w14:textId="77777777" w:rsidR="004078AF" w:rsidRPr="00816B1A" w:rsidRDefault="004078AF" w:rsidP="004078AF">
      <w:pPr>
        <w:pStyle w:val="Sraopastraipa"/>
        <w:spacing w:line="240" w:lineRule="auto"/>
        <w:ind w:hanging="11"/>
        <w:rPr>
          <w:rFonts w:cstheme="minorHAnsi"/>
        </w:rPr>
      </w:pPr>
      <w:r w:rsidRPr="00816B1A">
        <w:rPr>
          <w:rFonts w:cstheme="minorHAnsi"/>
        </w:rPr>
        <w:t>5.2.3. jungtinės veiklos sutartis, jei pasiūlymą pateikia tiekėjų grupė;</w:t>
      </w:r>
    </w:p>
    <w:p w14:paraId="720D7BCC" w14:textId="77777777" w:rsidR="004078AF" w:rsidRPr="00816B1A" w:rsidRDefault="004078AF" w:rsidP="004078AF">
      <w:pPr>
        <w:pStyle w:val="Sraopastraipa"/>
        <w:spacing w:line="240" w:lineRule="auto"/>
        <w:ind w:left="0" w:firstLine="709"/>
        <w:rPr>
          <w:rFonts w:cstheme="minorHAnsi"/>
        </w:rPr>
      </w:pPr>
      <w:r w:rsidRPr="00816B1A">
        <w:rPr>
          <w:rFonts w:cstheme="minorHAnsi"/>
        </w:rPr>
        <w:t>5.2.4. jei tiekėjas pasitelkia ūkio subjektus, kurių pajėgumais remiasi, – įrodymai, kad šie ištekliai bus prieinami per visą sutartinių įsipareigojimų vykdymo laikotarpį;</w:t>
      </w:r>
    </w:p>
    <w:p w14:paraId="0A533BD8" w14:textId="77777777" w:rsidR="004078AF" w:rsidRDefault="004078AF" w:rsidP="004078AF">
      <w:pPr>
        <w:pStyle w:val="Sraopastraipa"/>
        <w:spacing w:line="240" w:lineRule="auto"/>
        <w:ind w:left="0" w:firstLine="709"/>
        <w:rPr>
          <w:rFonts w:cstheme="minorHAnsi"/>
        </w:rPr>
      </w:pPr>
      <w:r w:rsidRPr="00816B1A">
        <w:rPr>
          <w:rFonts w:cstheme="minorHAnsi"/>
        </w:rPr>
        <w:t>5.2.5. jei tiekėjas pasitelkia subtiekėjus, subtiekėjo deklaracija ar kitas dokumentas, patvirtinantis jo sutikimą būti subtiekėju pirkime.</w:t>
      </w:r>
    </w:p>
    <w:p w14:paraId="362B9553" w14:textId="77777777" w:rsidR="004078AF" w:rsidRPr="00F70558" w:rsidRDefault="004078AF" w:rsidP="004078AF">
      <w:pPr>
        <w:pStyle w:val="Sraopastraipa"/>
        <w:spacing w:line="240" w:lineRule="auto"/>
        <w:ind w:left="0"/>
        <w:rPr>
          <w:rFonts w:cstheme="minorHAnsi"/>
          <w:u w:val="single"/>
        </w:rPr>
      </w:pPr>
      <w:r w:rsidRPr="00F70558">
        <w:rPr>
          <w:rFonts w:eastAsia="Calibri" w:cstheme="minorHAnsi"/>
        </w:rPr>
        <w:t>5.</w:t>
      </w:r>
      <w:r>
        <w:rPr>
          <w:rFonts w:eastAsia="Calibri" w:cstheme="minorHAnsi"/>
        </w:rPr>
        <w:t>3</w:t>
      </w:r>
      <w:r w:rsidRPr="00F70558">
        <w:rPr>
          <w:rFonts w:eastAsia="Calibri" w:cstheme="minorHAnsi"/>
        </w:rPr>
        <w:t xml:space="preserve">.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410C7269" w14:textId="77777777" w:rsidR="004078AF" w:rsidRPr="004D23FE" w:rsidRDefault="004078AF" w:rsidP="004078AF">
      <w:pPr>
        <w:spacing w:line="240" w:lineRule="auto"/>
        <w:ind w:firstLine="709"/>
        <w:rPr>
          <w:rFonts w:cstheme="minorHAnsi"/>
          <w:sz w:val="22"/>
          <w:szCs w:val="22"/>
        </w:rPr>
      </w:pPr>
      <w:r w:rsidRPr="004D23FE">
        <w:rPr>
          <w:rFonts w:eastAsia="Calibri" w:cstheme="minorHAnsi"/>
          <w:sz w:val="22"/>
          <w:szCs w:val="22"/>
        </w:rPr>
        <w:lastRenderedPageBreak/>
        <w:t>5.</w:t>
      </w:r>
      <w:r>
        <w:rPr>
          <w:rFonts w:eastAsia="Calibri" w:cstheme="minorHAnsi"/>
          <w:sz w:val="22"/>
          <w:szCs w:val="22"/>
        </w:rPr>
        <w:t>3</w:t>
      </w:r>
      <w:r w:rsidRPr="004D23FE">
        <w:rPr>
          <w:rFonts w:eastAsia="Calibri" w:cstheme="minorHAnsi"/>
          <w:sz w:val="22"/>
          <w:szCs w:val="22"/>
        </w:rPr>
        <w:t>.1. pateikiami kvalifikuotu elektroniniu parašu pasirašyti elektroninėmis priemonėmis suformuoti dokumentai;</w:t>
      </w:r>
    </w:p>
    <w:p w14:paraId="158DF725" w14:textId="77777777" w:rsidR="004078AF" w:rsidRPr="00F70558" w:rsidRDefault="004078AF" w:rsidP="004078AF">
      <w:pPr>
        <w:pStyle w:val="Sraopastraipa"/>
        <w:spacing w:line="240" w:lineRule="auto"/>
        <w:ind w:left="0"/>
        <w:rPr>
          <w:rFonts w:cstheme="minorHAnsi"/>
        </w:rPr>
      </w:pPr>
      <w:r w:rsidRPr="00F70558">
        <w:rPr>
          <w:rFonts w:eastAsia="Calibri" w:cstheme="minorHAnsi"/>
        </w:rPr>
        <w:t>5.</w:t>
      </w:r>
      <w:r>
        <w:rPr>
          <w:rFonts w:eastAsia="Calibri" w:cstheme="minorHAnsi"/>
        </w:rPr>
        <w:t>3</w:t>
      </w:r>
      <w:r w:rsidRPr="00F70558">
        <w:rPr>
          <w:rFonts w:eastAsia="Calibri" w:cstheme="minorHAnsi"/>
        </w:rPr>
        <w:t>.2. skaitmeninės dokumentų kopijos (fiziniu parašu tvirtinami dokumentai turi būti pateikiami pasirašyti ir nuskenuoti).</w:t>
      </w:r>
    </w:p>
    <w:p w14:paraId="024F077C" w14:textId="201EF16F" w:rsidR="004078AF" w:rsidRPr="00816B1A" w:rsidRDefault="004078AF" w:rsidP="004078AF">
      <w:pPr>
        <w:pStyle w:val="Sraopastraipa"/>
        <w:spacing w:line="240" w:lineRule="auto"/>
        <w:ind w:left="0"/>
        <w:rPr>
          <w:rFonts w:cstheme="minorHAnsi"/>
        </w:rPr>
      </w:pPr>
      <w:r w:rsidRPr="00F70558">
        <w:rPr>
          <w:rFonts w:cstheme="minorHAnsi"/>
        </w:rPr>
        <w:t xml:space="preserve">5.4. </w:t>
      </w:r>
      <w:r w:rsidRPr="00816B1A">
        <w:rPr>
          <w:rFonts w:cstheme="minorHAnsi"/>
        </w:rPr>
        <w:t>Pasiūlymas turi būti parengtas lietuvių</w:t>
      </w:r>
      <w:r>
        <w:rPr>
          <w:rFonts w:cstheme="minorHAnsi"/>
        </w:rPr>
        <w:t xml:space="preserve"> kalba</w:t>
      </w:r>
      <w:r w:rsidRPr="00816B1A">
        <w:rPr>
          <w:rFonts w:cstheme="minorHAnsi"/>
        </w:rPr>
        <w:t>. Jei kurie nors su pasiūlymu teikiami dokumentai parengti ne ta kalba, kuria reikalaujama, turi būti pateiktas tikslus vertimas į reikalaujamą kalbą.</w:t>
      </w:r>
    </w:p>
    <w:p w14:paraId="2CDEC6A3" w14:textId="77777777" w:rsidR="004078AF" w:rsidRPr="00F70558" w:rsidRDefault="004078AF" w:rsidP="004078AF">
      <w:pPr>
        <w:pStyle w:val="Sraopastraipa"/>
        <w:spacing w:line="240" w:lineRule="auto"/>
        <w:ind w:left="0"/>
        <w:rPr>
          <w:rFonts w:cstheme="minorHAnsi"/>
        </w:rPr>
      </w:pPr>
      <w:r>
        <w:rPr>
          <w:rFonts w:cstheme="minorHAnsi"/>
        </w:rPr>
        <w:t xml:space="preserve">5.5. </w:t>
      </w:r>
      <w:r w:rsidRPr="00F70558">
        <w:rPr>
          <w:rFonts w:cstheme="minorHAnsi"/>
        </w:rPr>
        <w:t>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772398" w14:textId="77777777" w:rsidR="004078AF" w:rsidRDefault="004078AF" w:rsidP="004078AF">
      <w:pPr>
        <w:pStyle w:val="Sraopastraipa"/>
        <w:spacing w:after="160" w:line="240" w:lineRule="auto"/>
        <w:ind w:left="0" w:firstLine="710"/>
        <w:rPr>
          <w:rFonts w:eastAsia="Arial"/>
          <w:color w:val="7030A0"/>
        </w:rPr>
      </w:pPr>
      <w:r w:rsidRPr="00F70558">
        <w:rPr>
          <w:rFonts w:eastAsia="Arial" w:cstheme="minorHAnsi"/>
        </w:rPr>
        <w:t>5.</w:t>
      </w:r>
      <w:r>
        <w:rPr>
          <w:rFonts w:eastAsia="Arial" w:cstheme="minorHAnsi"/>
        </w:rPr>
        <w:t>6</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F47EE0C" w14:textId="772F8C09" w:rsidR="0053133B" w:rsidRPr="004078AF" w:rsidRDefault="004078AF" w:rsidP="004078AF">
      <w:pPr>
        <w:pStyle w:val="Sraopastraipa"/>
        <w:spacing w:after="160" w:line="240" w:lineRule="auto"/>
        <w:ind w:left="0" w:firstLine="710"/>
        <w:rPr>
          <w:rFonts w:cstheme="minorHAnsi"/>
        </w:rPr>
      </w:pPr>
      <w:r w:rsidRPr="009C66EF">
        <w:rPr>
          <w:rFonts w:eastAsia="Arial"/>
        </w:rPr>
        <w:t>5.</w:t>
      </w:r>
      <w:r>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w:t>
      </w:r>
      <w:r>
        <w:t xml:space="preserve"> </w:t>
      </w:r>
      <w:r w:rsidRPr="00A217B2">
        <w:t xml:space="preserve">PVM. </w:t>
      </w:r>
    </w:p>
    <w:p w14:paraId="5583F3A9" w14:textId="77777777" w:rsidR="0053133B" w:rsidRPr="00F70558" w:rsidRDefault="0053133B" w:rsidP="0053133B">
      <w:pPr>
        <w:pStyle w:val="Sraopastraipa"/>
        <w:spacing w:line="240" w:lineRule="auto"/>
        <w:ind w:left="0"/>
        <w:rPr>
          <w:rFonts w:eastAsia="Arial" w:cstheme="minorHAnsi"/>
          <w:vanish/>
          <w:color w:val="7030A0"/>
        </w:rPr>
      </w:pPr>
    </w:p>
    <w:p w14:paraId="4227882A" w14:textId="77777777" w:rsidR="0053133B" w:rsidRPr="00F70558" w:rsidRDefault="0053133B" w:rsidP="0053133B">
      <w:pPr>
        <w:pStyle w:val="paragrafesrasas2lygis"/>
        <w:spacing w:line="240" w:lineRule="auto"/>
        <w:rPr>
          <w:rFonts w:asciiTheme="minorHAnsi" w:hAnsiTheme="minorHAnsi" w:cstheme="minorHAnsi"/>
          <w:sz w:val="21"/>
          <w:szCs w:val="21"/>
        </w:rPr>
      </w:pPr>
    </w:p>
    <w:p w14:paraId="019F9112" w14:textId="77777777" w:rsidR="0053133B" w:rsidRPr="00E62E95" w:rsidRDefault="0053133B" w:rsidP="0053133B">
      <w:pPr>
        <w:pStyle w:val="Antrat1"/>
        <w:spacing w:before="0" w:after="0" w:line="300" w:lineRule="auto"/>
        <w:ind w:left="357" w:firstLine="0"/>
        <w:rPr>
          <w:rFonts w:asciiTheme="minorHAnsi" w:hAnsiTheme="minorHAnsi" w:cstheme="minorHAnsi"/>
          <w:color w:val="auto"/>
        </w:rPr>
      </w:pPr>
      <w:bookmarkStart w:id="15" w:name="_Toc211937773"/>
      <w:r w:rsidRPr="00E62E95">
        <w:rPr>
          <w:rFonts w:asciiTheme="minorHAnsi" w:hAnsiTheme="minorHAnsi" w:cstheme="minorHAnsi"/>
          <w:color w:val="auto"/>
        </w:rPr>
        <w:t>6. Pasiūlymo galiojimo užtikrinimas</w:t>
      </w:r>
      <w:bookmarkEnd w:id="15"/>
    </w:p>
    <w:p w14:paraId="618D22E6" w14:textId="77777777" w:rsidR="0053133B" w:rsidRPr="000261FD" w:rsidRDefault="0053133B" w:rsidP="0053133B">
      <w:pPr>
        <w:ind w:firstLine="0"/>
        <w:rPr>
          <w:rFonts w:ascii="Arial" w:hAnsi="Arial" w:cs="Arial"/>
          <w:i/>
          <w:iCs/>
          <w:color w:val="7030A0"/>
        </w:rPr>
      </w:pPr>
    </w:p>
    <w:p w14:paraId="0DFFF208" w14:textId="77777777" w:rsidR="0053133B" w:rsidRPr="00504AD9" w:rsidRDefault="0053133B" w:rsidP="0053133B">
      <w:pPr>
        <w:pStyle w:val="Sraopastraipa"/>
        <w:spacing w:line="240" w:lineRule="auto"/>
        <w:ind w:left="0" w:firstLine="567"/>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444DAB" w14:textId="77777777" w:rsidR="0053133B" w:rsidRPr="00E62E95" w:rsidRDefault="0053133B" w:rsidP="0053133B">
      <w:pPr>
        <w:pStyle w:val="paragrafesrasas2lygis"/>
        <w:spacing w:line="240" w:lineRule="auto"/>
        <w:ind w:left="1059"/>
        <w:rPr>
          <w:rFonts w:asciiTheme="minorHAnsi" w:hAnsiTheme="minorHAnsi" w:cstheme="minorHAnsi"/>
          <w:color w:val="002060"/>
          <w:sz w:val="40"/>
          <w:szCs w:val="40"/>
        </w:rPr>
      </w:pPr>
    </w:p>
    <w:p w14:paraId="3F644927" w14:textId="77777777" w:rsidR="0053133B" w:rsidRPr="00E62E95" w:rsidRDefault="0053133B" w:rsidP="00FC7686">
      <w:pPr>
        <w:pStyle w:val="Antrat1"/>
        <w:numPr>
          <w:ilvl w:val="0"/>
          <w:numId w:val="6"/>
        </w:numPr>
        <w:spacing w:before="0" w:after="0" w:line="300" w:lineRule="auto"/>
        <w:ind w:left="425" w:firstLine="0"/>
        <w:rPr>
          <w:rFonts w:ascii="Arial" w:hAnsi="Arial" w:cs="Arial"/>
        </w:rPr>
      </w:pPr>
      <w:bookmarkStart w:id="16" w:name="_Toc15392775"/>
      <w:bookmarkStart w:id="17" w:name="_Toc211937774"/>
      <w:r w:rsidRPr="00E62E95">
        <w:rPr>
          <w:rFonts w:asciiTheme="minorHAnsi" w:hAnsiTheme="minorHAnsi" w:cstheme="minorHAnsi"/>
          <w:color w:val="auto"/>
        </w:rPr>
        <w:t>P</w:t>
      </w:r>
      <w:bookmarkEnd w:id="16"/>
      <w:r>
        <w:rPr>
          <w:rFonts w:asciiTheme="minorHAnsi" w:hAnsiTheme="minorHAnsi" w:cstheme="minorHAnsi"/>
          <w:color w:val="auto"/>
        </w:rPr>
        <w:t>asiūlymų vertinimas</w:t>
      </w:r>
      <w:bookmarkEnd w:id="17"/>
    </w:p>
    <w:p w14:paraId="7AA19F07" w14:textId="77777777" w:rsidR="0053133B" w:rsidRPr="004D23FE" w:rsidRDefault="0053133B" w:rsidP="0053133B">
      <w:pPr>
        <w:spacing w:line="240" w:lineRule="auto"/>
        <w:ind w:firstLine="0"/>
        <w:rPr>
          <w:rFonts w:cstheme="minorHAnsi"/>
          <w:vanish/>
          <w:sz w:val="22"/>
          <w:szCs w:val="22"/>
        </w:rPr>
      </w:pPr>
    </w:p>
    <w:p w14:paraId="255ED943" w14:textId="71C8A638" w:rsidR="0053133B" w:rsidRPr="004D23FE" w:rsidRDefault="0053133B" w:rsidP="0053133B">
      <w:pPr>
        <w:pStyle w:val="Sraopastraipa"/>
        <w:spacing w:line="240" w:lineRule="auto"/>
        <w:ind w:left="0" w:firstLine="709"/>
        <w:rPr>
          <w:rFonts w:eastAsia="Calibri" w:cstheme="minorHAnsi"/>
        </w:rPr>
      </w:pPr>
      <w:r w:rsidRPr="004D23FE">
        <w:rPr>
          <w:rFonts w:eastAsia="Calibri" w:cstheme="minorHAnsi"/>
        </w:rPr>
        <w:t>7.1.</w:t>
      </w:r>
      <w:r w:rsidR="000B6656" w:rsidRPr="004D23FE">
        <w:rPr>
          <w:rFonts w:eastAsia="Calibri" w:cstheme="minorHAnsi"/>
        </w:rPr>
        <w:t xml:space="preserve"> </w:t>
      </w:r>
      <w:r w:rsidR="002628DA" w:rsidRPr="002628DA">
        <w:t>Perkančioji organizacija ekonomiškai naudingiausią pasiūlymą išrenka pagal tiekėjo pasiūlyme nurodytą kainą, kuri turi būti apskaičiuota ir nurodyta taip, kaip reikalaujama specialiųjų pirkimo sąlygų priede Nr. 5 „Pasiūlymo forma“</w:t>
      </w:r>
      <w:r w:rsidR="002628DA">
        <w:t>.</w:t>
      </w:r>
    </w:p>
    <w:p w14:paraId="6B78F914" w14:textId="4142E8F5" w:rsidR="0053133B" w:rsidRPr="004D23FE" w:rsidRDefault="0053133B" w:rsidP="0053133B">
      <w:pPr>
        <w:pStyle w:val="Betarp"/>
        <w:ind w:firstLine="709"/>
        <w:contextualSpacing/>
        <w:rPr>
          <w:color w:val="000000" w:themeColor="text1"/>
          <w:sz w:val="22"/>
          <w:szCs w:val="22"/>
        </w:rPr>
      </w:pPr>
      <w:r w:rsidRPr="004D23FE">
        <w:rPr>
          <w:rFonts w:cstheme="minorHAnsi"/>
          <w:color w:val="000000" w:themeColor="text1"/>
          <w:sz w:val="22"/>
          <w:szCs w:val="22"/>
        </w:rPr>
        <w:t xml:space="preserve">7.2. </w:t>
      </w:r>
      <w:r w:rsidR="000B6656" w:rsidRPr="004D23FE">
        <w:rPr>
          <w:color w:val="000000" w:themeColor="text1"/>
          <w:sz w:val="22"/>
          <w:szCs w:val="22"/>
        </w:rPr>
        <w:t>Laimėjusiu pasiūlymu galės būti pripažintas tik 1 (vienas) ekonomiškai naudingiausias pasiūlymas, esantis pasiūlymų eilės pirmojoje vietoje.</w:t>
      </w:r>
    </w:p>
    <w:p w14:paraId="4CA284F5" w14:textId="63EC8EEE" w:rsidR="000B6656" w:rsidRPr="004D23FE" w:rsidRDefault="000B6656" w:rsidP="0053133B">
      <w:pPr>
        <w:pStyle w:val="Betarp"/>
        <w:ind w:firstLine="709"/>
        <w:contextualSpacing/>
        <w:rPr>
          <w:sz w:val="22"/>
          <w:szCs w:val="22"/>
        </w:rPr>
      </w:pPr>
      <w:r w:rsidRPr="004D23FE">
        <w:rPr>
          <w:sz w:val="22"/>
          <w:szCs w:val="22"/>
        </w:rPr>
        <w:t xml:space="preserve">7.3. </w:t>
      </w:r>
      <w:r w:rsidR="003B6DBE" w:rsidRPr="004D23FE">
        <w:rPr>
          <w:sz w:val="22"/>
          <w:szCs w:val="22"/>
        </w:rPr>
        <w:t>Perkančioji</w:t>
      </w:r>
      <w:r w:rsidRPr="004D23FE">
        <w:rPr>
          <w:sz w:val="22"/>
          <w:szCs w:val="22"/>
        </w:rPr>
        <w:t xml:space="preserve"> organizacija atmes tiekėjo pasiūlymą, jeigu kartu su pasiūlymu nebus pateikti šie pirkimo sąlygose reikalaujami pateikti dokumentai: užpildyta pasiūlymo forma (specialiųjų pirkimo sąlygų priedas Nr. </w:t>
      </w:r>
      <w:r w:rsidR="0075663F" w:rsidRPr="004D23FE">
        <w:rPr>
          <w:sz w:val="22"/>
          <w:szCs w:val="22"/>
        </w:rPr>
        <w:t>5</w:t>
      </w:r>
      <w:r w:rsidRPr="004D23FE">
        <w:rPr>
          <w:sz w:val="22"/>
          <w:szCs w:val="22"/>
        </w:rPr>
        <w:t xml:space="preserve"> „Pasiūlymo forma“).</w:t>
      </w:r>
    </w:p>
    <w:p w14:paraId="468AE8EF" w14:textId="77777777" w:rsidR="0053133B" w:rsidRPr="00A84437" w:rsidRDefault="0053133B" w:rsidP="0053133B">
      <w:pPr>
        <w:pStyle w:val="Betarp"/>
        <w:ind w:firstLine="709"/>
        <w:contextualSpacing/>
        <w:rPr>
          <w:rFonts w:eastAsiaTheme="minorHAnsi" w:cstheme="minorHAnsi"/>
          <w:bCs/>
          <w:i/>
          <w:iCs/>
          <w:color w:val="7030A0"/>
        </w:rPr>
      </w:pPr>
    </w:p>
    <w:p w14:paraId="5A16E51A" w14:textId="77777777" w:rsidR="0053133B" w:rsidRDefault="0053133B" w:rsidP="0053133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11937775"/>
      <w:r>
        <w:rPr>
          <w:rFonts w:asciiTheme="minorHAnsi" w:hAnsiTheme="minorHAnsi" w:cstheme="minorHAnsi"/>
        </w:rPr>
        <w:t>8. Sutarties sudarymas</w:t>
      </w:r>
      <w:bookmarkEnd w:id="18"/>
      <w:bookmarkEnd w:id="19"/>
      <w:bookmarkEnd w:id="20"/>
      <w:bookmarkEnd w:id="21"/>
    </w:p>
    <w:p w14:paraId="3B5FECD7" w14:textId="77777777" w:rsidR="0053133B" w:rsidRPr="004A0305" w:rsidRDefault="0053133B" w:rsidP="0053133B">
      <w:pPr>
        <w:spacing w:line="240" w:lineRule="auto"/>
        <w:ind w:left="284" w:hanging="284"/>
        <w:rPr>
          <w:rFonts w:cstheme="minorHAnsi"/>
          <w:color w:val="000000" w:themeColor="text1"/>
        </w:rPr>
      </w:pPr>
    </w:p>
    <w:p w14:paraId="2D1B4C62" w14:textId="60D5AF61" w:rsidR="0053133B" w:rsidRPr="003B6DBE" w:rsidRDefault="0053133B" w:rsidP="003B6DBE">
      <w:pPr>
        <w:pStyle w:val="Sraopastraipa"/>
        <w:spacing w:line="240" w:lineRule="auto"/>
        <w:ind w:left="0" w:firstLine="709"/>
        <w:rPr>
          <w:rFonts w:cstheme="minorHAnsi"/>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w:t>
      </w:r>
      <w:r w:rsidRPr="005B193A">
        <w:t>pasiūlymai bus pripažinti laimėję. Sutarties sąlygos pateikiamos specialiųjų pirkimo sąlygų</w:t>
      </w:r>
      <w:r w:rsidR="00DC1A9E" w:rsidRPr="00DC1A9E">
        <w:t xml:space="preserve"> priede</w:t>
      </w:r>
      <w:r w:rsidRPr="005B193A">
        <w:t xml:space="preserve"> </w:t>
      </w:r>
      <w:r w:rsidR="00DC1A9E">
        <w:t xml:space="preserve">Nr. </w:t>
      </w:r>
      <w:r w:rsidR="00752A30">
        <w:rPr>
          <w:rFonts w:cstheme="minorHAnsi"/>
        </w:rPr>
        <w:t>6</w:t>
      </w:r>
      <w:r w:rsidR="005B193A" w:rsidRPr="005B193A">
        <w:rPr>
          <w:rFonts w:cstheme="minorHAnsi"/>
        </w:rPr>
        <w:t xml:space="preserve"> „Sutarties projektas“</w:t>
      </w:r>
      <w:r w:rsidRPr="005B193A">
        <w:rPr>
          <w:rFonts w:cstheme="minorHAnsi"/>
        </w:rPr>
        <w:t>.</w:t>
      </w:r>
    </w:p>
    <w:p w14:paraId="0B4E1DE0" w14:textId="77777777" w:rsidR="0053133B" w:rsidRDefault="0053133B" w:rsidP="0053133B">
      <w:pPr>
        <w:pStyle w:val="Betarp"/>
        <w:spacing w:line="276" w:lineRule="auto"/>
        <w:contextualSpacing/>
        <w:jc w:val="left"/>
        <w:rPr>
          <w:rFonts w:ascii="Arial" w:eastAsiaTheme="minorHAnsi" w:hAnsi="Arial" w:cs="Arial"/>
        </w:rPr>
      </w:pPr>
    </w:p>
    <w:p w14:paraId="76FB9A53" w14:textId="2C361668" w:rsidR="0053133B" w:rsidRPr="005B193A" w:rsidRDefault="0053133B" w:rsidP="005B193A">
      <w:pPr>
        <w:pStyle w:val="Betarp"/>
        <w:spacing w:line="276" w:lineRule="auto"/>
        <w:ind w:firstLine="567"/>
        <w:contextualSpacing/>
        <w:rPr>
          <w:rFonts w:ascii="Arial" w:eastAsiaTheme="minorHAnsi" w:hAnsi="Arial" w:cs="Arial"/>
        </w:rPr>
      </w:pPr>
      <w:r w:rsidRPr="005B193A">
        <w:rPr>
          <w:rFonts w:ascii="Arial" w:eastAsiaTheme="minorHAnsi" w:hAnsi="Arial" w:cs="Arial"/>
        </w:rPr>
        <w:br w:type="page"/>
      </w:r>
    </w:p>
    <w:p w14:paraId="7E040BBC" w14:textId="60602EF1" w:rsidR="00491122" w:rsidRDefault="00C077D4" w:rsidP="00491122">
      <w:pPr>
        <w:spacing w:line="240" w:lineRule="auto"/>
        <w:ind w:left="7314" w:firstLine="0"/>
        <w:rPr>
          <w:rFonts w:cstheme="minorHAnsi"/>
        </w:rPr>
      </w:pPr>
      <w:r w:rsidRPr="00053609">
        <w:rPr>
          <w:rFonts w:eastAsia="Calibri" w:cstheme="minorHAnsi"/>
        </w:rPr>
        <w:lastRenderedPageBreak/>
        <w:t xml:space="preserve">Specialiųjų </w:t>
      </w:r>
      <w:r>
        <w:rPr>
          <w:rFonts w:eastAsia="Calibri" w:cstheme="minorHAnsi"/>
        </w:rPr>
        <w:t>p</w:t>
      </w:r>
      <w:r w:rsidR="0053133B" w:rsidRPr="002E1129">
        <w:rPr>
          <w:rFonts w:cstheme="minorHAnsi"/>
        </w:rPr>
        <w:t xml:space="preserve">irkimo sąlygų 1 priedas </w:t>
      </w:r>
      <w:r w:rsidR="00491122" w:rsidRPr="00491122">
        <w:rPr>
          <w:rFonts w:cstheme="minorHAnsi"/>
        </w:rPr>
        <w:t>„Terminai“</w:t>
      </w:r>
    </w:p>
    <w:p w14:paraId="0A473451" w14:textId="77777777" w:rsidR="00491122" w:rsidRPr="00AC0420" w:rsidRDefault="00491122" w:rsidP="00491122">
      <w:pPr>
        <w:spacing w:line="240" w:lineRule="auto"/>
        <w:ind w:left="7314" w:firstLine="0"/>
        <w:rPr>
          <w:rFonts w:cstheme="minorHAnsi"/>
        </w:rPr>
      </w:pPr>
    </w:p>
    <w:tbl>
      <w:tblPr>
        <w:tblStyle w:val="TableGrid2"/>
        <w:tblW w:w="9213" w:type="dxa"/>
        <w:tblInd w:w="421" w:type="dxa"/>
        <w:tblLayout w:type="fixed"/>
        <w:tblLook w:val="04A0" w:firstRow="1" w:lastRow="0" w:firstColumn="1" w:lastColumn="0" w:noHBand="0" w:noVBand="1"/>
      </w:tblPr>
      <w:tblGrid>
        <w:gridCol w:w="600"/>
        <w:gridCol w:w="2660"/>
        <w:gridCol w:w="3685"/>
        <w:gridCol w:w="2268"/>
      </w:tblGrid>
      <w:tr w:rsidR="00491122" w:rsidRPr="004F1A11" w14:paraId="6F713EF3" w14:textId="77777777" w:rsidTr="004F6398">
        <w:trPr>
          <w:trHeight w:val="20"/>
        </w:trPr>
        <w:tc>
          <w:tcPr>
            <w:tcW w:w="600" w:type="dxa"/>
          </w:tcPr>
          <w:p w14:paraId="1680E51B"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rPr>
              <w:t>Eil.</w:t>
            </w:r>
          </w:p>
          <w:p w14:paraId="69E1EB30"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rPr>
              <w:t>Nr.</w:t>
            </w:r>
          </w:p>
        </w:tc>
        <w:tc>
          <w:tcPr>
            <w:tcW w:w="2660" w:type="dxa"/>
          </w:tcPr>
          <w:p w14:paraId="1B087AFD"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b/>
              </w:rPr>
              <w:t xml:space="preserve">VEIKSMAS </w:t>
            </w:r>
          </w:p>
        </w:tc>
        <w:tc>
          <w:tcPr>
            <w:tcW w:w="3685" w:type="dxa"/>
            <w:hideMark/>
          </w:tcPr>
          <w:p w14:paraId="2F62FAA0" w14:textId="77777777" w:rsidR="00491122" w:rsidRPr="004F1A11" w:rsidRDefault="00491122" w:rsidP="004F6398">
            <w:pPr>
              <w:ind w:firstLine="34"/>
              <w:rPr>
                <w:rFonts w:asciiTheme="minorHAnsi" w:hAnsiTheme="minorHAnsi" w:cstheme="minorHAnsi"/>
                <w:b/>
              </w:rPr>
            </w:pPr>
            <w:r w:rsidRPr="004F1A11">
              <w:rPr>
                <w:rFonts w:asciiTheme="minorHAnsi" w:hAnsiTheme="minorHAnsi" w:cstheme="minorHAnsi"/>
                <w:b/>
              </w:rPr>
              <w:t>DATA/DIENŲ SKAIČIUS/ LAIKAS</w:t>
            </w:r>
          </w:p>
          <w:p w14:paraId="0335A73E" w14:textId="77777777" w:rsidR="00491122" w:rsidRPr="004F1A11" w:rsidRDefault="00491122" w:rsidP="004F6398">
            <w:pPr>
              <w:ind w:firstLine="34"/>
              <w:rPr>
                <w:rFonts w:asciiTheme="minorHAnsi" w:hAnsiTheme="minorHAnsi" w:cstheme="minorHAnsi"/>
              </w:rPr>
            </w:pPr>
            <w:r w:rsidRPr="004F1A11">
              <w:rPr>
                <w:rFonts w:asciiTheme="minorHAnsi" w:hAnsiTheme="minorHAnsi" w:cstheme="minorHAnsi"/>
              </w:rPr>
              <w:t>(Lietuvos laiku)</w:t>
            </w:r>
          </w:p>
        </w:tc>
        <w:tc>
          <w:tcPr>
            <w:tcW w:w="2268" w:type="dxa"/>
            <w:hideMark/>
          </w:tcPr>
          <w:p w14:paraId="3C5DA434" w14:textId="77777777" w:rsidR="00491122" w:rsidRPr="004F1A11" w:rsidRDefault="00491122" w:rsidP="004F6398">
            <w:pPr>
              <w:ind w:firstLine="34"/>
              <w:rPr>
                <w:rFonts w:asciiTheme="minorHAnsi" w:hAnsiTheme="minorHAnsi" w:cstheme="minorHAnsi"/>
                <w:b/>
              </w:rPr>
            </w:pPr>
            <w:r w:rsidRPr="004F1A11">
              <w:rPr>
                <w:rFonts w:asciiTheme="minorHAnsi" w:hAnsiTheme="minorHAnsi" w:cstheme="minorHAnsi"/>
                <w:b/>
              </w:rPr>
              <w:t>PASTABOS</w:t>
            </w:r>
          </w:p>
        </w:tc>
      </w:tr>
      <w:tr w:rsidR="00491122" w:rsidRPr="004F1A11" w14:paraId="437D0B9B" w14:textId="77777777" w:rsidTr="004F6398">
        <w:trPr>
          <w:trHeight w:val="20"/>
        </w:trPr>
        <w:tc>
          <w:tcPr>
            <w:tcW w:w="600" w:type="dxa"/>
          </w:tcPr>
          <w:p w14:paraId="6688DBDF"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1</w:t>
            </w:r>
            <w:r>
              <w:rPr>
                <w:rFonts w:asciiTheme="minorHAnsi" w:hAnsiTheme="minorHAnsi" w:cstheme="minorHAnsi"/>
                <w:bCs/>
              </w:rPr>
              <w:t>.</w:t>
            </w:r>
          </w:p>
        </w:tc>
        <w:tc>
          <w:tcPr>
            <w:tcW w:w="2660" w:type="dxa"/>
          </w:tcPr>
          <w:p w14:paraId="2B67F3EC"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Pasiūlymų pateikimo terminas</w:t>
            </w:r>
          </w:p>
        </w:tc>
        <w:tc>
          <w:tcPr>
            <w:tcW w:w="3685" w:type="dxa"/>
          </w:tcPr>
          <w:p w14:paraId="4E056C84"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Bus nurodytas </w:t>
            </w:r>
            <w:r>
              <w:rPr>
                <w:rFonts w:asciiTheme="minorHAnsi" w:hAnsiTheme="minorHAnsi" w:cstheme="minorHAnsi"/>
              </w:rPr>
              <w:t>s</w:t>
            </w:r>
            <w:r w:rsidRPr="004F1A11">
              <w:rPr>
                <w:rFonts w:asciiTheme="minorHAnsi" w:hAnsiTheme="minorHAnsi" w:cstheme="minorHAnsi"/>
              </w:rPr>
              <w:t xml:space="preserve">kelbime apie pirkimą. </w:t>
            </w:r>
          </w:p>
        </w:tc>
        <w:tc>
          <w:tcPr>
            <w:tcW w:w="2268" w:type="dxa"/>
          </w:tcPr>
          <w:p w14:paraId="4120DE3E"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P</w:t>
            </w:r>
            <w:r>
              <w:rPr>
                <w:rFonts w:asciiTheme="minorHAnsi" w:hAnsiTheme="minorHAnsi" w:cstheme="minorHAnsi"/>
              </w:rPr>
              <w:t>erkančioji organizacija</w:t>
            </w:r>
            <w:r w:rsidRPr="004F1A11">
              <w:rPr>
                <w:rFonts w:asciiTheme="minorHAnsi" w:hAnsiTheme="minorHAnsi" w:cstheme="minorHAnsi"/>
              </w:rPr>
              <w:t xml:space="preserve"> turi teisę pratęsti pasiūlymų pateikimo terminą.</w:t>
            </w:r>
          </w:p>
          <w:p w14:paraId="24FAC5A5" w14:textId="77777777" w:rsidR="00491122" w:rsidRPr="004F1A11" w:rsidRDefault="00491122" w:rsidP="004F6398">
            <w:pPr>
              <w:tabs>
                <w:tab w:val="left" w:pos="2184"/>
              </w:tabs>
              <w:spacing w:line="240" w:lineRule="auto"/>
              <w:ind w:firstLine="34"/>
              <w:rPr>
                <w:rFonts w:asciiTheme="minorHAnsi" w:hAnsiTheme="minorHAnsi" w:cstheme="minorHAnsi"/>
                <w:color w:val="7030A0"/>
              </w:rPr>
            </w:pPr>
            <w:r>
              <w:rPr>
                <w:rFonts w:asciiTheme="minorHAnsi" w:hAnsiTheme="minorHAnsi" w:cstheme="minorHAnsi"/>
                <w:color w:val="7030A0"/>
              </w:rPr>
              <w:tab/>
            </w:r>
          </w:p>
        </w:tc>
      </w:tr>
      <w:tr w:rsidR="00491122" w:rsidRPr="004F1A11" w14:paraId="68FAF3A6" w14:textId="77777777" w:rsidTr="004F6398">
        <w:trPr>
          <w:trHeight w:val="20"/>
        </w:trPr>
        <w:tc>
          <w:tcPr>
            <w:tcW w:w="600" w:type="dxa"/>
          </w:tcPr>
          <w:p w14:paraId="2F3309C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2</w:t>
            </w:r>
            <w:r>
              <w:rPr>
                <w:rFonts w:asciiTheme="minorHAnsi" w:hAnsiTheme="minorHAnsi" w:cstheme="minorHAnsi"/>
                <w:bCs/>
              </w:rPr>
              <w:t>.</w:t>
            </w:r>
          </w:p>
        </w:tc>
        <w:tc>
          <w:tcPr>
            <w:tcW w:w="2660" w:type="dxa"/>
          </w:tcPr>
          <w:p w14:paraId="540B1AA4"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rPr>
              <w:t xml:space="preserve">Pasiūlymą patikslinti pirkimo dokumentus arba prašymus dėl pirkimo dokumentų paaiškinimų </w:t>
            </w:r>
            <w:r>
              <w:rPr>
                <w:rFonts w:asciiTheme="minorHAnsi" w:hAnsiTheme="minorHAnsi" w:cstheme="minorHAnsi"/>
              </w:rPr>
              <w:t xml:space="preserve">tiekėjas </w:t>
            </w:r>
            <w:r w:rsidRPr="004F1A11">
              <w:rPr>
                <w:rFonts w:asciiTheme="minorHAnsi" w:hAnsiTheme="minorHAnsi" w:cstheme="minorHAnsi"/>
              </w:rPr>
              <w:t>turi pateikti ne vėliau kaip:</w:t>
            </w:r>
          </w:p>
        </w:tc>
        <w:tc>
          <w:tcPr>
            <w:tcW w:w="3685" w:type="dxa"/>
          </w:tcPr>
          <w:p w14:paraId="4909EF60"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Likus </w:t>
            </w:r>
            <w:r w:rsidRPr="004F1A11">
              <w:rPr>
                <w:rFonts w:asciiTheme="minorHAnsi" w:hAnsiTheme="minorHAnsi" w:cstheme="minorHAnsi"/>
                <w:b/>
              </w:rPr>
              <w:t>2 darbo dienoms</w:t>
            </w:r>
            <w:r w:rsidRPr="004F1A11">
              <w:rPr>
                <w:rFonts w:asciiTheme="minorHAnsi" w:hAnsiTheme="minorHAnsi" w:cstheme="minorHAnsi"/>
              </w:rPr>
              <w:t xml:space="preserve"> iki pasiūlymų pateikimo termino pabaigos.</w:t>
            </w:r>
          </w:p>
        </w:tc>
        <w:tc>
          <w:tcPr>
            <w:tcW w:w="2268" w:type="dxa"/>
          </w:tcPr>
          <w:p w14:paraId="1D312200" w14:textId="77777777" w:rsidR="00491122" w:rsidRPr="004F1A11" w:rsidRDefault="00491122" w:rsidP="004F6398">
            <w:pPr>
              <w:spacing w:line="240" w:lineRule="auto"/>
              <w:ind w:firstLine="34"/>
              <w:rPr>
                <w:rFonts w:asciiTheme="minorHAnsi" w:hAnsiTheme="minorHAnsi" w:cstheme="minorHAnsi"/>
                <w:color w:val="7030A0"/>
              </w:rPr>
            </w:pPr>
          </w:p>
          <w:p w14:paraId="00F2119A" w14:textId="77777777" w:rsidR="00491122" w:rsidRPr="004F1A11" w:rsidRDefault="00491122" w:rsidP="004F6398">
            <w:pPr>
              <w:spacing w:line="240" w:lineRule="auto"/>
              <w:ind w:firstLine="34"/>
              <w:rPr>
                <w:rFonts w:asciiTheme="minorHAnsi" w:hAnsiTheme="minorHAnsi" w:cstheme="minorHAnsi"/>
                <w:color w:val="7030A0"/>
              </w:rPr>
            </w:pPr>
          </w:p>
          <w:p w14:paraId="6199EBE1" w14:textId="77777777" w:rsidR="00491122" w:rsidRPr="004F1A11" w:rsidRDefault="00491122" w:rsidP="004F6398">
            <w:pPr>
              <w:spacing w:line="240" w:lineRule="auto"/>
              <w:ind w:firstLine="34"/>
              <w:rPr>
                <w:rFonts w:asciiTheme="minorHAnsi" w:hAnsiTheme="minorHAnsi" w:cstheme="minorHAnsi"/>
                <w:color w:val="7030A0"/>
              </w:rPr>
            </w:pPr>
          </w:p>
        </w:tc>
      </w:tr>
      <w:tr w:rsidR="00491122" w:rsidRPr="004F1A11" w14:paraId="3B6DD9EC" w14:textId="77777777" w:rsidTr="004F6398">
        <w:trPr>
          <w:trHeight w:val="20"/>
        </w:trPr>
        <w:tc>
          <w:tcPr>
            <w:tcW w:w="600" w:type="dxa"/>
          </w:tcPr>
          <w:p w14:paraId="7E62159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3</w:t>
            </w:r>
            <w:r>
              <w:rPr>
                <w:rFonts w:asciiTheme="minorHAnsi" w:hAnsiTheme="minorHAnsi" w:cstheme="minorHAnsi"/>
                <w:bCs/>
              </w:rPr>
              <w:t>.</w:t>
            </w:r>
          </w:p>
        </w:tc>
        <w:tc>
          <w:tcPr>
            <w:tcW w:w="2660" w:type="dxa"/>
          </w:tcPr>
          <w:p w14:paraId="13E376CF" w14:textId="77777777" w:rsidR="00491122" w:rsidRPr="004F1A11" w:rsidRDefault="00491122" w:rsidP="004F6398">
            <w:pPr>
              <w:spacing w:line="240" w:lineRule="auto"/>
              <w:ind w:firstLine="0"/>
              <w:rPr>
                <w:rFonts w:asciiTheme="minorHAnsi" w:hAnsiTheme="minorHAnsi" w:cstheme="minorHAnsi"/>
              </w:rPr>
            </w:pPr>
            <w:r>
              <w:rPr>
                <w:rFonts w:asciiTheme="minorHAnsi" w:eastAsia="Arial" w:hAnsiTheme="minorHAnsi" w:cstheme="minorHAnsi"/>
              </w:rPr>
              <w:t xml:space="preserve">Perkančioji organizacija </w:t>
            </w:r>
            <w:r>
              <w:rPr>
                <w:rFonts w:asciiTheme="minorHAnsi" w:hAnsiTheme="minorHAnsi" w:cstheme="minorHAnsi"/>
              </w:rPr>
              <w:t>p</w:t>
            </w:r>
            <w:r w:rsidRPr="004F1A11">
              <w:rPr>
                <w:rFonts w:asciiTheme="minorHAnsi" w:hAnsiTheme="minorHAnsi" w:cstheme="minorHAnsi"/>
              </w:rPr>
              <w:t xml:space="preserve">irkimo dokumentų paaiškinimą, patikslinimą pateikia visiems </w:t>
            </w:r>
            <w:r>
              <w:rPr>
                <w:rFonts w:asciiTheme="minorHAnsi" w:hAnsiTheme="minorHAnsi" w:cstheme="minorHAnsi"/>
              </w:rPr>
              <w:t>dalyviams</w:t>
            </w:r>
            <w:r w:rsidRPr="004F1A11">
              <w:rPr>
                <w:rFonts w:asciiTheme="minorHAnsi" w:hAnsiTheme="minorHAnsi" w:cstheme="minorHAnsi"/>
              </w:rPr>
              <w:t>:</w:t>
            </w:r>
          </w:p>
        </w:tc>
        <w:tc>
          <w:tcPr>
            <w:tcW w:w="3685" w:type="dxa"/>
          </w:tcPr>
          <w:p w14:paraId="1851B02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bCs/>
              </w:rPr>
              <w:t>Likus ne mažiau kaip</w:t>
            </w:r>
            <w:r w:rsidRPr="004F1A11">
              <w:rPr>
                <w:rFonts w:asciiTheme="minorHAnsi" w:hAnsiTheme="minorHAnsi" w:cstheme="minorHAnsi"/>
                <w:b/>
              </w:rPr>
              <w:t xml:space="preserve"> 1 darbo dienai</w:t>
            </w:r>
            <w:r w:rsidRPr="004F1A11">
              <w:rPr>
                <w:rFonts w:asciiTheme="minorHAnsi" w:hAnsiTheme="minorHAnsi" w:cstheme="minorHAnsi"/>
              </w:rPr>
              <w:t xml:space="preserve"> iki pasiūlymų pateikimo termino pabaigos.</w:t>
            </w:r>
          </w:p>
        </w:tc>
        <w:tc>
          <w:tcPr>
            <w:tcW w:w="2268" w:type="dxa"/>
          </w:tcPr>
          <w:p w14:paraId="10DF908D" w14:textId="77777777" w:rsidR="00491122" w:rsidRPr="004F1A11" w:rsidRDefault="00491122" w:rsidP="004F6398">
            <w:pPr>
              <w:spacing w:line="240" w:lineRule="auto"/>
              <w:ind w:firstLine="0"/>
              <w:rPr>
                <w:rFonts w:asciiTheme="minorHAnsi" w:hAnsiTheme="minorHAnsi" w:cstheme="minorHAnsi"/>
                <w:color w:val="7030A0"/>
              </w:rPr>
            </w:pPr>
            <w:r w:rsidRPr="004F1A11">
              <w:rPr>
                <w:rFonts w:asciiTheme="minorHAnsi" w:hAnsiTheme="minorHAnsi" w:cstheme="minorHAnsi"/>
                <w:color w:val="000000"/>
              </w:rPr>
              <w:t xml:space="preserve">Jei paaiškinimai ar patikslinimai teikiami </w:t>
            </w:r>
            <w:r>
              <w:rPr>
                <w:rFonts w:asciiTheme="minorHAnsi" w:hAnsiTheme="minorHAnsi" w:cstheme="minorHAnsi"/>
                <w:color w:val="000000"/>
              </w:rPr>
              <w:t xml:space="preserve">perkančiosios organizacijos </w:t>
            </w:r>
            <w:r w:rsidRPr="004F1A11">
              <w:rPr>
                <w:rFonts w:asciiTheme="minorHAnsi" w:hAnsiTheme="minorHAnsi" w:cstheme="minorHAnsi"/>
                <w:color w:val="000000"/>
              </w:rPr>
              <w:t xml:space="preserve">iniciatyva, jų pateikimo terminas nesikeičia. </w:t>
            </w:r>
          </w:p>
          <w:p w14:paraId="6BB93687" w14:textId="77777777" w:rsidR="00491122" w:rsidRPr="004F1A11" w:rsidRDefault="00491122" w:rsidP="004F6398">
            <w:pPr>
              <w:spacing w:line="240" w:lineRule="auto"/>
              <w:ind w:firstLine="34"/>
              <w:rPr>
                <w:rFonts w:asciiTheme="minorHAnsi" w:hAnsiTheme="minorHAnsi" w:cstheme="minorHAnsi"/>
                <w:color w:val="7030A0"/>
              </w:rPr>
            </w:pPr>
          </w:p>
        </w:tc>
      </w:tr>
      <w:tr w:rsidR="00491122" w:rsidRPr="004F1A11" w14:paraId="432A99A8" w14:textId="77777777" w:rsidTr="004F6398">
        <w:trPr>
          <w:trHeight w:val="1055"/>
        </w:trPr>
        <w:tc>
          <w:tcPr>
            <w:tcW w:w="600" w:type="dxa"/>
          </w:tcPr>
          <w:p w14:paraId="004DF66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4</w:t>
            </w:r>
            <w:r>
              <w:rPr>
                <w:rFonts w:asciiTheme="minorHAnsi" w:hAnsiTheme="minorHAnsi" w:cstheme="minorHAnsi"/>
                <w:bCs/>
              </w:rPr>
              <w:t>.</w:t>
            </w:r>
          </w:p>
        </w:tc>
        <w:tc>
          <w:tcPr>
            <w:tcW w:w="2660" w:type="dxa"/>
            <w:hideMark/>
          </w:tcPr>
          <w:p w14:paraId="49F25B5B"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Pradinis susipažinimas su CVP IS priemonėmis gautais </w:t>
            </w:r>
            <w:r>
              <w:rPr>
                <w:rFonts w:asciiTheme="minorHAnsi" w:hAnsiTheme="minorHAnsi" w:cstheme="minorHAnsi"/>
              </w:rPr>
              <w:t>p</w:t>
            </w:r>
            <w:r w:rsidRPr="004F1A11">
              <w:rPr>
                <w:rFonts w:asciiTheme="minorHAnsi" w:hAnsiTheme="minorHAnsi" w:cstheme="minorHAnsi"/>
              </w:rPr>
              <w:t>asiūlymais</w:t>
            </w:r>
          </w:p>
        </w:tc>
        <w:tc>
          <w:tcPr>
            <w:tcW w:w="3685" w:type="dxa"/>
            <w:hideMark/>
          </w:tcPr>
          <w:p w14:paraId="71A783A7"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rPr>
              <w:t>Pradedamas ne anksčiau nei po 30 minučių po galutinių pasiūlymų pateikimo termino pabaigos</w:t>
            </w:r>
          </w:p>
        </w:tc>
        <w:tc>
          <w:tcPr>
            <w:tcW w:w="2268" w:type="dxa"/>
            <w:hideMark/>
          </w:tcPr>
          <w:p w14:paraId="4272A4D7" w14:textId="77777777" w:rsidR="00491122" w:rsidRPr="005B193A" w:rsidRDefault="00491122" w:rsidP="004F6398">
            <w:pPr>
              <w:spacing w:line="240" w:lineRule="auto"/>
              <w:ind w:firstLine="34"/>
              <w:rPr>
                <w:rFonts w:asciiTheme="minorHAnsi" w:hAnsiTheme="minorHAnsi" w:cstheme="minorHAnsi"/>
                <w:iCs/>
              </w:rPr>
            </w:pPr>
          </w:p>
        </w:tc>
      </w:tr>
      <w:tr w:rsidR="00491122" w:rsidRPr="004F1A11" w14:paraId="38AE7177" w14:textId="77777777" w:rsidTr="004F6398">
        <w:trPr>
          <w:trHeight w:val="20"/>
        </w:trPr>
        <w:tc>
          <w:tcPr>
            <w:tcW w:w="600" w:type="dxa"/>
          </w:tcPr>
          <w:p w14:paraId="54559BCB"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5</w:t>
            </w:r>
            <w:r>
              <w:rPr>
                <w:rFonts w:asciiTheme="minorHAnsi" w:hAnsiTheme="minorHAnsi" w:cstheme="minorHAnsi"/>
                <w:bCs/>
              </w:rPr>
              <w:t>.</w:t>
            </w:r>
          </w:p>
        </w:tc>
        <w:tc>
          <w:tcPr>
            <w:tcW w:w="2660" w:type="dxa"/>
          </w:tcPr>
          <w:p w14:paraId="7346ABC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bCs/>
              </w:rPr>
              <w:t>Pasiūlymo galiojimo ir pasiūlymo galiojimo užtikrinimo (jei taikoma) terminas ne trumpesnis kaip</w:t>
            </w:r>
          </w:p>
        </w:tc>
        <w:tc>
          <w:tcPr>
            <w:tcW w:w="3685" w:type="dxa"/>
          </w:tcPr>
          <w:p w14:paraId="793A2812"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rPr>
              <w:t xml:space="preserve">90 (devyniasdešimt) dienų nuo pasiūlymų pateikimo galutinio termino pabaigos. </w:t>
            </w:r>
          </w:p>
        </w:tc>
        <w:tc>
          <w:tcPr>
            <w:tcW w:w="2268" w:type="dxa"/>
          </w:tcPr>
          <w:p w14:paraId="47202EC1" w14:textId="77777777" w:rsidR="00491122" w:rsidRPr="005B193A" w:rsidRDefault="00491122" w:rsidP="004F6398">
            <w:pPr>
              <w:spacing w:line="240" w:lineRule="auto"/>
              <w:ind w:firstLine="34"/>
              <w:rPr>
                <w:rFonts w:asciiTheme="minorHAnsi" w:hAnsiTheme="minorHAnsi" w:cstheme="minorHAnsi"/>
              </w:rPr>
            </w:pPr>
          </w:p>
        </w:tc>
      </w:tr>
      <w:tr w:rsidR="00131E69" w:rsidRPr="004F1A11" w14:paraId="7FFE4D72" w14:textId="77777777" w:rsidTr="004F6398">
        <w:trPr>
          <w:trHeight w:val="20"/>
        </w:trPr>
        <w:tc>
          <w:tcPr>
            <w:tcW w:w="600" w:type="dxa"/>
          </w:tcPr>
          <w:p w14:paraId="1743A36C" w14:textId="77777777" w:rsidR="00131E69" w:rsidRPr="004F1A11" w:rsidRDefault="00131E69" w:rsidP="00131E69">
            <w:pPr>
              <w:spacing w:line="240" w:lineRule="auto"/>
              <w:ind w:firstLine="0"/>
              <w:rPr>
                <w:rFonts w:asciiTheme="minorHAnsi" w:hAnsiTheme="minorHAnsi" w:cstheme="minorHAnsi"/>
                <w:bCs/>
              </w:rPr>
            </w:pPr>
            <w:r w:rsidRPr="004F1A11">
              <w:rPr>
                <w:rFonts w:asciiTheme="minorHAnsi" w:hAnsiTheme="minorHAnsi" w:cstheme="minorHAnsi"/>
                <w:bCs/>
              </w:rPr>
              <w:t>6</w:t>
            </w:r>
            <w:r>
              <w:rPr>
                <w:rFonts w:asciiTheme="minorHAnsi" w:hAnsiTheme="minorHAnsi" w:cstheme="minorHAnsi"/>
                <w:bCs/>
              </w:rPr>
              <w:t>.</w:t>
            </w:r>
          </w:p>
        </w:tc>
        <w:tc>
          <w:tcPr>
            <w:tcW w:w="2660" w:type="dxa"/>
          </w:tcPr>
          <w:p w14:paraId="18E11AC3" w14:textId="77777777" w:rsidR="00131E69" w:rsidRPr="004F1A11" w:rsidRDefault="00131E69" w:rsidP="00131E69">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atsako </w:t>
            </w:r>
            <w:r>
              <w:rPr>
                <w:rFonts w:asciiTheme="minorHAnsi" w:hAnsiTheme="minorHAnsi" w:cstheme="minorHAnsi"/>
              </w:rPr>
              <w:t>d</w:t>
            </w:r>
            <w:r w:rsidRPr="004F1A11">
              <w:rPr>
                <w:rFonts w:asciiTheme="minorHAnsi" w:hAnsiTheme="minorHAnsi" w:cstheme="minorHAnsi"/>
              </w:rPr>
              <w:t xml:space="preserve">alyviui, ar jis sutinka priimti </w:t>
            </w:r>
            <w:r>
              <w:rPr>
                <w:rFonts w:asciiTheme="minorHAnsi" w:hAnsiTheme="minorHAnsi" w:cstheme="minorHAnsi"/>
              </w:rPr>
              <w:t>d</w:t>
            </w:r>
            <w:r w:rsidRPr="004F1A11">
              <w:rPr>
                <w:rFonts w:asciiTheme="minorHAnsi" w:hAnsiTheme="minorHAnsi" w:cstheme="minorHAnsi"/>
              </w:rPr>
              <w:t>alyvio siūlomą pasiūlymo galiojimo užtikrinimą patvirtinantį dokumentą ne vėliau kaip per</w:t>
            </w:r>
          </w:p>
        </w:tc>
        <w:tc>
          <w:tcPr>
            <w:tcW w:w="3685" w:type="dxa"/>
          </w:tcPr>
          <w:p w14:paraId="5330E53E" w14:textId="06546247" w:rsidR="00131E69" w:rsidRPr="00131E69" w:rsidRDefault="00131E69" w:rsidP="00131E69">
            <w:pPr>
              <w:spacing w:line="240" w:lineRule="auto"/>
              <w:ind w:firstLine="34"/>
              <w:rPr>
                <w:rFonts w:asciiTheme="minorHAnsi" w:hAnsiTheme="minorHAnsi" w:cstheme="minorHAnsi"/>
              </w:rPr>
            </w:pPr>
            <w:r w:rsidRPr="00131E69">
              <w:rPr>
                <w:rFonts w:asciiTheme="minorHAnsi" w:hAnsiTheme="minorHAnsi" w:cstheme="minorHAnsi"/>
              </w:rPr>
              <w:t>Netaikoma</w:t>
            </w:r>
          </w:p>
        </w:tc>
        <w:tc>
          <w:tcPr>
            <w:tcW w:w="2268" w:type="dxa"/>
          </w:tcPr>
          <w:p w14:paraId="15D74EFF" w14:textId="40B50A55" w:rsidR="00131E69" w:rsidRPr="00D71371" w:rsidRDefault="00131E69" w:rsidP="00131E69">
            <w:pPr>
              <w:spacing w:line="240" w:lineRule="auto"/>
              <w:ind w:firstLine="34"/>
              <w:rPr>
                <w:rFonts w:asciiTheme="minorHAnsi" w:hAnsiTheme="minorHAnsi" w:cstheme="minorHAnsi"/>
                <w:b/>
                <w:bCs/>
              </w:rPr>
            </w:pPr>
          </w:p>
        </w:tc>
      </w:tr>
      <w:tr w:rsidR="00131E69" w:rsidRPr="004F1A11" w14:paraId="3F405671" w14:textId="77777777" w:rsidTr="004F6398">
        <w:trPr>
          <w:trHeight w:val="20"/>
        </w:trPr>
        <w:tc>
          <w:tcPr>
            <w:tcW w:w="600" w:type="dxa"/>
          </w:tcPr>
          <w:p w14:paraId="59EE1330" w14:textId="77777777" w:rsidR="00131E69" w:rsidRPr="004F1A11" w:rsidRDefault="00131E69" w:rsidP="00131E69">
            <w:pPr>
              <w:spacing w:line="240" w:lineRule="auto"/>
              <w:ind w:firstLine="0"/>
              <w:rPr>
                <w:rFonts w:asciiTheme="minorHAnsi" w:hAnsiTheme="minorHAnsi" w:cstheme="minorHAnsi"/>
                <w:bCs/>
              </w:rPr>
            </w:pPr>
            <w:r w:rsidRPr="004F1A11">
              <w:rPr>
                <w:rFonts w:asciiTheme="minorHAnsi" w:hAnsiTheme="minorHAnsi" w:cstheme="minorHAnsi"/>
                <w:bCs/>
              </w:rPr>
              <w:t>7</w:t>
            </w:r>
            <w:r>
              <w:rPr>
                <w:rFonts w:asciiTheme="minorHAnsi" w:hAnsiTheme="minorHAnsi" w:cstheme="minorHAnsi"/>
                <w:bCs/>
              </w:rPr>
              <w:t>.</w:t>
            </w:r>
          </w:p>
        </w:tc>
        <w:tc>
          <w:tcPr>
            <w:tcW w:w="2660" w:type="dxa"/>
          </w:tcPr>
          <w:p w14:paraId="1D62ED2F" w14:textId="77777777" w:rsidR="00131E69" w:rsidRPr="004F1A11" w:rsidRDefault="00131E69" w:rsidP="00131E69">
            <w:pPr>
              <w:spacing w:line="240" w:lineRule="auto"/>
              <w:ind w:firstLine="0"/>
              <w:rPr>
                <w:rFonts w:asciiTheme="minorHAnsi" w:hAnsiTheme="minorHAnsi" w:cstheme="minorHAnsi"/>
              </w:rPr>
            </w:pPr>
            <w:r w:rsidRPr="004F1A11">
              <w:rPr>
                <w:rFonts w:asciiTheme="minorHAnsi" w:hAnsiTheme="minorHAnsi" w:cstheme="minorHAnsi"/>
              </w:rPr>
              <w:t xml:space="preserve">Pasiūlymo galiojimo užtikrinimas pirkimo </w:t>
            </w:r>
            <w:r>
              <w:rPr>
                <w:rFonts w:asciiTheme="minorHAnsi" w:hAnsiTheme="minorHAnsi" w:cstheme="minorHAnsi"/>
              </w:rPr>
              <w:t>d</w:t>
            </w:r>
            <w:r w:rsidRPr="004F1A11">
              <w:rPr>
                <w:rFonts w:asciiTheme="minorHAnsi" w:hAnsiTheme="minorHAnsi" w:cstheme="minorHAnsi"/>
              </w:rPr>
              <w:t>alyviui grąžinamas (arba atsisakoma teisių į jį) per</w:t>
            </w:r>
          </w:p>
        </w:tc>
        <w:tc>
          <w:tcPr>
            <w:tcW w:w="3685" w:type="dxa"/>
          </w:tcPr>
          <w:p w14:paraId="50A8110E" w14:textId="6E4B0040" w:rsidR="00131E69" w:rsidRPr="00131E69" w:rsidRDefault="00131E69" w:rsidP="00131E69">
            <w:pPr>
              <w:spacing w:line="240" w:lineRule="auto"/>
              <w:ind w:firstLine="34"/>
              <w:rPr>
                <w:rFonts w:asciiTheme="minorHAnsi" w:hAnsiTheme="minorHAnsi" w:cstheme="minorHAnsi"/>
              </w:rPr>
            </w:pPr>
            <w:r w:rsidRPr="00131E69">
              <w:rPr>
                <w:rFonts w:asciiTheme="minorHAnsi" w:hAnsiTheme="minorHAnsi" w:cstheme="minorHAnsi"/>
              </w:rPr>
              <w:t>Netaikoma</w:t>
            </w:r>
          </w:p>
        </w:tc>
        <w:tc>
          <w:tcPr>
            <w:tcW w:w="2268" w:type="dxa"/>
          </w:tcPr>
          <w:p w14:paraId="5AA32146" w14:textId="7C5A2336" w:rsidR="00131E69" w:rsidRPr="00D71371" w:rsidRDefault="00131E69" w:rsidP="00131E69">
            <w:pPr>
              <w:spacing w:line="240" w:lineRule="auto"/>
              <w:ind w:firstLine="34"/>
              <w:rPr>
                <w:rFonts w:asciiTheme="minorHAnsi" w:hAnsiTheme="minorHAnsi" w:cstheme="minorHAnsi"/>
                <w:b/>
                <w:bCs/>
              </w:rPr>
            </w:pPr>
          </w:p>
        </w:tc>
      </w:tr>
      <w:tr w:rsidR="00131E69" w:rsidRPr="004F1A11" w14:paraId="2948392C" w14:textId="77777777" w:rsidTr="004F6398">
        <w:trPr>
          <w:trHeight w:val="20"/>
        </w:trPr>
        <w:tc>
          <w:tcPr>
            <w:tcW w:w="600" w:type="dxa"/>
          </w:tcPr>
          <w:p w14:paraId="224108FD" w14:textId="77777777" w:rsidR="00131E69" w:rsidRPr="004F1A11" w:rsidRDefault="00131E69" w:rsidP="00131E69">
            <w:pPr>
              <w:spacing w:line="240" w:lineRule="auto"/>
              <w:ind w:firstLine="0"/>
              <w:rPr>
                <w:rFonts w:asciiTheme="minorHAnsi" w:hAnsiTheme="minorHAnsi" w:cstheme="minorHAnsi"/>
                <w:bCs/>
              </w:rPr>
            </w:pPr>
            <w:r w:rsidRPr="004F1A11">
              <w:rPr>
                <w:rFonts w:asciiTheme="minorHAnsi" w:hAnsiTheme="minorHAnsi" w:cstheme="minorHAnsi"/>
                <w:bCs/>
              </w:rPr>
              <w:t>8</w:t>
            </w:r>
            <w:r>
              <w:rPr>
                <w:rFonts w:asciiTheme="minorHAnsi" w:hAnsiTheme="minorHAnsi" w:cstheme="minorHAnsi"/>
                <w:bCs/>
              </w:rPr>
              <w:t>.</w:t>
            </w:r>
          </w:p>
        </w:tc>
        <w:tc>
          <w:tcPr>
            <w:tcW w:w="2660" w:type="dxa"/>
          </w:tcPr>
          <w:p w14:paraId="3402A6E1" w14:textId="77777777" w:rsidR="00131E69" w:rsidRPr="004F1A11" w:rsidRDefault="00131E69" w:rsidP="00131E69">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informuoja </w:t>
            </w:r>
            <w:r>
              <w:rPr>
                <w:rFonts w:asciiTheme="minorHAnsi" w:hAnsiTheme="minorHAnsi" w:cstheme="minorHAnsi"/>
              </w:rPr>
              <w:t>d</w:t>
            </w:r>
            <w:r w:rsidRPr="004F1A11">
              <w:rPr>
                <w:rFonts w:asciiTheme="minorHAnsi" w:hAnsiTheme="minorHAnsi" w:cstheme="minorHAnsi"/>
              </w:rPr>
              <w:t>alyvius apie EBVPD vertinimo rezultatus, jeigu taikoma, ne vėliau kaip per</w:t>
            </w:r>
          </w:p>
        </w:tc>
        <w:tc>
          <w:tcPr>
            <w:tcW w:w="3685" w:type="dxa"/>
          </w:tcPr>
          <w:p w14:paraId="64C8DED3" w14:textId="4549A755" w:rsidR="00131E69" w:rsidRPr="00131E69" w:rsidRDefault="00131E69" w:rsidP="00131E69">
            <w:pPr>
              <w:spacing w:line="240" w:lineRule="auto"/>
              <w:ind w:firstLine="34"/>
              <w:rPr>
                <w:rFonts w:asciiTheme="minorHAnsi" w:hAnsiTheme="minorHAnsi" w:cstheme="minorHAnsi"/>
              </w:rPr>
            </w:pPr>
            <w:r w:rsidRPr="00131E69">
              <w:rPr>
                <w:rFonts w:asciiTheme="minorHAnsi" w:hAnsiTheme="minorHAnsi" w:cstheme="minorHAnsi"/>
              </w:rPr>
              <w:t>Netaikoma</w:t>
            </w:r>
          </w:p>
        </w:tc>
        <w:tc>
          <w:tcPr>
            <w:tcW w:w="2268" w:type="dxa"/>
          </w:tcPr>
          <w:p w14:paraId="091943BC" w14:textId="77777777" w:rsidR="00131E69" w:rsidRPr="004F1A11" w:rsidRDefault="00131E69" w:rsidP="00131E69">
            <w:pPr>
              <w:spacing w:line="240" w:lineRule="auto"/>
              <w:ind w:firstLine="34"/>
              <w:rPr>
                <w:rFonts w:asciiTheme="minorHAnsi" w:hAnsiTheme="minorHAnsi" w:cstheme="minorHAnsi"/>
              </w:rPr>
            </w:pPr>
          </w:p>
        </w:tc>
      </w:tr>
      <w:tr w:rsidR="00491122" w:rsidRPr="004F1A11" w14:paraId="2ACC6F51" w14:textId="77777777" w:rsidTr="004F6398">
        <w:trPr>
          <w:trHeight w:val="20"/>
        </w:trPr>
        <w:tc>
          <w:tcPr>
            <w:tcW w:w="600" w:type="dxa"/>
          </w:tcPr>
          <w:p w14:paraId="52C6177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9</w:t>
            </w:r>
            <w:r>
              <w:rPr>
                <w:rFonts w:asciiTheme="minorHAnsi" w:hAnsiTheme="minorHAnsi" w:cstheme="minorHAnsi"/>
                <w:bCs/>
              </w:rPr>
              <w:t>.</w:t>
            </w:r>
          </w:p>
        </w:tc>
        <w:tc>
          <w:tcPr>
            <w:tcW w:w="2660" w:type="dxa"/>
            <w:hideMark/>
          </w:tcPr>
          <w:p w14:paraId="147EF8D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w:t>
            </w:r>
            <w:r>
              <w:rPr>
                <w:rFonts w:asciiTheme="minorHAnsi" w:hAnsiTheme="minorHAnsi" w:cstheme="minorHAnsi"/>
              </w:rPr>
              <w:t>d</w:t>
            </w:r>
            <w:r w:rsidRPr="004F1A11">
              <w:rPr>
                <w:rFonts w:asciiTheme="minorHAnsi" w:hAnsiTheme="minorHAnsi" w:cstheme="minorHAnsi"/>
              </w:rPr>
              <w:t>alyviams praneša apie priimtą sprendimą nustatyti laimėjusį pasiūlymą, dėl kurio bus sudaroma sutartis ne vėliau kaip per</w:t>
            </w:r>
          </w:p>
        </w:tc>
        <w:tc>
          <w:tcPr>
            <w:tcW w:w="3685" w:type="dxa"/>
            <w:hideMark/>
          </w:tcPr>
          <w:p w14:paraId="661D03F4" w14:textId="77777777" w:rsidR="00491122" w:rsidRPr="004F1A11" w:rsidRDefault="00491122" w:rsidP="004F6398">
            <w:pPr>
              <w:spacing w:line="240" w:lineRule="auto"/>
              <w:ind w:firstLine="34"/>
              <w:rPr>
                <w:rFonts w:asciiTheme="minorHAnsi" w:hAnsiTheme="minorHAnsi" w:cstheme="minorHAnsi"/>
                <w:bCs/>
              </w:rPr>
            </w:pPr>
            <w:r w:rsidRPr="004F1A11">
              <w:rPr>
                <w:rFonts w:asciiTheme="minorHAnsi" w:hAnsiTheme="minorHAnsi" w:cstheme="minorHAnsi"/>
                <w:bCs/>
              </w:rPr>
              <w:t>3</w:t>
            </w:r>
            <w:r>
              <w:rPr>
                <w:rFonts w:asciiTheme="minorHAnsi" w:hAnsiTheme="minorHAnsi" w:cstheme="minorHAnsi"/>
                <w:bCs/>
              </w:rPr>
              <w:t xml:space="preserve"> </w:t>
            </w:r>
            <w:r w:rsidRPr="004F1A11">
              <w:rPr>
                <w:rFonts w:asciiTheme="minorHAnsi" w:hAnsiTheme="minorHAnsi" w:cstheme="minorHAnsi"/>
                <w:bCs/>
              </w:rPr>
              <w:t>(tris) darbo dienas nuo sprendimo priėmimo dienos</w:t>
            </w:r>
          </w:p>
        </w:tc>
        <w:tc>
          <w:tcPr>
            <w:tcW w:w="2268" w:type="dxa"/>
            <w:hideMark/>
          </w:tcPr>
          <w:p w14:paraId="022D9C29" w14:textId="77777777" w:rsidR="00491122" w:rsidRPr="004F1A11" w:rsidRDefault="00491122" w:rsidP="004F6398">
            <w:pPr>
              <w:spacing w:line="240" w:lineRule="auto"/>
              <w:ind w:firstLine="34"/>
              <w:rPr>
                <w:rFonts w:asciiTheme="minorHAnsi" w:hAnsiTheme="minorHAnsi" w:cstheme="minorHAnsi"/>
              </w:rPr>
            </w:pPr>
          </w:p>
        </w:tc>
      </w:tr>
      <w:tr w:rsidR="00491122" w:rsidRPr="004F1A11" w14:paraId="5B0DFC5B" w14:textId="77777777" w:rsidTr="004F6398">
        <w:trPr>
          <w:trHeight w:val="20"/>
        </w:trPr>
        <w:tc>
          <w:tcPr>
            <w:tcW w:w="600" w:type="dxa"/>
          </w:tcPr>
          <w:p w14:paraId="7FD7468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lastRenderedPageBreak/>
              <w:t>10</w:t>
            </w:r>
            <w:r>
              <w:rPr>
                <w:rFonts w:asciiTheme="minorHAnsi" w:hAnsiTheme="minorHAnsi" w:cstheme="minorHAnsi"/>
                <w:bCs/>
              </w:rPr>
              <w:t>.</w:t>
            </w:r>
          </w:p>
        </w:tc>
        <w:tc>
          <w:tcPr>
            <w:tcW w:w="2660" w:type="dxa"/>
            <w:hideMark/>
          </w:tcPr>
          <w:p w14:paraId="00B97A32" w14:textId="77777777" w:rsidR="00491122" w:rsidRPr="004F1A11" w:rsidRDefault="00491122" w:rsidP="004F6398">
            <w:pPr>
              <w:spacing w:line="240" w:lineRule="auto"/>
              <w:ind w:firstLine="0"/>
              <w:rPr>
                <w:rFonts w:asciiTheme="minorHAnsi" w:hAnsiTheme="minorHAnsi" w:cstheme="minorHAnsi"/>
                <w:color w:val="000000"/>
                <w:shd w:val="clear" w:color="auto" w:fill="FFFFFF"/>
              </w:rPr>
            </w:pPr>
            <w:r w:rsidRPr="004F1A11">
              <w:rPr>
                <w:rFonts w:asciiTheme="minorHAnsi" w:hAnsiTheme="minorHAnsi" w:cstheme="minorHAnsi"/>
                <w:color w:val="000000"/>
                <w:shd w:val="clear" w:color="auto" w:fill="FFFFFF"/>
              </w:rPr>
              <w:t xml:space="preserve">Dalyvis turi teisę pateikti pretenziją </w:t>
            </w:r>
            <w:r>
              <w:rPr>
                <w:rFonts w:asciiTheme="minorHAnsi" w:eastAsia="Arial" w:hAnsiTheme="minorHAnsi" w:cstheme="minorHAnsi"/>
              </w:rPr>
              <w:t xml:space="preserve">perkančiajai organizacijai </w:t>
            </w:r>
            <w:r w:rsidRPr="004F1A11">
              <w:rPr>
                <w:rFonts w:asciiTheme="minorHAnsi" w:hAnsiTheme="minorHAnsi" w:cstheme="minorHAnsi"/>
                <w:shd w:val="clear" w:color="auto" w:fill="FFFFFF"/>
              </w:rPr>
              <w:t xml:space="preserve">pateikti prašymą ar </w:t>
            </w:r>
            <w:r w:rsidRPr="004F1A11">
              <w:rPr>
                <w:rFonts w:asciiTheme="minorHAnsi" w:hAnsiTheme="minorHAnsi" w:cstheme="minorHAnsi"/>
                <w:color w:val="000000"/>
                <w:shd w:val="clear" w:color="auto" w:fill="FFFFFF"/>
              </w:rPr>
              <w:t xml:space="preserve">pareikšti ieškinį teismui </w:t>
            </w:r>
            <w:r w:rsidRPr="004F1A11">
              <w:rPr>
                <w:rFonts w:asciiTheme="minorHAnsi" w:hAnsiTheme="minorHAnsi" w:cstheme="minorHAnsi"/>
              </w:rPr>
              <w:t>ne vėliau kaip per</w:t>
            </w:r>
          </w:p>
        </w:tc>
        <w:tc>
          <w:tcPr>
            <w:tcW w:w="3685" w:type="dxa"/>
            <w:hideMark/>
          </w:tcPr>
          <w:p w14:paraId="669178D9"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5 (penki</w:t>
            </w:r>
            <w:r>
              <w:rPr>
                <w:rFonts w:asciiTheme="minorHAnsi" w:hAnsiTheme="minorHAnsi" w:cstheme="minorHAnsi"/>
              </w:rPr>
              <w:t>a</w:t>
            </w:r>
            <w:r w:rsidRPr="004F1A11">
              <w:rPr>
                <w:rFonts w:asciiTheme="minorHAnsi" w:hAnsiTheme="minorHAnsi" w:cstheme="minorHAnsi"/>
              </w:rPr>
              <w:t xml:space="preserve">s) </w:t>
            </w:r>
            <w:r>
              <w:rPr>
                <w:rFonts w:asciiTheme="minorHAnsi" w:hAnsiTheme="minorHAnsi" w:cstheme="minorHAnsi"/>
              </w:rPr>
              <w:t xml:space="preserve">darbo </w:t>
            </w:r>
            <w:r w:rsidRPr="004F1A11">
              <w:rPr>
                <w:rFonts w:asciiTheme="minorHAnsi" w:hAnsiTheme="minorHAnsi" w:cstheme="minorHAnsi"/>
              </w:rPr>
              <w:t>dienas</w:t>
            </w:r>
          </w:p>
          <w:p w14:paraId="75D60EDF" w14:textId="77777777" w:rsidR="00491122" w:rsidRPr="004F1A11" w:rsidRDefault="00491122" w:rsidP="004F6398">
            <w:pPr>
              <w:spacing w:line="240" w:lineRule="auto"/>
              <w:ind w:firstLine="34"/>
              <w:rPr>
                <w:rFonts w:asciiTheme="minorHAnsi" w:hAnsiTheme="minorHAnsi" w:cstheme="minorHAnsi"/>
              </w:rPr>
            </w:pPr>
          </w:p>
          <w:p w14:paraId="300577D9"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nuo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pranešimo raštu apie jos priimtą sprendimą išsiuntimo tiekėjams dienos arba nuo paskelbimo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priimtus sprendimus dienos, jei VPĮ nenumato reikalavimo raštu informuoti tiekėjus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priimtus sprendimus;</w:t>
            </w:r>
          </w:p>
          <w:p w14:paraId="5CD39CF7" w14:textId="77777777" w:rsidR="00491122" w:rsidRPr="004F1A11" w:rsidRDefault="00491122" w:rsidP="004F6398">
            <w:pPr>
              <w:spacing w:line="240" w:lineRule="auto"/>
              <w:ind w:firstLine="34"/>
              <w:rPr>
                <w:rFonts w:asciiTheme="minorHAnsi" w:hAnsiTheme="minorHAnsi" w:cstheme="minorHAnsi"/>
              </w:rPr>
            </w:pPr>
          </w:p>
          <w:p w14:paraId="3D39A777"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15 (penkiolika) dienų nuo pranešimo išsiuntimo tiekėjams dienos, jeigu šis pranešimas nebuvo siunčiamas elektroninėmis priemonėmis. </w:t>
            </w:r>
          </w:p>
          <w:p w14:paraId="67DA641C" w14:textId="77777777" w:rsidR="00491122" w:rsidRPr="004F1A11" w:rsidRDefault="00491122" w:rsidP="004F6398">
            <w:pPr>
              <w:spacing w:line="240" w:lineRule="auto"/>
              <w:ind w:firstLine="34"/>
              <w:rPr>
                <w:rFonts w:asciiTheme="minorHAnsi" w:hAnsiTheme="minorHAnsi" w:cstheme="minorHAnsi"/>
              </w:rPr>
            </w:pPr>
          </w:p>
        </w:tc>
        <w:tc>
          <w:tcPr>
            <w:tcW w:w="2268" w:type="dxa"/>
            <w:hideMark/>
          </w:tcPr>
          <w:p w14:paraId="403F64E2" w14:textId="77777777" w:rsidR="00491122" w:rsidRPr="004F1A11" w:rsidRDefault="00491122" w:rsidP="004F6398">
            <w:pPr>
              <w:spacing w:line="240" w:lineRule="auto"/>
              <w:ind w:firstLine="34"/>
              <w:rPr>
                <w:rFonts w:asciiTheme="minorHAnsi" w:hAnsiTheme="minorHAnsi" w:cstheme="minorHAnsi"/>
                <w:bCs/>
                <w:color w:val="7030A0"/>
              </w:rPr>
            </w:pPr>
          </w:p>
        </w:tc>
      </w:tr>
      <w:tr w:rsidR="00491122" w:rsidRPr="004F1A11" w14:paraId="75D9A293" w14:textId="77777777" w:rsidTr="004F6398">
        <w:trPr>
          <w:trHeight w:val="20"/>
        </w:trPr>
        <w:tc>
          <w:tcPr>
            <w:tcW w:w="600" w:type="dxa"/>
          </w:tcPr>
          <w:p w14:paraId="4297091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11</w:t>
            </w:r>
            <w:r>
              <w:rPr>
                <w:rFonts w:asciiTheme="minorHAnsi" w:hAnsiTheme="minorHAnsi" w:cstheme="minorHAnsi"/>
              </w:rPr>
              <w:t>.</w:t>
            </w:r>
          </w:p>
        </w:tc>
        <w:tc>
          <w:tcPr>
            <w:tcW w:w="2660" w:type="dxa"/>
            <w:hideMark/>
          </w:tcPr>
          <w:p w14:paraId="3745D0D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privalo išnagrinėti </w:t>
            </w:r>
            <w:r>
              <w:rPr>
                <w:rFonts w:asciiTheme="minorHAnsi" w:hAnsiTheme="minorHAnsi" w:cstheme="minorHAnsi"/>
              </w:rPr>
              <w:t>d</w:t>
            </w:r>
            <w:r w:rsidRPr="004F1A11">
              <w:rPr>
                <w:rFonts w:asciiTheme="minorHAnsi" w:hAnsiTheme="minorHAnsi" w:cstheme="minorHAnsi"/>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rPr>
              <w:t>d</w:t>
            </w:r>
            <w:r w:rsidRPr="004F1A11">
              <w:rPr>
                <w:rFonts w:asciiTheme="minorHAnsi" w:hAnsiTheme="minorHAnsi" w:cstheme="minorHAnsi"/>
              </w:rPr>
              <w:t xml:space="preserve">alyviui ir suinteresuotiems </w:t>
            </w:r>
            <w:r>
              <w:rPr>
                <w:rFonts w:asciiTheme="minorHAnsi" w:hAnsiTheme="minorHAnsi" w:cstheme="minorHAnsi"/>
              </w:rPr>
              <w:t>d</w:t>
            </w:r>
            <w:r w:rsidRPr="004F1A11">
              <w:rPr>
                <w:rFonts w:asciiTheme="minorHAnsi" w:hAnsiTheme="minorHAnsi" w:cstheme="minorHAnsi"/>
              </w:rPr>
              <w:t>alyviams ne vėliau kaip per</w:t>
            </w:r>
          </w:p>
        </w:tc>
        <w:tc>
          <w:tcPr>
            <w:tcW w:w="3685" w:type="dxa"/>
            <w:hideMark/>
          </w:tcPr>
          <w:p w14:paraId="0C699523"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6 (šešias) darbo dienas nuo pretenzijos gavimo dienos</w:t>
            </w:r>
          </w:p>
        </w:tc>
        <w:tc>
          <w:tcPr>
            <w:tcW w:w="2268" w:type="dxa"/>
            <w:hideMark/>
          </w:tcPr>
          <w:p w14:paraId="498B08B3" w14:textId="77777777" w:rsidR="00491122" w:rsidRPr="004F1A11" w:rsidRDefault="00491122" w:rsidP="004F6398">
            <w:pPr>
              <w:spacing w:line="240" w:lineRule="auto"/>
              <w:ind w:firstLine="34"/>
              <w:rPr>
                <w:rFonts w:asciiTheme="minorHAnsi" w:hAnsiTheme="minorHAnsi" w:cstheme="minorHAnsi"/>
              </w:rPr>
            </w:pPr>
          </w:p>
        </w:tc>
      </w:tr>
      <w:tr w:rsidR="00491122" w:rsidRPr="004F1A11" w14:paraId="1267F29D" w14:textId="77777777" w:rsidTr="004F6398">
        <w:trPr>
          <w:trHeight w:val="20"/>
        </w:trPr>
        <w:tc>
          <w:tcPr>
            <w:tcW w:w="600" w:type="dxa"/>
          </w:tcPr>
          <w:p w14:paraId="393EE2A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12</w:t>
            </w:r>
            <w:r>
              <w:rPr>
                <w:rFonts w:asciiTheme="minorHAnsi" w:hAnsiTheme="minorHAnsi" w:cstheme="minorHAnsi"/>
                <w:bCs/>
              </w:rPr>
              <w:t>.</w:t>
            </w:r>
          </w:p>
        </w:tc>
        <w:tc>
          <w:tcPr>
            <w:tcW w:w="2660" w:type="dxa"/>
            <w:hideMark/>
          </w:tcPr>
          <w:p w14:paraId="3C8A073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Jeigu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per nustatytą terminą neišnagrinėja jai pateiktos pretenzijos, </w:t>
            </w:r>
            <w:r>
              <w:rPr>
                <w:rFonts w:asciiTheme="minorHAnsi" w:hAnsiTheme="minorHAnsi" w:cstheme="minorHAnsi"/>
              </w:rPr>
              <w:t>d</w:t>
            </w:r>
            <w:r w:rsidRPr="004F1A11">
              <w:rPr>
                <w:rFonts w:asciiTheme="minorHAnsi" w:hAnsiTheme="minorHAnsi" w:cstheme="minorHAnsi"/>
              </w:rPr>
              <w:t xml:space="preserve">alyvis turi teisę pateikti prašymą ar pareikšti ieškinį teismui per (išskyrus ieškinį dėl sutarties pripažinimo negaliojančia) </w:t>
            </w:r>
          </w:p>
        </w:tc>
        <w:tc>
          <w:tcPr>
            <w:tcW w:w="3685" w:type="dxa"/>
            <w:hideMark/>
          </w:tcPr>
          <w:p w14:paraId="1644C8EA" w14:textId="77777777" w:rsidR="00491122" w:rsidRPr="004F1A11" w:rsidRDefault="00491122" w:rsidP="004F6398">
            <w:pPr>
              <w:spacing w:line="240" w:lineRule="auto"/>
              <w:ind w:firstLine="34"/>
              <w:rPr>
                <w:rFonts w:asciiTheme="minorHAnsi" w:hAnsiTheme="minorHAnsi" w:cstheme="minorHAnsi"/>
                <w:highlight w:val="yellow"/>
              </w:rPr>
            </w:pPr>
            <w:r w:rsidRPr="004F1A11">
              <w:rPr>
                <w:rFonts w:asciiTheme="minorHAnsi" w:hAnsiTheme="minorHAnsi" w:cstheme="minorHAnsi"/>
              </w:rPr>
              <w:t xml:space="preserve">per 15 (penkiolika) dienų nuo dienos, kurią </w:t>
            </w:r>
            <w:r>
              <w:rPr>
                <w:rFonts w:asciiTheme="minorHAnsi" w:eastAsia="Arial" w:hAnsiTheme="minorHAnsi" w:cstheme="minorHAnsi"/>
              </w:rPr>
              <w:t xml:space="preserve">perkančioji organizacija </w:t>
            </w:r>
            <w:r w:rsidRPr="004F1A11">
              <w:rPr>
                <w:rFonts w:asciiTheme="minorHAnsi" w:hAnsiTheme="minorHAnsi" w:cstheme="minorHAnsi"/>
              </w:rPr>
              <w:t xml:space="preserve">turėjo raštu pranešti apie priimtą sprendimą </w:t>
            </w:r>
          </w:p>
        </w:tc>
        <w:tc>
          <w:tcPr>
            <w:tcW w:w="2268" w:type="dxa"/>
            <w:hideMark/>
          </w:tcPr>
          <w:p w14:paraId="67DC885B" w14:textId="77777777" w:rsidR="00491122" w:rsidRPr="004F1A11" w:rsidRDefault="00491122" w:rsidP="004F6398">
            <w:pPr>
              <w:spacing w:line="240" w:lineRule="auto"/>
              <w:ind w:firstLine="34"/>
              <w:rPr>
                <w:rFonts w:asciiTheme="minorHAnsi" w:hAnsiTheme="minorHAnsi" w:cstheme="minorHAnsi"/>
              </w:rPr>
            </w:pPr>
          </w:p>
        </w:tc>
      </w:tr>
      <w:bookmarkEnd w:id="10"/>
    </w:tbl>
    <w:p w14:paraId="4BA93538" w14:textId="77777777" w:rsidR="0053133B" w:rsidRPr="002E1129" w:rsidRDefault="0053133B" w:rsidP="00A56EFC">
      <w:pPr>
        <w:keepNext/>
        <w:keepLines/>
        <w:spacing w:before="120" w:after="160" w:line="276" w:lineRule="auto"/>
        <w:ind w:firstLine="0"/>
        <w:rPr>
          <w:rFonts w:ascii="Arial" w:eastAsia="Arial" w:hAnsi="Arial" w:cs="Arial"/>
          <w:color w:val="0070C0"/>
        </w:rPr>
      </w:pPr>
    </w:p>
    <w:sectPr w:rsidR="0053133B" w:rsidRPr="002E1129" w:rsidSect="00257C28">
      <w:headerReference w:type="default" r:id="rId15"/>
      <w:footerReference w:type="default" r:id="rId16"/>
      <w:headerReference w:type="first" r:id="rId17"/>
      <w:footerReference w:type="first" r:id="rId18"/>
      <w:pgSz w:w="12240" w:h="15840"/>
      <w:pgMar w:top="851"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781B" w14:textId="77777777" w:rsidR="00073A5D" w:rsidRDefault="00073A5D" w:rsidP="0053133B">
      <w:pPr>
        <w:spacing w:line="240" w:lineRule="auto"/>
      </w:pPr>
      <w:r>
        <w:separator/>
      </w:r>
    </w:p>
  </w:endnote>
  <w:endnote w:type="continuationSeparator" w:id="0">
    <w:p w14:paraId="2A6DF8D6" w14:textId="77777777" w:rsidR="00073A5D" w:rsidRDefault="00073A5D" w:rsidP="00531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C8C2" w14:textId="0171B1A9" w:rsidR="00A56EFC" w:rsidRDefault="00A56E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4FD2" w14:textId="77777777" w:rsidR="001F2519" w:rsidRPr="006C2173" w:rsidRDefault="001F2519" w:rsidP="006C21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1F2519" w14:paraId="44F06F54" w14:textId="77777777" w:rsidTr="000D4CE4">
      <w:tc>
        <w:tcPr>
          <w:tcW w:w="3600" w:type="dxa"/>
        </w:tcPr>
        <w:p w14:paraId="63767B41" w14:textId="77777777" w:rsidR="001F2519" w:rsidRDefault="001F2519" w:rsidP="000D4CE4">
          <w:pPr>
            <w:pStyle w:val="Antrats"/>
            <w:ind w:left="-115"/>
            <w:jc w:val="left"/>
          </w:pPr>
        </w:p>
      </w:tc>
      <w:tc>
        <w:tcPr>
          <w:tcW w:w="3600" w:type="dxa"/>
        </w:tcPr>
        <w:p w14:paraId="53634840" w14:textId="77777777" w:rsidR="001F2519" w:rsidRDefault="001F2519" w:rsidP="000D4CE4">
          <w:pPr>
            <w:pStyle w:val="Antrats"/>
            <w:jc w:val="center"/>
          </w:pPr>
        </w:p>
      </w:tc>
      <w:tc>
        <w:tcPr>
          <w:tcW w:w="3600" w:type="dxa"/>
        </w:tcPr>
        <w:p w14:paraId="22D79EB6" w14:textId="77777777" w:rsidR="001F2519" w:rsidRDefault="001F2519" w:rsidP="000D4CE4">
          <w:pPr>
            <w:pStyle w:val="Antrats"/>
            <w:ind w:right="-115"/>
            <w:jc w:val="right"/>
          </w:pPr>
        </w:p>
      </w:tc>
    </w:tr>
  </w:tbl>
  <w:p w14:paraId="56EBC0BB" w14:textId="77777777" w:rsidR="001F2519" w:rsidRDefault="001F2519" w:rsidP="000D4C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3D9C" w14:textId="77777777" w:rsidR="00073A5D" w:rsidRDefault="00073A5D" w:rsidP="0053133B">
      <w:pPr>
        <w:spacing w:line="240" w:lineRule="auto"/>
      </w:pPr>
      <w:r>
        <w:separator/>
      </w:r>
    </w:p>
  </w:footnote>
  <w:footnote w:type="continuationSeparator" w:id="0">
    <w:p w14:paraId="10A51B69" w14:textId="77777777" w:rsidR="00073A5D" w:rsidRDefault="00073A5D" w:rsidP="00531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4D5A" w14:textId="77777777" w:rsidR="001F2519" w:rsidRDefault="001F2519" w:rsidP="00364531">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D41B" w14:textId="77777777" w:rsidR="001F2519" w:rsidRDefault="001F2519" w:rsidP="0036453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DAD5" w14:textId="0DCB106B" w:rsidR="001F2519" w:rsidRDefault="001F2519">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0185" w14:textId="77777777" w:rsidR="001F2519" w:rsidRDefault="001F251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40DC"/>
    <w:multiLevelType w:val="hybridMultilevel"/>
    <w:tmpl w:val="F894F886"/>
    <w:lvl w:ilvl="0" w:tplc="FDA094C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8C2D20"/>
    <w:multiLevelType w:val="hybridMultilevel"/>
    <w:tmpl w:val="9DE4D586"/>
    <w:lvl w:ilvl="0" w:tplc="A5E0035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990DCE"/>
    <w:multiLevelType w:val="hybridMultilevel"/>
    <w:tmpl w:val="DE5ADEA2"/>
    <w:lvl w:ilvl="0" w:tplc="D7A0BCA6">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23983732"/>
    <w:multiLevelType w:val="multilevel"/>
    <w:tmpl w:val="756E852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54A6086"/>
    <w:lvl w:ilvl="0">
      <w:start w:val="2"/>
      <w:numFmt w:val="decimal"/>
      <w:lvlText w:val="%1."/>
      <w:lvlJc w:val="left"/>
      <w:pPr>
        <w:ind w:left="360" w:hanging="360"/>
      </w:pPr>
      <w:rPr>
        <w:rFonts w:eastAsia="Calibri" w:hint="default"/>
        <w:color w:val="auto"/>
      </w:rPr>
    </w:lvl>
    <w:lvl w:ilvl="1">
      <w:start w:val="1"/>
      <w:numFmt w:val="decimal"/>
      <w:lvlText w:val="%1.%2."/>
      <w:lvlJc w:val="left"/>
      <w:pPr>
        <w:ind w:left="4613"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3930DEF"/>
    <w:multiLevelType w:val="hybridMultilevel"/>
    <w:tmpl w:val="097E964A"/>
    <w:lvl w:ilvl="0" w:tplc="A84A99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6527A3"/>
    <w:multiLevelType w:val="hybridMultilevel"/>
    <w:tmpl w:val="39AE4A54"/>
    <w:lvl w:ilvl="0" w:tplc="5B4E3216">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4A3B0D4F"/>
    <w:multiLevelType w:val="multilevel"/>
    <w:tmpl w:val="8B20F21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207D10"/>
    <w:multiLevelType w:val="hybridMultilevel"/>
    <w:tmpl w:val="D972ADEA"/>
    <w:lvl w:ilvl="0" w:tplc="499EA33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B0941DD"/>
    <w:multiLevelType w:val="multilevel"/>
    <w:tmpl w:val="F46098F0"/>
    <w:lvl w:ilvl="0">
      <w:start w:val="1"/>
      <w:numFmt w:val="upperRoman"/>
      <w:lvlText w:val="%1."/>
      <w:lvlJc w:val="left"/>
      <w:pPr>
        <w:ind w:left="1080" w:hanging="720"/>
      </w:pPr>
      <w:rPr>
        <w:rFonts w:hint="default"/>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21800B0"/>
    <w:multiLevelType w:val="hybridMultilevel"/>
    <w:tmpl w:val="E0247158"/>
    <w:lvl w:ilvl="0" w:tplc="5B4E3216">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6"/>
  </w:num>
  <w:num w:numId="3">
    <w:abstractNumId w:val="7"/>
  </w:num>
  <w:num w:numId="4">
    <w:abstractNumId w:val="18"/>
  </w:num>
  <w:num w:numId="5">
    <w:abstractNumId w:val="6"/>
  </w:num>
  <w:num w:numId="6">
    <w:abstractNumId w:val="1"/>
  </w:num>
  <w:num w:numId="7">
    <w:abstractNumId w:val="8"/>
  </w:num>
  <w:num w:numId="8">
    <w:abstractNumId w:val="17"/>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5"/>
  </w:num>
  <w:num w:numId="12">
    <w:abstractNumId w:val="11"/>
  </w:num>
  <w:num w:numId="13">
    <w:abstractNumId w:val="0"/>
  </w:num>
  <w:num w:numId="14">
    <w:abstractNumId w:val="12"/>
  </w:num>
  <w:num w:numId="15">
    <w:abstractNumId w:val="4"/>
  </w:num>
  <w:num w:numId="16">
    <w:abstractNumId w:val="10"/>
  </w:num>
  <w:num w:numId="17">
    <w:abstractNumId w:val="3"/>
  </w:num>
  <w:num w:numId="18">
    <w:abstractNumId w:val="15"/>
  </w:num>
  <w:num w:numId="19">
    <w:abstractNumId w:val="9"/>
  </w:num>
  <w:num w:numId="2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3B"/>
    <w:rsid w:val="000254C6"/>
    <w:rsid w:val="00027EB8"/>
    <w:rsid w:val="00052C07"/>
    <w:rsid w:val="00073A5D"/>
    <w:rsid w:val="000777D5"/>
    <w:rsid w:val="000822E1"/>
    <w:rsid w:val="00086074"/>
    <w:rsid w:val="000B321D"/>
    <w:rsid w:val="000B6656"/>
    <w:rsid w:val="000C7247"/>
    <w:rsid w:val="000D4CE4"/>
    <w:rsid w:val="00111350"/>
    <w:rsid w:val="00131E69"/>
    <w:rsid w:val="00146B50"/>
    <w:rsid w:val="00147319"/>
    <w:rsid w:val="00155302"/>
    <w:rsid w:val="00175A0D"/>
    <w:rsid w:val="00192FD8"/>
    <w:rsid w:val="001B0DC6"/>
    <w:rsid w:val="001D6C19"/>
    <w:rsid w:val="001E71E2"/>
    <w:rsid w:val="001F2519"/>
    <w:rsid w:val="002026CF"/>
    <w:rsid w:val="00213FCD"/>
    <w:rsid w:val="00233555"/>
    <w:rsid w:val="00236EB8"/>
    <w:rsid w:val="00237110"/>
    <w:rsid w:val="00250FA9"/>
    <w:rsid w:val="00256892"/>
    <w:rsid w:val="00257C28"/>
    <w:rsid w:val="002628DA"/>
    <w:rsid w:val="002718FF"/>
    <w:rsid w:val="00285572"/>
    <w:rsid w:val="00294A57"/>
    <w:rsid w:val="002A3B5F"/>
    <w:rsid w:val="002A5F8F"/>
    <w:rsid w:val="002B3435"/>
    <w:rsid w:val="002D3EE2"/>
    <w:rsid w:val="002F4E82"/>
    <w:rsid w:val="0030305E"/>
    <w:rsid w:val="003245E1"/>
    <w:rsid w:val="003313BE"/>
    <w:rsid w:val="00334977"/>
    <w:rsid w:val="00364531"/>
    <w:rsid w:val="003658FA"/>
    <w:rsid w:val="00371BC6"/>
    <w:rsid w:val="00397A2D"/>
    <w:rsid w:val="003B6DBE"/>
    <w:rsid w:val="003D29F6"/>
    <w:rsid w:val="003E22F3"/>
    <w:rsid w:val="003F020B"/>
    <w:rsid w:val="00401910"/>
    <w:rsid w:val="004078AF"/>
    <w:rsid w:val="0043140B"/>
    <w:rsid w:val="004330FB"/>
    <w:rsid w:val="004709EA"/>
    <w:rsid w:val="00491122"/>
    <w:rsid w:val="004C714A"/>
    <w:rsid w:val="004D23FE"/>
    <w:rsid w:val="004D4BC8"/>
    <w:rsid w:val="004D4DE1"/>
    <w:rsid w:val="00507AB4"/>
    <w:rsid w:val="00527F45"/>
    <w:rsid w:val="0053133B"/>
    <w:rsid w:val="00564EB5"/>
    <w:rsid w:val="00590E43"/>
    <w:rsid w:val="005B193A"/>
    <w:rsid w:val="005D6968"/>
    <w:rsid w:val="00603DF4"/>
    <w:rsid w:val="00644632"/>
    <w:rsid w:val="00650EE9"/>
    <w:rsid w:val="00663CEB"/>
    <w:rsid w:val="00690714"/>
    <w:rsid w:val="00694A6A"/>
    <w:rsid w:val="006B3D3D"/>
    <w:rsid w:val="006C2173"/>
    <w:rsid w:val="006C3370"/>
    <w:rsid w:val="006F34AC"/>
    <w:rsid w:val="006F7B1A"/>
    <w:rsid w:val="00715E9E"/>
    <w:rsid w:val="00716C8A"/>
    <w:rsid w:val="00730E7B"/>
    <w:rsid w:val="00736DF3"/>
    <w:rsid w:val="00752A30"/>
    <w:rsid w:val="00755C47"/>
    <w:rsid w:val="0075663F"/>
    <w:rsid w:val="0077084D"/>
    <w:rsid w:val="00791DB8"/>
    <w:rsid w:val="00793740"/>
    <w:rsid w:val="00794CF7"/>
    <w:rsid w:val="007D28A1"/>
    <w:rsid w:val="00804DAB"/>
    <w:rsid w:val="00835A41"/>
    <w:rsid w:val="00844320"/>
    <w:rsid w:val="00847FC0"/>
    <w:rsid w:val="00866E18"/>
    <w:rsid w:val="00871F89"/>
    <w:rsid w:val="0087631E"/>
    <w:rsid w:val="00876EFA"/>
    <w:rsid w:val="008A1405"/>
    <w:rsid w:val="008A1EFA"/>
    <w:rsid w:val="008A484A"/>
    <w:rsid w:val="008E738E"/>
    <w:rsid w:val="0092165B"/>
    <w:rsid w:val="009648F3"/>
    <w:rsid w:val="0097185C"/>
    <w:rsid w:val="009745D8"/>
    <w:rsid w:val="009E05BB"/>
    <w:rsid w:val="009E19C6"/>
    <w:rsid w:val="009E4808"/>
    <w:rsid w:val="009F5C63"/>
    <w:rsid w:val="009F5F15"/>
    <w:rsid w:val="00A00B7B"/>
    <w:rsid w:val="00A052BD"/>
    <w:rsid w:val="00A10A37"/>
    <w:rsid w:val="00A56EFC"/>
    <w:rsid w:val="00A70581"/>
    <w:rsid w:val="00A82CA4"/>
    <w:rsid w:val="00AB2F90"/>
    <w:rsid w:val="00AC580D"/>
    <w:rsid w:val="00AD15C4"/>
    <w:rsid w:val="00B01304"/>
    <w:rsid w:val="00B120BE"/>
    <w:rsid w:val="00B42128"/>
    <w:rsid w:val="00B46961"/>
    <w:rsid w:val="00B47195"/>
    <w:rsid w:val="00B51BC3"/>
    <w:rsid w:val="00B61097"/>
    <w:rsid w:val="00B77A09"/>
    <w:rsid w:val="00B93A49"/>
    <w:rsid w:val="00BA3E67"/>
    <w:rsid w:val="00BB2A34"/>
    <w:rsid w:val="00BB6501"/>
    <w:rsid w:val="00BC79DD"/>
    <w:rsid w:val="00C01870"/>
    <w:rsid w:val="00C077D4"/>
    <w:rsid w:val="00C161FE"/>
    <w:rsid w:val="00C2022B"/>
    <w:rsid w:val="00C34F4D"/>
    <w:rsid w:val="00C55791"/>
    <w:rsid w:val="00C86332"/>
    <w:rsid w:val="00CA3192"/>
    <w:rsid w:val="00CB3651"/>
    <w:rsid w:val="00CB4141"/>
    <w:rsid w:val="00CE2D83"/>
    <w:rsid w:val="00CF0059"/>
    <w:rsid w:val="00CF365B"/>
    <w:rsid w:val="00D211E5"/>
    <w:rsid w:val="00D22A4E"/>
    <w:rsid w:val="00D50CD4"/>
    <w:rsid w:val="00D71371"/>
    <w:rsid w:val="00D81385"/>
    <w:rsid w:val="00DC1A9E"/>
    <w:rsid w:val="00DD6224"/>
    <w:rsid w:val="00DE58E5"/>
    <w:rsid w:val="00E041A2"/>
    <w:rsid w:val="00E113D7"/>
    <w:rsid w:val="00E15AB7"/>
    <w:rsid w:val="00E629D8"/>
    <w:rsid w:val="00E76C35"/>
    <w:rsid w:val="00E972E6"/>
    <w:rsid w:val="00EC74D7"/>
    <w:rsid w:val="00ED7422"/>
    <w:rsid w:val="00F15B10"/>
    <w:rsid w:val="00F36AB2"/>
    <w:rsid w:val="00F36E05"/>
    <w:rsid w:val="00F41043"/>
    <w:rsid w:val="00F41619"/>
    <w:rsid w:val="00F55DE9"/>
    <w:rsid w:val="00F82499"/>
    <w:rsid w:val="00FA69D8"/>
    <w:rsid w:val="00FC6F92"/>
    <w:rsid w:val="00FC7686"/>
    <w:rsid w:val="00FD2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6847"/>
  <w15:chartTrackingRefBased/>
  <w15:docId w15:val="{9033703B-4160-4CB2-AAEA-1F076BB2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5302"/>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3133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53133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3133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3133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3133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3133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3133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3133B"/>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3133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133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w:basedOn w:val="Numatytasispastraiposriftas"/>
    <w:link w:val="Antrat2"/>
    <w:uiPriority w:val="9"/>
    <w:rsid w:val="0053133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3133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3133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3133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3133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3133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3133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3133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53133B"/>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53133B"/>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53133B"/>
    <w:rPr>
      <w:rFonts w:eastAsiaTheme="minorEastAsia"/>
      <w:sz w:val="20"/>
      <w:szCs w:val="20"/>
      <w:lang w:eastAsia="lt-LT"/>
    </w:rPr>
  </w:style>
  <w:style w:type="paragraph" w:styleId="Komentarotekstas">
    <w:name w:val="annotation text"/>
    <w:basedOn w:val="prastasis"/>
    <w:link w:val="KomentarotekstasDiagrama"/>
    <w:uiPriority w:val="99"/>
    <w:unhideWhenUsed/>
    <w:rsid w:val="0053133B"/>
    <w:rPr>
      <w:sz w:val="20"/>
      <w:szCs w:val="20"/>
    </w:rPr>
  </w:style>
  <w:style w:type="character" w:customStyle="1" w:styleId="KomentarotekstasDiagrama">
    <w:name w:val="Komentaro tekstas Diagrama"/>
    <w:basedOn w:val="Numatytasispastraiposriftas"/>
    <w:link w:val="Komentarotekstas"/>
    <w:uiPriority w:val="99"/>
    <w:rsid w:val="0053133B"/>
    <w:rPr>
      <w:rFonts w:eastAsiaTheme="minorEastAsia"/>
      <w:sz w:val="20"/>
      <w:szCs w:val="20"/>
      <w:lang w:eastAsia="lt-LT"/>
    </w:rPr>
  </w:style>
  <w:style w:type="paragraph" w:styleId="Paantrat">
    <w:name w:val="Subtitle"/>
    <w:basedOn w:val="prastasis"/>
    <w:next w:val="prastasis"/>
    <w:link w:val="PaantratDiagrama"/>
    <w:uiPriority w:val="11"/>
    <w:qFormat/>
    <w:rsid w:val="0053133B"/>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3133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33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3133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3133B"/>
    <w:rPr>
      <w:vertAlign w:val="superscript"/>
    </w:rPr>
  </w:style>
  <w:style w:type="character" w:styleId="Komentaronuoroda">
    <w:name w:val="annotation reference"/>
    <w:basedOn w:val="Numatytasispastraiposriftas"/>
    <w:uiPriority w:val="99"/>
    <w:unhideWhenUsed/>
    <w:rsid w:val="0053133B"/>
    <w:rPr>
      <w:sz w:val="16"/>
      <w:szCs w:val="16"/>
    </w:rPr>
  </w:style>
  <w:style w:type="table" w:styleId="Lentelstinklelis">
    <w:name w:val="Table Grid"/>
    <w:basedOn w:val="prastojilentel"/>
    <w:uiPriority w:val="39"/>
    <w:rsid w:val="0053133B"/>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133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133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133B"/>
    <w:rPr>
      <w:b/>
      <w:bCs/>
    </w:rPr>
  </w:style>
  <w:style w:type="character" w:customStyle="1" w:styleId="KomentarotemaDiagrama">
    <w:name w:val="Komentaro tema Diagrama"/>
    <w:basedOn w:val="KomentarotekstasDiagrama"/>
    <w:link w:val="Komentarotema"/>
    <w:uiPriority w:val="99"/>
    <w:semiHidden/>
    <w:rsid w:val="0053133B"/>
    <w:rPr>
      <w:rFonts w:eastAsiaTheme="minorEastAsia"/>
      <w:b/>
      <w:bCs/>
      <w:sz w:val="20"/>
      <w:szCs w:val="20"/>
      <w:lang w:eastAsia="lt-LT"/>
    </w:rPr>
  </w:style>
  <w:style w:type="paragraph" w:styleId="prastasiniatinklio">
    <w:name w:val="Normal (Web)"/>
    <w:basedOn w:val="prastasis"/>
    <w:uiPriority w:val="99"/>
    <w:unhideWhenUsed/>
    <w:rsid w:val="0053133B"/>
    <w:pPr>
      <w:spacing w:before="100" w:beforeAutospacing="1" w:after="100" w:afterAutospacing="1"/>
    </w:pPr>
  </w:style>
  <w:style w:type="character" w:customStyle="1" w:styleId="pildymui">
    <w:name w:val="pildymui"/>
    <w:basedOn w:val="Numatytasispastraiposriftas"/>
    <w:rsid w:val="0053133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133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133B"/>
    <w:rPr>
      <w:rFonts w:eastAsiaTheme="minorEastAsia"/>
      <w:sz w:val="21"/>
      <w:szCs w:val="20"/>
      <w:lang w:eastAsia="lt-LT"/>
    </w:rPr>
  </w:style>
  <w:style w:type="character" w:customStyle="1" w:styleId="Internetlink">
    <w:name w:val="Internet link"/>
    <w:rsid w:val="0053133B"/>
    <w:rPr>
      <w:color w:val="000080"/>
      <w:u w:val="single"/>
    </w:rPr>
  </w:style>
  <w:style w:type="paragraph" w:styleId="Antrats">
    <w:name w:val="header"/>
    <w:basedOn w:val="prastasis"/>
    <w:link w:val="AntratsDiagrama"/>
    <w:uiPriority w:val="99"/>
    <w:unhideWhenUsed/>
    <w:rsid w:val="0053133B"/>
    <w:pPr>
      <w:tabs>
        <w:tab w:val="center" w:pos="4513"/>
        <w:tab w:val="right" w:pos="9026"/>
      </w:tabs>
    </w:pPr>
  </w:style>
  <w:style w:type="character" w:customStyle="1" w:styleId="AntratsDiagrama">
    <w:name w:val="Antraštės Diagrama"/>
    <w:basedOn w:val="Numatytasispastraiposriftas"/>
    <w:link w:val="Antrats"/>
    <w:uiPriority w:val="99"/>
    <w:rsid w:val="0053133B"/>
    <w:rPr>
      <w:rFonts w:eastAsiaTheme="minorEastAsia"/>
      <w:sz w:val="21"/>
      <w:szCs w:val="21"/>
      <w:lang w:eastAsia="lt-LT"/>
    </w:rPr>
  </w:style>
  <w:style w:type="paragraph" w:styleId="Porat">
    <w:name w:val="footer"/>
    <w:basedOn w:val="prastasis"/>
    <w:link w:val="PoratDiagrama"/>
    <w:unhideWhenUsed/>
    <w:rsid w:val="0053133B"/>
    <w:pPr>
      <w:tabs>
        <w:tab w:val="center" w:pos="4513"/>
        <w:tab w:val="right" w:pos="9026"/>
      </w:tabs>
    </w:pPr>
  </w:style>
  <w:style w:type="character" w:customStyle="1" w:styleId="PoratDiagrama">
    <w:name w:val="Poraštė Diagrama"/>
    <w:basedOn w:val="Numatytasispastraiposriftas"/>
    <w:link w:val="Porat"/>
    <w:rsid w:val="0053133B"/>
    <w:rPr>
      <w:rFonts w:eastAsiaTheme="minorEastAsia"/>
      <w:sz w:val="21"/>
      <w:szCs w:val="21"/>
      <w:lang w:eastAsia="lt-LT"/>
    </w:rPr>
  </w:style>
  <w:style w:type="paragraph" w:styleId="Pataisymai">
    <w:name w:val="Revision"/>
    <w:hidden/>
    <w:uiPriority w:val="99"/>
    <w:semiHidden/>
    <w:rsid w:val="0053133B"/>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53133B"/>
    <w:rPr>
      <w:i/>
      <w:iCs/>
      <w:color w:val="595959" w:themeColor="text1" w:themeTint="A6"/>
    </w:rPr>
  </w:style>
  <w:style w:type="paragraph" w:styleId="Antrat">
    <w:name w:val="caption"/>
    <w:basedOn w:val="prastasis"/>
    <w:next w:val="prastasis"/>
    <w:uiPriority w:val="35"/>
    <w:semiHidden/>
    <w:unhideWhenUsed/>
    <w:qFormat/>
    <w:rsid w:val="0053133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3133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3133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3133B"/>
    <w:rPr>
      <w:b/>
      <w:bCs/>
    </w:rPr>
  </w:style>
  <w:style w:type="character" w:styleId="Emfaz">
    <w:name w:val="Emphasis"/>
    <w:basedOn w:val="Numatytasispastraiposriftas"/>
    <w:uiPriority w:val="20"/>
    <w:qFormat/>
    <w:rsid w:val="0053133B"/>
    <w:rPr>
      <w:i/>
      <w:iCs/>
      <w:color w:val="000000" w:themeColor="text1"/>
    </w:rPr>
  </w:style>
  <w:style w:type="paragraph" w:styleId="Betarp">
    <w:name w:val="No Spacing"/>
    <w:link w:val="BetarpDiagrama"/>
    <w:uiPriority w:val="1"/>
    <w:qFormat/>
    <w:rsid w:val="0053133B"/>
    <w:pPr>
      <w:spacing w:after="0" w:line="240" w:lineRule="auto"/>
      <w:ind w:firstLine="697"/>
      <w:jc w:val="both"/>
    </w:pPr>
    <w:rPr>
      <w:rFonts w:eastAsiaTheme="minorEastAsia"/>
      <w:sz w:val="21"/>
      <w:szCs w:val="21"/>
      <w:lang w:eastAsia="lt-LT"/>
    </w:rPr>
  </w:style>
  <w:style w:type="paragraph" w:styleId="Citata">
    <w:name w:val="Quote"/>
    <w:basedOn w:val="prastasis"/>
    <w:next w:val="prastasis"/>
    <w:link w:val="CitataDiagrama"/>
    <w:uiPriority w:val="29"/>
    <w:qFormat/>
    <w:rsid w:val="0053133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3133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3133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3133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3133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3133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3133B"/>
    <w:rPr>
      <w:b/>
      <w:bCs/>
      <w:caps w:val="0"/>
      <w:smallCaps/>
      <w:color w:val="auto"/>
      <w:spacing w:val="0"/>
      <w:u w:val="single"/>
    </w:rPr>
  </w:style>
  <w:style w:type="character" w:styleId="Knygospavadinimas">
    <w:name w:val="Book Title"/>
    <w:basedOn w:val="Numatytasispastraiposriftas"/>
    <w:uiPriority w:val="33"/>
    <w:qFormat/>
    <w:rsid w:val="0053133B"/>
    <w:rPr>
      <w:b/>
      <w:bCs/>
      <w:caps w:val="0"/>
      <w:smallCaps/>
      <w:spacing w:val="0"/>
    </w:rPr>
  </w:style>
  <w:style w:type="paragraph" w:styleId="Turinioantrat">
    <w:name w:val="TOC Heading"/>
    <w:basedOn w:val="Antrat1"/>
    <w:next w:val="prastasis"/>
    <w:uiPriority w:val="39"/>
    <w:unhideWhenUsed/>
    <w:qFormat/>
    <w:rsid w:val="0053133B"/>
    <w:pPr>
      <w:outlineLvl w:val="9"/>
    </w:pPr>
  </w:style>
  <w:style w:type="character" w:customStyle="1" w:styleId="BetarpDiagrama">
    <w:name w:val="Be tarpų Diagrama"/>
    <w:basedOn w:val="Numatytasispastraiposriftas"/>
    <w:link w:val="Betarp"/>
    <w:uiPriority w:val="1"/>
    <w:rsid w:val="0053133B"/>
    <w:rPr>
      <w:rFonts w:eastAsiaTheme="minorEastAsia"/>
      <w:sz w:val="21"/>
      <w:szCs w:val="21"/>
      <w:lang w:eastAsia="lt-LT"/>
    </w:rPr>
  </w:style>
  <w:style w:type="character" w:styleId="Vietosrezervavimoenklotekstas">
    <w:name w:val="Placeholder Text"/>
    <w:basedOn w:val="Numatytasispastraiposriftas"/>
    <w:uiPriority w:val="99"/>
    <w:semiHidden/>
    <w:rsid w:val="0053133B"/>
    <w:rPr>
      <w:color w:val="808080"/>
    </w:rPr>
  </w:style>
  <w:style w:type="paragraph" w:styleId="Turinys1">
    <w:name w:val="toc 1"/>
    <w:basedOn w:val="prastasis"/>
    <w:next w:val="prastasis"/>
    <w:autoRedefine/>
    <w:uiPriority w:val="39"/>
    <w:unhideWhenUsed/>
    <w:rsid w:val="0053133B"/>
    <w:pPr>
      <w:tabs>
        <w:tab w:val="left" w:pos="426"/>
        <w:tab w:val="left" w:pos="1100"/>
        <w:tab w:val="right" w:leader="dot" w:pos="9962"/>
      </w:tabs>
      <w:ind w:left="709" w:right="877" w:firstLine="0"/>
    </w:pPr>
  </w:style>
  <w:style w:type="paragraph" w:customStyle="1" w:styleId="tajtip">
    <w:name w:val="tajtip"/>
    <w:basedOn w:val="prastasis"/>
    <w:rsid w:val="0053133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133B"/>
    <w:rPr>
      <w:color w:val="954F72" w:themeColor="followedHyperlink"/>
      <w:u w:val="single"/>
    </w:rPr>
  </w:style>
  <w:style w:type="paragraph" w:customStyle="1" w:styleId="Body2">
    <w:name w:val="Body 2"/>
    <w:rsid w:val="0053133B"/>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133B"/>
    <w:pPr>
      <w:numPr>
        <w:numId w:val="1"/>
      </w:numPr>
    </w:pPr>
  </w:style>
  <w:style w:type="paragraph" w:styleId="Turinys2">
    <w:name w:val="toc 2"/>
    <w:basedOn w:val="prastasis"/>
    <w:next w:val="prastasis"/>
    <w:autoRedefine/>
    <w:uiPriority w:val="39"/>
    <w:unhideWhenUsed/>
    <w:rsid w:val="00BB2A34"/>
    <w:pPr>
      <w:tabs>
        <w:tab w:val="right" w:leader="dot" w:pos="9962"/>
      </w:tabs>
      <w:ind w:left="220" w:firstLine="631"/>
    </w:pPr>
  </w:style>
  <w:style w:type="table" w:customStyle="1" w:styleId="TableGrid2">
    <w:name w:val="Table Grid2"/>
    <w:basedOn w:val="prastojilentel"/>
    <w:next w:val="Lentelstinklelis"/>
    <w:uiPriority w:val="39"/>
    <w:rsid w:val="0053133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133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133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133B"/>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3133B"/>
    <w:pPr>
      <w:numPr>
        <w:ilvl w:val="2"/>
      </w:numPr>
    </w:pPr>
  </w:style>
  <w:style w:type="paragraph" w:customStyle="1" w:styleId="Heading">
    <w:name w:val="Heading"/>
    <w:next w:val="Body2"/>
    <w:rsid w:val="0053133B"/>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133B"/>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133B"/>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133B"/>
    <w:rPr>
      <w:vertAlign w:val="superscript"/>
    </w:rPr>
  </w:style>
  <w:style w:type="character" w:customStyle="1" w:styleId="Normal12ptChar">
    <w:name w:val="Normal + 12 pt Char"/>
    <w:basedOn w:val="Numatytasispastraiposriftas"/>
    <w:link w:val="Normal12pt"/>
    <w:locked/>
    <w:rsid w:val="0053133B"/>
  </w:style>
  <w:style w:type="paragraph" w:customStyle="1" w:styleId="Normal12pt">
    <w:name w:val="Normal + 12 pt"/>
    <w:basedOn w:val="prastasis"/>
    <w:link w:val="Normal12ptChar"/>
    <w:rsid w:val="0053133B"/>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53133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133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13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133B"/>
    <w:rPr>
      <w:rFonts w:eastAsiaTheme="minorEastAsia"/>
      <w:sz w:val="21"/>
      <w:szCs w:val="21"/>
      <w:lang w:eastAsia="lt-LT"/>
    </w:rPr>
  </w:style>
  <w:style w:type="numbering" w:customStyle="1" w:styleId="CurrentList1">
    <w:name w:val="Current List1"/>
    <w:uiPriority w:val="99"/>
    <w:rsid w:val="0053133B"/>
    <w:pPr>
      <w:numPr>
        <w:numId w:val="4"/>
      </w:numPr>
    </w:pPr>
  </w:style>
  <w:style w:type="numbering" w:customStyle="1" w:styleId="Style1">
    <w:name w:val="Style1"/>
    <w:uiPriority w:val="99"/>
    <w:rsid w:val="0053133B"/>
    <w:pPr>
      <w:numPr>
        <w:numId w:val="3"/>
      </w:numPr>
    </w:pPr>
  </w:style>
  <w:style w:type="table" w:customStyle="1" w:styleId="3">
    <w:name w:val="3"/>
    <w:basedOn w:val="prastojilentel"/>
    <w:rsid w:val="0053133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53133B"/>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53133B"/>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53133B"/>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3133B"/>
    <w:rPr>
      <w:rFonts w:ascii="Segoe UI" w:hAnsi="Segoe UI" w:cs="Segoe UI" w:hint="default"/>
      <w:sz w:val="18"/>
      <w:szCs w:val="18"/>
    </w:rPr>
  </w:style>
  <w:style w:type="character" w:customStyle="1" w:styleId="normaltextrun">
    <w:name w:val="normaltextrun"/>
    <w:basedOn w:val="Numatytasispastraiposriftas"/>
    <w:rsid w:val="0053133B"/>
  </w:style>
  <w:style w:type="table" w:customStyle="1" w:styleId="TableGrid1">
    <w:name w:val="Table Grid1"/>
    <w:basedOn w:val="prastojilentel"/>
    <w:uiPriority w:val="99"/>
    <w:rsid w:val="0053133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53133B"/>
    <w:rPr>
      <w:rFonts w:ascii="Segoe UI" w:hAnsi="Segoe UI" w:cs="Segoe UI" w:hint="default"/>
      <w:sz w:val="18"/>
      <w:szCs w:val="18"/>
    </w:rPr>
  </w:style>
  <w:style w:type="table" w:customStyle="1" w:styleId="Lentelstinklelis2">
    <w:name w:val="Lentelės tinklelis2"/>
    <w:basedOn w:val="prastojilentel"/>
    <w:next w:val="Lentelstinklelis"/>
    <w:rsid w:val="00257C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471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ma.adomaite@jurbark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203345F3241F4A50ABA600954C20A"/>
        <w:category>
          <w:name w:val="Bendrosios nuostatos"/>
          <w:gallery w:val="placeholder"/>
        </w:category>
        <w:types>
          <w:type w:val="bbPlcHdr"/>
        </w:types>
        <w:behaviors>
          <w:behavior w:val="content"/>
        </w:behaviors>
        <w:guid w:val="{116A6BB4-F937-4911-A060-90B732DC7591}"/>
      </w:docPartPr>
      <w:docPartBody>
        <w:p w:rsidR="0024155B" w:rsidRDefault="00551C33" w:rsidP="00551C33">
          <w:pPr>
            <w:pStyle w:val="F65203345F3241F4A50ABA600954C20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33"/>
    <w:rsid w:val="00012715"/>
    <w:rsid w:val="000235E2"/>
    <w:rsid w:val="000370E5"/>
    <w:rsid w:val="00055DC0"/>
    <w:rsid w:val="000777D5"/>
    <w:rsid w:val="000822E1"/>
    <w:rsid w:val="00111350"/>
    <w:rsid w:val="00146B50"/>
    <w:rsid w:val="001609C3"/>
    <w:rsid w:val="001B0DC6"/>
    <w:rsid w:val="001E1D64"/>
    <w:rsid w:val="0024155B"/>
    <w:rsid w:val="002A5F8F"/>
    <w:rsid w:val="002F4E82"/>
    <w:rsid w:val="00320DE1"/>
    <w:rsid w:val="00392744"/>
    <w:rsid w:val="00397A2D"/>
    <w:rsid w:val="0043140B"/>
    <w:rsid w:val="004677EF"/>
    <w:rsid w:val="004C2E41"/>
    <w:rsid w:val="00507AB4"/>
    <w:rsid w:val="00551C33"/>
    <w:rsid w:val="00564EB5"/>
    <w:rsid w:val="00583225"/>
    <w:rsid w:val="00590E43"/>
    <w:rsid w:val="005C789E"/>
    <w:rsid w:val="005E33EA"/>
    <w:rsid w:val="005E78BD"/>
    <w:rsid w:val="00644632"/>
    <w:rsid w:val="006C3370"/>
    <w:rsid w:val="00707B7B"/>
    <w:rsid w:val="00794CF7"/>
    <w:rsid w:val="007D28A1"/>
    <w:rsid w:val="00821E63"/>
    <w:rsid w:val="008614CD"/>
    <w:rsid w:val="00866E18"/>
    <w:rsid w:val="009648F3"/>
    <w:rsid w:val="00A50540"/>
    <w:rsid w:val="00A57180"/>
    <w:rsid w:val="00A718F4"/>
    <w:rsid w:val="00A93946"/>
    <w:rsid w:val="00B120BE"/>
    <w:rsid w:val="00B46961"/>
    <w:rsid w:val="00B51BC3"/>
    <w:rsid w:val="00BB6501"/>
    <w:rsid w:val="00BC79DD"/>
    <w:rsid w:val="00BE1FC8"/>
    <w:rsid w:val="00C0727F"/>
    <w:rsid w:val="00C161FE"/>
    <w:rsid w:val="00C34F4D"/>
    <w:rsid w:val="00C832D4"/>
    <w:rsid w:val="00C8506C"/>
    <w:rsid w:val="00CC0724"/>
    <w:rsid w:val="00D13499"/>
    <w:rsid w:val="00D3005C"/>
    <w:rsid w:val="00D7586C"/>
    <w:rsid w:val="00D81385"/>
    <w:rsid w:val="00D83AC9"/>
    <w:rsid w:val="00DF068D"/>
    <w:rsid w:val="00E139C3"/>
    <w:rsid w:val="00E972E6"/>
    <w:rsid w:val="00EF2BA3"/>
    <w:rsid w:val="00F20F6D"/>
    <w:rsid w:val="00FC4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65203345F3241F4A50ABA600954C20A">
    <w:name w:val="F65203345F3241F4A50ABA600954C20A"/>
    <w:rsid w:val="00551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E3E6-4CCF-43F0-8785-D86575819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E58E8-90F9-43D2-B7E7-5BE941721133}">
  <ds:schemaRefs>
    <ds:schemaRef ds:uri="http://schemas.microsoft.com/sharepoint/v3/contenttype/forms"/>
  </ds:schemaRefs>
</ds:datastoreItem>
</file>

<file path=customXml/itemProps3.xml><?xml version="1.0" encoding="utf-8"?>
<ds:datastoreItem xmlns:ds="http://schemas.openxmlformats.org/officeDocument/2006/customXml" ds:itemID="{F3288C22-BBC9-498D-A174-B6E92FB3B8CB}">
  <ds:schemaRefs>
    <ds:schemaRef ds:uri="http://schemas.microsoft.com/office/2006/metadata/properties"/>
    <ds:schemaRef ds:uri="http://schemas.microsoft.com/office/infopath/2007/PartnerControls"/>
    <ds:schemaRef ds:uri="582f66ef-3dde-4451-b528-df745d980231"/>
  </ds:schemaRefs>
</ds:datastoreItem>
</file>

<file path=customXml/itemProps4.xml><?xml version="1.0" encoding="utf-8"?>
<ds:datastoreItem xmlns:ds="http://schemas.openxmlformats.org/officeDocument/2006/customXml" ds:itemID="{750F69C2-63F4-4481-9DDA-DBBC0DB5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8333</Words>
  <Characters>4751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Milda Unguraitytė Teis</cp:lastModifiedBy>
  <cp:revision>6</cp:revision>
  <dcterms:created xsi:type="dcterms:W3CDTF">2026-07-15T07:53:00Z</dcterms:created>
  <dcterms:modified xsi:type="dcterms:W3CDTF">2026-07-16T05:30:00Z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