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E8CC"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p>
    <w:p w14:paraId="5C337E53" w14:textId="77777777" w:rsidR="00D227DF" w:rsidRDefault="00D227DF" w:rsidP="00B37A77">
      <w:pPr>
        <w:spacing w:after="0" w:line="240" w:lineRule="auto"/>
        <w:contextualSpacing/>
        <w:jc w:val="center"/>
        <w:rPr>
          <w:rFonts w:ascii="Times New Roman" w:hAnsi="Times New Roman" w:cs="Times New Roman"/>
          <w:b/>
          <w:bCs/>
          <w:caps/>
          <w:color w:val="000000"/>
          <w:sz w:val="24"/>
          <w:szCs w:val="24"/>
          <w:shd w:val="clear" w:color="auto" w:fill="FFFFFF"/>
        </w:rPr>
      </w:pPr>
      <w:r w:rsidRPr="00D227DF">
        <w:rPr>
          <w:rFonts w:ascii="Times New Roman" w:hAnsi="Times New Roman" w:cs="Times New Roman"/>
          <w:b/>
          <w:bCs/>
          <w:caps/>
          <w:color w:val="000000"/>
          <w:sz w:val="24"/>
          <w:szCs w:val="24"/>
          <w:shd w:val="clear" w:color="auto" w:fill="FFFFFF"/>
        </w:rPr>
        <w:t>Nepertraukiamo maitinimo šaltinio (UPS) projektavim</w:t>
      </w:r>
      <w:r>
        <w:rPr>
          <w:rFonts w:ascii="Times New Roman" w:hAnsi="Times New Roman" w:cs="Times New Roman"/>
          <w:b/>
          <w:bCs/>
          <w:caps/>
          <w:color w:val="000000"/>
          <w:sz w:val="24"/>
          <w:szCs w:val="24"/>
          <w:shd w:val="clear" w:color="auto" w:fill="FFFFFF"/>
        </w:rPr>
        <w:t>O</w:t>
      </w:r>
      <w:r w:rsidRPr="00D227DF">
        <w:rPr>
          <w:rFonts w:ascii="Times New Roman" w:hAnsi="Times New Roman" w:cs="Times New Roman"/>
          <w:b/>
          <w:bCs/>
          <w:caps/>
          <w:color w:val="000000"/>
          <w:sz w:val="24"/>
          <w:szCs w:val="24"/>
          <w:shd w:val="clear" w:color="auto" w:fill="FFFFFF"/>
        </w:rPr>
        <w:t>, pastatym</w:t>
      </w:r>
      <w:r>
        <w:rPr>
          <w:rFonts w:ascii="Times New Roman" w:hAnsi="Times New Roman" w:cs="Times New Roman"/>
          <w:b/>
          <w:bCs/>
          <w:caps/>
          <w:color w:val="000000"/>
          <w:sz w:val="24"/>
          <w:szCs w:val="24"/>
          <w:shd w:val="clear" w:color="auto" w:fill="FFFFFF"/>
        </w:rPr>
        <w:t>O</w:t>
      </w:r>
      <w:r w:rsidRPr="00D227DF">
        <w:rPr>
          <w:rFonts w:ascii="Times New Roman" w:hAnsi="Times New Roman" w:cs="Times New Roman"/>
          <w:b/>
          <w:bCs/>
          <w:caps/>
          <w:color w:val="000000"/>
          <w:sz w:val="24"/>
          <w:szCs w:val="24"/>
          <w:shd w:val="clear" w:color="auto" w:fill="FFFFFF"/>
        </w:rPr>
        <w:t xml:space="preserve"> ir pajungim</w:t>
      </w:r>
      <w:r>
        <w:rPr>
          <w:rFonts w:ascii="Times New Roman" w:hAnsi="Times New Roman" w:cs="Times New Roman"/>
          <w:b/>
          <w:bCs/>
          <w:caps/>
          <w:color w:val="000000"/>
          <w:sz w:val="24"/>
          <w:szCs w:val="24"/>
          <w:shd w:val="clear" w:color="auto" w:fill="FFFFFF"/>
        </w:rPr>
        <w:t>O</w:t>
      </w:r>
      <w:r w:rsidRPr="00D227DF">
        <w:rPr>
          <w:rFonts w:ascii="Times New Roman" w:hAnsi="Times New Roman" w:cs="Times New Roman"/>
          <w:b/>
          <w:bCs/>
          <w:caps/>
          <w:color w:val="000000"/>
          <w:sz w:val="24"/>
          <w:szCs w:val="24"/>
          <w:shd w:val="clear" w:color="auto" w:fill="FFFFFF"/>
        </w:rPr>
        <w:t>, Josvainių g. 2, Kaun</w:t>
      </w:r>
      <w:r>
        <w:rPr>
          <w:rFonts w:ascii="Times New Roman" w:hAnsi="Times New Roman" w:cs="Times New Roman"/>
          <w:b/>
          <w:bCs/>
          <w:caps/>
          <w:color w:val="000000"/>
          <w:sz w:val="24"/>
          <w:szCs w:val="24"/>
          <w:shd w:val="clear" w:color="auto" w:fill="FFFFFF"/>
        </w:rPr>
        <w:t xml:space="preserve">E, </w:t>
      </w:r>
    </w:p>
    <w:p w14:paraId="2AC23477" w14:textId="44900C5D" w:rsidR="00B37A77" w:rsidRPr="009F70F9" w:rsidRDefault="00B37A77" w:rsidP="00B37A77">
      <w:pPr>
        <w:spacing w:after="0" w:line="240" w:lineRule="auto"/>
        <w:contextualSpacing/>
        <w:jc w:val="center"/>
        <w:rPr>
          <w:rFonts w:ascii="Times New Roman" w:hAnsi="Times New Roman" w:cs="Times New Roman"/>
          <w:b/>
          <w:sz w:val="24"/>
          <w:szCs w:val="24"/>
        </w:rPr>
      </w:pPr>
      <w:r w:rsidRPr="009F70F9">
        <w:rPr>
          <w:rFonts w:ascii="Times New Roman" w:hAnsi="Times New Roman" w:cs="Times New Roman"/>
          <w:b/>
          <w:sz w:val="24"/>
          <w:szCs w:val="24"/>
        </w:rPr>
        <w:t>PIRKIMO</w:t>
      </w:r>
      <w:r w:rsidR="00D227DF">
        <w:rPr>
          <w:rFonts w:ascii="Times New Roman" w:hAnsi="Times New Roman" w:cs="Times New Roman"/>
          <w:b/>
          <w:sz w:val="24"/>
          <w:szCs w:val="24"/>
        </w:rPr>
        <w:t xml:space="preserve"> </w:t>
      </w:r>
      <w:r w:rsidRPr="009F70F9">
        <w:rPr>
          <w:rFonts w:ascii="Times New Roman" w:hAnsi="Times New Roman" w:cs="Times New Roman"/>
          <w:b/>
          <w:sz w:val="24"/>
          <w:szCs w:val="24"/>
        </w:rPr>
        <w:t>TECHNINĖ SPECIFIKACIJA</w:t>
      </w:r>
    </w:p>
    <w:p w14:paraId="7763916B"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p>
    <w:p w14:paraId="30F8366A" w14:textId="068730A0" w:rsidR="00B37A77" w:rsidRPr="009F70F9" w:rsidRDefault="00B37A77" w:rsidP="005246FD">
      <w:pPr>
        <w:spacing w:after="0"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 xml:space="preserve">1. Perkančioji organizacija: </w:t>
      </w:r>
      <w:r w:rsidRPr="009F70F9">
        <w:rPr>
          <w:rFonts w:ascii="Times New Roman" w:hAnsi="Times New Roman" w:cs="Times New Roman"/>
          <w:bCs/>
          <w:sz w:val="24"/>
          <w:szCs w:val="24"/>
        </w:rPr>
        <w:t>Viešoji įstaiga LSMU Kauno ligoninė (toliau – Ligoninė)</w:t>
      </w:r>
      <w:r w:rsidRPr="009F70F9">
        <w:rPr>
          <w:rFonts w:ascii="Times New Roman" w:hAnsi="Times New Roman" w:cs="Times New Roman"/>
          <w:sz w:val="24"/>
          <w:szCs w:val="24"/>
        </w:rPr>
        <w:t xml:space="preserve">, juridinio asmens kodas 302583800, kurios registruota buveinė yra Josvainių g. 2, LT-47144, Kaune. </w:t>
      </w:r>
    </w:p>
    <w:p w14:paraId="0E80D14B" w14:textId="1F4FE5F3" w:rsidR="005246FD" w:rsidRPr="005246FD" w:rsidRDefault="00B37A77" w:rsidP="005246FD">
      <w:pPr>
        <w:spacing w:after="0" w:line="240" w:lineRule="auto"/>
        <w:contextualSpacing/>
        <w:jc w:val="both"/>
        <w:rPr>
          <w:rFonts w:ascii="Times New Roman" w:hAnsi="Times New Roman" w:cs="Times New Roman"/>
          <w:bCs/>
          <w:sz w:val="24"/>
          <w:szCs w:val="24"/>
        </w:rPr>
      </w:pPr>
      <w:r w:rsidRPr="009F70F9">
        <w:rPr>
          <w:rFonts w:ascii="Times New Roman" w:hAnsi="Times New Roman" w:cs="Times New Roman"/>
          <w:sz w:val="24"/>
          <w:szCs w:val="24"/>
        </w:rPr>
        <w:t xml:space="preserve">2. </w:t>
      </w:r>
      <w:r w:rsidRPr="009F70F9">
        <w:rPr>
          <w:rFonts w:ascii="Times New Roman" w:hAnsi="Times New Roman" w:cs="Times New Roman"/>
          <w:bCs/>
          <w:sz w:val="24"/>
          <w:szCs w:val="24"/>
        </w:rPr>
        <w:t>Perkančioji organizacija planuoja įsigyti</w:t>
      </w:r>
      <w:r w:rsidR="00D227DF">
        <w:rPr>
          <w:rFonts w:ascii="Times New Roman" w:hAnsi="Times New Roman" w:cs="Times New Roman"/>
          <w:bCs/>
          <w:sz w:val="24"/>
          <w:szCs w:val="24"/>
        </w:rPr>
        <w:t xml:space="preserve"> </w:t>
      </w:r>
      <w:r w:rsidR="00D227DF" w:rsidRPr="00D227DF">
        <w:rPr>
          <w:rFonts w:ascii="Times New Roman" w:hAnsi="Times New Roman" w:cs="Times New Roman"/>
          <w:bCs/>
          <w:sz w:val="24"/>
          <w:szCs w:val="24"/>
        </w:rPr>
        <w:t>Nepertraukiamo maitinimo šaltinio (UPS) projektavim</w:t>
      </w:r>
      <w:r w:rsidR="00D227DF">
        <w:rPr>
          <w:rFonts w:ascii="Times New Roman" w:hAnsi="Times New Roman" w:cs="Times New Roman"/>
          <w:bCs/>
          <w:sz w:val="24"/>
          <w:szCs w:val="24"/>
        </w:rPr>
        <w:t>o</w:t>
      </w:r>
      <w:r w:rsidR="00D227DF" w:rsidRPr="00D227DF">
        <w:rPr>
          <w:rFonts w:ascii="Times New Roman" w:hAnsi="Times New Roman" w:cs="Times New Roman"/>
          <w:bCs/>
          <w:sz w:val="24"/>
          <w:szCs w:val="24"/>
        </w:rPr>
        <w:t>, pastatym</w:t>
      </w:r>
      <w:r w:rsidR="00D227DF">
        <w:rPr>
          <w:rFonts w:ascii="Times New Roman" w:hAnsi="Times New Roman" w:cs="Times New Roman"/>
          <w:bCs/>
          <w:sz w:val="24"/>
          <w:szCs w:val="24"/>
        </w:rPr>
        <w:t>o</w:t>
      </w:r>
      <w:r w:rsidR="00D227DF" w:rsidRPr="00D227DF">
        <w:rPr>
          <w:rFonts w:ascii="Times New Roman" w:hAnsi="Times New Roman" w:cs="Times New Roman"/>
          <w:bCs/>
          <w:sz w:val="24"/>
          <w:szCs w:val="24"/>
        </w:rPr>
        <w:t xml:space="preserve"> ir pajungim</w:t>
      </w:r>
      <w:r w:rsidR="00D227DF">
        <w:rPr>
          <w:rFonts w:ascii="Times New Roman" w:hAnsi="Times New Roman" w:cs="Times New Roman"/>
          <w:bCs/>
          <w:sz w:val="24"/>
          <w:szCs w:val="24"/>
        </w:rPr>
        <w:t>o</w:t>
      </w:r>
      <w:r w:rsidR="00D227DF" w:rsidRPr="00D227DF">
        <w:rPr>
          <w:rFonts w:ascii="Times New Roman" w:hAnsi="Times New Roman" w:cs="Times New Roman"/>
          <w:bCs/>
          <w:sz w:val="24"/>
          <w:szCs w:val="24"/>
        </w:rPr>
        <w:t>, Josvainių g. 2, Kaun</w:t>
      </w:r>
      <w:r w:rsidR="00D227DF">
        <w:rPr>
          <w:rFonts w:ascii="Times New Roman" w:hAnsi="Times New Roman" w:cs="Times New Roman"/>
          <w:bCs/>
          <w:sz w:val="24"/>
          <w:szCs w:val="24"/>
        </w:rPr>
        <w:t xml:space="preserve">e, </w:t>
      </w:r>
      <w:r w:rsidR="00125942">
        <w:rPr>
          <w:rFonts w:ascii="Times New Roman" w:hAnsi="Times New Roman" w:cs="Times New Roman"/>
          <w:bCs/>
          <w:sz w:val="24"/>
          <w:szCs w:val="24"/>
        </w:rPr>
        <w:t>darbus</w:t>
      </w:r>
      <w:r w:rsidRPr="009F70F9">
        <w:rPr>
          <w:rFonts w:ascii="Times New Roman" w:hAnsi="Times New Roman" w:cs="Times New Roman"/>
          <w:bCs/>
          <w:sz w:val="24"/>
          <w:szCs w:val="24"/>
        </w:rPr>
        <w:t xml:space="preserve">. </w:t>
      </w:r>
      <w:r w:rsidR="001E209A">
        <w:rPr>
          <w:rFonts w:ascii="Times New Roman" w:hAnsi="Times New Roman" w:cs="Times New Roman"/>
          <w:bCs/>
          <w:sz w:val="24"/>
          <w:szCs w:val="24"/>
        </w:rPr>
        <w:t>Ši</w:t>
      </w:r>
      <w:r w:rsidR="00125942">
        <w:rPr>
          <w:rFonts w:ascii="Times New Roman" w:hAnsi="Times New Roman" w:cs="Times New Roman"/>
          <w:bCs/>
          <w:sz w:val="24"/>
          <w:szCs w:val="24"/>
        </w:rPr>
        <w:t>e</w:t>
      </w:r>
      <w:r w:rsidR="001E209A">
        <w:rPr>
          <w:rFonts w:ascii="Times New Roman" w:hAnsi="Times New Roman" w:cs="Times New Roman"/>
          <w:bCs/>
          <w:sz w:val="24"/>
          <w:szCs w:val="24"/>
        </w:rPr>
        <w:t xml:space="preserve"> </w:t>
      </w:r>
      <w:r w:rsidR="00125942">
        <w:rPr>
          <w:rFonts w:ascii="Times New Roman" w:hAnsi="Times New Roman" w:cs="Times New Roman"/>
          <w:bCs/>
          <w:sz w:val="24"/>
          <w:szCs w:val="24"/>
        </w:rPr>
        <w:t>darbai</w:t>
      </w:r>
      <w:r w:rsidR="001E209A">
        <w:rPr>
          <w:rFonts w:ascii="Times New Roman" w:hAnsi="Times New Roman" w:cs="Times New Roman"/>
          <w:bCs/>
          <w:sz w:val="24"/>
          <w:szCs w:val="24"/>
        </w:rPr>
        <w:t xml:space="preserve"> reikaling</w:t>
      </w:r>
      <w:r w:rsidR="00125942">
        <w:rPr>
          <w:rFonts w:ascii="Times New Roman" w:hAnsi="Times New Roman" w:cs="Times New Roman"/>
          <w:bCs/>
          <w:sz w:val="24"/>
          <w:szCs w:val="24"/>
        </w:rPr>
        <w:t>i</w:t>
      </w:r>
      <w:r w:rsidR="001E209A">
        <w:rPr>
          <w:rFonts w:ascii="Times New Roman" w:hAnsi="Times New Roman" w:cs="Times New Roman"/>
          <w:bCs/>
          <w:sz w:val="24"/>
          <w:szCs w:val="24"/>
        </w:rPr>
        <w:t xml:space="preserve"> užtikrinti</w:t>
      </w:r>
      <w:r w:rsidR="00A95926">
        <w:rPr>
          <w:rFonts w:ascii="Times New Roman" w:hAnsi="Times New Roman" w:cs="Times New Roman"/>
          <w:bCs/>
          <w:sz w:val="24"/>
          <w:szCs w:val="24"/>
        </w:rPr>
        <w:t xml:space="preserve"> nepriekaištingą elektros energijos tiekimą Magnetinio rezonanso tomograf</w:t>
      </w:r>
      <w:r w:rsidR="0022606B">
        <w:rPr>
          <w:rFonts w:ascii="Times New Roman" w:hAnsi="Times New Roman" w:cs="Times New Roman"/>
          <w:bCs/>
          <w:sz w:val="24"/>
          <w:szCs w:val="24"/>
        </w:rPr>
        <w:t>ui</w:t>
      </w:r>
      <w:r w:rsidR="00A95926">
        <w:rPr>
          <w:rFonts w:ascii="Times New Roman" w:hAnsi="Times New Roman" w:cs="Times New Roman"/>
          <w:bCs/>
          <w:sz w:val="24"/>
          <w:szCs w:val="24"/>
        </w:rPr>
        <w:t xml:space="preserve"> (toliau – </w:t>
      </w:r>
      <w:r w:rsidR="00A95926" w:rsidRPr="00A95926">
        <w:rPr>
          <w:rFonts w:ascii="Times New Roman" w:hAnsi="Times New Roman" w:cs="Times New Roman"/>
          <w:bCs/>
          <w:sz w:val="24"/>
          <w:szCs w:val="24"/>
        </w:rPr>
        <w:t>MRT</w:t>
      </w:r>
      <w:r w:rsidR="00A95926">
        <w:rPr>
          <w:rFonts w:ascii="Times New Roman" w:hAnsi="Times New Roman" w:cs="Times New Roman"/>
          <w:bCs/>
          <w:sz w:val="24"/>
          <w:szCs w:val="24"/>
        </w:rPr>
        <w:t>)</w:t>
      </w:r>
      <w:r w:rsidR="00A95926" w:rsidRPr="00A95926">
        <w:rPr>
          <w:rFonts w:ascii="Times New Roman" w:hAnsi="Times New Roman" w:cs="Times New Roman"/>
          <w:bCs/>
          <w:sz w:val="24"/>
          <w:szCs w:val="24"/>
        </w:rPr>
        <w:t xml:space="preserve"> </w:t>
      </w:r>
      <w:r w:rsidR="00A95926">
        <w:rPr>
          <w:rFonts w:ascii="Times New Roman" w:hAnsi="Times New Roman" w:cs="Times New Roman"/>
          <w:bCs/>
          <w:sz w:val="24"/>
          <w:szCs w:val="24"/>
        </w:rPr>
        <w:t>„</w:t>
      </w:r>
      <w:r w:rsidR="00A95926" w:rsidRPr="00A95926">
        <w:rPr>
          <w:rFonts w:ascii="Times New Roman" w:hAnsi="Times New Roman" w:cs="Times New Roman"/>
          <w:bCs/>
          <w:sz w:val="24"/>
          <w:szCs w:val="24"/>
        </w:rPr>
        <w:t xml:space="preserve">Philips </w:t>
      </w:r>
      <w:proofErr w:type="spellStart"/>
      <w:r w:rsidR="00A95926" w:rsidRPr="00A95926">
        <w:rPr>
          <w:rFonts w:ascii="Times New Roman" w:hAnsi="Times New Roman" w:cs="Times New Roman"/>
          <w:bCs/>
          <w:sz w:val="24"/>
          <w:szCs w:val="24"/>
        </w:rPr>
        <w:t>Ingenia</w:t>
      </w:r>
      <w:proofErr w:type="spellEnd"/>
      <w:r w:rsidR="00A95926" w:rsidRPr="00A95926">
        <w:rPr>
          <w:rFonts w:ascii="Times New Roman" w:hAnsi="Times New Roman" w:cs="Times New Roman"/>
          <w:bCs/>
          <w:sz w:val="24"/>
          <w:szCs w:val="24"/>
        </w:rPr>
        <w:t xml:space="preserve"> </w:t>
      </w:r>
      <w:proofErr w:type="spellStart"/>
      <w:r w:rsidR="00A95926" w:rsidRPr="00A95926">
        <w:rPr>
          <w:rFonts w:ascii="Times New Roman" w:hAnsi="Times New Roman" w:cs="Times New Roman"/>
          <w:bCs/>
          <w:sz w:val="24"/>
          <w:szCs w:val="24"/>
        </w:rPr>
        <w:t>Ambition</w:t>
      </w:r>
      <w:proofErr w:type="spellEnd"/>
      <w:r w:rsidR="00A95926" w:rsidRPr="00A95926">
        <w:rPr>
          <w:rFonts w:ascii="Times New Roman" w:hAnsi="Times New Roman" w:cs="Times New Roman"/>
          <w:bCs/>
          <w:sz w:val="24"/>
          <w:szCs w:val="24"/>
        </w:rPr>
        <w:t xml:space="preserve"> X 1.5T</w:t>
      </w:r>
      <w:r w:rsidR="00A95926">
        <w:rPr>
          <w:rFonts w:ascii="Times New Roman" w:hAnsi="Times New Roman" w:cs="Times New Roman"/>
          <w:bCs/>
          <w:sz w:val="24"/>
          <w:szCs w:val="24"/>
        </w:rPr>
        <w:t>“</w:t>
      </w:r>
      <w:r w:rsidR="0022606B">
        <w:rPr>
          <w:rFonts w:ascii="Times New Roman" w:hAnsi="Times New Roman" w:cs="Times New Roman"/>
          <w:bCs/>
          <w:sz w:val="24"/>
          <w:szCs w:val="24"/>
        </w:rPr>
        <w:t>, taip apsaugant MRT įrangą nuo trumpalaikių elektros energijos tiekimo sutrikimų, įtampos šuolių ir pan.</w:t>
      </w:r>
      <w:r w:rsidR="00A95926">
        <w:rPr>
          <w:rFonts w:ascii="Times New Roman" w:hAnsi="Times New Roman" w:cs="Times New Roman"/>
          <w:bCs/>
          <w:sz w:val="24"/>
          <w:szCs w:val="24"/>
        </w:rPr>
        <w:t xml:space="preserve"> </w:t>
      </w:r>
      <w:r w:rsidRPr="009F70F9">
        <w:rPr>
          <w:rFonts w:ascii="Times New Roman" w:hAnsi="Times New Roman" w:cs="Times New Roman"/>
          <w:bCs/>
          <w:sz w:val="24"/>
          <w:szCs w:val="24"/>
        </w:rPr>
        <w:t>Objekt</w:t>
      </w:r>
      <w:r w:rsidR="00D227DF">
        <w:rPr>
          <w:rFonts w:ascii="Times New Roman" w:hAnsi="Times New Roman" w:cs="Times New Roman"/>
          <w:bCs/>
          <w:sz w:val="24"/>
          <w:szCs w:val="24"/>
        </w:rPr>
        <w:t>o</w:t>
      </w:r>
      <w:r w:rsidRPr="009F70F9">
        <w:rPr>
          <w:rFonts w:ascii="Times New Roman" w:hAnsi="Times New Roman" w:cs="Times New Roman"/>
          <w:bCs/>
          <w:sz w:val="24"/>
          <w:szCs w:val="24"/>
        </w:rPr>
        <w:t xml:space="preserve"> adresa</w:t>
      </w:r>
      <w:r w:rsidR="00D227DF">
        <w:rPr>
          <w:rFonts w:ascii="Times New Roman" w:hAnsi="Times New Roman" w:cs="Times New Roman"/>
          <w:bCs/>
          <w:sz w:val="24"/>
          <w:szCs w:val="24"/>
        </w:rPr>
        <w:t>s</w:t>
      </w:r>
      <w:r w:rsidRPr="009F70F9">
        <w:rPr>
          <w:rFonts w:ascii="Times New Roman" w:hAnsi="Times New Roman" w:cs="Times New Roman"/>
          <w:bCs/>
          <w:sz w:val="24"/>
          <w:szCs w:val="24"/>
        </w:rPr>
        <w:t>: Josvainių g. 2, Kaunas</w:t>
      </w:r>
      <w:r w:rsidR="00D227DF">
        <w:rPr>
          <w:rFonts w:ascii="Times New Roman" w:hAnsi="Times New Roman" w:cs="Times New Roman"/>
          <w:bCs/>
          <w:sz w:val="24"/>
          <w:szCs w:val="24"/>
        </w:rPr>
        <w:t>.</w:t>
      </w:r>
      <w:r w:rsidRPr="009F70F9">
        <w:rPr>
          <w:rFonts w:ascii="Times New Roman" w:hAnsi="Times New Roman" w:cs="Times New Roman"/>
          <w:bCs/>
          <w:sz w:val="24"/>
          <w:szCs w:val="24"/>
        </w:rPr>
        <w:t xml:space="preserve">  Pirkimo objektas yra neskaidomas į pirkimo dalis. </w:t>
      </w:r>
      <w:r w:rsidR="00D227DF">
        <w:rPr>
          <w:rFonts w:ascii="Times New Roman" w:hAnsi="Times New Roman" w:cs="Times New Roman"/>
          <w:bCs/>
          <w:sz w:val="24"/>
          <w:szCs w:val="24"/>
        </w:rPr>
        <w:t>Tiekėjas turi užpildyti pasiūlymo formą (</w:t>
      </w:r>
      <w:proofErr w:type="spellStart"/>
      <w:r w:rsidR="00D227DF">
        <w:rPr>
          <w:rFonts w:ascii="Times New Roman" w:hAnsi="Times New Roman" w:cs="Times New Roman"/>
          <w:bCs/>
          <w:sz w:val="24"/>
          <w:szCs w:val="24"/>
        </w:rPr>
        <w:t>excel</w:t>
      </w:r>
      <w:proofErr w:type="spellEnd"/>
      <w:r w:rsidR="00D227DF">
        <w:rPr>
          <w:rFonts w:ascii="Times New Roman" w:hAnsi="Times New Roman" w:cs="Times New Roman"/>
          <w:bCs/>
          <w:sz w:val="24"/>
          <w:szCs w:val="24"/>
        </w:rPr>
        <w:t xml:space="preserve"> formatu) ir pasiūlyti kainą viena eilute visam pirkimo objektui. </w:t>
      </w:r>
      <w:r w:rsidR="00125942">
        <w:rPr>
          <w:rFonts w:ascii="Times New Roman" w:hAnsi="Times New Roman" w:cs="Times New Roman"/>
          <w:bCs/>
          <w:sz w:val="24"/>
          <w:szCs w:val="24"/>
        </w:rPr>
        <w:t>Darbai</w:t>
      </w:r>
      <w:r w:rsidR="00D227DF">
        <w:rPr>
          <w:rFonts w:ascii="Times New Roman" w:hAnsi="Times New Roman" w:cs="Times New Roman"/>
          <w:bCs/>
          <w:sz w:val="24"/>
          <w:szCs w:val="24"/>
        </w:rPr>
        <w:t xml:space="preserve"> perkam</w:t>
      </w:r>
      <w:r w:rsidR="00125942">
        <w:rPr>
          <w:rFonts w:ascii="Times New Roman" w:hAnsi="Times New Roman" w:cs="Times New Roman"/>
          <w:bCs/>
          <w:sz w:val="24"/>
          <w:szCs w:val="24"/>
        </w:rPr>
        <w:t>i</w:t>
      </w:r>
      <w:r w:rsidR="00D227DF">
        <w:rPr>
          <w:rFonts w:ascii="Times New Roman" w:hAnsi="Times New Roman" w:cs="Times New Roman"/>
          <w:bCs/>
          <w:sz w:val="24"/>
          <w:szCs w:val="24"/>
        </w:rPr>
        <w:t xml:space="preserve"> pagal fiksuotos kainos kainodarą. Pačio Nepertraukiamo maitinimo šaltinio (UPS)</w:t>
      </w:r>
      <w:r w:rsidR="00B557CA">
        <w:rPr>
          <w:rFonts w:ascii="Times New Roman" w:hAnsi="Times New Roman" w:cs="Times New Roman"/>
          <w:bCs/>
          <w:sz w:val="24"/>
          <w:szCs w:val="24"/>
        </w:rPr>
        <w:t>, įskaitant patalpos vėsinimą,</w:t>
      </w:r>
      <w:r w:rsidR="00D227DF">
        <w:rPr>
          <w:rFonts w:ascii="Times New Roman" w:hAnsi="Times New Roman" w:cs="Times New Roman"/>
          <w:bCs/>
          <w:sz w:val="24"/>
          <w:szCs w:val="24"/>
        </w:rPr>
        <w:t xml:space="preserve"> techninė specifikacija yra pateikta lentelėje Nr. </w:t>
      </w:r>
      <w:r w:rsidR="00883C10">
        <w:rPr>
          <w:rFonts w:ascii="Times New Roman" w:hAnsi="Times New Roman" w:cs="Times New Roman"/>
          <w:bCs/>
          <w:sz w:val="24"/>
          <w:szCs w:val="24"/>
        </w:rPr>
        <w:t>3</w:t>
      </w:r>
      <w:r w:rsidR="00D227DF">
        <w:rPr>
          <w:rFonts w:ascii="Times New Roman" w:hAnsi="Times New Roman" w:cs="Times New Roman"/>
          <w:bCs/>
          <w:sz w:val="24"/>
          <w:szCs w:val="24"/>
        </w:rPr>
        <w:t xml:space="preserve">. </w:t>
      </w:r>
      <w:r w:rsidR="005246FD" w:rsidRPr="005246FD">
        <w:rPr>
          <w:rFonts w:ascii="Times New Roman" w:hAnsi="Times New Roman" w:cs="Times New Roman"/>
          <w:bCs/>
          <w:sz w:val="24"/>
          <w:szCs w:val="24"/>
        </w:rPr>
        <w:t xml:space="preserve">Į siūlomą kainą turėtų būti įskaičiuota </w:t>
      </w:r>
      <w:r w:rsidR="00E76642">
        <w:rPr>
          <w:rFonts w:ascii="Times New Roman" w:hAnsi="Times New Roman" w:cs="Times New Roman"/>
          <w:bCs/>
          <w:sz w:val="24"/>
          <w:szCs w:val="24"/>
        </w:rPr>
        <w:t>N</w:t>
      </w:r>
      <w:r w:rsidR="005246FD" w:rsidRPr="005246FD">
        <w:rPr>
          <w:rFonts w:ascii="Times New Roman" w:hAnsi="Times New Roman" w:cs="Times New Roman"/>
          <w:bCs/>
          <w:sz w:val="24"/>
          <w:szCs w:val="24"/>
        </w:rPr>
        <w:t>epertraukiamo maitinimo šaltinio (UPS) įrengim</w:t>
      </w:r>
      <w:r w:rsidR="00AB10CF">
        <w:rPr>
          <w:rFonts w:ascii="Times New Roman" w:hAnsi="Times New Roman" w:cs="Times New Roman"/>
          <w:bCs/>
          <w:sz w:val="24"/>
          <w:szCs w:val="24"/>
        </w:rPr>
        <w:t xml:space="preserve">o ir pajungimo </w:t>
      </w:r>
      <w:r w:rsidR="001542C0">
        <w:rPr>
          <w:rFonts w:ascii="Times New Roman" w:hAnsi="Times New Roman" w:cs="Times New Roman"/>
          <w:bCs/>
          <w:sz w:val="24"/>
          <w:szCs w:val="24"/>
        </w:rPr>
        <w:t xml:space="preserve">(paprastojo remonto) </w:t>
      </w:r>
      <w:r w:rsidR="00AB10CF">
        <w:rPr>
          <w:rFonts w:ascii="Times New Roman" w:hAnsi="Times New Roman" w:cs="Times New Roman"/>
          <w:bCs/>
          <w:sz w:val="24"/>
          <w:szCs w:val="24"/>
        </w:rPr>
        <w:t>projekto parengim</w:t>
      </w:r>
      <w:r w:rsidR="00125942">
        <w:rPr>
          <w:rFonts w:ascii="Times New Roman" w:hAnsi="Times New Roman" w:cs="Times New Roman"/>
          <w:bCs/>
          <w:sz w:val="24"/>
          <w:szCs w:val="24"/>
        </w:rPr>
        <w:t>as</w:t>
      </w:r>
      <w:r w:rsidR="005246FD" w:rsidRPr="005246FD">
        <w:rPr>
          <w:rFonts w:ascii="Times New Roman" w:hAnsi="Times New Roman" w:cs="Times New Roman"/>
          <w:bCs/>
          <w:sz w:val="24"/>
          <w:szCs w:val="24"/>
        </w:rPr>
        <w:t xml:space="preserve">, </w:t>
      </w:r>
      <w:r w:rsidR="00AB10CF">
        <w:rPr>
          <w:rFonts w:ascii="Times New Roman" w:hAnsi="Times New Roman" w:cs="Times New Roman"/>
          <w:bCs/>
          <w:sz w:val="24"/>
          <w:szCs w:val="24"/>
        </w:rPr>
        <w:t xml:space="preserve">pastatymas (su UPS </w:t>
      </w:r>
      <w:r w:rsidR="00763687">
        <w:rPr>
          <w:rFonts w:ascii="Times New Roman" w:hAnsi="Times New Roman" w:cs="Times New Roman"/>
          <w:bCs/>
          <w:sz w:val="24"/>
          <w:szCs w:val="24"/>
        </w:rPr>
        <w:t>bei</w:t>
      </w:r>
      <w:r w:rsidR="00AB10CF">
        <w:rPr>
          <w:rFonts w:ascii="Times New Roman" w:hAnsi="Times New Roman" w:cs="Times New Roman"/>
          <w:bCs/>
          <w:sz w:val="24"/>
          <w:szCs w:val="24"/>
        </w:rPr>
        <w:t xml:space="preserve"> pagalbinės įrangos ir medžiagų kaina bei darbų kaina), </w:t>
      </w:r>
      <w:r w:rsidR="005246FD" w:rsidRPr="005246FD">
        <w:rPr>
          <w:rFonts w:ascii="Times New Roman" w:hAnsi="Times New Roman" w:cs="Times New Roman"/>
          <w:bCs/>
          <w:sz w:val="24"/>
          <w:szCs w:val="24"/>
        </w:rPr>
        <w:t xml:space="preserve">prijungimas prie </w:t>
      </w:r>
      <w:r w:rsidR="00AB10CF">
        <w:rPr>
          <w:rFonts w:ascii="Times New Roman" w:hAnsi="Times New Roman" w:cs="Times New Roman"/>
          <w:bCs/>
          <w:sz w:val="24"/>
          <w:szCs w:val="24"/>
        </w:rPr>
        <w:t xml:space="preserve">Ligoninės </w:t>
      </w:r>
      <w:r w:rsidR="005246FD" w:rsidRPr="005246FD">
        <w:rPr>
          <w:rFonts w:ascii="Times New Roman" w:hAnsi="Times New Roman" w:cs="Times New Roman"/>
          <w:bCs/>
          <w:sz w:val="24"/>
          <w:szCs w:val="24"/>
        </w:rPr>
        <w:t>elektros tinklo</w:t>
      </w:r>
      <w:r w:rsidR="00E76642">
        <w:rPr>
          <w:rFonts w:ascii="Times New Roman" w:hAnsi="Times New Roman" w:cs="Times New Roman"/>
          <w:bCs/>
          <w:sz w:val="24"/>
          <w:szCs w:val="24"/>
        </w:rPr>
        <w:t xml:space="preserve"> ir kit</w:t>
      </w:r>
      <w:r w:rsidR="001E7101">
        <w:rPr>
          <w:rFonts w:ascii="Times New Roman" w:hAnsi="Times New Roman" w:cs="Times New Roman"/>
          <w:bCs/>
          <w:sz w:val="24"/>
          <w:szCs w:val="24"/>
        </w:rPr>
        <w:t>i</w:t>
      </w:r>
      <w:r w:rsidR="00E76642">
        <w:rPr>
          <w:rFonts w:ascii="Times New Roman" w:hAnsi="Times New Roman" w:cs="Times New Roman"/>
          <w:bCs/>
          <w:sz w:val="24"/>
          <w:szCs w:val="24"/>
        </w:rPr>
        <w:t xml:space="preserve"> žemiau aprašyt</w:t>
      </w:r>
      <w:r w:rsidR="00125942">
        <w:rPr>
          <w:rFonts w:ascii="Times New Roman" w:hAnsi="Times New Roman" w:cs="Times New Roman"/>
          <w:bCs/>
          <w:sz w:val="24"/>
          <w:szCs w:val="24"/>
        </w:rPr>
        <w:t>i</w:t>
      </w:r>
      <w:r w:rsidR="00E76642">
        <w:rPr>
          <w:rFonts w:ascii="Times New Roman" w:hAnsi="Times New Roman" w:cs="Times New Roman"/>
          <w:bCs/>
          <w:sz w:val="24"/>
          <w:szCs w:val="24"/>
        </w:rPr>
        <w:t xml:space="preserve"> </w:t>
      </w:r>
      <w:r w:rsidR="00125942">
        <w:rPr>
          <w:rFonts w:ascii="Times New Roman" w:hAnsi="Times New Roman" w:cs="Times New Roman"/>
          <w:bCs/>
          <w:sz w:val="24"/>
          <w:szCs w:val="24"/>
        </w:rPr>
        <w:t>darbai</w:t>
      </w:r>
      <w:r w:rsidR="00AB10CF">
        <w:rPr>
          <w:rFonts w:ascii="Times New Roman" w:hAnsi="Times New Roman" w:cs="Times New Roman"/>
          <w:bCs/>
          <w:sz w:val="24"/>
          <w:szCs w:val="24"/>
        </w:rPr>
        <w:t xml:space="preserve">. </w:t>
      </w:r>
    </w:p>
    <w:p w14:paraId="6E0C9961" w14:textId="0C0AECCB" w:rsidR="00CE56D6" w:rsidRDefault="00D227DF" w:rsidP="005246FD">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3</w:t>
      </w:r>
      <w:r w:rsidR="00B37A77" w:rsidRPr="009F70F9">
        <w:rPr>
          <w:rFonts w:ascii="Times New Roman" w:hAnsi="Times New Roman" w:cs="Times New Roman"/>
          <w:bCs/>
          <w:sz w:val="24"/>
          <w:szCs w:val="24"/>
        </w:rPr>
        <w:t xml:space="preserve">. </w:t>
      </w:r>
      <w:r w:rsidR="0022606B">
        <w:rPr>
          <w:rFonts w:ascii="Times New Roman" w:hAnsi="Times New Roman" w:cs="Times New Roman"/>
          <w:bCs/>
          <w:sz w:val="24"/>
          <w:szCs w:val="24"/>
        </w:rPr>
        <w:t xml:space="preserve">MRT įranga, įskaitant šaldymo ir vėdinimo įrangą, naudoja apie 120 kW </w:t>
      </w:r>
      <w:r w:rsidR="00CE56D6">
        <w:rPr>
          <w:rFonts w:ascii="Times New Roman" w:hAnsi="Times New Roman" w:cs="Times New Roman"/>
          <w:bCs/>
          <w:sz w:val="24"/>
          <w:szCs w:val="24"/>
        </w:rPr>
        <w:t xml:space="preserve">suminės </w:t>
      </w:r>
      <w:r w:rsidR="0022606B">
        <w:rPr>
          <w:rFonts w:ascii="Times New Roman" w:hAnsi="Times New Roman" w:cs="Times New Roman"/>
          <w:bCs/>
          <w:sz w:val="24"/>
          <w:szCs w:val="24"/>
        </w:rPr>
        <w:t>nominalios galios, tačiau</w:t>
      </w:r>
      <w:r w:rsidR="00CE56D6">
        <w:rPr>
          <w:rFonts w:ascii="Times New Roman" w:hAnsi="Times New Roman" w:cs="Times New Roman"/>
          <w:bCs/>
          <w:sz w:val="24"/>
          <w:szCs w:val="24"/>
        </w:rPr>
        <w:t xml:space="preserve"> MRT </w:t>
      </w:r>
      <w:r w:rsidR="0022606B">
        <w:rPr>
          <w:rFonts w:ascii="Times New Roman" w:hAnsi="Times New Roman" w:cs="Times New Roman"/>
          <w:bCs/>
          <w:sz w:val="24"/>
          <w:szCs w:val="24"/>
        </w:rPr>
        <w:t xml:space="preserve">įrangos paleidimo metu galimos </w:t>
      </w:r>
      <w:proofErr w:type="spellStart"/>
      <w:r w:rsidR="0022606B">
        <w:rPr>
          <w:rFonts w:ascii="Times New Roman" w:hAnsi="Times New Roman" w:cs="Times New Roman"/>
          <w:bCs/>
          <w:sz w:val="24"/>
          <w:szCs w:val="24"/>
        </w:rPr>
        <w:t>pikinės</w:t>
      </w:r>
      <w:proofErr w:type="spellEnd"/>
      <w:r w:rsidR="0022606B">
        <w:rPr>
          <w:rFonts w:ascii="Times New Roman" w:hAnsi="Times New Roman" w:cs="Times New Roman"/>
          <w:bCs/>
          <w:sz w:val="24"/>
          <w:szCs w:val="24"/>
        </w:rPr>
        <w:t xml:space="preserve"> paleidimo srovės iki 400A (mažiau nei 5ms) ir iki 500 A (mažiau nei 1 </w:t>
      </w:r>
      <w:proofErr w:type="spellStart"/>
      <w:r w:rsidR="0022606B">
        <w:rPr>
          <w:rFonts w:ascii="Times New Roman" w:hAnsi="Times New Roman" w:cs="Times New Roman"/>
          <w:bCs/>
          <w:sz w:val="24"/>
          <w:szCs w:val="24"/>
        </w:rPr>
        <w:t>ms</w:t>
      </w:r>
      <w:proofErr w:type="spellEnd"/>
      <w:r w:rsidR="0022606B">
        <w:rPr>
          <w:rFonts w:ascii="Times New Roman" w:hAnsi="Times New Roman" w:cs="Times New Roman"/>
          <w:bCs/>
          <w:sz w:val="24"/>
          <w:szCs w:val="24"/>
        </w:rPr>
        <w:t xml:space="preserve">), todėl Tiekėjui reikės parinkti reikiamos galios </w:t>
      </w:r>
      <w:r w:rsidR="00883C10">
        <w:rPr>
          <w:rFonts w:ascii="Times New Roman" w:hAnsi="Times New Roman" w:cs="Times New Roman"/>
          <w:bCs/>
          <w:sz w:val="24"/>
          <w:szCs w:val="24"/>
        </w:rPr>
        <w:t xml:space="preserve">ir parametrų </w:t>
      </w:r>
      <w:r w:rsidR="0022606B" w:rsidRPr="0022606B">
        <w:rPr>
          <w:rFonts w:ascii="Times New Roman" w:hAnsi="Times New Roman" w:cs="Times New Roman"/>
          <w:bCs/>
          <w:sz w:val="24"/>
          <w:szCs w:val="24"/>
        </w:rPr>
        <w:t xml:space="preserve">Nepertraukiamo maitinimo šaltinio (UPS) </w:t>
      </w:r>
      <w:r w:rsidR="0022606B">
        <w:rPr>
          <w:rFonts w:ascii="Times New Roman" w:hAnsi="Times New Roman" w:cs="Times New Roman"/>
          <w:bCs/>
          <w:sz w:val="24"/>
          <w:szCs w:val="24"/>
        </w:rPr>
        <w:t xml:space="preserve">sistemą, kuri sugebėtų užtikrinti tokias </w:t>
      </w:r>
      <w:r w:rsidR="00CE56D6">
        <w:rPr>
          <w:rFonts w:ascii="Times New Roman" w:hAnsi="Times New Roman" w:cs="Times New Roman"/>
          <w:bCs/>
          <w:sz w:val="24"/>
          <w:szCs w:val="24"/>
        </w:rPr>
        <w:t xml:space="preserve">trumpalaikes </w:t>
      </w:r>
      <w:proofErr w:type="spellStart"/>
      <w:r w:rsidR="0022606B">
        <w:rPr>
          <w:rFonts w:ascii="Times New Roman" w:hAnsi="Times New Roman" w:cs="Times New Roman"/>
          <w:bCs/>
          <w:sz w:val="24"/>
          <w:szCs w:val="24"/>
        </w:rPr>
        <w:t>pikines</w:t>
      </w:r>
      <w:proofErr w:type="spellEnd"/>
      <w:r w:rsidR="0022606B">
        <w:rPr>
          <w:rFonts w:ascii="Times New Roman" w:hAnsi="Times New Roman" w:cs="Times New Roman"/>
          <w:bCs/>
          <w:sz w:val="24"/>
          <w:szCs w:val="24"/>
        </w:rPr>
        <w:t xml:space="preserve"> sroves. </w:t>
      </w:r>
      <w:r w:rsidR="006506F1">
        <w:rPr>
          <w:rFonts w:ascii="Times New Roman" w:hAnsi="Times New Roman" w:cs="Times New Roman"/>
          <w:bCs/>
          <w:sz w:val="24"/>
          <w:szCs w:val="24"/>
        </w:rPr>
        <w:t xml:space="preserve">Reikalingas MRT aparato (su šaldymo/vėdinimo sistema) autonominio veikimo laikas nuo </w:t>
      </w:r>
      <w:r w:rsidR="00327D6D">
        <w:rPr>
          <w:rFonts w:ascii="Times New Roman" w:hAnsi="Times New Roman" w:cs="Times New Roman"/>
          <w:bCs/>
          <w:sz w:val="24"/>
          <w:szCs w:val="24"/>
        </w:rPr>
        <w:t>akumuliatorių</w:t>
      </w:r>
      <w:r w:rsidR="006506F1">
        <w:rPr>
          <w:rFonts w:ascii="Times New Roman" w:hAnsi="Times New Roman" w:cs="Times New Roman"/>
          <w:bCs/>
          <w:sz w:val="24"/>
          <w:szCs w:val="24"/>
        </w:rPr>
        <w:t xml:space="preserve"> – </w:t>
      </w:r>
      <w:r w:rsidR="006506F1" w:rsidRPr="00FE1D18">
        <w:rPr>
          <w:rFonts w:ascii="Times New Roman" w:hAnsi="Times New Roman" w:cs="Times New Roman"/>
          <w:bCs/>
          <w:sz w:val="24"/>
          <w:szCs w:val="24"/>
        </w:rPr>
        <w:t>ne mažiau kaip 10 min</w:t>
      </w:r>
      <w:r w:rsidR="00FE1D18">
        <w:rPr>
          <w:rFonts w:ascii="Times New Roman" w:hAnsi="Times New Roman" w:cs="Times New Roman"/>
          <w:bCs/>
          <w:sz w:val="24"/>
          <w:szCs w:val="24"/>
        </w:rPr>
        <w:t xml:space="preserve">. Siekiant įgyvendinti keliamus reikalavimus, </w:t>
      </w:r>
      <w:r w:rsidR="0022606B" w:rsidRPr="00FE1D18">
        <w:rPr>
          <w:rFonts w:ascii="Times New Roman" w:hAnsi="Times New Roman" w:cs="Times New Roman"/>
          <w:bCs/>
          <w:sz w:val="24"/>
          <w:szCs w:val="24"/>
        </w:rPr>
        <w:t xml:space="preserve">UPS galingumas turėtų būti parinktas 120 kW – </w:t>
      </w:r>
      <w:r w:rsidR="00DF1B4F">
        <w:rPr>
          <w:rFonts w:ascii="Times New Roman" w:hAnsi="Times New Roman" w:cs="Times New Roman"/>
          <w:bCs/>
          <w:sz w:val="24"/>
          <w:szCs w:val="24"/>
        </w:rPr>
        <w:t>270</w:t>
      </w:r>
      <w:r w:rsidR="0022606B" w:rsidRPr="00FE1D18">
        <w:rPr>
          <w:rFonts w:ascii="Times New Roman" w:hAnsi="Times New Roman" w:cs="Times New Roman"/>
          <w:bCs/>
          <w:sz w:val="24"/>
          <w:szCs w:val="24"/>
        </w:rPr>
        <w:t xml:space="preserve"> kW </w:t>
      </w:r>
      <w:r w:rsidR="00DF1B4F">
        <w:rPr>
          <w:rFonts w:ascii="Times New Roman" w:hAnsi="Times New Roman" w:cs="Times New Roman"/>
          <w:bCs/>
          <w:sz w:val="24"/>
          <w:szCs w:val="24"/>
        </w:rPr>
        <w:t xml:space="preserve">aktyviosios/naudingos galios </w:t>
      </w:r>
      <w:r w:rsidR="0022606B" w:rsidRPr="00FE1D18">
        <w:rPr>
          <w:rFonts w:ascii="Times New Roman" w:hAnsi="Times New Roman" w:cs="Times New Roman"/>
          <w:bCs/>
          <w:sz w:val="24"/>
          <w:szCs w:val="24"/>
        </w:rPr>
        <w:t>ribose</w:t>
      </w:r>
      <w:r w:rsidR="00FE1D18">
        <w:rPr>
          <w:rFonts w:ascii="Times New Roman" w:hAnsi="Times New Roman" w:cs="Times New Roman"/>
          <w:bCs/>
          <w:sz w:val="24"/>
          <w:szCs w:val="24"/>
        </w:rPr>
        <w:t>, - konkretų gaminį/sistemą parenka Tiekėjas</w:t>
      </w:r>
      <w:r w:rsidR="00B557CA">
        <w:rPr>
          <w:rFonts w:ascii="Times New Roman" w:hAnsi="Times New Roman" w:cs="Times New Roman"/>
          <w:bCs/>
          <w:sz w:val="24"/>
          <w:szCs w:val="24"/>
        </w:rPr>
        <w:t xml:space="preserve"> bei prisiima atsakomybę už atliktų darbų rezultatą</w:t>
      </w:r>
      <w:r w:rsidR="0022606B" w:rsidRPr="00FE1D18">
        <w:rPr>
          <w:rFonts w:ascii="Times New Roman" w:hAnsi="Times New Roman" w:cs="Times New Roman"/>
          <w:bCs/>
          <w:sz w:val="24"/>
          <w:szCs w:val="24"/>
        </w:rPr>
        <w:t>.</w:t>
      </w:r>
      <w:r w:rsidR="0022606B">
        <w:rPr>
          <w:rFonts w:ascii="Times New Roman" w:hAnsi="Times New Roman" w:cs="Times New Roman"/>
          <w:bCs/>
          <w:sz w:val="24"/>
          <w:szCs w:val="24"/>
        </w:rPr>
        <w:t xml:space="preserve"> </w:t>
      </w:r>
      <w:r w:rsidR="00883C10">
        <w:rPr>
          <w:rFonts w:ascii="Times New Roman" w:hAnsi="Times New Roman" w:cs="Times New Roman"/>
          <w:bCs/>
          <w:sz w:val="24"/>
          <w:szCs w:val="24"/>
        </w:rPr>
        <w:t xml:space="preserve">Žemiau esančiose lentelėse ir schemose pateikiami šie duomenys: lentelėje Nr. 1 – MRT aparato specifikacija; lentelėje Nr. 2  - MRT aparato naudojamos elektrinės galios duomenys; lentelėje Nr. 3 - </w:t>
      </w:r>
      <w:r w:rsidR="00883C10" w:rsidRPr="00FE1D18">
        <w:rPr>
          <w:rFonts w:ascii="Times New Roman" w:hAnsi="Times New Roman" w:cs="Times New Roman"/>
          <w:bCs/>
          <w:sz w:val="24"/>
          <w:szCs w:val="24"/>
        </w:rPr>
        <w:t>perkamos</w:t>
      </w:r>
      <w:r w:rsidR="00883C10" w:rsidRPr="00FE1D18">
        <w:t xml:space="preserve"> </w:t>
      </w:r>
      <w:r w:rsidR="00883C10" w:rsidRPr="00FE1D18">
        <w:rPr>
          <w:rFonts w:ascii="Times New Roman" w:hAnsi="Times New Roman" w:cs="Times New Roman"/>
          <w:bCs/>
          <w:sz w:val="24"/>
          <w:szCs w:val="24"/>
        </w:rPr>
        <w:t>Nepertraukiamo maitinimo šaltinio (UPS) sistemos techninė specifikacija</w:t>
      </w:r>
      <w:r w:rsidR="00751CCE">
        <w:rPr>
          <w:rFonts w:ascii="Times New Roman" w:hAnsi="Times New Roman" w:cs="Times New Roman"/>
          <w:bCs/>
          <w:sz w:val="24"/>
          <w:szCs w:val="24"/>
        </w:rPr>
        <w:t>, įskaitant patalpos vėsinimo įrangą</w:t>
      </w:r>
      <w:r w:rsidR="00883C10" w:rsidRPr="007B5C67">
        <w:rPr>
          <w:rFonts w:ascii="Times New Roman" w:hAnsi="Times New Roman" w:cs="Times New Roman"/>
          <w:bCs/>
          <w:color w:val="FF0000"/>
          <w:sz w:val="24"/>
          <w:szCs w:val="24"/>
        </w:rPr>
        <w:t xml:space="preserve"> </w:t>
      </w:r>
      <w:r w:rsidR="00883C10" w:rsidRPr="00FE1D18">
        <w:rPr>
          <w:rFonts w:ascii="Times New Roman" w:hAnsi="Times New Roman" w:cs="Times New Roman"/>
          <w:bCs/>
          <w:sz w:val="24"/>
          <w:szCs w:val="24"/>
        </w:rPr>
        <w:t xml:space="preserve">(Tiekėjui rengiant projektą </w:t>
      </w:r>
      <w:r w:rsidR="00FE1D18">
        <w:rPr>
          <w:rFonts w:ascii="Times New Roman" w:hAnsi="Times New Roman" w:cs="Times New Roman"/>
          <w:bCs/>
          <w:sz w:val="24"/>
          <w:szCs w:val="24"/>
        </w:rPr>
        <w:t>– parenkama įranga/gaminiai turi būti ne blogesnių charakteristikų, nei pateikta šioje lentelėje)</w:t>
      </w:r>
      <w:r w:rsidR="00883C10">
        <w:rPr>
          <w:rFonts w:ascii="Times New Roman" w:hAnsi="Times New Roman" w:cs="Times New Roman"/>
          <w:bCs/>
          <w:sz w:val="24"/>
          <w:szCs w:val="24"/>
        </w:rPr>
        <w:t xml:space="preserve">; schemoje Nr. 1 – MRT įrenginių išdėstymas; schemoje Nr. 2 – UPS preliminari pajungimo elektrinė schema, schemoje Nr. 3 – UPS patalpos išdėstymas. </w:t>
      </w:r>
      <w:r w:rsidR="00CE56D6" w:rsidRPr="00CE56D6">
        <w:rPr>
          <w:rFonts w:ascii="Times New Roman" w:hAnsi="Times New Roman" w:cs="Times New Roman"/>
          <w:bCs/>
          <w:sz w:val="24"/>
          <w:szCs w:val="24"/>
        </w:rPr>
        <w:t>Nepertraukiamo maitinimo šaltinio (UPS) sistemos</w:t>
      </w:r>
      <w:r w:rsidR="00CE56D6">
        <w:rPr>
          <w:rFonts w:ascii="Times New Roman" w:hAnsi="Times New Roman" w:cs="Times New Roman"/>
          <w:bCs/>
          <w:sz w:val="24"/>
          <w:szCs w:val="24"/>
        </w:rPr>
        <w:t xml:space="preserve"> pristatymo ir pilno sumontavimo terminas – ne daugiau kaip 5 mėnesiai.  </w:t>
      </w:r>
    </w:p>
    <w:p w14:paraId="777CC16C" w14:textId="2F509769" w:rsidR="0022606B" w:rsidRDefault="00CE56D6" w:rsidP="00CE56D6">
      <w:pPr>
        <w:spacing w:after="0" w:line="240" w:lineRule="auto"/>
        <w:contextualSpacing/>
        <w:jc w:val="right"/>
        <w:rPr>
          <w:rFonts w:ascii="Times New Roman" w:hAnsi="Times New Roman" w:cs="Times New Roman"/>
          <w:bCs/>
          <w:sz w:val="24"/>
          <w:szCs w:val="24"/>
        </w:rPr>
      </w:pPr>
      <w:r>
        <w:rPr>
          <w:rFonts w:ascii="Times New Roman" w:hAnsi="Times New Roman" w:cs="Times New Roman"/>
          <w:bCs/>
          <w:sz w:val="24"/>
          <w:szCs w:val="24"/>
        </w:rPr>
        <w:t>Lentelė Nr. 1</w:t>
      </w:r>
      <w:r w:rsidR="00883C10">
        <w:rPr>
          <w:rFonts w:ascii="Times New Roman" w:hAnsi="Times New Roman" w:cs="Times New Roman"/>
          <w:bCs/>
          <w:sz w:val="24"/>
          <w:szCs w:val="24"/>
        </w:rPr>
        <w:t xml:space="preserve"> </w:t>
      </w:r>
      <w:r w:rsidR="0022606B">
        <w:rPr>
          <w:rFonts w:ascii="Times New Roman" w:hAnsi="Times New Roman" w:cs="Times New Roman"/>
          <w:bCs/>
          <w:sz w:val="24"/>
          <w:szCs w:val="24"/>
        </w:rPr>
        <w:t xml:space="preserve">    </w:t>
      </w:r>
    </w:p>
    <w:p w14:paraId="356DEAE8" w14:textId="2CC3E5FE" w:rsidR="0022606B" w:rsidRDefault="00CE56D6" w:rsidP="005246FD">
      <w:pPr>
        <w:spacing w:after="0" w:line="240" w:lineRule="auto"/>
        <w:contextualSpacing/>
        <w:jc w:val="both"/>
        <w:rPr>
          <w:rFonts w:ascii="Times New Roman" w:hAnsi="Times New Roman" w:cs="Times New Roman"/>
          <w:bCs/>
          <w:sz w:val="24"/>
          <w:szCs w:val="24"/>
        </w:rPr>
      </w:pPr>
      <w:r>
        <w:rPr>
          <w:noProof/>
          <w:color w:val="000000"/>
        </w:rPr>
        <w:drawing>
          <wp:inline distT="0" distB="0" distL="0" distR="0" wp14:anchorId="147E45F0" wp14:editId="00D6BFC3">
            <wp:extent cx="5613400" cy="3562350"/>
            <wp:effectExtent l="0" t="0" r="6350" b="0"/>
            <wp:docPr id="93478076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13400" cy="3562350"/>
                    </a:xfrm>
                    <a:prstGeom prst="rect">
                      <a:avLst/>
                    </a:prstGeom>
                    <a:noFill/>
                    <a:ln>
                      <a:noFill/>
                    </a:ln>
                  </pic:spPr>
                </pic:pic>
              </a:graphicData>
            </a:graphic>
          </wp:inline>
        </w:drawing>
      </w:r>
    </w:p>
    <w:p w14:paraId="6D6E27F7" w14:textId="028B4F4D" w:rsidR="0022606B" w:rsidRDefault="0022606B" w:rsidP="005246FD">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14:paraId="25010B28" w14:textId="77777777" w:rsidR="00CE56D6" w:rsidRDefault="00CE56D6" w:rsidP="005246FD">
      <w:pPr>
        <w:spacing w:after="0" w:line="240" w:lineRule="auto"/>
        <w:contextualSpacing/>
        <w:jc w:val="both"/>
        <w:rPr>
          <w:rFonts w:ascii="Times New Roman" w:hAnsi="Times New Roman" w:cs="Times New Roman"/>
          <w:bCs/>
          <w:sz w:val="24"/>
          <w:szCs w:val="24"/>
        </w:rPr>
      </w:pPr>
    </w:p>
    <w:p w14:paraId="3FEC631F" w14:textId="77777777" w:rsidR="00CE56D6" w:rsidRDefault="00CE56D6" w:rsidP="005246FD">
      <w:pPr>
        <w:spacing w:after="0" w:line="240" w:lineRule="auto"/>
        <w:contextualSpacing/>
        <w:jc w:val="both"/>
        <w:rPr>
          <w:rFonts w:ascii="Times New Roman" w:hAnsi="Times New Roman" w:cs="Times New Roman"/>
          <w:bCs/>
          <w:sz w:val="24"/>
          <w:szCs w:val="24"/>
        </w:rPr>
      </w:pPr>
    </w:p>
    <w:p w14:paraId="1C9D4D9E" w14:textId="494AA02F" w:rsidR="00CE56D6" w:rsidRDefault="00CE56D6" w:rsidP="00CE56D6">
      <w:pPr>
        <w:spacing w:after="0" w:line="240" w:lineRule="auto"/>
        <w:contextualSpacing/>
        <w:jc w:val="right"/>
        <w:rPr>
          <w:rFonts w:ascii="Times New Roman" w:hAnsi="Times New Roman" w:cs="Times New Roman"/>
          <w:bCs/>
          <w:sz w:val="24"/>
          <w:szCs w:val="24"/>
        </w:rPr>
      </w:pPr>
      <w:r>
        <w:rPr>
          <w:rFonts w:ascii="Times New Roman" w:hAnsi="Times New Roman" w:cs="Times New Roman"/>
          <w:bCs/>
          <w:sz w:val="24"/>
          <w:szCs w:val="24"/>
        </w:rPr>
        <w:t xml:space="preserve">Lentelė Nr. 2 </w:t>
      </w:r>
    </w:p>
    <w:p w14:paraId="6E5B05DE" w14:textId="77777777" w:rsidR="00CE56D6" w:rsidRDefault="00CE56D6" w:rsidP="005246FD">
      <w:pPr>
        <w:spacing w:after="0" w:line="240" w:lineRule="auto"/>
        <w:contextualSpacing/>
        <w:jc w:val="both"/>
        <w:rPr>
          <w:rFonts w:ascii="Times New Roman" w:hAnsi="Times New Roman" w:cs="Times New Roman"/>
          <w:bCs/>
          <w:sz w:val="24"/>
          <w:szCs w:val="24"/>
        </w:rPr>
      </w:pPr>
    </w:p>
    <w:p w14:paraId="67CE6421" w14:textId="0852FB8A" w:rsidR="00CE56D6" w:rsidRDefault="00CE56D6" w:rsidP="005246FD">
      <w:pPr>
        <w:spacing w:after="0" w:line="240" w:lineRule="auto"/>
        <w:contextualSpacing/>
        <w:jc w:val="both"/>
        <w:rPr>
          <w:rFonts w:ascii="Times New Roman" w:hAnsi="Times New Roman" w:cs="Times New Roman"/>
          <w:bCs/>
          <w:sz w:val="24"/>
          <w:szCs w:val="24"/>
        </w:rPr>
      </w:pPr>
      <w:r>
        <w:rPr>
          <w:noProof/>
          <w:color w:val="000000"/>
        </w:rPr>
        <w:drawing>
          <wp:inline distT="0" distB="0" distL="0" distR="0" wp14:anchorId="7288A2E3" wp14:editId="67A556B2">
            <wp:extent cx="5702300" cy="2753360"/>
            <wp:effectExtent l="0" t="0" r="0" b="889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02652" cy="2753530"/>
                    </a:xfrm>
                    <a:prstGeom prst="rect">
                      <a:avLst/>
                    </a:prstGeom>
                    <a:noFill/>
                    <a:ln>
                      <a:noFill/>
                    </a:ln>
                  </pic:spPr>
                </pic:pic>
              </a:graphicData>
            </a:graphic>
          </wp:inline>
        </w:drawing>
      </w:r>
    </w:p>
    <w:p w14:paraId="12918F16" w14:textId="77777777" w:rsidR="00CE56D6" w:rsidRDefault="00CE56D6" w:rsidP="005246FD">
      <w:pPr>
        <w:spacing w:after="0" w:line="240" w:lineRule="auto"/>
        <w:contextualSpacing/>
        <w:jc w:val="both"/>
        <w:rPr>
          <w:rFonts w:ascii="Times New Roman" w:hAnsi="Times New Roman" w:cs="Times New Roman"/>
          <w:bCs/>
          <w:sz w:val="24"/>
          <w:szCs w:val="24"/>
        </w:rPr>
      </w:pPr>
    </w:p>
    <w:p w14:paraId="0CAD2B5F" w14:textId="62B0D0CD" w:rsidR="00CE56D6" w:rsidRDefault="00CE56D6" w:rsidP="005246FD">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4. Reikalingų darbų aprašymas: </w:t>
      </w:r>
    </w:p>
    <w:p w14:paraId="67615A63" w14:textId="307DF22C"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Į pasiūlymo kainą turi būti įskaičiuoti visi darbai, medžiagos, projektavimo ir derinimo darbai, būtini pilnam UPS sistemos įrengimui, integravimui ir paruošimui eksploatacijai „iki rakto“ principu. </w:t>
      </w:r>
      <w:r w:rsidR="001542C0" w:rsidRPr="001542C0">
        <w:rPr>
          <w:rFonts w:ascii="Times New Roman" w:hAnsi="Times New Roman" w:cs="Times New Roman"/>
          <w:bCs/>
          <w:sz w:val="24"/>
          <w:szCs w:val="24"/>
        </w:rPr>
        <w:t>Į darbų kainą turėtų būti įtraukti komponentai ir medžiagos, įskaitant „</w:t>
      </w:r>
      <w:proofErr w:type="spellStart"/>
      <w:r w:rsidR="001542C0" w:rsidRPr="001542C0">
        <w:rPr>
          <w:rFonts w:ascii="Times New Roman" w:hAnsi="Times New Roman" w:cs="Times New Roman"/>
          <w:bCs/>
          <w:sz w:val="24"/>
          <w:szCs w:val="24"/>
        </w:rPr>
        <w:t>by</w:t>
      </w:r>
      <w:proofErr w:type="spellEnd"/>
      <w:r w:rsidR="001542C0" w:rsidRPr="001542C0">
        <w:rPr>
          <w:rFonts w:ascii="Times New Roman" w:hAnsi="Times New Roman" w:cs="Times New Roman"/>
          <w:bCs/>
          <w:sz w:val="24"/>
          <w:szCs w:val="24"/>
        </w:rPr>
        <w:t xml:space="preserve"> </w:t>
      </w:r>
      <w:proofErr w:type="spellStart"/>
      <w:r w:rsidR="001542C0" w:rsidRPr="001542C0">
        <w:rPr>
          <w:rFonts w:ascii="Times New Roman" w:hAnsi="Times New Roman" w:cs="Times New Roman"/>
          <w:bCs/>
          <w:sz w:val="24"/>
          <w:szCs w:val="24"/>
        </w:rPr>
        <w:t>pass</w:t>
      </w:r>
      <w:proofErr w:type="spellEnd"/>
      <w:r w:rsidR="001542C0" w:rsidRPr="001542C0">
        <w:rPr>
          <w:rFonts w:ascii="Times New Roman" w:hAnsi="Times New Roman" w:cs="Times New Roman"/>
          <w:bCs/>
          <w:sz w:val="24"/>
          <w:szCs w:val="24"/>
        </w:rPr>
        <w:t xml:space="preserve">“ skydelį, skirtą </w:t>
      </w:r>
      <w:r w:rsidR="00B557CA">
        <w:rPr>
          <w:rFonts w:ascii="Times New Roman" w:hAnsi="Times New Roman" w:cs="Times New Roman"/>
          <w:bCs/>
          <w:sz w:val="24"/>
          <w:szCs w:val="24"/>
        </w:rPr>
        <w:t xml:space="preserve">MRT aparatą </w:t>
      </w:r>
      <w:r w:rsidR="001542C0" w:rsidRPr="001542C0">
        <w:rPr>
          <w:rFonts w:ascii="Times New Roman" w:hAnsi="Times New Roman" w:cs="Times New Roman"/>
          <w:bCs/>
          <w:sz w:val="24"/>
          <w:szCs w:val="24"/>
        </w:rPr>
        <w:t>prijungti prie elektros tinklo, UPS remonto metu. Visa įranga ir medžiagos privalo būti nauji. Į siūlomą kainą turi būti įtrauktos UPS paleidimo ir derinimo darbų išlaidos.</w:t>
      </w:r>
      <w:r w:rsidR="001542C0">
        <w:rPr>
          <w:rFonts w:ascii="Times New Roman" w:hAnsi="Times New Roman" w:cs="Times New Roman"/>
          <w:bCs/>
          <w:sz w:val="24"/>
          <w:szCs w:val="24"/>
        </w:rPr>
        <w:t xml:space="preserve"> </w:t>
      </w:r>
      <w:r w:rsidRPr="005246FD">
        <w:rPr>
          <w:rFonts w:ascii="Times New Roman" w:hAnsi="Times New Roman" w:cs="Times New Roman"/>
          <w:bCs/>
          <w:sz w:val="24"/>
          <w:szCs w:val="24"/>
        </w:rPr>
        <w:t xml:space="preserve">Tiekėjas privalo įvertinti, kad elektros skydinės, UPS ir MRT maitinimo skydas yra skirtingose pastato dalyse, todėl visi sprendiniai turi būti parinkti individualiai pagal esamą situaciją. Atstumas nuo elektros skydinės iki UPS patalpos </w:t>
      </w:r>
      <w:r w:rsidR="001542C0">
        <w:rPr>
          <w:rFonts w:ascii="Times New Roman" w:hAnsi="Times New Roman" w:cs="Times New Roman"/>
          <w:bCs/>
          <w:sz w:val="24"/>
          <w:szCs w:val="24"/>
        </w:rPr>
        <w:t xml:space="preserve">- </w:t>
      </w:r>
      <w:r w:rsidRPr="005246FD">
        <w:rPr>
          <w:rFonts w:ascii="Times New Roman" w:hAnsi="Times New Roman" w:cs="Times New Roman"/>
          <w:bCs/>
          <w:sz w:val="24"/>
          <w:szCs w:val="24"/>
        </w:rPr>
        <w:t>apie 40m. Atstumas nuo UPS patalpos iki MRT maitinimo skydo apie 30m. Tiekėjas privalo savarankiškai įsivertinti visus reikalingus darbus, medžiagas, technologinius sprendimus bei galimas rizikas, susijusias su įrangos transportavimu, montavimu ir integracija.</w:t>
      </w:r>
      <w:r w:rsidR="001542C0">
        <w:rPr>
          <w:rFonts w:ascii="Times New Roman" w:hAnsi="Times New Roman" w:cs="Times New Roman"/>
          <w:bCs/>
          <w:sz w:val="24"/>
          <w:szCs w:val="24"/>
        </w:rPr>
        <w:t xml:space="preserve"> Preliminariai planuojama </w:t>
      </w:r>
      <w:r w:rsidR="001542C0" w:rsidRPr="001542C0">
        <w:rPr>
          <w:rFonts w:ascii="Times New Roman" w:hAnsi="Times New Roman" w:cs="Times New Roman"/>
          <w:bCs/>
          <w:sz w:val="24"/>
          <w:szCs w:val="24"/>
        </w:rPr>
        <w:t>MRT maitinimo skyd</w:t>
      </w:r>
      <w:r w:rsidR="001542C0">
        <w:rPr>
          <w:rFonts w:ascii="Times New Roman" w:hAnsi="Times New Roman" w:cs="Times New Roman"/>
          <w:bCs/>
          <w:sz w:val="24"/>
          <w:szCs w:val="24"/>
        </w:rPr>
        <w:t>ą maitinantį kabelį (</w:t>
      </w:r>
      <w:proofErr w:type="spellStart"/>
      <w:r w:rsidR="001542C0">
        <w:rPr>
          <w:rFonts w:ascii="Times New Roman" w:hAnsi="Times New Roman" w:cs="Times New Roman"/>
          <w:bCs/>
          <w:sz w:val="24"/>
          <w:szCs w:val="24"/>
        </w:rPr>
        <w:t>Cu</w:t>
      </w:r>
      <w:proofErr w:type="spellEnd"/>
      <w:r w:rsidR="001542C0">
        <w:rPr>
          <w:rFonts w:ascii="Times New Roman" w:hAnsi="Times New Roman" w:cs="Times New Roman"/>
          <w:bCs/>
          <w:sz w:val="24"/>
          <w:szCs w:val="24"/>
        </w:rPr>
        <w:t xml:space="preserve"> 5x150 mm2) reikalingoje vietoje nupjauti ir užvesti į UPS patalpą, o iš UPS patalpos naujo kabelio (</w:t>
      </w:r>
      <w:proofErr w:type="spellStart"/>
      <w:r w:rsidR="001542C0">
        <w:rPr>
          <w:rFonts w:ascii="Times New Roman" w:hAnsi="Times New Roman" w:cs="Times New Roman"/>
          <w:bCs/>
          <w:sz w:val="24"/>
          <w:szCs w:val="24"/>
        </w:rPr>
        <w:t>Cu</w:t>
      </w:r>
      <w:proofErr w:type="spellEnd"/>
      <w:r w:rsidR="001542C0">
        <w:rPr>
          <w:rFonts w:ascii="Times New Roman" w:hAnsi="Times New Roman" w:cs="Times New Roman"/>
          <w:bCs/>
          <w:sz w:val="24"/>
          <w:szCs w:val="24"/>
        </w:rPr>
        <w:t xml:space="preserve"> 5x150 mm2) intarpą (iki 16 m) sujungti su esamu kabeliu nupjovimo vietoje – sumontuojant jungiamąjį skydą ar įrengiant movą – intarpo ir jungiamojo skydo</w:t>
      </w:r>
      <w:r w:rsidR="004C546B">
        <w:rPr>
          <w:rFonts w:ascii="Times New Roman" w:hAnsi="Times New Roman" w:cs="Times New Roman"/>
          <w:bCs/>
          <w:sz w:val="24"/>
          <w:szCs w:val="24"/>
        </w:rPr>
        <w:t xml:space="preserve"> ar </w:t>
      </w:r>
      <w:r w:rsidR="001542C0">
        <w:rPr>
          <w:rFonts w:ascii="Times New Roman" w:hAnsi="Times New Roman" w:cs="Times New Roman"/>
          <w:bCs/>
          <w:sz w:val="24"/>
          <w:szCs w:val="24"/>
        </w:rPr>
        <w:t xml:space="preserve">movos kaina įskaičiuojama į pasiūlymą. </w:t>
      </w:r>
    </w:p>
    <w:p w14:paraId="04D7C46D" w14:textId="6EC3C25C"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Visi darbai turi būti organizuojami taip, kad visu darbų vykdymo laikotarpiu būtų užtikrintas nepertraukiamas elektros energijos tiekimas esamoms sistemoms. Prieš pat įrangos integravimą Tiekėjas privalo atlikti objekto apžiūrą, įvertinti esamą elektros ūkio būklę ir parengti visus reikalingus projektinius sprendinius, įskaitant elektrotechninės (E), procesų valdymo automatizavimo (PVA) bei šildymo, vėdinimo ir oro kondicionavimo (ŠVOK) dalis. Tiekėjas privalo parengti schemas ir planus, kuriuose turi būti numatyti naujų UPS įrenginių integravimo sprendimai, prijungimo prie esamų elektros tinklų schemos, esamų elektros skydų pakeitimai ar modernizavimas, naujų skydų įrengimas bei visų sistemų tarpusavio suderinamumas. Prieš pradedant darbus parengti sprendiniai turi būti suderinti </w:t>
      </w:r>
      <w:r w:rsidRPr="00F86A3D">
        <w:rPr>
          <w:rFonts w:ascii="Times New Roman" w:hAnsi="Times New Roman" w:cs="Times New Roman"/>
          <w:bCs/>
          <w:sz w:val="24"/>
          <w:szCs w:val="24"/>
        </w:rPr>
        <w:t>su Užsakovu.</w:t>
      </w:r>
    </w:p>
    <w:p w14:paraId="64973BA6" w14:textId="77777777"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Įrangos tiekimo apimtis apima UPS įrenginio, akumuliatorių ir jų spintelių, visų reikalingų kabelių, jungčių, apsaugos elementų,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skydo bei kitų komponentų tiekimą, reikalingą pilnai veikiančiai sistemai suformuoti. Montavimo darbai turi apimti įrangos transportavimą, iškrovimą, pernešimą į montavimo vietą, mechaninį sumontavimą, kabelių trasų įrengimą naudojant esamas konstrukcijas arba įrengiant naujas, kabelių tiesimą, prijungimą prie įvadinio elektros tinklo, prijungimą prie apkrovos, įžeminimo įrengimą bei visus kitus elektros instaliacijos darbus.</w:t>
      </w:r>
    </w:p>
    <w:p w14:paraId="18D83609" w14:textId="15569CE0"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Tais atvejais, kai nėra galimybės naudoti esamų kabelių trasų, Tiekėjas privalo numatyti naujų konstrukcijų įrengimą, o esant poreikiui – sienų </w:t>
      </w:r>
      <w:proofErr w:type="spellStart"/>
      <w:r w:rsidRPr="005246FD">
        <w:rPr>
          <w:rFonts w:ascii="Times New Roman" w:hAnsi="Times New Roman" w:cs="Times New Roman"/>
          <w:bCs/>
          <w:sz w:val="24"/>
          <w:szCs w:val="24"/>
        </w:rPr>
        <w:t>štrabavimą</w:t>
      </w:r>
      <w:proofErr w:type="spellEnd"/>
      <w:r w:rsidRPr="005246FD">
        <w:rPr>
          <w:rFonts w:ascii="Times New Roman" w:hAnsi="Times New Roman" w:cs="Times New Roman"/>
          <w:bCs/>
          <w:sz w:val="24"/>
          <w:szCs w:val="24"/>
        </w:rPr>
        <w:t xml:space="preserve"> kabelių paslėpimui. </w:t>
      </w:r>
      <w:r w:rsidR="003A17E5">
        <w:rPr>
          <w:rFonts w:ascii="Times New Roman" w:hAnsi="Times New Roman" w:cs="Times New Roman"/>
          <w:bCs/>
          <w:sz w:val="24"/>
          <w:szCs w:val="24"/>
        </w:rPr>
        <w:t>Statybinius sienų ir lubų/perdangų remonto darbus (jei reikės) po UPS įrengimo – Ligoninė atliks savo jėgomis.</w:t>
      </w:r>
    </w:p>
    <w:p w14:paraId="0F4FD434" w14:textId="00D37F11"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lastRenderedPageBreak/>
        <w:t>UPS sistema turi būti pilnai integruota į bendrą pastato elektros tinklą ir suderinta su prijungiama medicinine įranga. Tiekėjas privalo suprojektuoti ir įrengti automatinį bei aptarnavimo (rankinį)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skydą, užtikrinantį nepertraukiamą apkrovos maitinimą UPS gedimo, perkrovos ar techninės priežiūros metu.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xml:space="preserve">“ sistema turi būti pilnai integruota į elektros tinklą, suderinta su UPS veikimu ir užtikrinti saugų perjungimą be įtampos pertrūkio arba su minimaliai leistinu perjungimo laiku. Tiekėjas privalo numatyti visus reikalingus apsaugos, valdymo ir signalizacijos sprendinius, susijusius su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xml:space="preserve"> veikimu, bei užtikrinti, kad aptarnavimo metu būtų galima saugiai atjungti UPS nepertraukiant elektros tiekimo prijungtai įrangai. Tiekėjas privalo užtikrinti visų sistemų tarpusavio suderinamumą, įskaitant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xml:space="preserve">“ linijos įrengimą ir integravimą. Taip pat Tiekėjas privalo užtikrinti tinkamą UPS veikimą ir aušinimą, įrengiant </w:t>
      </w:r>
      <w:proofErr w:type="spellStart"/>
      <w:r w:rsidR="00AE7FEB">
        <w:rPr>
          <w:rFonts w:ascii="Times New Roman" w:hAnsi="Times New Roman" w:cs="Times New Roman"/>
          <w:bCs/>
          <w:sz w:val="24"/>
          <w:szCs w:val="24"/>
        </w:rPr>
        <w:t>upsinėje</w:t>
      </w:r>
      <w:proofErr w:type="spellEnd"/>
      <w:r w:rsidRPr="005246FD">
        <w:rPr>
          <w:rFonts w:ascii="Times New Roman" w:hAnsi="Times New Roman" w:cs="Times New Roman"/>
          <w:bCs/>
          <w:sz w:val="24"/>
          <w:szCs w:val="24"/>
        </w:rPr>
        <w:t xml:space="preserve"> kondicionavimo</w:t>
      </w:r>
      <w:r w:rsidR="00AE7FEB">
        <w:rPr>
          <w:rFonts w:ascii="Times New Roman" w:hAnsi="Times New Roman" w:cs="Times New Roman"/>
          <w:bCs/>
          <w:sz w:val="24"/>
          <w:szCs w:val="24"/>
        </w:rPr>
        <w:t>/</w:t>
      </w:r>
      <w:r w:rsidR="00931C5F">
        <w:rPr>
          <w:rFonts w:ascii="Times New Roman" w:hAnsi="Times New Roman" w:cs="Times New Roman"/>
          <w:bCs/>
          <w:sz w:val="24"/>
          <w:szCs w:val="24"/>
        </w:rPr>
        <w:t>vėsinimo</w:t>
      </w:r>
      <w:r w:rsidRPr="005246FD">
        <w:rPr>
          <w:rFonts w:ascii="Times New Roman" w:hAnsi="Times New Roman" w:cs="Times New Roman"/>
          <w:bCs/>
          <w:sz w:val="24"/>
          <w:szCs w:val="24"/>
        </w:rPr>
        <w:t xml:space="preserve"> sistemą. </w:t>
      </w:r>
      <w:r w:rsidR="00931C5F">
        <w:rPr>
          <w:rFonts w:ascii="Times New Roman" w:hAnsi="Times New Roman" w:cs="Times New Roman"/>
          <w:bCs/>
          <w:sz w:val="24"/>
          <w:szCs w:val="24"/>
        </w:rPr>
        <w:t xml:space="preserve">Vėsinimo </w:t>
      </w:r>
      <w:r w:rsidRPr="005246FD">
        <w:rPr>
          <w:rFonts w:ascii="Times New Roman" w:hAnsi="Times New Roman" w:cs="Times New Roman"/>
          <w:bCs/>
          <w:sz w:val="24"/>
          <w:szCs w:val="24"/>
        </w:rPr>
        <w:t xml:space="preserve">sistema turi būti parinkta pagal UPS įrangos gamintojų reikalavimus ir faktinius šilumos išskyrimo parametrus. Privaloma įrengti </w:t>
      </w:r>
      <w:r w:rsidR="00751CCE">
        <w:rPr>
          <w:rFonts w:ascii="Times New Roman" w:hAnsi="Times New Roman" w:cs="Times New Roman"/>
          <w:bCs/>
          <w:sz w:val="24"/>
          <w:szCs w:val="24"/>
        </w:rPr>
        <w:t>vėsinimo/</w:t>
      </w:r>
      <w:r w:rsidRPr="005246FD">
        <w:rPr>
          <w:rFonts w:ascii="Times New Roman" w:hAnsi="Times New Roman" w:cs="Times New Roman"/>
          <w:bCs/>
          <w:sz w:val="24"/>
          <w:szCs w:val="24"/>
        </w:rPr>
        <w:t>oro kondicionavimo sistemą su vidiniu bloku patalpoje, išoriniu bloku, montuojamu ant pastato sienos</w:t>
      </w:r>
      <w:r w:rsidR="00B557CA">
        <w:rPr>
          <w:rFonts w:ascii="Times New Roman" w:hAnsi="Times New Roman" w:cs="Times New Roman"/>
          <w:bCs/>
          <w:sz w:val="24"/>
          <w:szCs w:val="24"/>
        </w:rPr>
        <w:t>.</w:t>
      </w:r>
      <w:r w:rsidRPr="005246FD">
        <w:rPr>
          <w:rFonts w:ascii="Times New Roman" w:hAnsi="Times New Roman" w:cs="Times New Roman"/>
          <w:bCs/>
          <w:sz w:val="24"/>
          <w:szCs w:val="24"/>
        </w:rPr>
        <w:t xml:space="preserve"> Tiksli išorinio lauko bloko įrengimo vieta turi būti suderinta su Užsakovu. Orientacinis atstumas tarp išorinio ir vidinio blokų – apie 1</w:t>
      </w:r>
      <w:r w:rsidR="003A17E5">
        <w:rPr>
          <w:rFonts w:ascii="Times New Roman" w:hAnsi="Times New Roman" w:cs="Times New Roman"/>
          <w:bCs/>
          <w:sz w:val="24"/>
          <w:szCs w:val="24"/>
        </w:rPr>
        <w:t>2</w:t>
      </w:r>
      <w:r w:rsidRPr="005246FD">
        <w:rPr>
          <w:rFonts w:ascii="Times New Roman" w:hAnsi="Times New Roman" w:cs="Times New Roman"/>
          <w:bCs/>
          <w:sz w:val="24"/>
          <w:szCs w:val="24"/>
        </w:rPr>
        <w:t xml:space="preserve"> m. Tiks</w:t>
      </w:r>
      <w:r w:rsidR="003A17E5">
        <w:rPr>
          <w:rFonts w:ascii="Times New Roman" w:hAnsi="Times New Roman" w:cs="Times New Roman"/>
          <w:bCs/>
          <w:sz w:val="24"/>
          <w:szCs w:val="24"/>
        </w:rPr>
        <w:t>l</w:t>
      </w:r>
      <w:r w:rsidRPr="005246FD">
        <w:rPr>
          <w:rFonts w:ascii="Times New Roman" w:hAnsi="Times New Roman" w:cs="Times New Roman"/>
          <w:bCs/>
          <w:sz w:val="24"/>
          <w:szCs w:val="24"/>
        </w:rPr>
        <w:t xml:space="preserve">ų </w:t>
      </w:r>
      <w:proofErr w:type="spellStart"/>
      <w:r w:rsidRPr="005246FD">
        <w:rPr>
          <w:rFonts w:ascii="Times New Roman" w:hAnsi="Times New Roman" w:cs="Times New Roman"/>
          <w:bCs/>
          <w:sz w:val="24"/>
          <w:szCs w:val="24"/>
        </w:rPr>
        <w:t>freoninių</w:t>
      </w:r>
      <w:proofErr w:type="spellEnd"/>
      <w:r w:rsidRPr="005246FD">
        <w:rPr>
          <w:rFonts w:ascii="Times New Roman" w:hAnsi="Times New Roman" w:cs="Times New Roman"/>
          <w:bCs/>
          <w:sz w:val="24"/>
          <w:szCs w:val="24"/>
        </w:rPr>
        <w:t xml:space="preserve"> vamzdelių ilgį rangovas turi įsivertinti pats. </w:t>
      </w:r>
    </w:p>
    <w:p w14:paraId="06662738" w14:textId="77777777"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Tiekėjas privalo priduoti Užsakovui pilnai veikiančią, išbandytą ir eksploatacijai paruoštą sistemą, atlikti paleidimo ir derinimo darbus, pateikti visą reikalingą dokumentaciją bei užtikrinti, kad darbai atlikti laikantis galiojančių teisės aktų ir Elektros įrenginių įrengimo taisyklių (EĮĮT).</w:t>
      </w:r>
    </w:p>
    <w:p w14:paraId="1D1CC584" w14:textId="571AC257"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Papildomai Tiekėjas privalo numatyti ir įrengti MRT patalpoje </w:t>
      </w:r>
      <w:r w:rsidR="003A17E5">
        <w:rPr>
          <w:rFonts w:ascii="Times New Roman" w:hAnsi="Times New Roman" w:cs="Times New Roman"/>
          <w:bCs/>
          <w:sz w:val="24"/>
          <w:szCs w:val="24"/>
        </w:rPr>
        <w:t>(</w:t>
      </w:r>
      <w:proofErr w:type="spellStart"/>
      <w:r w:rsidR="003A17E5">
        <w:rPr>
          <w:rFonts w:ascii="Times New Roman" w:hAnsi="Times New Roman" w:cs="Times New Roman"/>
          <w:bCs/>
          <w:sz w:val="24"/>
          <w:szCs w:val="24"/>
        </w:rPr>
        <w:t>pultinėje</w:t>
      </w:r>
      <w:proofErr w:type="spellEnd"/>
      <w:r w:rsidR="003A17E5">
        <w:rPr>
          <w:rFonts w:ascii="Times New Roman" w:hAnsi="Times New Roman" w:cs="Times New Roman"/>
          <w:bCs/>
          <w:sz w:val="24"/>
          <w:szCs w:val="24"/>
        </w:rPr>
        <w:t xml:space="preserve">) </w:t>
      </w:r>
      <w:r w:rsidRPr="005246FD">
        <w:rPr>
          <w:rFonts w:ascii="Times New Roman" w:hAnsi="Times New Roman" w:cs="Times New Roman"/>
          <w:bCs/>
          <w:sz w:val="24"/>
          <w:szCs w:val="24"/>
        </w:rPr>
        <w:t>informacin</w:t>
      </w:r>
      <w:r w:rsidR="00AE7FEB">
        <w:rPr>
          <w:rFonts w:ascii="Times New Roman" w:hAnsi="Times New Roman" w:cs="Times New Roman"/>
          <w:bCs/>
          <w:sz w:val="24"/>
          <w:szCs w:val="24"/>
        </w:rPr>
        <w:t>es</w:t>
      </w:r>
      <w:r w:rsidRPr="005246FD">
        <w:rPr>
          <w:rFonts w:ascii="Times New Roman" w:hAnsi="Times New Roman" w:cs="Times New Roman"/>
          <w:bCs/>
          <w:sz w:val="24"/>
          <w:szCs w:val="24"/>
        </w:rPr>
        <w:t xml:space="preserve"> (signalizacin</w:t>
      </w:r>
      <w:r w:rsidR="00AE7FEB">
        <w:rPr>
          <w:rFonts w:ascii="Times New Roman" w:hAnsi="Times New Roman" w:cs="Times New Roman"/>
          <w:bCs/>
          <w:sz w:val="24"/>
          <w:szCs w:val="24"/>
        </w:rPr>
        <w:t>es</w:t>
      </w:r>
      <w:r w:rsidRPr="005246FD">
        <w:rPr>
          <w:rFonts w:ascii="Times New Roman" w:hAnsi="Times New Roman" w:cs="Times New Roman"/>
          <w:bCs/>
          <w:sz w:val="24"/>
          <w:szCs w:val="24"/>
        </w:rPr>
        <w:t>) lemput</w:t>
      </w:r>
      <w:r w:rsidR="003A17E5">
        <w:rPr>
          <w:rFonts w:ascii="Times New Roman" w:hAnsi="Times New Roman" w:cs="Times New Roman"/>
          <w:bCs/>
          <w:sz w:val="24"/>
          <w:szCs w:val="24"/>
        </w:rPr>
        <w:t>es</w:t>
      </w:r>
      <w:r w:rsidRPr="005246FD">
        <w:rPr>
          <w:rFonts w:ascii="Times New Roman" w:hAnsi="Times New Roman" w:cs="Times New Roman"/>
          <w:bCs/>
          <w:sz w:val="24"/>
          <w:szCs w:val="24"/>
        </w:rPr>
        <w:t xml:space="preserve"> ar indikacinę sistemą, kuri aiškiai informuotų personalą apie elektros tinklo įtampos dingimą ir UPS veikimą (maitinimą iš baterijų režimu)</w:t>
      </w:r>
      <w:r w:rsidR="003A17E5">
        <w:rPr>
          <w:rFonts w:ascii="Times New Roman" w:hAnsi="Times New Roman" w:cs="Times New Roman"/>
          <w:bCs/>
          <w:sz w:val="24"/>
          <w:szCs w:val="24"/>
        </w:rPr>
        <w:t xml:space="preserve"> bei UPS gedimą</w:t>
      </w:r>
      <w:r w:rsidRPr="005246FD">
        <w:rPr>
          <w:rFonts w:ascii="Times New Roman" w:hAnsi="Times New Roman" w:cs="Times New Roman"/>
          <w:bCs/>
          <w:sz w:val="24"/>
          <w:szCs w:val="24"/>
        </w:rPr>
        <w:t>. Indikacija turi būti vizualiai aiški, patikima, prijungta prie UPS signalų arba valdymo sistemos ir veikti realiu laiku, užtikrinant operatyvų personalo informavimą apie sistemos būseną.</w:t>
      </w:r>
      <w:r w:rsidR="003A17E5">
        <w:rPr>
          <w:rFonts w:ascii="Times New Roman" w:hAnsi="Times New Roman" w:cs="Times New Roman"/>
          <w:bCs/>
          <w:sz w:val="24"/>
          <w:szCs w:val="24"/>
        </w:rPr>
        <w:t xml:space="preserve"> Tai reikalinga tam, kad personalas skubos tvarka nutrauktų MRT tyrimą ir išjungtų MRT aparatą</w:t>
      </w:r>
      <w:r w:rsidR="00B557CA">
        <w:rPr>
          <w:rFonts w:ascii="Times New Roman" w:hAnsi="Times New Roman" w:cs="Times New Roman"/>
          <w:bCs/>
          <w:sz w:val="24"/>
          <w:szCs w:val="24"/>
        </w:rPr>
        <w:t xml:space="preserve">, dingus </w:t>
      </w:r>
      <w:r w:rsidR="00926D9B">
        <w:rPr>
          <w:rFonts w:ascii="Times New Roman" w:hAnsi="Times New Roman" w:cs="Times New Roman"/>
          <w:bCs/>
          <w:sz w:val="24"/>
          <w:szCs w:val="24"/>
        </w:rPr>
        <w:t>išoriniam</w:t>
      </w:r>
      <w:r w:rsidR="00B557CA">
        <w:rPr>
          <w:rFonts w:ascii="Times New Roman" w:hAnsi="Times New Roman" w:cs="Times New Roman"/>
          <w:bCs/>
          <w:sz w:val="24"/>
          <w:szCs w:val="24"/>
        </w:rPr>
        <w:t xml:space="preserve"> elektros energijos tiekimui</w:t>
      </w:r>
      <w:r w:rsidR="003A17E5">
        <w:rPr>
          <w:rFonts w:ascii="Times New Roman" w:hAnsi="Times New Roman" w:cs="Times New Roman"/>
          <w:bCs/>
          <w:sz w:val="24"/>
          <w:szCs w:val="24"/>
        </w:rPr>
        <w:t xml:space="preserve">. </w:t>
      </w:r>
    </w:p>
    <w:p w14:paraId="5DCBD744" w14:textId="4B9E1F64"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Tiekėjas privalo atlikti visus UPS sistemos paleidimo, derinimo, funkcinio patikrinimo ir bandymų darbus prieš sistemos perdavimą eksploatacijai. Paleidimo ir derinimo darbai turi apimti ne tik UPS, akumuliatorių,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xml:space="preserve"> sistemos, informacinės signalizacijos ir oro kondicionavimo įrangos atskirą patikrą, bet ir visos sistemos veikimo patikrinimą realiomis darbo sąlygomis, įvertinant jos tarpusavio suderinamumą su esama pastato elektros infrastruktūra ir prijungta medicinine įranga. Tiekėjas privalo atlikti visus būtinus parametrų nustatymo, konfigūravimo, apsaugų patikros, signalų patikros, perjungimo scenarijų ir avarinių režimų bandymus, taip pat patikrinti sistemos veikimą dingus išorinio tinklo įtampai, veikiant iš baterijų, persijungiant į </w:t>
      </w:r>
      <w:proofErr w:type="spellStart"/>
      <w:r w:rsidRPr="005246FD">
        <w:rPr>
          <w:rFonts w:ascii="Times New Roman" w:hAnsi="Times New Roman" w:cs="Times New Roman"/>
          <w:bCs/>
          <w:sz w:val="24"/>
          <w:szCs w:val="24"/>
        </w:rPr>
        <w:t>bypass</w:t>
      </w:r>
      <w:proofErr w:type="spellEnd"/>
      <w:r w:rsidRPr="005246FD">
        <w:rPr>
          <w:rFonts w:ascii="Times New Roman" w:hAnsi="Times New Roman" w:cs="Times New Roman"/>
          <w:bCs/>
          <w:sz w:val="24"/>
          <w:szCs w:val="24"/>
        </w:rPr>
        <w:t xml:space="preserve"> režimą ir atkuriant normalų darbo režimą. Turi būti patikrintas ir dokumentais patvirtintas informacinės indikacinės </w:t>
      </w:r>
      <w:r w:rsidR="003A17E5">
        <w:rPr>
          <w:rFonts w:ascii="Times New Roman" w:hAnsi="Times New Roman" w:cs="Times New Roman"/>
          <w:bCs/>
          <w:sz w:val="24"/>
          <w:szCs w:val="24"/>
        </w:rPr>
        <w:t>sistemos</w:t>
      </w:r>
      <w:r w:rsidRPr="005246FD">
        <w:rPr>
          <w:rFonts w:ascii="Times New Roman" w:hAnsi="Times New Roman" w:cs="Times New Roman"/>
          <w:bCs/>
          <w:sz w:val="24"/>
          <w:szCs w:val="24"/>
        </w:rPr>
        <w:t xml:space="preserve"> veikimas MRT patalpoje</w:t>
      </w:r>
      <w:r w:rsidR="003A17E5">
        <w:rPr>
          <w:rFonts w:ascii="Times New Roman" w:hAnsi="Times New Roman" w:cs="Times New Roman"/>
          <w:bCs/>
          <w:sz w:val="24"/>
          <w:szCs w:val="24"/>
        </w:rPr>
        <w:t>/</w:t>
      </w:r>
      <w:proofErr w:type="spellStart"/>
      <w:r w:rsidR="003A17E5">
        <w:rPr>
          <w:rFonts w:ascii="Times New Roman" w:hAnsi="Times New Roman" w:cs="Times New Roman"/>
          <w:bCs/>
          <w:sz w:val="24"/>
          <w:szCs w:val="24"/>
        </w:rPr>
        <w:t>pultinėje</w:t>
      </w:r>
      <w:proofErr w:type="spellEnd"/>
      <w:r w:rsidRPr="005246FD">
        <w:rPr>
          <w:rFonts w:ascii="Times New Roman" w:hAnsi="Times New Roman" w:cs="Times New Roman"/>
          <w:bCs/>
          <w:sz w:val="24"/>
          <w:szCs w:val="24"/>
        </w:rPr>
        <w:t>, užtikrinant, kad personalas realiu laiku būtų informuojamas apie išorinio elektros tinklo įtampos dingimą ir MRT aparato maitinimą iš UPS.</w:t>
      </w:r>
    </w:p>
    <w:p w14:paraId="3F07B331" w14:textId="27FBB3FF" w:rsidR="00B37A77" w:rsidRPr="009F70F9" w:rsidRDefault="005246FD" w:rsidP="006506F1">
      <w:pPr>
        <w:spacing w:after="0" w:line="240" w:lineRule="auto"/>
        <w:contextualSpacing/>
        <w:jc w:val="both"/>
        <w:rPr>
          <w:rFonts w:ascii="Times New Roman" w:hAnsi="Times New Roman" w:cs="Times New Roman"/>
          <w:sz w:val="24"/>
          <w:szCs w:val="24"/>
        </w:rPr>
      </w:pPr>
      <w:r w:rsidRPr="005246FD">
        <w:rPr>
          <w:rFonts w:ascii="Times New Roman" w:hAnsi="Times New Roman" w:cs="Times New Roman"/>
          <w:bCs/>
          <w:sz w:val="24"/>
          <w:szCs w:val="24"/>
        </w:rPr>
        <w:t xml:space="preserve">Po paleidimo ir derinimo darbų Tiekėjas privalo atlikti viso objekto pridavimą Užsakovui ir perduoti pilnai veikiančią, išbandytą ir eksploatacijai paruoštą sistemą. Objekto pridavimas turi apimti visų atliktų darbų, sumontuotos įrangos, inžinerinių sistemų integracijos, sumontuotų konstrukcijų, kabelių trasų, angų sandarinimo, kondicionavimo sistemos, elektros skydų </w:t>
      </w:r>
      <w:r w:rsidR="003A17E5">
        <w:rPr>
          <w:rFonts w:ascii="Times New Roman" w:hAnsi="Times New Roman" w:cs="Times New Roman"/>
          <w:bCs/>
          <w:sz w:val="24"/>
          <w:szCs w:val="24"/>
        </w:rPr>
        <w:t>montavimo/</w:t>
      </w:r>
      <w:r w:rsidRPr="005246FD">
        <w:rPr>
          <w:rFonts w:ascii="Times New Roman" w:hAnsi="Times New Roman" w:cs="Times New Roman"/>
          <w:bCs/>
          <w:sz w:val="24"/>
          <w:szCs w:val="24"/>
        </w:rPr>
        <w:t>pakeitimų ir visų kitų su pirkimo objektu susijusių sprendinių galutinį patikrinimą. Tiekėjas kartu su Užsakovu turi atlikti galutinį sistemos apžiūrėjimą ir funkcinį patikrinimą, o perdavimo metu pateikti visą su įrengimu susijusią dokumentaciją, įskaitant vykdomąsias schemas, prijungimo schemas, techninius duomenis, įrangos pasus, garantinius dokumentus, sertifikatus, bandymų ir matavimų protokolus, paleidimo-derinimo aktus, naudojimo instrukcijas bei eksploatacijos rekomendacijas. Sistema laikoma tinkamai priduota tik tuo atveju, kai ji veikia stabiliai, atitinka techninę specifikaciją, yra pilnai integruota į pastato inžinerines sistemas ir nėra likusių neužbaigtų darbų ar defektų.</w:t>
      </w:r>
      <w:r w:rsidR="003A17E5">
        <w:rPr>
          <w:rFonts w:ascii="Times New Roman" w:hAnsi="Times New Roman" w:cs="Times New Roman"/>
          <w:bCs/>
          <w:sz w:val="24"/>
          <w:szCs w:val="24"/>
        </w:rPr>
        <w:t xml:space="preserve"> </w:t>
      </w:r>
      <w:r w:rsidR="00B37A77" w:rsidRPr="009F70F9">
        <w:rPr>
          <w:rFonts w:ascii="Times New Roman" w:hAnsi="Times New Roman" w:cs="Times New Roman"/>
          <w:sz w:val="24"/>
          <w:szCs w:val="24"/>
        </w:rPr>
        <w:t>Darbai turi būti atlikti vadovaujantis šia technine specifikacija, pirkimo sutartimi</w:t>
      </w:r>
      <w:r w:rsidR="00760F4D">
        <w:rPr>
          <w:rFonts w:ascii="Times New Roman" w:hAnsi="Times New Roman" w:cs="Times New Roman"/>
          <w:sz w:val="24"/>
          <w:szCs w:val="24"/>
        </w:rPr>
        <w:t xml:space="preserve"> ir galiojančiais teisės aktų reikalavimais. </w:t>
      </w:r>
      <w:r w:rsidR="00B37A77" w:rsidRPr="00753841">
        <w:rPr>
          <w:rFonts w:ascii="Times New Roman" w:hAnsi="Times New Roman" w:cs="Times New Roman"/>
          <w:color w:val="FF0000"/>
          <w:sz w:val="24"/>
          <w:szCs w:val="24"/>
        </w:rPr>
        <w:t xml:space="preserve"> </w:t>
      </w:r>
    </w:p>
    <w:p w14:paraId="183CC8DD" w14:textId="77777777" w:rsidR="006506F1" w:rsidRDefault="006506F1" w:rsidP="00E325B2">
      <w:pPr>
        <w:jc w:val="right"/>
        <w:rPr>
          <w:rFonts w:ascii="Times New Roman" w:hAnsi="Times New Roman" w:cs="Times New Roman"/>
          <w:sz w:val="24"/>
          <w:szCs w:val="24"/>
        </w:rPr>
      </w:pPr>
    </w:p>
    <w:p w14:paraId="69C841E5" w14:textId="77777777" w:rsidR="006506F1" w:rsidRDefault="006506F1" w:rsidP="00E325B2">
      <w:pPr>
        <w:jc w:val="right"/>
        <w:rPr>
          <w:rFonts w:ascii="Times New Roman" w:hAnsi="Times New Roman" w:cs="Times New Roman"/>
          <w:sz w:val="24"/>
          <w:szCs w:val="24"/>
        </w:rPr>
      </w:pPr>
    </w:p>
    <w:p w14:paraId="630992B6" w14:textId="77777777" w:rsidR="006506F1" w:rsidRDefault="006506F1" w:rsidP="00E325B2">
      <w:pPr>
        <w:jc w:val="right"/>
        <w:rPr>
          <w:rFonts w:ascii="Times New Roman" w:hAnsi="Times New Roman" w:cs="Times New Roman"/>
          <w:sz w:val="24"/>
          <w:szCs w:val="24"/>
        </w:rPr>
      </w:pPr>
    </w:p>
    <w:p w14:paraId="3DCE975E" w14:textId="77777777" w:rsidR="00926D9B" w:rsidRDefault="00926D9B" w:rsidP="00E325B2">
      <w:pPr>
        <w:jc w:val="right"/>
        <w:rPr>
          <w:rFonts w:ascii="Times New Roman" w:hAnsi="Times New Roman" w:cs="Times New Roman"/>
          <w:sz w:val="24"/>
          <w:szCs w:val="24"/>
        </w:rPr>
      </w:pPr>
    </w:p>
    <w:p w14:paraId="34117EBC" w14:textId="77777777" w:rsidR="00FF3899" w:rsidRDefault="00FF3899" w:rsidP="00E325B2">
      <w:pPr>
        <w:jc w:val="right"/>
        <w:rPr>
          <w:rFonts w:ascii="Times New Roman" w:hAnsi="Times New Roman" w:cs="Times New Roman"/>
          <w:sz w:val="24"/>
          <w:szCs w:val="24"/>
        </w:rPr>
      </w:pPr>
    </w:p>
    <w:p w14:paraId="192E855A" w14:textId="51548F7D" w:rsidR="00016901" w:rsidRDefault="00E325B2" w:rsidP="00E325B2">
      <w:pPr>
        <w:jc w:val="right"/>
        <w:rPr>
          <w:rFonts w:ascii="Times New Roman" w:hAnsi="Times New Roman" w:cs="Times New Roman"/>
          <w:sz w:val="24"/>
          <w:szCs w:val="24"/>
        </w:rPr>
      </w:pPr>
      <w:r w:rsidRPr="009F70F9">
        <w:rPr>
          <w:rFonts w:ascii="Times New Roman" w:hAnsi="Times New Roman" w:cs="Times New Roman"/>
          <w:sz w:val="24"/>
          <w:szCs w:val="24"/>
        </w:rPr>
        <w:t xml:space="preserve">lentelė Nr. </w:t>
      </w:r>
      <w:r w:rsidR="006506F1">
        <w:rPr>
          <w:rFonts w:ascii="Times New Roman" w:hAnsi="Times New Roman" w:cs="Times New Roman"/>
          <w:sz w:val="24"/>
          <w:szCs w:val="24"/>
        </w:rPr>
        <w:t>3</w:t>
      </w:r>
    </w:p>
    <w:p w14:paraId="04F86C08" w14:textId="77777777" w:rsidR="006506F1" w:rsidRDefault="006506F1" w:rsidP="00E325B2">
      <w:pPr>
        <w:jc w:val="right"/>
        <w:rPr>
          <w:rFonts w:ascii="Times New Roman" w:hAnsi="Times New Roman" w:cs="Times New Roman"/>
          <w:sz w:val="24"/>
          <w:szCs w:val="24"/>
        </w:rPr>
      </w:pPr>
    </w:p>
    <w:tbl>
      <w:tblPr>
        <w:tblW w:w="9610" w:type="dxa"/>
        <w:tblInd w:w="24" w:type="dxa"/>
        <w:tblLayout w:type="fixed"/>
        <w:tblCellMar>
          <w:left w:w="102" w:type="dxa"/>
          <w:right w:w="107" w:type="dxa"/>
        </w:tblCellMar>
        <w:tblLook w:val="04A0" w:firstRow="1" w:lastRow="0" w:firstColumn="1" w:lastColumn="0" w:noHBand="0" w:noVBand="1"/>
      </w:tblPr>
      <w:tblGrid>
        <w:gridCol w:w="4082"/>
        <w:gridCol w:w="3544"/>
        <w:gridCol w:w="1984"/>
      </w:tblGrid>
      <w:tr w:rsidR="006506F1" w:rsidRPr="006506F1" w14:paraId="15BA3A70"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0762F3A9" w14:textId="5F33F10F" w:rsidR="006506F1" w:rsidRPr="006506F1" w:rsidRDefault="006506F1" w:rsidP="006506F1">
            <w:pPr>
              <w:widowControl w:val="0"/>
              <w:suppressAutoHyphens/>
              <w:snapToGrid w:val="0"/>
              <w:spacing w:after="0" w:line="240" w:lineRule="auto"/>
              <w:jc w:val="center"/>
              <w:textAlignment w:val="center"/>
              <w:rPr>
                <w:rFonts w:ascii="Times New Roman" w:eastAsia="Times New Roman" w:hAnsi="Times New Roman" w:cs="Times New Roman"/>
                <w:color w:val="000000"/>
                <w:kern w:val="0"/>
                <w:sz w:val="24"/>
                <w:szCs w:val="24"/>
                <w:lang w:eastAsia="uk-UA"/>
                <w14:ligatures w14:val="none"/>
              </w:rPr>
            </w:pPr>
            <w:r w:rsidRPr="006506F1">
              <w:rPr>
                <w:rFonts w:ascii="Times New Roman" w:eastAsia="Times New Roman" w:hAnsi="Times New Roman" w:cs="Times New Roman"/>
                <w:b/>
                <w:color w:val="000000"/>
                <w:kern w:val="0"/>
                <w:sz w:val="24"/>
                <w:szCs w:val="24"/>
                <w:lang w:val="uk-UA" w:eastAsia="uk-UA"/>
                <w14:ligatures w14:val="none"/>
              </w:rPr>
              <w:t>Specifikacijos</w:t>
            </w:r>
            <w:r>
              <w:rPr>
                <w:rFonts w:ascii="Times New Roman" w:eastAsia="Times New Roman" w:hAnsi="Times New Roman" w:cs="Times New Roman"/>
                <w:b/>
                <w:color w:val="000000"/>
                <w:kern w:val="0"/>
                <w:sz w:val="24"/>
                <w:szCs w:val="24"/>
                <w:lang w:eastAsia="uk-UA"/>
                <w14:ligatures w14:val="none"/>
              </w:rPr>
              <w:t xml:space="preserve"> pavadinimas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A2A5BA7" w14:textId="4685BD05" w:rsidR="006506F1" w:rsidRPr="006506F1" w:rsidRDefault="006506F1" w:rsidP="006506F1">
            <w:pPr>
              <w:widowControl w:val="0"/>
              <w:suppressAutoHyphens/>
              <w:snapToGrid w:val="0"/>
              <w:spacing w:after="0" w:line="240" w:lineRule="auto"/>
              <w:jc w:val="center"/>
              <w:textAlignment w:val="center"/>
              <w:rPr>
                <w:rFonts w:ascii="Times New Roman" w:eastAsia="Times New Roman" w:hAnsi="Times New Roman" w:cs="Times New Roman"/>
                <w:color w:val="000000"/>
                <w:kern w:val="0"/>
                <w:sz w:val="24"/>
                <w:szCs w:val="24"/>
                <w:lang w:eastAsia="uk-UA"/>
                <w14:ligatures w14:val="none"/>
              </w:rPr>
            </w:pPr>
            <w:r w:rsidRPr="006506F1">
              <w:rPr>
                <w:rFonts w:ascii="Times New Roman" w:eastAsia="Times New Roman" w:hAnsi="Times New Roman" w:cs="Times New Roman"/>
                <w:b/>
                <w:color w:val="000000"/>
                <w:kern w:val="0"/>
                <w:sz w:val="24"/>
                <w:szCs w:val="24"/>
                <w:lang w:val="uk-UA" w:eastAsia="uk-UA"/>
                <w14:ligatures w14:val="none"/>
              </w:rPr>
              <w:t>Specifikacijos</w:t>
            </w:r>
            <w:r>
              <w:rPr>
                <w:rFonts w:ascii="Times New Roman" w:eastAsia="Times New Roman" w:hAnsi="Times New Roman" w:cs="Times New Roman"/>
                <w:b/>
                <w:color w:val="000000"/>
                <w:kern w:val="0"/>
                <w:sz w:val="24"/>
                <w:szCs w:val="24"/>
                <w:lang w:eastAsia="uk-UA"/>
                <w14:ligatures w14:val="none"/>
              </w:rPr>
              <w:t xml:space="preserve"> reikšmė</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460B1DE3" w14:textId="0BE546A3" w:rsidR="006506F1" w:rsidRPr="006506F1" w:rsidRDefault="006506F1" w:rsidP="006506F1">
            <w:pPr>
              <w:widowControl w:val="0"/>
              <w:suppressAutoHyphens/>
              <w:snapToGrid w:val="0"/>
              <w:spacing w:after="0" w:line="240"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6506F1">
              <w:rPr>
                <w:rFonts w:ascii="Times New Roman" w:eastAsia="Times New Roman" w:hAnsi="Times New Roman" w:cs="Times New Roman"/>
                <w:b/>
                <w:bCs/>
                <w:color w:val="000000"/>
                <w:kern w:val="0"/>
                <w:sz w:val="24"/>
                <w:szCs w:val="24"/>
                <w:lang w:eastAsia="uk-UA"/>
                <w14:ligatures w14:val="none"/>
              </w:rPr>
              <w:t>Pastabos</w:t>
            </w:r>
          </w:p>
        </w:tc>
      </w:tr>
      <w:tr w:rsidR="006506F1" w:rsidRPr="006506F1" w14:paraId="701ED4C0" w14:textId="77777777" w:rsidTr="006506F1">
        <w:trPr>
          <w:cantSplit/>
          <w:trHeight w:val="200"/>
        </w:trPr>
        <w:tc>
          <w:tcPr>
            <w:tcW w:w="4082" w:type="dxa"/>
            <w:tcBorders>
              <w:top w:val="nil"/>
              <w:left w:val="single" w:sz="4" w:space="0" w:color="00000A"/>
              <w:bottom w:val="single" w:sz="4" w:space="0" w:color="00000A"/>
              <w:right w:val="single" w:sz="4" w:space="0" w:color="00000A"/>
            </w:tcBorders>
            <w:vAlign w:val="center"/>
            <w:hideMark/>
          </w:tcPr>
          <w:p w14:paraId="1801315E" w14:textId="24F7794D"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Nominali UPS </w:t>
            </w:r>
            <w:r w:rsidR="00DF1B4F">
              <w:rPr>
                <w:rFonts w:ascii="Times New Roman" w:eastAsia="Calibri" w:hAnsi="Times New Roman" w:cs="Times New Roman"/>
                <w:color w:val="000000"/>
                <w:kern w:val="0"/>
                <w:sz w:val="24"/>
                <w:szCs w:val="24"/>
                <w14:ligatures w14:val="none"/>
              </w:rPr>
              <w:t xml:space="preserve">aktyvioji/naudingoji </w:t>
            </w:r>
            <w:r w:rsidRPr="006506F1">
              <w:rPr>
                <w:rFonts w:ascii="Times New Roman" w:eastAsia="Calibri" w:hAnsi="Times New Roman" w:cs="Times New Roman"/>
                <w:color w:val="000000"/>
                <w:kern w:val="0"/>
                <w:sz w:val="24"/>
                <w:szCs w:val="24"/>
                <w:lang w:val="uk-UA"/>
                <w14:ligatures w14:val="none"/>
              </w:rPr>
              <w:t>galia</w:t>
            </w:r>
          </w:p>
        </w:tc>
        <w:tc>
          <w:tcPr>
            <w:tcW w:w="3544" w:type="dxa"/>
            <w:tcBorders>
              <w:top w:val="nil"/>
              <w:left w:val="single" w:sz="4" w:space="0" w:color="00000A"/>
              <w:bottom w:val="single" w:sz="4" w:space="0" w:color="00000A"/>
              <w:right w:val="single" w:sz="4" w:space="0" w:color="00000A"/>
            </w:tcBorders>
            <w:vAlign w:val="center"/>
            <w:hideMark/>
          </w:tcPr>
          <w:p w14:paraId="00CF90C9" w14:textId="32201CBB"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120 k</w:t>
            </w:r>
            <w:r>
              <w:rPr>
                <w:rFonts w:ascii="Times New Roman" w:eastAsia="Calibri" w:hAnsi="Times New Roman" w:cs="Times New Roman"/>
                <w:color w:val="000000"/>
                <w:kern w:val="0"/>
                <w:sz w:val="24"/>
                <w:szCs w:val="24"/>
                <w14:ligatures w14:val="none"/>
              </w:rPr>
              <w:t xml:space="preserve">W – </w:t>
            </w:r>
            <w:r w:rsidR="00907369">
              <w:rPr>
                <w:rFonts w:ascii="Times New Roman" w:eastAsia="Calibri" w:hAnsi="Times New Roman" w:cs="Times New Roman"/>
                <w:color w:val="000000"/>
                <w:kern w:val="0"/>
                <w:sz w:val="24"/>
                <w:szCs w:val="24"/>
                <w14:ligatures w14:val="none"/>
              </w:rPr>
              <w:t>270</w:t>
            </w:r>
            <w:r>
              <w:rPr>
                <w:rFonts w:ascii="Times New Roman" w:eastAsia="Calibri" w:hAnsi="Times New Roman" w:cs="Times New Roman"/>
                <w:color w:val="000000"/>
                <w:kern w:val="0"/>
                <w:sz w:val="24"/>
                <w:szCs w:val="24"/>
                <w14:ligatures w14:val="none"/>
              </w:rPr>
              <w:t xml:space="preserve"> kW</w:t>
            </w:r>
          </w:p>
        </w:tc>
        <w:tc>
          <w:tcPr>
            <w:tcW w:w="1984" w:type="dxa"/>
            <w:tcBorders>
              <w:top w:val="nil"/>
              <w:left w:val="single" w:sz="4" w:space="0" w:color="00000A"/>
              <w:bottom w:val="single" w:sz="4" w:space="0" w:color="00000A"/>
              <w:right w:val="single" w:sz="4" w:space="0" w:color="00000A"/>
            </w:tcBorders>
            <w:vAlign w:val="center"/>
          </w:tcPr>
          <w:p w14:paraId="35F213E3" w14:textId="75D38566"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DF1B4F" w:rsidRPr="006506F1" w14:paraId="2C755FEA" w14:textId="77777777" w:rsidTr="006506F1">
        <w:trPr>
          <w:cantSplit/>
          <w:trHeight w:val="200"/>
        </w:trPr>
        <w:tc>
          <w:tcPr>
            <w:tcW w:w="4082" w:type="dxa"/>
            <w:tcBorders>
              <w:top w:val="nil"/>
              <w:left w:val="single" w:sz="4" w:space="0" w:color="00000A"/>
              <w:bottom w:val="single" w:sz="4" w:space="0" w:color="00000A"/>
              <w:right w:val="single" w:sz="4" w:space="0" w:color="00000A"/>
            </w:tcBorders>
            <w:vAlign w:val="center"/>
          </w:tcPr>
          <w:p w14:paraId="6E6FF2B8" w14:textId="722AA4EA" w:rsidR="00DF1B4F" w:rsidRPr="00DF1B4F" w:rsidRDefault="00DF1B4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DF1B4F">
              <w:rPr>
                <w:rFonts w:ascii="Times New Roman" w:eastAsia="Calibri" w:hAnsi="Times New Roman" w:cs="Times New Roman"/>
                <w:color w:val="000000"/>
                <w:kern w:val="0"/>
                <w:sz w:val="24"/>
                <w:szCs w:val="24"/>
                <w:lang w:val="uk-UA"/>
                <w14:ligatures w14:val="none"/>
              </w:rPr>
              <w:t xml:space="preserve">Nominali UPS </w:t>
            </w:r>
            <w:r>
              <w:rPr>
                <w:rFonts w:ascii="Times New Roman" w:eastAsia="Calibri" w:hAnsi="Times New Roman" w:cs="Times New Roman"/>
                <w:color w:val="000000"/>
                <w:kern w:val="0"/>
                <w:sz w:val="24"/>
                <w:szCs w:val="24"/>
                <w14:ligatures w14:val="none"/>
              </w:rPr>
              <w:t xml:space="preserve">pilnutinė galia </w:t>
            </w:r>
          </w:p>
        </w:tc>
        <w:tc>
          <w:tcPr>
            <w:tcW w:w="3544" w:type="dxa"/>
            <w:tcBorders>
              <w:top w:val="nil"/>
              <w:left w:val="single" w:sz="4" w:space="0" w:color="00000A"/>
              <w:bottom w:val="single" w:sz="4" w:space="0" w:color="00000A"/>
              <w:right w:val="single" w:sz="4" w:space="0" w:color="00000A"/>
            </w:tcBorders>
            <w:vAlign w:val="center"/>
          </w:tcPr>
          <w:p w14:paraId="57BF770D" w14:textId="072DC5CF" w:rsidR="00DF1B4F" w:rsidRPr="00DF1B4F" w:rsidRDefault="00DF1B4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133 </w:t>
            </w:r>
            <w:proofErr w:type="spellStart"/>
            <w:r>
              <w:rPr>
                <w:rFonts w:ascii="Times New Roman" w:eastAsia="Calibri" w:hAnsi="Times New Roman" w:cs="Times New Roman"/>
                <w:color w:val="000000"/>
                <w:kern w:val="0"/>
                <w:sz w:val="24"/>
                <w:szCs w:val="24"/>
                <w14:ligatures w14:val="none"/>
              </w:rPr>
              <w:t>kVA</w:t>
            </w:r>
            <w:proofErr w:type="spellEnd"/>
            <w:r>
              <w:rPr>
                <w:rFonts w:ascii="Times New Roman" w:eastAsia="Calibri" w:hAnsi="Times New Roman" w:cs="Times New Roman"/>
                <w:color w:val="000000"/>
                <w:kern w:val="0"/>
                <w:sz w:val="24"/>
                <w:szCs w:val="24"/>
                <w14:ligatures w14:val="none"/>
              </w:rPr>
              <w:t xml:space="preserve"> – 300 </w:t>
            </w:r>
            <w:proofErr w:type="spellStart"/>
            <w:r>
              <w:rPr>
                <w:rFonts w:ascii="Times New Roman" w:eastAsia="Calibri" w:hAnsi="Times New Roman" w:cs="Times New Roman"/>
                <w:color w:val="000000"/>
                <w:kern w:val="0"/>
                <w:sz w:val="24"/>
                <w:szCs w:val="24"/>
                <w14:ligatures w14:val="none"/>
              </w:rPr>
              <w:t>kVA</w:t>
            </w:r>
            <w:proofErr w:type="spellEnd"/>
          </w:p>
        </w:tc>
        <w:tc>
          <w:tcPr>
            <w:tcW w:w="1984" w:type="dxa"/>
            <w:tcBorders>
              <w:top w:val="nil"/>
              <w:left w:val="single" w:sz="4" w:space="0" w:color="00000A"/>
              <w:bottom w:val="single" w:sz="4" w:space="0" w:color="00000A"/>
              <w:right w:val="single" w:sz="4" w:space="0" w:color="00000A"/>
            </w:tcBorders>
            <w:vAlign w:val="center"/>
          </w:tcPr>
          <w:p w14:paraId="67471173" w14:textId="77777777" w:rsidR="00DF1B4F" w:rsidRPr="006506F1" w:rsidRDefault="00DF1B4F"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7E1C1B96" w14:textId="77777777" w:rsidTr="006506F1">
        <w:trPr>
          <w:cantSplit/>
        </w:trPr>
        <w:tc>
          <w:tcPr>
            <w:tcW w:w="4082" w:type="dxa"/>
            <w:tcBorders>
              <w:top w:val="nil"/>
              <w:left w:val="single" w:sz="4" w:space="0" w:color="00000A"/>
              <w:bottom w:val="single" w:sz="4" w:space="0" w:color="00000A"/>
              <w:right w:val="single" w:sz="4" w:space="0" w:color="00000A"/>
            </w:tcBorders>
            <w:vAlign w:val="center"/>
            <w:hideMark/>
          </w:tcPr>
          <w:p w14:paraId="69D4CDB2"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UPS tipas</w:t>
            </w:r>
          </w:p>
        </w:tc>
        <w:tc>
          <w:tcPr>
            <w:tcW w:w="3544" w:type="dxa"/>
            <w:tcBorders>
              <w:top w:val="nil"/>
              <w:left w:val="single" w:sz="4" w:space="0" w:color="00000A"/>
              <w:bottom w:val="single" w:sz="4" w:space="0" w:color="00000A"/>
              <w:right w:val="single" w:sz="4" w:space="0" w:color="00000A"/>
            </w:tcBorders>
            <w:vAlign w:val="center"/>
            <w:hideMark/>
          </w:tcPr>
          <w:p w14:paraId="23E420EC"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14:ligatures w14:val="none"/>
              </w:rPr>
              <w:t xml:space="preserve">Online </w:t>
            </w:r>
            <w:r w:rsidRPr="006506F1">
              <w:rPr>
                <w:rFonts w:ascii="Times New Roman" w:eastAsia="Calibri" w:hAnsi="Times New Roman" w:cs="Calibri"/>
                <w:color w:val="000000"/>
                <w:kern w:val="0"/>
                <w:sz w:val="24"/>
                <w:szCs w:val="24"/>
                <w:lang w:val="uk-UA"/>
                <w14:ligatures w14:val="none"/>
              </w:rPr>
              <w:t xml:space="preserve"> (dvigub</w:t>
            </w:r>
            <w:r w:rsidRPr="006506F1">
              <w:rPr>
                <w:rFonts w:ascii="Times New Roman" w:eastAsia="Calibri" w:hAnsi="Times New Roman" w:cs="Calibri"/>
                <w:color w:val="000000"/>
                <w:kern w:val="0"/>
                <w:sz w:val="24"/>
                <w:szCs w:val="24"/>
                <w14:ligatures w14:val="none"/>
              </w:rPr>
              <w:t>o</w:t>
            </w:r>
            <w:r w:rsidRPr="006506F1">
              <w:rPr>
                <w:rFonts w:ascii="Times New Roman" w:eastAsia="Calibri" w:hAnsi="Times New Roman" w:cs="Calibri"/>
                <w:color w:val="000000"/>
                <w:kern w:val="0"/>
                <w:sz w:val="24"/>
                <w:szCs w:val="24"/>
                <w:lang w:val="uk-UA"/>
                <w14:ligatures w14:val="none"/>
              </w:rPr>
              <w:t>s ko</w:t>
            </w:r>
            <w:proofErr w:type="spellStart"/>
            <w:r w:rsidRPr="006506F1">
              <w:rPr>
                <w:rFonts w:ascii="Times New Roman" w:eastAsia="Calibri" w:hAnsi="Times New Roman" w:cs="Calibri"/>
                <w:color w:val="000000"/>
                <w:kern w:val="0"/>
                <w:sz w:val="24"/>
                <w:szCs w:val="24"/>
                <w14:ligatures w14:val="none"/>
              </w:rPr>
              <w:t>nversijos</w:t>
            </w:r>
            <w:proofErr w:type="spellEnd"/>
            <w:r w:rsidRPr="006506F1">
              <w:rPr>
                <w:rFonts w:ascii="Times New Roman" w:eastAsia="Calibri" w:hAnsi="Times New Roman" w:cs="Calibri"/>
                <w:color w:val="000000"/>
                <w:kern w:val="0"/>
                <w:sz w:val="24"/>
                <w:szCs w:val="24"/>
                <w:lang w:val="uk-UA"/>
                <w14:ligatures w14:val="none"/>
              </w:rPr>
              <w:t>)</w:t>
            </w:r>
          </w:p>
        </w:tc>
        <w:tc>
          <w:tcPr>
            <w:tcW w:w="1984" w:type="dxa"/>
            <w:tcBorders>
              <w:top w:val="nil"/>
              <w:left w:val="single" w:sz="4" w:space="0" w:color="00000A"/>
              <w:bottom w:val="single" w:sz="4" w:space="0" w:color="00000A"/>
              <w:right w:val="single" w:sz="4" w:space="0" w:color="00000A"/>
            </w:tcBorders>
            <w:vAlign w:val="center"/>
          </w:tcPr>
          <w:p w14:paraId="01CFCFDC" w14:textId="4EB17E02"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7D989101"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4AD343D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 xml:space="preserve">Nominali </w:t>
            </w:r>
            <w:r w:rsidRPr="006506F1">
              <w:rPr>
                <w:rFonts w:ascii="Times New Roman" w:eastAsia="Calibri" w:hAnsi="Times New Roman" w:cs="Times New Roman"/>
                <w:color w:val="000000"/>
                <w:kern w:val="0"/>
                <w:sz w:val="24"/>
                <w:szCs w:val="24"/>
                <w:lang w:val="uk-UA"/>
                <w14:ligatures w14:val="none"/>
              </w:rPr>
              <w:t xml:space="preserve"> įtampa</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25DD568F"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3x380V+N</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374E772E" w14:textId="315F42E0"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6CA6E678"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52251FA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D</w:t>
            </w:r>
            <w:r w:rsidRPr="006506F1">
              <w:rPr>
                <w:rFonts w:ascii="Times New Roman" w:eastAsia="Calibri" w:hAnsi="Times New Roman" w:cs="Times New Roman"/>
                <w:color w:val="000000"/>
                <w:kern w:val="0"/>
                <w:sz w:val="24"/>
                <w:szCs w:val="24"/>
                <w:lang w:val="uk-UA"/>
                <w14:ligatures w14:val="none"/>
              </w:rPr>
              <w:t xml:space="preserve">ažnių diapazonas, kuriame UPS veikia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53B23A0" w14:textId="3D54ABB3"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Pr>
                <w:rFonts w:ascii="Times New Roman" w:eastAsia="Calibri" w:hAnsi="Times New Roman" w:cs="Times New Roman"/>
                <w:color w:val="000000"/>
                <w:kern w:val="0"/>
                <w:sz w:val="24"/>
                <w:szCs w:val="24"/>
                <w14:ligatures w14:val="none"/>
              </w:rPr>
              <w:t>49</w:t>
            </w:r>
            <w:r w:rsidRPr="006506F1">
              <w:rPr>
                <w:rFonts w:ascii="Times New Roman" w:eastAsia="Calibri" w:hAnsi="Times New Roman" w:cs="Times New Roman"/>
                <w:color w:val="000000"/>
                <w:kern w:val="0"/>
                <w:sz w:val="24"/>
                <w:szCs w:val="24"/>
                <w:lang w:val="uk-UA"/>
                <w14:ligatures w14:val="none"/>
              </w:rPr>
              <w:t xml:space="preserve"> – 60 Hz</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78D29D8B"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blogiau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1816BCF6"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59E4811A"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Įėjimo galios koeficientas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2E39B7DC"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0,99</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774F3E99"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blogiau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51B4B80C" w14:textId="77777777" w:rsidTr="006506F1">
        <w:tc>
          <w:tcPr>
            <w:tcW w:w="4082" w:type="dxa"/>
            <w:tcBorders>
              <w:top w:val="nil"/>
              <w:left w:val="single" w:sz="4" w:space="0" w:color="00000A"/>
              <w:bottom w:val="single" w:sz="4" w:space="0" w:color="00000A"/>
              <w:right w:val="single" w:sz="4" w:space="0" w:color="00000A"/>
            </w:tcBorders>
            <w:vAlign w:val="center"/>
            <w:hideMark/>
          </w:tcPr>
          <w:p w14:paraId="2E8DF177" w14:textId="744BD5D4"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 xml:space="preserve">Išėjimo įtampa </w:t>
            </w:r>
            <w:r w:rsidRPr="006506F1">
              <w:rPr>
                <w:rFonts w:ascii="Times New Roman" w:eastAsia="Calibri" w:hAnsi="Times New Roman" w:cs="Times New Roman"/>
                <w:color w:val="000000"/>
                <w:kern w:val="0"/>
                <w:sz w:val="24"/>
                <w:szCs w:val="24"/>
                <w14:ligatures w14:val="none"/>
              </w:rPr>
              <w:t xml:space="preserve"> </w:t>
            </w:r>
          </w:p>
        </w:tc>
        <w:tc>
          <w:tcPr>
            <w:tcW w:w="3544" w:type="dxa"/>
            <w:tcBorders>
              <w:top w:val="nil"/>
              <w:left w:val="single" w:sz="4" w:space="0" w:color="00000A"/>
              <w:bottom w:val="single" w:sz="4" w:space="0" w:color="00000A"/>
              <w:right w:val="single" w:sz="4" w:space="0" w:color="00000A"/>
            </w:tcBorders>
            <w:vAlign w:val="center"/>
            <w:hideMark/>
          </w:tcPr>
          <w:p w14:paraId="16753ED8"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3x380V+N</w:t>
            </w:r>
          </w:p>
        </w:tc>
        <w:tc>
          <w:tcPr>
            <w:tcW w:w="1984" w:type="dxa"/>
            <w:tcBorders>
              <w:top w:val="nil"/>
              <w:left w:val="single" w:sz="4" w:space="0" w:color="00000A"/>
              <w:bottom w:val="single" w:sz="4" w:space="0" w:color="00000A"/>
              <w:right w:val="single" w:sz="4" w:space="0" w:color="00000A"/>
            </w:tcBorders>
            <w:vAlign w:val="center"/>
            <w:hideMark/>
          </w:tcPr>
          <w:p w14:paraId="2AF8AB6D" w14:textId="1C57241F"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7C204B55"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1D057536"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Išėjimo įtampos stabilumas esant dinaminei apkrovai, kai apkrova keičiasi 0-100-0%</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56E4BB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+/- 5%</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235BA70A" w14:textId="6E8BBE82"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lang w:val="uk-UA"/>
                <w14:ligatures w14:val="none"/>
              </w:rPr>
              <w:t xml:space="preserve">e blogiau </w:t>
            </w:r>
            <w:r w:rsidRPr="006506F1">
              <w:rPr>
                <w:rFonts w:ascii="Times New Roman" w:eastAsia="Calibri" w:hAnsi="Times New Roman" w:cs="Times New Roman"/>
                <w:color w:val="000000"/>
                <w:kern w:val="0"/>
                <w:sz w:val="24"/>
                <w:szCs w:val="24"/>
                <w14:ligatures w14:val="none"/>
              </w:rPr>
              <w:t>kaip</w:t>
            </w:r>
          </w:p>
        </w:tc>
      </w:tr>
      <w:tr w:rsidR="006506F1" w:rsidRPr="006506F1" w14:paraId="74457063"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7DF708E4" w14:textId="561187B6"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 xml:space="preserve">Išėjimo </w:t>
            </w:r>
            <w:r w:rsidRPr="006506F1">
              <w:rPr>
                <w:rFonts w:ascii="Times New Roman" w:eastAsia="Calibri" w:hAnsi="Times New Roman" w:cs="Times New Roman"/>
                <w:color w:val="000000"/>
                <w:kern w:val="0"/>
                <w:sz w:val="24"/>
                <w:szCs w:val="24"/>
                <w14:ligatures w14:val="none"/>
              </w:rPr>
              <w:t xml:space="preserve">dažnis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091D0D5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50 Hz</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3A95757C" w14:textId="679FDCB5"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3E9EE87F"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26F56DE4"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roofErr w:type="spellStart"/>
            <w:r w:rsidRPr="006506F1">
              <w:rPr>
                <w:rFonts w:ascii="Times New Roman" w:eastAsia="Calibri" w:hAnsi="Times New Roman" w:cs="Times New Roman"/>
                <w:color w:val="000000"/>
                <w:kern w:val="0"/>
                <w:sz w:val="24"/>
                <w:szCs w:val="24"/>
                <w14:ligatures w14:val="none"/>
              </w:rPr>
              <w:t>Įšėjimo</w:t>
            </w:r>
            <w:proofErr w:type="spellEnd"/>
            <w:r w:rsidRPr="006506F1">
              <w:rPr>
                <w:rFonts w:ascii="Times New Roman" w:eastAsia="Calibri" w:hAnsi="Times New Roman" w:cs="Times New Roman"/>
                <w:color w:val="000000"/>
                <w:kern w:val="0"/>
                <w:sz w:val="24"/>
                <w:szCs w:val="24"/>
                <w14:ligatures w14:val="none"/>
              </w:rPr>
              <w:t xml:space="preserve"> galios koeficientas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30859B45" w14:textId="034CABAF" w:rsidR="006506F1" w:rsidRPr="00EC3DE5" w:rsidRDefault="00EC3DE5"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nuo 0,9 iki 1</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10A27EEF" w14:textId="2F62FF04"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r>
      <w:tr w:rsidR="006506F1" w:rsidRPr="006506F1" w14:paraId="21CCF6CD"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671843F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 xml:space="preserve">Perkrovos </w:t>
            </w:r>
            <w:r w:rsidRPr="006506F1">
              <w:rPr>
                <w:rFonts w:ascii="Times New Roman" w:eastAsia="Calibri" w:hAnsi="Times New Roman" w:cs="Times New Roman"/>
                <w:color w:val="000000"/>
                <w:kern w:val="0"/>
                <w:sz w:val="24"/>
                <w:szCs w:val="24"/>
                <w14:ligatures w14:val="none"/>
              </w:rPr>
              <w:t>veikimas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28F45B4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125% - 10 min</w:t>
            </w:r>
          </w:p>
          <w:p w14:paraId="415FB3DA"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150% - 1 min</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0F8376FC" w14:textId="7E83C93A"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14:ligatures w14:val="none"/>
              </w:rPr>
              <w:t>e blogiau kaip</w:t>
            </w:r>
          </w:p>
        </w:tc>
      </w:tr>
      <w:tr w:rsidR="006506F1" w:rsidRPr="006506F1" w14:paraId="2E5B4E80"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tcPr>
          <w:p w14:paraId="28EF1F9E" w14:textId="7DF8C454"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Trumpalaikė </w:t>
            </w:r>
            <w:proofErr w:type="spellStart"/>
            <w:r>
              <w:rPr>
                <w:rFonts w:ascii="Times New Roman" w:eastAsia="Calibri" w:hAnsi="Times New Roman" w:cs="Times New Roman"/>
                <w:color w:val="000000"/>
                <w:kern w:val="0"/>
                <w:sz w:val="24"/>
                <w:szCs w:val="24"/>
                <w14:ligatures w14:val="none"/>
              </w:rPr>
              <w:t>pikinė</w:t>
            </w:r>
            <w:proofErr w:type="spellEnd"/>
            <w:r>
              <w:rPr>
                <w:rFonts w:ascii="Times New Roman" w:eastAsia="Calibri" w:hAnsi="Times New Roman" w:cs="Times New Roman"/>
                <w:color w:val="000000"/>
                <w:kern w:val="0"/>
                <w:sz w:val="24"/>
                <w:szCs w:val="24"/>
                <w14:ligatures w14:val="none"/>
              </w:rPr>
              <w:t xml:space="preserve"> srovė </w:t>
            </w:r>
          </w:p>
        </w:tc>
        <w:tc>
          <w:tcPr>
            <w:tcW w:w="3544" w:type="dxa"/>
            <w:tcBorders>
              <w:top w:val="single" w:sz="4" w:space="0" w:color="00000A"/>
              <w:left w:val="single" w:sz="4" w:space="0" w:color="00000A"/>
              <w:bottom w:val="single" w:sz="4" w:space="0" w:color="00000A"/>
              <w:right w:val="single" w:sz="4" w:space="0" w:color="00000A"/>
            </w:tcBorders>
            <w:vAlign w:val="center"/>
          </w:tcPr>
          <w:p w14:paraId="789CA8E4" w14:textId="2D53759C"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400A</w:t>
            </w:r>
          </w:p>
        </w:tc>
        <w:tc>
          <w:tcPr>
            <w:tcW w:w="1984" w:type="dxa"/>
            <w:tcBorders>
              <w:top w:val="single" w:sz="4" w:space="0" w:color="00000A"/>
              <w:left w:val="single" w:sz="4" w:space="0" w:color="00000A"/>
              <w:bottom w:val="single" w:sz="4" w:space="0" w:color="00000A"/>
              <w:right w:val="single" w:sz="4" w:space="0" w:color="00000A"/>
            </w:tcBorders>
            <w:vAlign w:val="center"/>
          </w:tcPr>
          <w:p w14:paraId="2D083162" w14:textId="32D99530"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iki 5ms</w:t>
            </w:r>
          </w:p>
        </w:tc>
      </w:tr>
      <w:tr w:rsidR="006506F1" w:rsidRPr="006506F1" w14:paraId="4CBA1523"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tcPr>
          <w:p w14:paraId="752806FE" w14:textId="41357563"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Trumpalaikė </w:t>
            </w:r>
            <w:proofErr w:type="spellStart"/>
            <w:r>
              <w:rPr>
                <w:rFonts w:ascii="Times New Roman" w:eastAsia="Calibri" w:hAnsi="Times New Roman" w:cs="Times New Roman"/>
                <w:color w:val="000000"/>
                <w:kern w:val="0"/>
                <w:sz w:val="24"/>
                <w:szCs w:val="24"/>
                <w14:ligatures w14:val="none"/>
              </w:rPr>
              <w:t>pikinė</w:t>
            </w:r>
            <w:proofErr w:type="spellEnd"/>
            <w:r>
              <w:rPr>
                <w:rFonts w:ascii="Times New Roman" w:eastAsia="Calibri" w:hAnsi="Times New Roman" w:cs="Times New Roman"/>
                <w:color w:val="000000"/>
                <w:kern w:val="0"/>
                <w:sz w:val="24"/>
                <w:szCs w:val="24"/>
                <w14:ligatures w14:val="none"/>
              </w:rPr>
              <w:t xml:space="preserve"> srovė </w:t>
            </w:r>
          </w:p>
        </w:tc>
        <w:tc>
          <w:tcPr>
            <w:tcW w:w="3544" w:type="dxa"/>
            <w:tcBorders>
              <w:top w:val="single" w:sz="4" w:space="0" w:color="00000A"/>
              <w:left w:val="single" w:sz="4" w:space="0" w:color="00000A"/>
              <w:bottom w:val="single" w:sz="4" w:space="0" w:color="00000A"/>
              <w:right w:val="single" w:sz="4" w:space="0" w:color="00000A"/>
            </w:tcBorders>
            <w:vAlign w:val="center"/>
          </w:tcPr>
          <w:p w14:paraId="1BA13C9B" w14:textId="73CAF7EF"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500A</w:t>
            </w:r>
          </w:p>
        </w:tc>
        <w:tc>
          <w:tcPr>
            <w:tcW w:w="1984" w:type="dxa"/>
            <w:tcBorders>
              <w:top w:val="single" w:sz="4" w:space="0" w:color="00000A"/>
              <w:left w:val="single" w:sz="4" w:space="0" w:color="00000A"/>
              <w:bottom w:val="single" w:sz="4" w:space="0" w:color="00000A"/>
              <w:right w:val="single" w:sz="4" w:space="0" w:color="00000A"/>
            </w:tcBorders>
            <w:vAlign w:val="center"/>
          </w:tcPr>
          <w:p w14:paraId="139EC361" w14:textId="45C622E1"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iki 1ms</w:t>
            </w:r>
          </w:p>
        </w:tc>
      </w:tr>
      <w:tr w:rsidR="006506F1" w:rsidRPr="006506F1" w14:paraId="0C5E9B7C"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4F24DA5B" w14:textId="77777777" w:rsidR="006506F1" w:rsidRPr="006506F1" w:rsidRDefault="006506F1" w:rsidP="006506F1">
            <w:pPr>
              <w:widowControl w:val="0"/>
              <w:suppressAutoHyphens/>
              <w:spacing w:before="57" w:after="57"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b/>
                <w:bCs/>
                <w:color w:val="000000"/>
                <w:kern w:val="0"/>
                <w:sz w:val="24"/>
                <w:szCs w:val="24"/>
                <w:lang w:val="uk-UA"/>
                <w14:ligatures w14:val="none"/>
              </w:rPr>
              <w:t xml:space="preserve">5. UPS </w:t>
            </w:r>
            <w:r w:rsidRPr="006506F1">
              <w:rPr>
                <w:rFonts w:ascii="Times New Roman" w:eastAsia="Calibri" w:hAnsi="Times New Roman" w:cs="Times New Roman"/>
                <w:b/>
                <w:bCs/>
                <w:color w:val="000000"/>
                <w:kern w:val="0"/>
                <w:sz w:val="24"/>
                <w:szCs w:val="24"/>
                <w14:ligatures w14:val="none"/>
              </w:rPr>
              <w:t>valdymas</w:t>
            </w:r>
          </w:p>
        </w:tc>
        <w:tc>
          <w:tcPr>
            <w:tcW w:w="3544" w:type="dxa"/>
            <w:tcBorders>
              <w:top w:val="single" w:sz="4" w:space="0" w:color="00000A"/>
              <w:left w:val="single" w:sz="4" w:space="0" w:color="00000A"/>
              <w:bottom w:val="single" w:sz="4" w:space="0" w:color="00000A"/>
              <w:right w:val="single" w:sz="4" w:space="0" w:color="00000A"/>
            </w:tcBorders>
            <w:vAlign w:val="center"/>
          </w:tcPr>
          <w:p w14:paraId="53D9C4A0"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645919B8"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r>
      <w:tr w:rsidR="006506F1" w:rsidRPr="006506F1" w14:paraId="0CAB2CF5"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47F92CE"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Valdymo skydelis su </w:t>
            </w:r>
            <w:r w:rsidRPr="006506F1">
              <w:rPr>
                <w:rFonts w:ascii="Times New Roman" w:eastAsia="Calibri" w:hAnsi="Times New Roman" w:cs="Times New Roman"/>
                <w:color w:val="000000"/>
                <w:kern w:val="0"/>
                <w:sz w:val="24"/>
                <w:szCs w:val="24"/>
                <w14:ligatures w14:val="none"/>
              </w:rPr>
              <w:t xml:space="preserve">lietimui jautriu </w:t>
            </w:r>
            <w:r w:rsidRPr="006506F1">
              <w:rPr>
                <w:rFonts w:ascii="Times New Roman" w:eastAsia="Calibri" w:hAnsi="Times New Roman" w:cs="Times New Roman"/>
                <w:color w:val="000000"/>
                <w:kern w:val="0"/>
                <w:sz w:val="24"/>
                <w:szCs w:val="24"/>
                <w:lang w:val="uk-UA"/>
                <w14:ligatures w14:val="none"/>
              </w:rPr>
              <w:t>ekranu, galinčiu rodyti UPS veikimo informaciją ir atlikti visus reikiamus nustatymus.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4D2FA98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UPS priekiniame skydelyje</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388663F9" w14:textId="4ABB4BE4" w:rsidR="006506F1" w:rsidRPr="00A0655D" w:rsidRDefault="00A0655D"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arba lygiavertis</w:t>
            </w:r>
          </w:p>
        </w:tc>
      </w:tr>
      <w:tr w:rsidR="006506F1" w:rsidRPr="006506F1" w14:paraId="08116B5D"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72DB926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 xml:space="preserve">Dvigubos konversijos rėžime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6C8D8F27"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en-US"/>
                <w14:ligatures w14:val="none"/>
              </w:rPr>
            </w:pPr>
            <w:r w:rsidRPr="006506F1">
              <w:rPr>
                <w:rFonts w:ascii="Times New Roman" w:eastAsia="Calibri" w:hAnsi="Times New Roman" w:cs="Times New Roman"/>
                <w:color w:val="000000"/>
                <w:kern w:val="0"/>
                <w:sz w:val="24"/>
                <w:szCs w:val="24"/>
                <w14:ligatures w14:val="none"/>
              </w:rPr>
              <w:t>95</w:t>
            </w:r>
            <w:r w:rsidRPr="006506F1">
              <w:rPr>
                <w:rFonts w:ascii="Times New Roman" w:eastAsia="Calibri" w:hAnsi="Times New Roman" w:cs="Times New Roman"/>
                <w:color w:val="000000"/>
                <w:kern w:val="0"/>
                <w:sz w:val="24"/>
                <w:szCs w:val="24"/>
                <w:lang w:val="en-US"/>
                <w14:ligatures w14:val="none"/>
              </w:rPr>
              <w:t>%</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0DB9BB7D" w14:textId="29DB13B1"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14:ligatures w14:val="none"/>
              </w:rPr>
              <w:t>e blogiau kaip</w:t>
            </w:r>
          </w:p>
        </w:tc>
      </w:tr>
      <w:tr w:rsidR="006506F1" w:rsidRPr="006506F1" w14:paraId="60D06EDA"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1F50863C"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ECO rėžime</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6F3A6F28"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98</w:t>
            </w:r>
            <w:r w:rsidRPr="006506F1">
              <w:rPr>
                <w:rFonts w:ascii="Times New Roman" w:eastAsia="Calibri" w:hAnsi="Times New Roman" w:cs="Times New Roman"/>
                <w:color w:val="000000"/>
                <w:kern w:val="0"/>
                <w:sz w:val="24"/>
                <w:szCs w:val="24"/>
                <w:lang w:val="en-US"/>
                <w14:ligatures w14:val="none"/>
              </w:rPr>
              <w:t>%</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2FC736B0" w14:textId="15811A95"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14:ligatures w14:val="none"/>
              </w:rPr>
              <w:t>e blogiau kaip</w:t>
            </w:r>
          </w:p>
        </w:tc>
      </w:tr>
      <w:tr w:rsidR="006506F1" w:rsidRPr="006506F1" w14:paraId="53EB9E00"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0FE851A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Calibri"/>
                <w:color w:val="000000"/>
                <w:kern w:val="0"/>
                <w:sz w:val="24"/>
                <w:szCs w:val="24"/>
                <w14:ligatures w14:val="none"/>
              </w:rPr>
              <w:t>Online</w:t>
            </w:r>
            <w:r w:rsidRPr="006506F1">
              <w:rPr>
                <w:rFonts w:ascii="Times New Roman" w:eastAsia="Calibri" w:hAnsi="Times New Roman" w:cs="Calibri"/>
                <w:color w:val="000000"/>
                <w:kern w:val="0"/>
                <w:sz w:val="24"/>
                <w:szCs w:val="24"/>
                <w:lang w:val="uk-UA"/>
                <w14:ligatures w14:val="none"/>
              </w:rPr>
              <w:t xml:space="preserve"> dvigub</w:t>
            </w:r>
            <w:proofErr w:type="spellStart"/>
            <w:r w:rsidRPr="006506F1">
              <w:rPr>
                <w:rFonts w:ascii="Times New Roman" w:eastAsia="Calibri" w:hAnsi="Times New Roman" w:cs="Calibri"/>
                <w:color w:val="000000"/>
                <w:kern w:val="0"/>
                <w:sz w:val="24"/>
                <w:szCs w:val="24"/>
                <w14:ligatures w14:val="none"/>
              </w:rPr>
              <w:t>os</w:t>
            </w:r>
            <w:proofErr w:type="spellEnd"/>
            <w:r w:rsidRPr="006506F1">
              <w:rPr>
                <w:rFonts w:ascii="Times New Roman" w:eastAsia="Calibri" w:hAnsi="Times New Roman" w:cs="Calibri"/>
                <w:color w:val="000000"/>
                <w:kern w:val="0"/>
                <w:sz w:val="24"/>
                <w:szCs w:val="24"/>
                <w:lang w:val="uk-UA"/>
                <w14:ligatures w14:val="none"/>
              </w:rPr>
              <w:t xml:space="preserve"> konversij</w:t>
            </w:r>
            <w:proofErr w:type="spellStart"/>
            <w:r w:rsidRPr="006506F1">
              <w:rPr>
                <w:rFonts w:ascii="Times New Roman" w:eastAsia="Calibri" w:hAnsi="Times New Roman" w:cs="Calibri"/>
                <w:color w:val="000000"/>
                <w:kern w:val="0"/>
                <w:sz w:val="24"/>
                <w:szCs w:val="24"/>
                <w14:ligatures w14:val="none"/>
              </w:rPr>
              <w:t>os</w:t>
            </w:r>
            <w:proofErr w:type="spellEnd"/>
          </w:p>
        </w:tc>
        <w:tc>
          <w:tcPr>
            <w:tcW w:w="3544" w:type="dxa"/>
            <w:tcBorders>
              <w:top w:val="nil"/>
              <w:left w:val="single" w:sz="4" w:space="0" w:color="00000A"/>
              <w:bottom w:val="single" w:sz="4" w:space="0" w:color="00000A"/>
              <w:right w:val="single" w:sz="4" w:space="0" w:color="00000A"/>
            </w:tcBorders>
            <w:vAlign w:val="center"/>
            <w:hideMark/>
          </w:tcPr>
          <w:p w14:paraId="5E918CE5"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Lygintuvas ir keitiklis veikia dvigubos konversijos režimu</w:t>
            </w:r>
          </w:p>
        </w:tc>
        <w:tc>
          <w:tcPr>
            <w:tcW w:w="1984" w:type="dxa"/>
            <w:tcBorders>
              <w:top w:val="nil"/>
              <w:left w:val="single" w:sz="4" w:space="0" w:color="00000A"/>
              <w:bottom w:val="single" w:sz="4" w:space="0" w:color="00000A"/>
              <w:right w:val="single" w:sz="4" w:space="0" w:color="00000A"/>
            </w:tcBorders>
            <w:vAlign w:val="center"/>
            <w:hideMark/>
          </w:tcPr>
          <w:p w14:paraId="10D7187E" w14:textId="14E59123"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11AE9E5B"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11194935"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ECO režimas</w:t>
            </w:r>
          </w:p>
        </w:tc>
        <w:tc>
          <w:tcPr>
            <w:tcW w:w="3544" w:type="dxa"/>
            <w:tcBorders>
              <w:top w:val="nil"/>
              <w:left w:val="single" w:sz="4" w:space="0" w:color="00000A"/>
              <w:bottom w:val="single" w:sz="4" w:space="0" w:color="00000A"/>
              <w:right w:val="single" w:sz="4" w:space="0" w:color="00000A"/>
            </w:tcBorders>
            <w:vAlign w:val="center"/>
            <w:hideMark/>
          </w:tcPr>
          <w:p w14:paraId="121A3C9D"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Calibri"/>
                <w:color w:val="000000"/>
                <w:kern w:val="0"/>
                <w:sz w:val="24"/>
                <w:szCs w:val="24"/>
                <w:lang w:val="uk-UA"/>
                <w14:ligatures w14:val="none"/>
              </w:rPr>
              <w:t xml:space="preserve">Lygintuvas ir keitiklis yra išjungti; </w:t>
            </w:r>
            <w:r w:rsidRPr="006506F1">
              <w:rPr>
                <w:rFonts w:ascii="Times New Roman" w:eastAsia="Calibri" w:hAnsi="Times New Roman" w:cs="Calibri"/>
                <w:color w:val="000000"/>
                <w:kern w:val="0"/>
                <w:sz w:val="24"/>
                <w:szCs w:val="24"/>
                <w14:ligatures w14:val="none"/>
              </w:rPr>
              <w:t>apkrova</w:t>
            </w:r>
            <w:r w:rsidRPr="006506F1">
              <w:rPr>
                <w:rFonts w:ascii="Times New Roman" w:eastAsia="Calibri" w:hAnsi="Times New Roman" w:cs="Calibri"/>
                <w:color w:val="000000"/>
                <w:kern w:val="0"/>
                <w:sz w:val="24"/>
                <w:szCs w:val="24"/>
                <w:lang w:val="uk-UA"/>
                <w14:ligatures w14:val="none"/>
              </w:rPr>
              <w:t xml:space="preserve"> maitinama per </w:t>
            </w:r>
            <w:proofErr w:type="spellStart"/>
            <w:r w:rsidRPr="006506F1">
              <w:rPr>
                <w:rFonts w:ascii="Times New Roman" w:eastAsia="Calibri" w:hAnsi="Times New Roman" w:cs="Calibri"/>
                <w:color w:val="000000"/>
                <w:kern w:val="0"/>
                <w:sz w:val="24"/>
                <w:szCs w:val="24"/>
                <w14:ligatures w14:val="none"/>
              </w:rPr>
              <w:t>bypasą</w:t>
            </w:r>
            <w:proofErr w:type="spellEnd"/>
          </w:p>
        </w:tc>
        <w:tc>
          <w:tcPr>
            <w:tcW w:w="1984" w:type="dxa"/>
            <w:tcBorders>
              <w:top w:val="nil"/>
              <w:left w:val="single" w:sz="4" w:space="0" w:color="00000A"/>
              <w:bottom w:val="single" w:sz="4" w:space="0" w:color="00000A"/>
              <w:right w:val="single" w:sz="4" w:space="0" w:color="00000A"/>
            </w:tcBorders>
            <w:vAlign w:val="center"/>
            <w:hideMark/>
          </w:tcPr>
          <w:p w14:paraId="13941C05" w14:textId="45FD985F"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2CDAD74A"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72FDC78C"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Šaltas paleidimas</w:t>
            </w:r>
          </w:p>
        </w:tc>
        <w:tc>
          <w:tcPr>
            <w:tcW w:w="3544" w:type="dxa"/>
            <w:tcBorders>
              <w:top w:val="nil"/>
              <w:left w:val="single" w:sz="4" w:space="0" w:color="00000A"/>
              <w:bottom w:val="single" w:sz="4" w:space="0" w:color="00000A"/>
              <w:right w:val="single" w:sz="4" w:space="0" w:color="00000A"/>
            </w:tcBorders>
            <w:vAlign w:val="center"/>
            <w:hideMark/>
          </w:tcPr>
          <w:p w14:paraId="0CDD326F"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UPS paleidimas iš baterijų, kai išoriniame tinkle nėra įtampos</w:t>
            </w:r>
          </w:p>
        </w:tc>
        <w:tc>
          <w:tcPr>
            <w:tcW w:w="1984" w:type="dxa"/>
            <w:tcBorders>
              <w:top w:val="nil"/>
              <w:left w:val="single" w:sz="4" w:space="0" w:color="00000A"/>
              <w:bottom w:val="single" w:sz="4" w:space="0" w:color="00000A"/>
              <w:right w:val="single" w:sz="4" w:space="0" w:color="00000A"/>
            </w:tcBorders>
            <w:vAlign w:val="center"/>
            <w:hideMark/>
          </w:tcPr>
          <w:p w14:paraId="1CE48772" w14:textId="2CCB583E"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2E9A126B"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6281EFB3"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b/>
                <w:bCs/>
                <w:color w:val="000000"/>
                <w:kern w:val="0"/>
                <w:sz w:val="24"/>
                <w:szCs w:val="24"/>
                <w:lang w:val="uk-UA"/>
                <w14:ligatures w14:val="none"/>
              </w:rPr>
              <w:t>8. Baterijos</w:t>
            </w:r>
          </w:p>
        </w:tc>
        <w:tc>
          <w:tcPr>
            <w:tcW w:w="3544" w:type="dxa"/>
            <w:tcBorders>
              <w:top w:val="nil"/>
              <w:left w:val="single" w:sz="4" w:space="0" w:color="00000A"/>
              <w:bottom w:val="single" w:sz="4" w:space="0" w:color="00000A"/>
              <w:right w:val="single" w:sz="4" w:space="0" w:color="00000A"/>
            </w:tcBorders>
            <w:vAlign w:val="center"/>
          </w:tcPr>
          <w:p w14:paraId="2DD5914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c>
          <w:tcPr>
            <w:tcW w:w="1984" w:type="dxa"/>
            <w:tcBorders>
              <w:top w:val="nil"/>
              <w:left w:val="single" w:sz="4" w:space="0" w:color="00000A"/>
              <w:bottom w:val="single" w:sz="4" w:space="0" w:color="00000A"/>
              <w:right w:val="single" w:sz="4" w:space="0" w:color="00000A"/>
            </w:tcBorders>
            <w:vAlign w:val="center"/>
          </w:tcPr>
          <w:p w14:paraId="75321B50"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r>
      <w:tr w:rsidR="006506F1" w:rsidRPr="006506F1" w14:paraId="446EE990"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67C169B6"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Tipas</w:t>
            </w:r>
          </w:p>
        </w:tc>
        <w:tc>
          <w:tcPr>
            <w:tcW w:w="3544" w:type="dxa"/>
            <w:tcBorders>
              <w:top w:val="nil"/>
              <w:left w:val="single" w:sz="4" w:space="0" w:color="00000A"/>
              <w:bottom w:val="single" w:sz="4" w:space="0" w:color="00000A"/>
              <w:right w:val="single" w:sz="4" w:space="0" w:color="00000A"/>
            </w:tcBorders>
            <w:vAlign w:val="center"/>
            <w:hideMark/>
          </w:tcPr>
          <w:p w14:paraId="020158F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AGM/GEL/LFP (LiFePO4)</w:t>
            </w:r>
          </w:p>
        </w:tc>
        <w:tc>
          <w:tcPr>
            <w:tcW w:w="1984" w:type="dxa"/>
            <w:tcBorders>
              <w:top w:val="nil"/>
              <w:left w:val="single" w:sz="4" w:space="0" w:color="00000A"/>
              <w:bottom w:val="single" w:sz="4" w:space="0" w:color="00000A"/>
              <w:right w:val="single" w:sz="4" w:space="0" w:color="00000A"/>
            </w:tcBorders>
            <w:vAlign w:val="center"/>
          </w:tcPr>
          <w:p w14:paraId="08BEBA26" w14:textId="0E4EFF34" w:rsidR="006506F1" w:rsidRPr="00A0655D" w:rsidRDefault="00A0655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arba lygiavertis</w:t>
            </w:r>
          </w:p>
        </w:tc>
      </w:tr>
      <w:tr w:rsidR="006506F1" w:rsidRPr="006506F1" w14:paraId="2A91CDF0"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29DA298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Baterijos įdėjimas į spintelę</w:t>
            </w:r>
          </w:p>
        </w:tc>
        <w:tc>
          <w:tcPr>
            <w:tcW w:w="3544" w:type="dxa"/>
            <w:tcBorders>
              <w:top w:val="nil"/>
              <w:left w:val="single" w:sz="4" w:space="0" w:color="00000A"/>
              <w:bottom w:val="single" w:sz="4" w:space="0" w:color="00000A"/>
              <w:right w:val="single" w:sz="4" w:space="0" w:color="00000A"/>
            </w:tcBorders>
            <w:vAlign w:val="center"/>
            <w:hideMark/>
          </w:tcPr>
          <w:p w14:paraId="3176DFC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Ant ištraukiamų padėklų, kad būtų galima greitai pakeisti</w:t>
            </w:r>
          </w:p>
        </w:tc>
        <w:tc>
          <w:tcPr>
            <w:tcW w:w="1984" w:type="dxa"/>
            <w:tcBorders>
              <w:top w:val="nil"/>
              <w:left w:val="single" w:sz="4" w:space="0" w:color="00000A"/>
              <w:bottom w:val="single" w:sz="4" w:space="0" w:color="00000A"/>
              <w:right w:val="single" w:sz="4" w:space="0" w:color="00000A"/>
            </w:tcBorders>
            <w:vAlign w:val="center"/>
            <w:hideMark/>
          </w:tcPr>
          <w:p w14:paraId="3873ABB0" w14:textId="2CBC7290" w:rsidR="006506F1" w:rsidRPr="00A0655D" w:rsidRDefault="00A0655D"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arba lygiavertis</w:t>
            </w:r>
          </w:p>
        </w:tc>
      </w:tr>
      <w:tr w:rsidR="006506F1" w:rsidRPr="006506F1" w14:paraId="6F0E4A68"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3696447C"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Pridedami akumuliatoriaus saugikliai ir iš anksto sumontuoti akumuliatoriaus spintelėje</w:t>
            </w:r>
          </w:p>
        </w:tc>
        <w:tc>
          <w:tcPr>
            <w:tcW w:w="3544" w:type="dxa"/>
            <w:tcBorders>
              <w:top w:val="nil"/>
              <w:left w:val="single" w:sz="4" w:space="0" w:color="00000A"/>
              <w:bottom w:val="single" w:sz="4" w:space="0" w:color="00000A"/>
              <w:right w:val="single" w:sz="4" w:space="0" w:color="00000A"/>
            </w:tcBorders>
            <w:vAlign w:val="center"/>
            <w:hideMark/>
          </w:tcPr>
          <w:p w14:paraId="3DCE09C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Taip</w:t>
            </w:r>
          </w:p>
        </w:tc>
        <w:tc>
          <w:tcPr>
            <w:tcW w:w="1984" w:type="dxa"/>
            <w:tcBorders>
              <w:top w:val="nil"/>
              <w:left w:val="single" w:sz="4" w:space="0" w:color="00000A"/>
              <w:bottom w:val="single" w:sz="4" w:space="0" w:color="00000A"/>
              <w:right w:val="single" w:sz="4" w:space="0" w:color="00000A"/>
            </w:tcBorders>
            <w:vAlign w:val="center"/>
            <w:hideMark/>
          </w:tcPr>
          <w:p w14:paraId="245A3B76" w14:textId="1C103E1E"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17847142"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12496781"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Apsaugos laipsnis </w:t>
            </w:r>
          </w:p>
        </w:tc>
        <w:tc>
          <w:tcPr>
            <w:tcW w:w="3544" w:type="dxa"/>
            <w:tcBorders>
              <w:top w:val="nil"/>
              <w:left w:val="single" w:sz="4" w:space="0" w:color="00000A"/>
              <w:bottom w:val="single" w:sz="4" w:space="0" w:color="00000A"/>
              <w:right w:val="single" w:sz="4" w:space="0" w:color="00000A"/>
            </w:tcBorders>
            <w:vAlign w:val="center"/>
            <w:hideMark/>
          </w:tcPr>
          <w:p w14:paraId="25146CB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IP20</w:t>
            </w:r>
          </w:p>
        </w:tc>
        <w:tc>
          <w:tcPr>
            <w:tcW w:w="1984" w:type="dxa"/>
            <w:tcBorders>
              <w:top w:val="nil"/>
              <w:left w:val="single" w:sz="4" w:space="0" w:color="00000A"/>
              <w:bottom w:val="single" w:sz="4" w:space="0" w:color="00000A"/>
              <w:right w:val="single" w:sz="4" w:space="0" w:color="00000A"/>
            </w:tcBorders>
            <w:vAlign w:val="center"/>
            <w:hideMark/>
          </w:tcPr>
          <w:p w14:paraId="1B9CADA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364566B4"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01520B5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Calibri"/>
                <w:color w:val="000000"/>
                <w:kern w:val="0"/>
                <w:sz w:val="24"/>
                <w:szCs w:val="24"/>
                <w:lang w:val="uk-UA"/>
                <w14:ligatures w14:val="none"/>
              </w:rPr>
              <w:t xml:space="preserve">Akumuliatoriaus veikimo laikas esant 100% apkrovai, </w:t>
            </w:r>
          </w:p>
        </w:tc>
        <w:tc>
          <w:tcPr>
            <w:tcW w:w="3544" w:type="dxa"/>
            <w:tcBorders>
              <w:top w:val="nil"/>
              <w:left w:val="single" w:sz="4" w:space="0" w:color="00000A"/>
              <w:bottom w:val="single" w:sz="4" w:space="0" w:color="00000A"/>
              <w:right w:val="single" w:sz="4" w:space="0" w:color="00000A"/>
            </w:tcBorders>
            <w:vAlign w:val="center"/>
            <w:hideMark/>
          </w:tcPr>
          <w:p w14:paraId="4388B7EE"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10</w:t>
            </w:r>
            <w:r w:rsidRPr="006506F1">
              <w:rPr>
                <w:rFonts w:ascii="Times New Roman" w:eastAsia="Calibri" w:hAnsi="Times New Roman" w:cs="Times New Roman"/>
                <w:color w:val="000000"/>
                <w:kern w:val="0"/>
                <w:sz w:val="24"/>
                <w:szCs w:val="24"/>
                <w14:ligatures w14:val="none"/>
              </w:rPr>
              <w:t xml:space="preserve"> min</w:t>
            </w:r>
          </w:p>
        </w:tc>
        <w:tc>
          <w:tcPr>
            <w:tcW w:w="1984" w:type="dxa"/>
            <w:tcBorders>
              <w:top w:val="nil"/>
              <w:left w:val="single" w:sz="4" w:space="0" w:color="00000A"/>
              <w:bottom w:val="single" w:sz="4" w:space="0" w:color="00000A"/>
              <w:right w:val="single" w:sz="4" w:space="0" w:color="00000A"/>
            </w:tcBorders>
            <w:vAlign w:val="center"/>
            <w:hideMark/>
          </w:tcPr>
          <w:p w14:paraId="6F050452"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4F2073B4"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1A8D7C8A"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UPS garantinis laikotarpis</w:t>
            </w:r>
          </w:p>
        </w:tc>
        <w:tc>
          <w:tcPr>
            <w:tcW w:w="3544" w:type="dxa"/>
            <w:tcBorders>
              <w:top w:val="nil"/>
              <w:left w:val="single" w:sz="4" w:space="0" w:color="00000A"/>
              <w:bottom w:val="single" w:sz="4" w:space="0" w:color="00000A"/>
              <w:right w:val="single" w:sz="4" w:space="0" w:color="00000A"/>
            </w:tcBorders>
            <w:vAlign w:val="center"/>
            <w:hideMark/>
          </w:tcPr>
          <w:p w14:paraId="40EF8104" w14:textId="42987CAD"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2</w:t>
            </w:r>
            <w:r w:rsidR="00E07A66">
              <w:rPr>
                <w:rFonts w:ascii="Times New Roman" w:eastAsia="Calibri" w:hAnsi="Times New Roman" w:cs="Times New Roman"/>
                <w:color w:val="000000"/>
                <w:kern w:val="0"/>
                <w:sz w:val="24"/>
                <w:szCs w:val="24"/>
                <w14:ligatures w14:val="none"/>
              </w:rPr>
              <w:t>4 mėnesiai</w:t>
            </w:r>
            <w:r w:rsidRPr="006506F1">
              <w:rPr>
                <w:rFonts w:ascii="Times New Roman" w:eastAsia="Calibri" w:hAnsi="Times New Roman" w:cs="Times New Roman"/>
                <w:color w:val="000000"/>
                <w:kern w:val="0"/>
                <w:sz w:val="24"/>
                <w:szCs w:val="24"/>
                <w:lang w:val="uk-UA"/>
                <w14:ligatures w14:val="none"/>
              </w:rPr>
              <w:t xml:space="preserve"> nuo </w:t>
            </w:r>
            <w:r w:rsidR="00E07A66">
              <w:rPr>
                <w:rFonts w:ascii="Times New Roman" w:eastAsia="Calibri" w:hAnsi="Times New Roman" w:cs="Times New Roman"/>
                <w:color w:val="000000"/>
                <w:kern w:val="0"/>
                <w:sz w:val="24"/>
                <w:szCs w:val="24"/>
                <w14:ligatures w14:val="none"/>
              </w:rPr>
              <w:t xml:space="preserve">pridavimo užsakovui dienos </w:t>
            </w:r>
          </w:p>
        </w:tc>
        <w:tc>
          <w:tcPr>
            <w:tcW w:w="1984" w:type="dxa"/>
            <w:tcBorders>
              <w:top w:val="nil"/>
              <w:left w:val="single" w:sz="4" w:space="0" w:color="00000A"/>
              <w:bottom w:val="single" w:sz="4" w:space="0" w:color="00000A"/>
              <w:right w:val="single" w:sz="4" w:space="0" w:color="00000A"/>
            </w:tcBorders>
            <w:vAlign w:val="center"/>
            <w:hideMark/>
          </w:tcPr>
          <w:p w14:paraId="3F3549D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008A20B8"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B038F11"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Baterijų garantinis laikotarpis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42944E60" w14:textId="22417720" w:rsidR="006506F1" w:rsidRPr="006506F1" w:rsidRDefault="00E07A66"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E07A66">
              <w:rPr>
                <w:rFonts w:ascii="Times New Roman" w:eastAsia="Calibri" w:hAnsi="Times New Roman" w:cs="Times New Roman"/>
                <w:color w:val="000000"/>
                <w:kern w:val="0"/>
                <w:sz w:val="24"/>
                <w:szCs w:val="24"/>
                <w:lang w:val="uk-UA"/>
                <w14:ligatures w14:val="none"/>
              </w:rPr>
              <w:t>24 mėnesiai nuo pridavimo užsakovui dienos</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4E8F927D"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43B6AB05"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17A7786"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 xml:space="preserve">Triukšmo lygis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2482399" w14:textId="0FA0A56D"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6</w:t>
            </w:r>
            <w:r w:rsidR="00E07A66">
              <w:rPr>
                <w:rFonts w:ascii="Times New Roman" w:eastAsia="Calibri" w:hAnsi="Times New Roman" w:cs="Times New Roman"/>
                <w:color w:val="000000"/>
                <w:kern w:val="0"/>
                <w:sz w:val="24"/>
                <w:szCs w:val="24"/>
                <w14:ligatures w14:val="none"/>
              </w:rPr>
              <w:t>9</w:t>
            </w:r>
            <w:r w:rsidRPr="006506F1">
              <w:rPr>
                <w:rFonts w:ascii="Times New Roman" w:eastAsia="Calibri" w:hAnsi="Times New Roman" w:cs="Times New Roman"/>
                <w:color w:val="000000"/>
                <w:kern w:val="0"/>
                <w:sz w:val="24"/>
                <w:szCs w:val="24"/>
                <w14:ligatures w14:val="none"/>
              </w:rPr>
              <w:t xml:space="preserve"> </w:t>
            </w:r>
            <w:proofErr w:type="spellStart"/>
            <w:r w:rsidRPr="006506F1">
              <w:rPr>
                <w:rFonts w:ascii="Times New Roman" w:eastAsia="Calibri" w:hAnsi="Times New Roman" w:cs="Times New Roman"/>
                <w:color w:val="000000"/>
                <w:kern w:val="0"/>
                <w:sz w:val="24"/>
                <w:szCs w:val="24"/>
                <w14:ligatures w14:val="none"/>
              </w:rPr>
              <w:t>dB</w:t>
            </w:r>
            <w:proofErr w:type="spellEnd"/>
            <w:r w:rsidRPr="006506F1">
              <w:rPr>
                <w:rFonts w:ascii="Times New Roman" w:eastAsia="Calibri" w:hAnsi="Times New Roman" w:cs="Times New Roman"/>
                <w:color w:val="000000"/>
                <w:kern w:val="0"/>
                <w:sz w:val="24"/>
                <w:szCs w:val="24"/>
                <w14:ligatures w14:val="none"/>
              </w:rPr>
              <w:t xml:space="preserve"> (+/- 1 </w:t>
            </w:r>
            <w:proofErr w:type="spellStart"/>
            <w:r w:rsidRPr="006506F1">
              <w:rPr>
                <w:rFonts w:ascii="Times New Roman" w:eastAsia="Calibri" w:hAnsi="Times New Roman" w:cs="Times New Roman"/>
                <w:color w:val="000000"/>
                <w:kern w:val="0"/>
                <w:sz w:val="24"/>
                <w:szCs w:val="24"/>
                <w14:ligatures w14:val="none"/>
              </w:rPr>
              <w:t>db</w:t>
            </w:r>
            <w:proofErr w:type="spellEnd"/>
            <w:r w:rsidRPr="006506F1">
              <w:rPr>
                <w:rFonts w:ascii="Times New Roman" w:eastAsia="Calibri" w:hAnsi="Times New Roman" w:cs="Times New Roman"/>
                <w:color w:val="000000"/>
                <w:kern w:val="0"/>
                <w:sz w:val="24"/>
                <w:szCs w:val="24"/>
                <w14:ligatures w14:val="none"/>
              </w:rPr>
              <w:t>)</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548A8F34"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daugiau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2F24DD2F"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CBB864C" w14:textId="77777777" w:rsidR="006506F1" w:rsidRPr="006506F1" w:rsidRDefault="006506F1" w:rsidP="006506F1">
            <w:pPr>
              <w:widowControl w:val="0"/>
              <w:suppressAutoHyphens/>
              <w:spacing w:after="0" w:line="240" w:lineRule="auto"/>
              <w:rPr>
                <w:rFonts w:ascii="Times New Roman" w:eastAsia="Calibri" w:hAnsi="Times New Roman" w:cs="Times New Roman"/>
                <w:b/>
                <w:bCs/>
                <w:color w:val="000000"/>
                <w:kern w:val="0"/>
                <w:sz w:val="24"/>
                <w:szCs w:val="24"/>
                <w14:ligatures w14:val="none"/>
              </w:rPr>
            </w:pPr>
            <w:r w:rsidRPr="006506F1">
              <w:rPr>
                <w:rFonts w:ascii="Times New Roman" w:eastAsia="Calibri" w:hAnsi="Times New Roman" w:cs="Calibri"/>
                <w:color w:val="000000"/>
                <w:kern w:val="0"/>
                <w:sz w:val="24"/>
                <w:szCs w:val="24"/>
                <w:lang w:val="uk-UA"/>
                <w14:ligatures w14:val="none"/>
              </w:rPr>
              <w:t>EN 62040-2</w:t>
            </w:r>
            <w:r w:rsidRPr="006506F1">
              <w:rPr>
                <w:rFonts w:ascii="Times New Roman" w:eastAsia="Calibri" w:hAnsi="Times New Roman" w:cs="Calibri"/>
                <w:color w:val="000000"/>
                <w:kern w:val="0"/>
                <w:sz w:val="24"/>
                <w:szCs w:val="24"/>
                <w14:ligatures w14:val="none"/>
              </w:rPr>
              <w:t xml:space="preserve">/ </w:t>
            </w:r>
            <w:r w:rsidRPr="006506F1">
              <w:rPr>
                <w:rFonts w:ascii="Times New Roman" w:eastAsia="Calibri" w:hAnsi="Times New Roman" w:cs="Calibri"/>
                <w:color w:val="000000"/>
                <w:kern w:val="0"/>
                <w:sz w:val="24"/>
                <w:szCs w:val="24"/>
                <w:lang w:val="uk-UA"/>
                <w14:ligatures w14:val="none"/>
              </w:rPr>
              <w:t>IEC 62040-2</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311BEF32"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Elektromagnetinis suderinamumas</w:t>
            </w:r>
          </w:p>
        </w:tc>
        <w:tc>
          <w:tcPr>
            <w:tcW w:w="1984" w:type="dxa"/>
            <w:tcBorders>
              <w:top w:val="single" w:sz="4" w:space="0" w:color="00000A"/>
              <w:left w:val="single" w:sz="4" w:space="0" w:color="00000A"/>
              <w:bottom w:val="single" w:sz="4" w:space="0" w:color="00000A"/>
              <w:right w:val="single" w:sz="4" w:space="0" w:color="00000A"/>
            </w:tcBorders>
            <w:vAlign w:val="center"/>
          </w:tcPr>
          <w:p w14:paraId="17B425FC" w14:textId="34FE66FE" w:rsidR="006506F1" w:rsidRPr="006506F1" w:rsidRDefault="00A0655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arba lygiavertis</w:t>
            </w:r>
          </w:p>
        </w:tc>
      </w:tr>
      <w:tr w:rsidR="006506F1" w:rsidRPr="006506F1" w14:paraId="210DE8C6"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3446338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IEC 62040-1</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0433D1FC"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Sauga</w:t>
            </w:r>
          </w:p>
        </w:tc>
        <w:tc>
          <w:tcPr>
            <w:tcW w:w="1984" w:type="dxa"/>
            <w:tcBorders>
              <w:top w:val="single" w:sz="4" w:space="0" w:color="00000A"/>
              <w:left w:val="single" w:sz="4" w:space="0" w:color="00000A"/>
              <w:bottom w:val="single" w:sz="4" w:space="0" w:color="00000A"/>
              <w:right w:val="single" w:sz="4" w:space="0" w:color="00000A"/>
            </w:tcBorders>
            <w:vAlign w:val="center"/>
          </w:tcPr>
          <w:p w14:paraId="530B6166" w14:textId="594A69A7" w:rsidR="006506F1" w:rsidRPr="006506F1" w:rsidRDefault="00A0655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arba  lygiavertis</w:t>
            </w:r>
          </w:p>
        </w:tc>
      </w:tr>
      <w:tr w:rsidR="00751CCE" w:rsidRPr="006506F1" w14:paraId="577D304A"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tcPr>
          <w:p w14:paraId="4B6524A1" w14:textId="6727C2B2" w:rsidR="00751CCE" w:rsidRPr="00751CCE" w:rsidRDefault="00751CCE"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Patalpos vėsinimo įranga</w:t>
            </w:r>
            <w:r w:rsidR="00931C5F">
              <w:rPr>
                <w:rFonts w:ascii="Times New Roman" w:eastAsia="Calibri" w:hAnsi="Times New Roman" w:cs="Calibri"/>
                <w:color w:val="000000"/>
                <w:kern w:val="0"/>
                <w:sz w:val="24"/>
                <w:szCs w:val="24"/>
                <w14:ligatures w14:val="none"/>
              </w:rPr>
              <w:t xml:space="preserve"> </w:t>
            </w:r>
            <w:r w:rsidR="00931C5F">
              <w:rPr>
                <w:rFonts w:ascii="Times New Roman" w:eastAsia="Calibri" w:hAnsi="Times New Roman" w:cs="Calibri"/>
                <w:color w:val="000000"/>
                <w:kern w:val="0"/>
                <w:sz w:val="24"/>
                <w:szCs w:val="24"/>
                <w14:ligatures w14:val="none"/>
              </w:rPr>
              <w:lastRenderedPageBreak/>
              <w:t>(galia/efektyvumas)</w:t>
            </w:r>
            <w:r>
              <w:rPr>
                <w:rFonts w:ascii="Times New Roman" w:eastAsia="Calibri" w:hAnsi="Times New Roman" w:cs="Calibri"/>
                <w:color w:val="000000"/>
                <w:kern w:val="0"/>
                <w:sz w:val="24"/>
                <w:szCs w:val="24"/>
                <w14:ligatures w14:val="none"/>
              </w:rPr>
              <w:t xml:space="preserve"> </w:t>
            </w:r>
          </w:p>
        </w:tc>
        <w:tc>
          <w:tcPr>
            <w:tcW w:w="3544" w:type="dxa"/>
            <w:tcBorders>
              <w:top w:val="single" w:sz="4" w:space="0" w:color="00000A"/>
              <w:left w:val="single" w:sz="4" w:space="0" w:color="00000A"/>
              <w:bottom w:val="single" w:sz="4" w:space="0" w:color="00000A"/>
              <w:right w:val="single" w:sz="4" w:space="0" w:color="00000A"/>
            </w:tcBorders>
            <w:vAlign w:val="center"/>
          </w:tcPr>
          <w:p w14:paraId="023B00FF" w14:textId="7BCAECBC" w:rsidR="00751CCE" w:rsidRPr="006506F1" w:rsidRDefault="00751CCE"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lastRenderedPageBreak/>
              <w:t>Vėsinimo/k</w:t>
            </w:r>
            <w:r w:rsidRPr="00751CCE">
              <w:rPr>
                <w:rFonts w:ascii="Times New Roman" w:eastAsia="Calibri" w:hAnsi="Times New Roman" w:cs="Times New Roman"/>
                <w:color w:val="000000"/>
                <w:kern w:val="0"/>
                <w:sz w:val="24"/>
                <w:szCs w:val="24"/>
                <w14:ligatures w14:val="none"/>
              </w:rPr>
              <w:t xml:space="preserve">ondicionavimo </w:t>
            </w:r>
            <w:r w:rsidRPr="00751CCE">
              <w:rPr>
                <w:rFonts w:ascii="Times New Roman" w:eastAsia="Calibri" w:hAnsi="Times New Roman" w:cs="Times New Roman"/>
                <w:color w:val="000000"/>
                <w:kern w:val="0"/>
                <w:sz w:val="24"/>
                <w:szCs w:val="24"/>
                <w14:ligatures w14:val="none"/>
              </w:rPr>
              <w:lastRenderedPageBreak/>
              <w:t>sistema</w:t>
            </w:r>
            <w:r w:rsidR="002A75BF">
              <w:rPr>
                <w:rFonts w:ascii="Times New Roman" w:eastAsia="Calibri" w:hAnsi="Times New Roman" w:cs="Times New Roman"/>
                <w:color w:val="000000"/>
                <w:kern w:val="0"/>
                <w:sz w:val="24"/>
                <w:szCs w:val="24"/>
                <w14:ligatures w14:val="none"/>
              </w:rPr>
              <w:t>:</w:t>
            </w:r>
            <w:r w:rsidRPr="00751CCE">
              <w:rPr>
                <w:rFonts w:ascii="Times New Roman" w:eastAsia="Calibri" w:hAnsi="Times New Roman" w:cs="Times New Roman"/>
                <w:color w:val="000000"/>
                <w:kern w:val="0"/>
                <w:sz w:val="24"/>
                <w:szCs w:val="24"/>
                <w14:ligatures w14:val="none"/>
              </w:rPr>
              <w:t xml:space="preserve"> 14 kW </w:t>
            </w:r>
            <w:r w:rsidR="00907369">
              <w:rPr>
                <w:rFonts w:ascii="Times New Roman" w:eastAsia="Calibri" w:hAnsi="Times New Roman" w:cs="Times New Roman"/>
                <w:color w:val="000000"/>
                <w:kern w:val="0"/>
                <w:sz w:val="24"/>
                <w:szCs w:val="24"/>
                <w14:ligatures w14:val="none"/>
              </w:rPr>
              <w:t xml:space="preserve">nominali </w:t>
            </w:r>
            <w:r w:rsidRPr="00751CCE">
              <w:rPr>
                <w:rFonts w:ascii="Times New Roman" w:eastAsia="Calibri" w:hAnsi="Times New Roman" w:cs="Times New Roman"/>
                <w:color w:val="000000"/>
                <w:kern w:val="0"/>
                <w:sz w:val="24"/>
                <w:szCs w:val="24"/>
                <w14:ligatures w14:val="none"/>
              </w:rPr>
              <w:t>vėsinimo gali</w:t>
            </w:r>
            <w:r w:rsidR="002A75BF">
              <w:rPr>
                <w:rFonts w:ascii="Times New Roman" w:eastAsia="Calibri" w:hAnsi="Times New Roman" w:cs="Times New Roman"/>
                <w:color w:val="000000"/>
                <w:kern w:val="0"/>
                <w:sz w:val="24"/>
                <w:szCs w:val="24"/>
                <w14:ligatures w14:val="none"/>
              </w:rPr>
              <w:t>a</w:t>
            </w:r>
            <w:r w:rsidR="00931C5F">
              <w:rPr>
                <w:rFonts w:ascii="Times New Roman" w:eastAsia="Calibri" w:hAnsi="Times New Roman" w:cs="Times New Roman"/>
                <w:color w:val="000000"/>
                <w:kern w:val="0"/>
                <w:sz w:val="24"/>
                <w:szCs w:val="24"/>
                <w14:ligatures w14:val="none"/>
              </w:rPr>
              <w:t>,</w:t>
            </w:r>
            <w:r w:rsidRPr="00751CCE">
              <w:rPr>
                <w:rFonts w:ascii="Times New Roman" w:eastAsia="Calibri" w:hAnsi="Times New Roman" w:cs="Times New Roman"/>
                <w:color w:val="000000"/>
                <w:kern w:val="0"/>
                <w:sz w:val="24"/>
                <w:szCs w:val="24"/>
                <w14:ligatures w14:val="none"/>
              </w:rPr>
              <w:t xml:space="preserve"> 6 SEER ir 4,0 SCOP efektyvum</w:t>
            </w:r>
            <w:r w:rsidR="00931C5F">
              <w:rPr>
                <w:rFonts w:ascii="Times New Roman" w:eastAsia="Calibri" w:hAnsi="Times New Roman" w:cs="Times New Roman"/>
                <w:color w:val="000000"/>
                <w:kern w:val="0"/>
                <w:sz w:val="24"/>
                <w:szCs w:val="24"/>
                <w14:ligatures w14:val="none"/>
              </w:rPr>
              <w:t>as</w:t>
            </w:r>
            <w:r w:rsidRPr="00751CCE">
              <w:rPr>
                <w:rFonts w:ascii="Times New Roman" w:eastAsia="Calibri" w:hAnsi="Times New Roman" w:cs="Times New Roman"/>
                <w:color w:val="000000"/>
                <w:kern w:val="0"/>
                <w:sz w:val="24"/>
                <w:szCs w:val="24"/>
                <w14:ligatures w14:val="none"/>
              </w:rPr>
              <w:t xml:space="preserve"> </w:t>
            </w:r>
          </w:p>
        </w:tc>
        <w:tc>
          <w:tcPr>
            <w:tcW w:w="1984" w:type="dxa"/>
            <w:tcBorders>
              <w:top w:val="single" w:sz="4" w:space="0" w:color="00000A"/>
              <w:left w:val="single" w:sz="4" w:space="0" w:color="00000A"/>
              <w:bottom w:val="single" w:sz="4" w:space="0" w:color="00000A"/>
              <w:right w:val="single" w:sz="4" w:space="0" w:color="00000A"/>
            </w:tcBorders>
            <w:vAlign w:val="center"/>
          </w:tcPr>
          <w:p w14:paraId="2CA1D535" w14:textId="2A4F09D5" w:rsidR="00751CCE" w:rsidRDefault="00931C5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931C5F">
              <w:rPr>
                <w:rFonts w:ascii="Times New Roman" w:eastAsia="Calibri" w:hAnsi="Times New Roman" w:cs="Times New Roman"/>
                <w:color w:val="000000"/>
                <w:kern w:val="0"/>
                <w:sz w:val="24"/>
                <w:szCs w:val="24"/>
                <w14:ligatures w14:val="none"/>
              </w:rPr>
              <w:lastRenderedPageBreak/>
              <w:t>ne mažiau kaip</w:t>
            </w:r>
          </w:p>
        </w:tc>
      </w:tr>
      <w:tr w:rsidR="00931C5F" w:rsidRPr="006506F1" w14:paraId="29315390"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tcPr>
          <w:p w14:paraId="1E5D5BA3" w14:textId="7A6E6473" w:rsidR="00931C5F" w:rsidRDefault="00931C5F"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 xml:space="preserve">Patalpos vėsinimo įranga (parametrai) </w:t>
            </w:r>
          </w:p>
        </w:tc>
        <w:tc>
          <w:tcPr>
            <w:tcW w:w="3544" w:type="dxa"/>
            <w:tcBorders>
              <w:top w:val="single" w:sz="4" w:space="0" w:color="00000A"/>
              <w:left w:val="single" w:sz="4" w:space="0" w:color="00000A"/>
              <w:bottom w:val="single" w:sz="4" w:space="0" w:color="00000A"/>
              <w:right w:val="single" w:sz="4" w:space="0" w:color="00000A"/>
            </w:tcBorders>
            <w:vAlign w:val="center"/>
          </w:tcPr>
          <w:p w14:paraId="7E912FFD" w14:textId="3413556B" w:rsidR="00931C5F" w:rsidRDefault="00931C5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931C5F">
              <w:rPr>
                <w:rFonts w:ascii="Times New Roman" w:eastAsia="Calibri" w:hAnsi="Times New Roman" w:cs="Times New Roman"/>
                <w:color w:val="000000"/>
                <w:kern w:val="0"/>
                <w:sz w:val="24"/>
                <w:szCs w:val="24"/>
                <w14:ligatures w14:val="none"/>
              </w:rPr>
              <w:t xml:space="preserve">Sistema šaldymo režimu turi veikti temperatūrų diapazone nuo -20°C iki +40°C, naudoti R32 </w:t>
            </w:r>
            <w:proofErr w:type="spellStart"/>
            <w:r w:rsidRPr="00931C5F">
              <w:rPr>
                <w:rFonts w:ascii="Times New Roman" w:eastAsia="Calibri" w:hAnsi="Times New Roman" w:cs="Times New Roman"/>
                <w:color w:val="000000"/>
                <w:kern w:val="0"/>
                <w:sz w:val="24"/>
                <w:szCs w:val="24"/>
                <w14:ligatures w14:val="none"/>
              </w:rPr>
              <w:t>šaltnešį</w:t>
            </w:r>
            <w:proofErr w:type="spellEnd"/>
            <w:r w:rsidRPr="00931C5F">
              <w:rPr>
                <w:rFonts w:ascii="Times New Roman" w:eastAsia="Calibri" w:hAnsi="Times New Roman" w:cs="Times New Roman"/>
                <w:color w:val="000000"/>
                <w:kern w:val="0"/>
                <w:sz w:val="24"/>
                <w:szCs w:val="24"/>
                <w14:ligatures w14:val="none"/>
              </w:rPr>
              <w:t xml:space="preserve"> ir užtikrinti patikimą veikimą </w:t>
            </w:r>
          </w:p>
        </w:tc>
        <w:tc>
          <w:tcPr>
            <w:tcW w:w="1984" w:type="dxa"/>
            <w:tcBorders>
              <w:top w:val="single" w:sz="4" w:space="0" w:color="00000A"/>
              <w:left w:val="single" w:sz="4" w:space="0" w:color="00000A"/>
              <w:bottom w:val="single" w:sz="4" w:space="0" w:color="00000A"/>
              <w:right w:val="single" w:sz="4" w:space="0" w:color="00000A"/>
            </w:tcBorders>
            <w:vAlign w:val="center"/>
          </w:tcPr>
          <w:p w14:paraId="22EAEA75" w14:textId="2879F707" w:rsidR="00931C5F" w:rsidRPr="00931C5F" w:rsidRDefault="001B7257"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nurodytas minimalus temperatūrų </w:t>
            </w:r>
            <w:proofErr w:type="spellStart"/>
            <w:r>
              <w:rPr>
                <w:rFonts w:ascii="Times New Roman" w:eastAsia="Calibri" w:hAnsi="Times New Roman" w:cs="Times New Roman"/>
                <w:color w:val="000000"/>
                <w:kern w:val="0"/>
                <w:sz w:val="24"/>
                <w:szCs w:val="24"/>
                <w14:ligatures w14:val="none"/>
              </w:rPr>
              <w:t>diapozonas</w:t>
            </w:r>
            <w:proofErr w:type="spellEnd"/>
            <w:r>
              <w:rPr>
                <w:rFonts w:ascii="Times New Roman" w:eastAsia="Calibri" w:hAnsi="Times New Roman" w:cs="Times New Roman"/>
                <w:color w:val="000000"/>
                <w:kern w:val="0"/>
                <w:sz w:val="24"/>
                <w:szCs w:val="24"/>
                <w14:ligatures w14:val="none"/>
              </w:rPr>
              <w:t xml:space="preserve"> </w:t>
            </w:r>
          </w:p>
        </w:tc>
      </w:tr>
      <w:tr w:rsidR="00760F4D" w:rsidRPr="006506F1" w14:paraId="532B21D8"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tcPr>
          <w:p w14:paraId="29DDA255" w14:textId="75195C57" w:rsidR="00760F4D" w:rsidRPr="006506F1" w:rsidRDefault="00760F4D"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760F4D">
              <w:rPr>
                <w:rFonts w:ascii="Times New Roman" w:eastAsia="Calibri" w:hAnsi="Times New Roman" w:cs="Calibri"/>
                <w:color w:val="000000"/>
                <w:kern w:val="0"/>
                <w:sz w:val="24"/>
                <w:szCs w:val="24"/>
                <w:lang w:val="uk-UA"/>
                <w14:ligatures w14:val="none"/>
              </w:rPr>
              <w:t>Sumontuotai įrangai ir darbams Tiekėjas privalo suteikti garantiją</w:t>
            </w:r>
          </w:p>
        </w:tc>
        <w:tc>
          <w:tcPr>
            <w:tcW w:w="3544" w:type="dxa"/>
            <w:tcBorders>
              <w:top w:val="single" w:sz="4" w:space="0" w:color="00000A"/>
              <w:left w:val="single" w:sz="4" w:space="0" w:color="00000A"/>
              <w:bottom w:val="single" w:sz="4" w:space="0" w:color="00000A"/>
              <w:right w:val="single" w:sz="4" w:space="0" w:color="00000A"/>
            </w:tcBorders>
            <w:vAlign w:val="center"/>
          </w:tcPr>
          <w:p w14:paraId="36A9731E" w14:textId="1AF1D22D" w:rsidR="00760F4D" w:rsidRPr="006506F1" w:rsidRDefault="00760F4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24 mėn. </w:t>
            </w:r>
          </w:p>
        </w:tc>
        <w:tc>
          <w:tcPr>
            <w:tcW w:w="1984" w:type="dxa"/>
            <w:tcBorders>
              <w:top w:val="single" w:sz="4" w:space="0" w:color="00000A"/>
              <w:left w:val="single" w:sz="4" w:space="0" w:color="00000A"/>
              <w:bottom w:val="single" w:sz="4" w:space="0" w:color="00000A"/>
              <w:right w:val="single" w:sz="4" w:space="0" w:color="00000A"/>
            </w:tcBorders>
            <w:vAlign w:val="center"/>
          </w:tcPr>
          <w:p w14:paraId="1DB21061" w14:textId="4B620971" w:rsidR="00760F4D" w:rsidRDefault="00760F4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ne mažiau kaip </w:t>
            </w:r>
          </w:p>
        </w:tc>
      </w:tr>
    </w:tbl>
    <w:p w14:paraId="64DDBB33" w14:textId="77777777" w:rsidR="006506F1" w:rsidRDefault="006506F1" w:rsidP="00E325B2">
      <w:pPr>
        <w:jc w:val="right"/>
        <w:rPr>
          <w:rFonts w:ascii="Times New Roman" w:hAnsi="Times New Roman" w:cs="Times New Roman"/>
          <w:sz w:val="24"/>
          <w:szCs w:val="24"/>
        </w:rPr>
      </w:pPr>
    </w:p>
    <w:p w14:paraId="3012E04D" w14:textId="77520479" w:rsidR="00E07A66" w:rsidRDefault="00E07A66" w:rsidP="00E07A66">
      <w:pPr>
        <w:jc w:val="both"/>
        <w:rPr>
          <w:rFonts w:ascii="Times New Roman" w:hAnsi="Times New Roman" w:cs="Times New Roman"/>
          <w:sz w:val="24"/>
          <w:szCs w:val="24"/>
        </w:rPr>
      </w:pPr>
      <w:r>
        <w:rPr>
          <w:rFonts w:ascii="Times New Roman" w:hAnsi="Times New Roman" w:cs="Times New Roman"/>
          <w:sz w:val="24"/>
          <w:szCs w:val="24"/>
        </w:rPr>
        <w:t>Ti</w:t>
      </w:r>
      <w:r w:rsidR="0037562E">
        <w:rPr>
          <w:rFonts w:ascii="Times New Roman" w:hAnsi="Times New Roman" w:cs="Times New Roman"/>
          <w:sz w:val="24"/>
          <w:szCs w:val="24"/>
        </w:rPr>
        <w:t>e</w:t>
      </w:r>
      <w:r>
        <w:rPr>
          <w:rFonts w:ascii="Times New Roman" w:hAnsi="Times New Roman" w:cs="Times New Roman"/>
          <w:sz w:val="24"/>
          <w:szCs w:val="24"/>
        </w:rPr>
        <w:t xml:space="preserve">kėjui bus suteikta galimybė apžiūrėti Objektą iki pasiūlymų pateikimo. </w:t>
      </w:r>
    </w:p>
    <w:p w14:paraId="2DE67941" w14:textId="76B95484" w:rsidR="00E07A66" w:rsidRDefault="00E07A66" w:rsidP="00E07A66">
      <w:pPr>
        <w:jc w:val="both"/>
        <w:rPr>
          <w:rFonts w:ascii="Times New Roman" w:hAnsi="Times New Roman" w:cs="Times New Roman"/>
          <w:sz w:val="24"/>
          <w:szCs w:val="24"/>
        </w:rPr>
      </w:pPr>
      <w:r>
        <w:rPr>
          <w:rFonts w:ascii="Times New Roman" w:hAnsi="Times New Roman" w:cs="Times New Roman"/>
          <w:sz w:val="24"/>
          <w:szCs w:val="24"/>
        </w:rPr>
        <w:t xml:space="preserve">Pridedama: </w:t>
      </w:r>
    </w:p>
    <w:p w14:paraId="54FB119E" w14:textId="708F1BC6" w:rsidR="00E07A66" w:rsidRDefault="00E07A66" w:rsidP="00E07A6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Schema Nr. 1: </w:t>
      </w:r>
      <w:r w:rsidRPr="00E07A66">
        <w:rPr>
          <w:rFonts w:ascii="Times New Roman" w:hAnsi="Times New Roman" w:cs="Times New Roman"/>
          <w:sz w:val="24"/>
          <w:szCs w:val="24"/>
        </w:rPr>
        <w:t>MRT įrenginių išdėstymas</w:t>
      </w:r>
      <w:r>
        <w:rPr>
          <w:rFonts w:ascii="Times New Roman" w:hAnsi="Times New Roman" w:cs="Times New Roman"/>
          <w:sz w:val="24"/>
          <w:szCs w:val="24"/>
        </w:rPr>
        <w:t xml:space="preserve"> – 1 lapas;</w:t>
      </w:r>
    </w:p>
    <w:p w14:paraId="2749E589" w14:textId="7CBBE205" w:rsidR="00E07A66" w:rsidRDefault="00E07A66" w:rsidP="00E07A6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Schema Nr. 2: </w:t>
      </w:r>
      <w:r w:rsidRPr="00E07A66">
        <w:rPr>
          <w:rFonts w:ascii="Times New Roman" w:hAnsi="Times New Roman" w:cs="Times New Roman"/>
          <w:sz w:val="24"/>
          <w:szCs w:val="24"/>
        </w:rPr>
        <w:t>UPS preliminari pajungimo elektrinė schema</w:t>
      </w:r>
      <w:r>
        <w:rPr>
          <w:rFonts w:ascii="Times New Roman" w:hAnsi="Times New Roman" w:cs="Times New Roman"/>
          <w:sz w:val="24"/>
          <w:szCs w:val="24"/>
        </w:rPr>
        <w:t xml:space="preserve"> – 1 lapas; </w:t>
      </w:r>
    </w:p>
    <w:p w14:paraId="0749EDB4" w14:textId="65214DA5" w:rsidR="00E07A66" w:rsidRPr="00E07A66" w:rsidRDefault="00E07A66" w:rsidP="00E07A6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Schema Nr. 3: </w:t>
      </w:r>
      <w:r w:rsidRPr="00E07A66">
        <w:rPr>
          <w:rFonts w:ascii="Times New Roman" w:hAnsi="Times New Roman" w:cs="Times New Roman"/>
          <w:sz w:val="24"/>
          <w:szCs w:val="24"/>
        </w:rPr>
        <w:t>UPS patalpos išdėstymas</w:t>
      </w:r>
      <w:r>
        <w:rPr>
          <w:rFonts w:ascii="Times New Roman" w:hAnsi="Times New Roman" w:cs="Times New Roman"/>
          <w:sz w:val="24"/>
          <w:szCs w:val="24"/>
        </w:rPr>
        <w:t xml:space="preserve"> – 1 lapas.  </w:t>
      </w:r>
    </w:p>
    <w:sectPr w:rsidR="00E07A66" w:rsidRPr="00E07A66" w:rsidSect="00926D9B">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C2B"/>
    <w:multiLevelType w:val="hybridMultilevel"/>
    <w:tmpl w:val="E3B41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6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01"/>
    <w:rsid w:val="00016901"/>
    <w:rsid w:val="00080786"/>
    <w:rsid w:val="000F5524"/>
    <w:rsid w:val="00125942"/>
    <w:rsid w:val="001542C0"/>
    <w:rsid w:val="001542C6"/>
    <w:rsid w:val="0019437F"/>
    <w:rsid w:val="001B7257"/>
    <w:rsid w:val="001D5117"/>
    <w:rsid w:val="001E209A"/>
    <w:rsid w:val="001E7101"/>
    <w:rsid w:val="0022606B"/>
    <w:rsid w:val="002A75BF"/>
    <w:rsid w:val="002A7737"/>
    <w:rsid w:val="00327D6D"/>
    <w:rsid w:val="0037562E"/>
    <w:rsid w:val="003A17E5"/>
    <w:rsid w:val="004C546B"/>
    <w:rsid w:val="004E256F"/>
    <w:rsid w:val="005246FD"/>
    <w:rsid w:val="00550EB2"/>
    <w:rsid w:val="00592F2F"/>
    <w:rsid w:val="00596EDF"/>
    <w:rsid w:val="005A72C4"/>
    <w:rsid w:val="005E31A3"/>
    <w:rsid w:val="006506F1"/>
    <w:rsid w:val="007433D7"/>
    <w:rsid w:val="00751CCE"/>
    <w:rsid w:val="00753841"/>
    <w:rsid w:val="00760F4D"/>
    <w:rsid w:val="00763687"/>
    <w:rsid w:val="007B5C67"/>
    <w:rsid w:val="00883C10"/>
    <w:rsid w:val="00887FE8"/>
    <w:rsid w:val="00907369"/>
    <w:rsid w:val="00926D9B"/>
    <w:rsid w:val="00931C5F"/>
    <w:rsid w:val="009A2404"/>
    <w:rsid w:val="009F70F9"/>
    <w:rsid w:val="00A0655D"/>
    <w:rsid w:val="00A238E2"/>
    <w:rsid w:val="00A95926"/>
    <w:rsid w:val="00AB10CF"/>
    <w:rsid w:val="00AE7FEB"/>
    <w:rsid w:val="00B151BB"/>
    <w:rsid w:val="00B37A77"/>
    <w:rsid w:val="00B557CA"/>
    <w:rsid w:val="00B77D90"/>
    <w:rsid w:val="00BB5852"/>
    <w:rsid w:val="00CE49E3"/>
    <w:rsid w:val="00CE56D6"/>
    <w:rsid w:val="00CF5C96"/>
    <w:rsid w:val="00D227DF"/>
    <w:rsid w:val="00D45E9D"/>
    <w:rsid w:val="00DC675E"/>
    <w:rsid w:val="00DF1B4F"/>
    <w:rsid w:val="00E050BA"/>
    <w:rsid w:val="00E07A66"/>
    <w:rsid w:val="00E325B2"/>
    <w:rsid w:val="00E76642"/>
    <w:rsid w:val="00E84501"/>
    <w:rsid w:val="00EC3DE5"/>
    <w:rsid w:val="00F24CAB"/>
    <w:rsid w:val="00F86A3D"/>
    <w:rsid w:val="00FE1D18"/>
    <w:rsid w:val="00FF3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4C5"/>
  <w15:chartTrackingRefBased/>
  <w15:docId w15:val="{7F2699C3-A91D-4306-8533-AAA55C1C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6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6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69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69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69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69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69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69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69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9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69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69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69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69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69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69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69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69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69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69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69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69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6901"/>
    <w:rPr>
      <w:i/>
      <w:iCs/>
      <w:color w:val="404040" w:themeColor="text1" w:themeTint="BF"/>
    </w:rPr>
  </w:style>
  <w:style w:type="paragraph" w:styleId="Sraopastraipa">
    <w:name w:val="List Paragraph"/>
    <w:basedOn w:val="prastasis"/>
    <w:uiPriority w:val="34"/>
    <w:qFormat/>
    <w:rsid w:val="00016901"/>
    <w:pPr>
      <w:ind w:left="720"/>
      <w:contextualSpacing/>
    </w:pPr>
  </w:style>
  <w:style w:type="character" w:styleId="Rykuspabraukimas">
    <w:name w:val="Intense Emphasis"/>
    <w:basedOn w:val="Numatytasispastraiposriftas"/>
    <w:uiPriority w:val="21"/>
    <w:qFormat/>
    <w:rsid w:val="00016901"/>
    <w:rPr>
      <w:i/>
      <w:iCs/>
      <w:color w:val="0F4761" w:themeColor="accent1" w:themeShade="BF"/>
    </w:rPr>
  </w:style>
  <w:style w:type="paragraph" w:styleId="Iskirtacitata">
    <w:name w:val="Intense Quote"/>
    <w:basedOn w:val="prastasis"/>
    <w:next w:val="prastasis"/>
    <w:link w:val="IskirtacitataDiagrama"/>
    <w:uiPriority w:val="30"/>
    <w:qFormat/>
    <w:rsid w:val="0001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6901"/>
    <w:rPr>
      <w:i/>
      <w:iCs/>
      <w:color w:val="0F4761" w:themeColor="accent1" w:themeShade="BF"/>
    </w:rPr>
  </w:style>
  <w:style w:type="character" w:styleId="Rykinuoroda">
    <w:name w:val="Intense Reference"/>
    <w:basedOn w:val="Numatytasispastraiposriftas"/>
    <w:uiPriority w:val="32"/>
    <w:qFormat/>
    <w:rsid w:val="00016901"/>
    <w:rPr>
      <w:b/>
      <w:bCs/>
      <w:smallCaps/>
      <w:color w:val="0F4761" w:themeColor="accent1" w:themeShade="BF"/>
      <w:spacing w:val="5"/>
    </w:rPr>
  </w:style>
  <w:style w:type="table" w:styleId="Lentelstinklelis">
    <w:name w:val="Table Grid"/>
    <w:basedOn w:val="prastojilentel"/>
    <w:uiPriority w:val="39"/>
    <w:rsid w:val="00016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part3.XUQ0110X.Z00AgRm2@arborlt.l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part2.RBwJ4iqp.wHSWIX0I@arborlt.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8437</Words>
  <Characters>4810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Gediminas Margelevičius</dc:creator>
  <cp:keywords/>
  <dc:description/>
  <cp:lastModifiedBy>Viktoras Gediminas Margelevičius</cp:lastModifiedBy>
  <cp:revision>4</cp:revision>
  <cp:lastPrinted>2026-06-01T10:02:00Z</cp:lastPrinted>
  <dcterms:created xsi:type="dcterms:W3CDTF">2026-07-10T10:21:00Z</dcterms:created>
  <dcterms:modified xsi:type="dcterms:W3CDTF">2026-07-10T10:31:00Z</dcterms:modified>
</cp:coreProperties>
</file>