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4C" w:rsidRPr="007F7CAF" w:rsidRDefault="00B2574C" w:rsidP="00B2574C">
      <w:pPr>
        <w:spacing w:after="0" w:line="240" w:lineRule="auto"/>
        <w:ind w:left="5041" w:firstLine="720"/>
        <w:jc w:val="right"/>
        <w:rPr>
          <w:color w:val="000000"/>
          <w:szCs w:val="24"/>
        </w:rPr>
      </w:pPr>
      <w:r w:rsidRPr="007F7CAF">
        <w:rPr>
          <w:color w:val="000000"/>
          <w:szCs w:val="24"/>
        </w:rPr>
        <w:t>Apklausos sąlygų</w:t>
      </w:r>
    </w:p>
    <w:p w:rsidR="00B2574C" w:rsidRPr="007F7CAF" w:rsidRDefault="00B2574C" w:rsidP="00B2574C">
      <w:pPr>
        <w:spacing w:after="0" w:line="240" w:lineRule="auto"/>
        <w:ind w:left="5041" w:firstLine="720"/>
        <w:jc w:val="right"/>
        <w:rPr>
          <w:color w:val="000000"/>
          <w:szCs w:val="24"/>
        </w:rPr>
      </w:pPr>
      <w:r w:rsidRPr="007F7CAF">
        <w:rPr>
          <w:color w:val="000000"/>
          <w:szCs w:val="24"/>
        </w:rPr>
        <w:t>1 priedo 1 priedėlis</w:t>
      </w:r>
    </w:p>
    <w:p w:rsidR="00B2574C" w:rsidRPr="007F7CAF" w:rsidRDefault="00B2574C" w:rsidP="00B2574C">
      <w:pPr>
        <w:spacing w:after="0" w:line="240" w:lineRule="auto"/>
        <w:jc w:val="center"/>
        <w:rPr>
          <w:b/>
          <w:color w:val="000000"/>
          <w:szCs w:val="24"/>
        </w:rPr>
      </w:pPr>
    </w:p>
    <w:p w:rsidR="00B2574C" w:rsidRPr="00B2574C" w:rsidRDefault="00B2574C" w:rsidP="00B2574C">
      <w:pPr>
        <w:spacing w:after="160" w:line="259" w:lineRule="auto"/>
        <w:jc w:val="center"/>
        <w:rPr>
          <w:color w:val="365F91"/>
          <w:szCs w:val="24"/>
        </w:rPr>
      </w:pPr>
    </w:p>
    <w:p w:rsidR="00D34FEA" w:rsidRDefault="00D34FEA" w:rsidP="00D34FEA">
      <w:pPr>
        <w:pStyle w:val="BodyText1"/>
        <w:tabs>
          <w:tab w:val="left" w:pos="412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PISTOLETŲ GLOCK 17 DĖTUVIŲ DĖKLAI</w:t>
      </w:r>
    </w:p>
    <w:p w:rsidR="00B2574C" w:rsidRPr="007F7CAF" w:rsidRDefault="00B2574C" w:rsidP="00B2574C">
      <w:pPr>
        <w:spacing w:after="160" w:line="259" w:lineRule="auto"/>
        <w:jc w:val="center"/>
        <w:rPr>
          <w:b/>
          <w:szCs w:val="24"/>
        </w:rPr>
      </w:pPr>
      <w:r w:rsidRPr="007F7CAF">
        <w:rPr>
          <w:b/>
          <w:szCs w:val="24"/>
        </w:rPr>
        <w:t>TECHNINIAI RODIKLIAI</w:t>
      </w:r>
    </w:p>
    <w:p w:rsidR="00B2574C" w:rsidRPr="007F7CAF" w:rsidRDefault="00B2574C" w:rsidP="00B2574C">
      <w:pPr>
        <w:spacing w:after="160" w:line="259" w:lineRule="auto"/>
        <w:rPr>
          <w:b/>
          <w:szCs w:val="24"/>
        </w:rPr>
      </w:pPr>
    </w:p>
    <w:p w:rsidR="00B2574C" w:rsidRPr="007F7CAF" w:rsidRDefault="00B2574C" w:rsidP="00B2574C">
      <w:pPr>
        <w:spacing w:after="0" w:line="240" w:lineRule="auto"/>
        <w:rPr>
          <w:b/>
          <w:szCs w:val="24"/>
        </w:rPr>
      </w:pPr>
      <w:r w:rsidRPr="007F7CAF">
        <w:rPr>
          <w:szCs w:val="24"/>
        </w:rPr>
        <w:t xml:space="preserve">1. Pažymime, kad Apklausos sąlygų 2 priedo 1 priedėlis yra neatsiejama pasiūlymo dalis.  </w:t>
      </w:r>
    </w:p>
    <w:p w:rsidR="00B2574C" w:rsidRPr="007F7CAF" w:rsidRDefault="00B2574C" w:rsidP="00B2574C">
      <w:pPr>
        <w:suppressAutoHyphens/>
        <w:jc w:val="both"/>
        <w:rPr>
          <w:b/>
          <w:i/>
          <w:szCs w:val="24"/>
        </w:rPr>
      </w:pPr>
      <w:r w:rsidRPr="007F7CAF">
        <w:rPr>
          <w:szCs w:val="24"/>
        </w:rPr>
        <w:t xml:space="preserve">2. Teikėjas turi užpildyti stulpelį </w:t>
      </w:r>
      <w:r w:rsidRPr="007F7CAF">
        <w:rPr>
          <w:b/>
          <w:i/>
          <w:szCs w:val="24"/>
        </w:rPr>
        <w:t>,,Siūloma prekė visiškai atitinka pirkimo dokumentuose</w:t>
      </w:r>
    </w:p>
    <w:p w:rsidR="00B2574C" w:rsidRPr="007F7CAF" w:rsidRDefault="00B2574C" w:rsidP="00B2574C">
      <w:pPr>
        <w:suppressAutoHyphens/>
        <w:jc w:val="both"/>
        <w:rPr>
          <w:b/>
          <w:i/>
          <w:szCs w:val="24"/>
        </w:rPr>
      </w:pPr>
      <w:r w:rsidRPr="007F7CAF">
        <w:rPr>
          <w:b/>
          <w:i/>
          <w:szCs w:val="24"/>
        </w:rPr>
        <w:t>nustatytus techninius reikalavimus ir jos savybės tokios:“</w:t>
      </w:r>
      <w:r w:rsidRPr="007F7CAF">
        <w:rPr>
          <w:szCs w:val="24"/>
        </w:rPr>
        <w:t xml:space="preserve"> </w:t>
      </w:r>
      <w:r w:rsidRPr="007F7CAF">
        <w:rPr>
          <w:color w:val="FF0000"/>
          <w:szCs w:val="24"/>
        </w:rPr>
        <w:t>(neužpildžius informacijos lentelėje</w:t>
      </w:r>
    </w:p>
    <w:p w:rsidR="00B2574C" w:rsidRPr="007F7CAF" w:rsidRDefault="00B2574C" w:rsidP="00B2574C">
      <w:pPr>
        <w:suppressAutoHyphens/>
        <w:jc w:val="both"/>
        <w:rPr>
          <w:color w:val="FF0000"/>
          <w:szCs w:val="24"/>
        </w:rPr>
      </w:pPr>
      <w:r w:rsidRPr="007F7CAF">
        <w:rPr>
          <w:color w:val="FF0000"/>
          <w:szCs w:val="24"/>
        </w:rPr>
        <w:t>laikoma, kad pasiūlymas nėra pateiktas).</w:t>
      </w:r>
    </w:p>
    <w:p w:rsidR="00B2574C" w:rsidRPr="007F7CAF" w:rsidRDefault="00546E65" w:rsidP="00B2574C">
      <w:pPr>
        <w:suppressAutoHyphens/>
        <w:spacing w:after="0" w:line="240" w:lineRule="auto"/>
        <w:jc w:val="both"/>
        <w:rPr>
          <w:szCs w:val="24"/>
        </w:rPr>
      </w:pPr>
      <w:r>
        <w:rPr>
          <w:szCs w:val="24"/>
        </w:rPr>
        <w:t>3</w:t>
      </w:r>
      <w:r w:rsidR="00B2574C" w:rsidRPr="007F7CAF">
        <w:rPr>
          <w:szCs w:val="24"/>
        </w:rPr>
        <w:t>. Teikėjas, teikdamas pasiūlymą pirkimui, patvirtina, kad vykdant prekių viešojo pirkimo-pardavimo sutartį  įsigyjamas objektas atitiks šiuos reikalavimus:</w:t>
      </w:r>
    </w:p>
    <w:p w:rsidR="00B2574C" w:rsidRPr="007F7CAF" w:rsidRDefault="00B2574C" w:rsidP="00B2574C">
      <w:pPr>
        <w:suppressAutoHyphens/>
        <w:jc w:val="both"/>
        <w:rPr>
          <w:szCs w:val="24"/>
        </w:rPr>
      </w:pPr>
    </w:p>
    <w:p w:rsidR="00B2574C" w:rsidRPr="007F7CAF" w:rsidRDefault="00B2574C" w:rsidP="00B2574C">
      <w:pPr>
        <w:spacing w:after="0" w:line="240" w:lineRule="auto"/>
        <w:jc w:val="center"/>
        <w:rPr>
          <w:b/>
          <w:color w:val="000000"/>
          <w:szCs w:val="24"/>
        </w:rPr>
      </w:pPr>
      <w:r w:rsidRPr="007F7CAF">
        <w:rPr>
          <w:b/>
          <w:color w:val="000000"/>
          <w:szCs w:val="24"/>
        </w:rPr>
        <w:t>SIŪLOMOS PREKĖS TECHNINIAI PARAMETRAI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5047"/>
        <w:gridCol w:w="2412"/>
        <w:gridCol w:w="1439"/>
      </w:tblGrid>
      <w:tr w:rsidR="00B2574C" w:rsidRPr="00883D5B" w:rsidTr="00932A86">
        <w:trPr>
          <w:trHeight w:val="4101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7F7CAF">
              <w:rPr>
                <w:b/>
                <w:color w:val="000000"/>
                <w:sz w:val="20"/>
                <w:szCs w:val="20"/>
              </w:rPr>
              <w:t xml:space="preserve">Techninės specifikacijos. Nr. 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F7CAF">
              <w:rPr>
                <w:rFonts w:eastAsia="Times New Roman"/>
                <w:b/>
                <w:color w:val="000000"/>
                <w:sz w:val="20"/>
                <w:szCs w:val="20"/>
              </w:rPr>
              <w:t>Reikalaujamos prekių techninės charakteristikos</w:t>
            </w:r>
          </w:p>
        </w:tc>
        <w:tc>
          <w:tcPr>
            <w:tcW w:w="2412" w:type="dxa"/>
            <w:shd w:val="clear" w:color="auto" w:fill="auto"/>
          </w:tcPr>
          <w:p w:rsidR="00B2574C" w:rsidRPr="007F7CAF" w:rsidRDefault="00B2574C" w:rsidP="00932A86">
            <w:pPr>
              <w:suppressAutoHyphens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F7CAF">
              <w:rPr>
                <w:b/>
                <w:sz w:val="20"/>
                <w:szCs w:val="20"/>
              </w:rPr>
              <w:t>Siūloma prekė visiškai atitinka pirkimo dokumentuose nustatytus techninius reikalavimus ir jos savybės tokios:</w:t>
            </w:r>
            <w:r w:rsidRPr="007F7CAF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B2574C" w:rsidRPr="007F7CAF" w:rsidRDefault="00B2574C" w:rsidP="00932A86">
            <w:pPr>
              <w:suppressAutoHyphens/>
              <w:rPr>
                <w:b/>
                <w:sz w:val="20"/>
                <w:szCs w:val="20"/>
              </w:rPr>
            </w:pPr>
            <w:r w:rsidRPr="007F7CAF">
              <w:rPr>
                <w:b/>
                <w:i/>
                <w:sz w:val="20"/>
                <w:szCs w:val="20"/>
              </w:rPr>
              <w:t>(Tiekėjas turi įrašyti konkrečias siūlomų prekių rodiklių reikšmes, arba, kur nurodyta, pažymėti TAIP/NE arba tikslią  reikšmę/tikslus pavadinimas)</w:t>
            </w:r>
          </w:p>
          <w:p w:rsidR="00B2574C" w:rsidRPr="007F7CAF" w:rsidRDefault="00B2574C" w:rsidP="00932A86">
            <w:pPr>
              <w:suppressAutoHyphens/>
              <w:rPr>
                <w:i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546E65" w:rsidRDefault="00546E65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46E65" w:rsidRDefault="00546E65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46E65" w:rsidRDefault="00546E65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46E65" w:rsidRDefault="00546E65" w:rsidP="00546E6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46E65" w:rsidRDefault="00546E65" w:rsidP="00546E6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46E65" w:rsidRDefault="00546E65" w:rsidP="00546E6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46E65" w:rsidRDefault="00546E65" w:rsidP="00546E6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46E65" w:rsidRDefault="00546E65" w:rsidP="00546E6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2574C" w:rsidRPr="00546E65" w:rsidRDefault="00546E65" w:rsidP="00546E6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Pastabos</w:t>
            </w:r>
          </w:p>
        </w:tc>
      </w:tr>
      <w:tr w:rsidR="00B2574C" w:rsidRPr="007F7CAF" w:rsidTr="00932A86">
        <w:trPr>
          <w:trHeight w:val="107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B2574C" w:rsidRPr="007F7CAF" w:rsidRDefault="00B2574C" w:rsidP="00932A86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B2574C" w:rsidRPr="007F7CAF" w:rsidRDefault="00B2574C" w:rsidP="00932A86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4</w:t>
            </w:r>
          </w:p>
        </w:tc>
      </w:tr>
      <w:tr w:rsidR="00B2574C" w:rsidRPr="007F7CAF" w:rsidTr="00932A86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:rsidR="00B2574C" w:rsidRPr="007F7CAF" w:rsidRDefault="00B2574C" w:rsidP="00932A86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7" w:type="dxa"/>
            <w:shd w:val="clear" w:color="auto" w:fill="auto"/>
          </w:tcPr>
          <w:p w:rsidR="00B2574C" w:rsidRPr="00B2574C" w:rsidRDefault="00B2574C" w:rsidP="00932A86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B2574C">
              <w:rPr>
                <w:sz w:val="20"/>
                <w:szCs w:val="20"/>
              </w:rPr>
              <w:t>Siūlomos prekės gamintojas, modelis;</w:t>
            </w:r>
          </w:p>
        </w:tc>
        <w:tc>
          <w:tcPr>
            <w:tcW w:w="2412" w:type="dxa"/>
            <w:shd w:val="clear" w:color="auto" w:fill="auto"/>
          </w:tcPr>
          <w:p w:rsidR="00B2574C" w:rsidRPr="00B2574C" w:rsidRDefault="00B2574C" w:rsidP="00932A86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TIKSLUS PAVADINIMAS</w:t>
            </w:r>
          </w:p>
        </w:tc>
        <w:tc>
          <w:tcPr>
            <w:tcW w:w="1439" w:type="dxa"/>
            <w:shd w:val="clear" w:color="auto" w:fill="auto"/>
          </w:tcPr>
          <w:p w:rsidR="00B2574C" w:rsidRPr="007F7CAF" w:rsidRDefault="00B2574C" w:rsidP="00932A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7F7CAF" w:rsidTr="00932A86">
        <w:trPr>
          <w:trHeight w:val="274"/>
          <w:jc w:val="center"/>
        </w:trPr>
        <w:tc>
          <w:tcPr>
            <w:tcW w:w="10343" w:type="dxa"/>
            <w:gridSpan w:val="4"/>
            <w:shd w:val="clear" w:color="auto" w:fill="auto"/>
          </w:tcPr>
          <w:p w:rsidR="00B2574C" w:rsidRPr="00B2574C" w:rsidRDefault="00B2574C" w:rsidP="00932A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74C">
              <w:rPr>
                <w:b/>
                <w:sz w:val="20"/>
                <w:szCs w:val="20"/>
              </w:rPr>
              <w:t>Pagrindiniai reikalavimai:</w:t>
            </w:r>
          </w:p>
        </w:tc>
      </w:tr>
      <w:tr w:rsidR="00D34FEA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84CE0" w:rsidRDefault="00D34FEA" w:rsidP="00D34FEA">
            <w:pPr>
              <w:pStyle w:val="BodyText1"/>
              <w:tabs>
                <w:tab w:val="left" w:pos="412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4CE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Telpa dvi dėtuvės (pistoleto </w:t>
            </w:r>
            <w:proofErr w:type="spellStart"/>
            <w:r w:rsidRPr="00F84CE0">
              <w:rPr>
                <w:rFonts w:ascii="Times New Roman" w:hAnsi="Times New Roman"/>
                <w:sz w:val="24"/>
                <w:szCs w:val="24"/>
                <w:lang w:val="lt-LT"/>
              </w:rPr>
              <w:t>Glock</w:t>
            </w:r>
            <w:proofErr w:type="spellEnd"/>
            <w:r w:rsidRPr="00F84CE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17).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B2574C" w:rsidRDefault="00D34FEA" w:rsidP="00D34FE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4FEA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D34FEA" w:rsidRDefault="00D34FEA" w:rsidP="00D34FEA">
            <w:pPr>
              <w:spacing w:after="0" w:line="240" w:lineRule="auto"/>
              <w:rPr>
                <w:szCs w:val="24"/>
              </w:rPr>
            </w:pPr>
            <w:r w:rsidRPr="00D34FEA">
              <w:rPr>
                <w:szCs w:val="24"/>
              </w:rPr>
              <w:t>Pagamintas iš nailono mišinio, stiklo pluošto, polime</w:t>
            </w:r>
            <w:r>
              <w:rPr>
                <w:szCs w:val="24"/>
              </w:rPr>
              <w:t>ro ar kitos patvarios medžiagos.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B2574C" w:rsidRDefault="00D34FEA" w:rsidP="00D34FE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 xml:space="preserve">TAIP/NE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4FEA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D34FEA" w:rsidRDefault="00D34FEA" w:rsidP="00D34FEA">
            <w:pPr>
              <w:spacing w:after="0" w:line="240" w:lineRule="auto"/>
              <w:rPr>
                <w:szCs w:val="24"/>
              </w:rPr>
            </w:pPr>
            <w:r w:rsidRPr="00D34FEA">
              <w:rPr>
                <w:szCs w:val="24"/>
              </w:rPr>
              <w:t>S</w:t>
            </w:r>
            <w:r>
              <w:rPr>
                <w:szCs w:val="24"/>
              </w:rPr>
              <w:t>u dėtuvių suspaudimo mechanizmu.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B2574C" w:rsidRDefault="00D34FEA" w:rsidP="00D34FE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 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4FEA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D34FEA" w:rsidRDefault="00D34FEA" w:rsidP="00D34FEA">
            <w:pPr>
              <w:spacing w:after="0" w:line="240" w:lineRule="auto"/>
              <w:rPr>
                <w:szCs w:val="24"/>
              </w:rPr>
            </w:pPr>
            <w:r w:rsidRPr="00D34FEA">
              <w:rPr>
                <w:szCs w:val="24"/>
              </w:rPr>
              <w:t>Dėtuvių suspaudimo lygis lengvai reg</w:t>
            </w:r>
            <w:r>
              <w:rPr>
                <w:szCs w:val="24"/>
              </w:rPr>
              <w:t>uliuojamas be papildomų įrankių.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B2574C" w:rsidRDefault="00D34FEA" w:rsidP="00D34FE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 xml:space="preserve">TAIP/NE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4FEA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D34FEA" w:rsidRDefault="00D34FEA" w:rsidP="00D34FEA">
            <w:pPr>
              <w:spacing w:after="0" w:line="240" w:lineRule="auto"/>
              <w:rPr>
                <w:szCs w:val="24"/>
              </w:rPr>
            </w:pPr>
            <w:r w:rsidRPr="00D34FEA">
              <w:rPr>
                <w:szCs w:val="24"/>
              </w:rPr>
              <w:t>Prispaustos dėtuvės neturi barškėti ar skleist</w:t>
            </w:r>
            <w:r>
              <w:rPr>
                <w:szCs w:val="24"/>
              </w:rPr>
              <w:t>i papildomų garsų dėl laikiklio.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B2574C" w:rsidRDefault="00D34FEA" w:rsidP="00D34FE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4FEA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D34FEA" w:rsidRDefault="00D34FEA" w:rsidP="00D34FEA">
            <w:pPr>
              <w:spacing w:after="0" w:line="240" w:lineRule="auto"/>
              <w:rPr>
                <w:szCs w:val="24"/>
              </w:rPr>
            </w:pPr>
            <w:r w:rsidRPr="00D34FEA">
              <w:rPr>
                <w:szCs w:val="24"/>
              </w:rPr>
              <w:t>Tinkamas naudoti įvair</w:t>
            </w:r>
            <w:r>
              <w:rPr>
                <w:szCs w:val="24"/>
              </w:rPr>
              <w:t>iomis sąlygomis (žiema, vasara).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B2574C" w:rsidRDefault="00D34FEA" w:rsidP="00D34FE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 xml:space="preserve">TAIP/NE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4FEA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D34FEA" w:rsidRDefault="00D34FEA" w:rsidP="00D34FEA">
            <w:pPr>
              <w:spacing w:after="0" w:line="240" w:lineRule="auto"/>
              <w:rPr>
                <w:szCs w:val="24"/>
              </w:rPr>
            </w:pPr>
            <w:r w:rsidRPr="00D34FEA">
              <w:rPr>
                <w:szCs w:val="24"/>
              </w:rPr>
              <w:t>Atsparus vandeniui (gali būti panardintas į vandenį ir dėl to neturi pakisti dėklo sav</w:t>
            </w:r>
            <w:r>
              <w:rPr>
                <w:szCs w:val="24"/>
              </w:rPr>
              <w:t>ybės).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B2574C" w:rsidRDefault="00D34FEA" w:rsidP="00D34FE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4FEA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D34FEA" w:rsidRDefault="00D34FEA" w:rsidP="00D34FEA">
            <w:pPr>
              <w:spacing w:after="0" w:line="240" w:lineRule="auto"/>
              <w:rPr>
                <w:szCs w:val="24"/>
              </w:rPr>
            </w:pPr>
            <w:r w:rsidRPr="00D34FEA">
              <w:rPr>
                <w:szCs w:val="24"/>
              </w:rPr>
              <w:t>Galimybė pasukti d</w:t>
            </w:r>
            <w:r>
              <w:rPr>
                <w:szCs w:val="24"/>
              </w:rPr>
              <w:t>ėklą ne mažiau kaip 30 laipsnių.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B2574C" w:rsidRDefault="00D34FEA" w:rsidP="00D34FE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4FEA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D34FEA" w:rsidRDefault="00D34FEA" w:rsidP="00D34FEA">
            <w:pPr>
              <w:spacing w:after="0" w:line="240" w:lineRule="auto"/>
              <w:rPr>
                <w:szCs w:val="24"/>
              </w:rPr>
            </w:pPr>
            <w:r w:rsidRPr="00D34FEA">
              <w:rPr>
                <w:szCs w:val="24"/>
              </w:rPr>
              <w:t>Dėklas turi tūrėti du nešiojimo variantus (įveriamas į diržą ar</w:t>
            </w:r>
            <w:r>
              <w:rPr>
                <w:szCs w:val="24"/>
              </w:rPr>
              <w:t>ba užkišamas už kelnių liemens).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B2574C" w:rsidRDefault="00D34FEA" w:rsidP="00D34FE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4FEA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D34FEA" w:rsidRDefault="00D34FEA" w:rsidP="00D34F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Juodos spalvos.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B2574C" w:rsidRDefault="00D34FEA" w:rsidP="00D34FE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4FEA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D34FEA" w:rsidRDefault="00D34FEA" w:rsidP="00D34F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Prekė nauja ir nenaudota.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B2574C" w:rsidRDefault="00D34FEA" w:rsidP="00D34FE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4FEA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D34FEA" w:rsidRDefault="00D34FEA" w:rsidP="00D34FEA">
            <w:pPr>
              <w:spacing w:after="0" w:line="240" w:lineRule="auto"/>
              <w:rPr>
                <w:szCs w:val="24"/>
              </w:rPr>
            </w:pPr>
            <w:r w:rsidRPr="00D34FEA">
              <w:rPr>
                <w:szCs w:val="24"/>
              </w:rPr>
              <w:t>G</w:t>
            </w:r>
            <w:r>
              <w:rPr>
                <w:szCs w:val="24"/>
              </w:rPr>
              <w:t>arantija ne mažiau kaip 12 mėn.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B2574C" w:rsidRDefault="00546E65" w:rsidP="00D34FE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Tiksli reikšmė</w:t>
            </w:r>
            <w:bookmarkStart w:id="0" w:name="_GoBack"/>
            <w:bookmarkEnd w:id="0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EA" w:rsidRPr="00F13DE9" w:rsidRDefault="00D34FEA" w:rsidP="00D34F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2574C" w:rsidRDefault="00B2574C" w:rsidP="00B2574C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:rsidR="00D342F1" w:rsidRPr="007F7CAF" w:rsidRDefault="00D342F1" w:rsidP="00B2574C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:rsidR="00B2574C" w:rsidRPr="007F7CAF" w:rsidRDefault="00B2574C" w:rsidP="00B2574C">
      <w:pPr>
        <w:spacing w:after="0" w:line="240" w:lineRule="auto"/>
        <w:rPr>
          <w:color w:val="000000"/>
          <w:sz w:val="20"/>
          <w:szCs w:val="20"/>
          <w:lang w:val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192"/>
        <w:gridCol w:w="587"/>
        <w:gridCol w:w="1925"/>
        <w:gridCol w:w="682"/>
        <w:gridCol w:w="2537"/>
        <w:gridCol w:w="1049"/>
      </w:tblGrid>
      <w:tr w:rsidR="00B2574C" w:rsidRPr="007F7CAF" w:rsidTr="00932A86">
        <w:trPr>
          <w:trHeight w:val="70"/>
        </w:trPr>
        <w:tc>
          <w:tcPr>
            <w:tcW w:w="16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74C" w:rsidRPr="007F7CAF" w:rsidRDefault="00B2574C" w:rsidP="00932A86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position w:val="6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94" w:type="pct"/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342" w:type="pct"/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526" w:type="pct"/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157133" w:rsidRDefault="00157133"/>
    <w:sectPr w:rsidR="0015713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371"/>
    <w:multiLevelType w:val="hybridMultilevel"/>
    <w:tmpl w:val="EC041C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E31E9"/>
    <w:multiLevelType w:val="hybridMultilevel"/>
    <w:tmpl w:val="CC50CA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155EC"/>
    <w:multiLevelType w:val="hybridMultilevel"/>
    <w:tmpl w:val="FAA078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C5"/>
    <w:rsid w:val="00157133"/>
    <w:rsid w:val="001E1D57"/>
    <w:rsid w:val="00546E65"/>
    <w:rsid w:val="009253C5"/>
    <w:rsid w:val="009E3E36"/>
    <w:rsid w:val="00B2574C"/>
    <w:rsid w:val="00BB5192"/>
    <w:rsid w:val="00D342F1"/>
    <w:rsid w:val="00D3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CD29"/>
  <w15:chartTrackingRefBased/>
  <w15:docId w15:val="{E3142CBB-682C-4CAC-A6E1-75C08139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74C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List not in Table"/>
    <w:basedOn w:val="Normal"/>
    <w:link w:val="ListParagraphChar"/>
    <w:uiPriority w:val="34"/>
    <w:qFormat/>
    <w:rsid w:val="001E1D57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locked/>
    <w:rsid w:val="001E1D57"/>
    <w:rPr>
      <w:rFonts w:ascii="Calibri" w:eastAsia="Calibri" w:hAnsi="Calibri" w:cs="Times New Roman"/>
      <w:lang w:val="lt-LT"/>
    </w:rPr>
  </w:style>
  <w:style w:type="paragraph" w:customStyle="1" w:styleId="BodyText1">
    <w:name w:val="Body Text1"/>
    <w:link w:val="BodytextDiagrama"/>
    <w:rsid w:val="009E3E3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BodytextDiagrama">
    <w:name w:val="Body text Diagrama"/>
    <w:link w:val="BodyText1"/>
    <w:locked/>
    <w:rsid w:val="009E3E36"/>
    <w:rPr>
      <w:rFonts w:ascii="TimesLT" w:eastAsia="Times New Roman" w:hAnsi="TimesLT" w:cs="Times New Roman"/>
      <w:sz w:val="20"/>
      <w:szCs w:val="20"/>
    </w:rPr>
  </w:style>
  <w:style w:type="character" w:customStyle="1" w:styleId="BodyTextChar">
    <w:name w:val="Body Text Char"/>
    <w:aliases w:val=" Char1 Char,Char Char,body indent Char,ändrad Char,Body single Char, Char Char"/>
    <w:link w:val="BodyText"/>
    <w:rsid w:val="009E3E36"/>
    <w:rPr>
      <w:rFonts w:eastAsia="Calibri"/>
      <w:sz w:val="24"/>
      <w:lang w:val="lt-LT"/>
    </w:rPr>
  </w:style>
  <w:style w:type="paragraph" w:styleId="BodyText">
    <w:name w:val="Body Text"/>
    <w:aliases w:val=" Char1,Char,body indent,ändrad,Body single, Char"/>
    <w:basedOn w:val="Normal"/>
    <w:link w:val="BodyTextChar"/>
    <w:unhideWhenUsed/>
    <w:rsid w:val="009E3E36"/>
    <w:pPr>
      <w:spacing w:after="120"/>
    </w:pPr>
    <w:rPr>
      <w:rFonts w:asciiTheme="minorHAnsi" w:hAnsiTheme="minorHAnsi" w:cstheme="minorBidi"/>
    </w:rPr>
  </w:style>
  <w:style w:type="character" w:customStyle="1" w:styleId="BodyTextChar1">
    <w:name w:val="Body Text Char1"/>
    <w:basedOn w:val="DefaultParagraphFont"/>
    <w:uiPriority w:val="99"/>
    <w:semiHidden/>
    <w:rsid w:val="009E3E36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1278</Words>
  <Characters>730</Characters>
  <Application>Microsoft Office Word</Application>
  <DocSecurity>0</DocSecurity>
  <Lines>6</Lines>
  <Paragraphs>4</Paragraphs>
  <ScaleCrop>false</ScaleCrop>
  <Company>ITT prie KAM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Antul</dc:creator>
  <cp:keywords/>
  <dc:description/>
  <cp:lastModifiedBy>Tomas Antul</cp:lastModifiedBy>
  <cp:revision>10</cp:revision>
  <dcterms:created xsi:type="dcterms:W3CDTF">2025-06-17T07:12:00Z</dcterms:created>
  <dcterms:modified xsi:type="dcterms:W3CDTF">2025-06-19T07:30:00Z</dcterms:modified>
</cp:coreProperties>
</file>