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809FE" w14:textId="3A53DAE7" w:rsidR="00C834B0" w:rsidRPr="00C834B0" w:rsidRDefault="00EE7F60" w:rsidP="00C834B0">
      <w:pPr>
        <w:spacing w:line="240" w:lineRule="auto"/>
        <w:jc w:val="right"/>
        <w:rPr>
          <w:rFonts w:ascii="Arial" w:eastAsia="Times New Roman" w:hAnsi="Arial" w:cs="Arial"/>
          <w:bCs/>
          <w:i/>
          <w:iCs/>
          <w:sz w:val="20"/>
          <w:szCs w:val="20"/>
        </w:rPr>
      </w:pPr>
      <w:r>
        <w:rPr>
          <w:rFonts w:ascii="Arial" w:eastAsia="Times New Roman" w:hAnsi="Arial" w:cs="Arial"/>
          <w:bCs/>
          <w:i/>
          <w:iCs/>
          <w:sz w:val="20"/>
          <w:szCs w:val="20"/>
        </w:rPr>
        <w:t>P</w:t>
      </w:r>
      <w:r w:rsidR="00C834B0" w:rsidRPr="00C834B0">
        <w:rPr>
          <w:rFonts w:ascii="Arial" w:eastAsia="Times New Roman" w:hAnsi="Arial" w:cs="Arial"/>
          <w:bCs/>
          <w:i/>
          <w:iCs/>
          <w:sz w:val="20"/>
          <w:szCs w:val="20"/>
        </w:rPr>
        <w:t xml:space="preserve">riedas Nr. </w:t>
      </w:r>
      <w:r>
        <w:rPr>
          <w:rFonts w:ascii="Arial" w:eastAsia="Times New Roman" w:hAnsi="Arial" w:cs="Arial"/>
          <w:bCs/>
          <w:i/>
          <w:iCs/>
          <w:sz w:val="20"/>
          <w:szCs w:val="20"/>
        </w:rPr>
        <w:t>1</w:t>
      </w:r>
    </w:p>
    <w:p w14:paraId="79BC7D62" w14:textId="072CEF09" w:rsidR="00C71538" w:rsidRPr="00C834B0" w:rsidRDefault="00C71538">
      <w:pPr>
        <w:rPr>
          <w:rFonts w:ascii="Arial" w:eastAsia="Calibri" w:hAnsi="Arial" w:cs="Arial"/>
          <w:b/>
          <w:bCs/>
          <w:sz w:val="20"/>
          <w:szCs w:val="20"/>
        </w:rPr>
      </w:pPr>
    </w:p>
    <w:p w14:paraId="62D9844E" w14:textId="53DD7EFF" w:rsidR="004A5BDE" w:rsidRPr="00C834B0" w:rsidRDefault="00B86484" w:rsidP="00B86484">
      <w:pPr>
        <w:tabs>
          <w:tab w:val="left" w:pos="8137"/>
        </w:tabs>
        <w:spacing w:after="0" w:line="240" w:lineRule="auto"/>
        <w:jc w:val="center"/>
        <w:rPr>
          <w:rFonts w:ascii="Arial" w:eastAsia="Calibri" w:hAnsi="Arial" w:cs="Arial"/>
          <w:b/>
          <w:bCs/>
          <w:sz w:val="20"/>
          <w:szCs w:val="20"/>
        </w:rPr>
      </w:pPr>
      <w:r w:rsidRPr="00C834B0">
        <w:rPr>
          <w:rFonts w:ascii="Arial" w:eastAsia="Calibri" w:hAnsi="Arial" w:cs="Arial"/>
          <w:b/>
          <w:bCs/>
          <w:noProof/>
          <w:sz w:val="20"/>
          <w:szCs w:val="20"/>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C834B0">
        <w:rPr>
          <w:rFonts w:ascii="Arial" w:hAnsi="Arial" w:cs="Arial"/>
          <w:color w:val="000000"/>
          <w:sz w:val="20"/>
          <w:szCs w:val="20"/>
          <w:shd w:val="clear" w:color="auto" w:fill="FFFFFF"/>
        </w:rPr>
        <w:br/>
      </w:r>
    </w:p>
    <w:p w14:paraId="4DB5964D" w14:textId="77777777" w:rsidR="004A0C48" w:rsidRPr="00C834B0" w:rsidRDefault="004A0C48" w:rsidP="004A0C48">
      <w:pPr>
        <w:tabs>
          <w:tab w:val="left" w:pos="8137"/>
        </w:tabs>
        <w:spacing w:after="0" w:line="240" w:lineRule="auto"/>
        <w:ind w:firstLine="851"/>
        <w:jc w:val="center"/>
        <w:rPr>
          <w:rFonts w:ascii="Arial" w:eastAsia="Calibri" w:hAnsi="Arial" w:cs="Arial"/>
          <w:b/>
          <w:bCs/>
          <w:sz w:val="20"/>
          <w:szCs w:val="20"/>
        </w:rPr>
      </w:pPr>
      <w:r w:rsidRPr="00C834B0">
        <w:rPr>
          <w:rFonts w:ascii="Arial" w:eastAsia="Calibri" w:hAnsi="Arial" w:cs="Arial"/>
          <w:b/>
          <w:bCs/>
          <w:sz w:val="20"/>
          <w:szCs w:val="20"/>
        </w:rPr>
        <w:t>TECHNINĖ SPECIFIKACIJA</w:t>
      </w:r>
    </w:p>
    <w:p w14:paraId="4A53F7D7" w14:textId="77777777" w:rsidR="004A0C48" w:rsidRPr="00C834B0"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C834B0"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C834B0">
        <w:rPr>
          <w:rFonts w:ascii="Arial" w:eastAsia="Calibri" w:hAnsi="Arial" w:cs="Arial"/>
          <w:b/>
          <w:sz w:val="20"/>
          <w:szCs w:val="20"/>
        </w:rPr>
        <w:t>SĄVOKOS IR SUTRUMPINIMAI</w:t>
      </w:r>
      <w:r w:rsidR="00B12E41" w:rsidRPr="00C834B0">
        <w:rPr>
          <w:rFonts w:ascii="Arial" w:eastAsia="Calibri" w:hAnsi="Arial" w:cs="Arial"/>
          <w:b/>
          <w:sz w:val="20"/>
          <w:szCs w:val="20"/>
        </w:rPr>
        <w:t>/ BENDRA INFORMACIJA</w:t>
      </w:r>
    </w:p>
    <w:p w14:paraId="4E75050A" w14:textId="37E8F689" w:rsidR="004A0C48" w:rsidRPr="00C834B0" w:rsidRDefault="004A0C48" w:rsidP="004A0C48">
      <w:pPr>
        <w:numPr>
          <w:ilvl w:val="1"/>
          <w:numId w:val="3"/>
        </w:numPr>
        <w:tabs>
          <w:tab w:val="left" w:pos="567"/>
          <w:tab w:val="left" w:pos="851"/>
        </w:tabs>
        <w:spacing w:after="0" w:line="240" w:lineRule="auto"/>
        <w:ind w:left="0" w:firstLine="0"/>
        <w:jc w:val="both"/>
        <w:rPr>
          <w:rFonts w:ascii="Arial" w:eastAsia="Calibri" w:hAnsi="Arial" w:cs="Arial"/>
          <w:sz w:val="20"/>
          <w:szCs w:val="20"/>
        </w:rPr>
      </w:pPr>
      <w:r w:rsidRPr="00C834B0">
        <w:rPr>
          <w:rFonts w:ascii="Arial" w:eastAsia="Calibri" w:hAnsi="Arial" w:cs="Arial"/>
          <w:b/>
          <w:sz w:val="20"/>
          <w:szCs w:val="20"/>
        </w:rPr>
        <w:t>Pirkėjas  –</w:t>
      </w:r>
      <w:r w:rsidR="00884B9C" w:rsidRPr="00C834B0">
        <w:rPr>
          <w:rFonts w:ascii="Arial" w:eastAsia="Calibri" w:hAnsi="Arial" w:cs="Arial"/>
          <w:b/>
          <w:sz w:val="20"/>
          <w:szCs w:val="20"/>
        </w:rPr>
        <w:t xml:space="preserve"> </w:t>
      </w:r>
      <w:r w:rsidR="00B06A26" w:rsidRPr="00C834B0">
        <w:rPr>
          <w:rFonts w:ascii="Arial" w:eastAsia="Calibri" w:hAnsi="Arial" w:cs="Arial"/>
          <w:b/>
          <w:sz w:val="20"/>
          <w:szCs w:val="20"/>
        </w:rPr>
        <w:t>Vilniaus universitetas</w:t>
      </w:r>
      <w:r w:rsidR="00E36396" w:rsidRPr="00C834B0">
        <w:rPr>
          <w:rFonts w:ascii="Arial" w:eastAsia="Calibri" w:hAnsi="Arial" w:cs="Arial"/>
          <w:b/>
          <w:sz w:val="20"/>
          <w:szCs w:val="20"/>
        </w:rPr>
        <w:t>.</w:t>
      </w:r>
    </w:p>
    <w:p w14:paraId="7A4F4046" w14:textId="77777777" w:rsidR="004A0C48" w:rsidRPr="00C834B0" w:rsidRDefault="004A0C48" w:rsidP="004A0C48">
      <w:pPr>
        <w:numPr>
          <w:ilvl w:val="1"/>
          <w:numId w:val="3"/>
        </w:numPr>
        <w:tabs>
          <w:tab w:val="left" w:pos="567"/>
          <w:tab w:val="left" w:pos="851"/>
        </w:tabs>
        <w:spacing w:after="0" w:line="240" w:lineRule="auto"/>
        <w:ind w:left="0" w:firstLine="0"/>
        <w:jc w:val="both"/>
        <w:rPr>
          <w:rFonts w:ascii="Arial" w:eastAsia="Calibri" w:hAnsi="Arial" w:cs="Arial"/>
          <w:sz w:val="20"/>
          <w:szCs w:val="20"/>
        </w:rPr>
      </w:pPr>
      <w:r w:rsidRPr="00C834B0">
        <w:rPr>
          <w:rFonts w:ascii="Arial" w:eastAsia="Calibri" w:hAnsi="Arial" w:cs="Arial"/>
          <w:b/>
          <w:bCs/>
          <w:sz w:val="20"/>
          <w:szCs w:val="20"/>
        </w:rPr>
        <w:t>Tiekėjas</w:t>
      </w:r>
      <w:r w:rsidRPr="00C834B0">
        <w:rPr>
          <w:rFonts w:ascii="Arial" w:eastAsia="Calibri" w:hAnsi="Arial" w:cs="Arial"/>
          <w:bCs/>
          <w:sz w:val="20"/>
          <w:szCs w:val="20"/>
        </w:rPr>
        <w:t xml:space="preserve"> –</w:t>
      </w:r>
      <w:r w:rsidR="00F83FAA" w:rsidRPr="00C834B0">
        <w:rPr>
          <w:rFonts w:ascii="Arial" w:eastAsia="Calibri" w:hAnsi="Arial" w:cs="Arial"/>
          <w:bCs/>
          <w:sz w:val="20"/>
          <w:szCs w:val="20"/>
        </w:rPr>
        <w:t xml:space="preserve"> </w:t>
      </w:r>
      <w:r w:rsidR="009A4D65" w:rsidRPr="00C834B0">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C834B0">
        <w:rPr>
          <w:rFonts w:ascii="Arial" w:eastAsia="Calibri" w:hAnsi="Arial" w:cs="Arial"/>
          <w:sz w:val="20"/>
          <w:szCs w:val="20"/>
        </w:rPr>
        <w:t>su kuriuo Pirkėjas sudarys šio Pirkimo</w:t>
      </w:r>
      <w:r w:rsidRPr="00C834B0">
        <w:rPr>
          <w:rFonts w:ascii="Arial" w:eastAsia="Calibri" w:hAnsi="Arial" w:cs="Arial"/>
          <w:sz w:val="20"/>
          <w:szCs w:val="20"/>
        </w:rPr>
        <w:t xml:space="preserve"> sutartį.</w:t>
      </w:r>
      <w:r w:rsidR="009A4D65" w:rsidRPr="00C834B0">
        <w:rPr>
          <w:rFonts w:ascii="Arial" w:hAnsi="Arial" w:cs="Arial"/>
          <w:color w:val="000000"/>
          <w:sz w:val="20"/>
          <w:szCs w:val="20"/>
        </w:rPr>
        <w:t xml:space="preserve"> </w:t>
      </w:r>
    </w:p>
    <w:p w14:paraId="37A99923" w14:textId="6DD1A705" w:rsidR="004A0C48" w:rsidRPr="00C834B0" w:rsidRDefault="004A0C48" w:rsidP="00D27C60">
      <w:pPr>
        <w:numPr>
          <w:ilvl w:val="1"/>
          <w:numId w:val="3"/>
        </w:numPr>
        <w:tabs>
          <w:tab w:val="left" w:pos="567"/>
          <w:tab w:val="left" w:pos="851"/>
        </w:tabs>
        <w:spacing w:after="0" w:line="240" w:lineRule="auto"/>
        <w:ind w:left="0" w:firstLine="0"/>
        <w:jc w:val="both"/>
        <w:rPr>
          <w:rFonts w:ascii="Arial" w:eastAsia="Calibri" w:hAnsi="Arial" w:cs="Arial"/>
          <w:sz w:val="20"/>
          <w:szCs w:val="20"/>
        </w:rPr>
      </w:pPr>
      <w:r w:rsidRPr="00C834B0">
        <w:rPr>
          <w:rFonts w:ascii="Arial" w:eastAsia="Calibri" w:hAnsi="Arial" w:cs="Arial"/>
          <w:b/>
          <w:sz w:val="20"/>
          <w:szCs w:val="20"/>
        </w:rPr>
        <w:t>Sutartis</w:t>
      </w:r>
      <w:r w:rsidRPr="00C834B0">
        <w:rPr>
          <w:rFonts w:ascii="Arial" w:eastAsia="Calibri" w:hAnsi="Arial" w:cs="Arial"/>
          <w:sz w:val="20"/>
          <w:szCs w:val="20"/>
        </w:rPr>
        <w:t xml:space="preserve"> – </w:t>
      </w:r>
      <w:r w:rsidR="009A4D65" w:rsidRPr="00C834B0">
        <w:rPr>
          <w:rFonts w:ascii="Arial" w:eastAsia="Calibri" w:hAnsi="Arial" w:cs="Arial"/>
          <w:sz w:val="20"/>
          <w:szCs w:val="20"/>
        </w:rPr>
        <w:t>P</w:t>
      </w:r>
      <w:r w:rsidRPr="00C834B0">
        <w:rPr>
          <w:rFonts w:ascii="Arial" w:eastAsia="Calibri" w:hAnsi="Arial" w:cs="Arial"/>
          <w:sz w:val="20"/>
          <w:szCs w:val="20"/>
        </w:rPr>
        <w:t>irkimo sutartis, sudaroma tarp Tiekėjo ir Pirkėjo dėl šio Pirkimo objekto.</w:t>
      </w:r>
    </w:p>
    <w:p w14:paraId="0064A2D8" w14:textId="77777777" w:rsidR="002C4223" w:rsidRPr="00C834B0" w:rsidRDefault="002C4223" w:rsidP="002C4223">
      <w:pPr>
        <w:tabs>
          <w:tab w:val="left" w:pos="567"/>
          <w:tab w:val="left" w:pos="851"/>
        </w:tabs>
        <w:spacing w:after="0" w:line="240" w:lineRule="auto"/>
        <w:jc w:val="both"/>
        <w:rPr>
          <w:rFonts w:ascii="Arial" w:eastAsia="Calibri" w:hAnsi="Arial" w:cs="Arial"/>
          <w:sz w:val="20"/>
          <w:szCs w:val="20"/>
        </w:rPr>
      </w:pPr>
    </w:p>
    <w:p w14:paraId="2FC7E4C1" w14:textId="77777777" w:rsidR="004A0C48" w:rsidRPr="00C834B0"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C834B0">
        <w:rPr>
          <w:rFonts w:ascii="Arial" w:eastAsia="Calibri" w:hAnsi="Arial" w:cs="Arial"/>
          <w:b/>
          <w:sz w:val="20"/>
          <w:szCs w:val="20"/>
          <w:shd w:val="clear" w:color="auto" w:fill="D9D9D9" w:themeFill="background1" w:themeFillShade="D9"/>
        </w:rPr>
        <w:t>PIRKIMO OBJEKTAS</w:t>
      </w:r>
    </w:p>
    <w:p w14:paraId="229F8101" w14:textId="6C1BAF60" w:rsidR="004A0C48" w:rsidRPr="00C834B0" w:rsidRDefault="004A0C48" w:rsidP="00212FAB">
      <w:pPr>
        <w:pStyle w:val="ListParagraph"/>
        <w:numPr>
          <w:ilvl w:val="1"/>
          <w:numId w:val="4"/>
        </w:numPr>
        <w:tabs>
          <w:tab w:val="left" w:pos="567"/>
        </w:tabs>
        <w:spacing w:after="0" w:line="240" w:lineRule="auto"/>
        <w:ind w:left="0" w:firstLine="0"/>
        <w:jc w:val="both"/>
        <w:rPr>
          <w:rFonts w:ascii="Arial" w:hAnsi="Arial" w:cs="Arial"/>
          <w:sz w:val="20"/>
          <w:szCs w:val="20"/>
        </w:rPr>
      </w:pPr>
      <w:r w:rsidRPr="00C834B0">
        <w:rPr>
          <w:rFonts w:ascii="Arial" w:hAnsi="Arial" w:cs="Arial"/>
          <w:sz w:val="20"/>
          <w:szCs w:val="20"/>
        </w:rPr>
        <w:t>Pirkimo objektas –</w:t>
      </w:r>
      <w:r w:rsidR="007E03C6" w:rsidRPr="00C834B0">
        <w:rPr>
          <w:rFonts w:ascii="Arial" w:hAnsi="Arial" w:cs="Arial"/>
          <w:sz w:val="20"/>
          <w:szCs w:val="20"/>
        </w:rPr>
        <w:t xml:space="preserve"> </w:t>
      </w:r>
      <w:r w:rsidR="00331B53" w:rsidRPr="00C834B0">
        <w:rPr>
          <w:rFonts w:ascii="Arial" w:hAnsi="Arial" w:cs="Arial"/>
          <w:sz w:val="20"/>
          <w:szCs w:val="20"/>
        </w:rPr>
        <w:t>oro tiekimo-šalinimo įrenginys su DX šilumos siurbliu</w:t>
      </w:r>
      <w:r w:rsidR="00D27C60" w:rsidRPr="00C834B0">
        <w:rPr>
          <w:rFonts w:ascii="Arial" w:hAnsi="Arial" w:cs="Arial"/>
          <w:sz w:val="20"/>
          <w:szCs w:val="20"/>
        </w:rPr>
        <w:t xml:space="preserve"> </w:t>
      </w:r>
      <w:r w:rsidRPr="00C834B0">
        <w:rPr>
          <w:rFonts w:ascii="Arial" w:hAnsi="Arial" w:cs="Arial"/>
          <w:sz w:val="20"/>
          <w:szCs w:val="20"/>
        </w:rPr>
        <w:t xml:space="preserve">(toliau – </w:t>
      </w:r>
      <w:r w:rsidR="003553AE" w:rsidRPr="00C834B0">
        <w:rPr>
          <w:rFonts w:ascii="Arial" w:hAnsi="Arial" w:cs="Arial"/>
          <w:sz w:val="20"/>
          <w:szCs w:val="20"/>
        </w:rPr>
        <w:t>Prekės</w:t>
      </w:r>
      <w:r w:rsidRPr="00C834B0">
        <w:rPr>
          <w:rFonts w:ascii="Arial" w:hAnsi="Arial" w:cs="Arial"/>
          <w:sz w:val="20"/>
          <w:szCs w:val="20"/>
        </w:rPr>
        <w:t>).</w:t>
      </w:r>
      <w:r w:rsidR="001F3E6A" w:rsidRPr="00C834B0">
        <w:rPr>
          <w:rFonts w:ascii="Arial" w:hAnsi="Arial" w:cs="Arial"/>
          <w:sz w:val="20"/>
          <w:szCs w:val="20"/>
        </w:rPr>
        <w:t xml:space="preserve"> Į pirkimo objekto kainą </w:t>
      </w:r>
      <w:r w:rsidR="001A127B" w:rsidRPr="00C834B0">
        <w:rPr>
          <w:rFonts w:ascii="Arial" w:hAnsi="Arial" w:cs="Arial"/>
          <w:sz w:val="20"/>
          <w:szCs w:val="20"/>
        </w:rPr>
        <w:t xml:space="preserve">turi būti įskaičiuotos </w:t>
      </w:r>
      <w:bookmarkStart w:id="0" w:name="_Hlk188342613"/>
      <w:r w:rsidR="00416A3B" w:rsidRPr="00C834B0">
        <w:rPr>
          <w:rFonts w:ascii="Arial" w:hAnsi="Arial" w:cs="Arial"/>
          <w:sz w:val="20"/>
          <w:szCs w:val="20"/>
        </w:rPr>
        <w:t>Prekių pristatymo, atliekų išvežimo išlaidos bei kitos tiesioginės ir netiesioginės išlaidos ir mokesčiai, reikalingi tinkamai vykdyti sutartį</w:t>
      </w:r>
      <w:r w:rsidR="00CB2E79" w:rsidRPr="00C834B0">
        <w:rPr>
          <w:rFonts w:ascii="Arial" w:hAnsi="Arial" w:cs="Arial"/>
          <w:sz w:val="20"/>
          <w:szCs w:val="20"/>
        </w:rPr>
        <w:t>.</w:t>
      </w:r>
    </w:p>
    <w:bookmarkEnd w:id="0"/>
    <w:p w14:paraId="5C24D0C3" w14:textId="77777777" w:rsidR="004A0C48" w:rsidRPr="00C834B0" w:rsidRDefault="004A0C48" w:rsidP="00212FAB">
      <w:pPr>
        <w:pStyle w:val="ListParagraph"/>
        <w:numPr>
          <w:ilvl w:val="1"/>
          <w:numId w:val="4"/>
        </w:numPr>
        <w:tabs>
          <w:tab w:val="left" w:pos="567"/>
        </w:tabs>
        <w:spacing w:after="0" w:line="240" w:lineRule="auto"/>
        <w:ind w:left="0" w:firstLine="0"/>
        <w:jc w:val="both"/>
        <w:rPr>
          <w:rFonts w:ascii="Arial" w:hAnsi="Arial" w:cs="Arial"/>
          <w:sz w:val="20"/>
          <w:szCs w:val="20"/>
        </w:rPr>
      </w:pPr>
      <w:r w:rsidRPr="00C834B0">
        <w:rPr>
          <w:rFonts w:ascii="Arial" w:hAnsi="Arial" w:cs="Arial"/>
          <w:sz w:val="20"/>
          <w:szCs w:val="20"/>
        </w:rPr>
        <w:t>Pirkimo objektas į pirkimo objekto dalis neskaidomas</w:t>
      </w:r>
      <w:r w:rsidR="00212FAB" w:rsidRPr="00C834B0">
        <w:rPr>
          <w:rFonts w:ascii="Arial" w:hAnsi="Arial" w:cs="Arial"/>
          <w:sz w:val="20"/>
          <w:szCs w:val="20"/>
        </w:rPr>
        <w:t>, todėl Tiekėjas privalo teikti pasiūlymą visai žemiau nurodytai pirkimo objekto apimčiai.</w:t>
      </w:r>
    </w:p>
    <w:p w14:paraId="2A579659" w14:textId="0596916A" w:rsidR="00972008" w:rsidRPr="00C834B0" w:rsidRDefault="00972008" w:rsidP="00212FAB">
      <w:pPr>
        <w:pStyle w:val="ListParagraph"/>
        <w:numPr>
          <w:ilvl w:val="1"/>
          <w:numId w:val="4"/>
        </w:numPr>
        <w:tabs>
          <w:tab w:val="left" w:pos="567"/>
        </w:tabs>
        <w:spacing w:after="0" w:line="240" w:lineRule="auto"/>
        <w:ind w:left="0" w:firstLine="0"/>
        <w:jc w:val="both"/>
        <w:rPr>
          <w:rFonts w:ascii="Arial" w:hAnsi="Arial" w:cs="Arial"/>
          <w:sz w:val="20"/>
          <w:szCs w:val="20"/>
        </w:rPr>
      </w:pPr>
      <w:r w:rsidRPr="00C834B0">
        <w:rPr>
          <w:rFonts w:ascii="Arial" w:hAnsi="Arial" w:cs="Arial"/>
          <w:sz w:val="20"/>
          <w:szCs w:val="20"/>
        </w:rPr>
        <w:t xml:space="preserve">Prekių pristatymo vieta </w:t>
      </w:r>
      <w:r w:rsidR="001E6F1D" w:rsidRPr="00C834B0">
        <w:rPr>
          <w:rFonts w:ascii="Arial" w:hAnsi="Arial" w:cs="Arial"/>
          <w:sz w:val="20"/>
          <w:szCs w:val="20"/>
        </w:rPr>
        <w:t>–</w:t>
      </w:r>
      <w:r w:rsidRPr="00C834B0">
        <w:rPr>
          <w:rFonts w:ascii="Arial" w:hAnsi="Arial" w:cs="Arial"/>
          <w:sz w:val="20"/>
          <w:szCs w:val="20"/>
        </w:rPr>
        <w:t xml:space="preserve"> </w:t>
      </w:r>
      <w:r w:rsidR="00F44FF8" w:rsidRPr="00F44FF8">
        <w:rPr>
          <w:rFonts w:ascii="Arial" w:hAnsi="Arial" w:cs="Arial"/>
          <w:sz w:val="20"/>
          <w:szCs w:val="20"/>
        </w:rPr>
        <w:t>Vilniaus universiteto</w:t>
      </w:r>
      <w:r w:rsidR="00F674E4" w:rsidRPr="00C834B0">
        <w:rPr>
          <w:rFonts w:ascii="Arial" w:hAnsi="Arial" w:cs="Arial"/>
          <w:sz w:val="20"/>
          <w:szCs w:val="20"/>
        </w:rPr>
        <w:t xml:space="preserve"> Sporto ir sveikatos centras, </w:t>
      </w:r>
      <w:r w:rsidR="001E6F1D" w:rsidRPr="00C834B0">
        <w:rPr>
          <w:rFonts w:ascii="Arial" w:hAnsi="Arial" w:cs="Arial"/>
          <w:sz w:val="20"/>
          <w:szCs w:val="20"/>
        </w:rPr>
        <w:t>Saulėtekio al. 2</w:t>
      </w:r>
      <w:r w:rsidR="002148D3" w:rsidRPr="00C834B0">
        <w:rPr>
          <w:rFonts w:ascii="Arial" w:hAnsi="Arial" w:cs="Arial"/>
          <w:sz w:val="20"/>
          <w:szCs w:val="20"/>
        </w:rPr>
        <w:t>, LT-10222, Vilnius</w:t>
      </w:r>
      <w:r w:rsidR="00354103" w:rsidRPr="00C834B0">
        <w:rPr>
          <w:rFonts w:ascii="Arial" w:hAnsi="Arial" w:cs="Arial"/>
          <w:sz w:val="20"/>
          <w:szCs w:val="20"/>
        </w:rPr>
        <w:t>.</w:t>
      </w:r>
    </w:p>
    <w:p w14:paraId="00153903" w14:textId="2BFBD3AF" w:rsidR="00354103" w:rsidRPr="00C834B0" w:rsidRDefault="00354103" w:rsidP="00212FAB">
      <w:pPr>
        <w:pStyle w:val="ListParagraph"/>
        <w:numPr>
          <w:ilvl w:val="1"/>
          <w:numId w:val="4"/>
        </w:numPr>
        <w:tabs>
          <w:tab w:val="left" w:pos="567"/>
        </w:tabs>
        <w:spacing w:after="0" w:line="240" w:lineRule="auto"/>
        <w:ind w:left="0" w:firstLine="0"/>
        <w:jc w:val="both"/>
        <w:rPr>
          <w:rFonts w:ascii="Arial" w:hAnsi="Arial" w:cs="Arial"/>
          <w:sz w:val="20"/>
          <w:szCs w:val="20"/>
        </w:rPr>
      </w:pPr>
      <w:r w:rsidRPr="00C834B0">
        <w:rPr>
          <w:rFonts w:ascii="Arial" w:hAnsi="Arial" w:cs="Arial"/>
          <w:sz w:val="20"/>
          <w:szCs w:val="20"/>
        </w:rPr>
        <w:t>Prekių kiekiai:</w:t>
      </w:r>
    </w:p>
    <w:p w14:paraId="555B0A83" w14:textId="77777777" w:rsidR="004A0C48" w:rsidRPr="00C834B0" w:rsidRDefault="00CC3B99" w:rsidP="004A0C48">
      <w:pPr>
        <w:spacing w:after="0" w:line="240" w:lineRule="auto"/>
        <w:jc w:val="right"/>
        <w:rPr>
          <w:rFonts w:ascii="Arial" w:hAnsi="Arial" w:cs="Arial"/>
          <w:b/>
          <w:sz w:val="20"/>
          <w:szCs w:val="20"/>
        </w:rPr>
      </w:pPr>
      <w:r w:rsidRPr="00C834B0">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1218"/>
        <w:gridCol w:w="2605"/>
        <w:gridCol w:w="1468"/>
        <w:gridCol w:w="1268"/>
        <w:gridCol w:w="1219"/>
        <w:gridCol w:w="1850"/>
      </w:tblGrid>
      <w:tr w:rsidR="0043073D" w:rsidRPr="00C834B0" w14:paraId="6DB4DB1C" w14:textId="77777777" w:rsidTr="005F6D3D">
        <w:trPr>
          <w:trHeight w:val="20"/>
          <w:jc w:val="center"/>
        </w:trPr>
        <w:tc>
          <w:tcPr>
            <w:tcW w:w="1218" w:type="dxa"/>
            <w:vMerge w:val="restart"/>
            <w:vAlign w:val="center"/>
          </w:tcPr>
          <w:p w14:paraId="20AF3209" w14:textId="77777777" w:rsidR="004D7ECA" w:rsidRPr="00C834B0" w:rsidRDefault="004D7ECA" w:rsidP="00890D1D">
            <w:pPr>
              <w:jc w:val="center"/>
              <w:rPr>
                <w:rFonts w:ascii="Arial" w:hAnsi="Arial" w:cs="Arial"/>
                <w:b/>
              </w:rPr>
            </w:pPr>
            <w:r w:rsidRPr="00C834B0">
              <w:rPr>
                <w:rFonts w:ascii="Arial" w:hAnsi="Arial" w:cs="Arial"/>
                <w:b/>
              </w:rPr>
              <w:t>Eil. Nr.</w:t>
            </w:r>
          </w:p>
        </w:tc>
        <w:tc>
          <w:tcPr>
            <w:tcW w:w="2605" w:type="dxa"/>
            <w:vMerge w:val="restart"/>
            <w:vAlign w:val="center"/>
          </w:tcPr>
          <w:p w14:paraId="7C1F5311" w14:textId="77777777" w:rsidR="004D7ECA" w:rsidRPr="00C834B0" w:rsidRDefault="004D7ECA" w:rsidP="00890D1D">
            <w:pPr>
              <w:jc w:val="center"/>
              <w:rPr>
                <w:rFonts w:ascii="Arial" w:hAnsi="Arial" w:cs="Arial"/>
                <w:b/>
              </w:rPr>
            </w:pPr>
            <w:r w:rsidRPr="00C834B0">
              <w:rPr>
                <w:rFonts w:ascii="Arial" w:hAnsi="Arial" w:cs="Arial"/>
                <w:b/>
              </w:rPr>
              <w:t>Prekės pavadinimas</w:t>
            </w:r>
          </w:p>
        </w:tc>
        <w:tc>
          <w:tcPr>
            <w:tcW w:w="1468" w:type="dxa"/>
            <w:vMerge w:val="restart"/>
            <w:vAlign w:val="center"/>
          </w:tcPr>
          <w:p w14:paraId="58C29E2C" w14:textId="17D98C45" w:rsidR="004D7ECA" w:rsidRPr="00C834B0" w:rsidRDefault="004D7ECA" w:rsidP="00890D1D">
            <w:pPr>
              <w:jc w:val="center"/>
              <w:rPr>
                <w:rFonts w:ascii="Arial" w:hAnsi="Arial" w:cs="Arial"/>
                <w:b/>
              </w:rPr>
            </w:pPr>
            <w:r w:rsidRPr="00C834B0">
              <w:rPr>
                <w:rFonts w:ascii="Arial" w:hAnsi="Arial" w:cs="Arial"/>
                <w:b/>
              </w:rPr>
              <w:t xml:space="preserve">Prekių </w:t>
            </w:r>
            <w:r w:rsidR="004A5BDE" w:rsidRPr="00C834B0">
              <w:rPr>
                <w:rFonts w:ascii="Arial" w:hAnsi="Arial" w:cs="Arial"/>
                <w:b/>
              </w:rPr>
              <w:t xml:space="preserve">kiekis </w:t>
            </w:r>
            <w:r w:rsidR="00F03619" w:rsidRPr="00C834B0">
              <w:rPr>
                <w:rFonts w:ascii="Arial" w:hAnsi="Arial" w:cs="Arial"/>
                <w:b/>
              </w:rPr>
              <w:t xml:space="preserve">ir mato vnt. </w:t>
            </w:r>
          </w:p>
        </w:tc>
        <w:tc>
          <w:tcPr>
            <w:tcW w:w="2487" w:type="dxa"/>
            <w:gridSpan w:val="2"/>
            <w:tcBorders>
              <w:bottom w:val="single" w:sz="4" w:space="0" w:color="auto"/>
            </w:tcBorders>
            <w:vAlign w:val="center"/>
          </w:tcPr>
          <w:p w14:paraId="3D3AE683" w14:textId="77777777" w:rsidR="004D7ECA" w:rsidRPr="00C834B0" w:rsidRDefault="004D7ECA" w:rsidP="00890D1D">
            <w:pPr>
              <w:jc w:val="center"/>
              <w:rPr>
                <w:rFonts w:ascii="Arial" w:hAnsi="Arial" w:cs="Arial"/>
                <w:b/>
              </w:rPr>
            </w:pPr>
            <w:r w:rsidRPr="00C834B0">
              <w:rPr>
                <w:rFonts w:ascii="Arial" w:hAnsi="Arial" w:cs="Arial"/>
                <w:b/>
              </w:rPr>
              <w:t>Užsakymų teikimas</w:t>
            </w:r>
          </w:p>
        </w:tc>
        <w:tc>
          <w:tcPr>
            <w:tcW w:w="1850" w:type="dxa"/>
            <w:vMerge w:val="restart"/>
            <w:vAlign w:val="center"/>
          </w:tcPr>
          <w:p w14:paraId="17A9F1FB" w14:textId="03B6F41F" w:rsidR="004D7ECA" w:rsidRPr="00C834B0" w:rsidRDefault="004D7ECA" w:rsidP="00890D1D">
            <w:pPr>
              <w:jc w:val="center"/>
              <w:rPr>
                <w:rFonts w:ascii="Arial" w:hAnsi="Arial" w:cs="Arial"/>
                <w:b/>
              </w:rPr>
            </w:pPr>
            <w:r w:rsidRPr="00C834B0">
              <w:rPr>
                <w:rFonts w:ascii="Arial" w:hAnsi="Arial" w:cs="Arial"/>
                <w:b/>
              </w:rPr>
              <w:t xml:space="preserve">Prekių pristatymo terminas nuo Sutarties įsigaliojimo </w:t>
            </w:r>
          </w:p>
        </w:tc>
      </w:tr>
      <w:tr w:rsidR="0043073D" w:rsidRPr="00C834B0" w14:paraId="05E1D5A6" w14:textId="77777777" w:rsidTr="005F6D3D">
        <w:trPr>
          <w:trHeight w:val="2044"/>
          <w:jc w:val="center"/>
        </w:trPr>
        <w:tc>
          <w:tcPr>
            <w:tcW w:w="1218" w:type="dxa"/>
            <w:vMerge/>
            <w:vAlign w:val="center"/>
          </w:tcPr>
          <w:p w14:paraId="4E46B277" w14:textId="77777777" w:rsidR="004D7ECA" w:rsidRPr="00C834B0" w:rsidRDefault="004D7ECA" w:rsidP="00890D1D">
            <w:pPr>
              <w:jc w:val="center"/>
              <w:rPr>
                <w:rFonts w:ascii="Arial" w:hAnsi="Arial" w:cs="Arial"/>
              </w:rPr>
            </w:pPr>
          </w:p>
        </w:tc>
        <w:tc>
          <w:tcPr>
            <w:tcW w:w="2605" w:type="dxa"/>
            <w:vMerge/>
            <w:vAlign w:val="center"/>
          </w:tcPr>
          <w:p w14:paraId="09394B49" w14:textId="77777777" w:rsidR="004D7ECA" w:rsidRPr="00C834B0" w:rsidRDefault="004D7ECA" w:rsidP="00890D1D">
            <w:pPr>
              <w:jc w:val="center"/>
              <w:rPr>
                <w:rFonts w:ascii="Arial" w:hAnsi="Arial" w:cs="Arial"/>
              </w:rPr>
            </w:pPr>
          </w:p>
        </w:tc>
        <w:tc>
          <w:tcPr>
            <w:tcW w:w="1468" w:type="dxa"/>
            <w:vMerge/>
            <w:vAlign w:val="center"/>
          </w:tcPr>
          <w:p w14:paraId="7609F101" w14:textId="77777777" w:rsidR="004D7ECA" w:rsidRPr="00C834B0" w:rsidRDefault="004D7ECA" w:rsidP="00890D1D">
            <w:pPr>
              <w:jc w:val="center"/>
              <w:rPr>
                <w:rFonts w:ascii="Arial" w:hAnsi="Arial" w:cs="Arial"/>
              </w:rPr>
            </w:pPr>
          </w:p>
        </w:tc>
        <w:tc>
          <w:tcPr>
            <w:tcW w:w="1268" w:type="dxa"/>
            <w:tcBorders>
              <w:top w:val="single" w:sz="4" w:space="0" w:color="auto"/>
              <w:right w:val="single" w:sz="4" w:space="0" w:color="auto"/>
            </w:tcBorders>
            <w:vAlign w:val="center"/>
          </w:tcPr>
          <w:p w14:paraId="766FAA1F" w14:textId="538A645C" w:rsidR="004D7ECA" w:rsidRPr="00C834B0" w:rsidRDefault="004D7ECA" w:rsidP="00DC79E6">
            <w:pPr>
              <w:jc w:val="center"/>
              <w:rPr>
                <w:rFonts w:ascii="Arial" w:hAnsi="Arial" w:cs="Arial"/>
                <w:b/>
              </w:rPr>
            </w:pPr>
            <w:r w:rsidRPr="00C834B0">
              <w:rPr>
                <w:rFonts w:ascii="Arial" w:hAnsi="Arial" w:cs="Arial"/>
                <w:b/>
              </w:rPr>
              <w:t>Taip</w:t>
            </w:r>
            <w:r w:rsidR="00094A35" w:rsidRPr="00C834B0">
              <w:rPr>
                <w:rFonts w:ascii="Arial" w:hAnsi="Arial" w:cs="Arial"/>
                <w:b/>
              </w:rPr>
              <w:t xml:space="preserve"> </w:t>
            </w:r>
          </w:p>
        </w:tc>
        <w:tc>
          <w:tcPr>
            <w:tcW w:w="1219" w:type="dxa"/>
            <w:tcBorders>
              <w:top w:val="single" w:sz="4" w:space="0" w:color="auto"/>
              <w:left w:val="single" w:sz="4" w:space="0" w:color="auto"/>
            </w:tcBorders>
            <w:vAlign w:val="center"/>
          </w:tcPr>
          <w:p w14:paraId="34DE63B8" w14:textId="569DF743" w:rsidR="004D7ECA" w:rsidRPr="00C834B0" w:rsidRDefault="004D7ECA" w:rsidP="00094A35">
            <w:pPr>
              <w:jc w:val="center"/>
              <w:rPr>
                <w:rFonts w:ascii="Arial" w:hAnsi="Arial" w:cs="Arial"/>
                <w:b/>
              </w:rPr>
            </w:pPr>
            <w:r w:rsidRPr="00C834B0">
              <w:rPr>
                <w:rFonts w:ascii="Arial" w:hAnsi="Arial" w:cs="Arial"/>
                <w:b/>
              </w:rPr>
              <w:t>Ne</w:t>
            </w:r>
            <w:r w:rsidR="00094A35" w:rsidRPr="00C834B0">
              <w:rPr>
                <w:rFonts w:ascii="Arial" w:hAnsi="Arial" w:cs="Arial"/>
                <w:b/>
              </w:rPr>
              <w:t xml:space="preserve"> </w:t>
            </w:r>
          </w:p>
        </w:tc>
        <w:tc>
          <w:tcPr>
            <w:tcW w:w="1850" w:type="dxa"/>
            <w:vMerge/>
            <w:vAlign w:val="center"/>
          </w:tcPr>
          <w:p w14:paraId="52A45871" w14:textId="77777777" w:rsidR="004D7ECA" w:rsidRPr="00C834B0" w:rsidRDefault="004D7ECA" w:rsidP="00890D1D">
            <w:pPr>
              <w:jc w:val="center"/>
              <w:rPr>
                <w:rFonts w:ascii="Arial" w:hAnsi="Arial" w:cs="Arial"/>
              </w:rPr>
            </w:pPr>
          </w:p>
        </w:tc>
      </w:tr>
      <w:tr w:rsidR="0043073D" w:rsidRPr="00C834B0" w14:paraId="2DF177F6" w14:textId="77777777" w:rsidTr="005F6D3D">
        <w:trPr>
          <w:trHeight w:val="20"/>
          <w:jc w:val="center"/>
        </w:trPr>
        <w:tc>
          <w:tcPr>
            <w:tcW w:w="1218" w:type="dxa"/>
          </w:tcPr>
          <w:p w14:paraId="43CDF8AD" w14:textId="77777777" w:rsidR="004D7ECA" w:rsidRPr="00C834B0" w:rsidRDefault="004D7ECA" w:rsidP="00890D1D">
            <w:pPr>
              <w:ind w:firstLine="313"/>
              <w:rPr>
                <w:rFonts w:ascii="Arial" w:hAnsi="Arial" w:cs="Arial"/>
                <w:bCs/>
              </w:rPr>
            </w:pPr>
            <w:r w:rsidRPr="00C834B0">
              <w:rPr>
                <w:rFonts w:ascii="Arial" w:hAnsi="Arial" w:cs="Arial"/>
                <w:bCs/>
              </w:rPr>
              <w:t>1.</w:t>
            </w:r>
          </w:p>
        </w:tc>
        <w:tc>
          <w:tcPr>
            <w:tcW w:w="2605" w:type="dxa"/>
            <w:vAlign w:val="center"/>
          </w:tcPr>
          <w:p w14:paraId="57AFF61C" w14:textId="482F5804" w:rsidR="004D7ECA" w:rsidRPr="00C834B0" w:rsidRDefault="00252D91" w:rsidP="00252D91">
            <w:pPr>
              <w:ind w:hanging="38"/>
              <w:rPr>
                <w:rFonts w:ascii="Arial" w:hAnsi="Arial" w:cs="Arial"/>
                <w:bCs/>
              </w:rPr>
            </w:pPr>
            <w:r w:rsidRPr="00C834B0">
              <w:rPr>
                <w:rFonts w:ascii="Arial" w:hAnsi="Arial" w:cs="Arial"/>
                <w:bCs/>
              </w:rPr>
              <w:t>Oro tiekimo-šalinimo įrenginys</w:t>
            </w:r>
            <w:r w:rsidR="00D27C60" w:rsidRPr="00C834B0">
              <w:rPr>
                <w:rFonts w:ascii="Arial" w:hAnsi="Arial" w:cs="Arial"/>
                <w:bCs/>
              </w:rPr>
              <w:t xml:space="preserve"> </w:t>
            </w:r>
            <w:r w:rsidRPr="00C834B0">
              <w:rPr>
                <w:rFonts w:ascii="Arial" w:hAnsi="Arial" w:cs="Arial"/>
                <w:bCs/>
              </w:rPr>
              <w:t>su DX šilumos siurbliu</w:t>
            </w:r>
            <w:r w:rsidR="00A828AF" w:rsidRPr="00C834B0">
              <w:rPr>
                <w:rFonts w:ascii="Arial" w:hAnsi="Arial" w:cs="Arial"/>
                <w:bCs/>
              </w:rPr>
              <w:t>.</w:t>
            </w:r>
          </w:p>
          <w:p w14:paraId="4FC9E79A" w14:textId="5EDC0114" w:rsidR="00A828AF" w:rsidRPr="00C834B0" w:rsidRDefault="00A815D5" w:rsidP="00252D91">
            <w:pPr>
              <w:ind w:hanging="38"/>
              <w:rPr>
                <w:rFonts w:ascii="Arial" w:hAnsi="Arial" w:cs="Arial"/>
                <w:bCs/>
              </w:rPr>
            </w:pPr>
            <w:r w:rsidRPr="00C834B0">
              <w:rPr>
                <w:rFonts w:ascii="Arial" w:hAnsi="Arial" w:cs="Arial"/>
                <w:bCs/>
              </w:rPr>
              <w:t>Priede Nr. 1 nurod</w:t>
            </w:r>
            <w:r w:rsidR="003D16C6" w:rsidRPr="00C834B0">
              <w:rPr>
                <w:rFonts w:ascii="Arial" w:hAnsi="Arial" w:cs="Arial"/>
                <w:bCs/>
              </w:rPr>
              <w:t>yta</w:t>
            </w:r>
            <w:r w:rsidR="005F6D3D" w:rsidRPr="00C834B0">
              <w:rPr>
                <w:rFonts w:ascii="Arial" w:hAnsi="Arial" w:cs="Arial"/>
                <w:bCs/>
              </w:rPr>
              <w:t xml:space="preserve"> </w:t>
            </w:r>
            <w:r w:rsidR="003D16C6" w:rsidRPr="00C834B0">
              <w:rPr>
                <w:rFonts w:ascii="Arial" w:hAnsi="Arial" w:cs="Arial"/>
                <w:bCs/>
              </w:rPr>
              <w:t>Prekių komplektacija.</w:t>
            </w:r>
          </w:p>
        </w:tc>
        <w:tc>
          <w:tcPr>
            <w:tcW w:w="1468" w:type="dxa"/>
            <w:vAlign w:val="center"/>
          </w:tcPr>
          <w:p w14:paraId="0FC6E839" w14:textId="464CE13A" w:rsidR="004D7ECA" w:rsidRPr="00C834B0" w:rsidRDefault="005F4D06" w:rsidP="00736515">
            <w:pPr>
              <w:ind w:hanging="16"/>
              <w:jc w:val="center"/>
              <w:rPr>
                <w:rFonts w:ascii="Arial" w:hAnsi="Arial" w:cs="Arial"/>
                <w:bCs/>
              </w:rPr>
            </w:pPr>
            <w:r w:rsidRPr="00C834B0">
              <w:rPr>
                <w:rFonts w:ascii="Arial" w:hAnsi="Arial" w:cs="Arial"/>
                <w:bCs/>
              </w:rPr>
              <w:t xml:space="preserve"> 1 </w:t>
            </w:r>
            <w:proofErr w:type="spellStart"/>
            <w:r w:rsidR="0042572A">
              <w:rPr>
                <w:rFonts w:ascii="Arial" w:hAnsi="Arial" w:cs="Arial"/>
                <w:bCs/>
              </w:rPr>
              <w:t>kompl</w:t>
            </w:r>
            <w:proofErr w:type="spellEnd"/>
            <w:r w:rsidR="0042572A">
              <w:rPr>
                <w:rFonts w:ascii="Arial" w:hAnsi="Arial" w:cs="Arial"/>
                <w:bCs/>
              </w:rPr>
              <w:t>.</w:t>
            </w:r>
            <w:r w:rsidRPr="00C834B0">
              <w:rPr>
                <w:rFonts w:ascii="Arial" w:hAnsi="Arial" w:cs="Arial"/>
                <w:bCs/>
              </w:rPr>
              <w:t xml:space="preserve"> </w:t>
            </w:r>
          </w:p>
        </w:tc>
        <w:sdt>
          <w:sdtPr>
            <w:rPr>
              <w:rFonts w:ascii="Arial" w:hAnsi="Arial" w:cs="Arial"/>
              <w:bCs/>
            </w:rPr>
            <w:id w:val="-1892409944"/>
            <w14:checkbox>
              <w14:checked w14:val="0"/>
              <w14:checkedState w14:val="2612" w14:font="MS Gothic"/>
              <w14:uncheckedState w14:val="2610" w14:font="MS Gothic"/>
            </w14:checkbox>
          </w:sdtPr>
          <w:sdtEndPr/>
          <w:sdtContent>
            <w:tc>
              <w:tcPr>
                <w:tcW w:w="1268" w:type="dxa"/>
                <w:tcBorders>
                  <w:right w:val="single" w:sz="4" w:space="0" w:color="auto"/>
                </w:tcBorders>
                <w:vAlign w:val="center"/>
              </w:tcPr>
              <w:p w14:paraId="5CC78E0C" w14:textId="5EAE1D28" w:rsidR="004D7ECA" w:rsidRPr="00C834B0" w:rsidRDefault="005F4D06" w:rsidP="004D7ECA">
                <w:pPr>
                  <w:jc w:val="center"/>
                  <w:rPr>
                    <w:rFonts w:ascii="Arial" w:hAnsi="Arial" w:cs="Arial"/>
                    <w:bCs/>
                  </w:rPr>
                </w:pPr>
                <w:r w:rsidRPr="00C834B0">
                  <w:rPr>
                    <w:rFonts w:ascii="Segoe UI Symbol" w:eastAsia="MS Gothic" w:hAnsi="Segoe UI Symbol" w:cs="Segoe UI Symbol"/>
                    <w:bCs/>
                  </w:rPr>
                  <w:t>☐</w:t>
                </w:r>
              </w:p>
            </w:tc>
          </w:sdtContent>
        </w:sdt>
        <w:sdt>
          <w:sdtPr>
            <w:rPr>
              <w:rFonts w:ascii="Arial" w:hAnsi="Arial" w:cs="Arial"/>
              <w:bCs/>
            </w:rPr>
            <w:id w:val="713783549"/>
            <w14:checkbox>
              <w14:checked w14:val="1"/>
              <w14:checkedState w14:val="2612" w14:font="MS Gothic"/>
              <w14:uncheckedState w14:val="2610" w14:font="MS Gothic"/>
            </w14:checkbox>
          </w:sdtPr>
          <w:sdtEndPr/>
          <w:sdtContent>
            <w:tc>
              <w:tcPr>
                <w:tcW w:w="1219" w:type="dxa"/>
                <w:tcBorders>
                  <w:left w:val="single" w:sz="4" w:space="0" w:color="auto"/>
                </w:tcBorders>
                <w:vAlign w:val="center"/>
              </w:tcPr>
              <w:p w14:paraId="6EA15D2A" w14:textId="38002F6F" w:rsidR="004D7ECA" w:rsidRPr="00C834B0" w:rsidRDefault="00D27C60" w:rsidP="004D7ECA">
                <w:pPr>
                  <w:jc w:val="center"/>
                  <w:rPr>
                    <w:rFonts w:ascii="Arial" w:hAnsi="Arial" w:cs="Arial"/>
                    <w:bCs/>
                  </w:rPr>
                </w:pPr>
                <w:r w:rsidRPr="00C834B0">
                  <w:rPr>
                    <w:rFonts w:ascii="Segoe UI Symbol" w:eastAsia="MS Gothic" w:hAnsi="Segoe UI Symbol" w:cs="Segoe UI Symbol"/>
                    <w:bCs/>
                  </w:rPr>
                  <w:t>☒</w:t>
                </w:r>
              </w:p>
            </w:tc>
          </w:sdtContent>
        </w:sdt>
        <w:tc>
          <w:tcPr>
            <w:tcW w:w="1850" w:type="dxa"/>
            <w:vAlign w:val="center"/>
          </w:tcPr>
          <w:p w14:paraId="3F80094C" w14:textId="0EBD23D9" w:rsidR="004D7ECA" w:rsidRPr="00C834B0" w:rsidRDefault="0040037B" w:rsidP="00AD6951">
            <w:pPr>
              <w:pStyle w:val="ListParagraph"/>
              <w:ind w:left="392"/>
              <w:rPr>
                <w:rFonts w:ascii="Arial" w:hAnsi="Arial" w:cs="Arial"/>
                <w:bCs/>
              </w:rPr>
            </w:pPr>
            <w:r w:rsidRPr="00C834B0">
              <w:rPr>
                <w:rFonts w:ascii="Arial" w:hAnsi="Arial" w:cs="Arial"/>
                <w:bCs/>
              </w:rPr>
              <w:t xml:space="preserve">2 mėn. </w:t>
            </w:r>
            <w:r w:rsidR="006E1D1A" w:rsidRPr="00C834B0">
              <w:rPr>
                <w:rFonts w:ascii="Arial" w:hAnsi="Arial" w:cs="Arial"/>
                <w:bCs/>
              </w:rPr>
              <w:t xml:space="preserve"> </w:t>
            </w:r>
          </w:p>
        </w:tc>
      </w:tr>
    </w:tbl>
    <w:p w14:paraId="69B8FEFB" w14:textId="77777777" w:rsidR="004A0C48" w:rsidRPr="00C834B0" w:rsidRDefault="004A0C48" w:rsidP="004A0C48">
      <w:pPr>
        <w:spacing w:after="0" w:line="240" w:lineRule="auto"/>
        <w:ind w:firstLine="851"/>
        <w:jc w:val="both"/>
        <w:rPr>
          <w:rFonts w:ascii="Arial" w:hAnsi="Arial" w:cs="Arial"/>
          <w:sz w:val="20"/>
          <w:szCs w:val="20"/>
        </w:rPr>
      </w:pPr>
    </w:p>
    <w:p w14:paraId="43C70FF8" w14:textId="38F8D13A" w:rsidR="004A0C48" w:rsidRPr="00C834B0" w:rsidRDefault="00BF4C8A" w:rsidP="00BF4C8A">
      <w:pPr>
        <w:tabs>
          <w:tab w:val="left" w:pos="426"/>
        </w:tabs>
        <w:spacing w:after="0" w:line="240" w:lineRule="auto"/>
        <w:jc w:val="both"/>
        <w:rPr>
          <w:rFonts w:ascii="Arial" w:hAnsi="Arial" w:cs="Arial"/>
          <w:sz w:val="20"/>
          <w:szCs w:val="20"/>
        </w:rPr>
      </w:pPr>
      <w:r w:rsidRPr="00C834B0">
        <w:rPr>
          <w:rFonts w:ascii="Arial" w:hAnsi="Arial" w:cs="Arial"/>
          <w:sz w:val="20"/>
          <w:szCs w:val="20"/>
        </w:rPr>
        <w:t>2.</w:t>
      </w:r>
      <w:r w:rsidR="003247BB" w:rsidRPr="00C834B0">
        <w:rPr>
          <w:rFonts w:ascii="Arial" w:hAnsi="Arial" w:cs="Arial"/>
          <w:sz w:val="20"/>
          <w:szCs w:val="20"/>
        </w:rPr>
        <w:t>5</w:t>
      </w:r>
      <w:r w:rsidRPr="00C834B0">
        <w:rPr>
          <w:rFonts w:ascii="Arial" w:hAnsi="Arial" w:cs="Arial"/>
          <w:sz w:val="20"/>
          <w:szCs w:val="20"/>
        </w:rPr>
        <w:t>.</w:t>
      </w:r>
      <w:r w:rsidR="003247BB" w:rsidRPr="00C834B0">
        <w:rPr>
          <w:rFonts w:ascii="Arial" w:hAnsi="Arial" w:cs="Arial"/>
          <w:sz w:val="20"/>
          <w:szCs w:val="20"/>
        </w:rPr>
        <w:t xml:space="preserve"> </w:t>
      </w:r>
      <w:r w:rsidR="004A0C48" w:rsidRPr="00C834B0">
        <w:rPr>
          <w:rFonts w:ascii="Arial" w:hAnsi="Arial" w:cs="Arial"/>
          <w:sz w:val="20"/>
          <w:szCs w:val="20"/>
        </w:rPr>
        <w:t>Aukščiau esančioje lentelėje nurodytas prekių kiekis yra tikslus ir vykdant Sutartį nesikeis.</w:t>
      </w:r>
    </w:p>
    <w:p w14:paraId="6CC54D6C" w14:textId="5035BF4D" w:rsidR="004B55FF" w:rsidRPr="00C834B0" w:rsidRDefault="004A0C48" w:rsidP="00443F73">
      <w:pPr>
        <w:pStyle w:val="ListParagraph"/>
        <w:numPr>
          <w:ilvl w:val="1"/>
          <w:numId w:val="31"/>
        </w:numPr>
        <w:tabs>
          <w:tab w:val="left" w:pos="567"/>
        </w:tabs>
        <w:spacing w:after="0" w:line="240" w:lineRule="auto"/>
        <w:jc w:val="both"/>
        <w:rPr>
          <w:rFonts w:ascii="Arial" w:hAnsi="Arial" w:cs="Arial"/>
          <w:sz w:val="20"/>
          <w:szCs w:val="20"/>
        </w:rPr>
      </w:pPr>
      <w:r w:rsidRPr="00C834B0">
        <w:rPr>
          <w:rFonts w:ascii="Arial" w:hAnsi="Arial" w:cs="Arial"/>
          <w:sz w:val="20"/>
          <w:szCs w:val="20"/>
        </w:rPr>
        <w:t>Užsakymų teikimo tvarka</w:t>
      </w:r>
      <w:r w:rsidR="004B55FF" w:rsidRPr="00C834B0">
        <w:rPr>
          <w:rFonts w:ascii="Arial" w:hAnsi="Arial" w:cs="Arial"/>
          <w:sz w:val="20"/>
          <w:szCs w:val="20"/>
        </w:rPr>
        <w:t>:</w:t>
      </w:r>
    </w:p>
    <w:p w14:paraId="601DD575" w14:textId="27849AC7" w:rsidR="00314040" w:rsidRPr="00C834B0" w:rsidRDefault="007E61BC" w:rsidP="00443F73">
      <w:pPr>
        <w:pStyle w:val="ListParagraph"/>
        <w:numPr>
          <w:ilvl w:val="2"/>
          <w:numId w:val="31"/>
        </w:numPr>
        <w:tabs>
          <w:tab w:val="left" w:pos="567"/>
        </w:tabs>
        <w:spacing w:after="0" w:line="240" w:lineRule="auto"/>
        <w:ind w:left="0" w:firstLine="0"/>
        <w:jc w:val="both"/>
        <w:rPr>
          <w:rFonts w:ascii="Arial" w:hAnsi="Arial" w:cs="Arial"/>
          <w:sz w:val="20"/>
          <w:szCs w:val="20"/>
        </w:rPr>
      </w:pPr>
      <w:r w:rsidRPr="00C834B0">
        <w:rPr>
          <w:rFonts w:ascii="Arial" w:hAnsi="Arial" w:cs="Arial"/>
          <w:sz w:val="20"/>
          <w:szCs w:val="20"/>
        </w:rPr>
        <w:t>U</w:t>
      </w:r>
      <w:r w:rsidR="004A0C48" w:rsidRPr="00C834B0">
        <w:rPr>
          <w:rFonts w:ascii="Arial" w:hAnsi="Arial" w:cs="Arial"/>
          <w:sz w:val="20"/>
          <w:szCs w:val="20"/>
        </w:rPr>
        <w:t xml:space="preserve">žsakymai </w:t>
      </w:r>
      <w:r w:rsidR="00046A16" w:rsidRPr="00C834B0">
        <w:rPr>
          <w:rFonts w:ascii="Arial" w:hAnsi="Arial" w:cs="Arial"/>
          <w:sz w:val="20"/>
          <w:szCs w:val="20"/>
        </w:rPr>
        <w:t>Sutarties galiojimo laikotarpi</w:t>
      </w:r>
      <w:r w:rsidR="00E30CF3" w:rsidRPr="00C834B0">
        <w:rPr>
          <w:rFonts w:ascii="Arial" w:hAnsi="Arial" w:cs="Arial"/>
          <w:sz w:val="20"/>
          <w:szCs w:val="20"/>
        </w:rPr>
        <w:t>u</w:t>
      </w:r>
      <w:r w:rsidR="00046A16" w:rsidRPr="00C834B0">
        <w:rPr>
          <w:rFonts w:ascii="Arial" w:hAnsi="Arial" w:cs="Arial"/>
          <w:sz w:val="20"/>
          <w:szCs w:val="20"/>
        </w:rPr>
        <w:t xml:space="preserve"> </w:t>
      </w:r>
      <w:r w:rsidR="004A0C48" w:rsidRPr="00C834B0">
        <w:rPr>
          <w:rFonts w:ascii="Arial" w:hAnsi="Arial" w:cs="Arial"/>
          <w:sz w:val="20"/>
          <w:szCs w:val="20"/>
          <w:u w:val="single"/>
        </w:rPr>
        <w:t>neteikiami</w:t>
      </w:r>
      <w:r w:rsidR="00046A16" w:rsidRPr="00C834B0">
        <w:rPr>
          <w:rFonts w:ascii="Arial" w:hAnsi="Arial" w:cs="Arial"/>
          <w:sz w:val="20"/>
          <w:szCs w:val="20"/>
        </w:rPr>
        <w:t>.</w:t>
      </w:r>
      <w:r w:rsidR="003D4EE1" w:rsidRPr="00C834B0">
        <w:rPr>
          <w:rFonts w:ascii="Arial" w:hAnsi="Arial" w:cs="Arial"/>
          <w:sz w:val="20"/>
          <w:szCs w:val="20"/>
        </w:rPr>
        <w:t xml:space="preserve"> Tiekėjas nuo Sutarties įsigaliojimo per </w:t>
      </w:r>
      <w:r w:rsidR="006C2C1B" w:rsidRPr="00C834B0">
        <w:rPr>
          <w:rFonts w:ascii="Arial" w:hAnsi="Arial" w:cs="Arial"/>
          <w:sz w:val="20"/>
          <w:szCs w:val="20"/>
        </w:rPr>
        <w:t xml:space="preserve">2 (du) mėnesius </w:t>
      </w:r>
      <w:r w:rsidR="00314040" w:rsidRPr="00C834B0">
        <w:rPr>
          <w:rFonts w:ascii="Arial" w:hAnsi="Arial" w:cs="Arial"/>
          <w:sz w:val="20"/>
          <w:szCs w:val="20"/>
        </w:rPr>
        <w:t xml:space="preserve">įsipareigoja pristatyti </w:t>
      </w:r>
      <w:r w:rsidR="00770614" w:rsidRPr="00C834B0">
        <w:rPr>
          <w:rFonts w:ascii="Arial" w:hAnsi="Arial" w:cs="Arial"/>
          <w:sz w:val="20"/>
          <w:szCs w:val="20"/>
        </w:rPr>
        <w:t>P</w:t>
      </w:r>
      <w:r w:rsidR="00314040" w:rsidRPr="00C834B0">
        <w:rPr>
          <w:rFonts w:ascii="Arial" w:hAnsi="Arial" w:cs="Arial"/>
          <w:sz w:val="20"/>
          <w:szCs w:val="20"/>
        </w:rPr>
        <w:t>rekes.</w:t>
      </w:r>
      <w:r w:rsidR="004B55FF" w:rsidRPr="00C834B0">
        <w:rPr>
          <w:rFonts w:ascii="Arial" w:hAnsi="Arial" w:cs="Arial"/>
          <w:sz w:val="20"/>
          <w:szCs w:val="20"/>
        </w:rPr>
        <w:t xml:space="preserve"> Prekės turi būti pristatytos</w:t>
      </w:r>
      <w:r w:rsidR="00F80412" w:rsidRPr="00C834B0">
        <w:rPr>
          <w:rFonts w:ascii="Arial" w:hAnsi="Arial" w:cs="Arial"/>
          <w:sz w:val="20"/>
          <w:szCs w:val="20"/>
        </w:rPr>
        <w:t xml:space="preserve"> pagal 1 lentelėje nustatytą terminą.</w:t>
      </w:r>
    </w:p>
    <w:p w14:paraId="6A9DFA4A" w14:textId="77777777" w:rsidR="004A0C48" w:rsidRPr="00C834B0" w:rsidRDefault="004A0C48" w:rsidP="004A0C48">
      <w:pPr>
        <w:tabs>
          <w:tab w:val="left" w:pos="709"/>
        </w:tabs>
        <w:spacing w:after="0" w:line="240" w:lineRule="auto"/>
        <w:ind w:firstLine="851"/>
        <w:contextualSpacing/>
        <w:rPr>
          <w:rFonts w:ascii="Arial" w:eastAsia="Calibri" w:hAnsi="Arial" w:cs="Arial"/>
          <w:b/>
          <w:sz w:val="20"/>
          <w:szCs w:val="20"/>
        </w:rPr>
      </w:pPr>
    </w:p>
    <w:p w14:paraId="63C1A391" w14:textId="59DE748E" w:rsidR="004A0C48" w:rsidRPr="00C834B0" w:rsidRDefault="004A0C48" w:rsidP="00EF7DF5">
      <w:pPr>
        <w:numPr>
          <w:ilvl w:val="0"/>
          <w:numId w:val="6"/>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C834B0">
        <w:rPr>
          <w:rFonts w:ascii="Arial" w:eastAsia="Calibri" w:hAnsi="Arial" w:cs="Arial"/>
          <w:b/>
          <w:sz w:val="20"/>
          <w:szCs w:val="20"/>
        </w:rPr>
        <w:t>REIKALAVIMAI PREKĖMS</w:t>
      </w:r>
    </w:p>
    <w:p w14:paraId="462A5503" w14:textId="267D2CBC" w:rsidR="00270C1E" w:rsidRPr="00AE7669" w:rsidRDefault="00270C1E" w:rsidP="00AE7669">
      <w:pPr>
        <w:spacing w:after="0" w:line="240" w:lineRule="auto"/>
        <w:jc w:val="both"/>
        <w:rPr>
          <w:rFonts w:ascii="Arial" w:eastAsia="Calibri" w:hAnsi="Arial" w:cs="Arial"/>
          <w:b/>
          <w:sz w:val="20"/>
          <w:szCs w:val="20"/>
        </w:rPr>
      </w:pPr>
    </w:p>
    <w:p w14:paraId="6A84CD1B" w14:textId="77777777" w:rsidR="00716C93" w:rsidRPr="00C834B0" w:rsidRDefault="00716C93" w:rsidP="00716C93">
      <w:pPr>
        <w:spacing w:after="0" w:line="240" w:lineRule="auto"/>
        <w:jc w:val="both"/>
        <w:rPr>
          <w:rFonts w:ascii="Arial" w:eastAsia="Calibri" w:hAnsi="Arial" w:cs="Arial"/>
          <w:sz w:val="20"/>
          <w:szCs w:val="20"/>
        </w:rPr>
      </w:pPr>
      <w:r w:rsidRPr="00C834B0">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Pr="00C834B0">
        <w:rPr>
          <w:rStyle w:val="FootnoteReference"/>
          <w:rFonts w:ascii="Arial" w:eastAsia="Calibri" w:hAnsi="Arial" w:cs="Arial"/>
          <w:sz w:val="20"/>
          <w:szCs w:val="20"/>
        </w:rPr>
        <w:footnoteReference w:id="1"/>
      </w:r>
    </w:p>
    <w:p w14:paraId="5F56F815" w14:textId="77777777" w:rsidR="00716C93" w:rsidRPr="00C834B0" w:rsidRDefault="00716C93" w:rsidP="00F30FA0">
      <w:pPr>
        <w:pStyle w:val="ListParagraph"/>
        <w:spacing w:after="0" w:line="240" w:lineRule="auto"/>
        <w:jc w:val="both"/>
        <w:rPr>
          <w:rFonts w:ascii="Arial" w:eastAsia="Calibri" w:hAnsi="Arial" w:cs="Arial"/>
          <w:b/>
          <w:sz w:val="20"/>
          <w:szCs w:val="20"/>
        </w:rPr>
      </w:pPr>
    </w:p>
    <w:p w14:paraId="17A01F5B" w14:textId="77777777" w:rsidR="00E91D14" w:rsidRPr="00C834B0" w:rsidRDefault="00E91D14" w:rsidP="00B54D2D">
      <w:pPr>
        <w:pStyle w:val="ListParagraph"/>
        <w:spacing w:after="0" w:line="240" w:lineRule="auto"/>
        <w:jc w:val="right"/>
        <w:rPr>
          <w:rFonts w:ascii="Arial" w:eastAsia="Calibri" w:hAnsi="Arial" w:cs="Arial"/>
          <w:b/>
          <w:sz w:val="20"/>
          <w:szCs w:val="20"/>
        </w:rPr>
      </w:pPr>
    </w:p>
    <w:p w14:paraId="3F70BF7D" w14:textId="1743BA63" w:rsidR="00B54D2D" w:rsidRPr="00C834B0" w:rsidRDefault="00B54D2D" w:rsidP="00E91D14">
      <w:pPr>
        <w:pStyle w:val="ListParagraph"/>
        <w:spacing w:after="0" w:line="240" w:lineRule="auto"/>
        <w:jc w:val="right"/>
        <w:rPr>
          <w:rFonts w:ascii="Arial" w:hAnsi="Arial" w:cs="Arial"/>
          <w:sz w:val="20"/>
          <w:szCs w:val="20"/>
        </w:rPr>
      </w:pPr>
      <w:r w:rsidRPr="00C834B0">
        <w:rPr>
          <w:rFonts w:ascii="Arial" w:eastAsia="Calibri" w:hAnsi="Arial" w:cs="Arial"/>
          <w:b/>
          <w:sz w:val="20"/>
          <w:szCs w:val="20"/>
        </w:rPr>
        <w:t>2 lentelė.</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2774"/>
        <w:gridCol w:w="3004"/>
        <w:gridCol w:w="2974"/>
      </w:tblGrid>
      <w:tr w:rsidR="00207321" w:rsidRPr="00C834B0" w14:paraId="109B96CB" w14:textId="77777777" w:rsidTr="00151796">
        <w:trPr>
          <w:trHeight w:val="687"/>
        </w:trPr>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A0B91F" w14:textId="77777777" w:rsidR="00207321" w:rsidRPr="00C834B0" w:rsidRDefault="00207321" w:rsidP="00675CF6">
            <w:pPr>
              <w:jc w:val="center"/>
              <w:rPr>
                <w:rFonts w:ascii="Arial" w:hAnsi="Arial" w:cs="Arial"/>
                <w:b/>
                <w:color w:val="000000"/>
                <w:sz w:val="20"/>
                <w:szCs w:val="20"/>
              </w:rPr>
            </w:pPr>
            <w:r w:rsidRPr="00C834B0">
              <w:rPr>
                <w:rFonts w:ascii="Arial" w:hAnsi="Arial" w:cs="Arial"/>
                <w:b/>
                <w:color w:val="000000"/>
                <w:sz w:val="20"/>
                <w:szCs w:val="20"/>
              </w:rPr>
              <w:t>Eil.</w:t>
            </w:r>
          </w:p>
          <w:p w14:paraId="29EACB8E" w14:textId="77777777" w:rsidR="00207321" w:rsidRPr="00C834B0" w:rsidRDefault="00207321" w:rsidP="00675CF6">
            <w:pPr>
              <w:tabs>
                <w:tab w:val="left" w:pos="567"/>
              </w:tabs>
              <w:jc w:val="center"/>
              <w:rPr>
                <w:rFonts w:ascii="Arial" w:hAnsi="Arial" w:cs="Arial"/>
                <w:b/>
                <w:color w:val="000000"/>
                <w:sz w:val="20"/>
                <w:szCs w:val="20"/>
              </w:rPr>
            </w:pPr>
            <w:r w:rsidRPr="00C834B0">
              <w:rPr>
                <w:rFonts w:ascii="Arial" w:hAnsi="Arial" w:cs="Arial"/>
                <w:b/>
                <w:color w:val="000000"/>
                <w:sz w:val="20"/>
                <w:szCs w:val="20"/>
              </w:rPr>
              <w:t>Nr.</w:t>
            </w:r>
          </w:p>
        </w:tc>
        <w:tc>
          <w:tcPr>
            <w:tcW w:w="27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8FD2A4" w14:textId="3198B14F" w:rsidR="00207321" w:rsidRPr="00C834B0" w:rsidRDefault="00207321" w:rsidP="00675CF6">
            <w:pPr>
              <w:jc w:val="center"/>
              <w:rPr>
                <w:rFonts w:ascii="Arial" w:hAnsi="Arial" w:cs="Arial"/>
                <w:b/>
                <w:color w:val="000000"/>
                <w:sz w:val="20"/>
                <w:szCs w:val="20"/>
              </w:rPr>
            </w:pPr>
            <w:r w:rsidRPr="00C834B0">
              <w:rPr>
                <w:rFonts w:ascii="Arial" w:hAnsi="Arial" w:cs="Arial"/>
                <w:b/>
                <w:color w:val="000000"/>
                <w:sz w:val="20"/>
                <w:szCs w:val="20"/>
              </w:rPr>
              <w:t>Parametras</w:t>
            </w:r>
            <w:r w:rsidR="009A11A8" w:rsidRPr="00C834B0">
              <w:rPr>
                <w:rFonts w:ascii="Arial" w:hAnsi="Arial" w:cs="Arial"/>
                <w:b/>
                <w:color w:val="FF0000"/>
                <w:sz w:val="20"/>
                <w:szCs w:val="20"/>
              </w:rPr>
              <w:t xml:space="preserve"> </w:t>
            </w:r>
            <w:r w:rsidR="0098450C" w:rsidRPr="00C834B0">
              <w:rPr>
                <w:rFonts w:ascii="Arial" w:hAnsi="Arial" w:cs="Arial"/>
                <w:b/>
                <w:color w:val="FF0000"/>
                <w:sz w:val="20"/>
                <w:szCs w:val="20"/>
              </w:rPr>
              <w:t>**</w:t>
            </w:r>
          </w:p>
        </w:tc>
        <w:tc>
          <w:tcPr>
            <w:tcW w:w="30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09F11" w14:textId="3B6E9272" w:rsidR="00207321" w:rsidRPr="00C834B0" w:rsidRDefault="00207321" w:rsidP="00675CF6">
            <w:pPr>
              <w:spacing w:after="0" w:line="240" w:lineRule="auto"/>
              <w:jc w:val="center"/>
              <w:rPr>
                <w:rFonts w:ascii="Arial" w:hAnsi="Arial" w:cs="Arial"/>
                <w:b/>
                <w:color w:val="000000"/>
                <w:sz w:val="20"/>
                <w:szCs w:val="20"/>
              </w:rPr>
            </w:pPr>
            <w:r w:rsidRPr="00C834B0">
              <w:rPr>
                <w:rFonts w:ascii="Arial" w:hAnsi="Arial" w:cs="Arial"/>
                <w:b/>
                <w:color w:val="000000"/>
                <w:sz w:val="20"/>
                <w:szCs w:val="20"/>
              </w:rPr>
              <w:t>Reikalaujama reikšmė</w:t>
            </w:r>
            <w:r w:rsidRPr="00C834B0">
              <w:rPr>
                <w:rFonts w:ascii="Arial" w:hAnsi="Arial" w:cs="Arial"/>
                <w:bCs/>
                <w:i/>
                <w:iCs/>
                <w:color w:val="000000"/>
                <w:sz w:val="20"/>
                <w:szCs w:val="20"/>
              </w:rPr>
              <w:t xml:space="preserve"> </w:t>
            </w: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31F93" w14:textId="389F23B7" w:rsidR="00207321" w:rsidRPr="00C834B0" w:rsidRDefault="00207321" w:rsidP="00675CF6">
            <w:pPr>
              <w:spacing w:after="0" w:line="240" w:lineRule="auto"/>
              <w:jc w:val="center"/>
              <w:rPr>
                <w:rFonts w:ascii="Arial" w:hAnsi="Arial" w:cs="Arial"/>
                <w:b/>
                <w:color w:val="000000"/>
                <w:sz w:val="20"/>
                <w:szCs w:val="20"/>
              </w:rPr>
            </w:pPr>
            <w:r w:rsidRPr="00C834B0">
              <w:rPr>
                <w:rFonts w:ascii="Arial" w:hAnsi="Arial" w:cs="Arial"/>
                <w:b/>
                <w:color w:val="000000"/>
                <w:sz w:val="20"/>
                <w:szCs w:val="20"/>
              </w:rPr>
              <w:t>Reikalaujamos reikšmės atitikimas</w:t>
            </w:r>
          </w:p>
          <w:p w14:paraId="624F206B" w14:textId="77777777" w:rsidR="00207321" w:rsidRPr="00C834B0" w:rsidRDefault="00207321" w:rsidP="00675CF6">
            <w:pPr>
              <w:spacing w:after="0" w:line="240" w:lineRule="auto"/>
              <w:jc w:val="center"/>
              <w:rPr>
                <w:rFonts w:ascii="Arial" w:hAnsi="Arial" w:cs="Arial"/>
                <w:b/>
                <w:i/>
                <w:iCs/>
                <w:color w:val="000000"/>
                <w:sz w:val="20"/>
                <w:szCs w:val="20"/>
              </w:rPr>
            </w:pPr>
            <w:r w:rsidRPr="00C834B0">
              <w:rPr>
                <w:rFonts w:ascii="Arial" w:hAnsi="Arial" w:cs="Arial"/>
                <w:b/>
                <w:i/>
                <w:iCs/>
                <w:color w:val="FF0000"/>
                <w:sz w:val="20"/>
                <w:szCs w:val="20"/>
              </w:rPr>
              <w:t>(pildo tiekėjas)</w:t>
            </w:r>
          </w:p>
        </w:tc>
      </w:tr>
      <w:tr w:rsidR="00207321" w:rsidRPr="00C834B0" w14:paraId="34EF6679" w14:textId="77777777" w:rsidTr="4C97D454">
        <w:trPr>
          <w:trHeight w:val="359"/>
        </w:trPr>
        <w:tc>
          <w:tcPr>
            <w:tcW w:w="9628" w:type="dxa"/>
            <w:gridSpan w:val="4"/>
            <w:tcBorders>
              <w:top w:val="single" w:sz="4" w:space="0" w:color="auto"/>
              <w:left w:val="single" w:sz="4" w:space="0" w:color="auto"/>
              <w:bottom w:val="single" w:sz="4" w:space="0" w:color="auto"/>
              <w:right w:val="single" w:sz="4" w:space="0" w:color="auto"/>
            </w:tcBorders>
            <w:vAlign w:val="center"/>
          </w:tcPr>
          <w:p w14:paraId="1D2E0544" w14:textId="0670D548" w:rsidR="004D56F7" w:rsidRPr="00C834B0" w:rsidRDefault="00207321" w:rsidP="004D56F7">
            <w:pPr>
              <w:spacing w:after="0" w:line="240" w:lineRule="auto"/>
              <w:jc w:val="center"/>
              <w:rPr>
                <w:rFonts w:ascii="Arial" w:hAnsi="Arial" w:cs="Arial"/>
                <w:b/>
                <w:color w:val="000000"/>
                <w:sz w:val="20"/>
                <w:szCs w:val="20"/>
              </w:rPr>
            </w:pPr>
            <w:bookmarkStart w:id="1" w:name="_Hlk184810167"/>
            <w:r w:rsidRPr="00C834B0">
              <w:rPr>
                <w:rFonts w:ascii="Arial" w:hAnsi="Arial" w:cs="Arial"/>
                <w:b/>
                <w:color w:val="000000"/>
                <w:sz w:val="20"/>
                <w:szCs w:val="20"/>
              </w:rPr>
              <w:t xml:space="preserve">Objekto pavadinimas. </w:t>
            </w:r>
          </w:p>
          <w:p w14:paraId="3BF4AF21" w14:textId="552035D7" w:rsidR="00207321" w:rsidRPr="00576E36" w:rsidRDefault="00C41EF6" w:rsidP="004D56F7">
            <w:pPr>
              <w:jc w:val="center"/>
              <w:rPr>
                <w:rFonts w:ascii="Arial" w:hAnsi="Arial" w:cs="Arial"/>
                <w:bCs/>
                <w:color w:val="000000"/>
                <w:sz w:val="20"/>
                <w:szCs w:val="20"/>
                <w:lang w:eastAsia="lt-LT"/>
              </w:rPr>
            </w:pPr>
            <w:r w:rsidRPr="00576E36">
              <w:rPr>
                <w:rFonts w:ascii="Arial" w:hAnsi="Arial" w:cs="Arial"/>
                <w:bCs/>
                <w:sz w:val="20"/>
                <w:szCs w:val="20"/>
              </w:rPr>
              <w:t>Oro tiekimo-šalinimo įrenginys su DX šilumos siurbliu</w:t>
            </w:r>
            <w:r w:rsidRPr="00576E36" w:rsidDel="00C41EF6">
              <w:rPr>
                <w:rFonts w:ascii="Arial" w:hAnsi="Arial" w:cs="Arial"/>
                <w:bCs/>
                <w:sz w:val="20"/>
                <w:szCs w:val="20"/>
              </w:rPr>
              <w:t xml:space="preserve"> </w:t>
            </w:r>
            <w:r w:rsidR="007A62FA" w:rsidRPr="00576E36">
              <w:rPr>
                <w:rFonts w:ascii="Arial" w:hAnsi="Arial" w:cs="Arial"/>
                <w:bCs/>
                <w:sz w:val="20"/>
                <w:szCs w:val="20"/>
              </w:rPr>
              <w:t>(komplektas)</w:t>
            </w:r>
            <w:r w:rsidR="00207321" w:rsidRPr="00576E36">
              <w:rPr>
                <w:rFonts w:ascii="Arial" w:hAnsi="Arial" w:cs="Arial"/>
                <w:bCs/>
                <w:sz w:val="20"/>
                <w:szCs w:val="20"/>
              </w:rPr>
              <w:t xml:space="preserve"> su integruota gamykline valdymo automatika</w:t>
            </w:r>
          </w:p>
        </w:tc>
      </w:tr>
      <w:bookmarkEnd w:id="1"/>
      <w:tr w:rsidR="00207321" w:rsidRPr="00C834B0" w14:paraId="4976D778" w14:textId="77777777" w:rsidTr="000D32BC">
        <w:trPr>
          <w:trHeight w:val="325"/>
        </w:trPr>
        <w:tc>
          <w:tcPr>
            <w:tcW w:w="876" w:type="dxa"/>
            <w:tcBorders>
              <w:top w:val="single" w:sz="4" w:space="0" w:color="auto"/>
              <w:left w:val="single" w:sz="4" w:space="0" w:color="auto"/>
              <w:bottom w:val="single" w:sz="4" w:space="0" w:color="auto"/>
              <w:right w:val="single" w:sz="4" w:space="0" w:color="auto"/>
            </w:tcBorders>
          </w:tcPr>
          <w:p w14:paraId="5F3AEF7F" w14:textId="77777777" w:rsidR="00207321" w:rsidRPr="00C834B0" w:rsidRDefault="00207321" w:rsidP="00675CF6">
            <w:pPr>
              <w:jc w:val="center"/>
              <w:rPr>
                <w:rFonts w:ascii="Arial" w:hAnsi="Arial" w:cs="Arial"/>
                <w:bCs/>
                <w:color w:val="000000"/>
                <w:sz w:val="20"/>
                <w:szCs w:val="20"/>
              </w:rPr>
            </w:pPr>
            <w:r w:rsidRPr="00C834B0">
              <w:rPr>
                <w:rFonts w:ascii="Arial" w:hAnsi="Arial" w:cs="Arial"/>
                <w:bCs/>
                <w:color w:val="000000"/>
                <w:sz w:val="20"/>
                <w:szCs w:val="20"/>
              </w:rPr>
              <w:t>1.</w:t>
            </w:r>
          </w:p>
        </w:tc>
        <w:tc>
          <w:tcPr>
            <w:tcW w:w="2774" w:type="dxa"/>
            <w:tcBorders>
              <w:top w:val="single" w:sz="4" w:space="0" w:color="auto"/>
              <w:left w:val="single" w:sz="4" w:space="0" w:color="auto"/>
              <w:bottom w:val="single" w:sz="4" w:space="0" w:color="auto"/>
              <w:right w:val="single" w:sz="4" w:space="0" w:color="auto"/>
            </w:tcBorders>
          </w:tcPr>
          <w:p w14:paraId="7302B62C" w14:textId="361DA8FA" w:rsidR="00207321" w:rsidRPr="00C834B0" w:rsidRDefault="00207321" w:rsidP="00675CF6">
            <w:pPr>
              <w:rPr>
                <w:rFonts w:ascii="Arial" w:hAnsi="Arial" w:cs="Arial"/>
                <w:sz w:val="20"/>
                <w:szCs w:val="20"/>
              </w:rPr>
            </w:pPr>
            <w:r w:rsidRPr="00C834B0">
              <w:rPr>
                <w:rFonts w:ascii="Arial" w:hAnsi="Arial" w:cs="Arial"/>
                <w:sz w:val="20"/>
                <w:szCs w:val="20"/>
              </w:rPr>
              <w:t>Gamintojas ir modelis</w:t>
            </w:r>
          </w:p>
        </w:tc>
        <w:tc>
          <w:tcPr>
            <w:tcW w:w="3004" w:type="dxa"/>
            <w:tcBorders>
              <w:top w:val="single" w:sz="4" w:space="0" w:color="auto"/>
              <w:left w:val="single" w:sz="4" w:space="0" w:color="auto"/>
              <w:bottom w:val="single" w:sz="4" w:space="0" w:color="auto"/>
              <w:right w:val="single" w:sz="4" w:space="0" w:color="auto"/>
            </w:tcBorders>
          </w:tcPr>
          <w:p w14:paraId="4A13AA6C" w14:textId="1B003428" w:rsidR="00207321" w:rsidRPr="00C834B0" w:rsidRDefault="008E18E1" w:rsidP="00675CF6">
            <w:pPr>
              <w:rPr>
                <w:rFonts w:ascii="Arial" w:hAnsi="Arial" w:cs="Arial"/>
                <w:sz w:val="20"/>
                <w:szCs w:val="20"/>
              </w:rPr>
            </w:pPr>
            <w:r w:rsidRPr="00C834B0">
              <w:rPr>
                <w:rFonts w:ascii="Arial" w:hAnsi="Arial" w:cs="Arial"/>
                <w:b/>
                <w:bCs/>
                <w:i/>
                <w:iCs/>
                <w:sz w:val="20"/>
                <w:szCs w:val="20"/>
              </w:rPr>
              <w:t>Nurodyti produkto pavadinimą, modelį, gamintoją</w:t>
            </w:r>
          </w:p>
        </w:tc>
        <w:tc>
          <w:tcPr>
            <w:tcW w:w="2974" w:type="dxa"/>
            <w:tcBorders>
              <w:top w:val="single" w:sz="4" w:space="0" w:color="auto"/>
              <w:left w:val="single" w:sz="4" w:space="0" w:color="auto"/>
              <w:bottom w:val="single" w:sz="4" w:space="0" w:color="auto"/>
              <w:right w:val="single" w:sz="4" w:space="0" w:color="auto"/>
            </w:tcBorders>
          </w:tcPr>
          <w:p w14:paraId="6F7DD590" w14:textId="610A2046" w:rsidR="00207321" w:rsidRPr="00C834B0" w:rsidRDefault="00207321" w:rsidP="00675CF6">
            <w:pPr>
              <w:rPr>
                <w:rFonts w:ascii="Arial" w:hAnsi="Arial" w:cs="Arial"/>
                <w:color w:val="000000"/>
                <w:sz w:val="20"/>
                <w:szCs w:val="20"/>
                <w:lang w:eastAsia="lt-LT"/>
              </w:rPr>
            </w:pPr>
          </w:p>
        </w:tc>
      </w:tr>
      <w:tr w:rsidR="00207321" w:rsidRPr="00C834B0" w14:paraId="2221E565" w14:textId="77777777" w:rsidTr="000D32BC">
        <w:tc>
          <w:tcPr>
            <w:tcW w:w="876" w:type="dxa"/>
            <w:tcBorders>
              <w:top w:val="single" w:sz="4" w:space="0" w:color="auto"/>
              <w:left w:val="single" w:sz="4" w:space="0" w:color="auto"/>
              <w:bottom w:val="single" w:sz="4" w:space="0" w:color="auto"/>
              <w:right w:val="single" w:sz="4" w:space="0" w:color="auto"/>
            </w:tcBorders>
          </w:tcPr>
          <w:p w14:paraId="6F34EEA2" w14:textId="77777777" w:rsidR="00207321" w:rsidRPr="00C834B0" w:rsidRDefault="00207321" w:rsidP="00675CF6">
            <w:pPr>
              <w:jc w:val="center"/>
              <w:rPr>
                <w:rFonts w:ascii="Arial" w:hAnsi="Arial" w:cs="Arial"/>
                <w:bCs/>
                <w:color w:val="000000"/>
                <w:sz w:val="20"/>
                <w:szCs w:val="20"/>
              </w:rPr>
            </w:pPr>
            <w:r w:rsidRPr="00C834B0">
              <w:rPr>
                <w:rFonts w:ascii="Arial" w:hAnsi="Arial" w:cs="Arial"/>
                <w:bCs/>
                <w:color w:val="000000"/>
                <w:sz w:val="20"/>
                <w:szCs w:val="20"/>
              </w:rPr>
              <w:t>2.</w:t>
            </w:r>
          </w:p>
        </w:tc>
        <w:tc>
          <w:tcPr>
            <w:tcW w:w="2774" w:type="dxa"/>
            <w:tcBorders>
              <w:top w:val="single" w:sz="4" w:space="0" w:color="auto"/>
              <w:left w:val="single" w:sz="4" w:space="0" w:color="auto"/>
              <w:bottom w:val="single" w:sz="4" w:space="0" w:color="auto"/>
              <w:right w:val="single" w:sz="4" w:space="0" w:color="auto"/>
            </w:tcBorders>
          </w:tcPr>
          <w:p w14:paraId="5CB3A719" w14:textId="25DD5BB7" w:rsidR="00207321" w:rsidRPr="00C834B0" w:rsidRDefault="00207321" w:rsidP="00675CF6">
            <w:pPr>
              <w:rPr>
                <w:rFonts w:ascii="Arial" w:hAnsi="Arial" w:cs="Arial"/>
                <w:sz w:val="20"/>
                <w:szCs w:val="20"/>
              </w:rPr>
            </w:pPr>
            <w:r w:rsidRPr="00C834B0">
              <w:rPr>
                <w:rFonts w:ascii="Arial" w:hAnsi="Arial" w:cs="Arial"/>
                <w:sz w:val="20"/>
                <w:szCs w:val="20"/>
              </w:rPr>
              <w:t>Šilumos atgavimo sistemos tipas</w:t>
            </w:r>
          </w:p>
        </w:tc>
        <w:tc>
          <w:tcPr>
            <w:tcW w:w="3004" w:type="dxa"/>
            <w:tcBorders>
              <w:top w:val="single" w:sz="4" w:space="0" w:color="auto"/>
              <w:left w:val="single" w:sz="4" w:space="0" w:color="auto"/>
              <w:bottom w:val="single" w:sz="4" w:space="0" w:color="auto"/>
              <w:right w:val="single" w:sz="4" w:space="0" w:color="auto"/>
            </w:tcBorders>
          </w:tcPr>
          <w:p w14:paraId="731E59CC" w14:textId="5CE79B5D" w:rsidR="00207321" w:rsidRPr="00C834B0" w:rsidRDefault="00DB633D" w:rsidP="00675CF6">
            <w:pPr>
              <w:rPr>
                <w:rFonts w:ascii="Arial" w:hAnsi="Arial" w:cs="Arial"/>
                <w:sz w:val="20"/>
                <w:szCs w:val="20"/>
              </w:rPr>
            </w:pPr>
            <w:r w:rsidRPr="00C834B0">
              <w:rPr>
                <w:rFonts w:ascii="Arial" w:hAnsi="Arial" w:cs="Arial"/>
                <w:sz w:val="20"/>
                <w:szCs w:val="20"/>
              </w:rPr>
              <w:t>Turi būti rotacinis</w:t>
            </w:r>
          </w:p>
        </w:tc>
        <w:tc>
          <w:tcPr>
            <w:tcW w:w="2974" w:type="dxa"/>
            <w:tcBorders>
              <w:top w:val="single" w:sz="4" w:space="0" w:color="auto"/>
              <w:left w:val="single" w:sz="4" w:space="0" w:color="auto"/>
              <w:bottom w:val="single" w:sz="4" w:space="0" w:color="auto"/>
              <w:right w:val="single" w:sz="4" w:space="0" w:color="auto"/>
            </w:tcBorders>
          </w:tcPr>
          <w:p w14:paraId="6E67E0A4" w14:textId="77777777" w:rsidR="00207321" w:rsidRPr="00C834B0" w:rsidRDefault="00207321" w:rsidP="00675CF6">
            <w:pPr>
              <w:rPr>
                <w:rFonts w:ascii="Arial" w:hAnsi="Arial" w:cs="Arial"/>
                <w:color w:val="000000"/>
                <w:sz w:val="20"/>
                <w:szCs w:val="20"/>
              </w:rPr>
            </w:pPr>
          </w:p>
        </w:tc>
      </w:tr>
      <w:tr w:rsidR="00207321" w:rsidRPr="00C834B0" w14:paraId="19B02E7F" w14:textId="77777777" w:rsidTr="000D32BC">
        <w:tc>
          <w:tcPr>
            <w:tcW w:w="876" w:type="dxa"/>
            <w:tcBorders>
              <w:top w:val="single" w:sz="4" w:space="0" w:color="auto"/>
              <w:left w:val="single" w:sz="4" w:space="0" w:color="auto"/>
              <w:bottom w:val="single" w:sz="4" w:space="0" w:color="auto"/>
              <w:right w:val="single" w:sz="4" w:space="0" w:color="auto"/>
            </w:tcBorders>
          </w:tcPr>
          <w:p w14:paraId="096A2A3D" w14:textId="77777777" w:rsidR="00207321" w:rsidRPr="00C834B0" w:rsidRDefault="00207321" w:rsidP="00675CF6">
            <w:pPr>
              <w:jc w:val="center"/>
              <w:rPr>
                <w:rFonts w:ascii="Arial" w:hAnsi="Arial" w:cs="Arial"/>
                <w:bCs/>
                <w:color w:val="000000"/>
                <w:sz w:val="20"/>
                <w:szCs w:val="20"/>
              </w:rPr>
            </w:pPr>
            <w:r w:rsidRPr="00C834B0">
              <w:rPr>
                <w:rFonts w:ascii="Arial" w:hAnsi="Arial" w:cs="Arial"/>
                <w:bCs/>
                <w:color w:val="000000"/>
                <w:sz w:val="20"/>
                <w:szCs w:val="20"/>
              </w:rPr>
              <w:t>3.</w:t>
            </w:r>
          </w:p>
        </w:tc>
        <w:tc>
          <w:tcPr>
            <w:tcW w:w="2774" w:type="dxa"/>
            <w:tcBorders>
              <w:top w:val="single" w:sz="4" w:space="0" w:color="auto"/>
              <w:left w:val="single" w:sz="4" w:space="0" w:color="auto"/>
              <w:bottom w:val="single" w:sz="4" w:space="0" w:color="auto"/>
              <w:right w:val="single" w:sz="4" w:space="0" w:color="auto"/>
            </w:tcBorders>
          </w:tcPr>
          <w:p w14:paraId="48E311C5" w14:textId="6CAAB406" w:rsidR="00207321" w:rsidRPr="00C834B0" w:rsidRDefault="00207321" w:rsidP="00675CF6">
            <w:pPr>
              <w:rPr>
                <w:rFonts w:ascii="Arial" w:hAnsi="Arial" w:cs="Arial"/>
                <w:sz w:val="20"/>
                <w:szCs w:val="20"/>
              </w:rPr>
            </w:pPr>
            <w:r w:rsidRPr="00C834B0">
              <w:rPr>
                <w:rFonts w:ascii="Arial" w:hAnsi="Arial" w:cs="Arial"/>
                <w:sz w:val="20"/>
                <w:szCs w:val="20"/>
              </w:rPr>
              <w:t>Valdymas</w:t>
            </w:r>
          </w:p>
        </w:tc>
        <w:tc>
          <w:tcPr>
            <w:tcW w:w="3004" w:type="dxa"/>
            <w:tcBorders>
              <w:top w:val="single" w:sz="4" w:space="0" w:color="auto"/>
              <w:left w:val="single" w:sz="4" w:space="0" w:color="auto"/>
              <w:bottom w:val="single" w:sz="4" w:space="0" w:color="auto"/>
              <w:right w:val="single" w:sz="4" w:space="0" w:color="auto"/>
            </w:tcBorders>
          </w:tcPr>
          <w:p w14:paraId="4A2D8177" w14:textId="3C401DB8" w:rsidR="00207321" w:rsidRPr="00C834B0" w:rsidRDefault="00DB633D" w:rsidP="00675CF6">
            <w:pPr>
              <w:rPr>
                <w:rFonts w:ascii="Arial" w:hAnsi="Arial" w:cs="Arial"/>
                <w:sz w:val="20"/>
                <w:szCs w:val="20"/>
              </w:rPr>
            </w:pPr>
            <w:r w:rsidRPr="00C834B0">
              <w:rPr>
                <w:rFonts w:ascii="Arial" w:hAnsi="Arial" w:cs="Arial"/>
                <w:sz w:val="20"/>
                <w:szCs w:val="20"/>
              </w:rPr>
              <w:t xml:space="preserve">Turi būti vienas </w:t>
            </w:r>
            <w:r w:rsidR="00207321" w:rsidRPr="00C834B0">
              <w:rPr>
                <w:rFonts w:ascii="Arial" w:hAnsi="Arial" w:cs="Arial"/>
                <w:sz w:val="20"/>
                <w:szCs w:val="20"/>
              </w:rPr>
              <w:t>valdiklis visos vėdinimo sistemos valdymui su WEB serveriu</w:t>
            </w:r>
          </w:p>
        </w:tc>
        <w:tc>
          <w:tcPr>
            <w:tcW w:w="2974" w:type="dxa"/>
            <w:tcBorders>
              <w:top w:val="single" w:sz="4" w:space="0" w:color="auto"/>
              <w:left w:val="single" w:sz="4" w:space="0" w:color="auto"/>
              <w:bottom w:val="single" w:sz="4" w:space="0" w:color="auto"/>
              <w:right w:val="single" w:sz="4" w:space="0" w:color="auto"/>
            </w:tcBorders>
          </w:tcPr>
          <w:p w14:paraId="4ECC9656" w14:textId="77777777" w:rsidR="00207321" w:rsidRPr="00C834B0" w:rsidRDefault="00207321" w:rsidP="00675CF6">
            <w:pPr>
              <w:rPr>
                <w:rFonts w:ascii="Arial" w:hAnsi="Arial" w:cs="Arial"/>
                <w:color w:val="000000"/>
                <w:sz w:val="20"/>
                <w:szCs w:val="20"/>
              </w:rPr>
            </w:pPr>
          </w:p>
        </w:tc>
      </w:tr>
      <w:tr w:rsidR="00207321" w:rsidRPr="00C834B0" w14:paraId="0B102B2B" w14:textId="77777777" w:rsidTr="000D32BC">
        <w:tc>
          <w:tcPr>
            <w:tcW w:w="876" w:type="dxa"/>
            <w:tcBorders>
              <w:top w:val="single" w:sz="4" w:space="0" w:color="auto"/>
              <w:left w:val="single" w:sz="4" w:space="0" w:color="auto"/>
              <w:bottom w:val="single" w:sz="4" w:space="0" w:color="auto"/>
              <w:right w:val="single" w:sz="4" w:space="0" w:color="auto"/>
            </w:tcBorders>
          </w:tcPr>
          <w:p w14:paraId="16F47C08" w14:textId="77777777" w:rsidR="00207321" w:rsidRPr="00C834B0" w:rsidRDefault="00207321" w:rsidP="00675CF6">
            <w:pPr>
              <w:jc w:val="center"/>
              <w:rPr>
                <w:rFonts w:ascii="Arial" w:hAnsi="Arial" w:cs="Arial"/>
                <w:bCs/>
                <w:color w:val="000000"/>
                <w:sz w:val="20"/>
                <w:szCs w:val="20"/>
              </w:rPr>
            </w:pPr>
            <w:r w:rsidRPr="00C834B0">
              <w:rPr>
                <w:rFonts w:ascii="Arial" w:hAnsi="Arial" w:cs="Arial"/>
                <w:bCs/>
                <w:color w:val="000000"/>
                <w:sz w:val="20"/>
                <w:szCs w:val="20"/>
              </w:rPr>
              <w:t>4.</w:t>
            </w:r>
          </w:p>
        </w:tc>
        <w:tc>
          <w:tcPr>
            <w:tcW w:w="2774" w:type="dxa"/>
            <w:tcBorders>
              <w:top w:val="single" w:sz="4" w:space="0" w:color="auto"/>
              <w:left w:val="single" w:sz="4" w:space="0" w:color="auto"/>
              <w:bottom w:val="single" w:sz="4" w:space="0" w:color="auto"/>
              <w:right w:val="single" w:sz="4" w:space="0" w:color="auto"/>
            </w:tcBorders>
          </w:tcPr>
          <w:p w14:paraId="3C46F3BB" w14:textId="5D377ACA" w:rsidR="00207321" w:rsidRPr="00C834B0" w:rsidRDefault="00207321" w:rsidP="00675CF6">
            <w:pPr>
              <w:rPr>
                <w:rFonts w:ascii="Arial" w:hAnsi="Arial" w:cs="Arial"/>
                <w:sz w:val="20"/>
                <w:szCs w:val="20"/>
              </w:rPr>
            </w:pPr>
            <w:r w:rsidRPr="00C834B0">
              <w:rPr>
                <w:rFonts w:ascii="Arial" w:hAnsi="Arial" w:cs="Arial"/>
                <w:sz w:val="20"/>
                <w:szCs w:val="20"/>
              </w:rPr>
              <w:t>Tieki</w:t>
            </w:r>
            <w:r w:rsidR="00811666" w:rsidRPr="00C834B0">
              <w:rPr>
                <w:rFonts w:ascii="Arial" w:hAnsi="Arial" w:cs="Arial"/>
                <w:sz w:val="20"/>
                <w:szCs w:val="20"/>
              </w:rPr>
              <w:t>a</w:t>
            </w:r>
            <w:r w:rsidRPr="00C834B0">
              <w:rPr>
                <w:rFonts w:ascii="Arial" w:hAnsi="Arial" w:cs="Arial"/>
                <w:sz w:val="20"/>
                <w:szCs w:val="20"/>
              </w:rPr>
              <w:t>mas vardinis srautas (m</w:t>
            </w:r>
            <w:r w:rsidRPr="00DC1107">
              <w:rPr>
                <w:rFonts w:ascii="Arial" w:hAnsi="Arial" w:cs="Arial"/>
                <w:sz w:val="20"/>
                <w:szCs w:val="20"/>
                <w:vertAlign w:val="superscript"/>
              </w:rPr>
              <w:t>3</w:t>
            </w:r>
            <w:r w:rsidRPr="00C834B0">
              <w:rPr>
                <w:rFonts w:ascii="Arial" w:hAnsi="Arial" w:cs="Arial"/>
                <w:sz w:val="20"/>
                <w:szCs w:val="20"/>
              </w:rPr>
              <w:t>/h)</w:t>
            </w:r>
          </w:p>
        </w:tc>
        <w:tc>
          <w:tcPr>
            <w:tcW w:w="3004" w:type="dxa"/>
            <w:tcBorders>
              <w:top w:val="single" w:sz="4" w:space="0" w:color="auto"/>
              <w:left w:val="single" w:sz="4" w:space="0" w:color="auto"/>
              <w:bottom w:val="single" w:sz="4" w:space="0" w:color="auto"/>
              <w:right w:val="single" w:sz="4" w:space="0" w:color="auto"/>
            </w:tcBorders>
          </w:tcPr>
          <w:p w14:paraId="090128F3" w14:textId="1EEC3CE9" w:rsidR="00207321" w:rsidRPr="00C834B0" w:rsidRDefault="00943CD2" w:rsidP="00675CF6">
            <w:pPr>
              <w:rPr>
                <w:rFonts w:ascii="Arial" w:hAnsi="Arial" w:cs="Arial"/>
                <w:sz w:val="20"/>
                <w:szCs w:val="20"/>
              </w:rPr>
            </w:pPr>
            <w:r w:rsidRPr="00C834B0">
              <w:rPr>
                <w:rFonts w:ascii="Arial" w:hAnsi="Arial" w:cs="Arial"/>
                <w:sz w:val="20"/>
                <w:szCs w:val="20"/>
              </w:rPr>
              <w:t>Nuo</w:t>
            </w:r>
            <w:r w:rsidR="00207321" w:rsidRPr="00C834B0">
              <w:rPr>
                <w:rFonts w:ascii="Arial" w:hAnsi="Arial" w:cs="Arial"/>
                <w:sz w:val="20"/>
                <w:szCs w:val="20"/>
              </w:rPr>
              <w:t xml:space="preserve"> 1700</w:t>
            </w:r>
            <w:r w:rsidRPr="00C834B0">
              <w:rPr>
                <w:rFonts w:ascii="Arial" w:hAnsi="Arial" w:cs="Arial"/>
                <w:sz w:val="20"/>
                <w:szCs w:val="20"/>
              </w:rPr>
              <w:t xml:space="preserve"> iki</w:t>
            </w:r>
            <w:r w:rsidR="00723D2E" w:rsidRPr="00C834B0">
              <w:rPr>
                <w:rFonts w:ascii="Arial" w:hAnsi="Arial" w:cs="Arial"/>
                <w:sz w:val="20"/>
                <w:szCs w:val="20"/>
              </w:rPr>
              <w:t xml:space="preserve"> 2000</w:t>
            </w:r>
          </w:p>
        </w:tc>
        <w:tc>
          <w:tcPr>
            <w:tcW w:w="2974" w:type="dxa"/>
            <w:tcBorders>
              <w:top w:val="single" w:sz="4" w:space="0" w:color="auto"/>
              <w:left w:val="single" w:sz="4" w:space="0" w:color="auto"/>
              <w:bottom w:val="single" w:sz="4" w:space="0" w:color="auto"/>
              <w:right w:val="single" w:sz="4" w:space="0" w:color="auto"/>
            </w:tcBorders>
          </w:tcPr>
          <w:p w14:paraId="0C8CA7DB" w14:textId="77777777" w:rsidR="00207321" w:rsidRPr="00C834B0" w:rsidRDefault="00207321" w:rsidP="00675CF6">
            <w:pPr>
              <w:rPr>
                <w:rFonts w:ascii="Arial" w:hAnsi="Arial" w:cs="Arial"/>
                <w:color w:val="000000"/>
                <w:sz w:val="20"/>
                <w:szCs w:val="20"/>
              </w:rPr>
            </w:pPr>
          </w:p>
        </w:tc>
      </w:tr>
      <w:tr w:rsidR="00207321" w:rsidRPr="00C834B0" w14:paraId="0BC8EC4B" w14:textId="77777777" w:rsidTr="000D32BC">
        <w:tc>
          <w:tcPr>
            <w:tcW w:w="876" w:type="dxa"/>
            <w:tcBorders>
              <w:top w:val="single" w:sz="4" w:space="0" w:color="auto"/>
              <w:left w:val="single" w:sz="4" w:space="0" w:color="auto"/>
              <w:bottom w:val="single" w:sz="4" w:space="0" w:color="auto"/>
              <w:right w:val="single" w:sz="4" w:space="0" w:color="auto"/>
            </w:tcBorders>
          </w:tcPr>
          <w:p w14:paraId="0654C35A" w14:textId="77777777" w:rsidR="00207321" w:rsidRPr="00C834B0" w:rsidRDefault="00207321" w:rsidP="00675CF6">
            <w:pPr>
              <w:jc w:val="center"/>
              <w:rPr>
                <w:rFonts w:ascii="Arial" w:hAnsi="Arial" w:cs="Arial"/>
                <w:bCs/>
                <w:color w:val="000000"/>
                <w:sz w:val="20"/>
                <w:szCs w:val="20"/>
              </w:rPr>
            </w:pPr>
            <w:r w:rsidRPr="00C834B0">
              <w:rPr>
                <w:rFonts w:ascii="Arial" w:hAnsi="Arial" w:cs="Arial"/>
                <w:bCs/>
                <w:color w:val="000000"/>
                <w:sz w:val="20"/>
                <w:szCs w:val="20"/>
              </w:rPr>
              <w:t>5.</w:t>
            </w:r>
          </w:p>
        </w:tc>
        <w:tc>
          <w:tcPr>
            <w:tcW w:w="2774" w:type="dxa"/>
            <w:tcBorders>
              <w:top w:val="single" w:sz="4" w:space="0" w:color="auto"/>
              <w:left w:val="single" w:sz="4" w:space="0" w:color="auto"/>
              <w:bottom w:val="single" w:sz="4" w:space="0" w:color="auto"/>
              <w:right w:val="single" w:sz="4" w:space="0" w:color="auto"/>
            </w:tcBorders>
          </w:tcPr>
          <w:p w14:paraId="7CD7060B" w14:textId="6CAD6ED8" w:rsidR="00207321" w:rsidRPr="00C834B0" w:rsidRDefault="00207321" w:rsidP="00675CF6">
            <w:pPr>
              <w:rPr>
                <w:rFonts w:ascii="Arial" w:hAnsi="Arial" w:cs="Arial"/>
                <w:sz w:val="20"/>
                <w:szCs w:val="20"/>
              </w:rPr>
            </w:pPr>
            <w:r w:rsidRPr="00C834B0">
              <w:rPr>
                <w:rFonts w:ascii="Arial" w:hAnsi="Arial" w:cs="Arial"/>
                <w:sz w:val="20"/>
                <w:szCs w:val="20"/>
              </w:rPr>
              <w:t>Šalinamas vardinis srautas (m</w:t>
            </w:r>
            <w:r w:rsidRPr="00DC1107">
              <w:rPr>
                <w:rFonts w:ascii="Arial" w:hAnsi="Arial" w:cs="Arial"/>
                <w:sz w:val="20"/>
                <w:szCs w:val="20"/>
                <w:vertAlign w:val="superscript"/>
              </w:rPr>
              <w:t>3</w:t>
            </w:r>
            <w:r w:rsidRPr="00C834B0">
              <w:rPr>
                <w:rFonts w:ascii="Arial" w:hAnsi="Arial" w:cs="Arial"/>
                <w:sz w:val="20"/>
                <w:szCs w:val="20"/>
              </w:rPr>
              <w:t>/h)</w:t>
            </w:r>
          </w:p>
        </w:tc>
        <w:tc>
          <w:tcPr>
            <w:tcW w:w="3004" w:type="dxa"/>
            <w:tcBorders>
              <w:top w:val="single" w:sz="4" w:space="0" w:color="auto"/>
              <w:left w:val="single" w:sz="4" w:space="0" w:color="auto"/>
              <w:bottom w:val="single" w:sz="4" w:space="0" w:color="auto"/>
              <w:right w:val="single" w:sz="4" w:space="0" w:color="auto"/>
            </w:tcBorders>
          </w:tcPr>
          <w:p w14:paraId="600FD698" w14:textId="7EB5B877" w:rsidR="00207321" w:rsidRPr="00C834B0" w:rsidRDefault="00943CD2" w:rsidP="00675CF6">
            <w:pPr>
              <w:rPr>
                <w:rFonts w:ascii="Arial" w:hAnsi="Arial" w:cs="Arial"/>
                <w:sz w:val="20"/>
                <w:szCs w:val="20"/>
              </w:rPr>
            </w:pPr>
            <w:r w:rsidRPr="00C834B0">
              <w:rPr>
                <w:rFonts w:ascii="Arial" w:hAnsi="Arial" w:cs="Arial"/>
                <w:sz w:val="20"/>
                <w:szCs w:val="20"/>
              </w:rPr>
              <w:t>Nuo</w:t>
            </w:r>
            <w:r w:rsidR="00207321" w:rsidRPr="00C834B0">
              <w:rPr>
                <w:rFonts w:ascii="Arial" w:hAnsi="Arial" w:cs="Arial"/>
                <w:sz w:val="20"/>
                <w:szCs w:val="20"/>
              </w:rPr>
              <w:t xml:space="preserve"> 1700</w:t>
            </w:r>
            <w:r w:rsidR="00F869B1">
              <w:rPr>
                <w:rFonts w:ascii="Arial" w:hAnsi="Arial" w:cs="Arial"/>
                <w:sz w:val="20"/>
                <w:szCs w:val="20"/>
              </w:rPr>
              <w:t xml:space="preserve"> iki</w:t>
            </w:r>
            <w:r w:rsidR="00723D2E" w:rsidRPr="00C834B0">
              <w:rPr>
                <w:rFonts w:ascii="Arial" w:hAnsi="Arial" w:cs="Arial"/>
                <w:sz w:val="20"/>
                <w:szCs w:val="20"/>
              </w:rPr>
              <w:t xml:space="preserve"> 2000</w:t>
            </w:r>
          </w:p>
        </w:tc>
        <w:tc>
          <w:tcPr>
            <w:tcW w:w="2974" w:type="dxa"/>
            <w:tcBorders>
              <w:top w:val="single" w:sz="4" w:space="0" w:color="auto"/>
              <w:left w:val="single" w:sz="4" w:space="0" w:color="auto"/>
              <w:bottom w:val="single" w:sz="4" w:space="0" w:color="auto"/>
              <w:right w:val="single" w:sz="4" w:space="0" w:color="auto"/>
            </w:tcBorders>
          </w:tcPr>
          <w:p w14:paraId="5AA87622" w14:textId="77777777" w:rsidR="00207321" w:rsidRPr="00C834B0" w:rsidRDefault="00207321" w:rsidP="00675CF6">
            <w:pPr>
              <w:rPr>
                <w:rFonts w:ascii="Arial" w:hAnsi="Arial" w:cs="Arial"/>
                <w:color w:val="000000"/>
                <w:sz w:val="20"/>
                <w:szCs w:val="20"/>
              </w:rPr>
            </w:pPr>
          </w:p>
        </w:tc>
      </w:tr>
      <w:tr w:rsidR="00207321" w:rsidRPr="00C834B0" w14:paraId="1E759D99" w14:textId="77777777" w:rsidTr="000D32BC">
        <w:tc>
          <w:tcPr>
            <w:tcW w:w="876" w:type="dxa"/>
            <w:tcBorders>
              <w:top w:val="single" w:sz="4" w:space="0" w:color="auto"/>
              <w:left w:val="single" w:sz="4" w:space="0" w:color="auto"/>
              <w:bottom w:val="single" w:sz="4" w:space="0" w:color="auto"/>
              <w:right w:val="single" w:sz="4" w:space="0" w:color="auto"/>
            </w:tcBorders>
          </w:tcPr>
          <w:p w14:paraId="39344B0A" w14:textId="14AF47AE" w:rsidR="00207321" w:rsidRPr="00C834B0" w:rsidRDefault="00B54D2D" w:rsidP="00675CF6">
            <w:pPr>
              <w:jc w:val="center"/>
              <w:rPr>
                <w:rFonts w:ascii="Arial" w:hAnsi="Arial" w:cs="Arial"/>
                <w:bCs/>
                <w:color w:val="000000"/>
                <w:sz w:val="20"/>
                <w:szCs w:val="20"/>
                <w:lang w:val="en-US"/>
              </w:rPr>
            </w:pPr>
            <w:r w:rsidRPr="00C834B0">
              <w:rPr>
                <w:rFonts w:ascii="Arial" w:hAnsi="Arial" w:cs="Arial"/>
                <w:bCs/>
                <w:color w:val="000000"/>
                <w:sz w:val="20"/>
                <w:szCs w:val="20"/>
                <w:lang w:val="en-US"/>
              </w:rPr>
              <w:t>6.</w:t>
            </w:r>
          </w:p>
        </w:tc>
        <w:tc>
          <w:tcPr>
            <w:tcW w:w="2774" w:type="dxa"/>
            <w:tcBorders>
              <w:top w:val="single" w:sz="4" w:space="0" w:color="auto"/>
              <w:left w:val="single" w:sz="4" w:space="0" w:color="auto"/>
              <w:bottom w:val="single" w:sz="4" w:space="0" w:color="auto"/>
              <w:right w:val="single" w:sz="4" w:space="0" w:color="auto"/>
            </w:tcBorders>
          </w:tcPr>
          <w:p w14:paraId="262FA42A" w14:textId="6345A07E" w:rsidR="00207321" w:rsidRPr="00C834B0" w:rsidRDefault="00207321" w:rsidP="00675CF6">
            <w:pPr>
              <w:rPr>
                <w:rFonts w:ascii="Arial" w:hAnsi="Arial" w:cs="Arial"/>
                <w:sz w:val="20"/>
                <w:szCs w:val="20"/>
              </w:rPr>
            </w:pPr>
            <w:r w:rsidRPr="00C834B0">
              <w:rPr>
                <w:rFonts w:ascii="Arial" w:hAnsi="Arial" w:cs="Arial"/>
                <w:sz w:val="20"/>
                <w:szCs w:val="20"/>
              </w:rPr>
              <w:t>Tieki</w:t>
            </w:r>
            <w:r w:rsidR="00F564C0" w:rsidRPr="00C834B0">
              <w:rPr>
                <w:rFonts w:ascii="Arial" w:hAnsi="Arial" w:cs="Arial"/>
                <w:sz w:val="20"/>
                <w:szCs w:val="20"/>
              </w:rPr>
              <w:t>a</w:t>
            </w:r>
            <w:r w:rsidRPr="00C834B0">
              <w:rPr>
                <w:rFonts w:ascii="Arial" w:hAnsi="Arial" w:cs="Arial"/>
                <w:sz w:val="20"/>
                <w:szCs w:val="20"/>
              </w:rPr>
              <w:t>mas vardinis išorinis slėgis (Pa)</w:t>
            </w:r>
          </w:p>
        </w:tc>
        <w:tc>
          <w:tcPr>
            <w:tcW w:w="3004" w:type="dxa"/>
            <w:tcBorders>
              <w:top w:val="single" w:sz="4" w:space="0" w:color="auto"/>
              <w:left w:val="single" w:sz="4" w:space="0" w:color="auto"/>
              <w:bottom w:val="single" w:sz="4" w:space="0" w:color="auto"/>
              <w:right w:val="single" w:sz="4" w:space="0" w:color="auto"/>
            </w:tcBorders>
          </w:tcPr>
          <w:p w14:paraId="0CB99775" w14:textId="264CBD36" w:rsidR="00207321" w:rsidRPr="00C834B0" w:rsidRDefault="00F7658E" w:rsidP="00675CF6">
            <w:pPr>
              <w:rPr>
                <w:rFonts w:ascii="Arial" w:hAnsi="Arial" w:cs="Arial"/>
                <w:sz w:val="20"/>
                <w:szCs w:val="20"/>
              </w:rPr>
            </w:pPr>
            <w:r w:rsidRPr="00C834B0">
              <w:rPr>
                <w:rFonts w:ascii="Arial" w:hAnsi="Arial" w:cs="Arial"/>
                <w:sz w:val="20"/>
                <w:szCs w:val="20"/>
              </w:rPr>
              <w:t>Ne mažiau 300</w:t>
            </w:r>
          </w:p>
        </w:tc>
        <w:tc>
          <w:tcPr>
            <w:tcW w:w="2974" w:type="dxa"/>
            <w:tcBorders>
              <w:top w:val="single" w:sz="4" w:space="0" w:color="auto"/>
              <w:left w:val="single" w:sz="4" w:space="0" w:color="auto"/>
              <w:bottom w:val="single" w:sz="4" w:space="0" w:color="auto"/>
              <w:right w:val="single" w:sz="4" w:space="0" w:color="auto"/>
            </w:tcBorders>
          </w:tcPr>
          <w:p w14:paraId="46F41FD2" w14:textId="77777777" w:rsidR="00207321" w:rsidRPr="00C834B0" w:rsidRDefault="00207321" w:rsidP="00675CF6">
            <w:pPr>
              <w:rPr>
                <w:rFonts w:ascii="Arial" w:hAnsi="Arial" w:cs="Arial"/>
                <w:color w:val="000000"/>
                <w:sz w:val="20"/>
                <w:szCs w:val="20"/>
              </w:rPr>
            </w:pPr>
          </w:p>
        </w:tc>
      </w:tr>
      <w:tr w:rsidR="00207321" w:rsidRPr="00C834B0" w14:paraId="4C43FF83" w14:textId="77777777" w:rsidTr="000D32BC">
        <w:tc>
          <w:tcPr>
            <w:tcW w:w="876" w:type="dxa"/>
            <w:tcBorders>
              <w:top w:val="single" w:sz="4" w:space="0" w:color="auto"/>
              <w:left w:val="single" w:sz="4" w:space="0" w:color="auto"/>
              <w:bottom w:val="single" w:sz="4" w:space="0" w:color="auto"/>
              <w:right w:val="single" w:sz="4" w:space="0" w:color="auto"/>
            </w:tcBorders>
          </w:tcPr>
          <w:p w14:paraId="1C4CC8FC" w14:textId="580C9A36" w:rsidR="00207321" w:rsidRPr="00C834B0" w:rsidRDefault="00B54D2D" w:rsidP="00675CF6">
            <w:pPr>
              <w:jc w:val="center"/>
              <w:rPr>
                <w:rFonts w:ascii="Arial" w:hAnsi="Arial" w:cs="Arial"/>
                <w:bCs/>
                <w:color w:val="000000"/>
                <w:sz w:val="20"/>
                <w:szCs w:val="20"/>
              </w:rPr>
            </w:pPr>
            <w:r w:rsidRPr="00C834B0">
              <w:rPr>
                <w:rFonts w:ascii="Arial" w:hAnsi="Arial" w:cs="Arial"/>
                <w:bCs/>
                <w:color w:val="000000"/>
                <w:sz w:val="20"/>
                <w:szCs w:val="20"/>
              </w:rPr>
              <w:t>7.</w:t>
            </w:r>
          </w:p>
        </w:tc>
        <w:tc>
          <w:tcPr>
            <w:tcW w:w="2774" w:type="dxa"/>
            <w:tcBorders>
              <w:top w:val="single" w:sz="4" w:space="0" w:color="auto"/>
              <w:left w:val="single" w:sz="4" w:space="0" w:color="auto"/>
              <w:bottom w:val="single" w:sz="4" w:space="0" w:color="auto"/>
              <w:right w:val="single" w:sz="4" w:space="0" w:color="auto"/>
            </w:tcBorders>
          </w:tcPr>
          <w:p w14:paraId="48C739EC" w14:textId="780F06E4" w:rsidR="00207321" w:rsidRPr="00C834B0" w:rsidRDefault="00207321" w:rsidP="00675CF6">
            <w:pPr>
              <w:rPr>
                <w:rFonts w:ascii="Arial" w:hAnsi="Arial" w:cs="Arial"/>
                <w:sz w:val="20"/>
                <w:szCs w:val="20"/>
              </w:rPr>
            </w:pPr>
            <w:r w:rsidRPr="00C834B0">
              <w:rPr>
                <w:rFonts w:ascii="Arial" w:hAnsi="Arial" w:cs="Arial"/>
                <w:sz w:val="20"/>
                <w:szCs w:val="20"/>
              </w:rPr>
              <w:t>Šalinamas vardinis išorinis slėgis (Pa)</w:t>
            </w:r>
          </w:p>
        </w:tc>
        <w:tc>
          <w:tcPr>
            <w:tcW w:w="3004" w:type="dxa"/>
            <w:tcBorders>
              <w:top w:val="single" w:sz="4" w:space="0" w:color="auto"/>
              <w:left w:val="single" w:sz="4" w:space="0" w:color="auto"/>
              <w:bottom w:val="single" w:sz="4" w:space="0" w:color="auto"/>
              <w:right w:val="single" w:sz="4" w:space="0" w:color="auto"/>
            </w:tcBorders>
          </w:tcPr>
          <w:p w14:paraId="1E05EC6D" w14:textId="34E2D771" w:rsidR="003D5DD7" w:rsidRPr="00C834B0" w:rsidRDefault="003D5DD7" w:rsidP="00675CF6">
            <w:pPr>
              <w:rPr>
                <w:rFonts w:ascii="Arial" w:hAnsi="Arial" w:cs="Arial"/>
                <w:sz w:val="20"/>
                <w:szCs w:val="20"/>
              </w:rPr>
            </w:pPr>
            <w:r w:rsidRPr="00C834B0">
              <w:rPr>
                <w:rFonts w:ascii="Arial" w:hAnsi="Arial" w:cs="Arial"/>
                <w:sz w:val="20"/>
                <w:szCs w:val="20"/>
              </w:rPr>
              <w:t>Ne mažiau 300</w:t>
            </w:r>
          </w:p>
        </w:tc>
        <w:tc>
          <w:tcPr>
            <w:tcW w:w="2974" w:type="dxa"/>
            <w:tcBorders>
              <w:top w:val="single" w:sz="4" w:space="0" w:color="auto"/>
              <w:left w:val="single" w:sz="4" w:space="0" w:color="auto"/>
              <w:bottom w:val="single" w:sz="4" w:space="0" w:color="auto"/>
              <w:right w:val="single" w:sz="4" w:space="0" w:color="auto"/>
            </w:tcBorders>
          </w:tcPr>
          <w:p w14:paraId="644BD555" w14:textId="77777777" w:rsidR="00207321" w:rsidRPr="00C834B0" w:rsidRDefault="00207321" w:rsidP="00675CF6">
            <w:pPr>
              <w:rPr>
                <w:rFonts w:ascii="Arial" w:hAnsi="Arial" w:cs="Arial"/>
                <w:color w:val="000000"/>
                <w:sz w:val="20"/>
                <w:szCs w:val="20"/>
              </w:rPr>
            </w:pPr>
          </w:p>
        </w:tc>
      </w:tr>
      <w:tr w:rsidR="003D5DD7" w:rsidRPr="00C834B0" w14:paraId="7C7E4BD1" w14:textId="77777777" w:rsidTr="000D32BC">
        <w:tc>
          <w:tcPr>
            <w:tcW w:w="876" w:type="dxa"/>
            <w:tcBorders>
              <w:top w:val="single" w:sz="4" w:space="0" w:color="auto"/>
              <w:left w:val="single" w:sz="4" w:space="0" w:color="auto"/>
              <w:bottom w:val="single" w:sz="4" w:space="0" w:color="auto"/>
              <w:right w:val="single" w:sz="4" w:space="0" w:color="auto"/>
            </w:tcBorders>
          </w:tcPr>
          <w:p w14:paraId="49B3F50F" w14:textId="65053AEE" w:rsidR="003D5DD7" w:rsidRPr="00C834B0" w:rsidRDefault="00B54D2D" w:rsidP="00675CF6">
            <w:pPr>
              <w:jc w:val="center"/>
              <w:rPr>
                <w:rFonts w:ascii="Arial" w:hAnsi="Arial" w:cs="Arial"/>
                <w:bCs/>
                <w:color w:val="000000"/>
                <w:sz w:val="20"/>
                <w:szCs w:val="20"/>
              </w:rPr>
            </w:pPr>
            <w:r w:rsidRPr="00C834B0">
              <w:rPr>
                <w:rFonts w:ascii="Arial" w:hAnsi="Arial" w:cs="Arial"/>
                <w:bCs/>
                <w:color w:val="000000"/>
                <w:sz w:val="20"/>
                <w:szCs w:val="20"/>
              </w:rPr>
              <w:t>8.</w:t>
            </w:r>
          </w:p>
        </w:tc>
        <w:tc>
          <w:tcPr>
            <w:tcW w:w="2774" w:type="dxa"/>
            <w:tcBorders>
              <w:top w:val="single" w:sz="4" w:space="0" w:color="auto"/>
              <w:left w:val="single" w:sz="4" w:space="0" w:color="auto"/>
              <w:bottom w:val="single" w:sz="4" w:space="0" w:color="auto"/>
              <w:right w:val="single" w:sz="4" w:space="0" w:color="auto"/>
            </w:tcBorders>
          </w:tcPr>
          <w:p w14:paraId="17CD1F03" w14:textId="142F8B5D" w:rsidR="003D5DD7" w:rsidRPr="00C834B0" w:rsidRDefault="003D5DD7" w:rsidP="00675CF6">
            <w:pPr>
              <w:rPr>
                <w:rFonts w:ascii="Arial" w:hAnsi="Arial" w:cs="Arial"/>
                <w:sz w:val="20"/>
                <w:szCs w:val="20"/>
              </w:rPr>
            </w:pPr>
            <w:r w:rsidRPr="00C834B0">
              <w:rPr>
                <w:rFonts w:ascii="Arial" w:hAnsi="Arial" w:cs="Arial"/>
                <w:sz w:val="20"/>
                <w:szCs w:val="20"/>
              </w:rPr>
              <w:t>Šilumokaičio šiluminis naudingumas, %</w:t>
            </w:r>
          </w:p>
        </w:tc>
        <w:tc>
          <w:tcPr>
            <w:tcW w:w="3004" w:type="dxa"/>
            <w:tcBorders>
              <w:top w:val="single" w:sz="4" w:space="0" w:color="auto"/>
              <w:left w:val="single" w:sz="4" w:space="0" w:color="auto"/>
              <w:bottom w:val="single" w:sz="4" w:space="0" w:color="auto"/>
              <w:right w:val="single" w:sz="4" w:space="0" w:color="auto"/>
            </w:tcBorders>
          </w:tcPr>
          <w:p w14:paraId="332B7269" w14:textId="376D808E" w:rsidR="003D5DD7" w:rsidRPr="00C834B0" w:rsidRDefault="003D5DD7" w:rsidP="00675CF6">
            <w:pPr>
              <w:rPr>
                <w:rFonts w:ascii="Arial" w:hAnsi="Arial" w:cs="Arial"/>
                <w:sz w:val="20"/>
                <w:szCs w:val="20"/>
              </w:rPr>
            </w:pPr>
            <w:r w:rsidRPr="00C834B0">
              <w:rPr>
                <w:rFonts w:ascii="Arial" w:hAnsi="Arial" w:cs="Arial"/>
                <w:sz w:val="20"/>
                <w:szCs w:val="20"/>
              </w:rPr>
              <w:t>Ne mažiau 73</w:t>
            </w:r>
          </w:p>
        </w:tc>
        <w:tc>
          <w:tcPr>
            <w:tcW w:w="2974" w:type="dxa"/>
            <w:tcBorders>
              <w:top w:val="single" w:sz="4" w:space="0" w:color="auto"/>
              <w:left w:val="single" w:sz="4" w:space="0" w:color="auto"/>
              <w:bottom w:val="single" w:sz="4" w:space="0" w:color="auto"/>
              <w:right w:val="single" w:sz="4" w:space="0" w:color="auto"/>
            </w:tcBorders>
          </w:tcPr>
          <w:p w14:paraId="24D0E217" w14:textId="77777777" w:rsidR="003D5DD7" w:rsidRPr="00C834B0" w:rsidRDefault="003D5DD7" w:rsidP="00675CF6">
            <w:pPr>
              <w:rPr>
                <w:rFonts w:ascii="Arial" w:hAnsi="Arial" w:cs="Arial"/>
                <w:color w:val="000000"/>
                <w:sz w:val="20"/>
                <w:szCs w:val="20"/>
              </w:rPr>
            </w:pPr>
          </w:p>
        </w:tc>
      </w:tr>
      <w:tr w:rsidR="00EA0ED6" w:rsidRPr="00C834B0" w14:paraId="0ADD209F" w14:textId="77777777" w:rsidTr="000D32BC">
        <w:tc>
          <w:tcPr>
            <w:tcW w:w="876" w:type="dxa"/>
            <w:tcBorders>
              <w:top w:val="single" w:sz="4" w:space="0" w:color="auto"/>
              <w:left w:val="single" w:sz="4" w:space="0" w:color="auto"/>
              <w:bottom w:val="single" w:sz="4" w:space="0" w:color="auto"/>
              <w:right w:val="single" w:sz="4" w:space="0" w:color="auto"/>
            </w:tcBorders>
          </w:tcPr>
          <w:p w14:paraId="5DA8A562" w14:textId="0CA2986D" w:rsidR="00EA0ED6" w:rsidRPr="00C834B0" w:rsidRDefault="00B54D2D" w:rsidP="00EA0ED6">
            <w:pPr>
              <w:jc w:val="center"/>
              <w:rPr>
                <w:rFonts w:ascii="Arial" w:hAnsi="Arial" w:cs="Arial"/>
                <w:bCs/>
                <w:color w:val="000000"/>
                <w:sz w:val="20"/>
                <w:szCs w:val="20"/>
              </w:rPr>
            </w:pPr>
            <w:r w:rsidRPr="00C834B0">
              <w:rPr>
                <w:rFonts w:ascii="Arial" w:hAnsi="Arial" w:cs="Arial"/>
                <w:bCs/>
                <w:color w:val="000000"/>
                <w:sz w:val="20"/>
                <w:szCs w:val="20"/>
              </w:rPr>
              <w:t>9.</w:t>
            </w:r>
          </w:p>
        </w:tc>
        <w:tc>
          <w:tcPr>
            <w:tcW w:w="2774" w:type="dxa"/>
            <w:tcBorders>
              <w:top w:val="single" w:sz="4" w:space="0" w:color="auto"/>
              <w:left w:val="single" w:sz="4" w:space="0" w:color="auto"/>
              <w:bottom w:val="single" w:sz="4" w:space="0" w:color="auto"/>
              <w:right w:val="single" w:sz="4" w:space="0" w:color="auto"/>
            </w:tcBorders>
            <w:vAlign w:val="center"/>
          </w:tcPr>
          <w:p w14:paraId="29DD9B43" w14:textId="1C8B9136" w:rsidR="00EA0ED6" w:rsidRPr="00C834B0" w:rsidRDefault="00EA0ED6" w:rsidP="00EA0ED6">
            <w:pPr>
              <w:rPr>
                <w:rFonts w:ascii="Arial" w:hAnsi="Arial" w:cs="Arial"/>
                <w:sz w:val="20"/>
                <w:szCs w:val="20"/>
              </w:rPr>
            </w:pPr>
            <w:r w:rsidRPr="00C834B0">
              <w:rPr>
                <w:rFonts w:ascii="Arial" w:hAnsi="Arial" w:cs="Arial"/>
                <w:sz w:val="20"/>
                <w:szCs w:val="20"/>
              </w:rPr>
              <w:t>Pavaros tipas</w:t>
            </w:r>
          </w:p>
        </w:tc>
        <w:tc>
          <w:tcPr>
            <w:tcW w:w="3004" w:type="dxa"/>
            <w:tcBorders>
              <w:top w:val="single" w:sz="4" w:space="0" w:color="auto"/>
              <w:left w:val="single" w:sz="4" w:space="0" w:color="auto"/>
              <w:bottom w:val="single" w:sz="4" w:space="0" w:color="auto"/>
              <w:right w:val="single" w:sz="4" w:space="0" w:color="auto"/>
            </w:tcBorders>
            <w:vAlign w:val="center"/>
          </w:tcPr>
          <w:p w14:paraId="359A1A14" w14:textId="02C0FB02" w:rsidR="00EA0ED6" w:rsidRPr="00C834B0" w:rsidRDefault="00EA0ED6" w:rsidP="00EA0ED6">
            <w:pPr>
              <w:rPr>
                <w:rFonts w:ascii="Arial" w:hAnsi="Arial" w:cs="Arial"/>
                <w:sz w:val="20"/>
                <w:szCs w:val="20"/>
              </w:rPr>
            </w:pPr>
            <w:r w:rsidRPr="00C834B0">
              <w:rPr>
                <w:rFonts w:ascii="Arial" w:hAnsi="Arial" w:cs="Arial"/>
                <w:sz w:val="20"/>
                <w:szCs w:val="20"/>
              </w:rPr>
              <w:t>T</w:t>
            </w:r>
            <w:r w:rsidR="00B470C9" w:rsidRPr="00C834B0">
              <w:rPr>
                <w:rFonts w:ascii="Arial" w:hAnsi="Arial" w:cs="Arial"/>
                <w:sz w:val="20"/>
                <w:szCs w:val="20"/>
              </w:rPr>
              <w:t>uri būti t</w:t>
            </w:r>
            <w:r w:rsidRPr="00C834B0">
              <w:rPr>
                <w:rFonts w:ascii="Arial" w:hAnsi="Arial" w:cs="Arial"/>
                <w:sz w:val="20"/>
                <w:szCs w:val="20"/>
              </w:rPr>
              <w:t>olydžiojo reguliavimo</w:t>
            </w:r>
          </w:p>
        </w:tc>
        <w:tc>
          <w:tcPr>
            <w:tcW w:w="2974" w:type="dxa"/>
            <w:tcBorders>
              <w:top w:val="single" w:sz="4" w:space="0" w:color="auto"/>
              <w:left w:val="single" w:sz="4" w:space="0" w:color="auto"/>
              <w:bottom w:val="single" w:sz="4" w:space="0" w:color="auto"/>
              <w:right w:val="single" w:sz="4" w:space="0" w:color="auto"/>
            </w:tcBorders>
          </w:tcPr>
          <w:p w14:paraId="73E748B4" w14:textId="77777777" w:rsidR="00EA0ED6" w:rsidRPr="00C834B0" w:rsidRDefault="00EA0ED6" w:rsidP="00EA0ED6">
            <w:pPr>
              <w:rPr>
                <w:rFonts w:ascii="Arial" w:hAnsi="Arial" w:cs="Arial"/>
                <w:color w:val="000000"/>
                <w:sz w:val="20"/>
                <w:szCs w:val="20"/>
              </w:rPr>
            </w:pPr>
          </w:p>
        </w:tc>
      </w:tr>
      <w:tr w:rsidR="00EA0ED6" w:rsidRPr="00C834B0" w14:paraId="21381B2E" w14:textId="77777777" w:rsidTr="000D32BC">
        <w:tc>
          <w:tcPr>
            <w:tcW w:w="876" w:type="dxa"/>
            <w:tcBorders>
              <w:top w:val="single" w:sz="4" w:space="0" w:color="auto"/>
              <w:left w:val="single" w:sz="4" w:space="0" w:color="auto"/>
              <w:bottom w:val="single" w:sz="4" w:space="0" w:color="auto"/>
              <w:right w:val="single" w:sz="4" w:space="0" w:color="auto"/>
            </w:tcBorders>
          </w:tcPr>
          <w:p w14:paraId="1014E495" w14:textId="1439D10B" w:rsidR="00EA0ED6" w:rsidRPr="00C834B0" w:rsidRDefault="00B54D2D" w:rsidP="00EA0ED6">
            <w:pPr>
              <w:jc w:val="center"/>
              <w:rPr>
                <w:rFonts w:ascii="Arial" w:hAnsi="Arial" w:cs="Arial"/>
                <w:bCs/>
                <w:color w:val="000000"/>
                <w:sz w:val="20"/>
                <w:szCs w:val="20"/>
              </w:rPr>
            </w:pPr>
            <w:r w:rsidRPr="00C834B0">
              <w:rPr>
                <w:rFonts w:ascii="Arial" w:hAnsi="Arial" w:cs="Arial"/>
                <w:bCs/>
                <w:color w:val="000000"/>
                <w:sz w:val="20"/>
                <w:szCs w:val="20"/>
              </w:rPr>
              <w:t>10.</w:t>
            </w:r>
          </w:p>
        </w:tc>
        <w:tc>
          <w:tcPr>
            <w:tcW w:w="2774" w:type="dxa"/>
            <w:tcBorders>
              <w:top w:val="single" w:sz="4" w:space="0" w:color="auto"/>
              <w:left w:val="single" w:sz="4" w:space="0" w:color="auto"/>
              <w:bottom w:val="single" w:sz="4" w:space="0" w:color="auto"/>
              <w:right w:val="single" w:sz="4" w:space="0" w:color="auto"/>
            </w:tcBorders>
          </w:tcPr>
          <w:p w14:paraId="0C91D4CA" w14:textId="6AE4FCDE" w:rsidR="00EA0ED6" w:rsidRPr="00C834B0" w:rsidRDefault="00EA0ED6" w:rsidP="00EA0ED6">
            <w:pPr>
              <w:rPr>
                <w:rFonts w:ascii="Arial" w:hAnsi="Arial" w:cs="Arial"/>
                <w:sz w:val="20"/>
                <w:szCs w:val="20"/>
              </w:rPr>
            </w:pPr>
            <w:r w:rsidRPr="00C834B0">
              <w:rPr>
                <w:rFonts w:ascii="Arial" w:hAnsi="Arial" w:cs="Arial"/>
                <w:sz w:val="20"/>
                <w:szCs w:val="20"/>
              </w:rPr>
              <w:t>Korpuso sienelės</w:t>
            </w:r>
          </w:p>
        </w:tc>
        <w:tc>
          <w:tcPr>
            <w:tcW w:w="3004" w:type="dxa"/>
            <w:tcBorders>
              <w:top w:val="single" w:sz="4" w:space="0" w:color="auto"/>
              <w:left w:val="single" w:sz="4" w:space="0" w:color="auto"/>
              <w:bottom w:val="single" w:sz="4" w:space="0" w:color="auto"/>
              <w:right w:val="single" w:sz="4" w:space="0" w:color="auto"/>
            </w:tcBorders>
          </w:tcPr>
          <w:p w14:paraId="519D06C0" w14:textId="2C10BF02" w:rsidR="00EA0ED6" w:rsidRPr="00C834B0" w:rsidRDefault="00EA0ED6" w:rsidP="00EA0ED6">
            <w:pPr>
              <w:rPr>
                <w:rFonts w:ascii="Arial" w:hAnsi="Arial" w:cs="Arial"/>
                <w:sz w:val="20"/>
                <w:szCs w:val="20"/>
              </w:rPr>
            </w:pPr>
            <w:r w:rsidRPr="00C834B0">
              <w:rPr>
                <w:rFonts w:ascii="Arial" w:hAnsi="Arial" w:cs="Arial"/>
                <w:sz w:val="20"/>
                <w:szCs w:val="20"/>
              </w:rPr>
              <w:t>Iš dviejų cinkuotų plieno lakštų, užpildytų šilumą ir garsą izoliuojančia nedegia mineraline vata (ne mažiau λ=0,036 W/</w:t>
            </w:r>
            <w:proofErr w:type="spellStart"/>
            <w:r w:rsidRPr="00C834B0">
              <w:rPr>
                <w:rFonts w:ascii="Arial" w:hAnsi="Arial" w:cs="Arial"/>
                <w:sz w:val="20"/>
                <w:szCs w:val="20"/>
              </w:rPr>
              <w:t>mK</w:t>
            </w:r>
            <w:proofErr w:type="spellEnd"/>
            <w:r w:rsidRPr="00C834B0">
              <w:rPr>
                <w:rFonts w:ascii="Arial" w:hAnsi="Arial" w:cs="Arial"/>
                <w:sz w:val="20"/>
                <w:szCs w:val="20"/>
              </w:rPr>
              <w:t>)</w:t>
            </w:r>
          </w:p>
        </w:tc>
        <w:tc>
          <w:tcPr>
            <w:tcW w:w="2974" w:type="dxa"/>
            <w:tcBorders>
              <w:top w:val="single" w:sz="4" w:space="0" w:color="auto"/>
              <w:left w:val="single" w:sz="4" w:space="0" w:color="auto"/>
              <w:bottom w:val="single" w:sz="4" w:space="0" w:color="auto"/>
              <w:right w:val="single" w:sz="4" w:space="0" w:color="auto"/>
            </w:tcBorders>
          </w:tcPr>
          <w:p w14:paraId="1018C487" w14:textId="77777777" w:rsidR="00EA0ED6" w:rsidRPr="00C834B0" w:rsidRDefault="00EA0ED6" w:rsidP="00EA0ED6">
            <w:pPr>
              <w:rPr>
                <w:rFonts w:ascii="Arial" w:hAnsi="Arial" w:cs="Arial"/>
                <w:color w:val="000000"/>
                <w:sz w:val="20"/>
                <w:szCs w:val="20"/>
              </w:rPr>
            </w:pPr>
          </w:p>
        </w:tc>
      </w:tr>
      <w:tr w:rsidR="00EA0ED6" w:rsidRPr="00C834B0" w14:paraId="45BFE402" w14:textId="77777777" w:rsidTr="000D32BC">
        <w:tc>
          <w:tcPr>
            <w:tcW w:w="876" w:type="dxa"/>
            <w:tcBorders>
              <w:top w:val="single" w:sz="4" w:space="0" w:color="auto"/>
              <w:left w:val="single" w:sz="4" w:space="0" w:color="auto"/>
              <w:bottom w:val="single" w:sz="4" w:space="0" w:color="auto"/>
              <w:right w:val="single" w:sz="4" w:space="0" w:color="auto"/>
            </w:tcBorders>
          </w:tcPr>
          <w:p w14:paraId="2528BE89" w14:textId="04059C17" w:rsidR="00EA0ED6" w:rsidRPr="00C834B0" w:rsidRDefault="00B54D2D" w:rsidP="00EA0ED6">
            <w:pPr>
              <w:jc w:val="center"/>
              <w:rPr>
                <w:rFonts w:ascii="Arial" w:hAnsi="Arial" w:cs="Arial"/>
                <w:bCs/>
                <w:color w:val="000000"/>
                <w:sz w:val="20"/>
                <w:szCs w:val="20"/>
              </w:rPr>
            </w:pPr>
            <w:r w:rsidRPr="00C834B0">
              <w:rPr>
                <w:rFonts w:ascii="Arial" w:hAnsi="Arial" w:cs="Arial"/>
                <w:bCs/>
                <w:color w:val="000000"/>
                <w:sz w:val="20"/>
                <w:szCs w:val="20"/>
              </w:rPr>
              <w:t>11.</w:t>
            </w:r>
          </w:p>
        </w:tc>
        <w:tc>
          <w:tcPr>
            <w:tcW w:w="2774" w:type="dxa"/>
            <w:tcBorders>
              <w:top w:val="single" w:sz="4" w:space="0" w:color="auto"/>
              <w:left w:val="single" w:sz="4" w:space="0" w:color="auto"/>
              <w:bottom w:val="single" w:sz="4" w:space="0" w:color="auto"/>
              <w:right w:val="single" w:sz="4" w:space="0" w:color="auto"/>
            </w:tcBorders>
          </w:tcPr>
          <w:p w14:paraId="272250D5" w14:textId="35EEF8D3" w:rsidR="00EA0ED6" w:rsidRPr="00C834B0" w:rsidRDefault="00EA0ED6" w:rsidP="00EA0ED6">
            <w:pPr>
              <w:rPr>
                <w:rFonts w:ascii="Arial" w:hAnsi="Arial" w:cs="Arial"/>
                <w:sz w:val="20"/>
                <w:szCs w:val="20"/>
              </w:rPr>
            </w:pPr>
            <w:r w:rsidRPr="00C834B0">
              <w:rPr>
                <w:rFonts w:ascii="Arial" w:hAnsi="Arial" w:cs="Arial"/>
                <w:sz w:val="20"/>
                <w:szCs w:val="20"/>
              </w:rPr>
              <w:t>Korpuso sienelių padengimas</w:t>
            </w:r>
          </w:p>
        </w:tc>
        <w:tc>
          <w:tcPr>
            <w:tcW w:w="3004" w:type="dxa"/>
            <w:tcBorders>
              <w:top w:val="single" w:sz="4" w:space="0" w:color="auto"/>
              <w:left w:val="single" w:sz="4" w:space="0" w:color="auto"/>
              <w:bottom w:val="single" w:sz="4" w:space="0" w:color="auto"/>
              <w:right w:val="single" w:sz="4" w:space="0" w:color="auto"/>
            </w:tcBorders>
          </w:tcPr>
          <w:p w14:paraId="6A83C4A8" w14:textId="632C1E70" w:rsidR="00EA0ED6" w:rsidRPr="00C834B0" w:rsidRDefault="00EA0ED6" w:rsidP="00EA0ED6">
            <w:pPr>
              <w:rPr>
                <w:rFonts w:ascii="Arial" w:hAnsi="Arial" w:cs="Arial"/>
                <w:sz w:val="20"/>
                <w:szCs w:val="20"/>
              </w:rPr>
            </w:pPr>
            <w:r w:rsidRPr="00C834B0">
              <w:rPr>
                <w:rFonts w:ascii="Arial" w:hAnsi="Arial" w:cs="Arial"/>
                <w:sz w:val="20"/>
                <w:szCs w:val="20"/>
              </w:rPr>
              <w:t>Turi būti dažytos C3 klase (ar aukštesnė)</w:t>
            </w:r>
          </w:p>
        </w:tc>
        <w:tc>
          <w:tcPr>
            <w:tcW w:w="2974" w:type="dxa"/>
            <w:tcBorders>
              <w:top w:val="single" w:sz="4" w:space="0" w:color="auto"/>
              <w:left w:val="single" w:sz="4" w:space="0" w:color="auto"/>
              <w:bottom w:val="single" w:sz="4" w:space="0" w:color="auto"/>
              <w:right w:val="single" w:sz="4" w:space="0" w:color="auto"/>
            </w:tcBorders>
          </w:tcPr>
          <w:p w14:paraId="5C1C5398" w14:textId="77777777" w:rsidR="00EA0ED6" w:rsidRPr="00C834B0" w:rsidRDefault="00EA0ED6" w:rsidP="00EA0ED6">
            <w:pPr>
              <w:rPr>
                <w:rFonts w:ascii="Arial" w:hAnsi="Arial" w:cs="Arial"/>
                <w:color w:val="000000"/>
                <w:sz w:val="20"/>
                <w:szCs w:val="20"/>
              </w:rPr>
            </w:pPr>
          </w:p>
        </w:tc>
      </w:tr>
      <w:tr w:rsidR="00EA0ED6" w:rsidRPr="00C834B0" w14:paraId="1D8A32F6" w14:textId="77777777" w:rsidTr="00151796">
        <w:tc>
          <w:tcPr>
            <w:tcW w:w="876" w:type="dxa"/>
            <w:tcBorders>
              <w:top w:val="single" w:sz="4" w:space="0" w:color="auto"/>
              <w:left w:val="single" w:sz="4" w:space="0" w:color="auto"/>
              <w:bottom w:val="single" w:sz="4" w:space="0" w:color="auto"/>
              <w:right w:val="single" w:sz="4" w:space="0" w:color="auto"/>
            </w:tcBorders>
            <w:vAlign w:val="center"/>
          </w:tcPr>
          <w:p w14:paraId="1F7657ED" w14:textId="1BC9A315" w:rsidR="00EA0ED6" w:rsidRPr="00C834B0" w:rsidRDefault="00B54D2D" w:rsidP="00EA0ED6">
            <w:pPr>
              <w:jc w:val="center"/>
              <w:rPr>
                <w:rFonts w:ascii="Arial" w:hAnsi="Arial" w:cs="Arial"/>
                <w:bCs/>
                <w:color w:val="000000"/>
                <w:sz w:val="20"/>
                <w:szCs w:val="20"/>
              </w:rPr>
            </w:pPr>
            <w:r w:rsidRPr="00C834B0">
              <w:rPr>
                <w:rFonts w:ascii="Arial" w:hAnsi="Arial" w:cs="Arial"/>
                <w:bCs/>
                <w:color w:val="000000"/>
                <w:sz w:val="20"/>
                <w:szCs w:val="20"/>
              </w:rPr>
              <w:t>12.</w:t>
            </w:r>
          </w:p>
        </w:tc>
        <w:tc>
          <w:tcPr>
            <w:tcW w:w="2774" w:type="dxa"/>
            <w:tcBorders>
              <w:top w:val="single" w:sz="4" w:space="0" w:color="auto"/>
              <w:left w:val="single" w:sz="4" w:space="0" w:color="auto"/>
              <w:bottom w:val="single" w:sz="4" w:space="0" w:color="auto"/>
              <w:right w:val="single" w:sz="4" w:space="0" w:color="auto"/>
            </w:tcBorders>
          </w:tcPr>
          <w:p w14:paraId="1A17E53C" w14:textId="49CA8CEF" w:rsidR="00EA0ED6" w:rsidRPr="00C834B0" w:rsidRDefault="00EA0ED6" w:rsidP="00EA0ED6">
            <w:pPr>
              <w:rPr>
                <w:rFonts w:ascii="Arial" w:hAnsi="Arial" w:cs="Arial"/>
                <w:sz w:val="20"/>
                <w:szCs w:val="20"/>
              </w:rPr>
            </w:pPr>
            <w:r w:rsidRPr="00C834B0">
              <w:rPr>
                <w:rFonts w:ascii="Arial" w:hAnsi="Arial" w:cs="Arial"/>
                <w:sz w:val="20"/>
                <w:szCs w:val="20"/>
              </w:rPr>
              <w:t>Korpuso sienelių storis</w:t>
            </w:r>
          </w:p>
        </w:tc>
        <w:tc>
          <w:tcPr>
            <w:tcW w:w="3004" w:type="dxa"/>
            <w:tcBorders>
              <w:top w:val="single" w:sz="4" w:space="0" w:color="auto"/>
              <w:left w:val="single" w:sz="4" w:space="0" w:color="auto"/>
              <w:bottom w:val="single" w:sz="4" w:space="0" w:color="auto"/>
              <w:right w:val="single" w:sz="4" w:space="0" w:color="auto"/>
            </w:tcBorders>
          </w:tcPr>
          <w:p w14:paraId="21C1E2E0" w14:textId="406A2310" w:rsidR="00EA0ED6" w:rsidRPr="00C834B0" w:rsidRDefault="00EA0ED6" w:rsidP="00EA0ED6">
            <w:pPr>
              <w:rPr>
                <w:rFonts w:ascii="Arial" w:hAnsi="Arial" w:cs="Arial"/>
                <w:sz w:val="20"/>
                <w:szCs w:val="20"/>
              </w:rPr>
            </w:pPr>
            <w:r w:rsidRPr="00C834B0">
              <w:rPr>
                <w:rFonts w:ascii="Arial" w:hAnsi="Arial" w:cs="Arial"/>
                <w:sz w:val="20"/>
                <w:szCs w:val="20"/>
              </w:rPr>
              <w:t>Ne mažiau 50 mm</w:t>
            </w:r>
          </w:p>
        </w:tc>
        <w:tc>
          <w:tcPr>
            <w:tcW w:w="2974" w:type="dxa"/>
            <w:tcBorders>
              <w:top w:val="single" w:sz="4" w:space="0" w:color="auto"/>
              <w:left w:val="single" w:sz="4" w:space="0" w:color="auto"/>
              <w:bottom w:val="single" w:sz="4" w:space="0" w:color="auto"/>
              <w:right w:val="single" w:sz="4" w:space="0" w:color="auto"/>
            </w:tcBorders>
          </w:tcPr>
          <w:p w14:paraId="26296812" w14:textId="77777777" w:rsidR="00EA0ED6" w:rsidRPr="00C834B0" w:rsidRDefault="00EA0ED6" w:rsidP="00EA0ED6">
            <w:pPr>
              <w:rPr>
                <w:rFonts w:ascii="Arial" w:hAnsi="Arial" w:cs="Arial"/>
                <w:color w:val="000000"/>
                <w:sz w:val="20"/>
                <w:szCs w:val="20"/>
              </w:rPr>
            </w:pPr>
          </w:p>
        </w:tc>
      </w:tr>
      <w:tr w:rsidR="00EA0ED6" w:rsidRPr="00C834B0" w14:paraId="314937FC" w14:textId="77777777" w:rsidTr="00151796">
        <w:tc>
          <w:tcPr>
            <w:tcW w:w="876" w:type="dxa"/>
            <w:tcBorders>
              <w:top w:val="single" w:sz="4" w:space="0" w:color="auto"/>
              <w:left w:val="single" w:sz="4" w:space="0" w:color="auto"/>
              <w:bottom w:val="single" w:sz="4" w:space="0" w:color="auto"/>
              <w:right w:val="single" w:sz="4" w:space="0" w:color="auto"/>
            </w:tcBorders>
            <w:vAlign w:val="center"/>
          </w:tcPr>
          <w:p w14:paraId="53065159" w14:textId="0991BB30" w:rsidR="00EA0ED6" w:rsidRPr="00C834B0" w:rsidRDefault="00B54D2D" w:rsidP="00EA0ED6">
            <w:pPr>
              <w:jc w:val="center"/>
              <w:rPr>
                <w:rFonts w:ascii="Arial" w:hAnsi="Arial" w:cs="Arial"/>
                <w:bCs/>
                <w:color w:val="000000"/>
                <w:sz w:val="20"/>
                <w:szCs w:val="20"/>
              </w:rPr>
            </w:pPr>
            <w:r w:rsidRPr="00C834B0">
              <w:rPr>
                <w:rFonts w:ascii="Arial" w:hAnsi="Arial" w:cs="Arial"/>
                <w:bCs/>
                <w:color w:val="000000"/>
                <w:sz w:val="20"/>
                <w:szCs w:val="20"/>
              </w:rPr>
              <w:t>13.</w:t>
            </w:r>
          </w:p>
        </w:tc>
        <w:tc>
          <w:tcPr>
            <w:tcW w:w="2774" w:type="dxa"/>
            <w:tcBorders>
              <w:top w:val="single" w:sz="4" w:space="0" w:color="auto"/>
              <w:left w:val="single" w:sz="4" w:space="0" w:color="auto"/>
              <w:bottom w:val="single" w:sz="4" w:space="0" w:color="auto"/>
              <w:right w:val="single" w:sz="4" w:space="0" w:color="auto"/>
            </w:tcBorders>
          </w:tcPr>
          <w:p w14:paraId="346B9B26" w14:textId="3C68C3E6" w:rsidR="00EA0ED6" w:rsidRPr="00C834B0" w:rsidRDefault="00EA0ED6" w:rsidP="00EA0ED6">
            <w:pPr>
              <w:rPr>
                <w:rFonts w:ascii="Arial" w:hAnsi="Arial" w:cs="Arial"/>
                <w:sz w:val="20"/>
                <w:szCs w:val="20"/>
              </w:rPr>
            </w:pPr>
            <w:r w:rsidRPr="00C834B0">
              <w:rPr>
                <w:rFonts w:ascii="Arial" w:hAnsi="Arial" w:cs="Arial"/>
                <w:sz w:val="20"/>
                <w:szCs w:val="20"/>
              </w:rPr>
              <w:t>Šilumos laidumas</w:t>
            </w:r>
          </w:p>
        </w:tc>
        <w:tc>
          <w:tcPr>
            <w:tcW w:w="3004" w:type="dxa"/>
            <w:tcBorders>
              <w:top w:val="single" w:sz="4" w:space="0" w:color="auto"/>
              <w:left w:val="single" w:sz="4" w:space="0" w:color="auto"/>
              <w:bottom w:val="single" w:sz="4" w:space="0" w:color="auto"/>
              <w:right w:val="single" w:sz="4" w:space="0" w:color="auto"/>
            </w:tcBorders>
          </w:tcPr>
          <w:p w14:paraId="1F2BD626" w14:textId="3A3BB513" w:rsidR="00EA0ED6" w:rsidRPr="00C834B0" w:rsidRDefault="00EA0ED6" w:rsidP="00723D2E">
            <w:pPr>
              <w:spacing w:after="0" w:line="240" w:lineRule="auto"/>
              <w:jc w:val="both"/>
              <w:rPr>
                <w:rFonts w:ascii="Arial" w:hAnsi="Arial" w:cs="Arial"/>
                <w:sz w:val="20"/>
                <w:szCs w:val="20"/>
              </w:rPr>
            </w:pPr>
            <w:r w:rsidRPr="00C834B0">
              <w:rPr>
                <w:rFonts w:ascii="Arial" w:hAnsi="Arial" w:cs="Arial"/>
                <w:sz w:val="20"/>
                <w:szCs w:val="20"/>
              </w:rPr>
              <w:t>T3 arba geriau</w:t>
            </w:r>
          </w:p>
        </w:tc>
        <w:tc>
          <w:tcPr>
            <w:tcW w:w="2974" w:type="dxa"/>
            <w:tcBorders>
              <w:top w:val="single" w:sz="4" w:space="0" w:color="auto"/>
              <w:left w:val="single" w:sz="4" w:space="0" w:color="auto"/>
              <w:bottom w:val="single" w:sz="4" w:space="0" w:color="auto"/>
              <w:right w:val="single" w:sz="4" w:space="0" w:color="auto"/>
            </w:tcBorders>
          </w:tcPr>
          <w:p w14:paraId="6FC3455F" w14:textId="77777777" w:rsidR="00EA0ED6" w:rsidRPr="00C834B0" w:rsidRDefault="00EA0ED6" w:rsidP="00EA0ED6">
            <w:pPr>
              <w:rPr>
                <w:rFonts w:ascii="Arial" w:hAnsi="Arial" w:cs="Arial"/>
                <w:color w:val="000000"/>
                <w:sz w:val="20"/>
                <w:szCs w:val="20"/>
              </w:rPr>
            </w:pPr>
          </w:p>
        </w:tc>
      </w:tr>
      <w:tr w:rsidR="00EA0ED6" w:rsidRPr="00C834B0" w14:paraId="5F6EE28A" w14:textId="77777777" w:rsidTr="00151796">
        <w:tc>
          <w:tcPr>
            <w:tcW w:w="876" w:type="dxa"/>
            <w:tcBorders>
              <w:top w:val="single" w:sz="4" w:space="0" w:color="auto"/>
              <w:left w:val="single" w:sz="4" w:space="0" w:color="auto"/>
              <w:bottom w:val="single" w:sz="4" w:space="0" w:color="auto"/>
              <w:right w:val="single" w:sz="4" w:space="0" w:color="auto"/>
            </w:tcBorders>
            <w:vAlign w:val="center"/>
          </w:tcPr>
          <w:p w14:paraId="5CC5BBDA" w14:textId="6F61DB7A" w:rsidR="00EA0ED6" w:rsidRPr="00C834B0" w:rsidRDefault="00B54D2D" w:rsidP="00EA0ED6">
            <w:pPr>
              <w:jc w:val="center"/>
              <w:rPr>
                <w:rFonts w:ascii="Arial" w:hAnsi="Arial" w:cs="Arial"/>
                <w:bCs/>
                <w:color w:val="000000"/>
                <w:sz w:val="20"/>
                <w:szCs w:val="20"/>
              </w:rPr>
            </w:pPr>
            <w:r w:rsidRPr="00C834B0">
              <w:rPr>
                <w:rFonts w:ascii="Arial" w:hAnsi="Arial" w:cs="Arial"/>
                <w:bCs/>
                <w:color w:val="000000"/>
                <w:sz w:val="20"/>
                <w:szCs w:val="20"/>
              </w:rPr>
              <w:t>14.</w:t>
            </w:r>
          </w:p>
        </w:tc>
        <w:tc>
          <w:tcPr>
            <w:tcW w:w="2774" w:type="dxa"/>
            <w:tcBorders>
              <w:top w:val="single" w:sz="4" w:space="0" w:color="auto"/>
              <w:left w:val="single" w:sz="4" w:space="0" w:color="auto"/>
              <w:bottom w:val="single" w:sz="4" w:space="0" w:color="auto"/>
              <w:right w:val="single" w:sz="4" w:space="0" w:color="auto"/>
            </w:tcBorders>
          </w:tcPr>
          <w:p w14:paraId="28C47DED" w14:textId="7CF5FF3A" w:rsidR="00EA0ED6" w:rsidRPr="00C834B0" w:rsidRDefault="00EA0ED6" w:rsidP="00EA0ED6">
            <w:pPr>
              <w:rPr>
                <w:rFonts w:ascii="Arial" w:hAnsi="Arial" w:cs="Arial"/>
                <w:sz w:val="20"/>
                <w:szCs w:val="20"/>
              </w:rPr>
            </w:pPr>
            <w:r w:rsidRPr="00C834B0">
              <w:rPr>
                <w:rFonts w:ascii="Arial" w:hAnsi="Arial" w:cs="Arial"/>
                <w:sz w:val="20"/>
                <w:szCs w:val="20"/>
              </w:rPr>
              <w:t xml:space="preserve">Filtro sekcijos sandarumas  </w:t>
            </w:r>
          </w:p>
        </w:tc>
        <w:tc>
          <w:tcPr>
            <w:tcW w:w="3004" w:type="dxa"/>
            <w:tcBorders>
              <w:top w:val="single" w:sz="4" w:space="0" w:color="auto"/>
              <w:left w:val="single" w:sz="4" w:space="0" w:color="auto"/>
              <w:bottom w:val="single" w:sz="4" w:space="0" w:color="auto"/>
              <w:right w:val="single" w:sz="4" w:space="0" w:color="auto"/>
            </w:tcBorders>
          </w:tcPr>
          <w:p w14:paraId="151FBDE0" w14:textId="287967A9" w:rsidR="00EA0ED6" w:rsidRPr="00C834B0" w:rsidRDefault="00EA0ED6" w:rsidP="00EA0ED6">
            <w:pPr>
              <w:rPr>
                <w:rFonts w:ascii="Arial" w:hAnsi="Arial" w:cs="Arial"/>
                <w:sz w:val="20"/>
                <w:szCs w:val="20"/>
              </w:rPr>
            </w:pPr>
            <w:r w:rsidRPr="00C834B0">
              <w:rPr>
                <w:rFonts w:ascii="Arial" w:hAnsi="Arial" w:cs="Arial"/>
                <w:sz w:val="20"/>
                <w:szCs w:val="20"/>
              </w:rPr>
              <w:t>F9 (M) arba geriau</w:t>
            </w:r>
          </w:p>
        </w:tc>
        <w:tc>
          <w:tcPr>
            <w:tcW w:w="2974" w:type="dxa"/>
            <w:tcBorders>
              <w:top w:val="single" w:sz="4" w:space="0" w:color="auto"/>
              <w:left w:val="single" w:sz="4" w:space="0" w:color="auto"/>
              <w:bottom w:val="single" w:sz="4" w:space="0" w:color="auto"/>
              <w:right w:val="single" w:sz="4" w:space="0" w:color="auto"/>
            </w:tcBorders>
          </w:tcPr>
          <w:p w14:paraId="7DC3E681" w14:textId="77777777" w:rsidR="00EA0ED6" w:rsidRPr="00C834B0" w:rsidRDefault="00EA0ED6" w:rsidP="00EA0ED6">
            <w:pPr>
              <w:rPr>
                <w:rFonts w:ascii="Arial" w:hAnsi="Arial" w:cs="Arial"/>
                <w:color w:val="000000"/>
                <w:sz w:val="20"/>
                <w:szCs w:val="20"/>
              </w:rPr>
            </w:pPr>
          </w:p>
        </w:tc>
      </w:tr>
      <w:tr w:rsidR="00EA0ED6" w:rsidRPr="00C834B0" w14:paraId="6719DA2C" w14:textId="77777777" w:rsidTr="00151796">
        <w:tc>
          <w:tcPr>
            <w:tcW w:w="876" w:type="dxa"/>
            <w:tcBorders>
              <w:top w:val="single" w:sz="4" w:space="0" w:color="auto"/>
              <w:left w:val="single" w:sz="4" w:space="0" w:color="auto"/>
              <w:bottom w:val="single" w:sz="4" w:space="0" w:color="auto"/>
              <w:right w:val="single" w:sz="4" w:space="0" w:color="auto"/>
            </w:tcBorders>
            <w:vAlign w:val="center"/>
          </w:tcPr>
          <w:p w14:paraId="69A020A5" w14:textId="60789F65" w:rsidR="00EA0ED6" w:rsidRPr="00C834B0" w:rsidRDefault="00B54D2D" w:rsidP="00EA0ED6">
            <w:pPr>
              <w:jc w:val="center"/>
              <w:rPr>
                <w:rFonts w:ascii="Arial" w:hAnsi="Arial" w:cs="Arial"/>
                <w:bCs/>
                <w:color w:val="000000"/>
                <w:sz w:val="20"/>
                <w:szCs w:val="20"/>
              </w:rPr>
            </w:pPr>
            <w:r w:rsidRPr="00C834B0">
              <w:rPr>
                <w:rFonts w:ascii="Arial" w:hAnsi="Arial" w:cs="Arial"/>
                <w:bCs/>
                <w:color w:val="000000"/>
                <w:sz w:val="20"/>
                <w:szCs w:val="20"/>
              </w:rPr>
              <w:t>15.</w:t>
            </w:r>
          </w:p>
        </w:tc>
        <w:tc>
          <w:tcPr>
            <w:tcW w:w="2774" w:type="dxa"/>
            <w:tcBorders>
              <w:top w:val="single" w:sz="4" w:space="0" w:color="auto"/>
              <w:left w:val="single" w:sz="4" w:space="0" w:color="auto"/>
              <w:bottom w:val="single" w:sz="4" w:space="0" w:color="auto"/>
              <w:right w:val="single" w:sz="4" w:space="0" w:color="auto"/>
            </w:tcBorders>
          </w:tcPr>
          <w:p w14:paraId="3F115B91" w14:textId="4FBDCAE4" w:rsidR="00EA0ED6" w:rsidRPr="00C834B0" w:rsidRDefault="00EA0ED6" w:rsidP="00EA0ED6">
            <w:pPr>
              <w:rPr>
                <w:rFonts w:ascii="Arial" w:hAnsi="Arial" w:cs="Arial"/>
                <w:sz w:val="20"/>
                <w:szCs w:val="20"/>
              </w:rPr>
            </w:pPr>
            <w:r w:rsidRPr="00C834B0">
              <w:rPr>
                <w:rFonts w:ascii="Arial" w:hAnsi="Arial" w:cs="Arial"/>
                <w:sz w:val="20"/>
                <w:szCs w:val="20"/>
              </w:rPr>
              <w:t>Oro nuotėkis per korpusą</w:t>
            </w:r>
          </w:p>
        </w:tc>
        <w:tc>
          <w:tcPr>
            <w:tcW w:w="3004" w:type="dxa"/>
            <w:tcBorders>
              <w:top w:val="single" w:sz="4" w:space="0" w:color="auto"/>
              <w:left w:val="single" w:sz="4" w:space="0" w:color="auto"/>
              <w:bottom w:val="single" w:sz="4" w:space="0" w:color="auto"/>
              <w:right w:val="single" w:sz="4" w:space="0" w:color="auto"/>
            </w:tcBorders>
          </w:tcPr>
          <w:p w14:paraId="17F2ACA9" w14:textId="0EAECAE7" w:rsidR="00EA0ED6" w:rsidRPr="00C834B0" w:rsidRDefault="00EA0ED6" w:rsidP="00EA0ED6">
            <w:pPr>
              <w:rPr>
                <w:rFonts w:ascii="Arial" w:hAnsi="Arial" w:cs="Arial"/>
                <w:sz w:val="20"/>
                <w:szCs w:val="20"/>
              </w:rPr>
            </w:pPr>
            <w:r w:rsidRPr="00C834B0">
              <w:rPr>
                <w:rFonts w:ascii="Arial" w:hAnsi="Arial" w:cs="Arial"/>
                <w:sz w:val="20"/>
                <w:szCs w:val="20"/>
              </w:rPr>
              <w:t>L1(R) arba geriau</w:t>
            </w:r>
          </w:p>
        </w:tc>
        <w:tc>
          <w:tcPr>
            <w:tcW w:w="2974" w:type="dxa"/>
            <w:tcBorders>
              <w:top w:val="single" w:sz="4" w:space="0" w:color="auto"/>
              <w:left w:val="single" w:sz="4" w:space="0" w:color="auto"/>
              <w:bottom w:val="single" w:sz="4" w:space="0" w:color="auto"/>
              <w:right w:val="single" w:sz="4" w:space="0" w:color="auto"/>
            </w:tcBorders>
          </w:tcPr>
          <w:p w14:paraId="53D680D9" w14:textId="77777777" w:rsidR="00EA0ED6" w:rsidRPr="00C834B0" w:rsidRDefault="00EA0ED6" w:rsidP="00EA0ED6">
            <w:pPr>
              <w:rPr>
                <w:rFonts w:ascii="Arial" w:hAnsi="Arial" w:cs="Arial"/>
                <w:color w:val="000000"/>
                <w:sz w:val="20"/>
                <w:szCs w:val="20"/>
              </w:rPr>
            </w:pPr>
          </w:p>
        </w:tc>
      </w:tr>
      <w:tr w:rsidR="0040409B" w:rsidRPr="00C834B0" w14:paraId="0D29CB98" w14:textId="77777777" w:rsidTr="000D32BC">
        <w:tc>
          <w:tcPr>
            <w:tcW w:w="876" w:type="dxa"/>
            <w:tcBorders>
              <w:top w:val="single" w:sz="4" w:space="0" w:color="auto"/>
              <w:left w:val="single" w:sz="4" w:space="0" w:color="auto"/>
              <w:bottom w:val="single" w:sz="4" w:space="0" w:color="auto"/>
              <w:right w:val="single" w:sz="4" w:space="0" w:color="auto"/>
            </w:tcBorders>
          </w:tcPr>
          <w:p w14:paraId="26BC25E4" w14:textId="53EC624B" w:rsidR="0040409B" w:rsidRPr="00C834B0" w:rsidRDefault="00822245" w:rsidP="00EA0ED6">
            <w:pPr>
              <w:jc w:val="center"/>
              <w:rPr>
                <w:rFonts w:ascii="Arial" w:hAnsi="Arial" w:cs="Arial"/>
                <w:bCs/>
                <w:color w:val="000000"/>
                <w:sz w:val="20"/>
                <w:szCs w:val="20"/>
              </w:rPr>
            </w:pPr>
            <w:r w:rsidRPr="00C834B0">
              <w:rPr>
                <w:rFonts w:ascii="Arial" w:hAnsi="Arial" w:cs="Arial"/>
                <w:bCs/>
                <w:color w:val="000000"/>
                <w:sz w:val="20"/>
                <w:szCs w:val="20"/>
              </w:rPr>
              <w:t>16</w:t>
            </w:r>
            <w:r w:rsidR="00A17C88" w:rsidRPr="00C834B0">
              <w:rPr>
                <w:rFonts w:ascii="Arial" w:hAnsi="Arial" w:cs="Arial"/>
                <w:bCs/>
                <w:color w:val="000000"/>
                <w:sz w:val="20"/>
                <w:szCs w:val="20"/>
              </w:rPr>
              <w:t>.</w:t>
            </w:r>
          </w:p>
        </w:tc>
        <w:tc>
          <w:tcPr>
            <w:tcW w:w="2774" w:type="dxa"/>
            <w:tcBorders>
              <w:top w:val="single" w:sz="4" w:space="0" w:color="auto"/>
              <w:left w:val="single" w:sz="4" w:space="0" w:color="auto"/>
              <w:bottom w:val="single" w:sz="4" w:space="0" w:color="auto"/>
              <w:right w:val="single" w:sz="4" w:space="0" w:color="auto"/>
            </w:tcBorders>
          </w:tcPr>
          <w:p w14:paraId="1B065680" w14:textId="13AC2917" w:rsidR="0040409B" w:rsidRPr="00C834B0" w:rsidRDefault="0040409B" w:rsidP="00A17C88">
            <w:pPr>
              <w:rPr>
                <w:rFonts w:ascii="Arial" w:hAnsi="Arial" w:cs="Arial"/>
                <w:sz w:val="20"/>
                <w:szCs w:val="20"/>
              </w:rPr>
            </w:pPr>
            <w:r w:rsidRPr="00C834B0">
              <w:rPr>
                <w:rFonts w:ascii="Arial" w:hAnsi="Arial" w:cs="Arial"/>
                <w:sz w:val="20"/>
                <w:szCs w:val="20"/>
              </w:rPr>
              <w:t>Triukšmo slopintuvas į patalpas</w:t>
            </w:r>
            <w:r w:rsidR="00545244">
              <w:rPr>
                <w:rFonts w:ascii="Arial" w:hAnsi="Arial" w:cs="Arial"/>
                <w:sz w:val="20"/>
                <w:szCs w:val="20"/>
              </w:rPr>
              <w:t xml:space="preserve"> *</w:t>
            </w:r>
          </w:p>
        </w:tc>
        <w:tc>
          <w:tcPr>
            <w:tcW w:w="3004" w:type="dxa"/>
            <w:tcBorders>
              <w:top w:val="single" w:sz="4" w:space="0" w:color="auto"/>
              <w:left w:val="single" w:sz="4" w:space="0" w:color="auto"/>
              <w:bottom w:val="single" w:sz="4" w:space="0" w:color="auto"/>
              <w:right w:val="single" w:sz="4" w:space="0" w:color="auto"/>
            </w:tcBorders>
          </w:tcPr>
          <w:p w14:paraId="5D312897" w14:textId="52EB2C5F" w:rsidR="0040409B" w:rsidRPr="00C834B0" w:rsidRDefault="00A17C88" w:rsidP="00EA0ED6">
            <w:pPr>
              <w:rPr>
                <w:rFonts w:ascii="Arial" w:hAnsi="Arial" w:cs="Arial"/>
                <w:sz w:val="20"/>
                <w:szCs w:val="20"/>
              </w:rPr>
            </w:pPr>
            <w:r w:rsidRPr="00C834B0">
              <w:rPr>
                <w:rFonts w:ascii="Arial" w:hAnsi="Arial" w:cs="Arial"/>
                <w:sz w:val="20"/>
                <w:szCs w:val="20"/>
              </w:rPr>
              <w:t>Slopinimas iki 40</w:t>
            </w:r>
            <w:r w:rsidR="00C95EC4" w:rsidRPr="00C834B0">
              <w:rPr>
                <w:rFonts w:ascii="Arial" w:hAnsi="Arial" w:cs="Arial"/>
                <w:sz w:val="20"/>
                <w:szCs w:val="20"/>
              </w:rPr>
              <w:t xml:space="preserve"> </w:t>
            </w:r>
            <w:proofErr w:type="spellStart"/>
            <w:r w:rsidRPr="00C834B0">
              <w:rPr>
                <w:rFonts w:ascii="Arial" w:hAnsi="Arial" w:cs="Arial"/>
                <w:sz w:val="20"/>
                <w:szCs w:val="20"/>
              </w:rPr>
              <w:t>dB</w:t>
            </w:r>
            <w:proofErr w:type="spellEnd"/>
            <w:r w:rsidRPr="00C834B0">
              <w:rPr>
                <w:rFonts w:ascii="Arial" w:hAnsi="Arial" w:cs="Arial"/>
                <w:sz w:val="20"/>
                <w:szCs w:val="20"/>
              </w:rPr>
              <w:t xml:space="preserve"> arba geriau</w:t>
            </w:r>
          </w:p>
        </w:tc>
        <w:tc>
          <w:tcPr>
            <w:tcW w:w="2974" w:type="dxa"/>
            <w:tcBorders>
              <w:top w:val="single" w:sz="4" w:space="0" w:color="auto"/>
              <w:left w:val="single" w:sz="4" w:space="0" w:color="auto"/>
              <w:bottom w:val="single" w:sz="4" w:space="0" w:color="auto"/>
              <w:right w:val="single" w:sz="4" w:space="0" w:color="auto"/>
            </w:tcBorders>
          </w:tcPr>
          <w:p w14:paraId="41EF1C9F" w14:textId="77777777" w:rsidR="0040409B" w:rsidRPr="00C834B0" w:rsidRDefault="0040409B" w:rsidP="00EA0ED6">
            <w:pPr>
              <w:rPr>
                <w:rFonts w:ascii="Arial" w:hAnsi="Arial" w:cs="Arial"/>
                <w:color w:val="000000"/>
                <w:sz w:val="20"/>
                <w:szCs w:val="20"/>
              </w:rPr>
            </w:pPr>
          </w:p>
        </w:tc>
      </w:tr>
      <w:tr w:rsidR="0040409B" w:rsidRPr="00C834B0" w14:paraId="70D62D4C" w14:textId="77777777" w:rsidTr="000D32BC">
        <w:tc>
          <w:tcPr>
            <w:tcW w:w="876" w:type="dxa"/>
            <w:tcBorders>
              <w:top w:val="single" w:sz="4" w:space="0" w:color="auto"/>
              <w:left w:val="single" w:sz="4" w:space="0" w:color="auto"/>
              <w:bottom w:val="single" w:sz="4" w:space="0" w:color="auto"/>
              <w:right w:val="single" w:sz="4" w:space="0" w:color="auto"/>
            </w:tcBorders>
          </w:tcPr>
          <w:p w14:paraId="5E407D91" w14:textId="2E83AFF6" w:rsidR="0040409B" w:rsidRPr="00C834B0" w:rsidRDefault="00822245" w:rsidP="00EA0ED6">
            <w:pPr>
              <w:jc w:val="center"/>
              <w:rPr>
                <w:rFonts w:ascii="Arial" w:hAnsi="Arial" w:cs="Arial"/>
                <w:bCs/>
                <w:color w:val="000000"/>
                <w:sz w:val="20"/>
                <w:szCs w:val="20"/>
              </w:rPr>
            </w:pPr>
            <w:r w:rsidRPr="00C834B0">
              <w:rPr>
                <w:rFonts w:ascii="Arial" w:hAnsi="Arial" w:cs="Arial"/>
                <w:bCs/>
                <w:color w:val="000000"/>
                <w:sz w:val="20"/>
                <w:szCs w:val="20"/>
              </w:rPr>
              <w:lastRenderedPageBreak/>
              <w:t>17</w:t>
            </w:r>
            <w:r w:rsidR="00A17C88" w:rsidRPr="00C834B0">
              <w:rPr>
                <w:rFonts w:ascii="Arial" w:hAnsi="Arial" w:cs="Arial"/>
                <w:bCs/>
                <w:color w:val="000000"/>
                <w:sz w:val="20"/>
                <w:szCs w:val="20"/>
              </w:rPr>
              <w:t>.</w:t>
            </w:r>
          </w:p>
        </w:tc>
        <w:tc>
          <w:tcPr>
            <w:tcW w:w="2774" w:type="dxa"/>
            <w:tcBorders>
              <w:top w:val="single" w:sz="4" w:space="0" w:color="auto"/>
              <w:left w:val="single" w:sz="4" w:space="0" w:color="auto"/>
              <w:bottom w:val="single" w:sz="4" w:space="0" w:color="auto"/>
              <w:right w:val="single" w:sz="4" w:space="0" w:color="auto"/>
            </w:tcBorders>
          </w:tcPr>
          <w:p w14:paraId="6B1E1471" w14:textId="642D21E5" w:rsidR="0040409B" w:rsidRPr="00C834B0" w:rsidRDefault="0040409B" w:rsidP="00A17C88">
            <w:pPr>
              <w:rPr>
                <w:rFonts w:ascii="Arial" w:hAnsi="Arial" w:cs="Arial"/>
                <w:sz w:val="20"/>
                <w:szCs w:val="20"/>
              </w:rPr>
            </w:pPr>
            <w:r w:rsidRPr="00C834B0">
              <w:rPr>
                <w:rFonts w:ascii="Arial" w:hAnsi="Arial" w:cs="Arial"/>
                <w:sz w:val="20"/>
                <w:szCs w:val="20"/>
              </w:rPr>
              <w:t>Triukšmo slopintuvas iš patalpų</w:t>
            </w:r>
            <w:r w:rsidR="00545244">
              <w:rPr>
                <w:rFonts w:ascii="Arial" w:hAnsi="Arial" w:cs="Arial"/>
                <w:sz w:val="20"/>
                <w:szCs w:val="20"/>
              </w:rPr>
              <w:t xml:space="preserve"> *</w:t>
            </w:r>
          </w:p>
        </w:tc>
        <w:tc>
          <w:tcPr>
            <w:tcW w:w="3004" w:type="dxa"/>
            <w:tcBorders>
              <w:top w:val="single" w:sz="4" w:space="0" w:color="auto"/>
              <w:left w:val="single" w:sz="4" w:space="0" w:color="auto"/>
              <w:bottom w:val="single" w:sz="4" w:space="0" w:color="auto"/>
              <w:right w:val="single" w:sz="4" w:space="0" w:color="auto"/>
            </w:tcBorders>
          </w:tcPr>
          <w:p w14:paraId="7C031B0C" w14:textId="2312278F" w:rsidR="0040409B" w:rsidRPr="00C834B0" w:rsidRDefault="00A17C88" w:rsidP="00EA0ED6">
            <w:pPr>
              <w:rPr>
                <w:rFonts w:ascii="Arial" w:hAnsi="Arial" w:cs="Arial"/>
                <w:sz w:val="20"/>
                <w:szCs w:val="20"/>
              </w:rPr>
            </w:pPr>
            <w:r w:rsidRPr="00C834B0">
              <w:rPr>
                <w:rFonts w:ascii="Arial" w:hAnsi="Arial" w:cs="Arial"/>
                <w:sz w:val="20"/>
                <w:szCs w:val="20"/>
              </w:rPr>
              <w:t>Slopinimas iki 40</w:t>
            </w:r>
            <w:r w:rsidR="00C95EC4" w:rsidRPr="00C834B0">
              <w:rPr>
                <w:rFonts w:ascii="Arial" w:hAnsi="Arial" w:cs="Arial"/>
                <w:sz w:val="20"/>
                <w:szCs w:val="20"/>
              </w:rPr>
              <w:t xml:space="preserve"> </w:t>
            </w:r>
            <w:proofErr w:type="spellStart"/>
            <w:r w:rsidRPr="00C834B0">
              <w:rPr>
                <w:rFonts w:ascii="Arial" w:hAnsi="Arial" w:cs="Arial"/>
                <w:sz w:val="20"/>
                <w:szCs w:val="20"/>
              </w:rPr>
              <w:t>dB</w:t>
            </w:r>
            <w:proofErr w:type="spellEnd"/>
            <w:r w:rsidRPr="00C834B0">
              <w:rPr>
                <w:rFonts w:ascii="Arial" w:hAnsi="Arial" w:cs="Arial"/>
                <w:sz w:val="20"/>
                <w:szCs w:val="20"/>
              </w:rPr>
              <w:t xml:space="preserve"> arba geriau</w:t>
            </w:r>
          </w:p>
        </w:tc>
        <w:tc>
          <w:tcPr>
            <w:tcW w:w="2974" w:type="dxa"/>
            <w:tcBorders>
              <w:top w:val="single" w:sz="4" w:space="0" w:color="auto"/>
              <w:left w:val="single" w:sz="4" w:space="0" w:color="auto"/>
              <w:bottom w:val="single" w:sz="4" w:space="0" w:color="auto"/>
              <w:right w:val="single" w:sz="4" w:space="0" w:color="auto"/>
            </w:tcBorders>
          </w:tcPr>
          <w:p w14:paraId="1E31A00F" w14:textId="77777777" w:rsidR="0040409B" w:rsidRPr="00C834B0" w:rsidRDefault="0040409B" w:rsidP="00EA0ED6">
            <w:pPr>
              <w:rPr>
                <w:rFonts w:ascii="Arial" w:hAnsi="Arial" w:cs="Arial"/>
                <w:color w:val="000000"/>
                <w:sz w:val="20"/>
                <w:szCs w:val="20"/>
              </w:rPr>
            </w:pPr>
          </w:p>
        </w:tc>
      </w:tr>
      <w:tr w:rsidR="0040409B" w:rsidRPr="00C834B0" w14:paraId="1E1F30AF" w14:textId="77777777" w:rsidTr="000D32BC">
        <w:tc>
          <w:tcPr>
            <w:tcW w:w="876" w:type="dxa"/>
            <w:tcBorders>
              <w:top w:val="single" w:sz="4" w:space="0" w:color="auto"/>
              <w:left w:val="single" w:sz="4" w:space="0" w:color="auto"/>
              <w:bottom w:val="single" w:sz="4" w:space="0" w:color="auto"/>
              <w:right w:val="single" w:sz="4" w:space="0" w:color="auto"/>
            </w:tcBorders>
          </w:tcPr>
          <w:p w14:paraId="104DE6E3" w14:textId="0D024C9B" w:rsidR="0040409B" w:rsidRPr="00C834B0" w:rsidRDefault="00822245" w:rsidP="00EA0ED6">
            <w:pPr>
              <w:jc w:val="center"/>
              <w:rPr>
                <w:rFonts w:ascii="Arial" w:hAnsi="Arial" w:cs="Arial"/>
                <w:bCs/>
                <w:color w:val="000000"/>
                <w:sz w:val="20"/>
                <w:szCs w:val="20"/>
              </w:rPr>
            </w:pPr>
            <w:r w:rsidRPr="00C834B0">
              <w:rPr>
                <w:rFonts w:ascii="Arial" w:hAnsi="Arial" w:cs="Arial"/>
                <w:bCs/>
                <w:color w:val="000000"/>
                <w:sz w:val="20"/>
                <w:szCs w:val="20"/>
              </w:rPr>
              <w:t>18</w:t>
            </w:r>
            <w:r w:rsidR="00A17C88" w:rsidRPr="00C834B0">
              <w:rPr>
                <w:rFonts w:ascii="Arial" w:hAnsi="Arial" w:cs="Arial"/>
                <w:bCs/>
                <w:color w:val="000000"/>
                <w:sz w:val="20"/>
                <w:szCs w:val="20"/>
              </w:rPr>
              <w:t>.</w:t>
            </w:r>
          </w:p>
        </w:tc>
        <w:tc>
          <w:tcPr>
            <w:tcW w:w="2774" w:type="dxa"/>
            <w:tcBorders>
              <w:top w:val="single" w:sz="4" w:space="0" w:color="auto"/>
              <w:left w:val="single" w:sz="4" w:space="0" w:color="auto"/>
              <w:bottom w:val="single" w:sz="4" w:space="0" w:color="auto"/>
              <w:right w:val="single" w:sz="4" w:space="0" w:color="auto"/>
            </w:tcBorders>
          </w:tcPr>
          <w:p w14:paraId="179F3FCD" w14:textId="4D879D6C" w:rsidR="0040409B" w:rsidRPr="00C834B0" w:rsidRDefault="00A17C88" w:rsidP="00A17C88">
            <w:pPr>
              <w:rPr>
                <w:rFonts w:ascii="Arial" w:hAnsi="Arial" w:cs="Arial"/>
                <w:sz w:val="20"/>
                <w:szCs w:val="20"/>
              </w:rPr>
            </w:pPr>
            <w:r w:rsidRPr="00C834B0">
              <w:rPr>
                <w:rFonts w:ascii="Arial" w:hAnsi="Arial" w:cs="Arial"/>
                <w:sz w:val="20"/>
                <w:szCs w:val="20"/>
              </w:rPr>
              <w:t>Triukšmo slopintuvas į</w:t>
            </w:r>
            <w:r w:rsidR="0040409B" w:rsidRPr="00C834B0">
              <w:rPr>
                <w:rFonts w:ascii="Arial" w:hAnsi="Arial" w:cs="Arial"/>
                <w:sz w:val="20"/>
                <w:szCs w:val="20"/>
              </w:rPr>
              <w:t xml:space="preserve"> lauką </w:t>
            </w:r>
            <w:r w:rsidR="00545244">
              <w:rPr>
                <w:rFonts w:ascii="Arial" w:hAnsi="Arial" w:cs="Arial"/>
                <w:sz w:val="20"/>
                <w:szCs w:val="20"/>
              </w:rPr>
              <w:t>*</w:t>
            </w:r>
          </w:p>
        </w:tc>
        <w:tc>
          <w:tcPr>
            <w:tcW w:w="3004" w:type="dxa"/>
            <w:tcBorders>
              <w:top w:val="single" w:sz="4" w:space="0" w:color="auto"/>
              <w:left w:val="single" w:sz="4" w:space="0" w:color="auto"/>
              <w:bottom w:val="single" w:sz="4" w:space="0" w:color="auto"/>
              <w:right w:val="single" w:sz="4" w:space="0" w:color="auto"/>
            </w:tcBorders>
          </w:tcPr>
          <w:p w14:paraId="535F4AD4" w14:textId="0A8453C6" w:rsidR="0040409B" w:rsidRPr="00C834B0" w:rsidRDefault="00A17C88" w:rsidP="00EA0ED6">
            <w:pPr>
              <w:rPr>
                <w:rFonts w:ascii="Arial" w:hAnsi="Arial" w:cs="Arial"/>
                <w:sz w:val="20"/>
                <w:szCs w:val="20"/>
              </w:rPr>
            </w:pPr>
            <w:r w:rsidRPr="00C834B0">
              <w:rPr>
                <w:rFonts w:ascii="Arial" w:hAnsi="Arial" w:cs="Arial"/>
                <w:sz w:val="20"/>
                <w:szCs w:val="20"/>
              </w:rPr>
              <w:t>Slopinimas iki 50</w:t>
            </w:r>
            <w:r w:rsidR="00C95EC4" w:rsidRPr="00C834B0">
              <w:rPr>
                <w:rFonts w:ascii="Arial" w:hAnsi="Arial" w:cs="Arial"/>
                <w:sz w:val="20"/>
                <w:szCs w:val="20"/>
              </w:rPr>
              <w:t xml:space="preserve"> </w:t>
            </w:r>
            <w:proofErr w:type="spellStart"/>
            <w:r w:rsidRPr="00C834B0">
              <w:rPr>
                <w:rFonts w:ascii="Arial" w:hAnsi="Arial" w:cs="Arial"/>
                <w:sz w:val="20"/>
                <w:szCs w:val="20"/>
              </w:rPr>
              <w:t>dB</w:t>
            </w:r>
            <w:proofErr w:type="spellEnd"/>
            <w:r w:rsidRPr="00C834B0">
              <w:rPr>
                <w:rFonts w:ascii="Arial" w:hAnsi="Arial" w:cs="Arial"/>
                <w:sz w:val="20"/>
                <w:szCs w:val="20"/>
              </w:rPr>
              <w:t xml:space="preserve"> arba geriau</w:t>
            </w:r>
          </w:p>
        </w:tc>
        <w:tc>
          <w:tcPr>
            <w:tcW w:w="2974" w:type="dxa"/>
            <w:tcBorders>
              <w:top w:val="single" w:sz="4" w:space="0" w:color="auto"/>
              <w:left w:val="single" w:sz="4" w:space="0" w:color="auto"/>
              <w:bottom w:val="single" w:sz="4" w:space="0" w:color="auto"/>
              <w:right w:val="single" w:sz="4" w:space="0" w:color="auto"/>
            </w:tcBorders>
          </w:tcPr>
          <w:p w14:paraId="09C67911" w14:textId="77777777" w:rsidR="0040409B" w:rsidRPr="00C834B0" w:rsidRDefault="0040409B" w:rsidP="00EA0ED6">
            <w:pPr>
              <w:rPr>
                <w:rFonts w:ascii="Arial" w:hAnsi="Arial" w:cs="Arial"/>
                <w:color w:val="000000"/>
                <w:sz w:val="20"/>
                <w:szCs w:val="20"/>
              </w:rPr>
            </w:pPr>
          </w:p>
        </w:tc>
      </w:tr>
      <w:tr w:rsidR="0040409B" w:rsidRPr="00C834B0" w14:paraId="19370514" w14:textId="77777777" w:rsidTr="000D32BC">
        <w:tc>
          <w:tcPr>
            <w:tcW w:w="876" w:type="dxa"/>
            <w:tcBorders>
              <w:top w:val="single" w:sz="4" w:space="0" w:color="auto"/>
              <w:left w:val="single" w:sz="4" w:space="0" w:color="auto"/>
              <w:bottom w:val="single" w:sz="4" w:space="0" w:color="auto"/>
              <w:right w:val="single" w:sz="4" w:space="0" w:color="auto"/>
            </w:tcBorders>
          </w:tcPr>
          <w:p w14:paraId="3EC43272" w14:textId="2C41A0CA" w:rsidR="0040409B" w:rsidRPr="00C834B0" w:rsidRDefault="00822245" w:rsidP="00EA0ED6">
            <w:pPr>
              <w:jc w:val="center"/>
              <w:rPr>
                <w:rFonts w:ascii="Arial" w:hAnsi="Arial" w:cs="Arial"/>
                <w:bCs/>
                <w:color w:val="000000"/>
                <w:sz w:val="20"/>
                <w:szCs w:val="20"/>
              </w:rPr>
            </w:pPr>
            <w:r w:rsidRPr="00C834B0">
              <w:rPr>
                <w:rFonts w:ascii="Arial" w:hAnsi="Arial" w:cs="Arial"/>
                <w:bCs/>
                <w:color w:val="000000"/>
                <w:sz w:val="20"/>
                <w:szCs w:val="20"/>
              </w:rPr>
              <w:t>19</w:t>
            </w:r>
            <w:r w:rsidR="00A17C88" w:rsidRPr="00C834B0">
              <w:rPr>
                <w:rFonts w:ascii="Arial" w:hAnsi="Arial" w:cs="Arial"/>
                <w:bCs/>
                <w:color w:val="000000"/>
                <w:sz w:val="20"/>
                <w:szCs w:val="20"/>
              </w:rPr>
              <w:t>.</w:t>
            </w:r>
          </w:p>
        </w:tc>
        <w:tc>
          <w:tcPr>
            <w:tcW w:w="2774" w:type="dxa"/>
            <w:tcBorders>
              <w:top w:val="single" w:sz="4" w:space="0" w:color="auto"/>
              <w:left w:val="single" w:sz="4" w:space="0" w:color="auto"/>
              <w:bottom w:val="single" w:sz="4" w:space="0" w:color="auto"/>
              <w:right w:val="single" w:sz="4" w:space="0" w:color="auto"/>
            </w:tcBorders>
          </w:tcPr>
          <w:p w14:paraId="07D00E9E" w14:textId="1C52349E" w:rsidR="0040409B" w:rsidRPr="00C834B0" w:rsidRDefault="0040409B" w:rsidP="00A17C88">
            <w:pPr>
              <w:rPr>
                <w:rFonts w:ascii="Arial" w:hAnsi="Arial" w:cs="Arial"/>
                <w:sz w:val="20"/>
                <w:szCs w:val="20"/>
              </w:rPr>
            </w:pPr>
            <w:r w:rsidRPr="00C834B0">
              <w:rPr>
                <w:rFonts w:ascii="Arial" w:hAnsi="Arial" w:cs="Arial"/>
                <w:sz w:val="20"/>
                <w:szCs w:val="20"/>
              </w:rPr>
              <w:t xml:space="preserve">Uždarymo sklendės </w:t>
            </w:r>
            <w:r w:rsidR="00A17C88" w:rsidRPr="00C834B0">
              <w:rPr>
                <w:rFonts w:ascii="Arial" w:hAnsi="Arial" w:cs="Arial"/>
                <w:sz w:val="20"/>
                <w:szCs w:val="20"/>
              </w:rPr>
              <w:t>su</w:t>
            </w:r>
            <w:r w:rsidRPr="00C834B0">
              <w:rPr>
                <w:rFonts w:ascii="Arial" w:hAnsi="Arial" w:cs="Arial"/>
                <w:sz w:val="20"/>
                <w:szCs w:val="20"/>
              </w:rPr>
              <w:t xml:space="preserve"> </w:t>
            </w:r>
            <w:r w:rsidR="00A17C88" w:rsidRPr="00C834B0">
              <w:rPr>
                <w:rFonts w:ascii="Arial" w:hAnsi="Arial" w:cs="Arial"/>
                <w:sz w:val="20"/>
                <w:szCs w:val="20"/>
              </w:rPr>
              <w:t>p</w:t>
            </w:r>
            <w:r w:rsidRPr="00C834B0">
              <w:rPr>
                <w:rFonts w:ascii="Arial" w:hAnsi="Arial" w:cs="Arial"/>
                <w:sz w:val="20"/>
                <w:szCs w:val="20"/>
              </w:rPr>
              <w:t xml:space="preserve">avara </w:t>
            </w:r>
            <w:r w:rsidR="00A17C88" w:rsidRPr="00C834B0">
              <w:rPr>
                <w:rFonts w:ascii="Arial" w:hAnsi="Arial" w:cs="Arial"/>
                <w:sz w:val="20"/>
                <w:szCs w:val="20"/>
              </w:rPr>
              <w:t>(</w:t>
            </w:r>
            <w:r w:rsidRPr="00C834B0">
              <w:rPr>
                <w:rFonts w:ascii="Arial" w:hAnsi="Arial" w:cs="Arial"/>
                <w:sz w:val="20"/>
                <w:szCs w:val="20"/>
              </w:rPr>
              <w:t>24V</w:t>
            </w:r>
            <w:r w:rsidR="00A17C88" w:rsidRPr="00C834B0">
              <w:rPr>
                <w:rFonts w:ascii="Arial" w:hAnsi="Arial" w:cs="Arial"/>
                <w:sz w:val="20"/>
                <w:szCs w:val="20"/>
              </w:rPr>
              <w:t>)</w:t>
            </w:r>
            <w:r w:rsidRPr="00C834B0">
              <w:rPr>
                <w:rFonts w:ascii="Arial" w:hAnsi="Arial" w:cs="Arial"/>
                <w:sz w:val="20"/>
                <w:szCs w:val="20"/>
              </w:rPr>
              <w:t xml:space="preserve"> su grąžinimo spyruokle</w:t>
            </w:r>
            <w:r w:rsidR="00E15D5C">
              <w:rPr>
                <w:rFonts w:ascii="Arial" w:hAnsi="Arial" w:cs="Arial"/>
                <w:sz w:val="20"/>
                <w:szCs w:val="20"/>
              </w:rPr>
              <w:t xml:space="preserve"> </w:t>
            </w:r>
            <w:r w:rsidR="005A621D">
              <w:rPr>
                <w:rFonts w:ascii="Arial" w:hAnsi="Arial" w:cs="Arial"/>
                <w:sz w:val="20"/>
                <w:szCs w:val="20"/>
              </w:rPr>
              <w:t>*</w:t>
            </w:r>
          </w:p>
        </w:tc>
        <w:tc>
          <w:tcPr>
            <w:tcW w:w="3004" w:type="dxa"/>
            <w:tcBorders>
              <w:top w:val="single" w:sz="4" w:space="0" w:color="auto"/>
              <w:left w:val="single" w:sz="4" w:space="0" w:color="auto"/>
              <w:bottom w:val="single" w:sz="4" w:space="0" w:color="auto"/>
              <w:right w:val="single" w:sz="4" w:space="0" w:color="auto"/>
            </w:tcBorders>
          </w:tcPr>
          <w:p w14:paraId="53CD76A6" w14:textId="06843DDF" w:rsidR="0040409B" w:rsidRPr="00C834B0" w:rsidRDefault="00723D2E" w:rsidP="00723D2E">
            <w:pPr>
              <w:jc w:val="both"/>
              <w:rPr>
                <w:rFonts w:ascii="Arial" w:hAnsi="Arial" w:cs="Arial"/>
                <w:sz w:val="20"/>
                <w:szCs w:val="20"/>
              </w:rPr>
            </w:pPr>
            <w:r w:rsidRPr="00C834B0">
              <w:rPr>
                <w:rFonts w:ascii="Arial" w:hAnsi="Arial" w:cs="Arial"/>
                <w:sz w:val="20"/>
                <w:szCs w:val="20"/>
              </w:rPr>
              <w:t>2</w:t>
            </w:r>
            <w:r w:rsidR="00AB7AA9" w:rsidRPr="00C834B0">
              <w:rPr>
                <w:rFonts w:ascii="Arial" w:hAnsi="Arial" w:cs="Arial"/>
                <w:sz w:val="20"/>
                <w:szCs w:val="20"/>
              </w:rPr>
              <w:t xml:space="preserve"> </w:t>
            </w:r>
            <w:r w:rsidRPr="00C834B0">
              <w:rPr>
                <w:rFonts w:ascii="Arial" w:hAnsi="Arial" w:cs="Arial"/>
                <w:sz w:val="20"/>
                <w:szCs w:val="20"/>
              </w:rPr>
              <w:t>vnt.</w:t>
            </w:r>
          </w:p>
        </w:tc>
        <w:tc>
          <w:tcPr>
            <w:tcW w:w="2974" w:type="dxa"/>
            <w:tcBorders>
              <w:top w:val="single" w:sz="4" w:space="0" w:color="auto"/>
              <w:left w:val="single" w:sz="4" w:space="0" w:color="auto"/>
              <w:bottom w:val="single" w:sz="4" w:space="0" w:color="auto"/>
              <w:right w:val="single" w:sz="4" w:space="0" w:color="auto"/>
            </w:tcBorders>
          </w:tcPr>
          <w:p w14:paraId="0C4DA170" w14:textId="77777777" w:rsidR="0040409B" w:rsidRPr="00C834B0" w:rsidRDefault="0040409B" w:rsidP="00EA0ED6">
            <w:pPr>
              <w:rPr>
                <w:rFonts w:ascii="Arial" w:hAnsi="Arial" w:cs="Arial"/>
                <w:color w:val="000000"/>
                <w:sz w:val="20"/>
                <w:szCs w:val="20"/>
              </w:rPr>
            </w:pPr>
          </w:p>
        </w:tc>
      </w:tr>
      <w:tr w:rsidR="00EA0ED6" w:rsidRPr="00C834B0" w14:paraId="2B2AA15D" w14:textId="77777777" w:rsidTr="000D32BC">
        <w:tc>
          <w:tcPr>
            <w:tcW w:w="876" w:type="dxa"/>
            <w:tcBorders>
              <w:top w:val="single" w:sz="4" w:space="0" w:color="auto"/>
              <w:left w:val="single" w:sz="4" w:space="0" w:color="auto"/>
              <w:bottom w:val="single" w:sz="4" w:space="0" w:color="auto"/>
              <w:right w:val="single" w:sz="4" w:space="0" w:color="auto"/>
            </w:tcBorders>
          </w:tcPr>
          <w:p w14:paraId="237A9F47" w14:textId="797B3C3B" w:rsidR="00EA0ED6" w:rsidRPr="00C834B0" w:rsidRDefault="00822245" w:rsidP="00EA0ED6">
            <w:pPr>
              <w:jc w:val="center"/>
              <w:rPr>
                <w:rFonts w:ascii="Arial" w:hAnsi="Arial" w:cs="Arial"/>
                <w:bCs/>
                <w:color w:val="000000"/>
                <w:sz w:val="20"/>
                <w:szCs w:val="20"/>
              </w:rPr>
            </w:pPr>
            <w:r w:rsidRPr="00C834B0">
              <w:rPr>
                <w:rFonts w:ascii="Arial" w:hAnsi="Arial" w:cs="Arial"/>
                <w:bCs/>
                <w:color w:val="000000"/>
                <w:sz w:val="20"/>
                <w:szCs w:val="20"/>
              </w:rPr>
              <w:t>20</w:t>
            </w:r>
            <w:r w:rsidR="00A17C88" w:rsidRPr="00C834B0">
              <w:rPr>
                <w:rFonts w:ascii="Arial" w:hAnsi="Arial" w:cs="Arial"/>
                <w:bCs/>
                <w:color w:val="000000"/>
                <w:sz w:val="20"/>
                <w:szCs w:val="20"/>
              </w:rPr>
              <w:t>.</w:t>
            </w:r>
          </w:p>
        </w:tc>
        <w:tc>
          <w:tcPr>
            <w:tcW w:w="2774" w:type="dxa"/>
            <w:tcBorders>
              <w:top w:val="single" w:sz="4" w:space="0" w:color="auto"/>
              <w:left w:val="single" w:sz="4" w:space="0" w:color="auto"/>
              <w:bottom w:val="single" w:sz="4" w:space="0" w:color="auto"/>
              <w:right w:val="single" w:sz="4" w:space="0" w:color="auto"/>
            </w:tcBorders>
          </w:tcPr>
          <w:p w14:paraId="323D35C5" w14:textId="2B0E737E" w:rsidR="00EA0ED6" w:rsidRPr="00C834B0" w:rsidRDefault="00EA0ED6" w:rsidP="00EA0ED6">
            <w:pPr>
              <w:rPr>
                <w:rFonts w:ascii="Arial" w:hAnsi="Arial" w:cs="Arial"/>
                <w:sz w:val="20"/>
                <w:szCs w:val="20"/>
              </w:rPr>
            </w:pPr>
            <w:r w:rsidRPr="00C834B0">
              <w:rPr>
                <w:rFonts w:ascii="Arial" w:hAnsi="Arial" w:cs="Arial"/>
                <w:sz w:val="20"/>
                <w:szCs w:val="20"/>
              </w:rPr>
              <w:t>Elektros įvadų skaičius</w:t>
            </w:r>
          </w:p>
        </w:tc>
        <w:tc>
          <w:tcPr>
            <w:tcW w:w="3004" w:type="dxa"/>
            <w:tcBorders>
              <w:top w:val="single" w:sz="4" w:space="0" w:color="auto"/>
              <w:left w:val="single" w:sz="4" w:space="0" w:color="auto"/>
              <w:bottom w:val="single" w:sz="4" w:space="0" w:color="auto"/>
              <w:right w:val="single" w:sz="4" w:space="0" w:color="auto"/>
            </w:tcBorders>
          </w:tcPr>
          <w:p w14:paraId="71448B46" w14:textId="0D197C42" w:rsidR="00EA0ED6" w:rsidRPr="00C834B0" w:rsidRDefault="00EA0ED6" w:rsidP="00EA0ED6">
            <w:pPr>
              <w:rPr>
                <w:rFonts w:ascii="Arial" w:hAnsi="Arial" w:cs="Arial"/>
                <w:sz w:val="20"/>
                <w:szCs w:val="20"/>
              </w:rPr>
            </w:pPr>
            <w:r w:rsidRPr="00C834B0">
              <w:rPr>
                <w:rFonts w:ascii="Arial" w:hAnsi="Arial" w:cs="Arial"/>
                <w:sz w:val="20"/>
                <w:szCs w:val="20"/>
              </w:rPr>
              <w:t>1</w:t>
            </w:r>
          </w:p>
        </w:tc>
        <w:tc>
          <w:tcPr>
            <w:tcW w:w="2974" w:type="dxa"/>
            <w:tcBorders>
              <w:top w:val="single" w:sz="4" w:space="0" w:color="auto"/>
              <w:left w:val="single" w:sz="4" w:space="0" w:color="auto"/>
              <w:bottom w:val="single" w:sz="4" w:space="0" w:color="auto"/>
              <w:right w:val="single" w:sz="4" w:space="0" w:color="auto"/>
            </w:tcBorders>
          </w:tcPr>
          <w:p w14:paraId="6D9FEBEC" w14:textId="77777777" w:rsidR="00EA0ED6" w:rsidRPr="00C834B0" w:rsidRDefault="00EA0ED6" w:rsidP="00EA0ED6">
            <w:pPr>
              <w:rPr>
                <w:rFonts w:ascii="Arial" w:hAnsi="Arial" w:cs="Arial"/>
                <w:color w:val="000000"/>
                <w:sz w:val="20"/>
                <w:szCs w:val="20"/>
              </w:rPr>
            </w:pPr>
          </w:p>
        </w:tc>
      </w:tr>
      <w:tr w:rsidR="00EA0ED6" w:rsidRPr="00C834B0" w14:paraId="77C5B048" w14:textId="77777777" w:rsidTr="000D32BC">
        <w:tc>
          <w:tcPr>
            <w:tcW w:w="876" w:type="dxa"/>
            <w:tcBorders>
              <w:top w:val="single" w:sz="4" w:space="0" w:color="auto"/>
              <w:left w:val="single" w:sz="4" w:space="0" w:color="auto"/>
              <w:bottom w:val="single" w:sz="4" w:space="0" w:color="auto"/>
              <w:right w:val="single" w:sz="4" w:space="0" w:color="auto"/>
            </w:tcBorders>
          </w:tcPr>
          <w:p w14:paraId="59A933B7" w14:textId="13C9B0ED" w:rsidR="00EA0ED6" w:rsidRPr="00C834B0" w:rsidRDefault="00822245" w:rsidP="00EA0ED6">
            <w:pPr>
              <w:jc w:val="center"/>
              <w:rPr>
                <w:rFonts w:ascii="Arial" w:hAnsi="Arial" w:cs="Arial"/>
                <w:bCs/>
                <w:color w:val="000000"/>
                <w:sz w:val="20"/>
                <w:szCs w:val="20"/>
              </w:rPr>
            </w:pPr>
            <w:r w:rsidRPr="00C834B0">
              <w:rPr>
                <w:rFonts w:ascii="Arial" w:hAnsi="Arial" w:cs="Arial"/>
                <w:bCs/>
                <w:color w:val="000000"/>
                <w:sz w:val="20"/>
                <w:szCs w:val="20"/>
              </w:rPr>
              <w:t>21</w:t>
            </w:r>
            <w:r w:rsidR="00A17C88" w:rsidRPr="00C834B0">
              <w:rPr>
                <w:rFonts w:ascii="Arial" w:hAnsi="Arial" w:cs="Arial"/>
                <w:bCs/>
                <w:color w:val="000000"/>
                <w:sz w:val="20"/>
                <w:szCs w:val="20"/>
              </w:rPr>
              <w:t>.</w:t>
            </w:r>
          </w:p>
        </w:tc>
        <w:tc>
          <w:tcPr>
            <w:tcW w:w="2774" w:type="dxa"/>
            <w:tcBorders>
              <w:top w:val="single" w:sz="4" w:space="0" w:color="auto"/>
              <w:left w:val="single" w:sz="4" w:space="0" w:color="auto"/>
              <w:bottom w:val="single" w:sz="4" w:space="0" w:color="auto"/>
              <w:right w:val="single" w:sz="4" w:space="0" w:color="auto"/>
            </w:tcBorders>
          </w:tcPr>
          <w:p w14:paraId="4B31DFD4" w14:textId="3F27DB39" w:rsidR="00EA0ED6" w:rsidRPr="00C834B0" w:rsidRDefault="00EA0ED6" w:rsidP="00EA0ED6">
            <w:pPr>
              <w:rPr>
                <w:rFonts w:ascii="Arial" w:hAnsi="Arial" w:cs="Arial"/>
                <w:sz w:val="20"/>
                <w:szCs w:val="20"/>
              </w:rPr>
            </w:pPr>
            <w:r w:rsidRPr="00C834B0">
              <w:rPr>
                <w:rFonts w:ascii="Arial" w:hAnsi="Arial" w:cs="Arial"/>
                <w:sz w:val="20"/>
                <w:szCs w:val="20"/>
              </w:rPr>
              <w:t>Elektros įvadas</w:t>
            </w:r>
          </w:p>
        </w:tc>
        <w:tc>
          <w:tcPr>
            <w:tcW w:w="3004" w:type="dxa"/>
            <w:tcBorders>
              <w:top w:val="single" w:sz="4" w:space="0" w:color="auto"/>
              <w:left w:val="single" w:sz="4" w:space="0" w:color="auto"/>
              <w:bottom w:val="single" w:sz="4" w:space="0" w:color="auto"/>
              <w:right w:val="single" w:sz="4" w:space="0" w:color="auto"/>
            </w:tcBorders>
          </w:tcPr>
          <w:p w14:paraId="7A40E99A" w14:textId="185D5309" w:rsidR="00EA0ED6" w:rsidRPr="00C834B0" w:rsidRDefault="00EA0ED6" w:rsidP="00EA0ED6">
            <w:pPr>
              <w:rPr>
                <w:rFonts w:ascii="Arial" w:hAnsi="Arial" w:cs="Arial"/>
                <w:sz w:val="20"/>
                <w:szCs w:val="20"/>
              </w:rPr>
            </w:pPr>
            <w:r w:rsidRPr="00C834B0">
              <w:rPr>
                <w:rFonts w:ascii="Arial" w:hAnsi="Arial" w:cs="Arial"/>
                <w:sz w:val="20"/>
                <w:szCs w:val="20"/>
              </w:rPr>
              <w:t>~</w:t>
            </w:r>
            <w:r w:rsidR="00D25463" w:rsidRPr="00C834B0">
              <w:rPr>
                <w:rFonts w:ascii="Arial" w:hAnsi="Arial" w:cs="Arial"/>
                <w:sz w:val="20"/>
                <w:szCs w:val="20"/>
              </w:rPr>
              <w:t xml:space="preserve"> </w:t>
            </w:r>
            <w:r w:rsidRPr="00C834B0">
              <w:rPr>
                <w:rFonts w:ascii="Arial" w:hAnsi="Arial" w:cs="Arial"/>
                <w:sz w:val="20"/>
                <w:szCs w:val="20"/>
              </w:rPr>
              <w:t xml:space="preserve">400V / 50Hz / 3 fazių / </w:t>
            </w:r>
          </w:p>
          <w:p w14:paraId="53649484" w14:textId="622D2DBF" w:rsidR="00EA0ED6" w:rsidRPr="00C834B0" w:rsidRDefault="00EA0ED6" w:rsidP="00EA0ED6">
            <w:pPr>
              <w:rPr>
                <w:rFonts w:ascii="Arial" w:hAnsi="Arial" w:cs="Arial"/>
                <w:sz w:val="20"/>
                <w:szCs w:val="20"/>
              </w:rPr>
            </w:pPr>
            <w:r w:rsidRPr="00C834B0">
              <w:rPr>
                <w:rFonts w:ascii="Arial" w:hAnsi="Arial" w:cs="Arial"/>
                <w:sz w:val="20"/>
                <w:szCs w:val="20"/>
              </w:rPr>
              <w:t>ne daugiau 17 A</w:t>
            </w:r>
          </w:p>
        </w:tc>
        <w:tc>
          <w:tcPr>
            <w:tcW w:w="2974" w:type="dxa"/>
            <w:tcBorders>
              <w:top w:val="single" w:sz="4" w:space="0" w:color="auto"/>
              <w:left w:val="single" w:sz="4" w:space="0" w:color="auto"/>
              <w:bottom w:val="single" w:sz="4" w:space="0" w:color="auto"/>
              <w:right w:val="single" w:sz="4" w:space="0" w:color="auto"/>
            </w:tcBorders>
          </w:tcPr>
          <w:p w14:paraId="54A27740" w14:textId="77777777" w:rsidR="00EA0ED6" w:rsidRPr="00C834B0" w:rsidRDefault="00EA0ED6" w:rsidP="00EA0ED6">
            <w:pPr>
              <w:rPr>
                <w:rFonts w:ascii="Arial" w:hAnsi="Arial" w:cs="Arial"/>
                <w:color w:val="000000"/>
                <w:sz w:val="20"/>
                <w:szCs w:val="20"/>
              </w:rPr>
            </w:pPr>
          </w:p>
        </w:tc>
      </w:tr>
      <w:tr w:rsidR="004D56F7" w:rsidRPr="00C834B0" w14:paraId="4786BC9C" w14:textId="77777777" w:rsidTr="000D32BC">
        <w:tc>
          <w:tcPr>
            <w:tcW w:w="876" w:type="dxa"/>
            <w:tcBorders>
              <w:top w:val="single" w:sz="4" w:space="0" w:color="auto"/>
              <w:left w:val="single" w:sz="4" w:space="0" w:color="auto"/>
              <w:bottom w:val="single" w:sz="4" w:space="0" w:color="auto"/>
              <w:right w:val="single" w:sz="4" w:space="0" w:color="auto"/>
            </w:tcBorders>
          </w:tcPr>
          <w:p w14:paraId="3DC7CB64" w14:textId="3B953CEE" w:rsidR="004D56F7" w:rsidRPr="00C834B0" w:rsidRDefault="00822245" w:rsidP="00EA0ED6">
            <w:pPr>
              <w:jc w:val="center"/>
              <w:rPr>
                <w:rFonts w:ascii="Arial" w:hAnsi="Arial" w:cs="Arial"/>
                <w:bCs/>
                <w:color w:val="000000"/>
                <w:sz w:val="20"/>
                <w:szCs w:val="20"/>
              </w:rPr>
            </w:pPr>
            <w:r w:rsidRPr="00C834B0">
              <w:rPr>
                <w:rFonts w:ascii="Arial" w:hAnsi="Arial" w:cs="Arial"/>
                <w:bCs/>
                <w:color w:val="000000"/>
                <w:sz w:val="20"/>
                <w:szCs w:val="20"/>
              </w:rPr>
              <w:t>22</w:t>
            </w:r>
            <w:r w:rsidR="00B54D2D" w:rsidRPr="00C834B0">
              <w:rPr>
                <w:rFonts w:ascii="Arial" w:hAnsi="Arial" w:cs="Arial"/>
                <w:bCs/>
                <w:color w:val="000000"/>
                <w:sz w:val="20"/>
                <w:szCs w:val="20"/>
              </w:rPr>
              <w:t>.</w:t>
            </w:r>
          </w:p>
        </w:tc>
        <w:tc>
          <w:tcPr>
            <w:tcW w:w="2774" w:type="dxa"/>
            <w:tcBorders>
              <w:top w:val="single" w:sz="4" w:space="0" w:color="auto"/>
              <w:left w:val="single" w:sz="4" w:space="0" w:color="auto"/>
              <w:bottom w:val="single" w:sz="4" w:space="0" w:color="auto"/>
              <w:right w:val="single" w:sz="4" w:space="0" w:color="auto"/>
            </w:tcBorders>
          </w:tcPr>
          <w:p w14:paraId="09354F71" w14:textId="2E587A8F" w:rsidR="00ED2E8F" w:rsidRPr="00C834B0" w:rsidRDefault="00ED2E8F" w:rsidP="00EA0ED6">
            <w:pPr>
              <w:rPr>
                <w:rFonts w:ascii="Arial" w:hAnsi="Arial" w:cs="Arial"/>
                <w:bCs/>
                <w:sz w:val="20"/>
                <w:szCs w:val="20"/>
              </w:rPr>
            </w:pPr>
            <w:r w:rsidRPr="00C834B0">
              <w:rPr>
                <w:rFonts w:ascii="Arial" w:hAnsi="Arial" w:cs="Arial"/>
                <w:bCs/>
                <w:sz w:val="20"/>
                <w:szCs w:val="20"/>
              </w:rPr>
              <w:t>Reikalavimas sertifikavimui</w:t>
            </w:r>
            <w:r w:rsidR="00AE0CFC" w:rsidRPr="00C834B0">
              <w:rPr>
                <w:rFonts w:ascii="Arial" w:hAnsi="Arial" w:cs="Arial"/>
                <w:bCs/>
                <w:sz w:val="20"/>
                <w:szCs w:val="20"/>
              </w:rPr>
              <w:t xml:space="preserve"> </w:t>
            </w:r>
            <w:r w:rsidR="00AE0CFC" w:rsidRPr="00C834B0">
              <w:rPr>
                <w:rFonts w:ascii="Arial" w:hAnsi="Arial" w:cs="Arial"/>
                <w:bCs/>
                <w:color w:val="FF0000"/>
                <w:sz w:val="20"/>
                <w:szCs w:val="20"/>
              </w:rPr>
              <w:t>*</w:t>
            </w:r>
          </w:p>
          <w:p w14:paraId="34D28EF3" w14:textId="6244086E" w:rsidR="004D56F7" w:rsidRPr="00C834B0" w:rsidRDefault="004D56F7" w:rsidP="00EA0ED6">
            <w:pPr>
              <w:rPr>
                <w:rFonts w:ascii="Arial" w:hAnsi="Arial" w:cs="Arial"/>
                <w:sz w:val="20"/>
                <w:szCs w:val="20"/>
              </w:rPr>
            </w:pPr>
          </w:p>
        </w:tc>
        <w:tc>
          <w:tcPr>
            <w:tcW w:w="3004" w:type="dxa"/>
            <w:tcBorders>
              <w:top w:val="single" w:sz="4" w:space="0" w:color="auto"/>
              <w:left w:val="single" w:sz="4" w:space="0" w:color="auto"/>
              <w:bottom w:val="single" w:sz="4" w:space="0" w:color="auto"/>
              <w:right w:val="single" w:sz="4" w:space="0" w:color="auto"/>
            </w:tcBorders>
          </w:tcPr>
          <w:p w14:paraId="34D4CE84" w14:textId="77777777" w:rsidR="004D56F7" w:rsidRPr="00C834B0" w:rsidRDefault="00BB6DAB" w:rsidP="00EA0ED6">
            <w:pPr>
              <w:rPr>
                <w:rFonts w:ascii="Arial" w:hAnsi="Arial" w:cs="Arial"/>
                <w:sz w:val="20"/>
                <w:szCs w:val="20"/>
              </w:rPr>
            </w:pPr>
            <w:r w:rsidRPr="00C834B0">
              <w:rPr>
                <w:rFonts w:ascii="Arial" w:hAnsi="Arial" w:cs="Arial"/>
                <w:sz w:val="20"/>
                <w:szCs w:val="20"/>
              </w:rPr>
              <w:t xml:space="preserve">Gamintojo išduota atitikties CE deklaracija arba </w:t>
            </w:r>
            <w:proofErr w:type="spellStart"/>
            <w:r w:rsidRPr="00C834B0">
              <w:rPr>
                <w:rFonts w:ascii="Arial" w:hAnsi="Arial" w:cs="Arial"/>
                <w:sz w:val="20"/>
                <w:szCs w:val="20"/>
              </w:rPr>
              <w:t>kitąs</w:t>
            </w:r>
            <w:proofErr w:type="spellEnd"/>
            <w:r w:rsidRPr="00C834B0">
              <w:rPr>
                <w:rFonts w:ascii="Arial" w:hAnsi="Arial" w:cs="Arial"/>
                <w:sz w:val="20"/>
                <w:szCs w:val="20"/>
              </w:rPr>
              <w:t xml:space="preserve"> lygiavertis dokumentas.</w:t>
            </w:r>
          </w:p>
          <w:p w14:paraId="0CC2CF08" w14:textId="18CDD1FD" w:rsidR="00BB6DAB" w:rsidRPr="00C834B0" w:rsidRDefault="00FF7DDD" w:rsidP="00EA0ED6">
            <w:pPr>
              <w:rPr>
                <w:rFonts w:ascii="Arial" w:hAnsi="Arial" w:cs="Arial"/>
                <w:sz w:val="20"/>
                <w:szCs w:val="20"/>
              </w:rPr>
            </w:pPr>
            <w:r w:rsidRPr="00C834B0">
              <w:rPr>
                <w:rFonts w:ascii="Arial" w:eastAsia="Times New Roman" w:hAnsi="Arial" w:cs="Arial"/>
                <w:i/>
                <w:iCs/>
                <w:color w:val="000000"/>
                <w:sz w:val="20"/>
                <w:szCs w:val="20"/>
              </w:rPr>
              <w:t xml:space="preserve">Dokumentai pateikiami kartu su </w:t>
            </w:r>
            <w:r w:rsidR="00612943" w:rsidRPr="00C834B0">
              <w:rPr>
                <w:rFonts w:ascii="Arial" w:eastAsia="Times New Roman" w:hAnsi="Arial" w:cs="Arial"/>
                <w:i/>
                <w:iCs/>
                <w:color w:val="000000"/>
                <w:sz w:val="20"/>
                <w:szCs w:val="20"/>
              </w:rPr>
              <w:t>P</w:t>
            </w:r>
            <w:r w:rsidRPr="00C834B0">
              <w:rPr>
                <w:rFonts w:ascii="Arial" w:eastAsia="Times New Roman" w:hAnsi="Arial" w:cs="Arial"/>
                <w:i/>
                <w:iCs/>
                <w:color w:val="000000"/>
                <w:sz w:val="20"/>
                <w:szCs w:val="20"/>
              </w:rPr>
              <w:t>rek</w:t>
            </w:r>
            <w:r w:rsidR="00993BC4">
              <w:rPr>
                <w:rFonts w:ascii="Arial" w:eastAsia="Times New Roman" w:hAnsi="Arial" w:cs="Arial"/>
                <w:i/>
                <w:iCs/>
                <w:color w:val="000000"/>
                <w:sz w:val="20"/>
                <w:szCs w:val="20"/>
              </w:rPr>
              <w:t>ėmis</w:t>
            </w:r>
            <w:r w:rsidRPr="00C834B0">
              <w:rPr>
                <w:rFonts w:ascii="Arial" w:eastAsia="Times New Roman" w:hAnsi="Arial" w:cs="Arial"/>
                <w:i/>
                <w:iCs/>
                <w:color w:val="000000"/>
                <w:sz w:val="20"/>
                <w:szCs w:val="20"/>
              </w:rPr>
              <w:t>.</w:t>
            </w:r>
          </w:p>
        </w:tc>
        <w:tc>
          <w:tcPr>
            <w:tcW w:w="2974" w:type="dxa"/>
            <w:tcBorders>
              <w:top w:val="single" w:sz="4" w:space="0" w:color="auto"/>
              <w:left w:val="single" w:sz="4" w:space="0" w:color="auto"/>
              <w:bottom w:val="single" w:sz="4" w:space="0" w:color="auto"/>
              <w:right w:val="single" w:sz="4" w:space="0" w:color="auto"/>
            </w:tcBorders>
          </w:tcPr>
          <w:p w14:paraId="288D15B6" w14:textId="77777777" w:rsidR="004D56F7" w:rsidRPr="00C834B0" w:rsidRDefault="004D56F7" w:rsidP="00EA0ED6">
            <w:pPr>
              <w:rPr>
                <w:rFonts w:ascii="Arial" w:hAnsi="Arial" w:cs="Arial"/>
                <w:color w:val="000000"/>
                <w:sz w:val="20"/>
                <w:szCs w:val="20"/>
              </w:rPr>
            </w:pPr>
          </w:p>
        </w:tc>
      </w:tr>
      <w:tr w:rsidR="004D56F7" w:rsidRPr="00C834B0" w14:paraId="1B6AD64A" w14:textId="77777777" w:rsidTr="000D32BC">
        <w:tc>
          <w:tcPr>
            <w:tcW w:w="876" w:type="dxa"/>
            <w:tcBorders>
              <w:top w:val="single" w:sz="4" w:space="0" w:color="auto"/>
              <w:left w:val="single" w:sz="4" w:space="0" w:color="auto"/>
              <w:bottom w:val="single" w:sz="4" w:space="0" w:color="auto"/>
              <w:right w:val="single" w:sz="4" w:space="0" w:color="auto"/>
            </w:tcBorders>
          </w:tcPr>
          <w:p w14:paraId="44B9E349" w14:textId="29564C8D" w:rsidR="004D56F7" w:rsidRPr="00C834B0" w:rsidRDefault="00822245" w:rsidP="00EA0ED6">
            <w:pPr>
              <w:jc w:val="center"/>
              <w:rPr>
                <w:rFonts w:ascii="Arial" w:hAnsi="Arial" w:cs="Arial"/>
                <w:bCs/>
                <w:color w:val="000000"/>
                <w:sz w:val="20"/>
                <w:szCs w:val="20"/>
              </w:rPr>
            </w:pPr>
            <w:r w:rsidRPr="00C834B0">
              <w:rPr>
                <w:rFonts w:ascii="Arial" w:hAnsi="Arial" w:cs="Arial"/>
                <w:bCs/>
                <w:color w:val="000000"/>
                <w:sz w:val="20"/>
                <w:szCs w:val="20"/>
              </w:rPr>
              <w:t>23</w:t>
            </w:r>
            <w:r w:rsidR="00A17C88" w:rsidRPr="00C834B0">
              <w:rPr>
                <w:rFonts w:ascii="Arial" w:hAnsi="Arial" w:cs="Arial"/>
                <w:bCs/>
                <w:color w:val="000000"/>
                <w:sz w:val="20"/>
                <w:szCs w:val="20"/>
              </w:rPr>
              <w:t>.</w:t>
            </w:r>
          </w:p>
        </w:tc>
        <w:tc>
          <w:tcPr>
            <w:tcW w:w="2774" w:type="dxa"/>
            <w:tcBorders>
              <w:top w:val="single" w:sz="4" w:space="0" w:color="auto"/>
              <w:left w:val="single" w:sz="4" w:space="0" w:color="auto"/>
              <w:bottom w:val="single" w:sz="4" w:space="0" w:color="auto"/>
              <w:right w:val="single" w:sz="4" w:space="0" w:color="auto"/>
            </w:tcBorders>
          </w:tcPr>
          <w:p w14:paraId="5786FA45" w14:textId="7A676B11" w:rsidR="00ED2E8F" w:rsidRPr="00C834B0" w:rsidRDefault="00ED2E8F" w:rsidP="00EA0ED6">
            <w:pPr>
              <w:rPr>
                <w:rFonts w:ascii="Arial" w:hAnsi="Arial" w:cs="Arial"/>
                <w:bCs/>
                <w:sz w:val="20"/>
                <w:szCs w:val="20"/>
              </w:rPr>
            </w:pPr>
            <w:r w:rsidRPr="00C834B0">
              <w:rPr>
                <w:rFonts w:ascii="Arial" w:hAnsi="Arial" w:cs="Arial"/>
                <w:bCs/>
                <w:sz w:val="20"/>
                <w:szCs w:val="20"/>
              </w:rPr>
              <w:t>Reikalavimai sertifikavimui</w:t>
            </w:r>
            <w:r w:rsidR="00AE0CFC" w:rsidRPr="00C834B0">
              <w:rPr>
                <w:rFonts w:ascii="Arial" w:hAnsi="Arial" w:cs="Arial"/>
                <w:bCs/>
                <w:sz w:val="20"/>
                <w:szCs w:val="20"/>
              </w:rPr>
              <w:t xml:space="preserve"> </w:t>
            </w:r>
            <w:r w:rsidR="00AE0CFC" w:rsidRPr="00C834B0">
              <w:rPr>
                <w:rFonts w:ascii="Arial" w:hAnsi="Arial" w:cs="Arial"/>
                <w:bCs/>
                <w:color w:val="FF0000"/>
                <w:sz w:val="20"/>
                <w:szCs w:val="20"/>
              </w:rPr>
              <w:t>*</w:t>
            </w:r>
          </w:p>
          <w:p w14:paraId="2A514E9F" w14:textId="6704419F" w:rsidR="004D56F7" w:rsidRPr="00C834B0" w:rsidRDefault="004D56F7" w:rsidP="00EA0ED6">
            <w:pPr>
              <w:rPr>
                <w:rFonts w:ascii="Arial" w:hAnsi="Arial" w:cs="Arial"/>
                <w:sz w:val="20"/>
                <w:szCs w:val="20"/>
              </w:rPr>
            </w:pPr>
          </w:p>
        </w:tc>
        <w:tc>
          <w:tcPr>
            <w:tcW w:w="3004" w:type="dxa"/>
            <w:tcBorders>
              <w:top w:val="single" w:sz="4" w:space="0" w:color="auto"/>
              <w:left w:val="single" w:sz="4" w:space="0" w:color="auto"/>
              <w:bottom w:val="single" w:sz="4" w:space="0" w:color="auto"/>
              <w:right w:val="single" w:sz="4" w:space="0" w:color="auto"/>
            </w:tcBorders>
          </w:tcPr>
          <w:p w14:paraId="19D28A46" w14:textId="77777777" w:rsidR="004D56F7" w:rsidRPr="00C834B0" w:rsidRDefault="004D56F7" w:rsidP="00EA0ED6">
            <w:pPr>
              <w:rPr>
                <w:rFonts w:ascii="Arial" w:hAnsi="Arial" w:cs="Arial"/>
                <w:sz w:val="20"/>
                <w:szCs w:val="20"/>
              </w:rPr>
            </w:pPr>
            <w:proofErr w:type="spellStart"/>
            <w:r w:rsidRPr="00C834B0">
              <w:rPr>
                <w:rFonts w:ascii="Arial" w:hAnsi="Arial" w:cs="Arial"/>
                <w:sz w:val="20"/>
                <w:szCs w:val="20"/>
              </w:rPr>
              <w:t>EuroVENT</w:t>
            </w:r>
            <w:proofErr w:type="spellEnd"/>
            <w:r w:rsidRPr="00C834B0">
              <w:rPr>
                <w:rFonts w:ascii="Arial" w:hAnsi="Arial" w:cs="Arial"/>
                <w:sz w:val="20"/>
                <w:szCs w:val="20"/>
              </w:rPr>
              <w:t xml:space="preserve"> arba lygiavertis</w:t>
            </w:r>
            <w:r w:rsidR="00BB6DAB" w:rsidRPr="00C834B0">
              <w:rPr>
                <w:rFonts w:ascii="Arial" w:hAnsi="Arial" w:cs="Arial"/>
                <w:sz w:val="20"/>
                <w:szCs w:val="20"/>
              </w:rPr>
              <w:t xml:space="preserve"> sertifikatas.</w:t>
            </w:r>
          </w:p>
          <w:p w14:paraId="0C420135" w14:textId="6BED946C" w:rsidR="00FF7DDD" w:rsidRPr="00C834B0" w:rsidRDefault="00FF7DDD" w:rsidP="00EA0ED6">
            <w:pPr>
              <w:rPr>
                <w:rFonts w:ascii="Arial" w:hAnsi="Arial" w:cs="Arial"/>
                <w:i/>
                <w:iCs/>
                <w:color w:val="FF0000"/>
                <w:sz w:val="20"/>
                <w:szCs w:val="20"/>
                <w:lang w:val="en-US"/>
              </w:rPr>
            </w:pPr>
            <w:r w:rsidRPr="00C834B0">
              <w:rPr>
                <w:rFonts w:ascii="Arial" w:eastAsia="Times New Roman" w:hAnsi="Arial" w:cs="Arial"/>
                <w:i/>
                <w:iCs/>
                <w:color w:val="000000"/>
                <w:sz w:val="20"/>
                <w:szCs w:val="20"/>
              </w:rPr>
              <w:t xml:space="preserve">Dokumentai pateikiami kartu su </w:t>
            </w:r>
            <w:r w:rsidR="00612943" w:rsidRPr="00C834B0">
              <w:rPr>
                <w:rFonts w:ascii="Arial" w:eastAsia="Times New Roman" w:hAnsi="Arial" w:cs="Arial"/>
                <w:i/>
                <w:iCs/>
                <w:color w:val="000000"/>
                <w:sz w:val="20"/>
                <w:szCs w:val="20"/>
              </w:rPr>
              <w:t>P</w:t>
            </w:r>
            <w:r w:rsidRPr="00C834B0">
              <w:rPr>
                <w:rFonts w:ascii="Arial" w:eastAsia="Times New Roman" w:hAnsi="Arial" w:cs="Arial"/>
                <w:i/>
                <w:iCs/>
                <w:color w:val="000000"/>
                <w:sz w:val="20"/>
                <w:szCs w:val="20"/>
              </w:rPr>
              <w:t>rek</w:t>
            </w:r>
            <w:r w:rsidR="00993BC4">
              <w:rPr>
                <w:rFonts w:ascii="Arial" w:eastAsia="Times New Roman" w:hAnsi="Arial" w:cs="Arial"/>
                <w:i/>
                <w:iCs/>
                <w:color w:val="000000"/>
                <w:sz w:val="20"/>
                <w:szCs w:val="20"/>
              </w:rPr>
              <w:t>ėmis</w:t>
            </w:r>
            <w:r w:rsidRPr="00C834B0">
              <w:rPr>
                <w:rFonts w:ascii="Arial" w:eastAsia="Times New Roman" w:hAnsi="Arial" w:cs="Arial"/>
                <w:i/>
                <w:iCs/>
                <w:color w:val="000000"/>
                <w:sz w:val="20"/>
                <w:szCs w:val="20"/>
              </w:rPr>
              <w:t>.</w:t>
            </w:r>
          </w:p>
        </w:tc>
        <w:tc>
          <w:tcPr>
            <w:tcW w:w="2974" w:type="dxa"/>
            <w:tcBorders>
              <w:top w:val="single" w:sz="4" w:space="0" w:color="auto"/>
              <w:left w:val="single" w:sz="4" w:space="0" w:color="auto"/>
              <w:bottom w:val="single" w:sz="4" w:space="0" w:color="auto"/>
              <w:right w:val="single" w:sz="4" w:space="0" w:color="auto"/>
            </w:tcBorders>
          </w:tcPr>
          <w:p w14:paraId="5B3500C1" w14:textId="77777777" w:rsidR="004D56F7" w:rsidRPr="00C834B0" w:rsidRDefault="004D56F7" w:rsidP="00EA0ED6">
            <w:pPr>
              <w:rPr>
                <w:rFonts w:ascii="Arial" w:hAnsi="Arial" w:cs="Arial"/>
                <w:color w:val="000000"/>
                <w:sz w:val="20"/>
                <w:szCs w:val="20"/>
              </w:rPr>
            </w:pPr>
          </w:p>
        </w:tc>
      </w:tr>
      <w:tr w:rsidR="004D56F7" w:rsidRPr="00C834B0" w14:paraId="030642E3" w14:textId="77777777" w:rsidTr="000D32BC">
        <w:tc>
          <w:tcPr>
            <w:tcW w:w="876" w:type="dxa"/>
            <w:tcBorders>
              <w:top w:val="single" w:sz="4" w:space="0" w:color="auto"/>
              <w:left w:val="single" w:sz="4" w:space="0" w:color="auto"/>
              <w:bottom w:val="single" w:sz="4" w:space="0" w:color="auto"/>
              <w:right w:val="single" w:sz="4" w:space="0" w:color="auto"/>
            </w:tcBorders>
          </w:tcPr>
          <w:p w14:paraId="20FAF590" w14:textId="0907DEC0" w:rsidR="004D56F7" w:rsidRPr="00C834B0" w:rsidRDefault="00822245" w:rsidP="00EA0ED6">
            <w:pPr>
              <w:jc w:val="center"/>
              <w:rPr>
                <w:rFonts w:ascii="Arial" w:hAnsi="Arial" w:cs="Arial"/>
                <w:bCs/>
                <w:color w:val="000000"/>
                <w:sz w:val="20"/>
                <w:szCs w:val="20"/>
              </w:rPr>
            </w:pPr>
            <w:r w:rsidRPr="00C834B0">
              <w:rPr>
                <w:rFonts w:ascii="Arial" w:hAnsi="Arial" w:cs="Arial"/>
                <w:bCs/>
                <w:color w:val="000000"/>
                <w:sz w:val="20"/>
                <w:szCs w:val="20"/>
              </w:rPr>
              <w:t>24</w:t>
            </w:r>
            <w:r w:rsidR="00B54D2D" w:rsidRPr="00C834B0">
              <w:rPr>
                <w:rFonts w:ascii="Arial" w:hAnsi="Arial" w:cs="Arial"/>
                <w:bCs/>
                <w:color w:val="000000"/>
                <w:sz w:val="20"/>
                <w:szCs w:val="20"/>
              </w:rPr>
              <w:t>.</w:t>
            </w:r>
          </w:p>
        </w:tc>
        <w:tc>
          <w:tcPr>
            <w:tcW w:w="2774" w:type="dxa"/>
            <w:tcBorders>
              <w:top w:val="single" w:sz="4" w:space="0" w:color="auto"/>
              <w:left w:val="single" w:sz="4" w:space="0" w:color="auto"/>
              <w:bottom w:val="single" w:sz="4" w:space="0" w:color="auto"/>
              <w:right w:val="single" w:sz="4" w:space="0" w:color="auto"/>
            </w:tcBorders>
          </w:tcPr>
          <w:p w14:paraId="56AB4710" w14:textId="0A2B296F" w:rsidR="004D56F7" w:rsidRPr="00C834B0" w:rsidRDefault="004D56F7" w:rsidP="00EA0ED6">
            <w:pPr>
              <w:rPr>
                <w:rFonts w:ascii="Arial" w:hAnsi="Arial" w:cs="Arial"/>
                <w:sz w:val="20"/>
                <w:szCs w:val="20"/>
              </w:rPr>
            </w:pPr>
            <w:r w:rsidRPr="00C834B0">
              <w:rPr>
                <w:rFonts w:ascii="Arial" w:hAnsi="Arial" w:cs="Arial"/>
                <w:sz w:val="20"/>
                <w:szCs w:val="20"/>
              </w:rPr>
              <w:t>Su įrenginiu pateikiama</w:t>
            </w:r>
            <w:r w:rsidR="008738FE" w:rsidRPr="00C834B0">
              <w:rPr>
                <w:rFonts w:ascii="Arial" w:hAnsi="Arial" w:cs="Arial"/>
                <w:sz w:val="20"/>
                <w:szCs w:val="20"/>
              </w:rPr>
              <w:t xml:space="preserve"> dokumentacija</w:t>
            </w:r>
            <w:r w:rsidR="00AE0CFC" w:rsidRPr="00C834B0">
              <w:rPr>
                <w:rFonts w:ascii="Arial" w:hAnsi="Arial" w:cs="Arial"/>
                <w:sz w:val="20"/>
                <w:szCs w:val="20"/>
              </w:rPr>
              <w:t xml:space="preserve"> </w:t>
            </w:r>
            <w:r w:rsidR="00AE0CFC" w:rsidRPr="00C834B0">
              <w:rPr>
                <w:rFonts w:ascii="Arial" w:hAnsi="Arial" w:cs="Arial"/>
                <w:color w:val="FF0000"/>
                <w:sz w:val="20"/>
                <w:szCs w:val="20"/>
              </w:rPr>
              <w:t>*</w:t>
            </w:r>
          </w:p>
        </w:tc>
        <w:tc>
          <w:tcPr>
            <w:tcW w:w="3004" w:type="dxa"/>
            <w:tcBorders>
              <w:top w:val="single" w:sz="4" w:space="0" w:color="auto"/>
              <w:left w:val="single" w:sz="4" w:space="0" w:color="auto"/>
              <w:bottom w:val="single" w:sz="4" w:space="0" w:color="auto"/>
              <w:right w:val="single" w:sz="4" w:space="0" w:color="auto"/>
            </w:tcBorders>
          </w:tcPr>
          <w:p w14:paraId="5BE7F2DF" w14:textId="1ABC69B6" w:rsidR="004D56F7" w:rsidRPr="00C834B0" w:rsidRDefault="004D56F7" w:rsidP="00EA0ED6">
            <w:pPr>
              <w:rPr>
                <w:rFonts w:ascii="Arial" w:hAnsi="Arial" w:cs="Arial"/>
                <w:bCs/>
                <w:sz w:val="20"/>
                <w:szCs w:val="20"/>
              </w:rPr>
            </w:pPr>
            <w:r w:rsidRPr="00C834B0">
              <w:rPr>
                <w:rFonts w:ascii="Arial" w:hAnsi="Arial" w:cs="Arial"/>
                <w:bCs/>
                <w:sz w:val="20"/>
                <w:szCs w:val="20"/>
              </w:rPr>
              <w:t>Įrenginio pasas, techninis aprašymas, techninio eksploatavimo (konfigūravimo/valdymo) instrukcija</w:t>
            </w:r>
            <w:r w:rsidR="00612943" w:rsidRPr="00C834B0">
              <w:rPr>
                <w:rFonts w:ascii="Arial" w:hAnsi="Arial" w:cs="Arial"/>
                <w:bCs/>
                <w:sz w:val="20"/>
                <w:szCs w:val="20"/>
              </w:rPr>
              <w:t xml:space="preserve"> lietuvių arba anglų kalba</w:t>
            </w:r>
            <w:r w:rsidR="008738FE" w:rsidRPr="00C834B0">
              <w:rPr>
                <w:rFonts w:ascii="Arial" w:hAnsi="Arial" w:cs="Arial"/>
                <w:bCs/>
                <w:sz w:val="20"/>
                <w:szCs w:val="20"/>
              </w:rPr>
              <w:t>.</w:t>
            </w:r>
          </w:p>
          <w:p w14:paraId="03D22208" w14:textId="41EC1707" w:rsidR="008738FE" w:rsidRPr="00C834B0" w:rsidRDefault="00131F8F" w:rsidP="00EA0ED6">
            <w:pPr>
              <w:rPr>
                <w:rFonts w:ascii="Arial" w:hAnsi="Arial" w:cs="Arial"/>
                <w:sz w:val="20"/>
                <w:szCs w:val="20"/>
              </w:rPr>
            </w:pPr>
            <w:r w:rsidRPr="00C834B0">
              <w:rPr>
                <w:rFonts w:ascii="Arial" w:eastAsia="Times New Roman" w:hAnsi="Arial" w:cs="Arial"/>
                <w:i/>
                <w:iCs/>
                <w:color w:val="000000"/>
                <w:sz w:val="20"/>
                <w:szCs w:val="20"/>
              </w:rPr>
              <w:t xml:space="preserve">Dokumentai pateikiami kartu su </w:t>
            </w:r>
            <w:r w:rsidR="007908BD" w:rsidRPr="00C834B0">
              <w:rPr>
                <w:rFonts w:ascii="Arial" w:eastAsia="Times New Roman" w:hAnsi="Arial" w:cs="Arial"/>
                <w:i/>
                <w:iCs/>
                <w:color w:val="000000"/>
                <w:sz w:val="20"/>
                <w:szCs w:val="20"/>
              </w:rPr>
              <w:t>P</w:t>
            </w:r>
            <w:r w:rsidRPr="00C834B0">
              <w:rPr>
                <w:rFonts w:ascii="Arial" w:eastAsia="Times New Roman" w:hAnsi="Arial" w:cs="Arial"/>
                <w:i/>
                <w:iCs/>
                <w:color w:val="000000"/>
                <w:sz w:val="20"/>
                <w:szCs w:val="20"/>
              </w:rPr>
              <w:t>rek</w:t>
            </w:r>
            <w:r w:rsidR="00993BC4">
              <w:rPr>
                <w:rFonts w:ascii="Arial" w:eastAsia="Times New Roman" w:hAnsi="Arial" w:cs="Arial"/>
                <w:i/>
                <w:iCs/>
                <w:color w:val="000000"/>
                <w:sz w:val="20"/>
                <w:szCs w:val="20"/>
              </w:rPr>
              <w:t>ėmis</w:t>
            </w:r>
            <w:r w:rsidRPr="00C834B0">
              <w:rPr>
                <w:rFonts w:ascii="Arial" w:eastAsia="Times New Roman" w:hAnsi="Arial" w:cs="Arial"/>
                <w:i/>
                <w:iCs/>
                <w:color w:val="000000"/>
                <w:sz w:val="20"/>
                <w:szCs w:val="20"/>
              </w:rPr>
              <w:t>.</w:t>
            </w:r>
          </w:p>
        </w:tc>
        <w:tc>
          <w:tcPr>
            <w:tcW w:w="2974" w:type="dxa"/>
            <w:tcBorders>
              <w:top w:val="single" w:sz="4" w:space="0" w:color="auto"/>
              <w:left w:val="single" w:sz="4" w:space="0" w:color="auto"/>
              <w:bottom w:val="single" w:sz="4" w:space="0" w:color="auto"/>
              <w:right w:val="single" w:sz="4" w:space="0" w:color="auto"/>
            </w:tcBorders>
          </w:tcPr>
          <w:p w14:paraId="2F7051FE" w14:textId="77777777" w:rsidR="004D56F7" w:rsidRPr="00C834B0" w:rsidRDefault="004D56F7" w:rsidP="00EA0ED6">
            <w:pPr>
              <w:rPr>
                <w:rFonts w:ascii="Arial" w:hAnsi="Arial" w:cs="Arial"/>
                <w:color w:val="000000"/>
                <w:sz w:val="20"/>
                <w:szCs w:val="20"/>
              </w:rPr>
            </w:pPr>
          </w:p>
        </w:tc>
      </w:tr>
      <w:tr w:rsidR="004D56F7" w:rsidRPr="00C834B0" w14:paraId="2B5140C2" w14:textId="77777777" w:rsidTr="00151796">
        <w:tc>
          <w:tcPr>
            <w:tcW w:w="876" w:type="dxa"/>
            <w:tcBorders>
              <w:top w:val="single" w:sz="4" w:space="0" w:color="auto"/>
              <w:left w:val="single" w:sz="4" w:space="0" w:color="auto"/>
              <w:bottom w:val="single" w:sz="4" w:space="0" w:color="auto"/>
              <w:right w:val="single" w:sz="4" w:space="0" w:color="auto"/>
            </w:tcBorders>
            <w:vAlign w:val="center"/>
          </w:tcPr>
          <w:p w14:paraId="0C1F05BD" w14:textId="26B48253" w:rsidR="004D56F7" w:rsidRPr="00C834B0" w:rsidRDefault="00AF081C" w:rsidP="00EA0ED6">
            <w:pPr>
              <w:jc w:val="center"/>
              <w:rPr>
                <w:rFonts w:ascii="Arial" w:hAnsi="Arial" w:cs="Arial"/>
                <w:bCs/>
                <w:color w:val="000000"/>
                <w:sz w:val="20"/>
                <w:szCs w:val="20"/>
              </w:rPr>
            </w:pPr>
            <w:r w:rsidRPr="00C834B0">
              <w:rPr>
                <w:rFonts w:ascii="Arial" w:hAnsi="Arial" w:cs="Arial"/>
                <w:bCs/>
                <w:color w:val="000000"/>
                <w:sz w:val="20"/>
                <w:szCs w:val="20"/>
              </w:rPr>
              <w:t>25</w:t>
            </w:r>
            <w:r w:rsidR="00B54D2D" w:rsidRPr="00C834B0">
              <w:rPr>
                <w:rFonts w:ascii="Arial" w:hAnsi="Arial" w:cs="Arial"/>
                <w:bCs/>
                <w:color w:val="000000"/>
                <w:sz w:val="20"/>
                <w:szCs w:val="20"/>
              </w:rPr>
              <w:t>.</w:t>
            </w:r>
          </w:p>
        </w:tc>
        <w:tc>
          <w:tcPr>
            <w:tcW w:w="2774" w:type="dxa"/>
            <w:tcBorders>
              <w:top w:val="single" w:sz="4" w:space="0" w:color="auto"/>
              <w:left w:val="single" w:sz="4" w:space="0" w:color="auto"/>
              <w:bottom w:val="single" w:sz="4" w:space="0" w:color="auto"/>
              <w:right w:val="single" w:sz="4" w:space="0" w:color="auto"/>
            </w:tcBorders>
          </w:tcPr>
          <w:p w14:paraId="1D2BC8E7" w14:textId="63C7B158" w:rsidR="004D56F7" w:rsidRPr="00C834B0" w:rsidRDefault="004D56F7" w:rsidP="00EA0ED6">
            <w:pPr>
              <w:rPr>
                <w:rFonts w:ascii="Arial" w:hAnsi="Arial" w:cs="Arial"/>
                <w:sz w:val="20"/>
                <w:szCs w:val="20"/>
              </w:rPr>
            </w:pPr>
            <w:r w:rsidRPr="00C834B0">
              <w:rPr>
                <w:rFonts w:ascii="Arial" w:hAnsi="Arial" w:cs="Arial"/>
                <w:sz w:val="20"/>
                <w:szCs w:val="20"/>
              </w:rPr>
              <w:t>Įrenginio garantija</w:t>
            </w:r>
            <w:r w:rsidR="00AE0CFC" w:rsidRPr="00C834B0">
              <w:rPr>
                <w:rFonts w:ascii="Arial" w:hAnsi="Arial" w:cs="Arial"/>
                <w:color w:val="FF0000"/>
                <w:sz w:val="20"/>
                <w:szCs w:val="20"/>
              </w:rPr>
              <w:t xml:space="preserve"> *</w:t>
            </w:r>
          </w:p>
        </w:tc>
        <w:tc>
          <w:tcPr>
            <w:tcW w:w="3004" w:type="dxa"/>
            <w:tcBorders>
              <w:top w:val="single" w:sz="4" w:space="0" w:color="auto"/>
              <w:left w:val="single" w:sz="4" w:space="0" w:color="auto"/>
              <w:bottom w:val="single" w:sz="4" w:space="0" w:color="auto"/>
              <w:right w:val="single" w:sz="4" w:space="0" w:color="auto"/>
            </w:tcBorders>
          </w:tcPr>
          <w:p w14:paraId="33C703F6" w14:textId="77E414FA" w:rsidR="004D56F7" w:rsidRPr="00C834B0" w:rsidRDefault="004D56F7" w:rsidP="00EA0ED6">
            <w:pPr>
              <w:rPr>
                <w:rFonts w:ascii="Arial" w:hAnsi="Arial" w:cs="Arial"/>
                <w:bCs/>
                <w:sz w:val="20"/>
                <w:szCs w:val="20"/>
              </w:rPr>
            </w:pPr>
            <w:r w:rsidRPr="00C834B0">
              <w:rPr>
                <w:rFonts w:ascii="Arial" w:hAnsi="Arial" w:cs="Arial"/>
                <w:bCs/>
                <w:sz w:val="20"/>
                <w:szCs w:val="20"/>
              </w:rPr>
              <w:t xml:space="preserve">Ne mažiau </w:t>
            </w:r>
            <w:r w:rsidRPr="00C834B0">
              <w:rPr>
                <w:rFonts w:ascii="Arial" w:hAnsi="Arial" w:cs="Arial"/>
                <w:bCs/>
                <w:sz w:val="20"/>
                <w:szCs w:val="20"/>
                <w:lang w:val="en-US"/>
              </w:rPr>
              <w:t xml:space="preserve">24 </w:t>
            </w:r>
            <w:r w:rsidRPr="00C834B0">
              <w:rPr>
                <w:rFonts w:ascii="Arial" w:hAnsi="Arial" w:cs="Arial"/>
                <w:bCs/>
                <w:sz w:val="20"/>
                <w:szCs w:val="20"/>
              </w:rPr>
              <w:t>mėn.</w:t>
            </w:r>
          </w:p>
        </w:tc>
        <w:tc>
          <w:tcPr>
            <w:tcW w:w="2974" w:type="dxa"/>
            <w:tcBorders>
              <w:top w:val="single" w:sz="4" w:space="0" w:color="auto"/>
              <w:left w:val="single" w:sz="4" w:space="0" w:color="auto"/>
              <w:bottom w:val="single" w:sz="4" w:space="0" w:color="auto"/>
              <w:right w:val="single" w:sz="4" w:space="0" w:color="auto"/>
            </w:tcBorders>
          </w:tcPr>
          <w:p w14:paraId="74EFB720" w14:textId="77777777" w:rsidR="004D56F7" w:rsidRPr="00C834B0" w:rsidRDefault="004D56F7" w:rsidP="00EA0ED6">
            <w:pPr>
              <w:rPr>
                <w:rFonts w:ascii="Arial" w:hAnsi="Arial" w:cs="Arial"/>
                <w:color w:val="000000"/>
                <w:sz w:val="20"/>
                <w:szCs w:val="20"/>
              </w:rPr>
            </w:pPr>
          </w:p>
        </w:tc>
      </w:tr>
      <w:tr w:rsidR="00EA0ED6" w:rsidRPr="00C834B0" w14:paraId="2D097116" w14:textId="77777777" w:rsidTr="4C97D454">
        <w:trPr>
          <w:trHeight w:val="359"/>
        </w:trPr>
        <w:tc>
          <w:tcPr>
            <w:tcW w:w="9628" w:type="dxa"/>
            <w:gridSpan w:val="4"/>
            <w:tcBorders>
              <w:top w:val="single" w:sz="4" w:space="0" w:color="auto"/>
              <w:left w:val="single" w:sz="4" w:space="0" w:color="auto"/>
              <w:bottom w:val="single" w:sz="4" w:space="0" w:color="auto"/>
              <w:right w:val="single" w:sz="4" w:space="0" w:color="auto"/>
            </w:tcBorders>
            <w:vAlign w:val="center"/>
          </w:tcPr>
          <w:p w14:paraId="619505B9" w14:textId="6FA4CBAD" w:rsidR="00EA0ED6" w:rsidRPr="00C834B0" w:rsidRDefault="00AF081C" w:rsidP="4C97D454">
            <w:pPr>
              <w:rPr>
                <w:rFonts w:ascii="Arial" w:hAnsi="Arial" w:cs="Arial"/>
                <w:sz w:val="20"/>
                <w:szCs w:val="20"/>
              </w:rPr>
            </w:pPr>
            <w:r w:rsidRPr="00C834B0">
              <w:rPr>
                <w:rFonts w:ascii="Arial" w:hAnsi="Arial" w:cs="Arial"/>
                <w:bCs/>
                <w:sz w:val="20"/>
                <w:szCs w:val="20"/>
              </w:rPr>
              <w:t>2</w:t>
            </w:r>
            <w:r w:rsidR="001C5D72" w:rsidRPr="00C834B0">
              <w:rPr>
                <w:rFonts w:ascii="Arial" w:hAnsi="Arial" w:cs="Arial"/>
                <w:bCs/>
                <w:sz w:val="20"/>
                <w:szCs w:val="20"/>
              </w:rPr>
              <w:t>6</w:t>
            </w:r>
            <w:r w:rsidR="73CF78B0" w:rsidRPr="00C834B0">
              <w:rPr>
                <w:rFonts w:ascii="Arial" w:hAnsi="Arial" w:cs="Arial"/>
                <w:bCs/>
                <w:sz w:val="20"/>
                <w:szCs w:val="20"/>
              </w:rPr>
              <w:t>.</w:t>
            </w:r>
            <w:r w:rsidR="73CF78B0" w:rsidRPr="00C834B0">
              <w:rPr>
                <w:rFonts w:ascii="Arial" w:hAnsi="Arial" w:cs="Arial"/>
                <w:sz w:val="20"/>
                <w:szCs w:val="20"/>
              </w:rPr>
              <w:t xml:space="preserve"> </w:t>
            </w:r>
            <w:r w:rsidR="53790650" w:rsidRPr="00C834B0">
              <w:rPr>
                <w:rFonts w:ascii="Arial" w:hAnsi="Arial" w:cs="Arial"/>
                <w:sz w:val="20"/>
                <w:szCs w:val="20"/>
              </w:rPr>
              <w:t>Kanalinė aušinimo /</w:t>
            </w:r>
            <w:r w:rsidR="00E92A7B">
              <w:rPr>
                <w:rFonts w:ascii="Arial" w:hAnsi="Arial" w:cs="Arial"/>
                <w:sz w:val="20"/>
                <w:szCs w:val="20"/>
              </w:rPr>
              <w:t xml:space="preserve"> </w:t>
            </w:r>
            <w:r w:rsidR="53790650" w:rsidRPr="00C834B0">
              <w:rPr>
                <w:rFonts w:ascii="Arial" w:hAnsi="Arial" w:cs="Arial"/>
                <w:sz w:val="20"/>
                <w:szCs w:val="20"/>
              </w:rPr>
              <w:t>šildymo sekcija (kW)</w:t>
            </w:r>
          </w:p>
        </w:tc>
      </w:tr>
      <w:tr w:rsidR="00EA0ED6" w:rsidRPr="00C834B0" w14:paraId="26ABE43C" w14:textId="77777777" w:rsidTr="00151796">
        <w:tc>
          <w:tcPr>
            <w:tcW w:w="876" w:type="dxa"/>
            <w:tcBorders>
              <w:top w:val="single" w:sz="4" w:space="0" w:color="auto"/>
              <w:left w:val="single" w:sz="4" w:space="0" w:color="auto"/>
              <w:bottom w:val="single" w:sz="4" w:space="0" w:color="auto"/>
              <w:right w:val="single" w:sz="4" w:space="0" w:color="auto"/>
            </w:tcBorders>
            <w:vAlign w:val="center"/>
          </w:tcPr>
          <w:p w14:paraId="62CE989E" w14:textId="585CEAEC" w:rsidR="00EA0ED6" w:rsidRPr="00C834B0" w:rsidRDefault="00AF081C" w:rsidP="4C97D454">
            <w:pPr>
              <w:rPr>
                <w:rFonts w:ascii="Arial" w:hAnsi="Arial" w:cs="Arial"/>
                <w:bCs/>
                <w:sz w:val="20"/>
                <w:szCs w:val="20"/>
              </w:rPr>
            </w:pPr>
            <w:r w:rsidRPr="00C834B0">
              <w:rPr>
                <w:rFonts w:ascii="Arial" w:hAnsi="Arial" w:cs="Arial"/>
                <w:bCs/>
                <w:sz w:val="20"/>
                <w:szCs w:val="20"/>
              </w:rPr>
              <w:t>2</w:t>
            </w:r>
            <w:r w:rsidR="001C5D72" w:rsidRPr="00C834B0">
              <w:rPr>
                <w:rFonts w:ascii="Arial" w:hAnsi="Arial" w:cs="Arial"/>
                <w:bCs/>
                <w:sz w:val="20"/>
                <w:szCs w:val="20"/>
              </w:rPr>
              <w:t>6</w:t>
            </w:r>
            <w:r w:rsidR="51C5C7CF" w:rsidRPr="00C834B0">
              <w:rPr>
                <w:rFonts w:ascii="Arial" w:hAnsi="Arial" w:cs="Arial"/>
                <w:bCs/>
                <w:sz w:val="20"/>
                <w:szCs w:val="20"/>
              </w:rPr>
              <w:t>.</w:t>
            </w:r>
            <w:r w:rsidR="23AA9BF8" w:rsidRPr="00C834B0">
              <w:rPr>
                <w:rFonts w:ascii="Arial" w:hAnsi="Arial" w:cs="Arial"/>
                <w:bCs/>
                <w:sz w:val="20"/>
                <w:szCs w:val="20"/>
              </w:rPr>
              <w:t>1.</w:t>
            </w:r>
          </w:p>
        </w:tc>
        <w:tc>
          <w:tcPr>
            <w:tcW w:w="2774" w:type="dxa"/>
            <w:tcBorders>
              <w:top w:val="single" w:sz="4" w:space="0" w:color="auto"/>
              <w:left w:val="single" w:sz="4" w:space="0" w:color="auto"/>
              <w:bottom w:val="single" w:sz="4" w:space="0" w:color="auto"/>
              <w:right w:val="single" w:sz="4" w:space="0" w:color="auto"/>
            </w:tcBorders>
          </w:tcPr>
          <w:p w14:paraId="2AC1C948" w14:textId="6E2A2BF3" w:rsidR="00EA0ED6" w:rsidRPr="00C834B0" w:rsidRDefault="53790650" w:rsidP="4C97D454">
            <w:pPr>
              <w:rPr>
                <w:rFonts w:ascii="Arial" w:hAnsi="Arial" w:cs="Arial"/>
                <w:sz w:val="20"/>
                <w:szCs w:val="20"/>
              </w:rPr>
            </w:pPr>
            <w:r w:rsidRPr="00C834B0">
              <w:rPr>
                <w:rFonts w:ascii="Arial" w:hAnsi="Arial" w:cs="Arial"/>
                <w:sz w:val="20"/>
                <w:szCs w:val="20"/>
              </w:rPr>
              <w:t>Aušinimo (kW)</w:t>
            </w:r>
          </w:p>
        </w:tc>
        <w:tc>
          <w:tcPr>
            <w:tcW w:w="3004" w:type="dxa"/>
            <w:tcBorders>
              <w:top w:val="single" w:sz="4" w:space="0" w:color="auto"/>
              <w:left w:val="single" w:sz="4" w:space="0" w:color="auto"/>
              <w:bottom w:val="single" w:sz="4" w:space="0" w:color="auto"/>
              <w:right w:val="single" w:sz="4" w:space="0" w:color="auto"/>
            </w:tcBorders>
          </w:tcPr>
          <w:p w14:paraId="675392F7" w14:textId="41208974" w:rsidR="00EA0ED6" w:rsidRPr="00C834B0" w:rsidRDefault="53790650" w:rsidP="4C97D454">
            <w:pPr>
              <w:rPr>
                <w:rFonts w:ascii="Arial" w:hAnsi="Arial" w:cs="Arial"/>
                <w:sz w:val="20"/>
                <w:szCs w:val="20"/>
              </w:rPr>
            </w:pPr>
            <w:r w:rsidRPr="00C834B0">
              <w:rPr>
                <w:rFonts w:ascii="Arial" w:hAnsi="Arial" w:cs="Arial"/>
                <w:sz w:val="20"/>
                <w:szCs w:val="20"/>
              </w:rPr>
              <w:t>Ne mažiau 9</w:t>
            </w:r>
          </w:p>
        </w:tc>
        <w:tc>
          <w:tcPr>
            <w:tcW w:w="2974" w:type="dxa"/>
            <w:tcBorders>
              <w:top w:val="single" w:sz="4" w:space="0" w:color="auto"/>
              <w:left w:val="single" w:sz="4" w:space="0" w:color="auto"/>
              <w:bottom w:val="single" w:sz="4" w:space="0" w:color="auto"/>
              <w:right w:val="single" w:sz="4" w:space="0" w:color="auto"/>
            </w:tcBorders>
          </w:tcPr>
          <w:p w14:paraId="0C39F655" w14:textId="77777777" w:rsidR="00EA0ED6" w:rsidRPr="00C834B0" w:rsidRDefault="00EA0ED6" w:rsidP="4C97D454">
            <w:pPr>
              <w:rPr>
                <w:rFonts w:ascii="Arial" w:hAnsi="Arial" w:cs="Arial"/>
                <w:sz w:val="20"/>
                <w:szCs w:val="20"/>
              </w:rPr>
            </w:pPr>
          </w:p>
        </w:tc>
      </w:tr>
      <w:tr w:rsidR="00EA0ED6" w:rsidRPr="00C834B0" w14:paraId="6507314C" w14:textId="77777777" w:rsidTr="00151796">
        <w:tc>
          <w:tcPr>
            <w:tcW w:w="876" w:type="dxa"/>
            <w:tcBorders>
              <w:top w:val="single" w:sz="4" w:space="0" w:color="auto"/>
              <w:left w:val="single" w:sz="4" w:space="0" w:color="auto"/>
              <w:bottom w:val="single" w:sz="4" w:space="0" w:color="auto"/>
              <w:right w:val="single" w:sz="4" w:space="0" w:color="auto"/>
            </w:tcBorders>
            <w:vAlign w:val="center"/>
          </w:tcPr>
          <w:p w14:paraId="47732402" w14:textId="33139340" w:rsidR="00EA0ED6" w:rsidRPr="00C834B0" w:rsidRDefault="00AF081C" w:rsidP="4C97D454">
            <w:pPr>
              <w:rPr>
                <w:rFonts w:ascii="Arial" w:hAnsi="Arial" w:cs="Arial"/>
                <w:bCs/>
                <w:sz w:val="20"/>
                <w:szCs w:val="20"/>
              </w:rPr>
            </w:pPr>
            <w:r w:rsidRPr="00C834B0">
              <w:rPr>
                <w:rFonts w:ascii="Arial" w:hAnsi="Arial" w:cs="Arial"/>
                <w:bCs/>
                <w:sz w:val="20"/>
                <w:szCs w:val="20"/>
              </w:rPr>
              <w:t>2</w:t>
            </w:r>
            <w:r w:rsidR="001C5D72" w:rsidRPr="00C834B0">
              <w:rPr>
                <w:rFonts w:ascii="Arial" w:hAnsi="Arial" w:cs="Arial"/>
                <w:bCs/>
                <w:sz w:val="20"/>
                <w:szCs w:val="20"/>
              </w:rPr>
              <w:t>6</w:t>
            </w:r>
            <w:r w:rsidR="3E95FE7C" w:rsidRPr="00C834B0">
              <w:rPr>
                <w:rFonts w:ascii="Arial" w:hAnsi="Arial" w:cs="Arial"/>
                <w:bCs/>
                <w:sz w:val="20"/>
                <w:szCs w:val="20"/>
              </w:rPr>
              <w:t>.2</w:t>
            </w:r>
            <w:r w:rsidR="73D04194" w:rsidRPr="00C834B0">
              <w:rPr>
                <w:rFonts w:ascii="Arial" w:hAnsi="Arial" w:cs="Arial"/>
                <w:bCs/>
                <w:sz w:val="20"/>
                <w:szCs w:val="20"/>
              </w:rPr>
              <w:t>.</w:t>
            </w:r>
          </w:p>
        </w:tc>
        <w:tc>
          <w:tcPr>
            <w:tcW w:w="2774" w:type="dxa"/>
            <w:tcBorders>
              <w:top w:val="single" w:sz="4" w:space="0" w:color="auto"/>
              <w:left w:val="single" w:sz="4" w:space="0" w:color="auto"/>
              <w:bottom w:val="single" w:sz="4" w:space="0" w:color="auto"/>
              <w:right w:val="single" w:sz="4" w:space="0" w:color="auto"/>
            </w:tcBorders>
          </w:tcPr>
          <w:p w14:paraId="27392C1B" w14:textId="006DE14D" w:rsidR="00EA0ED6" w:rsidRPr="00C834B0" w:rsidRDefault="53790650" w:rsidP="4C97D454">
            <w:pPr>
              <w:rPr>
                <w:rFonts w:ascii="Arial" w:hAnsi="Arial" w:cs="Arial"/>
                <w:sz w:val="20"/>
                <w:szCs w:val="20"/>
              </w:rPr>
            </w:pPr>
            <w:r w:rsidRPr="00C834B0">
              <w:rPr>
                <w:rFonts w:ascii="Arial" w:hAnsi="Arial" w:cs="Arial"/>
                <w:sz w:val="20"/>
                <w:szCs w:val="20"/>
              </w:rPr>
              <w:t>Šildymo (kW)</w:t>
            </w:r>
          </w:p>
        </w:tc>
        <w:tc>
          <w:tcPr>
            <w:tcW w:w="3004" w:type="dxa"/>
            <w:tcBorders>
              <w:top w:val="single" w:sz="4" w:space="0" w:color="auto"/>
              <w:left w:val="single" w:sz="4" w:space="0" w:color="auto"/>
              <w:bottom w:val="single" w:sz="4" w:space="0" w:color="auto"/>
              <w:right w:val="single" w:sz="4" w:space="0" w:color="auto"/>
            </w:tcBorders>
          </w:tcPr>
          <w:p w14:paraId="575DD74E" w14:textId="18460807" w:rsidR="00EA0ED6" w:rsidRPr="00C834B0" w:rsidRDefault="53790650" w:rsidP="4C97D454">
            <w:pPr>
              <w:rPr>
                <w:rFonts w:ascii="Arial" w:hAnsi="Arial" w:cs="Arial"/>
                <w:sz w:val="20"/>
                <w:szCs w:val="20"/>
              </w:rPr>
            </w:pPr>
            <w:r w:rsidRPr="00C834B0">
              <w:rPr>
                <w:rFonts w:ascii="Arial" w:hAnsi="Arial" w:cs="Arial"/>
                <w:sz w:val="20"/>
                <w:szCs w:val="20"/>
              </w:rPr>
              <w:t>Ne mažiau 4</w:t>
            </w:r>
          </w:p>
        </w:tc>
        <w:tc>
          <w:tcPr>
            <w:tcW w:w="2974" w:type="dxa"/>
            <w:tcBorders>
              <w:top w:val="single" w:sz="4" w:space="0" w:color="auto"/>
              <w:left w:val="single" w:sz="4" w:space="0" w:color="auto"/>
              <w:bottom w:val="single" w:sz="4" w:space="0" w:color="auto"/>
              <w:right w:val="single" w:sz="4" w:space="0" w:color="auto"/>
            </w:tcBorders>
          </w:tcPr>
          <w:p w14:paraId="4619C0D3" w14:textId="77777777" w:rsidR="00EA0ED6" w:rsidRPr="00C834B0" w:rsidRDefault="00EA0ED6" w:rsidP="4C97D454">
            <w:pPr>
              <w:rPr>
                <w:rFonts w:ascii="Arial" w:hAnsi="Arial" w:cs="Arial"/>
                <w:sz w:val="20"/>
                <w:szCs w:val="20"/>
              </w:rPr>
            </w:pPr>
          </w:p>
        </w:tc>
      </w:tr>
      <w:tr w:rsidR="00EA0ED6" w:rsidRPr="00C834B0" w14:paraId="4449E3D9" w14:textId="77777777" w:rsidTr="4C97D454">
        <w:trPr>
          <w:trHeight w:val="359"/>
        </w:trPr>
        <w:tc>
          <w:tcPr>
            <w:tcW w:w="9628" w:type="dxa"/>
            <w:gridSpan w:val="4"/>
            <w:tcBorders>
              <w:top w:val="single" w:sz="4" w:space="0" w:color="auto"/>
              <w:left w:val="single" w:sz="4" w:space="0" w:color="auto"/>
              <w:bottom w:val="single" w:sz="4" w:space="0" w:color="auto"/>
              <w:right w:val="single" w:sz="4" w:space="0" w:color="auto"/>
            </w:tcBorders>
            <w:vAlign w:val="center"/>
          </w:tcPr>
          <w:p w14:paraId="7918B7A3" w14:textId="056FAE3C" w:rsidR="00EA0ED6" w:rsidRPr="00C834B0" w:rsidRDefault="00AF081C" w:rsidP="0070540D">
            <w:pPr>
              <w:jc w:val="both"/>
              <w:rPr>
                <w:rFonts w:ascii="Arial" w:hAnsi="Arial" w:cs="Arial"/>
                <w:sz w:val="20"/>
                <w:szCs w:val="20"/>
              </w:rPr>
            </w:pPr>
            <w:r w:rsidRPr="00C834B0">
              <w:rPr>
                <w:rFonts w:ascii="Arial" w:hAnsi="Arial" w:cs="Arial"/>
                <w:bCs/>
                <w:sz w:val="20"/>
                <w:szCs w:val="20"/>
              </w:rPr>
              <w:t>2</w:t>
            </w:r>
            <w:r w:rsidR="001C5D72" w:rsidRPr="00C834B0">
              <w:rPr>
                <w:rFonts w:ascii="Arial" w:hAnsi="Arial" w:cs="Arial"/>
                <w:bCs/>
                <w:sz w:val="20"/>
                <w:szCs w:val="20"/>
              </w:rPr>
              <w:t>7</w:t>
            </w:r>
            <w:r w:rsidR="51AB9686" w:rsidRPr="00C834B0">
              <w:rPr>
                <w:rFonts w:ascii="Arial" w:hAnsi="Arial" w:cs="Arial"/>
                <w:bCs/>
                <w:sz w:val="20"/>
                <w:szCs w:val="20"/>
              </w:rPr>
              <w:t>.</w:t>
            </w:r>
            <w:r w:rsidR="51AB9686" w:rsidRPr="00C834B0">
              <w:rPr>
                <w:rFonts w:ascii="Arial" w:hAnsi="Arial" w:cs="Arial"/>
                <w:sz w:val="20"/>
                <w:szCs w:val="20"/>
              </w:rPr>
              <w:t xml:space="preserve"> </w:t>
            </w:r>
            <w:r w:rsidR="3ED3EBBC" w:rsidRPr="00C834B0">
              <w:rPr>
                <w:rFonts w:ascii="Arial" w:hAnsi="Arial" w:cs="Arial"/>
                <w:sz w:val="20"/>
                <w:szCs w:val="20"/>
              </w:rPr>
              <w:t>Kameros ir aušinimo</w:t>
            </w:r>
            <w:r w:rsidR="00E92A7B">
              <w:rPr>
                <w:rFonts w:ascii="Arial" w:hAnsi="Arial" w:cs="Arial"/>
                <w:sz w:val="20"/>
                <w:szCs w:val="20"/>
              </w:rPr>
              <w:t xml:space="preserve"> </w:t>
            </w:r>
            <w:r w:rsidR="3ED3EBBC" w:rsidRPr="00C834B0">
              <w:rPr>
                <w:rFonts w:ascii="Arial" w:hAnsi="Arial" w:cs="Arial"/>
                <w:sz w:val="20"/>
                <w:szCs w:val="20"/>
              </w:rPr>
              <w:t>/</w:t>
            </w:r>
            <w:r w:rsidR="00E92A7B">
              <w:rPr>
                <w:rFonts w:ascii="Arial" w:hAnsi="Arial" w:cs="Arial"/>
                <w:sz w:val="20"/>
                <w:szCs w:val="20"/>
              </w:rPr>
              <w:t xml:space="preserve"> </w:t>
            </w:r>
            <w:r w:rsidR="3ED3EBBC" w:rsidRPr="00C834B0">
              <w:rPr>
                <w:rFonts w:ascii="Arial" w:hAnsi="Arial" w:cs="Arial"/>
                <w:sz w:val="20"/>
                <w:szCs w:val="20"/>
              </w:rPr>
              <w:t>šildymo įrenginio automatikos valdymo blokas (</w:t>
            </w:r>
            <w:r w:rsidR="53790650" w:rsidRPr="00C834B0">
              <w:rPr>
                <w:rFonts w:ascii="Arial" w:hAnsi="Arial" w:cs="Arial"/>
                <w:sz w:val="20"/>
                <w:szCs w:val="20"/>
              </w:rPr>
              <w:t>Programuojamas loginis valdiklis</w:t>
            </w:r>
            <w:r w:rsidR="3ED3EBBC" w:rsidRPr="00C834B0">
              <w:rPr>
                <w:rFonts w:ascii="Arial" w:hAnsi="Arial" w:cs="Arial"/>
                <w:sz w:val="20"/>
                <w:szCs w:val="20"/>
              </w:rPr>
              <w:t>).</w:t>
            </w:r>
          </w:p>
        </w:tc>
      </w:tr>
      <w:tr w:rsidR="00EA0ED6" w:rsidRPr="00C834B0" w14:paraId="70E20CB5" w14:textId="77777777" w:rsidTr="000D32BC">
        <w:tc>
          <w:tcPr>
            <w:tcW w:w="876" w:type="dxa"/>
            <w:tcBorders>
              <w:top w:val="single" w:sz="4" w:space="0" w:color="auto"/>
              <w:left w:val="single" w:sz="4" w:space="0" w:color="auto"/>
              <w:bottom w:val="single" w:sz="4" w:space="0" w:color="auto"/>
              <w:right w:val="single" w:sz="4" w:space="0" w:color="auto"/>
            </w:tcBorders>
          </w:tcPr>
          <w:p w14:paraId="056DC8FF" w14:textId="7DCC6B19" w:rsidR="00EA0ED6" w:rsidRPr="00C834B0" w:rsidRDefault="00AF081C" w:rsidP="4C97D454">
            <w:pPr>
              <w:rPr>
                <w:rFonts w:ascii="Arial" w:hAnsi="Arial" w:cs="Arial"/>
                <w:bCs/>
                <w:sz w:val="20"/>
                <w:szCs w:val="20"/>
              </w:rPr>
            </w:pPr>
            <w:r w:rsidRPr="00C834B0">
              <w:rPr>
                <w:rFonts w:ascii="Arial" w:hAnsi="Arial" w:cs="Arial"/>
                <w:bCs/>
                <w:sz w:val="20"/>
                <w:szCs w:val="20"/>
              </w:rPr>
              <w:t>2</w:t>
            </w:r>
            <w:r w:rsidR="001C5D72" w:rsidRPr="00C834B0">
              <w:rPr>
                <w:rFonts w:ascii="Arial" w:hAnsi="Arial" w:cs="Arial"/>
                <w:bCs/>
                <w:sz w:val="20"/>
                <w:szCs w:val="20"/>
              </w:rPr>
              <w:t>7</w:t>
            </w:r>
            <w:r w:rsidR="709EFA84" w:rsidRPr="00C834B0">
              <w:rPr>
                <w:rFonts w:ascii="Arial" w:hAnsi="Arial" w:cs="Arial"/>
                <w:bCs/>
                <w:sz w:val="20"/>
                <w:szCs w:val="20"/>
              </w:rPr>
              <w:t>.</w:t>
            </w:r>
            <w:r w:rsidR="23AA9BF8" w:rsidRPr="00C834B0">
              <w:rPr>
                <w:rFonts w:ascii="Arial" w:hAnsi="Arial" w:cs="Arial"/>
                <w:bCs/>
                <w:sz w:val="20"/>
                <w:szCs w:val="20"/>
              </w:rPr>
              <w:t>1.</w:t>
            </w:r>
          </w:p>
        </w:tc>
        <w:tc>
          <w:tcPr>
            <w:tcW w:w="2774" w:type="dxa"/>
            <w:tcBorders>
              <w:top w:val="single" w:sz="4" w:space="0" w:color="auto"/>
              <w:left w:val="single" w:sz="4" w:space="0" w:color="auto"/>
              <w:bottom w:val="single" w:sz="4" w:space="0" w:color="auto"/>
              <w:right w:val="single" w:sz="4" w:space="0" w:color="auto"/>
            </w:tcBorders>
          </w:tcPr>
          <w:p w14:paraId="5FC485BF" w14:textId="74C9C512" w:rsidR="00EA0ED6" w:rsidRPr="00C834B0" w:rsidRDefault="53790650" w:rsidP="4C97D454">
            <w:pPr>
              <w:rPr>
                <w:rFonts w:ascii="Arial" w:hAnsi="Arial" w:cs="Arial"/>
                <w:sz w:val="20"/>
                <w:szCs w:val="20"/>
              </w:rPr>
            </w:pPr>
            <w:r w:rsidRPr="00C834B0">
              <w:rPr>
                <w:rFonts w:ascii="Arial" w:hAnsi="Arial" w:cs="Arial"/>
                <w:sz w:val="20"/>
                <w:szCs w:val="20"/>
              </w:rPr>
              <w:t>Paskirtis</w:t>
            </w:r>
            <w:r w:rsidR="00773318">
              <w:rPr>
                <w:rFonts w:ascii="Arial" w:hAnsi="Arial" w:cs="Arial"/>
                <w:sz w:val="20"/>
                <w:szCs w:val="20"/>
              </w:rPr>
              <w:t xml:space="preserve"> </w:t>
            </w:r>
            <w:r w:rsidR="00773318" w:rsidRPr="00505E13">
              <w:rPr>
                <w:rFonts w:ascii="Arial" w:hAnsi="Arial" w:cs="Arial"/>
                <w:color w:val="FF0000"/>
                <w:sz w:val="20"/>
                <w:szCs w:val="20"/>
              </w:rPr>
              <w:t>*</w:t>
            </w:r>
          </w:p>
        </w:tc>
        <w:tc>
          <w:tcPr>
            <w:tcW w:w="3004" w:type="dxa"/>
            <w:tcBorders>
              <w:top w:val="single" w:sz="4" w:space="0" w:color="auto"/>
              <w:left w:val="single" w:sz="4" w:space="0" w:color="auto"/>
              <w:bottom w:val="single" w:sz="4" w:space="0" w:color="auto"/>
              <w:right w:val="single" w:sz="4" w:space="0" w:color="auto"/>
            </w:tcBorders>
          </w:tcPr>
          <w:p w14:paraId="114BE98D" w14:textId="5E9CEA78" w:rsidR="00EA0ED6" w:rsidRPr="00C834B0" w:rsidRDefault="53790650" w:rsidP="4C97D454">
            <w:pPr>
              <w:rPr>
                <w:rFonts w:ascii="Arial" w:hAnsi="Arial" w:cs="Arial"/>
                <w:sz w:val="20"/>
                <w:szCs w:val="20"/>
              </w:rPr>
            </w:pPr>
            <w:r w:rsidRPr="00C834B0">
              <w:rPr>
                <w:rFonts w:ascii="Arial" w:hAnsi="Arial" w:cs="Arial"/>
                <w:sz w:val="20"/>
                <w:szCs w:val="20"/>
              </w:rPr>
              <w:t>Skirtas inžinierinių sistemų reguliavimo įrangos valdymui</w:t>
            </w:r>
          </w:p>
        </w:tc>
        <w:tc>
          <w:tcPr>
            <w:tcW w:w="2974" w:type="dxa"/>
            <w:tcBorders>
              <w:top w:val="single" w:sz="4" w:space="0" w:color="auto"/>
              <w:left w:val="single" w:sz="4" w:space="0" w:color="auto"/>
              <w:bottom w:val="single" w:sz="4" w:space="0" w:color="auto"/>
              <w:right w:val="single" w:sz="4" w:space="0" w:color="auto"/>
            </w:tcBorders>
          </w:tcPr>
          <w:p w14:paraId="284B6EB0" w14:textId="77777777" w:rsidR="00EA0ED6" w:rsidRPr="00C834B0" w:rsidRDefault="00EA0ED6" w:rsidP="4C97D454">
            <w:pPr>
              <w:rPr>
                <w:rFonts w:ascii="Arial" w:hAnsi="Arial" w:cs="Arial"/>
                <w:sz w:val="20"/>
                <w:szCs w:val="20"/>
              </w:rPr>
            </w:pPr>
          </w:p>
        </w:tc>
      </w:tr>
      <w:tr w:rsidR="00EA0ED6" w:rsidRPr="00C834B0" w14:paraId="78A4F113" w14:textId="77777777" w:rsidTr="000D32BC">
        <w:tc>
          <w:tcPr>
            <w:tcW w:w="876" w:type="dxa"/>
            <w:tcBorders>
              <w:top w:val="single" w:sz="4" w:space="0" w:color="auto"/>
              <w:left w:val="single" w:sz="4" w:space="0" w:color="auto"/>
              <w:bottom w:val="single" w:sz="4" w:space="0" w:color="auto"/>
              <w:right w:val="single" w:sz="4" w:space="0" w:color="auto"/>
            </w:tcBorders>
          </w:tcPr>
          <w:p w14:paraId="44D3A8DD" w14:textId="44DBF7A7" w:rsidR="00EA0ED6" w:rsidRPr="00C834B0" w:rsidRDefault="00AF081C" w:rsidP="4C97D454">
            <w:pPr>
              <w:rPr>
                <w:rFonts w:ascii="Arial" w:hAnsi="Arial" w:cs="Arial"/>
                <w:bCs/>
                <w:sz w:val="20"/>
                <w:szCs w:val="20"/>
              </w:rPr>
            </w:pPr>
            <w:r w:rsidRPr="00C834B0">
              <w:rPr>
                <w:rFonts w:ascii="Arial" w:hAnsi="Arial" w:cs="Arial"/>
                <w:bCs/>
                <w:sz w:val="20"/>
                <w:szCs w:val="20"/>
              </w:rPr>
              <w:t>2</w:t>
            </w:r>
            <w:r w:rsidR="001C5D72" w:rsidRPr="00C834B0">
              <w:rPr>
                <w:rFonts w:ascii="Arial" w:hAnsi="Arial" w:cs="Arial"/>
                <w:bCs/>
                <w:sz w:val="20"/>
                <w:szCs w:val="20"/>
              </w:rPr>
              <w:t>7</w:t>
            </w:r>
            <w:r w:rsidR="0E4A1A3D" w:rsidRPr="00C834B0">
              <w:rPr>
                <w:rFonts w:ascii="Arial" w:hAnsi="Arial" w:cs="Arial"/>
                <w:bCs/>
                <w:sz w:val="20"/>
                <w:szCs w:val="20"/>
              </w:rPr>
              <w:t>.</w:t>
            </w:r>
            <w:r w:rsidR="23AA9BF8" w:rsidRPr="00C834B0">
              <w:rPr>
                <w:rFonts w:ascii="Arial" w:hAnsi="Arial" w:cs="Arial"/>
                <w:bCs/>
                <w:sz w:val="20"/>
                <w:szCs w:val="20"/>
              </w:rPr>
              <w:t>2.</w:t>
            </w:r>
          </w:p>
        </w:tc>
        <w:tc>
          <w:tcPr>
            <w:tcW w:w="2774" w:type="dxa"/>
            <w:tcBorders>
              <w:top w:val="single" w:sz="4" w:space="0" w:color="auto"/>
              <w:left w:val="single" w:sz="4" w:space="0" w:color="auto"/>
              <w:bottom w:val="single" w:sz="4" w:space="0" w:color="auto"/>
              <w:right w:val="single" w:sz="4" w:space="0" w:color="auto"/>
            </w:tcBorders>
          </w:tcPr>
          <w:p w14:paraId="07020DB1" w14:textId="5A1DD8FC" w:rsidR="00EA0ED6" w:rsidRPr="00C834B0" w:rsidRDefault="53790650" w:rsidP="4C97D454">
            <w:pPr>
              <w:rPr>
                <w:rFonts w:ascii="Arial" w:hAnsi="Arial" w:cs="Arial"/>
                <w:sz w:val="20"/>
                <w:szCs w:val="20"/>
              </w:rPr>
            </w:pPr>
            <w:r w:rsidRPr="00C834B0">
              <w:rPr>
                <w:rFonts w:ascii="Arial" w:hAnsi="Arial" w:cs="Arial"/>
                <w:sz w:val="20"/>
                <w:szCs w:val="20"/>
              </w:rPr>
              <w:t>Duomenų perdavimo protokolas</w:t>
            </w:r>
            <w:r w:rsidR="00773318" w:rsidRPr="00505E13">
              <w:rPr>
                <w:rFonts w:ascii="Arial" w:hAnsi="Arial" w:cs="Arial"/>
                <w:color w:val="FF0000"/>
                <w:sz w:val="20"/>
                <w:szCs w:val="20"/>
              </w:rPr>
              <w:t xml:space="preserve"> *</w:t>
            </w:r>
          </w:p>
        </w:tc>
        <w:tc>
          <w:tcPr>
            <w:tcW w:w="3004" w:type="dxa"/>
            <w:tcBorders>
              <w:top w:val="single" w:sz="4" w:space="0" w:color="auto"/>
              <w:left w:val="single" w:sz="4" w:space="0" w:color="auto"/>
              <w:bottom w:val="single" w:sz="4" w:space="0" w:color="auto"/>
              <w:right w:val="single" w:sz="4" w:space="0" w:color="auto"/>
            </w:tcBorders>
          </w:tcPr>
          <w:p w14:paraId="74D3E5E3" w14:textId="77BE8933" w:rsidR="00EA0ED6" w:rsidRPr="00C834B0" w:rsidRDefault="53790650" w:rsidP="4C97D454">
            <w:pPr>
              <w:rPr>
                <w:rFonts w:ascii="Arial" w:hAnsi="Arial" w:cs="Arial"/>
                <w:sz w:val="20"/>
                <w:szCs w:val="20"/>
              </w:rPr>
            </w:pPr>
            <w:r w:rsidRPr="00C834B0">
              <w:rPr>
                <w:rFonts w:ascii="Arial" w:hAnsi="Arial" w:cs="Arial"/>
                <w:sz w:val="20"/>
                <w:szCs w:val="20"/>
              </w:rPr>
              <w:t xml:space="preserve">Duomenų perdavimo mainų liniją </w:t>
            </w:r>
            <w:proofErr w:type="spellStart"/>
            <w:r w:rsidR="1571C8B7" w:rsidRPr="00C834B0">
              <w:rPr>
                <w:rFonts w:ascii="Arial" w:hAnsi="Arial" w:cs="Arial"/>
                <w:sz w:val="20"/>
                <w:szCs w:val="20"/>
              </w:rPr>
              <w:t>BACnet</w:t>
            </w:r>
            <w:proofErr w:type="spellEnd"/>
            <w:r w:rsidR="1571C8B7" w:rsidRPr="00C834B0">
              <w:rPr>
                <w:rFonts w:ascii="Arial" w:hAnsi="Arial" w:cs="Arial"/>
                <w:sz w:val="20"/>
                <w:szCs w:val="20"/>
              </w:rPr>
              <w:t xml:space="preserve">-IP ir/arba </w:t>
            </w:r>
            <w:proofErr w:type="spellStart"/>
            <w:r w:rsidR="1571C8B7" w:rsidRPr="00C834B0">
              <w:rPr>
                <w:rFonts w:ascii="Arial" w:hAnsi="Arial" w:cs="Arial"/>
                <w:sz w:val="20"/>
                <w:szCs w:val="20"/>
              </w:rPr>
              <w:t>ModBus</w:t>
            </w:r>
            <w:proofErr w:type="spellEnd"/>
            <w:r w:rsidR="1571C8B7" w:rsidRPr="00C834B0">
              <w:rPr>
                <w:rFonts w:ascii="Arial" w:hAnsi="Arial" w:cs="Arial"/>
                <w:sz w:val="20"/>
                <w:szCs w:val="20"/>
              </w:rPr>
              <w:t>-IP</w:t>
            </w:r>
          </w:p>
        </w:tc>
        <w:tc>
          <w:tcPr>
            <w:tcW w:w="2974" w:type="dxa"/>
            <w:tcBorders>
              <w:top w:val="single" w:sz="4" w:space="0" w:color="auto"/>
              <w:left w:val="single" w:sz="4" w:space="0" w:color="auto"/>
              <w:bottom w:val="single" w:sz="4" w:space="0" w:color="auto"/>
              <w:right w:val="single" w:sz="4" w:space="0" w:color="auto"/>
            </w:tcBorders>
          </w:tcPr>
          <w:p w14:paraId="00272437" w14:textId="77777777" w:rsidR="00EA0ED6" w:rsidRPr="00C834B0" w:rsidRDefault="00EA0ED6" w:rsidP="4C97D454">
            <w:pPr>
              <w:rPr>
                <w:rFonts w:ascii="Arial" w:hAnsi="Arial" w:cs="Arial"/>
                <w:sz w:val="20"/>
                <w:szCs w:val="20"/>
              </w:rPr>
            </w:pPr>
          </w:p>
        </w:tc>
      </w:tr>
      <w:tr w:rsidR="00151796" w:rsidRPr="00C834B0" w14:paraId="4D145573" w14:textId="77777777" w:rsidTr="000D32BC">
        <w:trPr>
          <w:trHeight w:val="1108"/>
        </w:trPr>
        <w:tc>
          <w:tcPr>
            <w:tcW w:w="876" w:type="dxa"/>
            <w:tcBorders>
              <w:top w:val="single" w:sz="4" w:space="0" w:color="auto"/>
              <w:left w:val="single" w:sz="4" w:space="0" w:color="auto"/>
              <w:bottom w:val="single" w:sz="4" w:space="0" w:color="auto"/>
              <w:right w:val="single" w:sz="4" w:space="0" w:color="auto"/>
            </w:tcBorders>
          </w:tcPr>
          <w:p w14:paraId="4AB3BE2A" w14:textId="10DA19E3" w:rsidR="00151796" w:rsidRPr="00C834B0" w:rsidRDefault="00151796" w:rsidP="4C97D454">
            <w:pPr>
              <w:rPr>
                <w:rFonts w:ascii="Arial" w:hAnsi="Arial" w:cs="Arial"/>
                <w:bCs/>
                <w:sz w:val="20"/>
                <w:szCs w:val="20"/>
              </w:rPr>
            </w:pPr>
            <w:r w:rsidRPr="00C834B0">
              <w:rPr>
                <w:rFonts w:ascii="Arial" w:hAnsi="Arial" w:cs="Arial"/>
                <w:bCs/>
                <w:sz w:val="20"/>
                <w:szCs w:val="20"/>
              </w:rPr>
              <w:t>2</w:t>
            </w:r>
            <w:r w:rsidR="001C5D72" w:rsidRPr="00C834B0">
              <w:rPr>
                <w:rFonts w:ascii="Arial" w:hAnsi="Arial" w:cs="Arial"/>
                <w:bCs/>
                <w:sz w:val="20"/>
                <w:szCs w:val="20"/>
              </w:rPr>
              <w:t>7</w:t>
            </w:r>
            <w:r w:rsidRPr="00C834B0">
              <w:rPr>
                <w:rFonts w:ascii="Arial" w:hAnsi="Arial" w:cs="Arial"/>
                <w:bCs/>
                <w:sz w:val="20"/>
                <w:szCs w:val="20"/>
              </w:rPr>
              <w:t>.3.</w:t>
            </w:r>
          </w:p>
        </w:tc>
        <w:tc>
          <w:tcPr>
            <w:tcW w:w="2774" w:type="dxa"/>
            <w:tcBorders>
              <w:top w:val="single" w:sz="4" w:space="0" w:color="auto"/>
              <w:left w:val="single" w:sz="4" w:space="0" w:color="auto"/>
              <w:right w:val="single" w:sz="4" w:space="0" w:color="auto"/>
            </w:tcBorders>
          </w:tcPr>
          <w:p w14:paraId="6C9334D6" w14:textId="0EDE65D6" w:rsidR="00151796" w:rsidRPr="00C834B0" w:rsidRDefault="00151796" w:rsidP="4C97D454">
            <w:pPr>
              <w:rPr>
                <w:rFonts w:ascii="Arial" w:hAnsi="Arial" w:cs="Arial"/>
                <w:sz w:val="20"/>
                <w:szCs w:val="20"/>
              </w:rPr>
            </w:pPr>
            <w:r w:rsidRPr="00C834B0">
              <w:rPr>
                <w:rFonts w:ascii="Arial" w:hAnsi="Arial" w:cs="Arial"/>
                <w:sz w:val="20"/>
                <w:szCs w:val="20"/>
              </w:rPr>
              <w:t>Reikalavimai valdymui</w:t>
            </w:r>
            <w:r w:rsidR="00773318" w:rsidRPr="00505E13">
              <w:rPr>
                <w:rFonts w:ascii="Arial" w:hAnsi="Arial" w:cs="Arial"/>
                <w:color w:val="FF0000"/>
                <w:sz w:val="20"/>
                <w:szCs w:val="20"/>
              </w:rPr>
              <w:t xml:space="preserve"> *</w:t>
            </w:r>
          </w:p>
        </w:tc>
        <w:tc>
          <w:tcPr>
            <w:tcW w:w="3004" w:type="dxa"/>
            <w:tcBorders>
              <w:top w:val="single" w:sz="4" w:space="0" w:color="auto"/>
              <w:left w:val="single" w:sz="4" w:space="0" w:color="auto"/>
              <w:right w:val="single" w:sz="4" w:space="0" w:color="auto"/>
            </w:tcBorders>
          </w:tcPr>
          <w:p w14:paraId="47340B5D" w14:textId="186F6CD1" w:rsidR="00151796" w:rsidRPr="00C834B0" w:rsidRDefault="00151796" w:rsidP="4C97D454">
            <w:pPr>
              <w:rPr>
                <w:rFonts w:ascii="Arial" w:hAnsi="Arial" w:cs="Arial"/>
                <w:sz w:val="20"/>
                <w:szCs w:val="20"/>
              </w:rPr>
            </w:pPr>
            <w:r w:rsidRPr="00C834B0">
              <w:rPr>
                <w:rFonts w:ascii="Arial" w:hAnsi="Arial" w:cs="Arial"/>
                <w:sz w:val="20"/>
                <w:szCs w:val="20"/>
              </w:rPr>
              <w:t xml:space="preserve">Naudodamas valdiklio IP adresą (su galimybė keisti </w:t>
            </w:r>
            <w:proofErr w:type="spellStart"/>
            <w:r w:rsidRPr="00C834B0">
              <w:rPr>
                <w:rFonts w:ascii="Arial" w:hAnsi="Arial" w:cs="Arial"/>
                <w:sz w:val="20"/>
                <w:szCs w:val="20"/>
              </w:rPr>
              <w:t>Gateway</w:t>
            </w:r>
            <w:proofErr w:type="spellEnd"/>
            <w:r w:rsidRPr="00C834B0">
              <w:rPr>
                <w:rFonts w:ascii="Arial" w:hAnsi="Arial" w:cs="Arial"/>
                <w:sz w:val="20"/>
                <w:szCs w:val="20"/>
              </w:rPr>
              <w:t xml:space="preserve">), vartotojas naudojant internetinę naršyklę iš kompiuterinio tinklo turi galimybę prisijungti prie valdymo įrangos (WEB Server). </w:t>
            </w:r>
          </w:p>
          <w:p w14:paraId="665EDEF1" w14:textId="4E2B231A" w:rsidR="00151796" w:rsidRPr="00C834B0" w:rsidRDefault="00151796" w:rsidP="4C97D454">
            <w:pPr>
              <w:rPr>
                <w:rFonts w:ascii="Arial" w:hAnsi="Arial" w:cs="Arial"/>
                <w:sz w:val="20"/>
                <w:szCs w:val="20"/>
              </w:rPr>
            </w:pPr>
            <w:r w:rsidRPr="00C834B0">
              <w:rPr>
                <w:rFonts w:ascii="Arial" w:hAnsi="Arial" w:cs="Arial"/>
                <w:sz w:val="20"/>
                <w:szCs w:val="20"/>
              </w:rPr>
              <w:lastRenderedPageBreak/>
              <w:t>Galimybė realiu laiku valdyti, keisti ir stebėti įrenginio parametrus.</w:t>
            </w:r>
          </w:p>
        </w:tc>
        <w:tc>
          <w:tcPr>
            <w:tcW w:w="2974" w:type="dxa"/>
            <w:tcBorders>
              <w:top w:val="single" w:sz="4" w:space="0" w:color="auto"/>
              <w:left w:val="single" w:sz="4" w:space="0" w:color="auto"/>
              <w:right w:val="single" w:sz="4" w:space="0" w:color="auto"/>
            </w:tcBorders>
          </w:tcPr>
          <w:p w14:paraId="609B9E4A" w14:textId="77777777" w:rsidR="00151796" w:rsidRPr="00C834B0" w:rsidRDefault="00151796" w:rsidP="4C97D454">
            <w:pPr>
              <w:rPr>
                <w:rFonts w:ascii="Arial" w:hAnsi="Arial" w:cs="Arial"/>
                <w:sz w:val="20"/>
                <w:szCs w:val="20"/>
              </w:rPr>
            </w:pPr>
          </w:p>
        </w:tc>
      </w:tr>
      <w:tr w:rsidR="00151796" w:rsidRPr="00C834B0" w14:paraId="249CF162" w14:textId="77777777" w:rsidTr="006C4A98">
        <w:trPr>
          <w:trHeight w:val="741"/>
        </w:trPr>
        <w:tc>
          <w:tcPr>
            <w:tcW w:w="9628" w:type="dxa"/>
            <w:gridSpan w:val="4"/>
            <w:tcBorders>
              <w:top w:val="single" w:sz="4" w:space="0" w:color="auto"/>
              <w:left w:val="single" w:sz="4" w:space="0" w:color="auto"/>
              <w:bottom w:val="single" w:sz="4" w:space="0" w:color="auto"/>
              <w:right w:val="single" w:sz="4" w:space="0" w:color="auto"/>
            </w:tcBorders>
            <w:vAlign w:val="center"/>
          </w:tcPr>
          <w:p w14:paraId="5CF10014" w14:textId="37BB7B23" w:rsidR="00151796" w:rsidRPr="0017413D" w:rsidRDefault="001C5D72" w:rsidP="006C4A98">
            <w:pPr>
              <w:jc w:val="center"/>
              <w:rPr>
                <w:rFonts w:ascii="Arial" w:hAnsi="Arial" w:cs="Arial"/>
                <w:bCs/>
                <w:sz w:val="20"/>
                <w:szCs w:val="20"/>
              </w:rPr>
            </w:pPr>
            <w:r w:rsidRPr="0017413D">
              <w:rPr>
                <w:rFonts w:ascii="Arial" w:hAnsi="Arial" w:cs="Arial"/>
                <w:bCs/>
                <w:sz w:val="20"/>
                <w:szCs w:val="20"/>
              </w:rPr>
              <w:t>28</w:t>
            </w:r>
            <w:r w:rsidR="00034276" w:rsidRPr="0017413D">
              <w:rPr>
                <w:rFonts w:ascii="Arial" w:hAnsi="Arial" w:cs="Arial"/>
                <w:bCs/>
                <w:sz w:val="20"/>
                <w:szCs w:val="20"/>
              </w:rPr>
              <w:t xml:space="preserve">. </w:t>
            </w:r>
            <w:r w:rsidR="006C4A98" w:rsidRPr="0017413D">
              <w:rPr>
                <w:rFonts w:ascii="Arial" w:hAnsi="Arial" w:cs="Arial"/>
                <w:bCs/>
                <w:sz w:val="20"/>
                <w:szCs w:val="20"/>
              </w:rPr>
              <w:t xml:space="preserve">Skaičiavimo duomenys (temperatūra, °C  / drėgmė, </w:t>
            </w:r>
            <w:r w:rsidR="006C4A98" w:rsidRPr="0017413D">
              <w:rPr>
                <w:rFonts w:ascii="Arial" w:hAnsi="Arial" w:cs="Arial"/>
                <w:bCs/>
                <w:sz w:val="20"/>
                <w:szCs w:val="20"/>
                <w:lang w:val="en-US"/>
              </w:rPr>
              <w:t>%</w:t>
            </w:r>
            <w:r w:rsidR="006C4A98" w:rsidRPr="0017413D">
              <w:rPr>
                <w:rFonts w:ascii="Arial" w:hAnsi="Arial" w:cs="Arial"/>
                <w:bCs/>
                <w:sz w:val="20"/>
                <w:szCs w:val="20"/>
              </w:rPr>
              <w:t>)</w:t>
            </w:r>
            <w:r w:rsidR="00E77D2A" w:rsidRPr="0017413D">
              <w:rPr>
                <w:rFonts w:ascii="Arial" w:hAnsi="Arial" w:cs="Arial"/>
                <w:bCs/>
                <w:sz w:val="20"/>
                <w:szCs w:val="20"/>
              </w:rPr>
              <w:t xml:space="preserve"> </w:t>
            </w:r>
            <w:r w:rsidR="00E77D2A" w:rsidRPr="0017413D">
              <w:rPr>
                <w:rFonts w:ascii="Arial" w:hAnsi="Arial" w:cs="Arial"/>
                <w:bCs/>
                <w:i/>
                <w:sz w:val="20"/>
                <w:szCs w:val="20"/>
              </w:rPr>
              <w:t xml:space="preserve"> </w:t>
            </w:r>
            <w:r w:rsidR="00E77D2A" w:rsidRPr="0017413D">
              <w:rPr>
                <w:rFonts w:ascii="Arial" w:hAnsi="Arial" w:cs="Arial"/>
                <w:b/>
                <w:i/>
                <w:color w:val="FF0000"/>
                <w:sz w:val="20"/>
                <w:szCs w:val="20"/>
              </w:rPr>
              <w:t>(tiekėjas turi nurodyti tikslią reikšmę)</w:t>
            </w:r>
          </w:p>
        </w:tc>
      </w:tr>
      <w:tr w:rsidR="002B18B6" w:rsidRPr="00C834B0" w14:paraId="7EC774C2" w14:textId="77777777" w:rsidTr="000D32BC">
        <w:trPr>
          <w:trHeight w:val="184"/>
        </w:trPr>
        <w:tc>
          <w:tcPr>
            <w:tcW w:w="876" w:type="dxa"/>
            <w:tcBorders>
              <w:top w:val="single" w:sz="4" w:space="0" w:color="auto"/>
              <w:left w:val="single" w:sz="4" w:space="0" w:color="auto"/>
              <w:bottom w:val="single" w:sz="4" w:space="0" w:color="auto"/>
              <w:right w:val="single" w:sz="4" w:space="0" w:color="auto"/>
            </w:tcBorders>
          </w:tcPr>
          <w:p w14:paraId="33E50894" w14:textId="2C49598A" w:rsidR="002B18B6" w:rsidRPr="00C834B0" w:rsidDel="00AF081C" w:rsidRDefault="002B18B6" w:rsidP="002B18B6">
            <w:pPr>
              <w:jc w:val="center"/>
              <w:rPr>
                <w:rFonts w:ascii="Arial" w:hAnsi="Arial" w:cs="Arial"/>
                <w:bCs/>
                <w:sz w:val="20"/>
                <w:szCs w:val="20"/>
              </w:rPr>
            </w:pPr>
            <w:r w:rsidRPr="00C834B0">
              <w:rPr>
                <w:rFonts w:ascii="Arial" w:hAnsi="Arial" w:cs="Arial"/>
                <w:bCs/>
                <w:sz w:val="20"/>
                <w:szCs w:val="20"/>
              </w:rPr>
              <w:t>2</w:t>
            </w:r>
            <w:r w:rsidR="0076115E" w:rsidRPr="00C834B0">
              <w:rPr>
                <w:rFonts w:ascii="Arial" w:hAnsi="Arial" w:cs="Arial"/>
                <w:bCs/>
                <w:sz w:val="20"/>
                <w:szCs w:val="20"/>
              </w:rPr>
              <w:t>8</w:t>
            </w:r>
            <w:r w:rsidRPr="00C834B0">
              <w:rPr>
                <w:rFonts w:ascii="Arial" w:hAnsi="Arial" w:cs="Arial"/>
                <w:bCs/>
                <w:sz w:val="20"/>
                <w:szCs w:val="20"/>
              </w:rPr>
              <w:t>.1.</w:t>
            </w:r>
          </w:p>
        </w:tc>
        <w:tc>
          <w:tcPr>
            <w:tcW w:w="2774" w:type="dxa"/>
            <w:tcBorders>
              <w:left w:val="single" w:sz="4" w:space="0" w:color="auto"/>
              <w:right w:val="single" w:sz="4" w:space="0" w:color="auto"/>
            </w:tcBorders>
          </w:tcPr>
          <w:p w14:paraId="7486F6A5" w14:textId="7BD21A7E" w:rsidR="002B18B6" w:rsidRPr="00C834B0" w:rsidRDefault="002B18B6" w:rsidP="002B18B6">
            <w:pPr>
              <w:rPr>
                <w:rFonts w:ascii="Arial" w:hAnsi="Arial" w:cs="Arial"/>
                <w:sz w:val="20"/>
                <w:szCs w:val="20"/>
              </w:rPr>
            </w:pPr>
            <w:r w:rsidRPr="00C834B0">
              <w:rPr>
                <w:rFonts w:ascii="Arial" w:hAnsi="Arial" w:cs="Arial"/>
                <w:sz w:val="20"/>
                <w:szCs w:val="20"/>
              </w:rPr>
              <w:t xml:space="preserve">Žiema: skaičiuotina lauko oro temperatūra -23 </w:t>
            </w:r>
            <w:r w:rsidRPr="00C834B0">
              <w:rPr>
                <w:rFonts w:ascii="Arial" w:hAnsi="Arial" w:cs="Arial"/>
                <w:color w:val="000000"/>
                <w:sz w:val="20"/>
                <w:szCs w:val="20"/>
              </w:rPr>
              <w:t>°C</w:t>
            </w:r>
            <w:r w:rsidRPr="00C834B0">
              <w:rPr>
                <w:rFonts w:ascii="Arial" w:hAnsi="Arial" w:cs="Arial"/>
                <w:sz w:val="20"/>
                <w:szCs w:val="20"/>
              </w:rPr>
              <w:t xml:space="preserve"> / lauko santykinė drėgmė 95</w:t>
            </w:r>
            <w:r w:rsidRPr="00C834B0">
              <w:rPr>
                <w:rFonts w:ascii="Arial" w:hAnsi="Arial" w:cs="Arial"/>
                <w:sz w:val="20"/>
                <w:szCs w:val="20"/>
                <w:lang w:val="en-US"/>
              </w:rPr>
              <w:t>%</w:t>
            </w:r>
            <w:r w:rsidRPr="00C834B0">
              <w:rPr>
                <w:rFonts w:ascii="Arial" w:hAnsi="Arial" w:cs="Arial"/>
                <w:sz w:val="20"/>
                <w:szCs w:val="20"/>
              </w:rPr>
              <w:t xml:space="preserve"> </w:t>
            </w:r>
            <w:r w:rsidR="00616F2A" w:rsidRPr="009415F5">
              <w:rPr>
                <w:rFonts w:ascii="Arial" w:hAnsi="Arial" w:cs="Arial"/>
                <w:color w:val="FF0000"/>
                <w:sz w:val="20"/>
                <w:szCs w:val="20"/>
              </w:rPr>
              <w:t>*</w:t>
            </w:r>
          </w:p>
        </w:tc>
        <w:tc>
          <w:tcPr>
            <w:tcW w:w="3004" w:type="dxa"/>
            <w:tcBorders>
              <w:left w:val="single" w:sz="4" w:space="0" w:color="auto"/>
              <w:right w:val="single" w:sz="4" w:space="0" w:color="auto"/>
            </w:tcBorders>
          </w:tcPr>
          <w:p w14:paraId="102F869A" w14:textId="35A23F6D" w:rsidR="002B18B6" w:rsidRPr="00C834B0" w:rsidRDefault="002B18B6" w:rsidP="002B18B6">
            <w:pPr>
              <w:rPr>
                <w:rFonts w:ascii="Arial" w:hAnsi="Arial" w:cs="Arial"/>
                <w:color w:val="000000"/>
                <w:sz w:val="20"/>
                <w:szCs w:val="20"/>
              </w:rPr>
            </w:pPr>
            <w:r w:rsidRPr="00C834B0">
              <w:rPr>
                <w:rFonts w:ascii="Arial" w:hAnsi="Arial" w:cs="Arial"/>
                <w:sz w:val="20"/>
                <w:szCs w:val="20"/>
              </w:rPr>
              <w:t xml:space="preserve">Vidaus oro temperatūra </w:t>
            </w:r>
            <w:r w:rsidR="00AF19BA">
              <w:rPr>
                <w:rFonts w:ascii="Arial" w:hAnsi="Arial" w:cs="Arial"/>
                <w:sz w:val="20"/>
                <w:szCs w:val="20"/>
              </w:rPr>
              <w:t xml:space="preserve">nuo 19 iki </w:t>
            </w:r>
            <w:r w:rsidRPr="00C834B0">
              <w:rPr>
                <w:rFonts w:ascii="Arial" w:hAnsi="Arial" w:cs="Arial"/>
                <w:sz w:val="20"/>
                <w:szCs w:val="20"/>
              </w:rPr>
              <w:t xml:space="preserve">21 </w:t>
            </w:r>
            <w:r w:rsidRPr="00C834B0">
              <w:rPr>
                <w:rFonts w:ascii="Arial" w:hAnsi="Arial" w:cs="Arial"/>
                <w:color w:val="000000"/>
                <w:sz w:val="20"/>
                <w:szCs w:val="20"/>
              </w:rPr>
              <w:t>°C</w:t>
            </w:r>
          </w:p>
          <w:p w14:paraId="78B112D2" w14:textId="0D028B2F" w:rsidR="002B18B6" w:rsidRPr="00C834B0" w:rsidRDefault="002B18B6" w:rsidP="002B18B6">
            <w:pPr>
              <w:rPr>
                <w:rFonts w:ascii="Arial" w:hAnsi="Arial" w:cs="Arial"/>
                <w:sz w:val="20"/>
                <w:szCs w:val="20"/>
              </w:rPr>
            </w:pPr>
            <w:r w:rsidRPr="00C834B0">
              <w:rPr>
                <w:rFonts w:ascii="Arial" w:hAnsi="Arial" w:cs="Arial"/>
                <w:color w:val="000000"/>
                <w:sz w:val="20"/>
                <w:szCs w:val="20"/>
              </w:rPr>
              <w:t xml:space="preserve">Vidaus santykinė drėgmė </w:t>
            </w:r>
            <w:r w:rsidR="00AF19BA">
              <w:rPr>
                <w:rFonts w:ascii="Arial" w:hAnsi="Arial" w:cs="Arial"/>
                <w:color w:val="000000"/>
                <w:sz w:val="20"/>
                <w:szCs w:val="20"/>
              </w:rPr>
              <w:t>nuo 28 iki</w:t>
            </w:r>
            <w:r w:rsidR="00E061A4">
              <w:rPr>
                <w:rFonts w:ascii="Arial" w:hAnsi="Arial" w:cs="Arial"/>
                <w:color w:val="000000"/>
                <w:sz w:val="20"/>
                <w:szCs w:val="20"/>
              </w:rPr>
              <w:t xml:space="preserve"> 42</w:t>
            </w:r>
            <w:r w:rsidRPr="00C834B0">
              <w:rPr>
                <w:rFonts w:ascii="Arial" w:hAnsi="Arial" w:cs="Arial"/>
                <w:sz w:val="20"/>
                <w:szCs w:val="20"/>
                <w:lang w:val="en-US"/>
              </w:rPr>
              <w:t>%</w:t>
            </w:r>
          </w:p>
        </w:tc>
        <w:tc>
          <w:tcPr>
            <w:tcW w:w="2974" w:type="dxa"/>
            <w:tcBorders>
              <w:left w:val="single" w:sz="4" w:space="0" w:color="auto"/>
              <w:right w:val="single" w:sz="4" w:space="0" w:color="auto"/>
            </w:tcBorders>
          </w:tcPr>
          <w:p w14:paraId="3C2BFE4C" w14:textId="77777777" w:rsidR="002B18B6" w:rsidRPr="00C834B0" w:rsidRDefault="002B18B6" w:rsidP="002B18B6">
            <w:pPr>
              <w:rPr>
                <w:rFonts w:ascii="Arial" w:hAnsi="Arial" w:cs="Arial"/>
                <w:sz w:val="20"/>
                <w:szCs w:val="20"/>
              </w:rPr>
            </w:pPr>
          </w:p>
        </w:tc>
      </w:tr>
      <w:tr w:rsidR="002B18B6" w:rsidRPr="00C834B0" w14:paraId="752715A8" w14:textId="77777777" w:rsidTr="000D32BC">
        <w:trPr>
          <w:trHeight w:val="184"/>
        </w:trPr>
        <w:tc>
          <w:tcPr>
            <w:tcW w:w="876" w:type="dxa"/>
            <w:tcBorders>
              <w:top w:val="single" w:sz="4" w:space="0" w:color="auto"/>
              <w:left w:val="single" w:sz="4" w:space="0" w:color="auto"/>
              <w:bottom w:val="single" w:sz="4" w:space="0" w:color="auto"/>
              <w:right w:val="single" w:sz="4" w:space="0" w:color="auto"/>
            </w:tcBorders>
          </w:tcPr>
          <w:p w14:paraId="5C4A522A" w14:textId="41C1E4A2" w:rsidR="002B18B6" w:rsidRPr="00C834B0" w:rsidDel="00AF081C" w:rsidRDefault="002B18B6" w:rsidP="002B18B6">
            <w:pPr>
              <w:jc w:val="center"/>
              <w:rPr>
                <w:rFonts w:ascii="Arial" w:hAnsi="Arial" w:cs="Arial"/>
                <w:bCs/>
                <w:sz w:val="20"/>
                <w:szCs w:val="20"/>
              </w:rPr>
            </w:pPr>
            <w:r w:rsidRPr="00C834B0">
              <w:rPr>
                <w:rFonts w:ascii="Arial" w:hAnsi="Arial" w:cs="Arial"/>
                <w:bCs/>
                <w:sz w:val="20"/>
                <w:szCs w:val="20"/>
              </w:rPr>
              <w:t>2</w:t>
            </w:r>
            <w:r w:rsidR="0076115E" w:rsidRPr="00C834B0">
              <w:rPr>
                <w:rFonts w:ascii="Arial" w:hAnsi="Arial" w:cs="Arial"/>
                <w:bCs/>
                <w:sz w:val="20"/>
                <w:szCs w:val="20"/>
              </w:rPr>
              <w:t>8</w:t>
            </w:r>
            <w:r w:rsidRPr="00C834B0">
              <w:rPr>
                <w:rFonts w:ascii="Arial" w:hAnsi="Arial" w:cs="Arial"/>
                <w:bCs/>
                <w:sz w:val="20"/>
                <w:szCs w:val="20"/>
              </w:rPr>
              <w:t>.2.</w:t>
            </w:r>
          </w:p>
        </w:tc>
        <w:tc>
          <w:tcPr>
            <w:tcW w:w="2774" w:type="dxa"/>
            <w:tcBorders>
              <w:left w:val="single" w:sz="4" w:space="0" w:color="auto"/>
              <w:right w:val="single" w:sz="4" w:space="0" w:color="auto"/>
            </w:tcBorders>
          </w:tcPr>
          <w:p w14:paraId="2A3EF2D9" w14:textId="6AC301AC" w:rsidR="002B18B6" w:rsidRPr="00C834B0" w:rsidRDefault="002B18B6" w:rsidP="002B18B6">
            <w:pPr>
              <w:rPr>
                <w:rFonts w:ascii="Arial" w:hAnsi="Arial" w:cs="Arial"/>
                <w:sz w:val="20"/>
                <w:szCs w:val="20"/>
              </w:rPr>
            </w:pPr>
            <w:r w:rsidRPr="00C834B0">
              <w:rPr>
                <w:rFonts w:ascii="Arial" w:hAnsi="Arial" w:cs="Arial"/>
                <w:sz w:val="20"/>
                <w:szCs w:val="20"/>
              </w:rPr>
              <w:t xml:space="preserve">Vasara: skaičiuotina lauko oro temperatūra 28 </w:t>
            </w:r>
            <w:r w:rsidRPr="00C834B0">
              <w:rPr>
                <w:rFonts w:ascii="Arial" w:hAnsi="Arial" w:cs="Arial"/>
                <w:color w:val="000000"/>
                <w:sz w:val="20"/>
                <w:szCs w:val="20"/>
              </w:rPr>
              <w:t>°C</w:t>
            </w:r>
            <w:r w:rsidRPr="00C834B0">
              <w:rPr>
                <w:rFonts w:ascii="Arial" w:hAnsi="Arial" w:cs="Arial"/>
                <w:sz w:val="20"/>
                <w:szCs w:val="20"/>
              </w:rPr>
              <w:t xml:space="preserve"> / lauko santykinė drėgmė 50</w:t>
            </w:r>
            <w:r w:rsidRPr="00C834B0">
              <w:rPr>
                <w:rFonts w:ascii="Arial" w:hAnsi="Arial" w:cs="Arial"/>
                <w:sz w:val="20"/>
                <w:szCs w:val="20"/>
                <w:lang w:val="en-US"/>
              </w:rPr>
              <w:t>%</w:t>
            </w:r>
            <w:r w:rsidR="00616F2A" w:rsidRPr="009415F5">
              <w:rPr>
                <w:rFonts w:ascii="Arial" w:hAnsi="Arial" w:cs="Arial"/>
                <w:color w:val="FF0000"/>
                <w:sz w:val="20"/>
                <w:szCs w:val="20"/>
                <w:lang w:val="en-US"/>
              </w:rPr>
              <w:t xml:space="preserve"> *</w:t>
            </w:r>
          </w:p>
        </w:tc>
        <w:tc>
          <w:tcPr>
            <w:tcW w:w="3004" w:type="dxa"/>
            <w:tcBorders>
              <w:left w:val="single" w:sz="4" w:space="0" w:color="auto"/>
              <w:right w:val="single" w:sz="4" w:space="0" w:color="auto"/>
            </w:tcBorders>
          </w:tcPr>
          <w:p w14:paraId="0AE1D8B5" w14:textId="2C67F8AA" w:rsidR="002B18B6" w:rsidRPr="00C834B0" w:rsidRDefault="002B18B6" w:rsidP="002B18B6">
            <w:pPr>
              <w:rPr>
                <w:rFonts w:ascii="Arial" w:hAnsi="Arial" w:cs="Arial"/>
                <w:color w:val="000000"/>
                <w:sz w:val="20"/>
                <w:szCs w:val="20"/>
              </w:rPr>
            </w:pPr>
            <w:r w:rsidRPr="00C834B0">
              <w:rPr>
                <w:rFonts w:ascii="Arial" w:hAnsi="Arial" w:cs="Arial"/>
                <w:sz w:val="20"/>
                <w:szCs w:val="20"/>
              </w:rPr>
              <w:t xml:space="preserve">Vidaus oro temperatūra </w:t>
            </w:r>
            <w:r w:rsidR="009D5A88">
              <w:rPr>
                <w:rFonts w:ascii="Arial" w:hAnsi="Arial" w:cs="Arial"/>
                <w:sz w:val="20"/>
                <w:szCs w:val="20"/>
              </w:rPr>
              <w:t>nuo 21 iki 23</w:t>
            </w:r>
            <w:r w:rsidR="009D5A88" w:rsidRPr="00C834B0">
              <w:rPr>
                <w:rFonts w:ascii="Arial" w:hAnsi="Arial" w:cs="Arial"/>
                <w:sz w:val="20"/>
                <w:szCs w:val="20"/>
              </w:rPr>
              <w:t xml:space="preserve"> </w:t>
            </w:r>
            <w:r w:rsidRPr="00C834B0">
              <w:rPr>
                <w:rFonts w:ascii="Arial" w:hAnsi="Arial" w:cs="Arial"/>
                <w:color w:val="000000"/>
                <w:sz w:val="20"/>
                <w:szCs w:val="20"/>
              </w:rPr>
              <w:t>°C</w:t>
            </w:r>
          </w:p>
          <w:p w14:paraId="4BF7344A" w14:textId="2BBB50D9" w:rsidR="002B18B6" w:rsidRPr="00C834B0" w:rsidRDefault="002B18B6" w:rsidP="002B18B6">
            <w:pPr>
              <w:rPr>
                <w:rFonts w:ascii="Arial" w:hAnsi="Arial" w:cs="Arial"/>
                <w:sz w:val="20"/>
                <w:szCs w:val="20"/>
              </w:rPr>
            </w:pPr>
            <w:r w:rsidRPr="00C834B0">
              <w:rPr>
                <w:rFonts w:ascii="Arial" w:hAnsi="Arial" w:cs="Arial"/>
                <w:color w:val="000000"/>
                <w:sz w:val="20"/>
                <w:szCs w:val="20"/>
              </w:rPr>
              <w:t xml:space="preserve">Vidaus santykinė drėgmė </w:t>
            </w:r>
            <w:r w:rsidR="009D5A88">
              <w:rPr>
                <w:rFonts w:ascii="Arial" w:hAnsi="Arial" w:cs="Arial"/>
                <w:color w:val="000000"/>
                <w:sz w:val="20"/>
                <w:szCs w:val="20"/>
              </w:rPr>
              <w:t>nuo 52 iki 57</w:t>
            </w:r>
            <w:r w:rsidRPr="00C834B0">
              <w:rPr>
                <w:rFonts w:ascii="Arial" w:hAnsi="Arial" w:cs="Arial"/>
                <w:sz w:val="20"/>
                <w:szCs w:val="20"/>
                <w:lang w:val="en-US"/>
              </w:rPr>
              <w:t>%</w:t>
            </w:r>
          </w:p>
        </w:tc>
        <w:tc>
          <w:tcPr>
            <w:tcW w:w="2974" w:type="dxa"/>
            <w:tcBorders>
              <w:left w:val="single" w:sz="4" w:space="0" w:color="auto"/>
              <w:right w:val="single" w:sz="4" w:space="0" w:color="auto"/>
            </w:tcBorders>
          </w:tcPr>
          <w:p w14:paraId="659DE355" w14:textId="77777777" w:rsidR="002B18B6" w:rsidRPr="00C834B0" w:rsidRDefault="002B18B6" w:rsidP="002B18B6">
            <w:pPr>
              <w:rPr>
                <w:rFonts w:ascii="Arial" w:hAnsi="Arial" w:cs="Arial"/>
                <w:sz w:val="20"/>
                <w:szCs w:val="20"/>
              </w:rPr>
            </w:pPr>
          </w:p>
        </w:tc>
      </w:tr>
      <w:tr w:rsidR="00276DE8" w:rsidRPr="00C834B0" w14:paraId="46A54119" w14:textId="77777777" w:rsidTr="000D32BC">
        <w:trPr>
          <w:trHeight w:val="184"/>
        </w:trPr>
        <w:tc>
          <w:tcPr>
            <w:tcW w:w="876" w:type="dxa"/>
            <w:tcBorders>
              <w:top w:val="single" w:sz="4" w:space="0" w:color="auto"/>
              <w:left w:val="single" w:sz="4" w:space="0" w:color="auto"/>
              <w:bottom w:val="single" w:sz="4" w:space="0" w:color="auto"/>
              <w:right w:val="single" w:sz="4" w:space="0" w:color="auto"/>
            </w:tcBorders>
          </w:tcPr>
          <w:p w14:paraId="124A7F89" w14:textId="0B301A9B" w:rsidR="00276DE8" w:rsidRPr="00C834B0" w:rsidDel="00AF081C" w:rsidRDefault="0076115E" w:rsidP="00FB25F4">
            <w:pPr>
              <w:jc w:val="center"/>
              <w:rPr>
                <w:rFonts w:ascii="Arial" w:hAnsi="Arial" w:cs="Arial"/>
                <w:bCs/>
                <w:sz w:val="20"/>
                <w:szCs w:val="20"/>
              </w:rPr>
            </w:pPr>
            <w:r w:rsidRPr="00C834B0">
              <w:rPr>
                <w:rFonts w:ascii="Arial" w:hAnsi="Arial" w:cs="Arial"/>
                <w:bCs/>
                <w:sz w:val="20"/>
                <w:szCs w:val="20"/>
              </w:rPr>
              <w:t>29.</w:t>
            </w:r>
          </w:p>
        </w:tc>
        <w:tc>
          <w:tcPr>
            <w:tcW w:w="2774" w:type="dxa"/>
            <w:tcBorders>
              <w:left w:val="single" w:sz="4" w:space="0" w:color="auto"/>
              <w:right w:val="single" w:sz="4" w:space="0" w:color="auto"/>
            </w:tcBorders>
          </w:tcPr>
          <w:p w14:paraId="28D8E1F1" w14:textId="2AF2AE58" w:rsidR="00276DE8" w:rsidRPr="00C834B0" w:rsidRDefault="00276DE8" w:rsidP="4C97D454">
            <w:pPr>
              <w:rPr>
                <w:rFonts w:ascii="Arial" w:hAnsi="Arial" w:cs="Arial"/>
                <w:sz w:val="20"/>
                <w:szCs w:val="20"/>
              </w:rPr>
            </w:pPr>
            <w:r w:rsidRPr="00C834B0">
              <w:rPr>
                <w:rFonts w:ascii="Arial" w:hAnsi="Arial" w:cs="Arial"/>
                <w:sz w:val="20"/>
                <w:szCs w:val="20"/>
              </w:rPr>
              <w:t xml:space="preserve">Kiti reikalavimai </w:t>
            </w:r>
            <w:r w:rsidRPr="0005029A">
              <w:rPr>
                <w:rFonts w:ascii="Arial" w:hAnsi="Arial" w:cs="Arial"/>
                <w:color w:val="FF0000"/>
                <w:sz w:val="20"/>
                <w:szCs w:val="20"/>
              </w:rPr>
              <w:t>*</w:t>
            </w:r>
          </w:p>
        </w:tc>
        <w:tc>
          <w:tcPr>
            <w:tcW w:w="3004" w:type="dxa"/>
            <w:tcBorders>
              <w:left w:val="single" w:sz="4" w:space="0" w:color="auto"/>
              <w:right w:val="single" w:sz="4" w:space="0" w:color="auto"/>
            </w:tcBorders>
          </w:tcPr>
          <w:p w14:paraId="23609645" w14:textId="7F9B1D08" w:rsidR="00276DE8" w:rsidRPr="00C834B0" w:rsidRDefault="00850966" w:rsidP="4C97D454">
            <w:pPr>
              <w:rPr>
                <w:rFonts w:ascii="Arial" w:hAnsi="Arial" w:cs="Arial"/>
                <w:sz w:val="20"/>
                <w:szCs w:val="20"/>
              </w:rPr>
            </w:pPr>
            <w:r w:rsidRPr="00C834B0">
              <w:rPr>
                <w:rFonts w:ascii="Arial" w:hAnsi="Arial" w:cs="Arial"/>
                <w:sz w:val="20"/>
                <w:szCs w:val="20"/>
              </w:rPr>
              <w:t>Prieš pradėdamas įrangos gamybą Tiekėjas turi suderinti įrangos techninius parametrus su Pirkėju raštiškai.</w:t>
            </w:r>
          </w:p>
        </w:tc>
        <w:tc>
          <w:tcPr>
            <w:tcW w:w="2974" w:type="dxa"/>
            <w:tcBorders>
              <w:left w:val="single" w:sz="4" w:space="0" w:color="auto"/>
              <w:right w:val="single" w:sz="4" w:space="0" w:color="auto"/>
            </w:tcBorders>
          </w:tcPr>
          <w:p w14:paraId="29233497" w14:textId="251B715E" w:rsidR="00276DE8" w:rsidRPr="00C834B0" w:rsidRDefault="00276DE8" w:rsidP="4C97D454">
            <w:pPr>
              <w:rPr>
                <w:rFonts w:ascii="Arial" w:hAnsi="Arial" w:cs="Arial"/>
                <w:sz w:val="20"/>
                <w:szCs w:val="20"/>
              </w:rPr>
            </w:pPr>
          </w:p>
        </w:tc>
      </w:tr>
      <w:tr w:rsidR="00210311" w:rsidRPr="00C834B0" w14:paraId="4A4966FE" w14:textId="77777777" w:rsidTr="000D32BC">
        <w:trPr>
          <w:trHeight w:val="184"/>
        </w:trPr>
        <w:tc>
          <w:tcPr>
            <w:tcW w:w="876" w:type="dxa"/>
            <w:tcBorders>
              <w:top w:val="single" w:sz="4" w:space="0" w:color="auto"/>
              <w:left w:val="single" w:sz="4" w:space="0" w:color="auto"/>
              <w:bottom w:val="single" w:sz="4" w:space="0" w:color="auto"/>
              <w:right w:val="single" w:sz="4" w:space="0" w:color="auto"/>
            </w:tcBorders>
          </w:tcPr>
          <w:p w14:paraId="4CBF42EC" w14:textId="00A06DA9" w:rsidR="00210311" w:rsidRPr="00C834B0" w:rsidDel="00AF081C" w:rsidRDefault="00210311" w:rsidP="00FB25F4">
            <w:pPr>
              <w:jc w:val="center"/>
              <w:rPr>
                <w:rFonts w:ascii="Arial" w:hAnsi="Arial" w:cs="Arial"/>
                <w:bCs/>
                <w:sz w:val="20"/>
                <w:szCs w:val="20"/>
              </w:rPr>
            </w:pPr>
            <w:r w:rsidRPr="00C834B0">
              <w:rPr>
                <w:rFonts w:ascii="Arial" w:hAnsi="Arial" w:cs="Arial"/>
                <w:bCs/>
                <w:sz w:val="20"/>
                <w:szCs w:val="20"/>
              </w:rPr>
              <w:t xml:space="preserve">30. </w:t>
            </w:r>
          </w:p>
        </w:tc>
        <w:tc>
          <w:tcPr>
            <w:tcW w:w="2774" w:type="dxa"/>
            <w:tcBorders>
              <w:left w:val="single" w:sz="4" w:space="0" w:color="auto"/>
              <w:right w:val="single" w:sz="4" w:space="0" w:color="auto"/>
            </w:tcBorders>
          </w:tcPr>
          <w:p w14:paraId="026E2309" w14:textId="5C4B9E8D" w:rsidR="00210311" w:rsidRPr="00C834B0" w:rsidRDefault="00210311" w:rsidP="4C97D454">
            <w:pPr>
              <w:rPr>
                <w:rFonts w:ascii="Arial" w:hAnsi="Arial" w:cs="Arial"/>
                <w:bCs/>
                <w:sz w:val="20"/>
                <w:szCs w:val="20"/>
              </w:rPr>
            </w:pPr>
            <w:r w:rsidRPr="00C834B0">
              <w:rPr>
                <w:rFonts w:ascii="Arial" w:hAnsi="Arial" w:cs="Arial"/>
                <w:bCs/>
                <w:sz w:val="20"/>
                <w:szCs w:val="20"/>
              </w:rPr>
              <w:t xml:space="preserve">Reikalavimai komplektacijai </w:t>
            </w:r>
            <w:r w:rsidRPr="00ED0F7B">
              <w:rPr>
                <w:rFonts w:ascii="Arial" w:hAnsi="Arial" w:cs="Arial"/>
                <w:bCs/>
                <w:color w:val="FF0000"/>
                <w:sz w:val="20"/>
                <w:szCs w:val="20"/>
              </w:rPr>
              <w:t>*</w:t>
            </w:r>
          </w:p>
        </w:tc>
        <w:tc>
          <w:tcPr>
            <w:tcW w:w="5978" w:type="dxa"/>
            <w:gridSpan w:val="2"/>
            <w:tcBorders>
              <w:left w:val="single" w:sz="4" w:space="0" w:color="auto"/>
              <w:right w:val="single" w:sz="4" w:space="0" w:color="auto"/>
            </w:tcBorders>
          </w:tcPr>
          <w:p w14:paraId="334815F7" w14:textId="1EFEA066" w:rsidR="004365F1" w:rsidRPr="00C834B0" w:rsidRDefault="004365F1" w:rsidP="004365F1">
            <w:pPr>
              <w:rPr>
                <w:rFonts w:ascii="Arial" w:hAnsi="Arial" w:cs="Arial"/>
                <w:sz w:val="20"/>
                <w:szCs w:val="20"/>
              </w:rPr>
            </w:pPr>
            <w:r w:rsidRPr="00C834B0">
              <w:rPr>
                <w:rFonts w:ascii="Arial" w:hAnsi="Arial" w:cs="Arial"/>
                <w:sz w:val="20"/>
                <w:szCs w:val="20"/>
              </w:rPr>
              <w:t>Įrenginio k</w:t>
            </w:r>
            <w:r w:rsidRPr="00E8678A">
              <w:rPr>
                <w:rFonts w:ascii="Arial" w:hAnsi="Arial" w:cs="Arial"/>
                <w:sz w:val="20"/>
                <w:szCs w:val="20"/>
              </w:rPr>
              <w:t xml:space="preserve">omplektacija ir kiekiai nustatyti techninės specifikacijos </w:t>
            </w:r>
            <w:r w:rsidRPr="00C834B0">
              <w:rPr>
                <w:rFonts w:ascii="Arial" w:hAnsi="Arial" w:cs="Arial"/>
                <w:sz w:val="20"/>
                <w:szCs w:val="20"/>
              </w:rPr>
              <w:t>priede Nr. 1 (</w:t>
            </w:r>
            <w:r w:rsidRPr="00C834B0">
              <w:rPr>
                <w:rFonts w:ascii="Arial" w:hAnsi="Arial" w:cs="Arial"/>
                <w:i/>
                <w:sz w:val="20"/>
                <w:szCs w:val="20"/>
              </w:rPr>
              <w:t>pagal priedą Nr. 1 Pirkėjas patikrins pristatyto įrenginio komplektaciją ir kiekius).</w:t>
            </w:r>
          </w:p>
          <w:p w14:paraId="6CE93955" w14:textId="70D3A502" w:rsidR="00210311" w:rsidRPr="00C834B0" w:rsidRDefault="00210311" w:rsidP="4C97D454">
            <w:pPr>
              <w:rPr>
                <w:rFonts w:ascii="Arial" w:hAnsi="Arial" w:cs="Arial"/>
                <w:sz w:val="20"/>
                <w:szCs w:val="20"/>
              </w:rPr>
            </w:pPr>
          </w:p>
        </w:tc>
      </w:tr>
    </w:tbl>
    <w:p w14:paraId="76F9A2D5" w14:textId="77777777" w:rsidR="009D0EA4" w:rsidRPr="00C834B0" w:rsidRDefault="009D0EA4" w:rsidP="00011AFC">
      <w:pPr>
        <w:spacing w:after="0"/>
        <w:jc w:val="both"/>
        <w:rPr>
          <w:rFonts w:ascii="Arial" w:hAnsi="Arial" w:cs="Arial"/>
          <w:b/>
          <w:snapToGrid w:val="0"/>
          <w:color w:val="FF0000"/>
          <w:sz w:val="20"/>
          <w:szCs w:val="20"/>
        </w:rPr>
      </w:pPr>
    </w:p>
    <w:p w14:paraId="4C45C0E1" w14:textId="6AAFD7E0" w:rsidR="00011AFC" w:rsidRPr="00C834B0" w:rsidRDefault="00011AFC" w:rsidP="00011AFC">
      <w:pPr>
        <w:spacing w:after="0"/>
        <w:jc w:val="both"/>
        <w:rPr>
          <w:rFonts w:ascii="Arial" w:hAnsi="Arial" w:cs="Arial"/>
          <w:b/>
          <w:snapToGrid w:val="0"/>
          <w:sz w:val="20"/>
          <w:szCs w:val="20"/>
        </w:rPr>
      </w:pPr>
      <w:r w:rsidRPr="00C834B0">
        <w:rPr>
          <w:rFonts w:ascii="Arial" w:hAnsi="Arial" w:cs="Arial"/>
          <w:b/>
          <w:snapToGrid w:val="0"/>
          <w:color w:val="FF0000"/>
          <w:sz w:val="20"/>
          <w:szCs w:val="20"/>
        </w:rPr>
        <w:t>**</w:t>
      </w:r>
      <w:r w:rsidRPr="00C834B0">
        <w:rPr>
          <w:rFonts w:ascii="Arial" w:hAnsi="Arial" w:cs="Arial"/>
          <w:b/>
          <w:snapToGrid w:val="0"/>
          <w:sz w:val="20"/>
          <w:szCs w:val="20"/>
        </w:rPr>
        <w:t xml:space="preserve"> Pateikti kartu su pasiūlymu siūlomos įrangos techninius parametrus, išskyrus pažymėtus </w:t>
      </w:r>
      <w:r w:rsidRPr="00C834B0">
        <w:rPr>
          <w:rFonts w:ascii="Arial" w:hAnsi="Arial" w:cs="Arial"/>
          <w:b/>
          <w:snapToGrid w:val="0"/>
          <w:color w:val="FF0000"/>
          <w:sz w:val="20"/>
          <w:szCs w:val="20"/>
        </w:rPr>
        <w:t>*</w:t>
      </w:r>
      <w:r w:rsidRPr="00C834B0">
        <w:rPr>
          <w:rFonts w:ascii="Arial" w:hAnsi="Arial" w:cs="Arial"/>
          <w:b/>
          <w:snapToGrid w:val="0"/>
          <w:sz w:val="20"/>
          <w:szCs w:val="20"/>
        </w:rPr>
        <w:t>, patikimai patvirtinančius dokumentus (pvz., gamintojo prekės aprašymas arba internetinė nuoroda į gamintojo psl., arba kiti lygiaverčiai dokumentai).</w:t>
      </w:r>
    </w:p>
    <w:p w14:paraId="211A5FED" w14:textId="77777777" w:rsidR="009F729B" w:rsidRPr="00C834B0" w:rsidRDefault="009F729B" w:rsidP="4C97D454">
      <w:pPr>
        <w:spacing w:after="0"/>
        <w:jc w:val="both"/>
        <w:rPr>
          <w:rFonts w:ascii="Arial" w:hAnsi="Arial" w:cs="Arial"/>
          <w:b/>
          <w:bCs/>
          <w:snapToGrid w:val="0"/>
          <w:sz w:val="20"/>
          <w:szCs w:val="20"/>
        </w:rPr>
      </w:pPr>
    </w:p>
    <w:p w14:paraId="0A0CD7ED" w14:textId="77777777" w:rsidR="002508C9" w:rsidRPr="00C834B0" w:rsidRDefault="002508C9" w:rsidP="00590BF2">
      <w:pPr>
        <w:tabs>
          <w:tab w:val="left" w:pos="709"/>
        </w:tabs>
        <w:spacing w:after="0" w:line="240" w:lineRule="auto"/>
        <w:contextualSpacing/>
        <w:rPr>
          <w:rFonts w:ascii="Arial" w:eastAsia="Calibri" w:hAnsi="Arial" w:cs="Arial"/>
          <w:b/>
          <w:sz w:val="20"/>
          <w:szCs w:val="20"/>
        </w:rPr>
      </w:pPr>
    </w:p>
    <w:p w14:paraId="29C461C9" w14:textId="43BD91BF" w:rsidR="002508C9" w:rsidRPr="00C834B0" w:rsidRDefault="002508C9" w:rsidP="002508C9">
      <w:pPr>
        <w:numPr>
          <w:ilvl w:val="0"/>
          <w:numId w:val="6"/>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C834B0">
        <w:rPr>
          <w:rFonts w:ascii="Arial" w:eastAsia="Calibri" w:hAnsi="Arial" w:cs="Arial"/>
          <w:b/>
          <w:sz w:val="20"/>
          <w:szCs w:val="20"/>
        </w:rPr>
        <w:t>PAPILDOMI REIKALAVIMAI</w:t>
      </w:r>
    </w:p>
    <w:p w14:paraId="561E2EF5" w14:textId="18B96446" w:rsidR="6A012DB6" w:rsidRPr="00C834B0" w:rsidRDefault="00723D2E" w:rsidP="4C97D454">
      <w:pPr>
        <w:jc w:val="both"/>
        <w:rPr>
          <w:rFonts w:ascii="Arial" w:hAnsi="Arial" w:cs="Arial"/>
          <w:sz w:val="20"/>
          <w:szCs w:val="20"/>
        </w:rPr>
      </w:pPr>
      <w:r w:rsidRPr="00C834B0">
        <w:rPr>
          <w:rFonts w:ascii="Arial" w:hAnsi="Arial" w:cs="Arial"/>
          <w:sz w:val="20"/>
          <w:szCs w:val="20"/>
        </w:rPr>
        <w:t>4</w:t>
      </w:r>
      <w:r w:rsidR="30FA3E6E" w:rsidRPr="00C834B0">
        <w:rPr>
          <w:rFonts w:ascii="Arial" w:hAnsi="Arial" w:cs="Arial"/>
          <w:sz w:val="20"/>
          <w:szCs w:val="20"/>
        </w:rPr>
        <w:t>.1. Montuojama įranga turi turėti CE atitikties ženklinimą</w:t>
      </w:r>
      <w:r w:rsidR="4FD82D11" w:rsidRPr="00C834B0">
        <w:rPr>
          <w:rFonts w:ascii="Arial" w:hAnsi="Arial" w:cs="Arial"/>
          <w:sz w:val="20"/>
          <w:szCs w:val="20"/>
        </w:rPr>
        <w:t xml:space="preserve"> arba lygiavertį</w:t>
      </w:r>
      <w:r w:rsidR="30FA3E6E" w:rsidRPr="00C834B0">
        <w:rPr>
          <w:rFonts w:ascii="Arial" w:hAnsi="Arial" w:cs="Arial"/>
          <w:sz w:val="20"/>
          <w:szCs w:val="20"/>
        </w:rPr>
        <w:t>, kuriuo gamintojas patvirtina, kad gaminys atitinka taikytinus derinamųjų Bendrijos teisės aktų reikalavimus (EB direktyvos Nr.765/2008, 30 str.)</w:t>
      </w:r>
      <w:r w:rsidR="002F66FE" w:rsidRPr="00C834B0">
        <w:rPr>
          <w:rFonts w:ascii="Arial" w:hAnsi="Arial" w:cs="Arial"/>
          <w:sz w:val="20"/>
          <w:szCs w:val="20"/>
        </w:rPr>
        <w:t>.</w:t>
      </w:r>
    </w:p>
    <w:p w14:paraId="0A588B5F" w14:textId="58D60391" w:rsidR="723A9D2D" w:rsidRPr="00C834B0" w:rsidRDefault="00723D2E" w:rsidP="4C97D454">
      <w:pPr>
        <w:jc w:val="both"/>
        <w:rPr>
          <w:rFonts w:ascii="Arial" w:hAnsi="Arial" w:cs="Arial"/>
          <w:sz w:val="20"/>
          <w:szCs w:val="20"/>
        </w:rPr>
      </w:pPr>
      <w:r w:rsidRPr="00C834B0">
        <w:rPr>
          <w:rFonts w:ascii="Arial" w:hAnsi="Arial" w:cs="Arial"/>
          <w:sz w:val="20"/>
          <w:szCs w:val="20"/>
        </w:rPr>
        <w:t>4</w:t>
      </w:r>
      <w:r w:rsidR="723A9D2D" w:rsidRPr="00C834B0">
        <w:rPr>
          <w:rFonts w:ascii="Arial" w:hAnsi="Arial" w:cs="Arial"/>
          <w:sz w:val="20"/>
          <w:szCs w:val="20"/>
        </w:rPr>
        <w:t>.</w:t>
      </w:r>
      <w:r w:rsidR="30FA3E6E" w:rsidRPr="00C834B0">
        <w:rPr>
          <w:rFonts w:ascii="Arial" w:hAnsi="Arial" w:cs="Arial"/>
          <w:sz w:val="20"/>
          <w:szCs w:val="20"/>
        </w:rPr>
        <w:t xml:space="preserve">2. Sistema privalo būti užpildoma </w:t>
      </w:r>
      <w:proofErr w:type="spellStart"/>
      <w:r w:rsidR="30FA3E6E" w:rsidRPr="00C834B0">
        <w:rPr>
          <w:rFonts w:ascii="Arial" w:hAnsi="Arial" w:cs="Arial"/>
          <w:sz w:val="20"/>
          <w:szCs w:val="20"/>
        </w:rPr>
        <w:t>šaltnešio</w:t>
      </w:r>
      <w:proofErr w:type="spellEnd"/>
      <w:r w:rsidR="30FA3E6E" w:rsidRPr="00C834B0">
        <w:rPr>
          <w:rFonts w:ascii="Arial" w:hAnsi="Arial" w:cs="Arial"/>
          <w:sz w:val="20"/>
          <w:szCs w:val="20"/>
        </w:rPr>
        <w:t xml:space="preserve"> mišiniu, kuris turi būti neardantis ozono sluoksnio, turėti saugos duomenų lapą pagal ES reglamentą Nr.1907/2006</w:t>
      </w:r>
      <w:r w:rsidR="4AFC5933" w:rsidRPr="00C834B0">
        <w:rPr>
          <w:rFonts w:ascii="Arial" w:hAnsi="Arial" w:cs="Arial"/>
          <w:sz w:val="20"/>
          <w:szCs w:val="20"/>
        </w:rPr>
        <w:t xml:space="preserve"> arba lygiavertį</w:t>
      </w:r>
      <w:r w:rsidR="30FA3E6E" w:rsidRPr="00C834B0">
        <w:rPr>
          <w:rFonts w:ascii="Arial" w:hAnsi="Arial" w:cs="Arial"/>
          <w:sz w:val="20"/>
          <w:szCs w:val="20"/>
        </w:rPr>
        <w:t>; kuris turi būti priskiriamas prie cheminių medžiagų grupės HFC (halogenintas angliavandenilis) ir neklasifikuojamas, kaip pavojinga medžiaga pagal ES direktyvą.</w:t>
      </w:r>
    </w:p>
    <w:p w14:paraId="4C82212B" w14:textId="19CD2BC0" w:rsidR="1CD02F29" w:rsidRPr="00C834B0" w:rsidRDefault="00723D2E" w:rsidP="4C97D454">
      <w:pPr>
        <w:jc w:val="both"/>
        <w:rPr>
          <w:rFonts w:ascii="Arial" w:hAnsi="Arial" w:cs="Arial"/>
          <w:sz w:val="20"/>
          <w:szCs w:val="20"/>
        </w:rPr>
      </w:pPr>
      <w:r w:rsidRPr="00C834B0">
        <w:rPr>
          <w:rFonts w:ascii="Arial" w:hAnsi="Arial" w:cs="Arial"/>
          <w:sz w:val="20"/>
          <w:szCs w:val="20"/>
        </w:rPr>
        <w:t>4</w:t>
      </w:r>
      <w:r w:rsidR="30FA3E6E" w:rsidRPr="00C834B0">
        <w:rPr>
          <w:rFonts w:ascii="Arial" w:hAnsi="Arial" w:cs="Arial"/>
          <w:sz w:val="20"/>
          <w:szCs w:val="20"/>
        </w:rPr>
        <w:t>.</w:t>
      </w:r>
      <w:r w:rsidR="30FA3E6E" w:rsidRPr="00C834B0">
        <w:rPr>
          <w:rFonts w:ascii="Arial" w:hAnsi="Arial" w:cs="Arial"/>
          <w:sz w:val="20"/>
          <w:szCs w:val="20"/>
          <w:lang w:val="en-US"/>
        </w:rPr>
        <w:t>3</w:t>
      </w:r>
      <w:r w:rsidR="30FA3E6E" w:rsidRPr="00C834B0">
        <w:rPr>
          <w:rFonts w:ascii="Arial" w:hAnsi="Arial" w:cs="Arial"/>
          <w:sz w:val="20"/>
          <w:szCs w:val="20"/>
        </w:rPr>
        <w:t>. Sistema turi būti su oro šildymo ir oro vėsinimo funkcija:</w:t>
      </w:r>
    </w:p>
    <w:p w14:paraId="1F05AAE5" w14:textId="68A45649" w:rsidR="48EFF0E1" w:rsidRPr="00C834B0" w:rsidRDefault="00723D2E" w:rsidP="4C97D454">
      <w:pPr>
        <w:jc w:val="both"/>
        <w:rPr>
          <w:rFonts w:ascii="Arial" w:hAnsi="Arial" w:cs="Arial"/>
          <w:sz w:val="20"/>
          <w:szCs w:val="20"/>
        </w:rPr>
      </w:pPr>
      <w:r w:rsidRPr="00C834B0">
        <w:rPr>
          <w:rFonts w:ascii="Arial" w:hAnsi="Arial" w:cs="Arial"/>
          <w:sz w:val="20"/>
          <w:szCs w:val="20"/>
        </w:rPr>
        <w:t>4</w:t>
      </w:r>
      <w:r w:rsidR="30FA3E6E" w:rsidRPr="00C834B0">
        <w:rPr>
          <w:rFonts w:ascii="Arial" w:hAnsi="Arial" w:cs="Arial"/>
          <w:sz w:val="20"/>
          <w:szCs w:val="20"/>
        </w:rPr>
        <w:t>.</w:t>
      </w:r>
      <w:r w:rsidRPr="00C834B0">
        <w:rPr>
          <w:rFonts w:ascii="Arial" w:hAnsi="Arial" w:cs="Arial"/>
          <w:sz w:val="20"/>
          <w:szCs w:val="20"/>
        </w:rPr>
        <w:t>3</w:t>
      </w:r>
      <w:r w:rsidR="30FA3E6E" w:rsidRPr="00C834B0">
        <w:rPr>
          <w:rFonts w:ascii="Arial" w:hAnsi="Arial" w:cs="Arial"/>
          <w:sz w:val="20"/>
          <w:szCs w:val="20"/>
        </w:rPr>
        <w:t>.</w:t>
      </w:r>
      <w:r w:rsidRPr="00C834B0">
        <w:rPr>
          <w:rFonts w:ascii="Arial" w:hAnsi="Arial" w:cs="Arial"/>
          <w:sz w:val="20"/>
          <w:szCs w:val="20"/>
        </w:rPr>
        <w:t>1.</w:t>
      </w:r>
      <w:r w:rsidR="1B9156DB" w:rsidRPr="00C834B0">
        <w:rPr>
          <w:rFonts w:ascii="Arial" w:hAnsi="Arial" w:cs="Arial"/>
          <w:sz w:val="20"/>
          <w:szCs w:val="20"/>
        </w:rPr>
        <w:t xml:space="preserve"> </w:t>
      </w:r>
      <w:r w:rsidR="30FA3E6E" w:rsidRPr="00C834B0">
        <w:rPr>
          <w:rFonts w:ascii="Arial" w:hAnsi="Arial" w:cs="Arial"/>
          <w:sz w:val="20"/>
          <w:szCs w:val="20"/>
        </w:rPr>
        <w:t xml:space="preserve">Oro vėsinimo funkcija naudojama, esant lauko oro temperatūrai +40 ... -5 </w:t>
      </w:r>
      <w:r w:rsidR="00397E48" w:rsidRPr="00C834B0">
        <w:rPr>
          <w:rFonts w:ascii="Arial" w:hAnsi="Arial" w:cs="Arial"/>
          <w:color w:val="000000"/>
          <w:sz w:val="20"/>
          <w:szCs w:val="20"/>
        </w:rPr>
        <w:t>°</w:t>
      </w:r>
      <w:r w:rsidR="30FA3E6E" w:rsidRPr="00C834B0">
        <w:rPr>
          <w:rFonts w:ascii="Arial" w:hAnsi="Arial" w:cs="Arial"/>
          <w:sz w:val="20"/>
          <w:szCs w:val="20"/>
        </w:rPr>
        <w:t>C arba plačiau</w:t>
      </w:r>
      <w:r w:rsidR="00D731E7" w:rsidRPr="00C834B0">
        <w:rPr>
          <w:rFonts w:ascii="Arial" w:hAnsi="Arial" w:cs="Arial"/>
          <w:sz w:val="20"/>
          <w:szCs w:val="20"/>
        </w:rPr>
        <w:t>;</w:t>
      </w:r>
    </w:p>
    <w:p w14:paraId="0842CEF4" w14:textId="327C610F" w:rsidR="42BC7595" w:rsidRPr="00C834B0" w:rsidRDefault="00723D2E" w:rsidP="4C97D454">
      <w:pPr>
        <w:jc w:val="both"/>
        <w:rPr>
          <w:rFonts w:ascii="Arial" w:hAnsi="Arial" w:cs="Arial"/>
          <w:sz w:val="20"/>
          <w:szCs w:val="20"/>
        </w:rPr>
      </w:pPr>
      <w:r w:rsidRPr="00C834B0">
        <w:rPr>
          <w:rFonts w:ascii="Arial" w:hAnsi="Arial" w:cs="Arial"/>
          <w:sz w:val="20"/>
          <w:szCs w:val="20"/>
        </w:rPr>
        <w:t>4</w:t>
      </w:r>
      <w:r w:rsidR="42BC7595" w:rsidRPr="00C834B0">
        <w:rPr>
          <w:rFonts w:ascii="Arial" w:hAnsi="Arial" w:cs="Arial"/>
          <w:sz w:val="20"/>
          <w:szCs w:val="20"/>
        </w:rPr>
        <w:t>.</w:t>
      </w:r>
      <w:r w:rsidRPr="00C834B0">
        <w:rPr>
          <w:rFonts w:ascii="Arial" w:hAnsi="Arial" w:cs="Arial"/>
          <w:sz w:val="20"/>
          <w:szCs w:val="20"/>
        </w:rPr>
        <w:t>3</w:t>
      </w:r>
      <w:r w:rsidR="30FA3E6E" w:rsidRPr="00C834B0">
        <w:rPr>
          <w:rFonts w:ascii="Arial" w:hAnsi="Arial" w:cs="Arial"/>
          <w:sz w:val="20"/>
          <w:szCs w:val="20"/>
        </w:rPr>
        <w:t>.</w:t>
      </w:r>
      <w:r w:rsidRPr="00C834B0">
        <w:rPr>
          <w:rFonts w:ascii="Arial" w:hAnsi="Arial" w:cs="Arial"/>
          <w:sz w:val="20"/>
          <w:szCs w:val="20"/>
        </w:rPr>
        <w:t>2.</w:t>
      </w:r>
      <w:r w:rsidR="3637B981" w:rsidRPr="00C834B0">
        <w:rPr>
          <w:rFonts w:ascii="Arial" w:hAnsi="Arial" w:cs="Arial"/>
          <w:sz w:val="20"/>
          <w:szCs w:val="20"/>
        </w:rPr>
        <w:t xml:space="preserve"> </w:t>
      </w:r>
      <w:r w:rsidR="30FA3E6E" w:rsidRPr="00C834B0">
        <w:rPr>
          <w:rFonts w:ascii="Arial" w:hAnsi="Arial" w:cs="Arial"/>
          <w:sz w:val="20"/>
          <w:szCs w:val="20"/>
        </w:rPr>
        <w:t xml:space="preserve">Oro šildymo funkcija naudojama, esant lauko oro temperatūrai +15 ... -20 </w:t>
      </w:r>
      <w:r w:rsidR="00397E48" w:rsidRPr="00C834B0">
        <w:rPr>
          <w:rFonts w:ascii="Arial" w:hAnsi="Arial" w:cs="Arial"/>
          <w:color w:val="000000"/>
          <w:sz w:val="20"/>
          <w:szCs w:val="20"/>
        </w:rPr>
        <w:t>°</w:t>
      </w:r>
      <w:r w:rsidR="30FA3E6E" w:rsidRPr="00C834B0">
        <w:rPr>
          <w:rFonts w:ascii="Arial" w:hAnsi="Arial" w:cs="Arial"/>
          <w:sz w:val="20"/>
          <w:szCs w:val="20"/>
        </w:rPr>
        <w:t>C arba plačiau.</w:t>
      </w:r>
    </w:p>
    <w:p w14:paraId="642B23F2" w14:textId="518D19A5" w:rsidR="77F55572" w:rsidRPr="00C834B0" w:rsidRDefault="00723D2E" w:rsidP="4C97D454">
      <w:pPr>
        <w:jc w:val="both"/>
        <w:rPr>
          <w:rFonts w:ascii="Arial" w:hAnsi="Arial" w:cs="Arial"/>
          <w:sz w:val="20"/>
          <w:szCs w:val="20"/>
        </w:rPr>
      </w:pPr>
      <w:r w:rsidRPr="00C834B0">
        <w:rPr>
          <w:rFonts w:ascii="Arial" w:hAnsi="Arial" w:cs="Arial"/>
          <w:sz w:val="20"/>
          <w:szCs w:val="20"/>
        </w:rPr>
        <w:t>4</w:t>
      </w:r>
      <w:r w:rsidR="30FA3E6E" w:rsidRPr="00C834B0">
        <w:rPr>
          <w:rFonts w:ascii="Arial" w:hAnsi="Arial" w:cs="Arial"/>
          <w:sz w:val="20"/>
          <w:szCs w:val="20"/>
        </w:rPr>
        <w:t>.</w:t>
      </w:r>
      <w:r w:rsidRPr="00C834B0">
        <w:rPr>
          <w:rFonts w:ascii="Arial" w:hAnsi="Arial" w:cs="Arial"/>
          <w:sz w:val="20"/>
          <w:szCs w:val="20"/>
        </w:rPr>
        <w:t>4</w:t>
      </w:r>
      <w:r w:rsidR="30FA3E6E" w:rsidRPr="00C834B0">
        <w:rPr>
          <w:rFonts w:ascii="Arial" w:hAnsi="Arial" w:cs="Arial"/>
          <w:sz w:val="20"/>
          <w:szCs w:val="20"/>
        </w:rPr>
        <w:t xml:space="preserve">. Sistema turi turėti galimybę būti pajungta į bendrą pastatų valdymo sistemos tinklą naudojant sistemos valdiklį </w:t>
      </w:r>
      <w:r w:rsidR="09B9B60E" w:rsidRPr="00C834B0">
        <w:rPr>
          <w:rFonts w:ascii="Arial" w:hAnsi="Arial" w:cs="Arial"/>
          <w:sz w:val="20"/>
          <w:szCs w:val="20"/>
        </w:rPr>
        <w:t>per</w:t>
      </w:r>
      <w:r w:rsidR="30FA3E6E" w:rsidRPr="00C834B0">
        <w:rPr>
          <w:rFonts w:ascii="Arial" w:hAnsi="Arial" w:cs="Arial"/>
          <w:sz w:val="20"/>
          <w:szCs w:val="20"/>
        </w:rPr>
        <w:t xml:space="preserve"> </w:t>
      </w:r>
      <w:proofErr w:type="spellStart"/>
      <w:r w:rsidR="30FA3E6E" w:rsidRPr="00C834B0">
        <w:rPr>
          <w:rFonts w:ascii="Arial" w:hAnsi="Arial" w:cs="Arial"/>
          <w:sz w:val="20"/>
          <w:szCs w:val="20"/>
        </w:rPr>
        <w:t>BACnet</w:t>
      </w:r>
      <w:proofErr w:type="spellEnd"/>
      <w:r w:rsidR="30FA3E6E" w:rsidRPr="00C834B0">
        <w:rPr>
          <w:rFonts w:ascii="Arial" w:hAnsi="Arial" w:cs="Arial"/>
          <w:sz w:val="20"/>
          <w:szCs w:val="20"/>
        </w:rPr>
        <w:t xml:space="preserve">-IP ir/arba </w:t>
      </w:r>
      <w:proofErr w:type="spellStart"/>
      <w:r w:rsidR="30FA3E6E" w:rsidRPr="00C834B0">
        <w:rPr>
          <w:rFonts w:ascii="Arial" w:hAnsi="Arial" w:cs="Arial"/>
          <w:sz w:val="20"/>
          <w:szCs w:val="20"/>
        </w:rPr>
        <w:t>ModBus</w:t>
      </w:r>
      <w:proofErr w:type="spellEnd"/>
      <w:r w:rsidR="30FA3E6E" w:rsidRPr="00C834B0">
        <w:rPr>
          <w:rFonts w:ascii="Arial" w:hAnsi="Arial" w:cs="Arial"/>
          <w:sz w:val="20"/>
          <w:szCs w:val="20"/>
        </w:rPr>
        <w:t>-IP duomenų perdavimo liniją</w:t>
      </w:r>
      <w:r w:rsidR="170466A5" w:rsidRPr="00C834B0">
        <w:rPr>
          <w:rFonts w:ascii="Arial" w:hAnsi="Arial" w:cs="Arial"/>
          <w:sz w:val="20"/>
          <w:szCs w:val="20"/>
        </w:rPr>
        <w:t>.</w:t>
      </w:r>
      <w:r w:rsidR="30FA3E6E" w:rsidRPr="00C834B0">
        <w:rPr>
          <w:rFonts w:ascii="Arial" w:hAnsi="Arial" w:cs="Arial"/>
          <w:sz w:val="20"/>
          <w:szCs w:val="20"/>
        </w:rPr>
        <w:t xml:space="preserve"> </w:t>
      </w:r>
    </w:p>
    <w:p w14:paraId="113B4B46" w14:textId="6570B75F" w:rsidR="7C7F47B5" w:rsidRPr="00C834B0" w:rsidRDefault="00723D2E" w:rsidP="4C97D454">
      <w:pPr>
        <w:jc w:val="both"/>
        <w:rPr>
          <w:rFonts w:ascii="Arial" w:hAnsi="Arial" w:cs="Arial"/>
          <w:sz w:val="20"/>
          <w:szCs w:val="20"/>
        </w:rPr>
      </w:pPr>
      <w:r w:rsidRPr="00C834B0">
        <w:rPr>
          <w:rFonts w:ascii="Arial" w:hAnsi="Arial" w:cs="Arial"/>
          <w:sz w:val="20"/>
          <w:szCs w:val="20"/>
        </w:rPr>
        <w:t>4</w:t>
      </w:r>
      <w:r w:rsidR="7C7F47B5" w:rsidRPr="00C834B0">
        <w:rPr>
          <w:rFonts w:ascii="Arial" w:hAnsi="Arial" w:cs="Arial"/>
          <w:sz w:val="20"/>
          <w:szCs w:val="20"/>
        </w:rPr>
        <w:t>.</w:t>
      </w:r>
      <w:r w:rsidRPr="00C834B0">
        <w:rPr>
          <w:rFonts w:ascii="Arial" w:hAnsi="Arial" w:cs="Arial"/>
          <w:sz w:val="20"/>
          <w:szCs w:val="20"/>
        </w:rPr>
        <w:t>5</w:t>
      </w:r>
      <w:r w:rsidR="7C7F47B5" w:rsidRPr="00C834B0">
        <w:rPr>
          <w:rFonts w:ascii="Arial" w:hAnsi="Arial" w:cs="Arial"/>
          <w:sz w:val="20"/>
          <w:szCs w:val="20"/>
        </w:rPr>
        <w:t xml:space="preserve">. </w:t>
      </w:r>
      <w:r w:rsidR="30FA3E6E" w:rsidRPr="00C834B0">
        <w:rPr>
          <w:rFonts w:ascii="Arial" w:hAnsi="Arial" w:cs="Arial"/>
          <w:sz w:val="20"/>
          <w:szCs w:val="20"/>
        </w:rPr>
        <w:t>Programuojamo valdiklio, daviklių ir valdymo mazgų komplektacija turi užtikrinti visų automatikos elementų suderinamumą.</w:t>
      </w:r>
    </w:p>
    <w:p w14:paraId="0B039D86" w14:textId="3A21D8EF" w:rsidR="006F032D" w:rsidRPr="00C834B0" w:rsidRDefault="00723D2E" w:rsidP="00364606">
      <w:pPr>
        <w:pBdr>
          <w:top w:val="single" w:sz="8" w:space="1" w:color="auto"/>
          <w:bottom w:val="single" w:sz="8" w:space="1" w:color="auto"/>
        </w:pBdr>
        <w:shd w:val="clear" w:color="auto" w:fill="D9D9D9" w:themeFill="background1" w:themeFillShade="D9"/>
        <w:tabs>
          <w:tab w:val="left" w:pos="284"/>
          <w:tab w:val="left" w:pos="851"/>
        </w:tabs>
        <w:spacing w:after="0" w:line="240" w:lineRule="auto"/>
        <w:rPr>
          <w:rFonts w:ascii="Arial" w:hAnsi="Arial" w:cs="Arial"/>
          <w:sz w:val="20"/>
          <w:szCs w:val="20"/>
        </w:rPr>
      </w:pPr>
      <w:r w:rsidRPr="00C834B0">
        <w:rPr>
          <w:rFonts w:ascii="Arial" w:eastAsia="Calibri" w:hAnsi="Arial" w:cs="Arial"/>
          <w:b/>
          <w:sz w:val="20"/>
          <w:szCs w:val="20"/>
        </w:rPr>
        <w:t>5.</w:t>
      </w:r>
      <w:r w:rsidR="001C156C" w:rsidRPr="00C834B0">
        <w:rPr>
          <w:rFonts w:ascii="Arial" w:eastAsia="Calibri" w:hAnsi="Arial" w:cs="Arial"/>
          <w:b/>
          <w:sz w:val="20"/>
          <w:szCs w:val="20"/>
        </w:rPr>
        <w:t xml:space="preserve"> </w:t>
      </w:r>
      <w:r w:rsidR="007828EC" w:rsidRPr="00C834B0">
        <w:rPr>
          <w:rFonts w:ascii="Arial" w:eastAsia="Calibri" w:hAnsi="Arial" w:cs="Arial"/>
          <w:b/>
          <w:sz w:val="20"/>
          <w:szCs w:val="20"/>
        </w:rPr>
        <w:t>APLINKOSAUGINIAI</w:t>
      </w:r>
      <w:r w:rsidR="00134EB3" w:rsidRPr="00C834B0">
        <w:rPr>
          <w:rFonts w:ascii="Arial" w:eastAsia="Calibri" w:hAnsi="Arial" w:cs="Arial"/>
          <w:b/>
          <w:sz w:val="20"/>
          <w:szCs w:val="20"/>
        </w:rPr>
        <w:t xml:space="preserve"> REIKALAVIMAI</w:t>
      </w:r>
      <w:r w:rsidR="00B93504" w:rsidRPr="00C834B0">
        <w:rPr>
          <w:rFonts w:ascii="Arial" w:hAnsi="Arial" w:cs="Arial"/>
          <w:sz w:val="20"/>
          <w:szCs w:val="20"/>
        </w:rPr>
        <w:t xml:space="preserve"> </w:t>
      </w:r>
    </w:p>
    <w:p w14:paraId="67D04457" w14:textId="379BDE0A" w:rsidR="00FE24EE" w:rsidRPr="00C834B0" w:rsidRDefault="00FE24EE" w:rsidP="006F032D">
      <w:pPr>
        <w:jc w:val="both"/>
        <w:rPr>
          <w:rFonts w:ascii="Arial" w:hAnsi="Arial" w:cs="Arial"/>
          <w:sz w:val="20"/>
          <w:szCs w:val="20"/>
        </w:rPr>
      </w:pPr>
      <w:r w:rsidRPr="00C834B0">
        <w:rPr>
          <w:rFonts w:ascii="Arial" w:hAnsi="Arial" w:cs="Arial"/>
          <w:sz w:val="20"/>
          <w:szCs w:val="20"/>
        </w:rPr>
        <w:t xml:space="preserve">5.1. </w:t>
      </w:r>
      <w:r w:rsidR="00363D75" w:rsidRPr="009C1B40">
        <w:rPr>
          <w:rFonts w:ascii="Arial" w:hAnsi="Arial" w:cs="Arial"/>
          <w:sz w:val="20"/>
          <w:szCs w:val="20"/>
        </w:rPr>
        <w:t xml:space="preserve">Pirkimui yra taikomi Aplinkos apsaugos kriterijai, vadovaujantis </w:t>
      </w:r>
      <w:hyperlink r:id="rId12" w:tgtFrame="_blank" w:history="1">
        <w:r w:rsidR="00363D75" w:rsidRPr="009C1B40">
          <w:rPr>
            <w:rStyle w:val="normaltextrun"/>
            <w:rFonts w:ascii="Arial" w:hAnsi="Arial" w:cs="Arial"/>
            <w:sz w:val="20"/>
            <w:szCs w:val="20"/>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363D75" w:rsidRPr="009C1B40">
        <w:rPr>
          <w:rStyle w:val="normaltextrun"/>
          <w:rFonts w:ascii="Arial" w:hAnsi="Arial" w:cs="Arial"/>
          <w:color w:val="000000"/>
          <w:sz w:val="20"/>
          <w:szCs w:val="20"/>
          <w:shd w:val="clear" w:color="auto" w:fill="FFFFFF"/>
        </w:rPr>
        <w:t xml:space="preserve">“ patvirtinto </w:t>
      </w:r>
      <w:hyperlink r:id="rId13" w:tgtFrame="_blank" w:history="1">
        <w:r w:rsidR="00363D75" w:rsidRPr="009C1B40">
          <w:rPr>
            <w:rStyle w:val="normaltextrun"/>
            <w:rFonts w:ascii="Arial" w:hAnsi="Arial" w:cs="Arial"/>
            <w:color w:val="0563C1"/>
            <w:sz w:val="20"/>
            <w:szCs w:val="20"/>
            <w:u w:val="single"/>
            <w:shd w:val="clear" w:color="auto" w:fill="FFFFFF"/>
          </w:rPr>
          <w:t>Aplinkos apsaugos kriterijų taikymo, vykdant žaliuosius pirkimus, tvarkos aprašo</w:t>
        </w:r>
      </w:hyperlink>
      <w:r w:rsidR="00363D75">
        <w:rPr>
          <w:rFonts w:ascii="Arial" w:hAnsi="Arial" w:cs="Arial"/>
          <w:sz w:val="20"/>
          <w:szCs w:val="20"/>
        </w:rPr>
        <w:t xml:space="preserve"> </w:t>
      </w:r>
      <w:r w:rsidRPr="00C834B0">
        <w:rPr>
          <w:rFonts w:ascii="Arial" w:hAnsi="Arial" w:cs="Arial"/>
          <w:sz w:val="20"/>
          <w:szCs w:val="20"/>
        </w:rPr>
        <w:t xml:space="preserve">II skyriaus </w:t>
      </w:r>
      <w:r w:rsidR="00CC731E" w:rsidRPr="00C834B0">
        <w:rPr>
          <w:rFonts w:ascii="Arial" w:hAnsi="Arial" w:cs="Arial"/>
          <w:sz w:val="20"/>
          <w:szCs w:val="20"/>
        </w:rPr>
        <w:t>4.1 punktu ir 2 priedo III skyriuje „Biuro įranga ir buitinė technika“</w:t>
      </w:r>
      <w:r w:rsidRPr="00C834B0">
        <w:rPr>
          <w:rFonts w:ascii="Arial" w:hAnsi="Arial" w:cs="Arial"/>
          <w:sz w:val="20"/>
          <w:szCs w:val="20"/>
        </w:rPr>
        <w:t>.</w:t>
      </w:r>
    </w:p>
    <w:p w14:paraId="74A8693C" w14:textId="400351E7" w:rsidR="003F06DD" w:rsidRPr="00C834B0" w:rsidRDefault="003F06DD" w:rsidP="003F06DD">
      <w:pPr>
        <w:spacing w:after="0"/>
        <w:jc w:val="right"/>
        <w:rPr>
          <w:rFonts w:ascii="Arial" w:hAnsi="Arial" w:cs="Arial"/>
          <w:b/>
          <w:bCs/>
          <w:sz w:val="20"/>
          <w:szCs w:val="20"/>
        </w:rPr>
      </w:pPr>
      <w:r w:rsidRPr="00C834B0">
        <w:rPr>
          <w:rFonts w:ascii="Arial" w:hAnsi="Arial" w:cs="Arial"/>
          <w:b/>
          <w:bCs/>
          <w:sz w:val="20"/>
          <w:szCs w:val="20"/>
        </w:rPr>
        <w:lastRenderedPageBreak/>
        <w:t>3 lentelė</w:t>
      </w:r>
      <w:r w:rsidR="00DB7B5F" w:rsidRPr="00C834B0">
        <w:rPr>
          <w:rFonts w:ascii="Arial" w:hAnsi="Arial" w:cs="Arial"/>
          <w:b/>
          <w:bCs/>
          <w:sz w:val="20"/>
          <w:szCs w:val="20"/>
        </w:rPr>
        <w:t>.</w:t>
      </w:r>
    </w:p>
    <w:tbl>
      <w:tblPr>
        <w:tblStyle w:val="TableGrid"/>
        <w:tblW w:w="5000" w:type="pct"/>
        <w:tblLook w:val="04A0" w:firstRow="1" w:lastRow="0" w:firstColumn="1" w:lastColumn="0" w:noHBand="0" w:noVBand="1"/>
      </w:tblPr>
      <w:tblGrid>
        <w:gridCol w:w="562"/>
        <w:gridCol w:w="4383"/>
        <w:gridCol w:w="4683"/>
      </w:tblGrid>
      <w:tr w:rsidR="001B751A" w:rsidRPr="00C834B0" w14:paraId="2C750C6D" w14:textId="77777777" w:rsidTr="00AC70FD">
        <w:tc>
          <w:tcPr>
            <w:tcW w:w="292" w:type="pct"/>
          </w:tcPr>
          <w:p w14:paraId="0CFEF335" w14:textId="77777777" w:rsidR="001B751A" w:rsidRPr="00C834B0" w:rsidRDefault="001B751A" w:rsidP="00AC70FD">
            <w:pPr>
              <w:rPr>
                <w:rFonts w:ascii="Arial" w:hAnsi="Arial" w:cs="Arial"/>
                <w:b/>
                <w:bCs/>
                <w:iCs/>
              </w:rPr>
            </w:pPr>
            <w:r w:rsidRPr="00C834B0">
              <w:rPr>
                <w:rFonts w:ascii="Arial" w:hAnsi="Arial" w:cs="Arial"/>
                <w:b/>
                <w:bCs/>
                <w:iCs/>
              </w:rPr>
              <w:t>Eil. Nr.</w:t>
            </w:r>
          </w:p>
        </w:tc>
        <w:tc>
          <w:tcPr>
            <w:tcW w:w="2276" w:type="pct"/>
          </w:tcPr>
          <w:p w14:paraId="2BC4F792" w14:textId="77777777" w:rsidR="001B751A" w:rsidRPr="00C834B0" w:rsidRDefault="001B751A" w:rsidP="0080151C">
            <w:pPr>
              <w:rPr>
                <w:rFonts w:ascii="Arial" w:hAnsi="Arial" w:cs="Arial"/>
                <w:b/>
                <w:bCs/>
                <w:iCs/>
              </w:rPr>
            </w:pPr>
            <w:r w:rsidRPr="00C834B0">
              <w:rPr>
                <w:rFonts w:ascii="Arial" w:hAnsi="Arial" w:cs="Arial"/>
                <w:b/>
                <w:bCs/>
                <w:iCs/>
              </w:rPr>
              <w:t>Reikalavimas</w:t>
            </w:r>
          </w:p>
        </w:tc>
        <w:tc>
          <w:tcPr>
            <w:tcW w:w="2432" w:type="pct"/>
          </w:tcPr>
          <w:p w14:paraId="3B8DE027" w14:textId="77777777" w:rsidR="001B751A" w:rsidRPr="00C834B0" w:rsidRDefault="001B751A" w:rsidP="0080151C">
            <w:pPr>
              <w:rPr>
                <w:rFonts w:ascii="Arial" w:hAnsi="Arial" w:cs="Arial"/>
                <w:b/>
                <w:bCs/>
                <w:iCs/>
              </w:rPr>
            </w:pPr>
            <w:r w:rsidRPr="00C834B0">
              <w:rPr>
                <w:rFonts w:ascii="Arial" w:hAnsi="Arial" w:cs="Arial"/>
                <w:b/>
                <w:bCs/>
                <w:iCs/>
              </w:rPr>
              <w:t>Atitiktį įrodantys dokumentai</w:t>
            </w:r>
          </w:p>
          <w:p w14:paraId="3567FBC5" w14:textId="77777777" w:rsidR="00D93959" w:rsidRPr="00C834B0" w:rsidRDefault="00D93959" w:rsidP="0080151C">
            <w:pPr>
              <w:rPr>
                <w:rFonts w:ascii="Arial" w:hAnsi="Arial" w:cs="Arial"/>
                <w:b/>
                <w:bCs/>
                <w:iCs/>
              </w:rPr>
            </w:pPr>
          </w:p>
          <w:p w14:paraId="3E5A622C" w14:textId="6C91D19B" w:rsidR="00D93959" w:rsidRPr="00C834B0" w:rsidRDefault="00D93959" w:rsidP="0080151C">
            <w:pPr>
              <w:rPr>
                <w:rFonts w:ascii="Arial" w:hAnsi="Arial" w:cs="Arial"/>
                <w:b/>
                <w:bCs/>
                <w:iCs/>
                <w:strike/>
              </w:rPr>
            </w:pPr>
          </w:p>
        </w:tc>
      </w:tr>
      <w:tr w:rsidR="00E75EFC" w:rsidRPr="00C834B0" w14:paraId="5A02F298" w14:textId="77777777" w:rsidTr="00AC70FD">
        <w:tc>
          <w:tcPr>
            <w:tcW w:w="292" w:type="pct"/>
          </w:tcPr>
          <w:p w14:paraId="216A6E4B" w14:textId="77777777" w:rsidR="00E75EFC" w:rsidRPr="00C834B0" w:rsidRDefault="00E75EFC" w:rsidP="00E75EFC">
            <w:pPr>
              <w:jc w:val="center"/>
              <w:rPr>
                <w:rFonts w:ascii="Arial" w:hAnsi="Arial" w:cs="Arial"/>
                <w:iCs/>
              </w:rPr>
            </w:pPr>
            <w:r w:rsidRPr="00C834B0">
              <w:rPr>
                <w:rFonts w:ascii="Arial" w:hAnsi="Arial" w:cs="Arial"/>
                <w:iCs/>
              </w:rPr>
              <w:t>1.</w:t>
            </w:r>
          </w:p>
        </w:tc>
        <w:tc>
          <w:tcPr>
            <w:tcW w:w="2276" w:type="pct"/>
          </w:tcPr>
          <w:p w14:paraId="0B15EBAC" w14:textId="62661ABF" w:rsidR="00E75EFC" w:rsidRPr="00C834B0" w:rsidRDefault="00E75EFC" w:rsidP="00E75EFC">
            <w:pPr>
              <w:pStyle w:val="CommentText"/>
              <w:jc w:val="both"/>
              <w:rPr>
                <w:rFonts w:ascii="Arial" w:hAnsi="Arial" w:cs="Arial"/>
                <w:iCs/>
              </w:rPr>
            </w:pPr>
            <w:r w:rsidRPr="00C834B0">
              <w:rPr>
                <w:rFonts w:ascii="Arial" w:hAnsi="Arial" w:cs="Arial"/>
                <w:noProof/>
                <w:snapToGrid w:val="0"/>
              </w:rPr>
              <w:t xml:space="preserve">Prekė turi atitikti </w:t>
            </w:r>
            <w:r w:rsidRPr="00C834B0">
              <w:rPr>
                <w:rFonts w:ascii="Arial" w:eastAsia="Calibri" w:hAnsi="Arial" w:cs="Arial"/>
                <w:bCs/>
                <w:color w:val="000000"/>
                <w:lang w:eastAsia="lt-LT"/>
              </w:rPr>
              <w:t xml:space="preserve">2014 m. liepos 7 d. Komisijos reglamente (ES) Nr. 1253/2014 </w:t>
            </w:r>
            <w:r w:rsidR="00AD500C" w:rsidRPr="00C834B0">
              <w:rPr>
                <w:rFonts w:ascii="Arial" w:eastAsia="Calibri" w:hAnsi="Arial" w:cs="Arial"/>
                <w:bCs/>
                <w:color w:val="000000"/>
                <w:lang w:eastAsia="lt-LT"/>
              </w:rPr>
              <w:t xml:space="preserve">(su pakeitimais) </w:t>
            </w:r>
            <w:r w:rsidRPr="00C834B0">
              <w:rPr>
                <w:rFonts w:ascii="Arial" w:eastAsia="Calibri" w:hAnsi="Arial" w:cs="Arial"/>
                <w:bCs/>
                <w:color w:val="000000"/>
                <w:lang w:eastAsia="lt-LT"/>
              </w:rPr>
              <w:t>nustatytus vėdinimo įrenginiams ekologinio projektavimo reikalavimus.</w:t>
            </w:r>
          </w:p>
        </w:tc>
        <w:tc>
          <w:tcPr>
            <w:tcW w:w="2432" w:type="pct"/>
          </w:tcPr>
          <w:p w14:paraId="648B95E9" w14:textId="1E9184B2" w:rsidR="004F23A8" w:rsidRPr="00C834B0" w:rsidRDefault="004F23A8" w:rsidP="00E75EFC">
            <w:pPr>
              <w:jc w:val="both"/>
              <w:rPr>
                <w:rFonts w:ascii="Arial" w:hAnsi="Arial" w:cs="Arial"/>
                <w:iCs/>
                <w:color w:val="FF0000"/>
              </w:rPr>
            </w:pPr>
            <w:r w:rsidRPr="003A681F">
              <w:rPr>
                <w:rFonts w:ascii="Arial" w:hAnsi="Arial" w:cs="Arial"/>
                <w:iCs/>
              </w:rPr>
              <w:t>Kartu su pasiūlymu turi būti pateikta gaminio atitikties deklaracija, patvirtinanti, kad prekės atitinka Europos Komisijos reglamente dėl gaminių ekologinio projektavimo nurodytus reikalavimus, arba gamintojo techniniai dokumentai, arba kiti lygiaverčiai įrodymai.</w:t>
            </w:r>
          </w:p>
        </w:tc>
      </w:tr>
    </w:tbl>
    <w:p w14:paraId="20746051" w14:textId="77777777" w:rsidR="001B751A" w:rsidRPr="00C834B0" w:rsidRDefault="001B751A" w:rsidP="003F06DD">
      <w:pPr>
        <w:spacing w:after="0"/>
        <w:jc w:val="right"/>
        <w:rPr>
          <w:rFonts w:ascii="Arial" w:hAnsi="Arial" w:cs="Arial"/>
          <w:b/>
          <w:bCs/>
          <w:sz w:val="20"/>
          <w:szCs w:val="20"/>
        </w:rPr>
      </w:pPr>
    </w:p>
    <w:p w14:paraId="144372E0" w14:textId="273CEBF8" w:rsidR="006A442A" w:rsidRPr="00C834B0" w:rsidRDefault="00A024AD" w:rsidP="00723D2E">
      <w:pPr>
        <w:pBdr>
          <w:top w:val="single" w:sz="8" w:space="1" w:color="auto"/>
          <w:bottom w:val="single" w:sz="8" w:space="1" w:color="auto"/>
        </w:pBdr>
        <w:shd w:val="clear" w:color="auto" w:fill="D9D9D9" w:themeFill="background1" w:themeFillShade="D9"/>
        <w:tabs>
          <w:tab w:val="left" w:pos="284"/>
          <w:tab w:val="left" w:pos="851"/>
        </w:tabs>
        <w:spacing w:after="0" w:line="240" w:lineRule="auto"/>
        <w:rPr>
          <w:rFonts w:ascii="Arial" w:eastAsia="Calibri" w:hAnsi="Arial" w:cs="Arial"/>
          <w:b/>
          <w:bCs/>
          <w:sz w:val="20"/>
          <w:szCs w:val="20"/>
        </w:rPr>
      </w:pPr>
      <w:r>
        <w:rPr>
          <w:rFonts w:ascii="Arial" w:eastAsia="Calibri" w:hAnsi="Arial" w:cs="Arial"/>
          <w:b/>
          <w:bCs/>
          <w:sz w:val="20"/>
          <w:szCs w:val="20"/>
        </w:rPr>
        <w:t>6</w:t>
      </w:r>
      <w:r w:rsidR="00723D2E" w:rsidRPr="00C834B0">
        <w:rPr>
          <w:rFonts w:ascii="Arial" w:eastAsia="Calibri" w:hAnsi="Arial" w:cs="Arial"/>
          <w:b/>
          <w:bCs/>
          <w:sz w:val="20"/>
          <w:szCs w:val="20"/>
        </w:rPr>
        <w:t>.</w:t>
      </w:r>
      <w:r w:rsidR="00C74536" w:rsidRPr="00C834B0">
        <w:rPr>
          <w:rFonts w:ascii="Arial" w:eastAsia="Calibri" w:hAnsi="Arial" w:cs="Arial"/>
          <w:b/>
          <w:bCs/>
          <w:sz w:val="20"/>
          <w:szCs w:val="20"/>
        </w:rPr>
        <w:t xml:space="preserve"> </w:t>
      </w:r>
      <w:r w:rsidR="7450F0BE" w:rsidRPr="00C834B0">
        <w:rPr>
          <w:rFonts w:ascii="Arial" w:eastAsia="Calibri" w:hAnsi="Arial" w:cs="Arial"/>
          <w:b/>
          <w:bCs/>
          <w:sz w:val="20"/>
          <w:szCs w:val="20"/>
        </w:rPr>
        <w:t>PRIEDAI</w:t>
      </w:r>
    </w:p>
    <w:p w14:paraId="381B50CB" w14:textId="575DE37E" w:rsidR="006A442A" w:rsidRPr="00C834B0" w:rsidRDefault="006A442A">
      <w:pPr>
        <w:rPr>
          <w:rFonts w:ascii="Arial" w:hAnsi="Arial" w:cs="Arial"/>
          <w:sz w:val="20"/>
          <w:szCs w:val="20"/>
        </w:rPr>
      </w:pPr>
    </w:p>
    <w:p w14:paraId="31A789CC" w14:textId="36D003A3" w:rsidR="00C74536" w:rsidRPr="00C834B0" w:rsidRDefault="00D161A5">
      <w:pPr>
        <w:rPr>
          <w:rFonts w:ascii="Arial" w:hAnsi="Arial" w:cs="Arial"/>
          <w:sz w:val="20"/>
          <w:szCs w:val="20"/>
        </w:rPr>
      </w:pPr>
      <w:r w:rsidRPr="00C834B0">
        <w:rPr>
          <w:rFonts w:ascii="Arial" w:hAnsi="Arial" w:cs="Arial"/>
          <w:sz w:val="20"/>
          <w:szCs w:val="20"/>
        </w:rPr>
        <w:t>Priedas Nr. 1. Įrenginio komplektacija</w:t>
      </w:r>
      <w:r w:rsidR="00870660" w:rsidRPr="00C834B0">
        <w:rPr>
          <w:rFonts w:ascii="Arial" w:hAnsi="Arial" w:cs="Arial"/>
          <w:sz w:val="20"/>
          <w:szCs w:val="20"/>
        </w:rPr>
        <w:t>.</w:t>
      </w:r>
    </w:p>
    <w:sectPr w:rsidR="00C74536" w:rsidRPr="00C834B0" w:rsidSect="00736515">
      <w:footerReference w:type="default" r:id="rId14"/>
      <w:headerReference w:type="first" r:id="rId1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3F19C" w14:textId="77777777" w:rsidR="00F9717F" w:rsidRDefault="00F9717F" w:rsidP="00682323">
      <w:pPr>
        <w:spacing w:after="0" w:line="240" w:lineRule="auto"/>
      </w:pPr>
      <w:r>
        <w:separator/>
      </w:r>
    </w:p>
  </w:endnote>
  <w:endnote w:type="continuationSeparator" w:id="0">
    <w:p w14:paraId="2C97A267" w14:textId="77777777" w:rsidR="00F9717F" w:rsidRDefault="00F9717F"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000AF" w14:textId="77777777" w:rsidR="00F9717F" w:rsidRDefault="00F9717F" w:rsidP="00682323">
      <w:pPr>
        <w:spacing w:after="0" w:line="240" w:lineRule="auto"/>
      </w:pPr>
      <w:r>
        <w:separator/>
      </w:r>
    </w:p>
  </w:footnote>
  <w:footnote w:type="continuationSeparator" w:id="0">
    <w:p w14:paraId="0BE1EF36" w14:textId="77777777" w:rsidR="00F9717F" w:rsidRDefault="00F9717F" w:rsidP="00682323">
      <w:pPr>
        <w:spacing w:after="0" w:line="240" w:lineRule="auto"/>
      </w:pPr>
      <w:r>
        <w:continuationSeparator/>
      </w:r>
    </w:p>
  </w:footnote>
  <w:footnote w:id="1">
    <w:p w14:paraId="03BD6F23" w14:textId="77777777" w:rsidR="00716C93" w:rsidRPr="00BF6FA0" w:rsidRDefault="00716C93" w:rsidP="00716C93">
      <w:pPr>
        <w:pStyle w:val="FootnoteText"/>
        <w:jc w:val="both"/>
        <w:rPr>
          <w:rFonts w:ascii="Arial" w:hAnsi="Arial" w:cs="Arial"/>
          <w:sz w:val="18"/>
          <w:szCs w:val="18"/>
        </w:rPr>
      </w:pPr>
      <w:r w:rsidRPr="00BF6FA0">
        <w:rPr>
          <w:rStyle w:val="FootnoteReference"/>
          <w:rFonts w:ascii="Arial" w:hAnsi="Arial" w:cs="Arial"/>
          <w:sz w:val="18"/>
          <w:szCs w:val="18"/>
        </w:rPr>
        <w:footnoteRef/>
      </w:r>
      <w:r w:rsidRPr="00BF6FA0">
        <w:rPr>
          <w:rFonts w:ascii="Arial" w:hAnsi="Arial" w:cs="Arial"/>
          <w:sz w:val="18"/>
          <w:szCs w:val="18"/>
        </w:rPr>
        <w:t>Lygiaverčiu laikomas pirkimo objektas, kurio savybės nėra prastesnės (t. y. tokios pat arba geresnės) negu pirkimo dokumentuose perkamam objektui keliami reikalavimai ir siūlomą lygiavertį pirkimo objektą galima panaudoti pagal paskirtį be jokių apribojimų (įskaitant bet neapsiribojant išvardintais):</w:t>
      </w:r>
    </w:p>
    <w:p w14:paraId="155D3B87" w14:textId="77777777" w:rsidR="00716C93" w:rsidRPr="00BF6FA0" w:rsidRDefault="00716C93" w:rsidP="00716C93">
      <w:pPr>
        <w:pStyle w:val="FootnoteText"/>
        <w:jc w:val="both"/>
        <w:rPr>
          <w:rFonts w:ascii="Arial" w:hAnsi="Arial" w:cs="Arial"/>
          <w:sz w:val="18"/>
          <w:szCs w:val="18"/>
        </w:rPr>
      </w:pPr>
      <w:r w:rsidRPr="00BF6FA0">
        <w:rPr>
          <w:rFonts w:ascii="Arial" w:hAnsi="Arial" w:cs="Arial"/>
          <w:sz w:val="18"/>
          <w:szCs w:val="18"/>
        </w:rPr>
        <w:t>•     neatliekant papildomų sąveikaujančių elementų pakeitimų;</w:t>
      </w:r>
    </w:p>
    <w:p w14:paraId="34C16B28" w14:textId="77777777" w:rsidR="00716C93" w:rsidRPr="00BF6FA0" w:rsidRDefault="00716C93" w:rsidP="00716C93">
      <w:pPr>
        <w:pStyle w:val="FootnoteText"/>
        <w:jc w:val="both"/>
        <w:rPr>
          <w:rFonts w:ascii="Arial" w:hAnsi="Arial" w:cs="Arial"/>
          <w:sz w:val="18"/>
          <w:szCs w:val="18"/>
        </w:rPr>
      </w:pPr>
      <w:r w:rsidRPr="00BF6FA0">
        <w:rPr>
          <w:rFonts w:ascii="Arial" w:hAnsi="Arial" w:cs="Arial"/>
          <w:sz w:val="18"/>
          <w:szCs w:val="18"/>
        </w:rPr>
        <w:t>•    panaudojimas neturės įtakos sąveikaujančių elementų greitesniam susidėvėjimui, gedimams ir (ar) garantijos praradimui;</w:t>
      </w:r>
    </w:p>
    <w:p w14:paraId="7B38B173" w14:textId="77777777" w:rsidR="00716C93" w:rsidRPr="00BF6FA0" w:rsidRDefault="00716C93" w:rsidP="00716C93">
      <w:pPr>
        <w:pStyle w:val="FootnoteText"/>
        <w:jc w:val="both"/>
        <w:rPr>
          <w:rFonts w:ascii="Arial" w:hAnsi="Arial" w:cs="Arial"/>
          <w:sz w:val="18"/>
          <w:szCs w:val="18"/>
        </w:rPr>
      </w:pPr>
      <w:r w:rsidRPr="00BF6FA0">
        <w:rPr>
          <w:rFonts w:ascii="Arial" w:hAnsi="Arial" w:cs="Arial"/>
          <w:sz w:val="18"/>
          <w:szCs w:val="18"/>
        </w:rPr>
        <w:t>•     numatytas tarnavimo laikotarpis nėra  trumpesnis;</w:t>
      </w:r>
    </w:p>
    <w:p w14:paraId="48FC7366" w14:textId="77777777" w:rsidR="00716C93" w:rsidRPr="00BF6FA0" w:rsidRDefault="00716C93" w:rsidP="00716C93">
      <w:pPr>
        <w:pStyle w:val="FootnoteText"/>
        <w:jc w:val="both"/>
        <w:rPr>
          <w:rFonts w:ascii="Arial" w:hAnsi="Arial" w:cs="Arial"/>
          <w:sz w:val="18"/>
          <w:szCs w:val="18"/>
        </w:rPr>
      </w:pPr>
      <w:r w:rsidRPr="00BF6FA0">
        <w:rPr>
          <w:rFonts w:ascii="Arial" w:hAnsi="Arial" w:cs="Arial"/>
          <w:sz w:val="18"/>
          <w:szCs w:val="18"/>
        </w:rPr>
        <w:t>•     nėra prastesnio techninio pažangumo lygio.</w:t>
      </w:r>
    </w:p>
    <w:p w14:paraId="17E3FC2E" w14:textId="77777777" w:rsidR="00716C93" w:rsidRPr="00B12322" w:rsidRDefault="00716C93" w:rsidP="00716C93">
      <w:pPr>
        <w:pStyle w:val="FootnoteText"/>
        <w:jc w:val="both"/>
        <w:rPr>
          <w:rFonts w:ascii="Times New Roman" w:hAnsi="Times New Roman" w:cs="Times New Roman"/>
          <w:sz w:val="18"/>
          <w:szCs w:val="18"/>
        </w:rPr>
      </w:pPr>
      <w:r w:rsidRPr="00BF6FA0">
        <w:rPr>
          <w:rFonts w:ascii="Arial" w:hAnsi="Arial" w:cs="Arial"/>
          <w:sz w:val="18"/>
          <w:szCs w:val="18"/>
        </w:rPr>
        <w:t>Siūlant lygiavertį pirkimo objektą, privaloma pateikti dokumentus, įrodančius atitiktį pirkimo objektui keliamiems reikalavimams. Tokie dokumentai galėtų būti Lietuvos Respublikoje įsteigtos atitikties vertinimo įstaigos tyrimų ataskaita ar pažyma, taip pat</w:t>
      </w:r>
      <w:r w:rsidRPr="00B12322">
        <w:rPr>
          <w:rFonts w:ascii="Times New Roman" w:hAnsi="Times New Roman" w:cs="Times New Roman"/>
          <w:sz w:val="18"/>
          <w:szCs w:val="18"/>
        </w:rPr>
        <w:t xml:space="preserve"> </w:t>
      </w:r>
      <w:r w:rsidRPr="00BF6FA0">
        <w:rPr>
          <w:rFonts w:ascii="Arial" w:hAnsi="Arial" w:cs="Arial"/>
          <w:sz w:val="18"/>
          <w:szCs w:val="18"/>
        </w:rPr>
        <w:t xml:space="preserve">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BF6FA0">
        <w:rPr>
          <w:rFonts w:ascii="Arial" w:hAnsi="Arial" w:cs="Arial"/>
          <w:sz w:val="18"/>
          <w:szCs w:val="18"/>
        </w:rPr>
        <w:t>savideklaracija</w:t>
      </w:r>
      <w:proofErr w:type="spellEnd"/>
      <w:r w:rsidRPr="00BF6FA0">
        <w:rPr>
          <w:rFonts w:ascii="Arial" w:hAnsi="Arial" w:cs="Arial"/>
          <w:sz w:val="18"/>
          <w:szCs w:val="18"/>
        </w:rPr>
        <w:t xml:space="preserve"> be konkrečių, techninių įrodymų. Pirkėjas pasilieka sau teisę atlikti Pavojaus rizikos vertinimą jei siūlomos prekės lygiavertiškumui pateikti dokumentai bus nepakankami.</w:t>
      </w:r>
      <w:r w:rsidRPr="00B12322">
        <w:rPr>
          <w:rFonts w:ascii="Times New Roman" w:hAnsi="Times New Roman" w:cs="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2" w:name="_Hlk158215213"/>
    <w:bookmarkStart w:id="3" w:name="_Hlk158215214"/>
    <w:r w:rsidRPr="00682323">
      <w:rPr>
        <w:rFonts w:ascii="Times New Roman" w:hAnsi="Times New Roman" w:cs="Times New Roman"/>
      </w:rPr>
      <w:t>Specialiųjų sąlygų 1 priedas/ Kvietimo 1 priedas</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C459F7"/>
    <w:multiLevelType w:val="hybridMultilevel"/>
    <w:tmpl w:val="834CA3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134378B"/>
    <w:multiLevelType w:val="hybridMultilevel"/>
    <w:tmpl w:val="5FBE66BC"/>
    <w:lvl w:ilvl="0" w:tplc="CE983478">
      <w:start w:val="1"/>
      <w:numFmt w:val="decimal"/>
      <w:lvlText w:val="%1."/>
      <w:lvlJc w:val="left"/>
      <w:pPr>
        <w:ind w:left="720" w:hanging="360"/>
      </w:pPr>
    </w:lvl>
    <w:lvl w:ilvl="1" w:tplc="570CD836">
      <w:start w:val="1"/>
      <w:numFmt w:val="lowerLetter"/>
      <w:lvlText w:val="%2."/>
      <w:lvlJc w:val="left"/>
      <w:pPr>
        <w:ind w:left="1440" w:hanging="360"/>
      </w:pPr>
    </w:lvl>
    <w:lvl w:ilvl="2" w:tplc="52E6CA48">
      <w:start w:val="1"/>
      <w:numFmt w:val="lowerRoman"/>
      <w:lvlText w:val="%3."/>
      <w:lvlJc w:val="right"/>
      <w:pPr>
        <w:ind w:left="2160" w:hanging="180"/>
      </w:pPr>
    </w:lvl>
    <w:lvl w:ilvl="3" w:tplc="D8A020F2">
      <w:start w:val="1"/>
      <w:numFmt w:val="decimal"/>
      <w:lvlText w:val="%4."/>
      <w:lvlJc w:val="left"/>
      <w:pPr>
        <w:ind w:left="2880" w:hanging="360"/>
      </w:pPr>
    </w:lvl>
    <w:lvl w:ilvl="4" w:tplc="51081310">
      <w:start w:val="1"/>
      <w:numFmt w:val="lowerLetter"/>
      <w:lvlText w:val="%5."/>
      <w:lvlJc w:val="left"/>
      <w:pPr>
        <w:ind w:left="3600" w:hanging="360"/>
      </w:pPr>
    </w:lvl>
    <w:lvl w:ilvl="5" w:tplc="BEC646FE">
      <w:start w:val="1"/>
      <w:numFmt w:val="lowerRoman"/>
      <w:lvlText w:val="%6."/>
      <w:lvlJc w:val="right"/>
      <w:pPr>
        <w:ind w:left="4320" w:hanging="180"/>
      </w:pPr>
    </w:lvl>
    <w:lvl w:ilvl="6" w:tplc="E646AC56">
      <w:start w:val="1"/>
      <w:numFmt w:val="decimal"/>
      <w:lvlText w:val="%7."/>
      <w:lvlJc w:val="left"/>
      <w:pPr>
        <w:ind w:left="5040" w:hanging="360"/>
      </w:pPr>
    </w:lvl>
    <w:lvl w:ilvl="7" w:tplc="D108BACA">
      <w:start w:val="1"/>
      <w:numFmt w:val="lowerLetter"/>
      <w:lvlText w:val="%8."/>
      <w:lvlJc w:val="left"/>
      <w:pPr>
        <w:ind w:left="5760" w:hanging="360"/>
      </w:pPr>
    </w:lvl>
    <w:lvl w:ilvl="8" w:tplc="465EE9B4">
      <w:start w:val="1"/>
      <w:numFmt w:val="lowerRoman"/>
      <w:lvlText w:val="%9."/>
      <w:lvlJc w:val="right"/>
      <w:pPr>
        <w:ind w:left="6480" w:hanging="180"/>
      </w:p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0DB4DA"/>
    <w:multiLevelType w:val="hybridMultilevel"/>
    <w:tmpl w:val="3A042EEA"/>
    <w:lvl w:ilvl="0" w:tplc="4EB61CC0">
      <w:start w:val="3"/>
      <w:numFmt w:val="decimal"/>
      <w:lvlText w:val="%1."/>
      <w:lvlJc w:val="left"/>
      <w:pPr>
        <w:ind w:left="720" w:hanging="360"/>
      </w:pPr>
    </w:lvl>
    <w:lvl w:ilvl="1" w:tplc="514ADB60">
      <w:start w:val="1"/>
      <w:numFmt w:val="lowerLetter"/>
      <w:lvlText w:val="%2."/>
      <w:lvlJc w:val="left"/>
      <w:pPr>
        <w:ind w:left="1440" w:hanging="360"/>
      </w:pPr>
    </w:lvl>
    <w:lvl w:ilvl="2" w:tplc="9F74CFEE">
      <w:start w:val="1"/>
      <w:numFmt w:val="lowerRoman"/>
      <w:lvlText w:val="%3."/>
      <w:lvlJc w:val="right"/>
      <w:pPr>
        <w:ind w:left="2160" w:hanging="180"/>
      </w:pPr>
    </w:lvl>
    <w:lvl w:ilvl="3" w:tplc="841C8B72">
      <w:start w:val="1"/>
      <w:numFmt w:val="decimal"/>
      <w:lvlText w:val="%4."/>
      <w:lvlJc w:val="left"/>
      <w:pPr>
        <w:ind w:left="2880" w:hanging="360"/>
      </w:pPr>
    </w:lvl>
    <w:lvl w:ilvl="4" w:tplc="3CAC2756">
      <w:start w:val="1"/>
      <w:numFmt w:val="lowerLetter"/>
      <w:lvlText w:val="%5."/>
      <w:lvlJc w:val="left"/>
      <w:pPr>
        <w:ind w:left="3600" w:hanging="360"/>
      </w:pPr>
    </w:lvl>
    <w:lvl w:ilvl="5" w:tplc="735AD4A2">
      <w:start w:val="1"/>
      <w:numFmt w:val="lowerRoman"/>
      <w:lvlText w:val="%6."/>
      <w:lvlJc w:val="right"/>
      <w:pPr>
        <w:ind w:left="4320" w:hanging="180"/>
      </w:pPr>
    </w:lvl>
    <w:lvl w:ilvl="6" w:tplc="EADC9646">
      <w:start w:val="1"/>
      <w:numFmt w:val="decimal"/>
      <w:lvlText w:val="%7."/>
      <w:lvlJc w:val="left"/>
      <w:pPr>
        <w:ind w:left="5040" w:hanging="360"/>
      </w:pPr>
    </w:lvl>
    <w:lvl w:ilvl="7" w:tplc="5F3024CA">
      <w:start w:val="1"/>
      <w:numFmt w:val="lowerLetter"/>
      <w:lvlText w:val="%8."/>
      <w:lvlJc w:val="left"/>
      <w:pPr>
        <w:ind w:left="5760" w:hanging="360"/>
      </w:pPr>
    </w:lvl>
    <w:lvl w:ilvl="8" w:tplc="E2C6896C">
      <w:start w:val="1"/>
      <w:numFmt w:val="lowerRoman"/>
      <w:lvlText w:val="%9."/>
      <w:lvlJc w:val="right"/>
      <w:pPr>
        <w:ind w:left="6480" w:hanging="180"/>
      </w:pPr>
    </w:lvl>
  </w:abstractNum>
  <w:abstractNum w:abstractNumId="11"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03F36CD"/>
    <w:multiLevelType w:val="hybridMultilevel"/>
    <w:tmpl w:val="39BC2A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8E76C7"/>
    <w:multiLevelType w:val="hybridMultilevel"/>
    <w:tmpl w:val="D8DABCFA"/>
    <w:lvl w:ilvl="0" w:tplc="36C6B616">
      <w:start w:val="60"/>
      <w:numFmt w:val="decimal"/>
      <w:lvlText w:val="%1"/>
      <w:lvlJc w:val="left"/>
      <w:pPr>
        <w:ind w:left="392" w:hanging="360"/>
      </w:pPr>
      <w:rPr>
        <w:rFonts w:hint="default"/>
        <w:sz w:val="2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20"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5EE0368"/>
    <w:multiLevelType w:val="multilevel"/>
    <w:tmpl w:val="A6F456C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4"/>
  </w:num>
  <w:num w:numId="2">
    <w:abstractNumId w:val="10"/>
  </w:num>
  <w:num w:numId="3">
    <w:abstractNumId w:val="14"/>
  </w:num>
  <w:num w:numId="4">
    <w:abstractNumId w:val="20"/>
  </w:num>
  <w:num w:numId="5">
    <w:abstractNumId w:val="5"/>
  </w:num>
  <w:num w:numId="6">
    <w:abstractNumId w:val="24"/>
  </w:num>
  <w:num w:numId="7">
    <w:abstractNumId w:val="3"/>
  </w:num>
  <w:num w:numId="8">
    <w:abstractNumId w:val="12"/>
  </w:num>
  <w:num w:numId="9">
    <w:abstractNumId w:val="16"/>
  </w:num>
  <w:num w:numId="10">
    <w:abstractNumId w:val="0"/>
  </w:num>
  <w:num w:numId="11">
    <w:abstractNumId w:val="27"/>
  </w:num>
  <w:num w:numId="12">
    <w:abstractNumId w:val="9"/>
  </w:num>
  <w:num w:numId="13">
    <w:abstractNumId w:val="30"/>
  </w:num>
  <w:num w:numId="14">
    <w:abstractNumId w:val="15"/>
  </w:num>
  <w:num w:numId="15">
    <w:abstractNumId w:val="2"/>
  </w:num>
  <w:num w:numId="16">
    <w:abstractNumId w:val="7"/>
  </w:num>
  <w:num w:numId="17">
    <w:abstractNumId w:val="17"/>
  </w:num>
  <w:num w:numId="18">
    <w:abstractNumId w:val="28"/>
  </w:num>
  <w:num w:numId="19">
    <w:abstractNumId w:val="21"/>
  </w:num>
  <w:num w:numId="20">
    <w:abstractNumId w:val="25"/>
  </w:num>
  <w:num w:numId="21">
    <w:abstractNumId w:val="6"/>
  </w:num>
  <w:num w:numId="22">
    <w:abstractNumId w:val="22"/>
  </w:num>
  <w:num w:numId="23">
    <w:abstractNumId w:val="26"/>
  </w:num>
  <w:num w:numId="24">
    <w:abstractNumId w:val="13"/>
  </w:num>
  <w:num w:numId="25">
    <w:abstractNumId w:val="23"/>
  </w:num>
  <w:num w:numId="26">
    <w:abstractNumId w:val="11"/>
  </w:num>
  <w:num w:numId="27">
    <w:abstractNumId w:val="8"/>
  </w:num>
  <w:num w:numId="28">
    <w:abstractNumId w:val="1"/>
  </w:num>
  <w:num w:numId="29">
    <w:abstractNumId w:val="18"/>
  </w:num>
  <w:num w:numId="30">
    <w:abstractNumId w:val="19"/>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2F77"/>
    <w:rsid w:val="00003274"/>
    <w:rsid w:val="00011AFC"/>
    <w:rsid w:val="00023D35"/>
    <w:rsid w:val="00034276"/>
    <w:rsid w:val="000366F4"/>
    <w:rsid w:val="00043574"/>
    <w:rsid w:val="0004663F"/>
    <w:rsid w:val="00046A16"/>
    <w:rsid w:val="0005029A"/>
    <w:rsid w:val="00051821"/>
    <w:rsid w:val="00070A2D"/>
    <w:rsid w:val="00071D9F"/>
    <w:rsid w:val="000749F2"/>
    <w:rsid w:val="0008362C"/>
    <w:rsid w:val="00093374"/>
    <w:rsid w:val="00094A35"/>
    <w:rsid w:val="000A21A7"/>
    <w:rsid w:val="000A41ED"/>
    <w:rsid w:val="000A6BA5"/>
    <w:rsid w:val="000A6CE4"/>
    <w:rsid w:val="000B2DF2"/>
    <w:rsid w:val="000C6221"/>
    <w:rsid w:val="000D32BC"/>
    <w:rsid w:val="000F405C"/>
    <w:rsid w:val="00104578"/>
    <w:rsid w:val="00114209"/>
    <w:rsid w:val="001164D5"/>
    <w:rsid w:val="00117A40"/>
    <w:rsid w:val="00121DF9"/>
    <w:rsid w:val="00130DCD"/>
    <w:rsid w:val="00131F8F"/>
    <w:rsid w:val="00134EB3"/>
    <w:rsid w:val="001375F4"/>
    <w:rsid w:val="00151796"/>
    <w:rsid w:val="00162DEA"/>
    <w:rsid w:val="00167EA2"/>
    <w:rsid w:val="0017413D"/>
    <w:rsid w:val="00183393"/>
    <w:rsid w:val="001835E4"/>
    <w:rsid w:val="001856A2"/>
    <w:rsid w:val="001936E5"/>
    <w:rsid w:val="001A127B"/>
    <w:rsid w:val="001A7E68"/>
    <w:rsid w:val="001B2129"/>
    <w:rsid w:val="001B751A"/>
    <w:rsid w:val="001C156C"/>
    <w:rsid w:val="001C5D72"/>
    <w:rsid w:val="001D7B78"/>
    <w:rsid w:val="001E6F1D"/>
    <w:rsid w:val="001F3DD7"/>
    <w:rsid w:val="001F3E6A"/>
    <w:rsid w:val="00202E11"/>
    <w:rsid w:val="00205386"/>
    <w:rsid w:val="00206CF9"/>
    <w:rsid w:val="00207321"/>
    <w:rsid w:val="00210311"/>
    <w:rsid w:val="00212FAB"/>
    <w:rsid w:val="002148D3"/>
    <w:rsid w:val="00225AA6"/>
    <w:rsid w:val="00245CBF"/>
    <w:rsid w:val="002508C9"/>
    <w:rsid w:val="00252D91"/>
    <w:rsid w:val="00256B32"/>
    <w:rsid w:val="00270757"/>
    <w:rsid w:val="00270C1E"/>
    <w:rsid w:val="00276795"/>
    <w:rsid w:val="00276DE8"/>
    <w:rsid w:val="00277AAE"/>
    <w:rsid w:val="00285F0C"/>
    <w:rsid w:val="00291187"/>
    <w:rsid w:val="00291CFD"/>
    <w:rsid w:val="002933C3"/>
    <w:rsid w:val="002A56D7"/>
    <w:rsid w:val="002B18B6"/>
    <w:rsid w:val="002C4223"/>
    <w:rsid w:val="002D3492"/>
    <w:rsid w:val="002D4370"/>
    <w:rsid w:val="002D47ED"/>
    <w:rsid w:val="002D5BBD"/>
    <w:rsid w:val="002E09D6"/>
    <w:rsid w:val="002E0EF7"/>
    <w:rsid w:val="002F242B"/>
    <w:rsid w:val="002F66FE"/>
    <w:rsid w:val="00306503"/>
    <w:rsid w:val="00314040"/>
    <w:rsid w:val="00322E3E"/>
    <w:rsid w:val="003247BB"/>
    <w:rsid w:val="00325C64"/>
    <w:rsid w:val="00331B53"/>
    <w:rsid w:val="003323E9"/>
    <w:rsid w:val="00337D45"/>
    <w:rsid w:val="00354103"/>
    <w:rsid w:val="003553AE"/>
    <w:rsid w:val="00363D75"/>
    <w:rsid w:val="00364606"/>
    <w:rsid w:val="00366554"/>
    <w:rsid w:val="0038363F"/>
    <w:rsid w:val="00387BEF"/>
    <w:rsid w:val="00391FDA"/>
    <w:rsid w:val="00397E48"/>
    <w:rsid w:val="003A139E"/>
    <w:rsid w:val="003A67EE"/>
    <w:rsid w:val="003A681F"/>
    <w:rsid w:val="003B4ED6"/>
    <w:rsid w:val="003D16C6"/>
    <w:rsid w:val="003D4EE1"/>
    <w:rsid w:val="003D5DD7"/>
    <w:rsid w:val="003E0145"/>
    <w:rsid w:val="003E06C1"/>
    <w:rsid w:val="003F06DD"/>
    <w:rsid w:val="003F0D8A"/>
    <w:rsid w:val="0040037B"/>
    <w:rsid w:val="00400D38"/>
    <w:rsid w:val="00402BAF"/>
    <w:rsid w:val="0040409B"/>
    <w:rsid w:val="00416A3B"/>
    <w:rsid w:val="0042572A"/>
    <w:rsid w:val="0043073D"/>
    <w:rsid w:val="004365F1"/>
    <w:rsid w:val="0043726E"/>
    <w:rsid w:val="00443F73"/>
    <w:rsid w:val="004534CF"/>
    <w:rsid w:val="00455D3D"/>
    <w:rsid w:val="00457A38"/>
    <w:rsid w:val="004621B8"/>
    <w:rsid w:val="0047271E"/>
    <w:rsid w:val="00473A56"/>
    <w:rsid w:val="004808C7"/>
    <w:rsid w:val="00482CF9"/>
    <w:rsid w:val="0048622F"/>
    <w:rsid w:val="00487A0D"/>
    <w:rsid w:val="004A0C48"/>
    <w:rsid w:val="004A250E"/>
    <w:rsid w:val="004A5BDE"/>
    <w:rsid w:val="004A7824"/>
    <w:rsid w:val="004B55FF"/>
    <w:rsid w:val="004B58C1"/>
    <w:rsid w:val="004B61B5"/>
    <w:rsid w:val="004C0120"/>
    <w:rsid w:val="004C22B2"/>
    <w:rsid w:val="004D322C"/>
    <w:rsid w:val="004D41E4"/>
    <w:rsid w:val="004D56F7"/>
    <w:rsid w:val="004D6148"/>
    <w:rsid w:val="004D7ECA"/>
    <w:rsid w:val="004F23A8"/>
    <w:rsid w:val="004F23CD"/>
    <w:rsid w:val="0050074D"/>
    <w:rsid w:val="0050290C"/>
    <w:rsid w:val="00505E13"/>
    <w:rsid w:val="00506B86"/>
    <w:rsid w:val="0053180F"/>
    <w:rsid w:val="0054375A"/>
    <w:rsid w:val="00545244"/>
    <w:rsid w:val="00547581"/>
    <w:rsid w:val="00554709"/>
    <w:rsid w:val="005559FD"/>
    <w:rsid w:val="00556415"/>
    <w:rsid w:val="005744C0"/>
    <w:rsid w:val="00574EEB"/>
    <w:rsid w:val="00576E36"/>
    <w:rsid w:val="005900D8"/>
    <w:rsid w:val="00590BF2"/>
    <w:rsid w:val="00593AAB"/>
    <w:rsid w:val="005A0A62"/>
    <w:rsid w:val="005A621D"/>
    <w:rsid w:val="005B21AE"/>
    <w:rsid w:val="005B709C"/>
    <w:rsid w:val="005C460D"/>
    <w:rsid w:val="005C73A6"/>
    <w:rsid w:val="005E1DE0"/>
    <w:rsid w:val="005F4D06"/>
    <w:rsid w:val="005F6D3D"/>
    <w:rsid w:val="00606D79"/>
    <w:rsid w:val="00612943"/>
    <w:rsid w:val="00613A73"/>
    <w:rsid w:val="00614225"/>
    <w:rsid w:val="00615413"/>
    <w:rsid w:val="00616F2A"/>
    <w:rsid w:val="0062173D"/>
    <w:rsid w:val="006250D0"/>
    <w:rsid w:val="00634E61"/>
    <w:rsid w:val="00636251"/>
    <w:rsid w:val="00681E3D"/>
    <w:rsid w:val="00682323"/>
    <w:rsid w:val="006A442A"/>
    <w:rsid w:val="006B0968"/>
    <w:rsid w:val="006B0F0B"/>
    <w:rsid w:val="006B726E"/>
    <w:rsid w:val="006B796A"/>
    <w:rsid w:val="006C00A1"/>
    <w:rsid w:val="006C2C1B"/>
    <w:rsid w:val="006C4A98"/>
    <w:rsid w:val="006C7A0E"/>
    <w:rsid w:val="006D1F13"/>
    <w:rsid w:val="006E1D1A"/>
    <w:rsid w:val="006E1D1C"/>
    <w:rsid w:val="006E302E"/>
    <w:rsid w:val="006E5A26"/>
    <w:rsid w:val="006F032D"/>
    <w:rsid w:val="006F7F3C"/>
    <w:rsid w:val="007008CC"/>
    <w:rsid w:val="0070330A"/>
    <w:rsid w:val="0070540D"/>
    <w:rsid w:val="00706B56"/>
    <w:rsid w:val="00707720"/>
    <w:rsid w:val="007127DD"/>
    <w:rsid w:val="00716C93"/>
    <w:rsid w:val="00723D2E"/>
    <w:rsid w:val="007249E8"/>
    <w:rsid w:val="00727B05"/>
    <w:rsid w:val="00736515"/>
    <w:rsid w:val="00751D70"/>
    <w:rsid w:val="0076115E"/>
    <w:rsid w:val="00762149"/>
    <w:rsid w:val="00770614"/>
    <w:rsid w:val="00773318"/>
    <w:rsid w:val="00776382"/>
    <w:rsid w:val="007828EC"/>
    <w:rsid w:val="007908BD"/>
    <w:rsid w:val="0079752F"/>
    <w:rsid w:val="007A20ED"/>
    <w:rsid w:val="007A5BB0"/>
    <w:rsid w:val="007A62FA"/>
    <w:rsid w:val="007B5B1C"/>
    <w:rsid w:val="007B654B"/>
    <w:rsid w:val="007C0D15"/>
    <w:rsid w:val="007C19E2"/>
    <w:rsid w:val="007C756E"/>
    <w:rsid w:val="007D0340"/>
    <w:rsid w:val="007E03C6"/>
    <w:rsid w:val="007E2AA3"/>
    <w:rsid w:val="007E61BC"/>
    <w:rsid w:val="007F38C4"/>
    <w:rsid w:val="0080151C"/>
    <w:rsid w:val="00811666"/>
    <w:rsid w:val="00817878"/>
    <w:rsid w:val="00822245"/>
    <w:rsid w:val="00824BB5"/>
    <w:rsid w:val="00831999"/>
    <w:rsid w:val="00844ECB"/>
    <w:rsid w:val="00850916"/>
    <w:rsid w:val="00850966"/>
    <w:rsid w:val="0085205B"/>
    <w:rsid w:val="008520CB"/>
    <w:rsid w:val="0085703B"/>
    <w:rsid w:val="008576C8"/>
    <w:rsid w:val="00863E5B"/>
    <w:rsid w:val="00863FEA"/>
    <w:rsid w:val="00870660"/>
    <w:rsid w:val="008738FE"/>
    <w:rsid w:val="00884B9C"/>
    <w:rsid w:val="00890D83"/>
    <w:rsid w:val="008A6078"/>
    <w:rsid w:val="008B56E2"/>
    <w:rsid w:val="008E18E1"/>
    <w:rsid w:val="008F316A"/>
    <w:rsid w:val="009206AE"/>
    <w:rsid w:val="00930BFC"/>
    <w:rsid w:val="00940AC7"/>
    <w:rsid w:val="009415F5"/>
    <w:rsid w:val="00943CD2"/>
    <w:rsid w:val="00944DAD"/>
    <w:rsid w:val="0095218E"/>
    <w:rsid w:val="00954F47"/>
    <w:rsid w:val="009706DF"/>
    <w:rsid w:val="00972008"/>
    <w:rsid w:val="0098149B"/>
    <w:rsid w:val="0098450C"/>
    <w:rsid w:val="00984F2A"/>
    <w:rsid w:val="009869E6"/>
    <w:rsid w:val="00993BC4"/>
    <w:rsid w:val="009A0A43"/>
    <w:rsid w:val="009A11A8"/>
    <w:rsid w:val="009A4D65"/>
    <w:rsid w:val="009C7CAE"/>
    <w:rsid w:val="009D0EA4"/>
    <w:rsid w:val="009D5A88"/>
    <w:rsid w:val="009F729B"/>
    <w:rsid w:val="00A00250"/>
    <w:rsid w:val="00A00C87"/>
    <w:rsid w:val="00A01C6F"/>
    <w:rsid w:val="00A024AD"/>
    <w:rsid w:val="00A0347D"/>
    <w:rsid w:val="00A03AB8"/>
    <w:rsid w:val="00A077F3"/>
    <w:rsid w:val="00A13EE9"/>
    <w:rsid w:val="00A14C4B"/>
    <w:rsid w:val="00A17C88"/>
    <w:rsid w:val="00A2515B"/>
    <w:rsid w:val="00A34DC9"/>
    <w:rsid w:val="00A53524"/>
    <w:rsid w:val="00A729FB"/>
    <w:rsid w:val="00A73928"/>
    <w:rsid w:val="00A74143"/>
    <w:rsid w:val="00A7651F"/>
    <w:rsid w:val="00A815D5"/>
    <w:rsid w:val="00A828AF"/>
    <w:rsid w:val="00A86600"/>
    <w:rsid w:val="00A9624F"/>
    <w:rsid w:val="00AB7AA9"/>
    <w:rsid w:val="00AD500C"/>
    <w:rsid w:val="00AD6951"/>
    <w:rsid w:val="00AE0CFC"/>
    <w:rsid w:val="00AE7669"/>
    <w:rsid w:val="00AF081C"/>
    <w:rsid w:val="00AF1230"/>
    <w:rsid w:val="00AF19BA"/>
    <w:rsid w:val="00AF6B48"/>
    <w:rsid w:val="00B00883"/>
    <w:rsid w:val="00B06A26"/>
    <w:rsid w:val="00B12322"/>
    <w:rsid w:val="00B12E41"/>
    <w:rsid w:val="00B1437B"/>
    <w:rsid w:val="00B17122"/>
    <w:rsid w:val="00B20FA3"/>
    <w:rsid w:val="00B24C5A"/>
    <w:rsid w:val="00B31E80"/>
    <w:rsid w:val="00B470C9"/>
    <w:rsid w:val="00B50AE0"/>
    <w:rsid w:val="00B547C3"/>
    <w:rsid w:val="00B54D2D"/>
    <w:rsid w:val="00B56BC8"/>
    <w:rsid w:val="00B56BD0"/>
    <w:rsid w:val="00B62F69"/>
    <w:rsid w:val="00B66FF7"/>
    <w:rsid w:val="00B776C0"/>
    <w:rsid w:val="00B85EDB"/>
    <w:rsid w:val="00B86484"/>
    <w:rsid w:val="00B93504"/>
    <w:rsid w:val="00B961AA"/>
    <w:rsid w:val="00BA023F"/>
    <w:rsid w:val="00BA49F7"/>
    <w:rsid w:val="00BB6DAB"/>
    <w:rsid w:val="00BF270C"/>
    <w:rsid w:val="00BF4C8A"/>
    <w:rsid w:val="00BF6FA0"/>
    <w:rsid w:val="00C04C19"/>
    <w:rsid w:val="00C13013"/>
    <w:rsid w:val="00C15FD0"/>
    <w:rsid w:val="00C1685D"/>
    <w:rsid w:val="00C31511"/>
    <w:rsid w:val="00C344D3"/>
    <w:rsid w:val="00C41EF6"/>
    <w:rsid w:val="00C438AC"/>
    <w:rsid w:val="00C52347"/>
    <w:rsid w:val="00C55B15"/>
    <w:rsid w:val="00C71538"/>
    <w:rsid w:val="00C73886"/>
    <w:rsid w:val="00C74536"/>
    <w:rsid w:val="00C76BA4"/>
    <w:rsid w:val="00C81096"/>
    <w:rsid w:val="00C834B0"/>
    <w:rsid w:val="00C95EC4"/>
    <w:rsid w:val="00CA0658"/>
    <w:rsid w:val="00CA0B76"/>
    <w:rsid w:val="00CB2E79"/>
    <w:rsid w:val="00CC3B99"/>
    <w:rsid w:val="00CC731E"/>
    <w:rsid w:val="00CE4605"/>
    <w:rsid w:val="00CF5CAA"/>
    <w:rsid w:val="00D050D6"/>
    <w:rsid w:val="00D1141E"/>
    <w:rsid w:val="00D161A5"/>
    <w:rsid w:val="00D231F4"/>
    <w:rsid w:val="00D25463"/>
    <w:rsid w:val="00D27C60"/>
    <w:rsid w:val="00D43DF4"/>
    <w:rsid w:val="00D55B34"/>
    <w:rsid w:val="00D63BE7"/>
    <w:rsid w:val="00D652C3"/>
    <w:rsid w:val="00D731E7"/>
    <w:rsid w:val="00D73E35"/>
    <w:rsid w:val="00D93959"/>
    <w:rsid w:val="00D942D2"/>
    <w:rsid w:val="00DB0D52"/>
    <w:rsid w:val="00DB633D"/>
    <w:rsid w:val="00DB7B5F"/>
    <w:rsid w:val="00DC1107"/>
    <w:rsid w:val="00DC79E6"/>
    <w:rsid w:val="00DD27AD"/>
    <w:rsid w:val="00DE0C61"/>
    <w:rsid w:val="00DE33C7"/>
    <w:rsid w:val="00DF47C3"/>
    <w:rsid w:val="00DF4815"/>
    <w:rsid w:val="00E061A4"/>
    <w:rsid w:val="00E156CA"/>
    <w:rsid w:val="00E15D5C"/>
    <w:rsid w:val="00E17DA2"/>
    <w:rsid w:val="00E223CB"/>
    <w:rsid w:val="00E231AF"/>
    <w:rsid w:val="00E30CF3"/>
    <w:rsid w:val="00E356FB"/>
    <w:rsid w:val="00E35870"/>
    <w:rsid w:val="00E36396"/>
    <w:rsid w:val="00E416AB"/>
    <w:rsid w:val="00E43611"/>
    <w:rsid w:val="00E46DC1"/>
    <w:rsid w:val="00E51A27"/>
    <w:rsid w:val="00E51FFD"/>
    <w:rsid w:val="00E53871"/>
    <w:rsid w:val="00E55D21"/>
    <w:rsid w:val="00E620B7"/>
    <w:rsid w:val="00E71818"/>
    <w:rsid w:val="00E75EFC"/>
    <w:rsid w:val="00E76182"/>
    <w:rsid w:val="00E77D2A"/>
    <w:rsid w:val="00E80B1A"/>
    <w:rsid w:val="00E862DF"/>
    <w:rsid w:val="00E8678A"/>
    <w:rsid w:val="00E872AB"/>
    <w:rsid w:val="00E8735F"/>
    <w:rsid w:val="00E91D14"/>
    <w:rsid w:val="00E92A7B"/>
    <w:rsid w:val="00E9427E"/>
    <w:rsid w:val="00EA0ED6"/>
    <w:rsid w:val="00EA6109"/>
    <w:rsid w:val="00EB2712"/>
    <w:rsid w:val="00EC5FCF"/>
    <w:rsid w:val="00EC6EDD"/>
    <w:rsid w:val="00EC74F2"/>
    <w:rsid w:val="00ED0F7B"/>
    <w:rsid w:val="00ED1C61"/>
    <w:rsid w:val="00ED2E8F"/>
    <w:rsid w:val="00EE29B1"/>
    <w:rsid w:val="00EE7F60"/>
    <w:rsid w:val="00EF7DF5"/>
    <w:rsid w:val="00F02D74"/>
    <w:rsid w:val="00F03619"/>
    <w:rsid w:val="00F10687"/>
    <w:rsid w:val="00F132BE"/>
    <w:rsid w:val="00F23F4F"/>
    <w:rsid w:val="00F2412D"/>
    <w:rsid w:val="00F30FA0"/>
    <w:rsid w:val="00F44FF8"/>
    <w:rsid w:val="00F47659"/>
    <w:rsid w:val="00F558F0"/>
    <w:rsid w:val="00F564C0"/>
    <w:rsid w:val="00F56D90"/>
    <w:rsid w:val="00F60A47"/>
    <w:rsid w:val="00F63246"/>
    <w:rsid w:val="00F63A4D"/>
    <w:rsid w:val="00F674E4"/>
    <w:rsid w:val="00F674FF"/>
    <w:rsid w:val="00F7658E"/>
    <w:rsid w:val="00F80412"/>
    <w:rsid w:val="00F83FAA"/>
    <w:rsid w:val="00F869B1"/>
    <w:rsid w:val="00F9717F"/>
    <w:rsid w:val="00FB221D"/>
    <w:rsid w:val="00FB23B5"/>
    <w:rsid w:val="00FB25F4"/>
    <w:rsid w:val="00FC4404"/>
    <w:rsid w:val="00FD2C91"/>
    <w:rsid w:val="00FD52ED"/>
    <w:rsid w:val="00FD5F77"/>
    <w:rsid w:val="00FD7395"/>
    <w:rsid w:val="00FE24EE"/>
    <w:rsid w:val="00FF7DDD"/>
    <w:rsid w:val="011FE2D7"/>
    <w:rsid w:val="015E778F"/>
    <w:rsid w:val="0218B436"/>
    <w:rsid w:val="03136098"/>
    <w:rsid w:val="058B4B3A"/>
    <w:rsid w:val="0729F5D8"/>
    <w:rsid w:val="084AE3E8"/>
    <w:rsid w:val="09B9B60E"/>
    <w:rsid w:val="0AA6EBA0"/>
    <w:rsid w:val="0AE76C36"/>
    <w:rsid w:val="0E4A1A3D"/>
    <w:rsid w:val="12ABB945"/>
    <w:rsid w:val="1571C8B7"/>
    <w:rsid w:val="170466A5"/>
    <w:rsid w:val="189869AA"/>
    <w:rsid w:val="1B9156DB"/>
    <w:rsid w:val="1CD02F29"/>
    <w:rsid w:val="1E5AA338"/>
    <w:rsid w:val="1F1044EB"/>
    <w:rsid w:val="20D18450"/>
    <w:rsid w:val="237881D7"/>
    <w:rsid w:val="23AA9BF8"/>
    <w:rsid w:val="256158AD"/>
    <w:rsid w:val="26E015E3"/>
    <w:rsid w:val="281C0C69"/>
    <w:rsid w:val="2D787C4D"/>
    <w:rsid w:val="2EA80A15"/>
    <w:rsid w:val="30FA3E6E"/>
    <w:rsid w:val="317BB988"/>
    <w:rsid w:val="32157A56"/>
    <w:rsid w:val="326C4AB5"/>
    <w:rsid w:val="346FC036"/>
    <w:rsid w:val="3533A3AF"/>
    <w:rsid w:val="3637B981"/>
    <w:rsid w:val="36A49C4D"/>
    <w:rsid w:val="3808ABBA"/>
    <w:rsid w:val="3E95FE7C"/>
    <w:rsid w:val="3ED3EBBC"/>
    <w:rsid w:val="42BC7595"/>
    <w:rsid w:val="4630EA6D"/>
    <w:rsid w:val="4636504D"/>
    <w:rsid w:val="488CBEAF"/>
    <w:rsid w:val="48EFF0E1"/>
    <w:rsid w:val="4AFC5933"/>
    <w:rsid w:val="4C97D454"/>
    <w:rsid w:val="4D299D93"/>
    <w:rsid w:val="4FD82D11"/>
    <w:rsid w:val="51AB9686"/>
    <w:rsid w:val="51C5C7CF"/>
    <w:rsid w:val="5201E883"/>
    <w:rsid w:val="53790650"/>
    <w:rsid w:val="5DDD66C6"/>
    <w:rsid w:val="607AA23E"/>
    <w:rsid w:val="642417FE"/>
    <w:rsid w:val="665D76B3"/>
    <w:rsid w:val="66C14BCC"/>
    <w:rsid w:val="6A012DB6"/>
    <w:rsid w:val="6C75C496"/>
    <w:rsid w:val="6D5D448B"/>
    <w:rsid w:val="709EFA84"/>
    <w:rsid w:val="723A9D2D"/>
    <w:rsid w:val="73CF78B0"/>
    <w:rsid w:val="73D04194"/>
    <w:rsid w:val="7450F0BE"/>
    <w:rsid w:val="7464E709"/>
    <w:rsid w:val="7778B821"/>
    <w:rsid w:val="77997AB2"/>
    <w:rsid w:val="77F55572"/>
    <w:rsid w:val="798596DC"/>
    <w:rsid w:val="7C769BD2"/>
    <w:rsid w:val="7C7F47B5"/>
    <w:rsid w:val="7E9F97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paragraph" w:styleId="Heading1">
    <w:name w:val="heading 1"/>
    <w:basedOn w:val="Normal"/>
    <w:link w:val="Heading1Char"/>
    <w:uiPriority w:val="9"/>
    <w:qFormat/>
    <w:rsid w:val="000366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6250D0"/>
  </w:style>
  <w:style w:type="paragraph" w:styleId="NoSpacing">
    <w:name w:val="No Spacing"/>
    <w:uiPriority w:val="1"/>
    <w:qFormat/>
    <w:rsid w:val="006250D0"/>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FE24EE"/>
    <w:rPr>
      <w:color w:val="0563C1" w:themeColor="hyperlink"/>
      <w:u w:val="single"/>
    </w:rPr>
  </w:style>
  <w:style w:type="character" w:styleId="UnresolvedMention">
    <w:name w:val="Unresolved Mention"/>
    <w:basedOn w:val="DefaultParagraphFont"/>
    <w:uiPriority w:val="99"/>
    <w:semiHidden/>
    <w:unhideWhenUsed/>
    <w:rsid w:val="00FE24EE"/>
    <w:rPr>
      <w:color w:val="605E5C"/>
      <w:shd w:val="clear" w:color="auto" w:fill="E1DFDD"/>
    </w:rPr>
  </w:style>
  <w:style w:type="character" w:styleId="FollowedHyperlink">
    <w:name w:val="FollowedHyperlink"/>
    <w:basedOn w:val="DefaultParagraphFont"/>
    <w:uiPriority w:val="99"/>
    <w:semiHidden/>
    <w:unhideWhenUsed/>
    <w:rsid w:val="00FE24EE"/>
    <w:rPr>
      <w:color w:val="954F72" w:themeColor="followedHyperlink"/>
      <w:u w:val="single"/>
    </w:rPr>
  </w:style>
  <w:style w:type="character" w:customStyle="1" w:styleId="Heading1Char">
    <w:name w:val="Heading 1 Char"/>
    <w:basedOn w:val="DefaultParagraphFont"/>
    <w:link w:val="Heading1"/>
    <w:uiPriority w:val="9"/>
    <w:rsid w:val="000366F4"/>
    <w:rPr>
      <w:rFonts w:ascii="Times New Roman" w:eastAsia="Times New Roman" w:hAnsi="Times New Roman" w:cs="Times New Roman"/>
      <w:b/>
      <w:bCs/>
      <w:kern w:val="36"/>
      <w:sz w:val="48"/>
      <w:szCs w:val="4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198243">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602416471">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94700">
      <w:bodyDiv w:val="1"/>
      <w:marLeft w:val="0"/>
      <w:marRight w:val="0"/>
      <w:marTop w:val="0"/>
      <w:marBottom w:val="0"/>
      <w:divBdr>
        <w:top w:val="none" w:sz="0" w:space="0" w:color="auto"/>
        <w:left w:val="none" w:sz="0" w:space="0" w:color="auto"/>
        <w:bottom w:val="none" w:sz="0" w:space="0" w:color="auto"/>
        <w:right w:val="none" w:sz="0" w:space="0" w:color="auto"/>
      </w:divBdr>
    </w:div>
    <w:div w:id="922687558">
      <w:bodyDiv w:val="1"/>
      <w:marLeft w:val="0"/>
      <w:marRight w:val="0"/>
      <w:marTop w:val="0"/>
      <w:marBottom w:val="0"/>
      <w:divBdr>
        <w:top w:val="none" w:sz="0" w:space="0" w:color="auto"/>
        <w:left w:val="none" w:sz="0" w:space="0" w:color="auto"/>
        <w:bottom w:val="none" w:sz="0" w:space="0" w:color="auto"/>
        <w:right w:val="none" w:sz="0" w:space="0" w:color="auto"/>
      </w:divBdr>
    </w:div>
    <w:div w:id="1190990530">
      <w:bodyDiv w:val="1"/>
      <w:marLeft w:val="0"/>
      <w:marRight w:val="0"/>
      <w:marTop w:val="0"/>
      <w:marBottom w:val="0"/>
      <w:divBdr>
        <w:top w:val="none" w:sz="0" w:space="0" w:color="auto"/>
        <w:left w:val="none" w:sz="0" w:space="0" w:color="auto"/>
        <w:bottom w:val="none" w:sz="0" w:space="0" w:color="auto"/>
        <w:right w:val="none" w:sz="0" w:space="0" w:color="auto"/>
      </w:divBdr>
    </w:div>
    <w:div w:id="1405227902">
      <w:bodyDiv w:val="1"/>
      <w:marLeft w:val="0"/>
      <w:marRight w:val="0"/>
      <w:marTop w:val="0"/>
      <w:marBottom w:val="0"/>
      <w:divBdr>
        <w:top w:val="none" w:sz="0" w:space="0" w:color="auto"/>
        <w:left w:val="none" w:sz="0" w:space="0" w:color="auto"/>
        <w:bottom w:val="none" w:sz="0" w:space="0" w:color="auto"/>
        <w:right w:val="none" w:sz="0" w:space="0" w:color="auto"/>
      </w:divBdr>
    </w:div>
    <w:div w:id="1529677218">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95368">
      <w:bodyDiv w:val="1"/>
      <w:marLeft w:val="0"/>
      <w:marRight w:val="0"/>
      <w:marTop w:val="0"/>
      <w:marBottom w:val="0"/>
      <w:divBdr>
        <w:top w:val="none" w:sz="0" w:space="0" w:color="auto"/>
        <w:left w:val="none" w:sz="0" w:space="0" w:color="auto"/>
        <w:bottom w:val="none" w:sz="0" w:space="0" w:color="auto"/>
        <w:right w:val="none" w:sz="0" w:space="0" w:color="auto"/>
      </w:divBdr>
    </w:div>
    <w:div w:id="210063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0A8A01-A79C-41EB-9653-65CE05217312}">
  <ds:schemaRefs>
    <ds:schemaRef ds:uri="http://schemas.openxmlformats.org/officeDocument/2006/bibliography"/>
  </ds:schemaRefs>
</ds:datastoreItem>
</file>

<file path=customXml/itemProps3.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4.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5329</Words>
  <Characters>3038</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Alina Leščinskaja</cp:lastModifiedBy>
  <cp:revision>74</cp:revision>
  <dcterms:created xsi:type="dcterms:W3CDTF">2025-01-22T06:05:00Z</dcterms:created>
  <dcterms:modified xsi:type="dcterms:W3CDTF">2025-01-23T09:46:00Z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