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r w:rsidRPr="002437C9">
            <w:rPr>
              <w:rFonts w:ascii="Times New Roman" w:hAnsi="Times New Roman" w:cs="Times New Roman"/>
              <w:b/>
              <w:bCs/>
              <w:color w:val="3B3838" w:themeColor="background2" w:themeShade="40"/>
              <w:sz w:val="28"/>
              <w:szCs w:val="28"/>
            </w:rPr>
            <w:t xml:space="preserve">Panevėžio miesto savivaldybės administracija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1"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5F49F968" w:rsidR="0016136C" w:rsidRPr="0044774F" w:rsidRDefault="0016136C" w:rsidP="0016136C">
          <w:pPr>
            <w:spacing w:after="120" w:line="20" w:lineRule="atLeast"/>
            <w:ind w:left="5245"/>
            <w:contextualSpacing/>
            <w:rPr>
              <w:rFonts w:ascii="Times New Roman" w:eastAsia="Times New Roman" w:hAnsi="Times New Roman" w:cs="Times New Roman"/>
              <w:sz w:val="24"/>
              <w:szCs w:val="24"/>
              <w:u w:val="single"/>
              <w:lang w:val="lt-LT" w:eastAsia="lt-LT"/>
            </w:rPr>
          </w:pPr>
          <w:r w:rsidRPr="0016136C">
            <w:rPr>
              <w:rFonts w:ascii="Times New Roman" w:eastAsia="Times New Roman" w:hAnsi="Times New Roman" w:cs="Times New Roman"/>
              <w:sz w:val="24"/>
              <w:szCs w:val="24"/>
              <w:lang w:val="lt-LT" w:eastAsia="lt-LT"/>
            </w:rPr>
            <w:t xml:space="preserve">Perkančiosios organizacijos Viešųjų pirkimų komisijos </w:t>
          </w:r>
          <w:r w:rsidRPr="00E52385">
            <w:rPr>
              <w:rFonts w:ascii="Times New Roman" w:eastAsia="Times New Roman" w:hAnsi="Times New Roman" w:cs="Times New Roman"/>
              <w:sz w:val="24"/>
              <w:szCs w:val="24"/>
              <w:lang w:val="lt-LT" w:eastAsia="lt-LT"/>
            </w:rPr>
            <w:t>2026-0</w:t>
          </w:r>
          <w:r w:rsidR="00470729" w:rsidRPr="00E52385">
            <w:rPr>
              <w:rFonts w:ascii="Times New Roman" w:eastAsia="Times New Roman" w:hAnsi="Times New Roman" w:cs="Times New Roman"/>
              <w:sz w:val="24"/>
              <w:szCs w:val="24"/>
              <w:lang w:val="lt-LT" w:eastAsia="lt-LT"/>
            </w:rPr>
            <w:t>7-</w:t>
          </w:r>
          <w:r w:rsidR="00405402" w:rsidRPr="00E52385">
            <w:rPr>
              <w:rFonts w:ascii="Times New Roman" w:eastAsia="Times New Roman" w:hAnsi="Times New Roman" w:cs="Times New Roman"/>
              <w:sz w:val="24"/>
              <w:szCs w:val="24"/>
              <w:lang w:val="lt-LT" w:eastAsia="lt-LT"/>
            </w:rPr>
            <w:t>1</w:t>
          </w:r>
          <w:r w:rsidR="00E52385">
            <w:rPr>
              <w:rFonts w:ascii="Times New Roman" w:eastAsia="Times New Roman" w:hAnsi="Times New Roman" w:cs="Times New Roman"/>
              <w:sz w:val="24"/>
              <w:szCs w:val="24"/>
              <w:lang w:val="lt-LT" w:eastAsia="lt-LT"/>
            </w:rPr>
            <w:t>7</w:t>
          </w:r>
          <w:r w:rsidRPr="0016136C">
            <w:rPr>
              <w:rFonts w:ascii="Times New Roman" w:eastAsia="Times New Roman" w:hAnsi="Times New Roman" w:cs="Times New Roman"/>
              <w:sz w:val="24"/>
              <w:szCs w:val="24"/>
              <w:lang w:val="lt-LT" w:eastAsia="lt-LT"/>
            </w:rPr>
            <w:t xml:space="preserve"> protokolu </w:t>
          </w:r>
          <w:r w:rsidRPr="00873AFB">
            <w:rPr>
              <w:rFonts w:ascii="Times New Roman" w:eastAsia="Times New Roman" w:hAnsi="Times New Roman" w:cs="Times New Roman"/>
              <w:sz w:val="24"/>
              <w:szCs w:val="24"/>
              <w:lang w:val="lt-LT" w:eastAsia="lt-LT"/>
            </w:rPr>
            <w:t xml:space="preserve">Nr. </w:t>
          </w:r>
          <w:r w:rsidR="00004901" w:rsidRPr="005950A0">
            <w:rPr>
              <w:rFonts w:ascii="Times New Roman" w:eastAsia="Times New Roman" w:hAnsi="Times New Roman" w:cs="Times New Roman"/>
              <w:sz w:val="24"/>
              <w:szCs w:val="24"/>
              <w:lang w:val="lt-LT" w:eastAsia="lt-LT"/>
            </w:rPr>
            <w:t>VPP-</w:t>
          </w:r>
          <w:r w:rsidR="005950A0" w:rsidRPr="00E52385">
            <w:rPr>
              <w:rFonts w:ascii="Times New Roman" w:eastAsia="Times New Roman" w:hAnsi="Times New Roman" w:cs="Times New Roman"/>
              <w:sz w:val="24"/>
              <w:szCs w:val="24"/>
              <w:lang w:val="lt-LT" w:eastAsia="lt-LT"/>
            </w:rPr>
            <w:t>23</w:t>
          </w:r>
          <w:r w:rsidR="00E52385">
            <w:rPr>
              <w:rFonts w:ascii="Times New Roman" w:eastAsia="Times New Roman" w:hAnsi="Times New Roman" w:cs="Times New Roman"/>
              <w:sz w:val="24"/>
              <w:szCs w:val="24"/>
              <w:lang w:val="lt-LT" w:eastAsia="lt-LT"/>
            </w:rPr>
            <w:t>7</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159DCF83" w14:textId="1E4DD751" w:rsidR="00D30589" w:rsidRPr="006F3B7C" w:rsidRDefault="00D30589" w:rsidP="00D30589">
          <w:pPr>
            <w:jc w:val="center"/>
            <w:rPr>
              <w:rFonts w:ascii="Times New Roman" w:hAnsi="Times New Roman" w:cs="Times New Roman"/>
              <w:b/>
              <w:bCs/>
              <w:sz w:val="28"/>
              <w:szCs w:val="28"/>
              <w:u w:val="single"/>
            </w:rPr>
          </w:pPr>
          <w:r w:rsidRPr="006F3B7C">
            <w:rPr>
              <w:rFonts w:ascii="Times New Roman" w:hAnsi="Times New Roman" w:cs="Times New Roman"/>
              <w:b/>
              <w:bCs/>
              <w:sz w:val="28"/>
              <w:szCs w:val="28"/>
              <w:u w:val="single"/>
            </w:rPr>
            <w:t>„</w:t>
          </w:r>
          <w:r w:rsidR="00DF2404">
            <w:rPr>
              <w:rFonts w:ascii="Times New Roman" w:hAnsi="Times New Roman" w:cs="Times New Roman"/>
              <w:b/>
              <w:bCs/>
              <w:sz w:val="28"/>
              <w:szCs w:val="28"/>
              <w:u w:val="single"/>
            </w:rPr>
            <w:t>PANEVĖŽIO MIESTO SAVIVALDYBĖS 2028-2034 METŲ STATEGINIO PLĖTROS PLANO PARENGIMAS</w:t>
          </w:r>
          <w:r w:rsidRPr="00D30589">
            <w:rPr>
              <w:rFonts w:ascii="Times New Roman" w:hAnsi="Times New Roman" w:cs="Times New Roman"/>
              <w:b/>
              <w:bCs/>
              <w:sz w:val="28"/>
              <w:szCs w:val="28"/>
              <w:u w:val="single"/>
            </w:rPr>
            <w:t>”</w:t>
          </w:r>
        </w:p>
        <w:p w14:paraId="4DA67A44" w14:textId="3AA98D48" w:rsidR="00F20A42" w:rsidRPr="00F20A42" w:rsidRDefault="00F20A42" w:rsidP="00F20A42">
          <w:pPr>
            <w:spacing w:after="0"/>
            <w:jc w:val="center"/>
            <w:rPr>
              <w:rFonts w:ascii="Times New Roman" w:eastAsia="Calibri" w:hAnsi="Times New Roman" w:cs="Times New Roman"/>
              <w:b/>
              <w:bCs/>
              <w:sz w:val="28"/>
              <w:szCs w:val="28"/>
              <w:u w:val="single"/>
              <w:lang w:val="lt-LT"/>
              <w14:ligatures w14:val="standardContextual"/>
            </w:rPr>
          </w:pP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E52385">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r w:rsidRPr="00C174AC">
          <w:rPr>
            <w:rStyle w:val="Hipersaitas"/>
            <w:rFonts w:ascii="Times New Roman" w:hAnsi="Times New Roman" w:cs="Times New Roman"/>
            <w:sz w:val="24"/>
            <w:szCs w:val="24"/>
          </w:rPr>
          <w:t>Teisė ginčyti perkančiosios organizacijos veiksmus ar priimtus sprendimus</w:t>
        </w:r>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sz w:val="24"/>
          <w:szCs w:val="24"/>
          <w:lang w:val="lt-LT"/>
        </w:rPr>
        <w:lastRenderedPageBreak/>
        <w:t>Kvazisubtiekėjas</w:t>
      </w:r>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(kvazisubtiekėjai)</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(kvazisubtiekėjai)</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B816" w14:textId="77777777" w:rsidR="009B5F47" w:rsidRDefault="009B5F47" w:rsidP="00184B8C">
      <w:pPr>
        <w:spacing w:after="0" w:line="240" w:lineRule="auto"/>
      </w:pPr>
      <w:r>
        <w:separator/>
      </w:r>
    </w:p>
  </w:endnote>
  <w:endnote w:type="continuationSeparator" w:id="0">
    <w:p w14:paraId="11F183DB" w14:textId="77777777" w:rsidR="009B5F47" w:rsidRDefault="009B5F47" w:rsidP="00184B8C">
      <w:pPr>
        <w:spacing w:after="0" w:line="240" w:lineRule="auto"/>
      </w:pPr>
      <w:r>
        <w:continuationSeparator/>
      </w:r>
    </w:p>
  </w:endnote>
  <w:endnote w:type="continuationNotice" w:id="1">
    <w:p w14:paraId="5E9DCC14" w14:textId="77777777" w:rsidR="009B5F47" w:rsidRDefault="009B5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E4A3" w14:textId="77777777" w:rsidR="009B5F47" w:rsidRDefault="009B5F47" w:rsidP="00184B8C">
      <w:pPr>
        <w:spacing w:after="0" w:line="240" w:lineRule="auto"/>
      </w:pPr>
      <w:r>
        <w:separator/>
      </w:r>
    </w:p>
  </w:footnote>
  <w:footnote w:type="continuationSeparator" w:id="0">
    <w:p w14:paraId="7B0DDD0B" w14:textId="77777777" w:rsidR="009B5F47" w:rsidRDefault="009B5F47" w:rsidP="00184B8C">
      <w:pPr>
        <w:spacing w:after="0" w:line="240" w:lineRule="auto"/>
      </w:pPr>
      <w:r>
        <w:continuationSeparator/>
      </w:r>
    </w:p>
  </w:footnote>
  <w:footnote w:type="continuationNotice" w:id="1">
    <w:p w14:paraId="59E53FF6" w14:textId="77777777" w:rsidR="009B5F47" w:rsidRDefault="009B5F47">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07426"/>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AE8"/>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63"/>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282"/>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2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4E4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402"/>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1B6B"/>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7F"/>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729"/>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0A0"/>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167"/>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895"/>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7E"/>
    <w:rsid w:val="006B3D77"/>
    <w:rsid w:val="006B5699"/>
    <w:rsid w:val="006B57DE"/>
    <w:rsid w:val="006C03A8"/>
    <w:rsid w:val="006C062D"/>
    <w:rsid w:val="006C0D6A"/>
    <w:rsid w:val="006C2160"/>
    <w:rsid w:val="006C244E"/>
    <w:rsid w:val="006C2594"/>
    <w:rsid w:val="006C346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E11"/>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0E8D"/>
    <w:rsid w:val="00741A76"/>
    <w:rsid w:val="0074240B"/>
    <w:rsid w:val="00743792"/>
    <w:rsid w:val="00744472"/>
    <w:rsid w:val="00745650"/>
    <w:rsid w:val="0074655B"/>
    <w:rsid w:val="00747EB8"/>
    <w:rsid w:val="00750B40"/>
    <w:rsid w:val="00754F74"/>
    <w:rsid w:val="0075529A"/>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CAD"/>
    <w:rsid w:val="00770DC9"/>
    <w:rsid w:val="0077207D"/>
    <w:rsid w:val="0077237B"/>
    <w:rsid w:val="0077267D"/>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9D0"/>
    <w:rsid w:val="00802AB2"/>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1A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3AFB"/>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9E8"/>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4D31"/>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5F47"/>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31E"/>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324F"/>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4B44"/>
    <w:rsid w:val="00B35914"/>
    <w:rsid w:val="00B35D6E"/>
    <w:rsid w:val="00B3619B"/>
    <w:rsid w:val="00B36544"/>
    <w:rsid w:val="00B366BB"/>
    <w:rsid w:val="00B3674F"/>
    <w:rsid w:val="00B368AB"/>
    <w:rsid w:val="00B37675"/>
    <w:rsid w:val="00B408C8"/>
    <w:rsid w:val="00B40CFD"/>
    <w:rsid w:val="00B427F8"/>
    <w:rsid w:val="00B42C61"/>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6CF"/>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D8"/>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BCD"/>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0589"/>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7A4"/>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404"/>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2385"/>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427C"/>
    <w:rsid w:val="00E85FE0"/>
    <w:rsid w:val="00E868F2"/>
    <w:rsid w:val="00E869DD"/>
    <w:rsid w:val="00E872E5"/>
    <w:rsid w:val="00E90569"/>
    <w:rsid w:val="00E90B75"/>
    <w:rsid w:val="00E92DF6"/>
    <w:rsid w:val="00E94B94"/>
    <w:rsid w:val="00E952FC"/>
    <w:rsid w:val="00E9560D"/>
    <w:rsid w:val="00E95669"/>
    <w:rsid w:val="00E95BA3"/>
    <w:rsid w:val="00E962D5"/>
    <w:rsid w:val="00E969D5"/>
    <w:rsid w:val="00EA00D7"/>
    <w:rsid w:val="00EA0905"/>
    <w:rsid w:val="00EA09C9"/>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135"/>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2F2"/>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703"/>
    <w:rsid w:val="00FF245D"/>
    <w:rsid w:val="00FF2A0F"/>
    <w:rsid w:val="00FF341F"/>
    <w:rsid w:val="00FF5035"/>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502BA1D-3992-4A49-BF4E-61398473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39601</Words>
  <Characters>22573</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62050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Monika Kunšteinienė</cp:lastModifiedBy>
  <cp:revision>3</cp:revision>
  <dcterms:created xsi:type="dcterms:W3CDTF">2026-03-01T18:25:00Z</dcterms:created>
  <dcterms:modified xsi:type="dcterms:W3CDTF">2026-07-17T06:42:00Z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