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E615" w14:textId="51F31877" w:rsidR="004B59DC" w:rsidRPr="004B59DC" w:rsidRDefault="004B59DC" w:rsidP="004B59DC">
      <w:pPr>
        <w:spacing w:line="252" w:lineRule="auto"/>
        <w:ind w:left="357" w:hanging="357"/>
        <w:jc w:val="right"/>
        <w:rPr>
          <w:rFonts w:eastAsia="Calibri" w:cs="Times New Roman"/>
          <w:kern w:val="0"/>
          <w:szCs w:val="24"/>
        </w:rPr>
      </w:pPr>
      <w:r w:rsidRPr="004B59DC">
        <w:rPr>
          <w:rFonts w:eastAsia="Calibri" w:cs="Times New Roman"/>
          <w:kern w:val="0"/>
          <w:szCs w:val="24"/>
        </w:rPr>
        <w:t>2026-0</w:t>
      </w:r>
      <w:r>
        <w:rPr>
          <w:rFonts w:eastAsia="Calibri" w:cs="Times New Roman"/>
          <w:kern w:val="0"/>
          <w:szCs w:val="24"/>
        </w:rPr>
        <w:t>7-17</w:t>
      </w:r>
      <w:r w:rsidRPr="004B59DC">
        <w:rPr>
          <w:rFonts w:eastAsia="Calibri" w:cs="Times New Roman"/>
          <w:kern w:val="0"/>
          <w:szCs w:val="24"/>
        </w:rPr>
        <w:t xml:space="preserve"> posėdžio protokolo Nr.</w:t>
      </w:r>
      <w:r w:rsidRPr="004B59DC">
        <w:rPr>
          <w:rFonts w:eastAsia="Times New Roman" w:cs="Times New Roman"/>
          <w:kern w:val="0"/>
          <w:szCs w:val="24"/>
          <w14:ligatures w14:val="none"/>
        </w:rPr>
        <w:t xml:space="preserve"> O2-</w:t>
      </w:r>
      <w:r>
        <w:rPr>
          <w:rFonts w:eastAsia="Times New Roman" w:cs="Times New Roman"/>
          <w:kern w:val="0"/>
          <w:szCs w:val="24"/>
          <w14:ligatures w14:val="none"/>
        </w:rPr>
        <w:t>79</w:t>
      </w:r>
      <w:r w:rsidRPr="004B59DC">
        <w:rPr>
          <w:rFonts w:eastAsia="Times New Roman" w:cs="Times New Roman"/>
          <w:kern w:val="0"/>
          <w:szCs w:val="24"/>
          <w14:ligatures w14:val="none"/>
        </w:rPr>
        <w:t xml:space="preserve"> </w:t>
      </w:r>
      <w:r w:rsidRPr="004B59DC">
        <w:rPr>
          <w:rFonts w:eastAsia="Calibri" w:cs="Times New Roman"/>
          <w:kern w:val="0"/>
          <w:szCs w:val="24"/>
        </w:rPr>
        <w:t>priedas</w:t>
      </w:r>
    </w:p>
    <w:p w14:paraId="5511D616" w14:textId="77777777" w:rsidR="004B59DC" w:rsidRDefault="004B59DC">
      <w:pPr>
        <w:rPr>
          <w:rFonts w:cs="Times New Roman"/>
          <w:color w:val="00241A"/>
          <w:szCs w:val="24"/>
          <w:shd w:val="clear" w:color="auto" w:fill="FFFFFF"/>
        </w:rPr>
      </w:pPr>
    </w:p>
    <w:p w14:paraId="1E78B0D1" w14:textId="77777777" w:rsidR="004B59DC" w:rsidRDefault="004B59DC">
      <w:pPr>
        <w:rPr>
          <w:rFonts w:cs="Times New Roman"/>
          <w:color w:val="00241A"/>
          <w:szCs w:val="24"/>
          <w:shd w:val="clear" w:color="auto" w:fill="FFFFFF"/>
        </w:rPr>
      </w:pPr>
    </w:p>
    <w:p w14:paraId="00DE22C3" w14:textId="0CAC9D0E" w:rsidR="00286730" w:rsidRDefault="00286730" w:rsidP="004B59DC">
      <w:pPr>
        <w:jc w:val="both"/>
        <w:rPr>
          <w:rFonts w:cs="Times New Roman"/>
          <w:color w:val="00241A"/>
          <w:szCs w:val="24"/>
          <w:shd w:val="clear" w:color="auto" w:fill="FFFFFF"/>
        </w:rPr>
      </w:pPr>
      <w:r>
        <w:rPr>
          <w:rFonts w:cs="Times New Roman"/>
          <w:color w:val="00241A"/>
          <w:szCs w:val="24"/>
          <w:shd w:val="clear" w:color="auto" w:fill="FFFFFF"/>
        </w:rPr>
        <w:t>Gautas tiekėjo užklausimas. Teikiame atsakymus:</w:t>
      </w:r>
    </w:p>
    <w:p w14:paraId="3AFE8435" w14:textId="77777777" w:rsidR="00286730" w:rsidRDefault="00286730" w:rsidP="004B59DC">
      <w:pPr>
        <w:jc w:val="both"/>
        <w:rPr>
          <w:rFonts w:cs="Times New Roman"/>
          <w:color w:val="00241A"/>
          <w:szCs w:val="24"/>
          <w:shd w:val="clear" w:color="auto" w:fill="FFFFFF"/>
        </w:rPr>
      </w:pPr>
    </w:p>
    <w:p w14:paraId="6B4AADCC" w14:textId="3AC48B43" w:rsidR="00255ADA"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1</w:t>
      </w:r>
      <w:r w:rsidR="00286730" w:rsidRPr="00286730">
        <w:rPr>
          <w:rFonts w:cs="Times New Roman"/>
          <w:b/>
          <w:bCs/>
          <w:color w:val="000000" w:themeColor="text1"/>
          <w:szCs w:val="24"/>
          <w:shd w:val="clear" w:color="auto" w:fill="FFFFFF"/>
        </w:rPr>
        <w:t xml:space="preserve"> Klausimas</w:t>
      </w:r>
      <w:r w:rsidRPr="00286730">
        <w:rPr>
          <w:rFonts w:cs="Times New Roman"/>
          <w:color w:val="000000" w:themeColor="text1"/>
          <w:szCs w:val="24"/>
          <w:shd w:val="clear" w:color="auto" w:fill="FFFFFF"/>
        </w:rPr>
        <w:t>. Betoninių grindų paviršių išlyginimas - 0,38 m3 - koks storis ir plotas. Ar rangovas turi teisę pats įvertinti darbų poreikį ir reikalingą darbų technologiją</w:t>
      </w:r>
      <w:r w:rsidR="00255F1E" w:rsidRPr="00286730">
        <w:rPr>
          <w:rFonts w:cs="Times New Roman"/>
          <w:color w:val="000000" w:themeColor="text1"/>
          <w:szCs w:val="24"/>
          <w:shd w:val="clear" w:color="auto" w:fill="FFFFFF"/>
        </w:rPr>
        <w:t>.</w:t>
      </w:r>
    </w:p>
    <w:p w14:paraId="78CE16D9" w14:textId="77777777" w:rsidR="00286730" w:rsidRPr="00286730" w:rsidRDefault="00286730" w:rsidP="004B59DC">
      <w:pPr>
        <w:jc w:val="both"/>
        <w:rPr>
          <w:rFonts w:cs="Times New Roman"/>
          <w:color w:val="000000" w:themeColor="text1"/>
          <w:szCs w:val="24"/>
          <w:shd w:val="clear" w:color="auto" w:fill="FFFFFF"/>
        </w:rPr>
      </w:pPr>
    </w:p>
    <w:p w14:paraId="11F1DBCA" w14:textId="1F16AF21" w:rsidR="00255ADA" w:rsidRPr="00286730" w:rsidRDefault="00286730" w:rsidP="004B59DC">
      <w:pPr>
        <w:jc w:val="both"/>
        <w:rPr>
          <w:rFonts w:cs="Times New Roman"/>
          <w:color w:val="000000" w:themeColor="text1"/>
          <w:szCs w:val="24"/>
          <w:shd w:val="clear" w:color="auto" w:fill="FFFFFF"/>
        </w:rPr>
      </w:pPr>
      <w:bookmarkStart w:id="0" w:name="_Hlk235105400"/>
      <w:r w:rsidRPr="00286730">
        <w:rPr>
          <w:rFonts w:cs="Times New Roman"/>
          <w:color w:val="000000" w:themeColor="text1"/>
          <w:szCs w:val="24"/>
          <w:shd w:val="clear" w:color="auto" w:fill="FFFFFF"/>
        </w:rPr>
        <w:t xml:space="preserve">Atsakymas. </w:t>
      </w:r>
      <w:r w:rsidR="00255ADA" w:rsidRPr="00286730">
        <w:rPr>
          <w:rFonts w:cs="Times New Roman"/>
          <w:color w:val="000000" w:themeColor="text1"/>
          <w:szCs w:val="24"/>
          <w:shd w:val="clear" w:color="auto" w:fill="FFFFFF"/>
        </w:rPr>
        <w:t>Kiekis orientacinis.</w:t>
      </w:r>
      <w:r w:rsidR="000163FF" w:rsidRPr="00286730">
        <w:rPr>
          <w:rFonts w:cs="Times New Roman"/>
          <w:color w:val="000000" w:themeColor="text1"/>
          <w:szCs w:val="24"/>
          <w:shd w:val="clear" w:color="auto" w:fill="FFFFFF"/>
        </w:rPr>
        <w:t xml:space="preserve"> Vertinta, kad reikės įrengti 4,56 m² grindų, kurių vidutinis storis 8 cm. </w:t>
      </w:r>
      <w:r w:rsidR="00255ADA" w:rsidRPr="00286730">
        <w:rPr>
          <w:rFonts w:cs="Times New Roman"/>
          <w:color w:val="000000" w:themeColor="text1"/>
          <w:szCs w:val="24"/>
          <w:shd w:val="clear" w:color="auto" w:fill="FFFFFF"/>
        </w:rPr>
        <w:t xml:space="preserve"> </w:t>
      </w:r>
      <w:bookmarkEnd w:id="0"/>
      <w:r w:rsidR="00255ADA" w:rsidRPr="00286730">
        <w:rPr>
          <w:rFonts w:cs="Times New Roman"/>
          <w:color w:val="000000" w:themeColor="text1"/>
          <w:szCs w:val="24"/>
          <w:shd w:val="clear" w:color="auto" w:fill="FFFFFF"/>
        </w:rPr>
        <w:t xml:space="preserve">Rangovas turi teisę pats įvertinti darbų poreikį, reikalingą darbų technologiją ir darbui atlikti naudojamas medžiagas. </w:t>
      </w:r>
    </w:p>
    <w:p w14:paraId="661A0F63" w14:textId="77777777" w:rsidR="00286730" w:rsidRDefault="00286730" w:rsidP="004B59DC">
      <w:pPr>
        <w:jc w:val="both"/>
        <w:rPr>
          <w:rFonts w:cs="Times New Roman"/>
          <w:color w:val="000000" w:themeColor="text1"/>
          <w:szCs w:val="24"/>
          <w:shd w:val="clear" w:color="auto" w:fill="FFFFFF"/>
        </w:rPr>
      </w:pPr>
    </w:p>
    <w:p w14:paraId="5D0559FF" w14:textId="77777777" w:rsidR="004B59DC" w:rsidRPr="00286730" w:rsidRDefault="004B59DC" w:rsidP="004B59DC">
      <w:pPr>
        <w:jc w:val="both"/>
        <w:rPr>
          <w:rFonts w:cs="Times New Roman"/>
          <w:color w:val="000000" w:themeColor="text1"/>
          <w:szCs w:val="24"/>
          <w:shd w:val="clear" w:color="auto" w:fill="FFFFFF"/>
        </w:rPr>
      </w:pPr>
    </w:p>
    <w:p w14:paraId="729D857D" w14:textId="10CD3D8E" w:rsidR="00255ADA"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2</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w:t>
      </w:r>
      <w:r w:rsidRPr="00286730">
        <w:rPr>
          <w:rFonts w:cs="Times New Roman"/>
          <w:color w:val="000000" w:themeColor="text1"/>
          <w:szCs w:val="24"/>
          <w:shd w:val="clear" w:color="auto" w:fill="FFFFFF"/>
        </w:rPr>
        <w:t xml:space="preserve"> Kokios grindys ar yra betonas, ar turi būti betonuojamos, sąmatoje nenumatyti įkainiai vamzdžių nuo trapo, kur jie tiesiami, po grindimis?</w:t>
      </w:r>
    </w:p>
    <w:p w14:paraId="5542E241" w14:textId="77777777" w:rsidR="00286730" w:rsidRPr="00286730" w:rsidRDefault="00286730" w:rsidP="004B59DC">
      <w:pPr>
        <w:jc w:val="both"/>
        <w:rPr>
          <w:rFonts w:cs="Times New Roman"/>
          <w:color w:val="000000" w:themeColor="text1"/>
          <w:szCs w:val="24"/>
          <w:shd w:val="clear" w:color="auto" w:fill="FFFFFF"/>
        </w:rPr>
      </w:pPr>
    </w:p>
    <w:p w14:paraId="69C022BD" w14:textId="1464F07C" w:rsidR="000340E0" w:rsidRPr="00286730"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0340E0" w:rsidRPr="00286730">
        <w:rPr>
          <w:rFonts w:cs="Times New Roman"/>
          <w:color w:val="000000" w:themeColor="text1"/>
          <w:szCs w:val="24"/>
          <w:shd w:val="clear" w:color="auto" w:fill="FFFFFF"/>
        </w:rPr>
        <w:t xml:space="preserve">Patalpa, kurioje numatyta įrengti sanitarinį mazgą yra virš rūsio. Nuotekų ir vandentiekio vamzdžius siūloma nutiesti per rūsio patalpas. Šiuo metu grindų danga – betonas. Danga su nelygumais. </w:t>
      </w:r>
    </w:p>
    <w:p w14:paraId="7B21F3C1" w14:textId="77777777" w:rsidR="004B59DC" w:rsidRDefault="004B59DC" w:rsidP="004B59DC">
      <w:pPr>
        <w:jc w:val="both"/>
        <w:rPr>
          <w:rFonts w:cs="Times New Roman"/>
          <w:b/>
          <w:bCs/>
          <w:color w:val="000000" w:themeColor="text1"/>
          <w:szCs w:val="24"/>
          <w:shd w:val="clear" w:color="auto" w:fill="FFFFFF"/>
        </w:rPr>
      </w:pPr>
    </w:p>
    <w:p w14:paraId="77E79D77" w14:textId="77777777" w:rsidR="004B59DC" w:rsidRDefault="004B59DC" w:rsidP="004B59DC">
      <w:pPr>
        <w:jc w:val="both"/>
        <w:rPr>
          <w:rFonts w:cs="Times New Roman"/>
          <w:b/>
          <w:bCs/>
          <w:color w:val="000000" w:themeColor="text1"/>
          <w:szCs w:val="24"/>
          <w:shd w:val="clear" w:color="auto" w:fill="FFFFFF"/>
        </w:rPr>
      </w:pPr>
    </w:p>
    <w:p w14:paraId="3BD98AFC" w14:textId="3D3D7E45" w:rsidR="006D6B5F"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3</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w:t>
      </w:r>
      <w:r w:rsidRPr="00286730">
        <w:rPr>
          <w:rFonts w:cs="Times New Roman"/>
          <w:color w:val="000000" w:themeColor="text1"/>
          <w:szCs w:val="24"/>
          <w:shd w:val="clear" w:color="auto" w:fill="FFFFFF"/>
        </w:rPr>
        <w:t xml:space="preserve"> Perdangos šiltinimas - koks patekimas ant perdangos?</w:t>
      </w:r>
    </w:p>
    <w:p w14:paraId="5E5FE7E8" w14:textId="77777777" w:rsidR="004B59DC" w:rsidRPr="00286730" w:rsidRDefault="004B59DC" w:rsidP="004B59DC">
      <w:pPr>
        <w:jc w:val="both"/>
        <w:rPr>
          <w:rFonts w:cs="Times New Roman"/>
          <w:color w:val="000000" w:themeColor="text1"/>
          <w:szCs w:val="24"/>
          <w:shd w:val="clear" w:color="auto" w:fill="FFFFFF"/>
        </w:rPr>
      </w:pPr>
    </w:p>
    <w:p w14:paraId="7B664157" w14:textId="2FDAF19C" w:rsidR="00393F3E" w:rsidRPr="00286730"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393F3E" w:rsidRPr="00286730">
        <w:rPr>
          <w:rFonts w:cs="Times New Roman"/>
          <w:color w:val="000000" w:themeColor="text1"/>
          <w:szCs w:val="24"/>
          <w:shd w:val="clear" w:color="auto" w:fill="FFFFFF"/>
        </w:rPr>
        <w:t>Name šlaitinis stogas. Į pal</w:t>
      </w:r>
      <w:r w:rsidR="00255F1E" w:rsidRPr="00286730">
        <w:rPr>
          <w:rFonts w:cs="Times New Roman"/>
          <w:color w:val="000000" w:themeColor="text1"/>
          <w:szCs w:val="24"/>
          <w:shd w:val="clear" w:color="auto" w:fill="FFFFFF"/>
        </w:rPr>
        <w:t>ė</w:t>
      </w:r>
      <w:r w:rsidR="00393F3E" w:rsidRPr="00286730">
        <w:rPr>
          <w:rFonts w:cs="Times New Roman"/>
          <w:color w:val="000000" w:themeColor="text1"/>
          <w:szCs w:val="24"/>
          <w:shd w:val="clear" w:color="auto" w:fill="FFFFFF"/>
        </w:rPr>
        <w:t>pę pat</w:t>
      </w:r>
      <w:r w:rsidR="00712779" w:rsidRPr="00286730">
        <w:rPr>
          <w:rFonts w:cs="Times New Roman"/>
          <w:color w:val="000000" w:themeColor="text1"/>
          <w:szCs w:val="24"/>
          <w:shd w:val="clear" w:color="auto" w:fill="FFFFFF"/>
        </w:rPr>
        <w:t>e</w:t>
      </w:r>
      <w:r w:rsidR="00393F3E" w:rsidRPr="00286730">
        <w:rPr>
          <w:rFonts w:cs="Times New Roman"/>
          <w:color w:val="000000" w:themeColor="text1"/>
          <w:szCs w:val="24"/>
          <w:shd w:val="clear" w:color="auto" w:fill="FFFFFF"/>
        </w:rPr>
        <w:t>nkama iš lauko per įrengt</w:t>
      </w:r>
      <w:r w:rsidR="00712779" w:rsidRPr="00286730">
        <w:rPr>
          <w:rFonts w:cs="Times New Roman"/>
          <w:color w:val="000000" w:themeColor="text1"/>
          <w:szCs w:val="24"/>
          <w:shd w:val="clear" w:color="auto" w:fill="FFFFFF"/>
        </w:rPr>
        <w:t xml:space="preserve">ą liuką pristatomomis kopėčiomis. </w:t>
      </w:r>
      <w:r w:rsidR="00393F3E" w:rsidRPr="00286730">
        <w:rPr>
          <w:rFonts w:cs="Times New Roman"/>
          <w:color w:val="000000" w:themeColor="text1"/>
          <w:szCs w:val="24"/>
          <w:shd w:val="clear" w:color="auto" w:fill="FFFFFF"/>
        </w:rPr>
        <w:t xml:space="preserve"> </w:t>
      </w:r>
    </w:p>
    <w:p w14:paraId="1D6F259E" w14:textId="77777777" w:rsidR="004B59DC" w:rsidRDefault="004B59DC" w:rsidP="004B59DC">
      <w:pPr>
        <w:jc w:val="both"/>
        <w:rPr>
          <w:rFonts w:cs="Times New Roman"/>
          <w:color w:val="000000" w:themeColor="text1"/>
          <w:szCs w:val="24"/>
        </w:rPr>
      </w:pPr>
    </w:p>
    <w:p w14:paraId="4ED9C2B7" w14:textId="77777777" w:rsidR="004B59DC" w:rsidRDefault="004B59DC" w:rsidP="004B59DC">
      <w:pPr>
        <w:jc w:val="both"/>
        <w:rPr>
          <w:rFonts w:cs="Times New Roman"/>
          <w:color w:val="000000" w:themeColor="text1"/>
          <w:szCs w:val="24"/>
        </w:rPr>
      </w:pPr>
    </w:p>
    <w:p w14:paraId="577A3FE7" w14:textId="3E53519F" w:rsidR="00393F3E"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4</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w:t>
      </w:r>
      <w:r w:rsidRPr="00286730">
        <w:rPr>
          <w:rFonts w:cs="Times New Roman"/>
          <w:color w:val="000000" w:themeColor="text1"/>
          <w:szCs w:val="24"/>
          <w:shd w:val="clear" w:color="auto" w:fill="FFFFFF"/>
        </w:rPr>
        <w:t xml:space="preserve"> Koks patalpos aukštis? Jei aukštis 2,1 m ardoma pertvara ne 3m2, o 3,36 m2.</w:t>
      </w:r>
    </w:p>
    <w:p w14:paraId="1A5DC001" w14:textId="77777777" w:rsidR="00286730" w:rsidRPr="00286730" w:rsidRDefault="00286730" w:rsidP="004B59DC">
      <w:pPr>
        <w:jc w:val="both"/>
        <w:rPr>
          <w:rFonts w:cs="Times New Roman"/>
          <w:color w:val="000000" w:themeColor="text1"/>
          <w:szCs w:val="24"/>
          <w:shd w:val="clear" w:color="auto" w:fill="FFFFFF"/>
        </w:rPr>
      </w:pPr>
    </w:p>
    <w:p w14:paraId="4F7AF578" w14:textId="7D73C350" w:rsidR="000340E0" w:rsidRPr="00286730"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D731FB" w:rsidRPr="00286730">
        <w:rPr>
          <w:rFonts w:cs="Times New Roman"/>
          <w:color w:val="000000" w:themeColor="text1"/>
          <w:szCs w:val="24"/>
          <w:shd w:val="clear" w:color="auto" w:fill="FFFFFF"/>
        </w:rPr>
        <w:t>Darbų specifikacijoje pateiktas Orientacinis darbų sąrašas</w:t>
      </w:r>
      <w:r w:rsidR="00BC01C5" w:rsidRPr="00286730">
        <w:rPr>
          <w:rFonts w:cs="Times New Roman"/>
          <w:color w:val="000000" w:themeColor="text1"/>
          <w:szCs w:val="24"/>
          <w:shd w:val="clear" w:color="auto" w:fill="FFFFFF"/>
        </w:rPr>
        <w:t xml:space="preserve"> ir kiekiai</w:t>
      </w:r>
      <w:r w:rsidR="00D731FB" w:rsidRPr="00286730">
        <w:rPr>
          <w:rFonts w:cs="Times New Roman"/>
          <w:color w:val="000000" w:themeColor="text1"/>
          <w:szCs w:val="24"/>
          <w:shd w:val="clear" w:color="auto" w:fill="FFFFFF"/>
        </w:rPr>
        <w:t xml:space="preserve">. </w:t>
      </w:r>
      <w:r w:rsidR="00E8104E" w:rsidRPr="00286730">
        <w:rPr>
          <w:rFonts w:cs="Times New Roman"/>
          <w:color w:val="000000" w:themeColor="text1"/>
          <w:szCs w:val="24"/>
          <w:shd w:val="clear" w:color="auto" w:fill="FFFFFF"/>
        </w:rPr>
        <w:t xml:space="preserve">Patalpos grindys ir lubos nelygios, todėl visiškai tiksliai įvertinti darbų kiekių neįmanoma. Vidutinis </w:t>
      </w:r>
      <w:r w:rsidR="00BC01C5" w:rsidRPr="00286730">
        <w:rPr>
          <w:rFonts w:cs="Times New Roman"/>
          <w:color w:val="000000" w:themeColor="text1"/>
          <w:szCs w:val="24"/>
          <w:shd w:val="clear" w:color="auto" w:fill="FFFFFF"/>
        </w:rPr>
        <w:t xml:space="preserve">patalpos </w:t>
      </w:r>
      <w:r w:rsidR="00E8104E" w:rsidRPr="00286730">
        <w:rPr>
          <w:rFonts w:cs="Times New Roman"/>
          <w:color w:val="000000" w:themeColor="text1"/>
          <w:szCs w:val="24"/>
          <w:shd w:val="clear" w:color="auto" w:fill="FFFFFF"/>
        </w:rPr>
        <w:t>aukštis – 2,10</w:t>
      </w:r>
      <w:r w:rsidR="00D10BE8" w:rsidRPr="00286730">
        <w:rPr>
          <w:rFonts w:cs="Times New Roman"/>
          <w:color w:val="000000" w:themeColor="text1"/>
          <w:szCs w:val="24"/>
          <w:shd w:val="clear" w:color="auto" w:fill="FFFFFF"/>
        </w:rPr>
        <w:t xml:space="preserve"> m</w:t>
      </w:r>
      <w:r w:rsidR="00BC01C5" w:rsidRPr="00286730">
        <w:rPr>
          <w:rFonts w:cs="Times New Roman"/>
          <w:color w:val="000000" w:themeColor="text1"/>
          <w:szCs w:val="24"/>
          <w:shd w:val="clear" w:color="auto" w:fill="FFFFFF"/>
        </w:rPr>
        <w:t xml:space="preserve">. </w:t>
      </w:r>
    </w:p>
    <w:p w14:paraId="3FE11E6A" w14:textId="77777777" w:rsidR="004B59DC" w:rsidRDefault="004B59DC" w:rsidP="004B59DC">
      <w:pPr>
        <w:jc w:val="both"/>
        <w:rPr>
          <w:rFonts w:cs="Times New Roman"/>
          <w:color w:val="000000" w:themeColor="text1"/>
          <w:szCs w:val="24"/>
        </w:rPr>
      </w:pPr>
    </w:p>
    <w:p w14:paraId="50B4CE6E" w14:textId="77777777" w:rsidR="004B59DC" w:rsidRDefault="004B59DC" w:rsidP="004B59DC">
      <w:pPr>
        <w:jc w:val="both"/>
        <w:rPr>
          <w:rFonts w:cs="Times New Roman"/>
          <w:color w:val="000000" w:themeColor="text1"/>
          <w:szCs w:val="24"/>
        </w:rPr>
      </w:pPr>
    </w:p>
    <w:p w14:paraId="7B3C8BDB" w14:textId="2608EFB8" w:rsidR="00393F3E"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5</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w:t>
      </w:r>
      <w:r w:rsidRPr="00286730">
        <w:rPr>
          <w:rFonts w:cs="Times New Roman"/>
          <w:color w:val="000000" w:themeColor="text1"/>
          <w:szCs w:val="24"/>
          <w:shd w:val="clear" w:color="auto" w:fill="FFFFFF"/>
        </w:rPr>
        <w:t xml:space="preserve"> Šiltinamų sienų plotas?</w:t>
      </w:r>
    </w:p>
    <w:p w14:paraId="1653DAEE" w14:textId="77777777" w:rsidR="00286730" w:rsidRPr="00286730" w:rsidRDefault="00286730" w:rsidP="004B59DC">
      <w:pPr>
        <w:jc w:val="both"/>
        <w:rPr>
          <w:rFonts w:cs="Times New Roman"/>
          <w:color w:val="000000" w:themeColor="text1"/>
          <w:szCs w:val="24"/>
          <w:shd w:val="clear" w:color="auto" w:fill="FFFFFF"/>
        </w:rPr>
      </w:pPr>
    </w:p>
    <w:p w14:paraId="1E9B86C1" w14:textId="199BAD8C" w:rsidR="00D731FB" w:rsidRPr="00286730"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D731FB" w:rsidRPr="00286730">
        <w:rPr>
          <w:rFonts w:cs="Times New Roman"/>
          <w:color w:val="000000" w:themeColor="text1"/>
          <w:szCs w:val="24"/>
          <w:shd w:val="clear" w:color="auto" w:fill="FFFFFF"/>
        </w:rPr>
        <w:t>Apie 15 m² (lentelėje nurodytas klaidingas mato vnt. „m³“.  Turi būti „m²“)</w:t>
      </w:r>
    </w:p>
    <w:p w14:paraId="083617FE" w14:textId="77777777" w:rsidR="004B59DC" w:rsidRDefault="004B59DC" w:rsidP="004B59DC">
      <w:pPr>
        <w:jc w:val="both"/>
        <w:rPr>
          <w:rFonts w:cs="Times New Roman"/>
          <w:color w:val="000000" w:themeColor="text1"/>
          <w:szCs w:val="24"/>
        </w:rPr>
      </w:pPr>
    </w:p>
    <w:p w14:paraId="5E8E38BE" w14:textId="77777777" w:rsidR="004B59DC" w:rsidRDefault="004B59DC" w:rsidP="004B59DC">
      <w:pPr>
        <w:jc w:val="both"/>
        <w:rPr>
          <w:rFonts w:cs="Times New Roman"/>
          <w:color w:val="000000" w:themeColor="text1"/>
          <w:szCs w:val="24"/>
        </w:rPr>
      </w:pPr>
    </w:p>
    <w:p w14:paraId="713103B1" w14:textId="762518D2" w:rsidR="00393F3E"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6</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 xml:space="preserve">. </w:t>
      </w:r>
      <w:r w:rsidRPr="00286730">
        <w:rPr>
          <w:rFonts w:cs="Times New Roman"/>
          <w:color w:val="000000" w:themeColor="text1"/>
          <w:szCs w:val="24"/>
          <w:shd w:val="clear" w:color="auto" w:fill="FFFFFF"/>
        </w:rPr>
        <w:t>Kur montuosis numatomi 3m ortakiai? Kaip juos numatyta paslėpti?</w:t>
      </w:r>
    </w:p>
    <w:p w14:paraId="5F940171" w14:textId="77777777" w:rsidR="00286730" w:rsidRPr="00286730" w:rsidRDefault="00286730" w:rsidP="004B59DC">
      <w:pPr>
        <w:jc w:val="both"/>
        <w:rPr>
          <w:rFonts w:cs="Times New Roman"/>
          <w:color w:val="000000" w:themeColor="text1"/>
          <w:szCs w:val="24"/>
          <w:shd w:val="clear" w:color="auto" w:fill="FFFFFF"/>
        </w:rPr>
      </w:pPr>
    </w:p>
    <w:p w14:paraId="7FEAC41C" w14:textId="2A029A21" w:rsidR="000340E0" w:rsidRPr="00286730"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0340E0" w:rsidRPr="00286730">
        <w:rPr>
          <w:rFonts w:cs="Times New Roman"/>
          <w:color w:val="000000" w:themeColor="text1"/>
          <w:szCs w:val="24"/>
          <w:shd w:val="clear" w:color="auto" w:fill="FFFFFF"/>
        </w:rPr>
        <w:t xml:space="preserve">Montuoti neeksploatuojamojoje </w:t>
      </w:r>
      <w:r w:rsidR="00255F1E" w:rsidRPr="00286730">
        <w:rPr>
          <w:rFonts w:cs="Times New Roman"/>
          <w:color w:val="000000" w:themeColor="text1"/>
          <w:szCs w:val="24"/>
          <w:shd w:val="clear" w:color="auto" w:fill="FFFFFF"/>
        </w:rPr>
        <w:t>palėpėje</w:t>
      </w:r>
      <w:r w:rsidR="000340E0" w:rsidRPr="00286730">
        <w:rPr>
          <w:rFonts w:cs="Times New Roman"/>
          <w:color w:val="000000" w:themeColor="text1"/>
          <w:szCs w:val="24"/>
          <w:shd w:val="clear" w:color="auto" w:fill="FFFFFF"/>
        </w:rPr>
        <w:t xml:space="preserve"> atvirai.</w:t>
      </w:r>
    </w:p>
    <w:p w14:paraId="7E7E2BC1" w14:textId="77777777" w:rsidR="004B59DC" w:rsidRDefault="004B59DC" w:rsidP="004B59DC">
      <w:pPr>
        <w:jc w:val="both"/>
        <w:rPr>
          <w:rFonts w:cs="Times New Roman"/>
          <w:color w:val="000000" w:themeColor="text1"/>
          <w:szCs w:val="24"/>
        </w:rPr>
      </w:pPr>
    </w:p>
    <w:p w14:paraId="2494A176" w14:textId="77777777" w:rsidR="004B59DC" w:rsidRDefault="004B59DC" w:rsidP="004B59DC">
      <w:pPr>
        <w:jc w:val="both"/>
        <w:rPr>
          <w:rFonts w:cs="Times New Roman"/>
          <w:color w:val="000000" w:themeColor="text1"/>
          <w:szCs w:val="24"/>
        </w:rPr>
      </w:pPr>
    </w:p>
    <w:p w14:paraId="1FDBE92A" w14:textId="123E638F" w:rsidR="00393F3E"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7</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w:t>
      </w:r>
      <w:r w:rsidRPr="00286730">
        <w:rPr>
          <w:rFonts w:cs="Times New Roman"/>
          <w:color w:val="000000" w:themeColor="text1"/>
          <w:szCs w:val="24"/>
          <w:shd w:val="clear" w:color="auto" w:fill="FFFFFF"/>
        </w:rPr>
        <w:t xml:space="preserve"> Kur montuosis automatinis jungiklis?</w:t>
      </w:r>
    </w:p>
    <w:p w14:paraId="5EE30177" w14:textId="77777777" w:rsidR="00286730" w:rsidRPr="00286730" w:rsidRDefault="00286730" w:rsidP="004B59DC">
      <w:pPr>
        <w:jc w:val="both"/>
        <w:rPr>
          <w:rFonts w:cs="Times New Roman"/>
          <w:color w:val="000000" w:themeColor="text1"/>
          <w:szCs w:val="24"/>
          <w:shd w:val="clear" w:color="auto" w:fill="FFFFFF"/>
        </w:rPr>
      </w:pPr>
    </w:p>
    <w:p w14:paraId="24751BA9" w14:textId="6FC7CBD1" w:rsidR="005F60A6" w:rsidRPr="00286730"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5F60A6" w:rsidRPr="00286730">
        <w:rPr>
          <w:rFonts w:cs="Times New Roman"/>
          <w:color w:val="000000" w:themeColor="text1"/>
          <w:szCs w:val="24"/>
          <w:shd w:val="clear" w:color="auto" w:fill="FFFFFF"/>
        </w:rPr>
        <w:t>Patalpoje 1-7, ant sienos</w:t>
      </w:r>
      <w:r w:rsidR="00B93BF5" w:rsidRPr="00286730">
        <w:rPr>
          <w:rFonts w:cs="Times New Roman"/>
          <w:color w:val="000000" w:themeColor="text1"/>
          <w:szCs w:val="24"/>
          <w:shd w:val="clear" w:color="auto" w:fill="FFFFFF"/>
        </w:rPr>
        <w:t xml:space="preserve"> prie lubų,</w:t>
      </w:r>
      <w:r w:rsidR="005F60A6" w:rsidRPr="00286730">
        <w:rPr>
          <w:rFonts w:cs="Times New Roman"/>
          <w:color w:val="000000" w:themeColor="text1"/>
          <w:szCs w:val="24"/>
          <w:shd w:val="clear" w:color="auto" w:fill="FFFFFF"/>
        </w:rPr>
        <w:t xml:space="preserve"> elektros įvado vietoje. </w:t>
      </w:r>
      <w:r w:rsidR="00712779" w:rsidRPr="00286730">
        <w:rPr>
          <w:rFonts w:cs="Times New Roman"/>
          <w:color w:val="000000" w:themeColor="text1"/>
          <w:szCs w:val="24"/>
          <w:shd w:val="clear" w:color="auto" w:fill="FFFFFF"/>
        </w:rPr>
        <w:t xml:space="preserve">Automatiniam jungikliui sumontuoti numatyti 1 modulio </w:t>
      </w:r>
      <w:r w:rsidR="00CE3307" w:rsidRPr="00286730">
        <w:rPr>
          <w:rFonts w:cs="Times New Roman"/>
          <w:color w:val="000000" w:themeColor="text1"/>
          <w:szCs w:val="24"/>
          <w:shd w:val="clear" w:color="auto" w:fill="FFFFFF"/>
        </w:rPr>
        <w:t xml:space="preserve">virštinkinį </w:t>
      </w:r>
      <w:r w:rsidR="00712779" w:rsidRPr="00286730">
        <w:rPr>
          <w:rFonts w:cs="Times New Roman"/>
          <w:color w:val="000000" w:themeColor="text1"/>
          <w:szCs w:val="24"/>
          <w:shd w:val="clear" w:color="auto" w:fill="FFFFFF"/>
        </w:rPr>
        <w:t xml:space="preserve"> skydelį. </w:t>
      </w:r>
      <w:r w:rsidR="005F60A6" w:rsidRPr="00286730">
        <w:rPr>
          <w:rFonts w:cs="Times New Roman"/>
          <w:color w:val="000000" w:themeColor="text1"/>
          <w:szCs w:val="24"/>
          <w:shd w:val="clear" w:color="auto" w:fill="FFFFFF"/>
        </w:rPr>
        <w:t xml:space="preserve"> </w:t>
      </w:r>
      <w:r w:rsidR="00CE3307" w:rsidRPr="00286730">
        <w:rPr>
          <w:rFonts w:cs="Times New Roman"/>
          <w:color w:val="000000" w:themeColor="text1"/>
          <w:szCs w:val="24"/>
          <w:shd w:val="clear" w:color="auto" w:fill="FFFFFF"/>
        </w:rPr>
        <w:t xml:space="preserve">Montavimo vieta parodyta </w:t>
      </w:r>
      <w:r w:rsidR="00D63E9A" w:rsidRPr="00286730">
        <w:rPr>
          <w:rFonts w:cs="Times New Roman"/>
          <w:color w:val="000000" w:themeColor="text1"/>
          <w:szCs w:val="24"/>
          <w:shd w:val="clear" w:color="auto" w:fill="FFFFFF"/>
        </w:rPr>
        <w:t xml:space="preserve">pridėtoje schemoje. </w:t>
      </w:r>
    </w:p>
    <w:p w14:paraId="1875AEDD" w14:textId="37C66A37" w:rsidR="00FC3216" w:rsidRPr="00286730" w:rsidRDefault="00FC3216">
      <w:pPr>
        <w:rPr>
          <w:rFonts w:cs="Times New Roman"/>
          <w:color w:val="000000" w:themeColor="text1"/>
          <w:szCs w:val="24"/>
          <w:shd w:val="clear" w:color="auto" w:fill="FFFFFF"/>
        </w:rPr>
      </w:pPr>
      <w:r w:rsidRPr="00286730">
        <w:rPr>
          <w:rFonts w:cs="Times New Roman"/>
          <w:noProof/>
          <w:color w:val="000000" w:themeColor="text1"/>
          <w:szCs w:val="24"/>
        </w:rPr>
        <w:lastRenderedPageBreak/>
        <w:drawing>
          <wp:inline distT="0" distB="0" distL="0" distR="0" wp14:anchorId="51E59121" wp14:editId="08520335">
            <wp:extent cx="2246400" cy="2520000"/>
            <wp:effectExtent l="0" t="0" r="1905" b="0"/>
            <wp:docPr id="20150158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15818" name=""/>
                    <pic:cNvPicPr/>
                  </pic:nvPicPr>
                  <pic:blipFill>
                    <a:blip r:embed="rId4"/>
                    <a:stretch>
                      <a:fillRect/>
                    </a:stretch>
                  </pic:blipFill>
                  <pic:spPr>
                    <a:xfrm>
                      <a:off x="0" y="0"/>
                      <a:ext cx="2246400" cy="2520000"/>
                    </a:xfrm>
                    <a:prstGeom prst="rect">
                      <a:avLst/>
                    </a:prstGeom>
                  </pic:spPr>
                </pic:pic>
              </a:graphicData>
            </a:graphic>
          </wp:inline>
        </w:drawing>
      </w:r>
    </w:p>
    <w:p w14:paraId="5524C1E5" w14:textId="77777777" w:rsidR="00286730" w:rsidRPr="00286730" w:rsidRDefault="00286730">
      <w:pPr>
        <w:rPr>
          <w:rFonts w:cs="Times New Roman"/>
          <w:color w:val="000000" w:themeColor="text1"/>
          <w:szCs w:val="24"/>
          <w:shd w:val="clear" w:color="auto" w:fill="FFFFFF"/>
        </w:rPr>
      </w:pPr>
    </w:p>
    <w:p w14:paraId="2867BC3B" w14:textId="46E4DDFB" w:rsidR="006D6B5F"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8</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w:t>
      </w:r>
      <w:r w:rsidRPr="00286730">
        <w:rPr>
          <w:rFonts w:cs="Times New Roman"/>
          <w:color w:val="000000" w:themeColor="text1"/>
          <w:szCs w:val="24"/>
          <w:shd w:val="clear" w:color="auto" w:fill="FFFFFF"/>
        </w:rPr>
        <w:t xml:space="preserve"> Nenumatytas orientacinėje sąmatoje </w:t>
      </w:r>
      <w:proofErr w:type="spellStart"/>
      <w:r w:rsidRPr="00286730">
        <w:rPr>
          <w:rFonts w:cs="Times New Roman"/>
          <w:color w:val="000000" w:themeColor="text1"/>
          <w:szCs w:val="24"/>
          <w:shd w:val="clear" w:color="auto" w:fill="FFFFFF"/>
        </w:rPr>
        <w:t>gerbūvio</w:t>
      </w:r>
      <w:proofErr w:type="spellEnd"/>
      <w:r w:rsidRPr="00286730">
        <w:rPr>
          <w:rFonts w:cs="Times New Roman"/>
          <w:color w:val="000000" w:themeColor="text1"/>
          <w:szCs w:val="24"/>
          <w:shd w:val="clear" w:color="auto" w:fill="FFFFFF"/>
        </w:rPr>
        <w:t xml:space="preserve"> atstatymas, veja, ar jie nebus reikalingi atlikti? Prašom pateikti sklypo planą.</w:t>
      </w:r>
    </w:p>
    <w:p w14:paraId="59926AE6" w14:textId="77777777" w:rsidR="00B93BF5" w:rsidRPr="00286730" w:rsidRDefault="00B93BF5" w:rsidP="004B59DC">
      <w:pPr>
        <w:jc w:val="both"/>
        <w:rPr>
          <w:rFonts w:cs="Times New Roman"/>
          <w:color w:val="000000" w:themeColor="text1"/>
          <w:szCs w:val="24"/>
          <w:shd w:val="clear" w:color="auto" w:fill="FFFFFF"/>
        </w:rPr>
      </w:pPr>
    </w:p>
    <w:p w14:paraId="0EC0DC9F" w14:textId="45BC2BD7" w:rsidR="00B93BF5" w:rsidRPr="00286730"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B93BF5" w:rsidRPr="00286730">
        <w:rPr>
          <w:rFonts w:cs="Times New Roman"/>
          <w:color w:val="000000" w:themeColor="text1"/>
          <w:szCs w:val="24"/>
          <w:shd w:val="clear" w:color="auto" w:fill="FFFFFF"/>
        </w:rPr>
        <w:t>Baigus valymo įrenginių montavimo ir lauko nuotekų tinklų tiesimo darbus turi būti atstatytas augalinis grunto sluoksnis</w:t>
      </w:r>
      <w:r w:rsidR="000340E0" w:rsidRPr="00286730">
        <w:rPr>
          <w:rFonts w:cs="Times New Roman"/>
          <w:color w:val="000000" w:themeColor="text1"/>
          <w:szCs w:val="24"/>
          <w:shd w:val="clear" w:color="auto" w:fill="FFFFFF"/>
        </w:rPr>
        <w:t xml:space="preserve">. Kito tipo dangų darbų vykdymo zonoje nėra. </w:t>
      </w:r>
      <w:r w:rsidR="00B93BF5" w:rsidRPr="00286730">
        <w:rPr>
          <w:rFonts w:cs="Times New Roman"/>
          <w:color w:val="000000" w:themeColor="text1"/>
          <w:szCs w:val="24"/>
          <w:shd w:val="clear" w:color="auto" w:fill="FFFFFF"/>
        </w:rPr>
        <w:t xml:space="preserve"> </w:t>
      </w:r>
    </w:p>
    <w:p w14:paraId="6278B20A" w14:textId="77777777" w:rsidR="004B59DC" w:rsidRDefault="004B59DC" w:rsidP="004B59DC">
      <w:pPr>
        <w:jc w:val="both"/>
        <w:rPr>
          <w:rFonts w:cs="Times New Roman"/>
          <w:color w:val="000000" w:themeColor="text1"/>
          <w:szCs w:val="24"/>
        </w:rPr>
      </w:pPr>
    </w:p>
    <w:p w14:paraId="0E4CB5F5" w14:textId="77777777" w:rsidR="004B59DC" w:rsidRDefault="004B59DC" w:rsidP="004B59DC">
      <w:pPr>
        <w:jc w:val="both"/>
        <w:rPr>
          <w:rFonts w:cs="Times New Roman"/>
          <w:color w:val="000000" w:themeColor="text1"/>
          <w:szCs w:val="24"/>
        </w:rPr>
      </w:pPr>
    </w:p>
    <w:p w14:paraId="3AA53DA9" w14:textId="3C27EB3F" w:rsidR="00283623"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9</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w:t>
      </w:r>
      <w:r w:rsidRPr="00286730">
        <w:rPr>
          <w:rFonts w:cs="Times New Roman"/>
          <w:color w:val="000000" w:themeColor="text1"/>
          <w:szCs w:val="24"/>
          <w:shd w:val="clear" w:color="auto" w:fill="FFFFFF"/>
        </w:rPr>
        <w:t xml:space="preserve"> Ar rangovas turės įforminti valymo įrenginį registrų centrui?</w:t>
      </w:r>
    </w:p>
    <w:p w14:paraId="79E14D1F" w14:textId="77777777" w:rsidR="006D6B5F" w:rsidRPr="00286730" w:rsidRDefault="006D6B5F" w:rsidP="004B59DC">
      <w:pPr>
        <w:jc w:val="both"/>
        <w:rPr>
          <w:rFonts w:cs="Times New Roman"/>
          <w:color w:val="000000" w:themeColor="text1"/>
          <w:szCs w:val="24"/>
          <w:shd w:val="clear" w:color="auto" w:fill="FFFFFF"/>
        </w:rPr>
      </w:pPr>
    </w:p>
    <w:p w14:paraId="04F6F2AD" w14:textId="5EEAA960" w:rsidR="009C619F" w:rsidRPr="00286730"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6D6B5F" w:rsidRPr="00286730">
        <w:rPr>
          <w:rFonts w:cs="Times New Roman"/>
          <w:color w:val="000000" w:themeColor="text1"/>
          <w:szCs w:val="24"/>
          <w:shd w:val="clear" w:color="auto" w:fill="FFFFFF"/>
        </w:rPr>
        <w:t xml:space="preserve">VĮ </w:t>
      </w:r>
      <w:r w:rsidR="005C7390" w:rsidRPr="00286730">
        <w:rPr>
          <w:rFonts w:cs="Times New Roman"/>
          <w:color w:val="000000" w:themeColor="text1"/>
          <w:szCs w:val="24"/>
          <w:shd w:val="clear" w:color="auto" w:fill="FFFFFF"/>
        </w:rPr>
        <w:t>R</w:t>
      </w:r>
      <w:r w:rsidR="006D6B5F" w:rsidRPr="00286730">
        <w:rPr>
          <w:rFonts w:cs="Times New Roman"/>
          <w:color w:val="000000" w:themeColor="text1"/>
          <w:szCs w:val="24"/>
          <w:shd w:val="clear" w:color="auto" w:fill="FFFFFF"/>
        </w:rPr>
        <w:t>egistrų centr</w:t>
      </w:r>
      <w:r w:rsidR="00701C28" w:rsidRPr="00286730">
        <w:rPr>
          <w:rFonts w:cs="Times New Roman"/>
          <w:color w:val="000000" w:themeColor="text1"/>
          <w:szCs w:val="24"/>
          <w:shd w:val="clear" w:color="auto" w:fill="FFFFFF"/>
        </w:rPr>
        <w:t>e</w:t>
      </w:r>
      <w:r w:rsidR="006D6B5F" w:rsidRPr="00286730">
        <w:rPr>
          <w:rFonts w:cs="Times New Roman"/>
          <w:color w:val="000000" w:themeColor="text1"/>
          <w:szCs w:val="24"/>
          <w:shd w:val="clear" w:color="auto" w:fill="FFFFFF"/>
        </w:rPr>
        <w:t xml:space="preserve"> valymo įrenginiai neregistruojami. </w:t>
      </w:r>
    </w:p>
    <w:p w14:paraId="2AFCFEFF" w14:textId="3CC6165F" w:rsidR="00283623" w:rsidRPr="00286730" w:rsidRDefault="009C619F"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Rangovas privalės pateikti dokumentus, reikalingus užregistruoti sumontuotus valymo įrenginius</w:t>
      </w:r>
      <w:r w:rsidR="00701C28" w:rsidRPr="00286730">
        <w:rPr>
          <w:rFonts w:cs="Times New Roman"/>
          <w:color w:val="000000" w:themeColor="text1"/>
          <w:szCs w:val="24"/>
          <w:shd w:val="clear" w:color="auto" w:fill="FFFFFF"/>
        </w:rPr>
        <w:t xml:space="preserve"> </w:t>
      </w:r>
      <w:r w:rsidRPr="00286730">
        <w:rPr>
          <w:rFonts w:cs="Times New Roman"/>
          <w:color w:val="000000" w:themeColor="text1"/>
          <w:szCs w:val="24"/>
          <w:shd w:val="clear" w:color="auto" w:fill="FFFFFF"/>
        </w:rPr>
        <w:t>Nuotekų Tvarkymo Informacinėje  sistemoje (NTIS)</w:t>
      </w:r>
    </w:p>
    <w:p w14:paraId="1186A2BE" w14:textId="77777777" w:rsidR="004B59DC" w:rsidRDefault="004B59DC" w:rsidP="004B59DC">
      <w:pPr>
        <w:jc w:val="both"/>
        <w:rPr>
          <w:rFonts w:cs="Times New Roman"/>
          <w:color w:val="000000" w:themeColor="text1"/>
          <w:szCs w:val="24"/>
        </w:rPr>
      </w:pPr>
    </w:p>
    <w:p w14:paraId="39E05164" w14:textId="77777777" w:rsidR="004B59DC" w:rsidRDefault="004B59DC" w:rsidP="004B59DC">
      <w:pPr>
        <w:jc w:val="both"/>
        <w:rPr>
          <w:rFonts w:cs="Times New Roman"/>
          <w:color w:val="000000" w:themeColor="text1"/>
          <w:szCs w:val="24"/>
        </w:rPr>
      </w:pPr>
    </w:p>
    <w:p w14:paraId="09DD1BA6" w14:textId="502E0BC7" w:rsidR="00023B38" w:rsidRPr="00286730" w:rsidRDefault="00D813C4" w:rsidP="004B59DC">
      <w:pPr>
        <w:jc w:val="both"/>
        <w:rPr>
          <w:rFonts w:cs="Times New Roman"/>
          <w:color w:val="000000" w:themeColor="text1"/>
          <w:szCs w:val="24"/>
          <w:shd w:val="clear" w:color="auto" w:fill="FFFFFF"/>
        </w:rPr>
      </w:pPr>
      <w:r w:rsidRPr="00286730">
        <w:rPr>
          <w:rFonts w:cs="Times New Roman"/>
          <w:b/>
          <w:bCs/>
          <w:color w:val="000000" w:themeColor="text1"/>
          <w:szCs w:val="24"/>
          <w:shd w:val="clear" w:color="auto" w:fill="FFFFFF"/>
        </w:rPr>
        <w:t>10</w:t>
      </w:r>
      <w:r w:rsidR="00286730" w:rsidRPr="00286730">
        <w:rPr>
          <w:rFonts w:cs="Times New Roman"/>
          <w:b/>
          <w:bCs/>
          <w:color w:val="000000" w:themeColor="text1"/>
          <w:szCs w:val="24"/>
          <w:shd w:val="clear" w:color="auto" w:fill="FFFFFF"/>
        </w:rPr>
        <w:t xml:space="preserve"> Klausimas</w:t>
      </w:r>
      <w:r w:rsidRPr="00286730">
        <w:rPr>
          <w:rFonts w:cs="Times New Roman"/>
          <w:b/>
          <w:bCs/>
          <w:color w:val="000000" w:themeColor="text1"/>
          <w:szCs w:val="24"/>
          <w:shd w:val="clear" w:color="auto" w:fill="FFFFFF"/>
        </w:rPr>
        <w:t>.</w:t>
      </w:r>
      <w:r w:rsidRPr="00286730">
        <w:rPr>
          <w:rFonts w:cs="Times New Roman"/>
          <w:color w:val="000000" w:themeColor="text1"/>
          <w:szCs w:val="24"/>
          <w:shd w:val="clear" w:color="auto" w:fill="FFFFFF"/>
        </w:rPr>
        <w:t xml:space="preserve"> Ar rangovas turi nusimatyti projektavimo išlaidas: Patalpa, vandentiekis, nuotekos, elektra?</w:t>
      </w:r>
    </w:p>
    <w:p w14:paraId="0693B1B6" w14:textId="77777777" w:rsidR="006D6B5F" w:rsidRPr="00286730" w:rsidRDefault="006D6B5F" w:rsidP="004B59DC">
      <w:pPr>
        <w:jc w:val="both"/>
        <w:rPr>
          <w:rFonts w:cs="Times New Roman"/>
          <w:color w:val="000000" w:themeColor="text1"/>
          <w:szCs w:val="24"/>
          <w:shd w:val="clear" w:color="auto" w:fill="FFFFFF"/>
        </w:rPr>
      </w:pPr>
    </w:p>
    <w:p w14:paraId="2C8B0E73" w14:textId="6B70B2A5" w:rsidR="00283623" w:rsidRDefault="00286730" w:rsidP="004B59DC">
      <w:pPr>
        <w:jc w:val="both"/>
        <w:rPr>
          <w:rFonts w:cs="Times New Roman"/>
          <w:color w:val="000000" w:themeColor="text1"/>
          <w:szCs w:val="24"/>
          <w:shd w:val="clear" w:color="auto" w:fill="FFFFFF"/>
        </w:rPr>
      </w:pPr>
      <w:r w:rsidRPr="00286730">
        <w:rPr>
          <w:rFonts w:cs="Times New Roman"/>
          <w:color w:val="000000" w:themeColor="text1"/>
          <w:szCs w:val="24"/>
          <w:shd w:val="clear" w:color="auto" w:fill="FFFFFF"/>
        </w:rPr>
        <w:t xml:space="preserve">Atsakymas. </w:t>
      </w:r>
      <w:r w:rsidR="00283623" w:rsidRPr="00286730">
        <w:rPr>
          <w:rFonts w:cs="Times New Roman"/>
          <w:color w:val="000000" w:themeColor="text1"/>
          <w:szCs w:val="24"/>
          <w:shd w:val="clear" w:color="auto" w:fill="FFFFFF"/>
        </w:rPr>
        <w:t xml:space="preserve">Numatyta vykdyti paprastojo remonto darbus. </w:t>
      </w:r>
      <w:r w:rsidR="00393F3E" w:rsidRPr="00286730">
        <w:rPr>
          <w:rFonts w:cs="Times New Roman"/>
          <w:color w:val="000000" w:themeColor="text1"/>
          <w:szCs w:val="24"/>
          <w:shd w:val="clear" w:color="auto" w:fill="FFFFFF"/>
        </w:rPr>
        <w:t>Parengti projektą (aprašą) nebus prašoma. Rangovas savo nuožiūra gali parengti darbų vykdymo schemas (aprašus) ir suderinti su būsto savininku ir perkančiąja organizacija.  Toks derinimas gali vykti žodinė tvarka nerengiant schemų (aprašo).</w:t>
      </w:r>
    </w:p>
    <w:p w14:paraId="0094881E" w14:textId="77777777" w:rsidR="00022799" w:rsidRDefault="00022799" w:rsidP="004B59DC">
      <w:pPr>
        <w:jc w:val="both"/>
        <w:rPr>
          <w:rFonts w:cs="Times New Roman"/>
          <w:color w:val="000000" w:themeColor="text1"/>
          <w:szCs w:val="24"/>
          <w:shd w:val="clear" w:color="auto" w:fill="FFFFFF"/>
        </w:rPr>
      </w:pPr>
    </w:p>
    <w:p w14:paraId="094706B3" w14:textId="77777777" w:rsidR="00B6203B" w:rsidRDefault="00B6203B" w:rsidP="004B59DC">
      <w:pPr>
        <w:jc w:val="both"/>
        <w:rPr>
          <w:rFonts w:cs="Times New Roman"/>
          <w:color w:val="000000" w:themeColor="text1"/>
          <w:szCs w:val="24"/>
          <w:shd w:val="clear" w:color="auto" w:fill="FFFFFF"/>
        </w:rPr>
      </w:pPr>
    </w:p>
    <w:p w14:paraId="1BEA47E8" w14:textId="67E68C2A" w:rsidR="00B6203B" w:rsidRPr="00B6203B" w:rsidRDefault="00B6203B" w:rsidP="004B59DC">
      <w:pPr>
        <w:ind w:firstLine="527"/>
        <w:jc w:val="both"/>
        <w:rPr>
          <w:rFonts w:eastAsia="Calibri" w:cs="Times New Roman"/>
          <w:b/>
          <w:bCs/>
          <w:color w:val="000000"/>
          <w:kern w:val="0"/>
          <w:szCs w:val="24"/>
          <w:lang w:eastAsia="lt-LT"/>
          <w14:ligatures w14:val="none"/>
        </w:rPr>
      </w:pPr>
      <w:r w:rsidRPr="00B6203B">
        <w:rPr>
          <w:rFonts w:cs="Times New Roman"/>
          <w:b/>
          <w:bCs/>
          <w:color w:val="000000" w:themeColor="text1"/>
          <w:szCs w:val="24"/>
          <w:shd w:val="clear" w:color="auto" w:fill="FFFFFF"/>
        </w:rPr>
        <w:t>Informuojame, kad pratęsiamas pasiūlymų</w:t>
      </w:r>
      <w:r w:rsidRPr="00B6203B">
        <w:rPr>
          <w:rFonts w:eastAsia="Calibri" w:cs="Times New Roman"/>
          <w:b/>
          <w:bCs/>
          <w:color w:val="000000"/>
          <w:kern w:val="0"/>
          <w:szCs w:val="24"/>
          <w:lang w:eastAsia="lt-LT"/>
          <w14:ligatures w14:val="none"/>
        </w:rPr>
        <w:t xml:space="preserve"> pateikimo terminas – iki </w:t>
      </w:r>
      <w:r w:rsidRPr="00B6203B">
        <w:rPr>
          <w:rFonts w:eastAsia="Calibri" w:cs="Times New Roman"/>
          <w:b/>
          <w:bCs/>
          <w:color w:val="000000" w:themeColor="text1"/>
          <w:kern w:val="0"/>
          <w:szCs w:val="24"/>
          <w:lang w:eastAsia="ar-SA"/>
          <w14:ligatures w14:val="none"/>
        </w:rPr>
        <w:t>2026 m. liepos 21 d. 10 val. 00 min.</w:t>
      </w:r>
    </w:p>
    <w:p w14:paraId="3AAD5FCB" w14:textId="05D54875" w:rsidR="00B6203B" w:rsidRDefault="00B6203B">
      <w:pPr>
        <w:rPr>
          <w:rFonts w:cs="Times New Roman"/>
          <w:color w:val="000000" w:themeColor="text1"/>
          <w:szCs w:val="24"/>
          <w:shd w:val="clear" w:color="auto" w:fill="FFFFFF"/>
        </w:rPr>
      </w:pPr>
    </w:p>
    <w:p w14:paraId="13D59AA7" w14:textId="3D4EED32" w:rsidR="00022799" w:rsidRPr="00286730" w:rsidRDefault="00022799" w:rsidP="00022799">
      <w:pPr>
        <w:jc w:val="center"/>
        <w:rPr>
          <w:rFonts w:cs="Times New Roman"/>
          <w:color w:val="000000" w:themeColor="text1"/>
          <w:szCs w:val="24"/>
        </w:rPr>
      </w:pPr>
      <w:r>
        <w:rPr>
          <w:rFonts w:cs="Times New Roman"/>
          <w:color w:val="000000" w:themeColor="text1"/>
          <w:szCs w:val="24"/>
          <w:shd w:val="clear" w:color="auto" w:fill="FFFFFF"/>
        </w:rPr>
        <w:t>_____________________</w:t>
      </w:r>
    </w:p>
    <w:sectPr w:rsidR="00022799" w:rsidRPr="00286730"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DB"/>
    <w:rsid w:val="000163FF"/>
    <w:rsid w:val="00022799"/>
    <w:rsid w:val="00023B38"/>
    <w:rsid w:val="000340E0"/>
    <w:rsid w:val="0009652A"/>
    <w:rsid w:val="001248B6"/>
    <w:rsid w:val="001F66CA"/>
    <w:rsid w:val="00204C9F"/>
    <w:rsid w:val="00255ADA"/>
    <w:rsid w:val="00255F1E"/>
    <w:rsid w:val="00283623"/>
    <w:rsid w:val="00286730"/>
    <w:rsid w:val="00393F3E"/>
    <w:rsid w:val="004B59DC"/>
    <w:rsid w:val="004C2A72"/>
    <w:rsid w:val="005C7390"/>
    <w:rsid w:val="005F60A6"/>
    <w:rsid w:val="006D6B5F"/>
    <w:rsid w:val="00701C28"/>
    <w:rsid w:val="00712779"/>
    <w:rsid w:val="007A2CDB"/>
    <w:rsid w:val="00892197"/>
    <w:rsid w:val="009C619F"/>
    <w:rsid w:val="00B6203B"/>
    <w:rsid w:val="00B82617"/>
    <w:rsid w:val="00B93BF5"/>
    <w:rsid w:val="00BC01C5"/>
    <w:rsid w:val="00CE3307"/>
    <w:rsid w:val="00CF2D49"/>
    <w:rsid w:val="00D10BE8"/>
    <w:rsid w:val="00D23BBF"/>
    <w:rsid w:val="00D63E9A"/>
    <w:rsid w:val="00D731FB"/>
    <w:rsid w:val="00D74E07"/>
    <w:rsid w:val="00D813C4"/>
    <w:rsid w:val="00E8104E"/>
    <w:rsid w:val="00EF71C6"/>
    <w:rsid w:val="00FC3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F8C1"/>
  <w15:chartTrackingRefBased/>
  <w15:docId w15:val="{FC02D56B-4B16-440F-A7AC-51008FAA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7A2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A2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A2C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A2C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A2CD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A2CD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A2CD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A2CD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A2CD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2CD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A2CD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A2CD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A2CDB"/>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7A2CDB"/>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7A2CDB"/>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7A2CDB"/>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7A2CDB"/>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7A2CDB"/>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7A2CD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A2C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2C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A2C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2CD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A2CDB"/>
    <w:rPr>
      <w:rFonts w:ascii="Times New Roman" w:hAnsi="Times New Roman"/>
      <w:i/>
      <w:iCs/>
      <w:color w:val="404040" w:themeColor="text1" w:themeTint="BF"/>
      <w:sz w:val="24"/>
    </w:rPr>
  </w:style>
  <w:style w:type="paragraph" w:styleId="Sraopastraipa">
    <w:name w:val="List Paragraph"/>
    <w:basedOn w:val="prastasis"/>
    <w:uiPriority w:val="34"/>
    <w:qFormat/>
    <w:rsid w:val="007A2CDB"/>
    <w:pPr>
      <w:ind w:left="720"/>
      <w:contextualSpacing/>
    </w:pPr>
  </w:style>
  <w:style w:type="character" w:styleId="Rykuspabraukimas">
    <w:name w:val="Intense Emphasis"/>
    <w:basedOn w:val="Numatytasispastraiposriftas"/>
    <w:uiPriority w:val="21"/>
    <w:qFormat/>
    <w:rsid w:val="007A2CDB"/>
    <w:rPr>
      <w:i/>
      <w:iCs/>
      <w:color w:val="2F5496" w:themeColor="accent1" w:themeShade="BF"/>
    </w:rPr>
  </w:style>
  <w:style w:type="paragraph" w:styleId="Iskirtacitata">
    <w:name w:val="Intense Quote"/>
    <w:basedOn w:val="prastasis"/>
    <w:next w:val="prastasis"/>
    <w:link w:val="IskirtacitataDiagrama"/>
    <w:uiPriority w:val="30"/>
    <w:qFormat/>
    <w:rsid w:val="007A2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A2CDB"/>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7A2C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1910</Words>
  <Characters>1089</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26</cp:revision>
  <dcterms:created xsi:type="dcterms:W3CDTF">2026-07-16T05:07:00Z</dcterms:created>
  <dcterms:modified xsi:type="dcterms:W3CDTF">2026-07-17T05:22:00Z</dcterms:modified>
</cp:coreProperties>
</file>