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9A01" w14:textId="77777777" w:rsidR="007850C6" w:rsidRPr="00BE1B2E" w:rsidRDefault="007850C6" w:rsidP="007850C6">
      <w:pPr>
        <w:jc w:val="right"/>
        <w:rPr>
          <w:lang w:val="lt-LT"/>
        </w:rPr>
      </w:pPr>
      <w:r w:rsidRPr="00BE1B2E">
        <w:rPr>
          <w:lang w:val="lt-LT"/>
        </w:rPr>
        <w:t>Sutarties Nr. .......................</w:t>
      </w:r>
    </w:p>
    <w:p w14:paraId="7E74E589" w14:textId="77777777" w:rsidR="007850C6" w:rsidRPr="00BE1B2E" w:rsidRDefault="007850C6" w:rsidP="007850C6">
      <w:pPr>
        <w:jc w:val="right"/>
        <w:rPr>
          <w:lang w:val="lt-LT"/>
        </w:rPr>
      </w:pPr>
      <w:r w:rsidRPr="00BE1B2E">
        <w:rPr>
          <w:lang w:val="lt-LT"/>
        </w:rPr>
        <w:t>1 priedas</w:t>
      </w:r>
    </w:p>
    <w:p w14:paraId="6596BC6B" w14:textId="77777777" w:rsidR="007850C6" w:rsidRPr="00BE1B2E" w:rsidRDefault="007850C6" w:rsidP="007850C6">
      <w:pPr>
        <w:rPr>
          <w:lang w:val="lt-LT"/>
        </w:rPr>
      </w:pPr>
    </w:p>
    <w:p w14:paraId="62C73441" w14:textId="77777777" w:rsidR="007850C6" w:rsidRPr="00BE1B2E" w:rsidRDefault="007850C6" w:rsidP="007850C6">
      <w:pPr>
        <w:jc w:val="center"/>
        <w:rPr>
          <w:b/>
          <w:lang w:val="lt-LT"/>
        </w:rPr>
      </w:pPr>
      <w:r w:rsidRPr="00BE1B2E">
        <w:rPr>
          <w:b/>
          <w:lang w:val="lt-LT"/>
        </w:rPr>
        <w:t>PREKIŲ TECHNINĖ SPECIFIKACIJA</w:t>
      </w:r>
    </w:p>
    <w:p w14:paraId="0F2C8439" w14:textId="77777777" w:rsidR="007850C6" w:rsidRPr="00BE1B2E" w:rsidRDefault="007850C6" w:rsidP="007850C6">
      <w:pPr>
        <w:jc w:val="center"/>
        <w:rPr>
          <w:b/>
          <w:lang w:val="lt-LT"/>
        </w:rPr>
      </w:pPr>
    </w:p>
    <w:p w14:paraId="39D933AF" w14:textId="77777777" w:rsidR="007850C6" w:rsidRPr="00BE1B2E" w:rsidRDefault="007850C6" w:rsidP="007850C6">
      <w:pPr>
        <w:jc w:val="center"/>
        <w:rPr>
          <w:b/>
          <w:bCs/>
          <w:lang w:val="lt-LT"/>
        </w:rPr>
      </w:pPr>
      <w:r w:rsidRPr="00BE1B2E">
        <w:rPr>
          <w:b/>
          <w:bCs/>
          <w:lang w:val="lt-LT"/>
        </w:rPr>
        <w:t>I. BENDROSIOS NUOSTATOS</w:t>
      </w:r>
    </w:p>
    <w:p w14:paraId="5CA08428" w14:textId="77777777" w:rsidR="007850C6" w:rsidRPr="00BE1B2E" w:rsidRDefault="007850C6" w:rsidP="007850C6">
      <w:pPr>
        <w:rPr>
          <w:lang w:val="lt-LT"/>
        </w:rPr>
      </w:pPr>
    </w:p>
    <w:p w14:paraId="14FAEC98" w14:textId="5A761D2D" w:rsidR="007850C6" w:rsidRPr="00BE1B2E" w:rsidRDefault="007850C6" w:rsidP="007850C6">
      <w:pPr>
        <w:pStyle w:val="Sraopastraipa"/>
        <w:numPr>
          <w:ilvl w:val="1"/>
          <w:numId w:val="5"/>
        </w:numPr>
        <w:tabs>
          <w:tab w:val="left" w:pos="567"/>
        </w:tabs>
        <w:ind w:left="0" w:firstLine="0"/>
        <w:jc w:val="both"/>
        <w:rPr>
          <w:lang w:val="lt-LT"/>
        </w:rPr>
      </w:pPr>
      <w:r w:rsidRPr="00BE1B2E">
        <w:rPr>
          <w:lang w:val="lt-LT"/>
        </w:rPr>
        <w:t>Pirkimo objektas –</w:t>
      </w:r>
      <w:r w:rsidR="00523DBB" w:rsidRPr="00BE1B2E">
        <w:rPr>
          <w:lang w:val="lt-LT"/>
        </w:rPr>
        <w:t xml:space="preserve"> </w:t>
      </w:r>
      <w:r w:rsidRPr="00BE1B2E">
        <w:rPr>
          <w:lang w:val="lt-LT"/>
        </w:rPr>
        <w:t xml:space="preserve">bylų viršelių, skirtų Lietuvos Respublikos teismams (įskaitant jų pristatymą) įsigijimas (toliau – </w:t>
      </w:r>
      <w:r w:rsidRPr="00BE1B2E">
        <w:rPr>
          <w:b/>
          <w:lang w:val="lt-LT"/>
        </w:rPr>
        <w:t>Prekės, Poligrafiniai gaminiai</w:t>
      </w:r>
      <w:r w:rsidRPr="00BE1B2E">
        <w:rPr>
          <w:lang w:val="lt-LT"/>
        </w:rPr>
        <w:t>).</w:t>
      </w:r>
    </w:p>
    <w:p w14:paraId="79533292" w14:textId="77777777" w:rsidR="007850C6" w:rsidRPr="00BE1B2E" w:rsidRDefault="007850C6" w:rsidP="007850C6">
      <w:pPr>
        <w:pStyle w:val="Sraopastraipa"/>
        <w:numPr>
          <w:ilvl w:val="1"/>
          <w:numId w:val="5"/>
        </w:numPr>
        <w:tabs>
          <w:tab w:val="left" w:pos="567"/>
        </w:tabs>
        <w:ind w:left="0" w:firstLine="0"/>
        <w:rPr>
          <w:lang w:val="lt-LT"/>
        </w:rPr>
      </w:pPr>
      <w:r w:rsidRPr="00BE1B2E">
        <w:rPr>
          <w:lang w:val="lt-LT"/>
        </w:rPr>
        <w:t>Pirkėjas / mokėtojas - Nacionalinė teismų administracija, įstaigos kodas 188724424, buveinės adresas L. Sapiegos g. 15, LT-10312, Vilnius.</w:t>
      </w:r>
    </w:p>
    <w:p w14:paraId="07C80374" w14:textId="77777777" w:rsidR="007850C6" w:rsidRPr="00BE1B2E" w:rsidRDefault="007850C6" w:rsidP="007850C6">
      <w:pPr>
        <w:pStyle w:val="Sraopastraipa"/>
        <w:numPr>
          <w:ilvl w:val="1"/>
          <w:numId w:val="5"/>
        </w:numPr>
        <w:tabs>
          <w:tab w:val="left" w:pos="567"/>
        </w:tabs>
        <w:ind w:left="0" w:firstLine="0"/>
        <w:rPr>
          <w:lang w:val="lt-LT"/>
        </w:rPr>
      </w:pPr>
      <w:r w:rsidRPr="00BE1B2E">
        <w:rPr>
          <w:lang w:val="lt-LT"/>
        </w:rPr>
        <w:t>Gavėjas - Lietuvos Respublikos teismai (toliau – Teismai), kurių sąrašas pateikiamas Techninės specifikacijos 6.1. punkte.</w:t>
      </w:r>
    </w:p>
    <w:p w14:paraId="1F3928B9" w14:textId="77777777" w:rsidR="007850C6" w:rsidRPr="00BE1B2E" w:rsidRDefault="007850C6" w:rsidP="00BE1B2E">
      <w:pPr>
        <w:pStyle w:val="Sraopastraipa"/>
        <w:numPr>
          <w:ilvl w:val="1"/>
          <w:numId w:val="5"/>
        </w:numPr>
        <w:tabs>
          <w:tab w:val="left" w:pos="567"/>
        </w:tabs>
        <w:ind w:left="0" w:firstLine="0"/>
        <w:rPr>
          <w:lang w:val="lt-LT"/>
        </w:rPr>
      </w:pPr>
      <w:r w:rsidRPr="00BE1B2E">
        <w:rPr>
          <w:lang w:val="lt-LT"/>
        </w:rPr>
        <w:t>Prekės būtų pristatomos pagal faktinį poreikį.</w:t>
      </w:r>
    </w:p>
    <w:p w14:paraId="6EDC01CB" w14:textId="77777777" w:rsidR="007850C6" w:rsidRPr="0068270C" w:rsidRDefault="007850C6" w:rsidP="007850C6">
      <w:pPr>
        <w:rPr>
          <w:b/>
          <w:highlight w:val="yellow"/>
          <w:lang w:val="lt-LT"/>
        </w:rPr>
      </w:pPr>
    </w:p>
    <w:p w14:paraId="093DB89E" w14:textId="77777777" w:rsidR="007850C6" w:rsidRPr="00936C5B" w:rsidRDefault="007850C6" w:rsidP="007850C6">
      <w:pPr>
        <w:jc w:val="center"/>
        <w:rPr>
          <w:b/>
          <w:lang w:val="lt-LT"/>
        </w:rPr>
      </w:pPr>
      <w:r w:rsidRPr="00936C5B">
        <w:rPr>
          <w:b/>
          <w:lang w:val="lt-LT"/>
        </w:rPr>
        <w:t>II. PREKIŲ APRAŠYMAS</w:t>
      </w:r>
    </w:p>
    <w:p w14:paraId="1FE04038" w14:textId="77777777" w:rsidR="007850C6" w:rsidRPr="00936C5B" w:rsidRDefault="007850C6" w:rsidP="007850C6">
      <w:pPr>
        <w:jc w:val="center"/>
        <w:rPr>
          <w:b/>
          <w:lang w:val="lt-LT"/>
        </w:rPr>
      </w:pPr>
    </w:p>
    <w:p w14:paraId="45D40BEC" w14:textId="3464C5E9" w:rsidR="007850C6" w:rsidRPr="00936C5B" w:rsidRDefault="00523DBB" w:rsidP="00523DBB">
      <w:pPr>
        <w:pStyle w:val="Sraopastraipa"/>
        <w:numPr>
          <w:ilvl w:val="1"/>
          <w:numId w:val="6"/>
        </w:numPr>
        <w:jc w:val="both"/>
        <w:rPr>
          <w:lang w:val="lt-LT"/>
        </w:rPr>
      </w:pPr>
      <w:r w:rsidRPr="00936C5B">
        <w:rPr>
          <w:lang w:val="lt-LT"/>
        </w:rPr>
        <w:t xml:space="preserve"> </w:t>
      </w:r>
      <w:r w:rsidR="007850C6" w:rsidRPr="00936C5B">
        <w:rPr>
          <w:lang w:val="lt-LT"/>
        </w:rPr>
        <w:t xml:space="preserve">Perkami bylų viršeliai A3, B3 ir B3+ formato (toliau – </w:t>
      </w:r>
      <w:r w:rsidR="007850C6" w:rsidRPr="00936C5B">
        <w:rPr>
          <w:b/>
          <w:lang w:val="lt-LT"/>
        </w:rPr>
        <w:t>Bylų viršeliai</w:t>
      </w:r>
      <w:r w:rsidR="007850C6" w:rsidRPr="00936C5B">
        <w:rPr>
          <w:lang w:val="lt-LT"/>
        </w:rPr>
        <w:t>).</w:t>
      </w:r>
    </w:p>
    <w:p w14:paraId="72DA2FAD" w14:textId="2216DE8D" w:rsidR="007850C6" w:rsidRPr="00936C5B" w:rsidRDefault="007850C6" w:rsidP="007850C6">
      <w:pPr>
        <w:jc w:val="both"/>
        <w:rPr>
          <w:lang w:val="lt-LT"/>
        </w:rPr>
      </w:pPr>
      <w:r w:rsidRPr="00936C5B">
        <w:rPr>
          <w:lang w:val="lt-LT"/>
        </w:rPr>
        <w:t>Poligrafinių gaminių kiekis bei detali informacija nurodyti 3.1 punkte.</w:t>
      </w:r>
    </w:p>
    <w:p w14:paraId="376402F9" w14:textId="77777777" w:rsidR="007850C6" w:rsidRPr="00936C5B" w:rsidRDefault="007850C6" w:rsidP="007850C6">
      <w:pPr>
        <w:jc w:val="center"/>
        <w:rPr>
          <w:b/>
          <w:lang w:val="lt-LT"/>
        </w:rPr>
      </w:pPr>
    </w:p>
    <w:p w14:paraId="3ED5118F" w14:textId="56278636" w:rsidR="007850C6" w:rsidRPr="00936C5B" w:rsidRDefault="007850C6" w:rsidP="00523DBB">
      <w:pPr>
        <w:jc w:val="center"/>
        <w:rPr>
          <w:b/>
          <w:lang w:val="lt-LT"/>
        </w:rPr>
      </w:pPr>
      <w:r w:rsidRPr="00936C5B">
        <w:rPr>
          <w:b/>
          <w:lang w:val="lt-LT"/>
        </w:rPr>
        <w:t>III. REIKALAVIMAI PREKIŲ KOKYBEI</w:t>
      </w:r>
    </w:p>
    <w:p w14:paraId="46720DC6" w14:textId="77777777" w:rsidR="007850C6" w:rsidRPr="00936C5B" w:rsidRDefault="007850C6" w:rsidP="007850C6">
      <w:pPr>
        <w:tabs>
          <w:tab w:val="left" w:pos="720"/>
          <w:tab w:val="left" w:pos="1440"/>
          <w:tab w:val="left" w:pos="2160"/>
          <w:tab w:val="left" w:pos="2880"/>
          <w:tab w:val="left" w:pos="3240"/>
        </w:tabs>
        <w:jc w:val="both"/>
        <w:rPr>
          <w:lang w:val="lt-LT"/>
        </w:rPr>
      </w:pPr>
    </w:p>
    <w:p w14:paraId="20873F98" w14:textId="5CAF8FAB" w:rsidR="007850C6" w:rsidRPr="00936C5B" w:rsidRDefault="007850C6" w:rsidP="007850C6">
      <w:pPr>
        <w:tabs>
          <w:tab w:val="left" w:pos="720"/>
          <w:tab w:val="left" w:pos="1440"/>
          <w:tab w:val="left" w:pos="2160"/>
          <w:tab w:val="left" w:pos="2880"/>
          <w:tab w:val="left" w:pos="3240"/>
        </w:tabs>
        <w:jc w:val="both"/>
        <w:rPr>
          <w:lang w:val="lt-LT"/>
        </w:rPr>
      </w:pPr>
      <w:r w:rsidRPr="00936C5B">
        <w:rPr>
          <w:lang w:val="lt-LT"/>
        </w:rPr>
        <w:t>3.</w:t>
      </w:r>
      <w:r w:rsidR="00523DBB" w:rsidRPr="00936C5B">
        <w:rPr>
          <w:lang w:val="lt-LT"/>
        </w:rPr>
        <w:t>1</w:t>
      </w:r>
      <w:r w:rsidRPr="00936C5B">
        <w:rPr>
          <w:lang w:val="lt-LT"/>
        </w:rPr>
        <w:t xml:space="preserve">. </w:t>
      </w:r>
      <w:r w:rsidRPr="00936C5B">
        <w:rPr>
          <w:rFonts w:eastAsia="Times New Roman"/>
          <w:bCs/>
          <w:lang w:val="lt-LT"/>
        </w:rPr>
        <w:t xml:space="preserve">Blankų </w:t>
      </w:r>
      <w:r w:rsidRPr="00936C5B">
        <w:rPr>
          <w:lang w:val="lt-LT"/>
        </w:rPr>
        <w:t>kokybei keliami šie reikalavimai (taikomi žalieji* reikalavimai):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5812"/>
        <w:gridCol w:w="1275"/>
        <w:gridCol w:w="738"/>
      </w:tblGrid>
      <w:tr w:rsidR="007850C6" w:rsidRPr="00936C5B" w14:paraId="1E457B2F" w14:textId="77777777" w:rsidTr="007850C6">
        <w:trPr>
          <w:trHeight w:val="774"/>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F9F7BD0" w14:textId="77777777" w:rsidR="007850C6" w:rsidRPr="00936C5B" w:rsidRDefault="007850C6" w:rsidP="007850C6">
            <w:pPr>
              <w:widowControl w:val="0"/>
              <w:autoSpaceDE w:val="0"/>
              <w:autoSpaceDN w:val="0"/>
              <w:adjustRightInd w:val="0"/>
              <w:ind w:right="-142"/>
              <w:jc w:val="center"/>
              <w:rPr>
                <w:b/>
                <w:sz w:val="22"/>
                <w:szCs w:val="22"/>
                <w:lang w:val="lt-LT"/>
              </w:rPr>
            </w:pPr>
            <w:r w:rsidRPr="00936C5B">
              <w:rPr>
                <w:b/>
                <w:sz w:val="22"/>
                <w:szCs w:val="22"/>
                <w:lang w:val="lt-LT"/>
              </w:rPr>
              <w:t>Eil. Nr.</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45DD359" w14:textId="77777777" w:rsidR="007850C6" w:rsidRPr="00936C5B" w:rsidRDefault="007850C6" w:rsidP="007850C6">
            <w:pPr>
              <w:widowControl w:val="0"/>
              <w:autoSpaceDE w:val="0"/>
              <w:autoSpaceDN w:val="0"/>
              <w:adjustRightInd w:val="0"/>
              <w:jc w:val="center"/>
              <w:rPr>
                <w:b/>
                <w:sz w:val="22"/>
                <w:szCs w:val="22"/>
                <w:lang w:val="lt-LT"/>
              </w:rPr>
            </w:pPr>
            <w:r w:rsidRPr="00936C5B">
              <w:rPr>
                <w:b/>
                <w:sz w:val="22"/>
                <w:szCs w:val="22"/>
                <w:lang w:val="lt-LT"/>
              </w:rPr>
              <w:t>Sutartinis gaminio žymuo</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3E81CFAE" w14:textId="77777777" w:rsidR="007850C6" w:rsidRPr="00936C5B" w:rsidRDefault="007850C6" w:rsidP="007850C6">
            <w:pPr>
              <w:widowControl w:val="0"/>
              <w:autoSpaceDE w:val="0"/>
              <w:autoSpaceDN w:val="0"/>
              <w:adjustRightInd w:val="0"/>
              <w:ind w:firstLine="720"/>
              <w:jc w:val="center"/>
              <w:rPr>
                <w:b/>
                <w:sz w:val="22"/>
                <w:szCs w:val="22"/>
                <w:lang w:val="lt-LT"/>
              </w:rPr>
            </w:pPr>
            <w:r w:rsidRPr="00936C5B">
              <w:rPr>
                <w:b/>
                <w:sz w:val="22"/>
                <w:szCs w:val="22"/>
                <w:lang w:val="lt-LT"/>
              </w:rPr>
              <w:t>Spaudinio pavadinimas ir techninės charakteristikos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5091197" w14:textId="77777777" w:rsidR="007850C6" w:rsidRPr="00936C5B" w:rsidRDefault="007850C6" w:rsidP="007850C6">
            <w:pPr>
              <w:widowControl w:val="0"/>
              <w:autoSpaceDE w:val="0"/>
              <w:autoSpaceDN w:val="0"/>
              <w:adjustRightInd w:val="0"/>
              <w:jc w:val="center"/>
              <w:rPr>
                <w:b/>
                <w:sz w:val="22"/>
                <w:szCs w:val="22"/>
                <w:lang w:val="lt-LT"/>
              </w:rPr>
            </w:pPr>
            <w:r w:rsidRPr="00936C5B">
              <w:rPr>
                <w:b/>
                <w:sz w:val="22"/>
                <w:szCs w:val="22"/>
                <w:lang w:val="lt-LT"/>
              </w:rPr>
              <w:t>Popierius</w:t>
            </w:r>
          </w:p>
        </w:tc>
        <w:tc>
          <w:tcPr>
            <w:tcW w:w="738" w:type="dxa"/>
            <w:tcBorders>
              <w:top w:val="single" w:sz="4" w:space="0" w:color="000000"/>
              <w:left w:val="single" w:sz="4" w:space="0" w:color="000000"/>
              <w:bottom w:val="single" w:sz="4" w:space="0" w:color="000000"/>
              <w:right w:val="single" w:sz="4" w:space="0" w:color="000000"/>
            </w:tcBorders>
            <w:vAlign w:val="center"/>
            <w:hideMark/>
          </w:tcPr>
          <w:p w14:paraId="17F49D5B" w14:textId="77777777" w:rsidR="007850C6" w:rsidRPr="00936C5B" w:rsidRDefault="007850C6" w:rsidP="007850C6">
            <w:pPr>
              <w:widowControl w:val="0"/>
              <w:autoSpaceDE w:val="0"/>
              <w:autoSpaceDN w:val="0"/>
              <w:adjustRightInd w:val="0"/>
              <w:jc w:val="center"/>
              <w:rPr>
                <w:b/>
                <w:sz w:val="22"/>
                <w:szCs w:val="22"/>
                <w:lang w:val="lt-LT"/>
              </w:rPr>
            </w:pPr>
            <w:r w:rsidRPr="00936C5B">
              <w:rPr>
                <w:b/>
                <w:sz w:val="22"/>
                <w:szCs w:val="22"/>
                <w:lang w:val="lt-LT"/>
              </w:rPr>
              <w:t>Kiekis, vnt.****</w:t>
            </w:r>
          </w:p>
        </w:tc>
      </w:tr>
      <w:tr w:rsidR="007850C6" w:rsidRPr="00936C5B" w14:paraId="0E439319" w14:textId="77777777" w:rsidTr="007850C6">
        <w:trPr>
          <w:trHeight w:val="1656"/>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6A938CB8" w14:textId="796A8873" w:rsidR="007850C6" w:rsidRPr="00936C5B" w:rsidRDefault="007850C6" w:rsidP="007850C6">
            <w:pPr>
              <w:widowControl w:val="0"/>
              <w:autoSpaceDE w:val="0"/>
              <w:autoSpaceDN w:val="0"/>
              <w:adjustRightInd w:val="0"/>
              <w:jc w:val="center"/>
              <w:rPr>
                <w:sz w:val="22"/>
                <w:szCs w:val="22"/>
                <w:lang w:val="lt-LT"/>
              </w:rPr>
            </w:pPr>
            <w:r w:rsidRPr="00936C5B">
              <w:rPr>
                <w:sz w:val="22"/>
                <w:szCs w:val="22"/>
                <w:lang w:val="lt-LT"/>
              </w:rPr>
              <w:t>3.</w:t>
            </w:r>
            <w:r w:rsidR="00936C5B" w:rsidRPr="00936C5B">
              <w:rPr>
                <w:sz w:val="22"/>
                <w:szCs w:val="22"/>
                <w:lang w:val="lt-LT"/>
              </w:rPr>
              <w:t>1</w:t>
            </w:r>
            <w:r w:rsidRPr="00936C5B">
              <w:rPr>
                <w:sz w:val="22"/>
                <w:szCs w:val="22"/>
                <w:lang w:val="lt-LT"/>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98A5618" w14:textId="77777777" w:rsidR="007850C6" w:rsidRPr="00936C5B" w:rsidRDefault="007850C6" w:rsidP="007850C6">
            <w:pPr>
              <w:widowControl w:val="0"/>
              <w:autoSpaceDE w:val="0"/>
              <w:autoSpaceDN w:val="0"/>
              <w:adjustRightInd w:val="0"/>
              <w:ind w:hanging="74"/>
              <w:jc w:val="center"/>
              <w:rPr>
                <w:sz w:val="22"/>
                <w:szCs w:val="22"/>
                <w:lang w:val="lt-LT"/>
              </w:rPr>
            </w:pPr>
            <w:r w:rsidRPr="00936C5B">
              <w:rPr>
                <w:sz w:val="22"/>
                <w:szCs w:val="22"/>
                <w:lang w:val="lt-LT"/>
              </w:rPr>
              <w:t>Blankas A3</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0B15BC1A" w14:textId="77777777" w:rsidR="007850C6" w:rsidRPr="00936C5B" w:rsidRDefault="007850C6" w:rsidP="007850C6">
            <w:pPr>
              <w:numPr>
                <w:ilvl w:val="0"/>
                <w:numId w:val="2"/>
              </w:numPr>
              <w:tabs>
                <w:tab w:val="left" w:pos="459"/>
              </w:tabs>
              <w:autoSpaceDN w:val="0"/>
              <w:ind w:left="0" w:firstLine="141"/>
              <w:rPr>
                <w:sz w:val="22"/>
                <w:szCs w:val="22"/>
                <w:lang w:val="lt-LT"/>
              </w:rPr>
            </w:pPr>
            <w:r w:rsidRPr="00936C5B">
              <w:rPr>
                <w:sz w:val="22"/>
                <w:szCs w:val="22"/>
                <w:lang w:val="lt-LT"/>
              </w:rPr>
              <w:t>Bylų viršelis A3 formato (300x460 mm);</w:t>
            </w:r>
          </w:p>
          <w:p w14:paraId="5BDDDBB4" w14:textId="77777777" w:rsidR="007850C6" w:rsidRPr="00936C5B" w:rsidRDefault="007850C6" w:rsidP="007850C6">
            <w:pPr>
              <w:numPr>
                <w:ilvl w:val="0"/>
                <w:numId w:val="2"/>
              </w:numPr>
              <w:tabs>
                <w:tab w:val="left" w:pos="459"/>
              </w:tabs>
              <w:autoSpaceDN w:val="0"/>
              <w:ind w:left="0" w:firstLine="141"/>
              <w:rPr>
                <w:sz w:val="22"/>
                <w:szCs w:val="22"/>
                <w:lang w:val="lt-LT"/>
              </w:rPr>
            </w:pPr>
            <w:r w:rsidRPr="00936C5B">
              <w:rPr>
                <w:sz w:val="22"/>
                <w:szCs w:val="22"/>
                <w:lang w:val="lt-LT"/>
              </w:rPr>
              <w:t>su užrašais** ant viršaus ir viduje, spauda 1+1;</w:t>
            </w:r>
          </w:p>
          <w:p w14:paraId="69427350" w14:textId="77777777" w:rsidR="007850C6" w:rsidRPr="00936C5B" w:rsidRDefault="007850C6" w:rsidP="007850C6">
            <w:pPr>
              <w:numPr>
                <w:ilvl w:val="0"/>
                <w:numId w:val="2"/>
              </w:numPr>
              <w:tabs>
                <w:tab w:val="left" w:pos="459"/>
              </w:tabs>
              <w:autoSpaceDN w:val="0"/>
              <w:ind w:left="0" w:firstLine="141"/>
              <w:rPr>
                <w:sz w:val="22"/>
                <w:szCs w:val="22"/>
                <w:lang w:val="lt-LT"/>
              </w:rPr>
            </w:pPr>
            <w:r w:rsidRPr="00936C5B">
              <w:rPr>
                <w:sz w:val="22"/>
                <w:szCs w:val="22"/>
                <w:lang w:val="lt-LT"/>
              </w:rPr>
              <w:t>4 bigai (bigo plotis – ne mažiau 1 mm);</w:t>
            </w:r>
          </w:p>
          <w:p w14:paraId="354EA59F" w14:textId="77777777" w:rsidR="007850C6" w:rsidRPr="00936C5B" w:rsidRDefault="007850C6" w:rsidP="007850C6">
            <w:pPr>
              <w:numPr>
                <w:ilvl w:val="0"/>
                <w:numId w:val="2"/>
              </w:numPr>
              <w:tabs>
                <w:tab w:val="left" w:pos="459"/>
              </w:tabs>
              <w:autoSpaceDN w:val="0"/>
              <w:ind w:left="0" w:firstLine="141"/>
              <w:rPr>
                <w:sz w:val="22"/>
                <w:szCs w:val="22"/>
                <w:lang w:val="lt-LT"/>
              </w:rPr>
            </w:pPr>
            <w:r w:rsidRPr="00936C5B">
              <w:rPr>
                <w:sz w:val="22"/>
                <w:szCs w:val="22"/>
                <w:lang w:val="lt-LT"/>
              </w:rPr>
              <w:t>viena pusė kreiduota, o kita – ne;</w:t>
            </w:r>
          </w:p>
          <w:p w14:paraId="25348B45" w14:textId="77777777" w:rsidR="007850C6" w:rsidRPr="00936C5B" w:rsidRDefault="007850C6" w:rsidP="007850C6">
            <w:pPr>
              <w:numPr>
                <w:ilvl w:val="0"/>
                <w:numId w:val="2"/>
              </w:numPr>
              <w:tabs>
                <w:tab w:val="left" w:pos="459"/>
              </w:tabs>
              <w:autoSpaceDN w:val="0"/>
              <w:ind w:left="0" w:firstLine="141"/>
              <w:rPr>
                <w:sz w:val="22"/>
                <w:szCs w:val="22"/>
                <w:lang w:val="lt-LT"/>
              </w:rPr>
            </w:pPr>
            <w:r w:rsidRPr="00936C5B">
              <w:rPr>
                <w:sz w:val="22"/>
                <w:szCs w:val="22"/>
                <w:lang w:val="lt-LT"/>
              </w:rPr>
              <w:t>spalva – balta ir/arba gelsvai balta;</w:t>
            </w:r>
          </w:p>
          <w:p w14:paraId="6BCFACFB" w14:textId="77777777" w:rsidR="007850C6" w:rsidRPr="00936C5B" w:rsidRDefault="007850C6" w:rsidP="007850C6">
            <w:pPr>
              <w:numPr>
                <w:ilvl w:val="0"/>
                <w:numId w:val="2"/>
              </w:numPr>
              <w:tabs>
                <w:tab w:val="left" w:pos="459"/>
              </w:tabs>
              <w:autoSpaceDN w:val="0"/>
              <w:ind w:left="0" w:firstLine="141"/>
              <w:rPr>
                <w:sz w:val="22"/>
                <w:szCs w:val="22"/>
                <w:lang w:val="lt-LT"/>
              </w:rPr>
            </w:pPr>
            <w:r w:rsidRPr="00936C5B">
              <w:rPr>
                <w:sz w:val="22"/>
                <w:szCs w:val="22"/>
                <w:lang w:val="lt-LT"/>
              </w:rPr>
              <w:t>supakuoti popierinėse pakuotėse, 1 pakuotė – 250 vnt.***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92C0E00" w14:textId="77777777" w:rsidR="007850C6" w:rsidRPr="00936C5B" w:rsidRDefault="007850C6" w:rsidP="007850C6">
            <w:pPr>
              <w:widowControl w:val="0"/>
              <w:autoSpaceDE w:val="0"/>
              <w:autoSpaceDN w:val="0"/>
              <w:adjustRightInd w:val="0"/>
              <w:ind w:firstLine="34"/>
              <w:jc w:val="center"/>
              <w:rPr>
                <w:sz w:val="22"/>
                <w:szCs w:val="22"/>
                <w:lang w:val="lt-LT"/>
              </w:rPr>
            </w:pPr>
            <w:r w:rsidRPr="00936C5B">
              <w:rPr>
                <w:sz w:val="22"/>
                <w:szCs w:val="22"/>
                <w:lang w:val="lt-LT"/>
              </w:rPr>
              <w:t>Kartonas (310 – 350 g/m</w:t>
            </w:r>
            <w:r w:rsidRPr="00936C5B">
              <w:rPr>
                <w:sz w:val="22"/>
                <w:szCs w:val="22"/>
                <w:vertAlign w:val="superscript"/>
                <w:lang w:val="lt-LT"/>
              </w:rPr>
              <w:t>2</w:t>
            </w:r>
            <w:r w:rsidRPr="00936C5B">
              <w:rPr>
                <w:sz w:val="22"/>
                <w:szCs w:val="22"/>
                <w:lang w:val="lt-LT"/>
              </w:rPr>
              <w:t>)</w:t>
            </w:r>
          </w:p>
        </w:tc>
        <w:tc>
          <w:tcPr>
            <w:tcW w:w="738" w:type="dxa"/>
            <w:tcBorders>
              <w:top w:val="single" w:sz="4" w:space="0" w:color="000000"/>
              <w:left w:val="single" w:sz="4" w:space="0" w:color="000000"/>
              <w:bottom w:val="single" w:sz="4" w:space="0" w:color="000000"/>
              <w:right w:val="single" w:sz="4" w:space="0" w:color="000000"/>
            </w:tcBorders>
            <w:vAlign w:val="center"/>
            <w:hideMark/>
          </w:tcPr>
          <w:p w14:paraId="4A21D05E" w14:textId="026D4016" w:rsidR="007850C6" w:rsidRPr="00936C5B" w:rsidRDefault="0065125B" w:rsidP="007850C6">
            <w:pPr>
              <w:widowControl w:val="0"/>
              <w:autoSpaceDE w:val="0"/>
              <w:autoSpaceDN w:val="0"/>
              <w:adjustRightInd w:val="0"/>
              <w:ind w:firstLine="34"/>
              <w:jc w:val="center"/>
              <w:rPr>
                <w:sz w:val="22"/>
                <w:szCs w:val="22"/>
                <w:lang w:val="lt-LT"/>
              </w:rPr>
            </w:pPr>
            <w:r w:rsidRPr="00936C5B">
              <w:rPr>
                <w:sz w:val="22"/>
                <w:szCs w:val="22"/>
                <w:lang w:val="lt-LT"/>
              </w:rPr>
              <w:t>40 000</w:t>
            </w:r>
          </w:p>
        </w:tc>
      </w:tr>
      <w:tr w:rsidR="007850C6" w:rsidRPr="00461866" w14:paraId="06520CA7" w14:textId="77777777" w:rsidTr="007850C6">
        <w:trPr>
          <w:trHeight w:val="1672"/>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16EDD9A" w14:textId="4F144094" w:rsidR="007850C6" w:rsidRPr="00461866" w:rsidRDefault="007850C6" w:rsidP="007850C6">
            <w:pPr>
              <w:widowControl w:val="0"/>
              <w:autoSpaceDE w:val="0"/>
              <w:autoSpaceDN w:val="0"/>
              <w:adjustRightInd w:val="0"/>
              <w:jc w:val="center"/>
              <w:rPr>
                <w:sz w:val="22"/>
                <w:szCs w:val="22"/>
                <w:lang w:val="lt-LT"/>
              </w:rPr>
            </w:pPr>
            <w:r w:rsidRPr="00461866">
              <w:rPr>
                <w:sz w:val="22"/>
                <w:szCs w:val="22"/>
                <w:lang w:val="lt-LT"/>
              </w:rPr>
              <w:t>3.</w:t>
            </w:r>
            <w:r w:rsidR="00936C5B" w:rsidRPr="00461866">
              <w:rPr>
                <w:sz w:val="22"/>
                <w:szCs w:val="22"/>
                <w:lang w:val="lt-LT"/>
              </w:rPr>
              <w:t>1</w:t>
            </w:r>
            <w:r w:rsidRPr="00461866">
              <w:rPr>
                <w:sz w:val="22"/>
                <w:szCs w:val="22"/>
                <w:lang w:val="lt-LT"/>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5384DA4" w14:textId="77777777" w:rsidR="007850C6" w:rsidRPr="00461866" w:rsidRDefault="007850C6" w:rsidP="007850C6">
            <w:pPr>
              <w:widowControl w:val="0"/>
              <w:autoSpaceDE w:val="0"/>
              <w:autoSpaceDN w:val="0"/>
              <w:adjustRightInd w:val="0"/>
              <w:ind w:hanging="74"/>
              <w:jc w:val="center"/>
              <w:rPr>
                <w:sz w:val="22"/>
                <w:szCs w:val="22"/>
                <w:lang w:val="lt-LT"/>
              </w:rPr>
            </w:pPr>
            <w:r w:rsidRPr="00461866">
              <w:rPr>
                <w:sz w:val="22"/>
                <w:szCs w:val="22"/>
                <w:lang w:val="lt-LT"/>
              </w:rPr>
              <w:t>Blankas B3</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7C07473E" w14:textId="77777777" w:rsidR="007850C6" w:rsidRPr="00461866" w:rsidRDefault="007850C6" w:rsidP="007850C6">
            <w:pPr>
              <w:numPr>
                <w:ilvl w:val="0"/>
                <w:numId w:val="3"/>
              </w:numPr>
              <w:tabs>
                <w:tab w:val="left" w:pos="459"/>
              </w:tabs>
              <w:autoSpaceDN w:val="0"/>
              <w:ind w:left="0" w:firstLine="141"/>
              <w:rPr>
                <w:sz w:val="22"/>
                <w:szCs w:val="22"/>
                <w:lang w:val="lt-LT"/>
              </w:rPr>
            </w:pPr>
            <w:r w:rsidRPr="00461866">
              <w:rPr>
                <w:sz w:val="22"/>
                <w:szCs w:val="22"/>
                <w:lang w:val="lt-LT"/>
              </w:rPr>
              <w:t>Bylų viršelis B3 formato (300x500 mm);</w:t>
            </w:r>
          </w:p>
          <w:p w14:paraId="3E451E58" w14:textId="77777777" w:rsidR="007850C6" w:rsidRPr="00461866" w:rsidRDefault="007850C6" w:rsidP="007850C6">
            <w:pPr>
              <w:numPr>
                <w:ilvl w:val="0"/>
                <w:numId w:val="2"/>
              </w:numPr>
              <w:tabs>
                <w:tab w:val="left" w:pos="459"/>
              </w:tabs>
              <w:autoSpaceDN w:val="0"/>
              <w:ind w:left="0" w:firstLine="141"/>
              <w:rPr>
                <w:sz w:val="22"/>
                <w:szCs w:val="22"/>
                <w:lang w:val="lt-LT"/>
              </w:rPr>
            </w:pPr>
            <w:r w:rsidRPr="00461866">
              <w:rPr>
                <w:sz w:val="22"/>
                <w:szCs w:val="22"/>
                <w:lang w:val="lt-LT"/>
              </w:rPr>
              <w:t>su užrašais** ant viršaus ir viduje, spauda 1+1;</w:t>
            </w:r>
          </w:p>
          <w:p w14:paraId="7CA9E384" w14:textId="77777777" w:rsidR="007850C6" w:rsidRPr="00461866" w:rsidRDefault="007850C6" w:rsidP="007850C6">
            <w:pPr>
              <w:numPr>
                <w:ilvl w:val="0"/>
                <w:numId w:val="2"/>
              </w:numPr>
              <w:tabs>
                <w:tab w:val="left" w:pos="459"/>
              </w:tabs>
              <w:autoSpaceDN w:val="0"/>
              <w:ind w:left="0" w:firstLine="141"/>
              <w:rPr>
                <w:sz w:val="22"/>
                <w:szCs w:val="22"/>
                <w:lang w:val="lt-LT"/>
              </w:rPr>
            </w:pPr>
            <w:r w:rsidRPr="00461866">
              <w:rPr>
                <w:sz w:val="22"/>
                <w:szCs w:val="22"/>
                <w:lang w:val="lt-LT"/>
              </w:rPr>
              <w:t>6 bigai (bigo plotis – ne mažiau 1 mm);</w:t>
            </w:r>
          </w:p>
          <w:p w14:paraId="1C8A3F15" w14:textId="77777777" w:rsidR="007850C6" w:rsidRPr="00461866" w:rsidRDefault="007850C6" w:rsidP="007850C6">
            <w:pPr>
              <w:numPr>
                <w:ilvl w:val="0"/>
                <w:numId w:val="2"/>
              </w:numPr>
              <w:tabs>
                <w:tab w:val="left" w:pos="459"/>
              </w:tabs>
              <w:autoSpaceDN w:val="0"/>
              <w:ind w:left="0" w:firstLine="141"/>
              <w:rPr>
                <w:sz w:val="22"/>
                <w:szCs w:val="22"/>
                <w:lang w:val="lt-LT"/>
              </w:rPr>
            </w:pPr>
            <w:r w:rsidRPr="00461866">
              <w:rPr>
                <w:sz w:val="22"/>
                <w:szCs w:val="22"/>
                <w:lang w:val="lt-LT"/>
              </w:rPr>
              <w:t>viena pusė kreiduota, o kita – ne;</w:t>
            </w:r>
          </w:p>
          <w:p w14:paraId="7EA2D37B" w14:textId="77777777" w:rsidR="007850C6" w:rsidRPr="00461866" w:rsidRDefault="007850C6" w:rsidP="007850C6">
            <w:pPr>
              <w:numPr>
                <w:ilvl w:val="0"/>
                <w:numId w:val="2"/>
              </w:numPr>
              <w:tabs>
                <w:tab w:val="left" w:pos="459"/>
              </w:tabs>
              <w:autoSpaceDN w:val="0"/>
              <w:ind w:left="0" w:firstLine="141"/>
              <w:rPr>
                <w:sz w:val="22"/>
                <w:szCs w:val="22"/>
                <w:lang w:val="lt-LT"/>
              </w:rPr>
            </w:pPr>
            <w:r w:rsidRPr="00461866">
              <w:rPr>
                <w:sz w:val="22"/>
                <w:szCs w:val="22"/>
                <w:lang w:val="lt-LT"/>
              </w:rPr>
              <w:t>spalva – balta ir/arba gelsvai balta;</w:t>
            </w:r>
          </w:p>
          <w:p w14:paraId="47980121" w14:textId="77777777" w:rsidR="007850C6" w:rsidRPr="00461866" w:rsidRDefault="007850C6" w:rsidP="007850C6">
            <w:pPr>
              <w:numPr>
                <w:ilvl w:val="0"/>
                <w:numId w:val="3"/>
              </w:numPr>
              <w:tabs>
                <w:tab w:val="left" w:pos="459"/>
              </w:tabs>
              <w:autoSpaceDN w:val="0"/>
              <w:ind w:left="0" w:firstLine="141"/>
              <w:rPr>
                <w:sz w:val="22"/>
                <w:szCs w:val="22"/>
                <w:lang w:val="lt-LT"/>
              </w:rPr>
            </w:pPr>
            <w:r w:rsidRPr="00461866">
              <w:rPr>
                <w:sz w:val="22"/>
                <w:szCs w:val="22"/>
                <w:lang w:val="lt-LT"/>
              </w:rPr>
              <w:t>supakuoti popierinėse pakuotėse, 1 pakuotė – 250 vnt.***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D703B1C" w14:textId="77777777" w:rsidR="007850C6" w:rsidRPr="00461866" w:rsidRDefault="007850C6" w:rsidP="007850C6">
            <w:pPr>
              <w:widowControl w:val="0"/>
              <w:autoSpaceDE w:val="0"/>
              <w:autoSpaceDN w:val="0"/>
              <w:adjustRightInd w:val="0"/>
              <w:ind w:firstLine="34"/>
              <w:jc w:val="center"/>
              <w:rPr>
                <w:sz w:val="22"/>
                <w:szCs w:val="22"/>
                <w:lang w:val="lt-LT"/>
              </w:rPr>
            </w:pPr>
            <w:r w:rsidRPr="00461866">
              <w:rPr>
                <w:sz w:val="22"/>
                <w:szCs w:val="22"/>
                <w:lang w:val="lt-LT"/>
              </w:rPr>
              <w:t>Kartonas (310 – 350 g/m</w:t>
            </w:r>
            <w:r w:rsidRPr="00461866">
              <w:rPr>
                <w:sz w:val="22"/>
                <w:szCs w:val="22"/>
                <w:vertAlign w:val="superscript"/>
                <w:lang w:val="lt-LT"/>
              </w:rPr>
              <w:t>2</w:t>
            </w:r>
            <w:r w:rsidRPr="00461866">
              <w:rPr>
                <w:sz w:val="22"/>
                <w:szCs w:val="22"/>
                <w:lang w:val="lt-LT"/>
              </w:rPr>
              <w:t>)</w:t>
            </w:r>
          </w:p>
        </w:tc>
        <w:tc>
          <w:tcPr>
            <w:tcW w:w="738" w:type="dxa"/>
            <w:tcBorders>
              <w:top w:val="single" w:sz="4" w:space="0" w:color="000000"/>
              <w:left w:val="single" w:sz="4" w:space="0" w:color="000000"/>
              <w:bottom w:val="single" w:sz="4" w:space="0" w:color="000000"/>
              <w:right w:val="single" w:sz="4" w:space="0" w:color="000000"/>
            </w:tcBorders>
            <w:vAlign w:val="center"/>
            <w:hideMark/>
          </w:tcPr>
          <w:p w14:paraId="45987F22" w14:textId="223114DA" w:rsidR="007850C6" w:rsidRPr="00461866" w:rsidRDefault="0065125B" w:rsidP="007850C6">
            <w:pPr>
              <w:widowControl w:val="0"/>
              <w:autoSpaceDE w:val="0"/>
              <w:autoSpaceDN w:val="0"/>
              <w:adjustRightInd w:val="0"/>
              <w:ind w:firstLine="34"/>
              <w:jc w:val="center"/>
              <w:rPr>
                <w:sz w:val="22"/>
                <w:szCs w:val="22"/>
                <w:lang w:val="lt-LT"/>
              </w:rPr>
            </w:pPr>
            <w:r w:rsidRPr="00461866">
              <w:rPr>
                <w:sz w:val="22"/>
                <w:szCs w:val="22"/>
                <w:lang w:val="lt-LT"/>
              </w:rPr>
              <w:t>5</w:t>
            </w:r>
            <w:r w:rsidR="007850C6" w:rsidRPr="00461866">
              <w:rPr>
                <w:sz w:val="22"/>
                <w:szCs w:val="22"/>
                <w:lang w:val="lt-LT"/>
              </w:rPr>
              <w:t>00 000</w:t>
            </w:r>
          </w:p>
        </w:tc>
      </w:tr>
      <w:tr w:rsidR="007850C6" w:rsidRPr="00461866" w14:paraId="46FEC044" w14:textId="77777777" w:rsidTr="007850C6">
        <w:trPr>
          <w:trHeight w:val="541"/>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14BC1938" w14:textId="4AB3891E" w:rsidR="007850C6" w:rsidRPr="00461866" w:rsidRDefault="007850C6" w:rsidP="007850C6">
            <w:pPr>
              <w:widowControl w:val="0"/>
              <w:autoSpaceDE w:val="0"/>
              <w:autoSpaceDN w:val="0"/>
              <w:adjustRightInd w:val="0"/>
              <w:jc w:val="center"/>
              <w:rPr>
                <w:sz w:val="22"/>
                <w:szCs w:val="22"/>
                <w:lang w:val="lt-LT"/>
              </w:rPr>
            </w:pPr>
            <w:r w:rsidRPr="00461866">
              <w:rPr>
                <w:sz w:val="22"/>
                <w:szCs w:val="22"/>
                <w:lang w:val="lt-LT"/>
              </w:rPr>
              <w:t>3.</w:t>
            </w:r>
            <w:r w:rsidR="00936C5B" w:rsidRPr="00461866">
              <w:rPr>
                <w:sz w:val="22"/>
                <w:szCs w:val="22"/>
                <w:lang w:val="lt-LT"/>
              </w:rPr>
              <w:t>1</w:t>
            </w:r>
            <w:r w:rsidRPr="00461866">
              <w:rPr>
                <w:sz w:val="22"/>
                <w:szCs w:val="22"/>
                <w:lang w:val="lt-LT"/>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2035D0" w14:textId="77777777" w:rsidR="007850C6" w:rsidRPr="00461866" w:rsidRDefault="007850C6" w:rsidP="007850C6">
            <w:pPr>
              <w:widowControl w:val="0"/>
              <w:autoSpaceDE w:val="0"/>
              <w:autoSpaceDN w:val="0"/>
              <w:adjustRightInd w:val="0"/>
              <w:ind w:hanging="74"/>
              <w:jc w:val="center"/>
              <w:rPr>
                <w:sz w:val="22"/>
                <w:szCs w:val="22"/>
                <w:lang w:val="lt-LT"/>
              </w:rPr>
            </w:pPr>
            <w:r w:rsidRPr="00461866">
              <w:rPr>
                <w:sz w:val="22"/>
                <w:szCs w:val="22"/>
                <w:lang w:val="lt-LT"/>
              </w:rPr>
              <w:t>Blankas B3+</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61BD3671" w14:textId="77777777" w:rsidR="007850C6" w:rsidRPr="00461866" w:rsidRDefault="007850C6" w:rsidP="007850C6">
            <w:pPr>
              <w:numPr>
                <w:ilvl w:val="0"/>
                <w:numId w:val="3"/>
              </w:numPr>
              <w:tabs>
                <w:tab w:val="left" w:pos="459"/>
              </w:tabs>
              <w:autoSpaceDN w:val="0"/>
              <w:ind w:left="0" w:firstLine="141"/>
              <w:rPr>
                <w:sz w:val="22"/>
                <w:szCs w:val="22"/>
                <w:lang w:val="lt-LT"/>
              </w:rPr>
            </w:pPr>
            <w:r w:rsidRPr="00461866">
              <w:rPr>
                <w:sz w:val="22"/>
                <w:szCs w:val="22"/>
                <w:lang w:val="lt-LT"/>
              </w:rPr>
              <w:t>Bylų viršelis B3+ (300x560 mm);</w:t>
            </w:r>
          </w:p>
          <w:p w14:paraId="32DE6AA3" w14:textId="77777777" w:rsidR="007850C6" w:rsidRPr="00461866" w:rsidRDefault="007850C6" w:rsidP="007850C6">
            <w:pPr>
              <w:numPr>
                <w:ilvl w:val="0"/>
                <w:numId w:val="2"/>
              </w:numPr>
              <w:tabs>
                <w:tab w:val="left" w:pos="459"/>
              </w:tabs>
              <w:autoSpaceDN w:val="0"/>
              <w:ind w:left="0" w:firstLine="141"/>
              <w:rPr>
                <w:sz w:val="22"/>
                <w:szCs w:val="22"/>
                <w:lang w:val="lt-LT"/>
              </w:rPr>
            </w:pPr>
            <w:r w:rsidRPr="00461866">
              <w:rPr>
                <w:sz w:val="22"/>
                <w:szCs w:val="22"/>
                <w:lang w:val="lt-LT"/>
              </w:rPr>
              <w:t>su užrašais** ant viršaus ir viduje, spauda 1+1;</w:t>
            </w:r>
          </w:p>
          <w:p w14:paraId="19ADC409" w14:textId="77777777" w:rsidR="007850C6" w:rsidRPr="00461866" w:rsidRDefault="007850C6" w:rsidP="007850C6">
            <w:pPr>
              <w:numPr>
                <w:ilvl w:val="0"/>
                <w:numId w:val="2"/>
              </w:numPr>
              <w:tabs>
                <w:tab w:val="left" w:pos="459"/>
              </w:tabs>
              <w:autoSpaceDN w:val="0"/>
              <w:ind w:left="0" w:firstLine="141"/>
              <w:rPr>
                <w:sz w:val="22"/>
                <w:szCs w:val="22"/>
                <w:lang w:val="lt-LT"/>
              </w:rPr>
            </w:pPr>
            <w:r w:rsidRPr="00461866">
              <w:rPr>
                <w:sz w:val="22"/>
                <w:szCs w:val="22"/>
                <w:lang w:val="lt-LT"/>
              </w:rPr>
              <w:t>7 bigai (bigo plotis – ne mažiau 1 mm);</w:t>
            </w:r>
          </w:p>
          <w:p w14:paraId="3A46586C" w14:textId="77777777" w:rsidR="007850C6" w:rsidRPr="00461866" w:rsidRDefault="007850C6" w:rsidP="007850C6">
            <w:pPr>
              <w:numPr>
                <w:ilvl w:val="0"/>
                <w:numId w:val="2"/>
              </w:numPr>
              <w:tabs>
                <w:tab w:val="left" w:pos="459"/>
              </w:tabs>
              <w:autoSpaceDN w:val="0"/>
              <w:ind w:left="0" w:firstLine="141"/>
              <w:rPr>
                <w:sz w:val="22"/>
                <w:szCs w:val="22"/>
                <w:lang w:val="lt-LT"/>
              </w:rPr>
            </w:pPr>
            <w:r w:rsidRPr="00461866">
              <w:rPr>
                <w:sz w:val="22"/>
                <w:szCs w:val="22"/>
                <w:lang w:val="lt-LT"/>
              </w:rPr>
              <w:t>viena pusė kreiduota, o kita – ne;</w:t>
            </w:r>
          </w:p>
          <w:p w14:paraId="37BB0831" w14:textId="77777777" w:rsidR="007850C6" w:rsidRPr="00461866" w:rsidRDefault="007850C6" w:rsidP="007850C6">
            <w:pPr>
              <w:numPr>
                <w:ilvl w:val="0"/>
                <w:numId w:val="2"/>
              </w:numPr>
              <w:tabs>
                <w:tab w:val="left" w:pos="459"/>
              </w:tabs>
              <w:autoSpaceDN w:val="0"/>
              <w:ind w:left="0" w:firstLine="141"/>
              <w:rPr>
                <w:sz w:val="22"/>
                <w:szCs w:val="22"/>
                <w:lang w:val="lt-LT"/>
              </w:rPr>
            </w:pPr>
            <w:r w:rsidRPr="00461866">
              <w:rPr>
                <w:sz w:val="22"/>
                <w:szCs w:val="22"/>
                <w:lang w:val="lt-LT"/>
              </w:rPr>
              <w:t>spalva – balta ir/arba gelsvai balta;</w:t>
            </w:r>
          </w:p>
          <w:p w14:paraId="1D361B4A" w14:textId="77777777" w:rsidR="007850C6" w:rsidRPr="00461866" w:rsidRDefault="007850C6" w:rsidP="007850C6">
            <w:pPr>
              <w:numPr>
                <w:ilvl w:val="0"/>
                <w:numId w:val="3"/>
              </w:numPr>
              <w:tabs>
                <w:tab w:val="left" w:pos="459"/>
              </w:tabs>
              <w:autoSpaceDN w:val="0"/>
              <w:ind w:left="0" w:firstLine="141"/>
              <w:rPr>
                <w:sz w:val="22"/>
                <w:szCs w:val="22"/>
                <w:lang w:val="lt-LT"/>
              </w:rPr>
            </w:pPr>
            <w:r w:rsidRPr="00461866">
              <w:rPr>
                <w:sz w:val="22"/>
                <w:szCs w:val="22"/>
                <w:lang w:val="lt-LT"/>
              </w:rPr>
              <w:t>supakuoti popierinėse pakuotėse, 1 pakuotė – 250 vnt.***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FC1B768" w14:textId="77777777" w:rsidR="007850C6" w:rsidRPr="00461866" w:rsidRDefault="007850C6" w:rsidP="007850C6">
            <w:pPr>
              <w:widowControl w:val="0"/>
              <w:autoSpaceDE w:val="0"/>
              <w:autoSpaceDN w:val="0"/>
              <w:adjustRightInd w:val="0"/>
              <w:ind w:firstLine="34"/>
              <w:jc w:val="center"/>
              <w:rPr>
                <w:sz w:val="22"/>
                <w:szCs w:val="22"/>
                <w:lang w:val="lt-LT"/>
              </w:rPr>
            </w:pPr>
            <w:r w:rsidRPr="00461866">
              <w:rPr>
                <w:sz w:val="22"/>
                <w:szCs w:val="22"/>
                <w:lang w:val="lt-LT"/>
              </w:rPr>
              <w:t>Kartonas (310 – 350 g/m</w:t>
            </w:r>
            <w:r w:rsidRPr="00461866">
              <w:rPr>
                <w:sz w:val="22"/>
                <w:szCs w:val="22"/>
                <w:vertAlign w:val="superscript"/>
                <w:lang w:val="lt-LT"/>
              </w:rPr>
              <w:t>2</w:t>
            </w:r>
            <w:r w:rsidRPr="00461866">
              <w:rPr>
                <w:sz w:val="22"/>
                <w:szCs w:val="22"/>
                <w:lang w:val="lt-LT"/>
              </w:rPr>
              <w:t>)</w:t>
            </w:r>
          </w:p>
        </w:tc>
        <w:tc>
          <w:tcPr>
            <w:tcW w:w="738" w:type="dxa"/>
            <w:tcBorders>
              <w:top w:val="single" w:sz="4" w:space="0" w:color="000000"/>
              <w:left w:val="single" w:sz="4" w:space="0" w:color="000000"/>
              <w:bottom w:val="single" w:sz="4" w:space="0" w:color="000000"/>
              <w:right w:val="single" w:sz="4" w:space="0" w:color="000000"/>
            </w:tcBorders>
            <w:vAlign w:val="center"/>
            <w:hideMark/>
          </w:tcPr>
          <w:p w14:paraId="05A5DC3D" w14:textId="48F4BE54" w:rsidR="007850C6" w:rsidRPr="00461866" w:rsidRDefault="0065125B" w:rsidP="007850C6">
            <w:pPr>
              <w:widowControl w:val="0"/>
              <w:autoSpaceDE w:val="0"/>
              <w:autoSpaceDN w:val="0"/>
              <w:adjustRightInd w:val="0"/>
              <w:ind w:firstLine="34"/>
              <w:jc w:val="center"/>
              <w:rPr>
                <w:sz w:val="22"/>
                <w:szCs w:val="22"/>
                <w:lang w:val="lt-LT"/>
              </w:rPr>
            </w:pPr>
            <w:r w:rsidRPr="00461866">
              <w:rPr>
                <w:sz w:val="22"/>
                <w:szCs w:val="22"/>
                <w:lang w:val="lt-LT"/>
              </w:rPr>
              <w:t>8</w:t>
            </w:r>
            <w:r w:rsidR="007850C6" w:rsidRPr="00461866">
              <w:rPr>
                <w:sz w:val="22"/>
                <w:szCs w:val="22"/>
                <w:lang w:val="lt-LT"/>
              </w:rPr>
              <w:t>0 000</w:t>
            </w:r>
          </w:p>
        </w:tc>
      </w:tr>
    </w:tbl>
    <w:p w14:paraId="3622BBB5" w14:textId="77777777" w:rsidR="007850C6" w:rsidRPr="00461866" w:rsidRDefault="007850C6" w:rsidP="007850C6">
      <w:pPr>
        <w:rPr>
          <w:b/>
          <w:lang w:val="lt-LT"/>
        </w:rPr>
      </w:pPr>
      <w:r w:rsidRPr="00461866">
        <w:rPr>
          <w:b/>
          <w:lang w:val="lt-LT"/>
        </w:rPr>
        <w:t>Pastabos:</w:t>
      </w:r>
    </w:p>
    <w:p w14:paraId="6D87E1C6" w14:textId="77777777" w:rsidR="007850C6" w:rsidRPr="00461866" w:rsidRDefault="007850C6" w:rsidP="007850C6">
      <w:pPr>
        <w:rPr>
          <w:bCs/>
          <w:sz w:val="20"/>
          <w:szCs w:val="20"/>
          <w:lang w:val="lt-LT"/>
        </w:rPr>
      </w:pPr>
      <w:r w:rsidRPr="00461866">
        <w:rPr>
          <w:bCs/>
          <w:sz w:val="20"/>
          <w:szCs w:val="20"/>
          <w:lang w:val="lt-LT"/>
        </w:rPr>
        <w:t>* - Žalieji reikalavimai pateikti V skyriuje.</w:t>
      </w:r>
    </w:p>
    <w:p w14:paraId="10ED4CAA" w14:textId="77777777" w:rsidR="007850C6" w:rsidRPr="00461866" w:rsidRDefault="007850C6" w:rsidP="007850C6">
      <w:pPr>
        <w:rPr>
          <w:sz w:val="20"/>
          <w:szCs w:val="20"/>
          <w:lang w:val="lt-LT"/>
        </w:rPr>
      </w:pPr>
      <w:r w:rsidRPr="00461866">
        <w:rPr>
          <w:sz w:val="20"/>
          <w:szCs w:val="20"/>
          <w:lang w:val="lt-LT"/>
        </w:rPr>
        <w:t>** - su Pardavėju suderinama prieš kiekvieną užsakymą, Pirkėjas apie spaudos pasikeitimus Pardavėją informuos iš anksto.</w:t>
      </w:r>
    </w:p>
    <w:p w14:paraId="7AA2C03D" w14:textId="77777777" w:rsidR="007850C6" w:rsidRPr="00461866" w:rsidRDefault="007850C6" w:rsidP="007850C6">
      <w:pPr>
        <w:jc w:val="both"/>
        <w:rPr>
          <w:sz w:val="20"/>
          <w:szCs w:val="20"/>
          <w:lang w:val="lt-LT"/>
        </w:rPr>
      </w:pPr>
      <w:r w:rsidRPr="00461866">
        <w:rPr>
          <w:sz w:val="20"/>
          <w:szCs w:val="20"/>
          <w:lang w:val="lt-LT"/>
        </w:rPr>
        <w:t>*** - Prekės turi būti pateiktos popierinėse pakuotėse. Ant pakuočių per trumpąją kraštinę turi būti užklijuoti informaciniai lapeliai, kuriuose siekiant nesupainioti gaminių rūšių turi būti nurodyti šie duomenys: gaminio rūšis/pavadinimas (paryškintai), gaminio formos žymėjimas (paryškintai), gaminių kiekis, Pardavėjo rekvizitai, užsakymo numeris, data.</w:t>
      </w:r>
    </w:p>
    <w:p w14:paraId="50B5E3FD" w14:textId="67C2980A" w:rsidR="007850C6" w:rsidRPr="00461866" w:rsidRDefault="007850C6" w:rsidP="007850C6">
      <w:pPr>
        <w:jc w:val="both"/>
        <w:rPr>
          <w:sz w:val="20"/>
          <w:szCs w:val="20"/>
          <w:lang w:val="lt-LT"/>
        </w:rPr>
      </w:pPr>
      <w:r w:rsidRPr="00461866">
        <w:rPr>
          <w:sz w:val="20"/>
          <w:szCs w:val="20"/>
          <w:lang w:val="lt-LT"/>
        </w:rPr>
        <w:lastRenderedPageBreak/>
        <w:t xml:space="preserve">**** - Poligrafinių gaminių kiekiai poreikiai yra preliminarūs (maksimalūs) ir skirti tik Poligrafinių gaminių pristatymo apimtims įvertinti. Pardavėjas Poligrafinių gaminių užsakymą vykdys pagal faktinį poreikį. Pirkėjas neįsipareigoja nupirkti viso numatytų </w:t>
      </w:r>
      <w:r w:rsidRPr="00461866">
        <w:rPr>
          <w:bCs/>
          <w:sz w:val="20"/>
          <w:szCs w:val="20"/>
          <w:lang w:val="lt-LT"/>
        </w:rPr>
        <w:t>Poligrafinių gaminių</w:t>
      </w:r>
      <w:r w:rsidRPr="00461866">
        <w:rPr>
          <w:sz w:val="20"/>
          <w:szCs w:val="20"/>
          <w:lang w:val="lt-LT"/>
        </w:rPr>
        <w:t xml:space="preserve"> kiekio.</w:t>
      </w:r>
    </w:p>
    <w:p w14:paraId="6CF83640" w14:textId="77777777" w:rsidR="007850C6" w:rsidRPr="00461866" w:rsidRDefault="007850C6" w:rsidP="007850C6">
      <w:pPr>
        <w:rPr>
          <w:b/>
          <w:lang w:val="lt-LT"/>
        </w:rPr>
      </w:pPr>
    </w:p>
    <w:p w14:paraId="0946312F" w14:textId="77777777" w:rsidR="007850C6" w:rsidRPr="00CA6F19" w:rsidRDefault="007850C6" w:rsidP="007850C6">
      <w:pPr>
        <w:jc w:val="center"/>
        <w:rPr>
          <w:b/>
          <w:lang w:val="lt-LT"/>
        </w:rPr>
      </w:pPr>
      <w:r w:rsidRPr="00CA6F19">
        <w:rPr>
          <w:b/>
          <w:lang w:val="lt-LT"/>
        </w:rPr>
        <w:t xml:space="preserve">IV. REIKALAVIMAI PREKIŲ UŽSAKYMUI BEI PRISTATYMUI </w:t>
      </w:r>
    </w:p>
    <w:p w14:paraId="0B4F54EE" w14:textId="77777777" w:rsidR="007850C6" w:rsidRPr="0068270C" w:rsidRDefault="007850C6" w:rsidP="007850C6">
      <w:pPr>
        <w:jc w:val="center"/>
        <w:rPr>
          <w:color w:val="FF00FF"/>
          <w:highlight w:val="yellow"/>
          <w:u w:val="single"/>
          <w:lang w:val="lt-LT"/>
        </w:rPr>
      </w:pPr>
    </w:p>
    <w:p w14:paraId="7D79DF16" w14:textId="77777777" w:rsidR="007850C6" w:rsidRPr="00387D5E" w:rsidRDefault="007850C6" w:rsidP="007850C6">
      <w:pPr>
        <w:jc w:val="both"/>
        <w:rPr>
          <w:bCs/>
          <w:lang w:val="lt-LT"/>
        </w:rPr>
      </w:pPr>
      <w:r w:rsidRPr="00387D5E">
        <w:rPr>
          <w:bCs/>
          <w:lang w:val="lt-LT"/>
        </w:rPr>
        <w:t>4.1. Iš Pirkėjo gavus Poligrafinių gaminių maketams parengti reikalingą informaciją, Pardavėjas turi per 5 (penkias) darbo dienas atlikti maketavimo darbus ir suderinti su Pardavėju maketus (išimtis, jei maketai jau buvo parengti anksčiau ir jų iš naujo maketuoti nereikia);</w:t>
      </w:r>
    </w:p>
    <w:p w14:paraId="47704AC6" w14:textId="77777777" w:rsidR="007850C6" w:rsidRPr="00387D5E" w:rsidRDefault="007850C6" w:rsidP="007850C6">
      <w:pPr>
        <w:jc w:val="both"/>
        <w:rPr>
          <w:bCs/>
          <w:lang w:val="lt-LT"/>
        </w:rPr>
      </w:pPr>
      <w:r w:rsidRPr="00387D5E">
        <w:rPr>
          <w:bCs/>
          <w:lang w:val="lt-LT"/>
        </w:rPr>
        <w:t>4.2. Pardavėjas turi užtikrinti, kad Poligrafinių gaminių įpakavimai apsaugotų gaminius nuo galimų pažeidimų pervežant ir sudarytų sąlygas ilgalaikiam jų saugojimui. Popieriaus pakuotės turi būti apsaugotos nuo bet kokio mechaninio pažeidimo, atmosferinio ir bet kokio kito galimo poveikio, kuris turėtų įtakos Poligrafinių gaminių kokybei. Pardavėjas atsako už Poligrafinių gaminių sugadinimą, jeigu tai atsitiko dėl nekokybiško ar netinkamo jų įpakavimo;</w:t>
      </w:r>
    </w:p>
    <w:p w14:paraId="39F16A78" w14:textId="77777777" w:rsidR="007850C6" w:rsidRPr="00387D5E" w:rsidRDefault="007850C6" w:rsidP="007850C6">
      <w:pPr>
        <w:jc w:val="both"/>
        <w:rPr>
          <w:bCs/>
          <w:lang w:val="lt-LT"/>
        </w:rPr>
      </w:pPr>
      <w:r w:rsidRPr="00387D5E">
        <w:rPr>
          <w:bCs/>
          <w:lang w:val="lt-LT"/>
        </w:rPr>
        <w:t>4.3. Pirkėjui pareikalavus, turi būti pateikiamas popieriaus pavyzdys funkcinio tinkamumo testams atlikti;</w:t>
      </w:r>
    </w:p>
    <w:p w14:paraId="7D8E3D94" w14:textId="3AF87EDD" w:rsidR="007850C6" w:rsidRPr="00387D5E" w:rsidRDefault="007850C6" w:rsidP="007850C6">
      <w:pPr>
        <w:jc w:val="both"/>
        <w:rPr>
          <w:bCs/>
          <w:lang w:val="lt-LT"/>
        </w:rPr>
      </w:pPr>
      <w:r w:rsidRPr="00387D5E">
        <w:rPr>
          <w:bCs/>
          <w:lang w:val="lt-LT"/>
        </w:rPr>
        <w:t>4.4. Pirkėjui pareikalavus, Pardavėjas turi pateikti sertifikatų kopijas (patvirtintas įmonės antspaudu (kai pareiga turėti antspaudą nustatyta Pardavėjo steigimo dokumentuose arba įstatymuose) ir vadovo ar kito įgalioto asmens parašu) arba lygiaverčius dokumentus, įrodančius popieriaus (visų šios techninės specifikacijos 3.1. punkte įtvirtinto</w:t>
      </w:r>
      <w:r w:rsidR="00CA6F19" w:rsidRPr="00387D5E">
        <w:rPr>
          <w:bCs/>
          <w:lang w:val="lt-LT"/>
        </w:rPr>
        <w:t>j</w:t>
      </w:r>
      <w:r w:rsidRPr="00387D5E">
        <w:rPr>
          <w:bCs/>
          <w:lang w:val="lt-LT"/>
        </w:rPr>
        <w:t>e lentelė</w:t>
      </w:r>
      <w:r w:rsidR="00CA6F19" w:rsidRPr="00387D5E">
        <w:rPr>
          <w:bCs/>
          <w:lang w:val="lt-LT"/>
        </w:rPr>
        <w:t>j</w:t>
      </w:r>
      <w:r w:rsidRPr="00387D5E">
        <w:rPr>
          <w:bCs/>
          <w:lang w:val="lt-LT"/>
        </w:rPr>
        <w:t>e išvardintų gaminių) atitikimą nurodytiems reikalavimams.</w:t>
      </w:r>
    </w:p>
    <w:p w14:paraId="54DD5B9D" w14:textId="77777777" w:rsidR="007850C6" w:rsidRPr="00387D5E" w:rsidRDefault="007850C6" w:rsidP="007850C6">
      <w:pPr>
        <w:jc w:val="both"/>
        <w:rPr>
          <w:bCs/>
          <w:lang w:val="lt-LT"/>
        </w:rPr>
      </w:pPr>
      <w:r w:rsidRPr="00387D5E">
        <w:rPr>
          <w:bCs/>
          <w:lang w:val="lt-LT"/>
        </w:rPr>
        <w:t>4.5. Į pasiūlymo kainą turi būti įtrauktos visos išlaidos, susijusios su tinkamu sutarties įvykdymu.</w:t>
      </w:r>
    </w:p>
    <w:p w14:paraId="4B1071D2" w14:textId="77777777" w:rsidR="007850C6" w:rsidRPr="00387D5E" w:rsidRDefault="007850C6" w:rsidP="007850C6">
      <w:pPr>
        <w:jc w:val="both"/>
        <w:rPr>
          <w:bCs/>
          <w:lang w:val="lt-LT"/>
        </w:rPr>
      </w:pPr>
      <w:r w:rsidRPr="00387D5E">
        <w:rPr>
          <w:bCs/>
          <w:lang w:val="lt-LT"/>
        </w:rPr>
        <w:t>4.6. Poligrafiniai gaminiai Gavėjams arba Pirkėjui turi būti pristatyti per 30 (trisdešimt) kalendorinių dienų (į šį terminą įskaičiuojamas ir, esant poreikiui, naujo maketo suderinimas su Pirkėju) nuo Pardavėjui el. paštu pateikto užsakymo dienos.</w:t>
      </w:r>
    </w:p>
    <w:p w14:paraId="50EB72AF" w14:textId="77777777" w:rsidR="007850C6" w:rsidRPr="00387D5E" w:rsidRDefault="007850C6" w:rsidP="007850C6">
      <w:pPr>
        <w:jc w:val="both"/>
        <w:rPr>
          <w:bCs/>
          <w:lang w:val="lt-LT"/>
        </w:rPr>
      </w:pPr>
      <w:r w:rsidRPr="00387D5E">
        <w:rPr>
          <w:bCs/>
          <w:lang w:val="lt-LT"/>
        </w:rPr>
        <w:t>4.7. Konkretus pristatymo laikas turi būti iš anksto suderintas su Gavėjo arba Pirkėjo paskirtu atstovu.</w:t>
      </w:r>
    </w:p>
    <w:p w14:paraId="739B84E7" w14:textId="77777777" w:rsidR="007850C6" w:rsidRPr="00387D5E" w:rsidRDefault="007850C6" w:rsidP="007850C6">
      <w:pPr>
        <w:jc w:val="both"/>
        <w:rPr>
          <w:bCs/>
          <w:lang w:val="lt-LT"/>
        </w:rPr>
      </w:pPr>
      <w:r w:rsidRPr="00387D5E">
        <w:rPr>
          <w:bCs/>
          <w:lang w:val="lt-LT"/>
        </w:rPr>
        <w:t>4.8. Poligrafiniai gaminiai turi būti pristatyti Gavėjų arba Pirkėjo adresais.</w:t>
      </w:r>
    </w:p>
    <w:p w14:paraId="30469040" w14:textId="77777777" w:rsidR="007850C6" w:rsidRPr="00387D5E" w:rsidRDefault="007850C6" w:rsidP="007850C6">
      <w:pPr>
        <w:jc w:val="both"/>
        <w:rPr>
          <w:bCs/>
          <w:lang w:val="lt-LT"/>
        </w:rPr>
      </w:pPr>
      <w:r w:rsidRPr="00387D5E">
        <w:rPr>
          <w:bCs/>
          <w:lang w:val="lt-LT"/>
        </w:rPr>
        <w:t xml:space="preserve">4.9. Poligrafiniai  gaminiai turi būti </w:t>
      </w:r>
      <w:r w:rsidRPr="00387D5E">
        <w:rPr>
          <w:lang w:val="lt-LT"/>
        </w:rPr>
        <w:t>pristatyti Gavėjų arba Pirkėjo darbo laiku, konkretų pristatymo laiką iš anksto suderinus su Gavėjų arba Pirkėjo paskirtu atstovu.</w:t>
      </w:r>
    </w:p>
    <w:p w14:paraId="1E18A452" w14:textId="4685C3FA" w:rsidR="007850C6" w:rsidRPr="006C4583" w:rsidRDefault="007850C6" w:rsidP="007850C6">
      <w:pPr>
        <w:jc w:val="both"/>
        <w:rPr>
          <w:lang w:val="lt-LT"/>
        </w:rPr>
      </w:pPr>
      <w:r w:rsidRPr="00387D5E">
        <w:rPr>
          <w:lang w:val="lt-LT"/>
        </w:rPr>
        <w:t>4.10. Jeigu Poligrafinių gaminių perdavimo metu ar j</w:t>
      </w:r>
      <w:r w:rsidR="00C94071" w:rsidRPr="00387D5E">
        <w:rPr>
          <w:lang w:val="lt-LT"/>
        </w:rPr>
        <w:t>uo</w:t>
      </w:r>
      <w:r w:rsidRPr="00387D5E">
        <w:rPr>
          <w:lang w:val="lt-LT"/>
        </w:rPr>
        <w:t>s perdavus (kai trūkumai negalėjo būti</w:t>
      </w:r>
      <w:r w:rsidRPr="00C94071">
        <w:rPr>
          <w:lang w:val="lt-LT"/>
        </w:rPr>
        <w:t xml:space="preserve"> pastebėti </w:t>
      </w:r>
      <w:r w:rsidRPr="006C4583">
        <w:rPr>
          <w:lang w:val="lt-LT"/>
        </w:rPr>
        <w:t>perdavimo metu ir jie paaiškėja po Poligrafinių gaminių pristatymo dienos) paaiškėja, kad Poligrafiniai gaminiai neatitinka užsakymo ir (ar) Sutarties bei jos priedų reikalavimų ir (ar) yra nekokybišk</w:t>
      </w:r>
      <w:r w:rsidR="00C94071" w:rsidRPr="006C4583">
        <w:rPr>
          <w:lang w:val="lt-LT"/>
        </w:rPr>
        <w:t>i</w:t>
      </w:r>
      <w:r w:rsidRPr="006C4583">
        <w:rPr>
          <w:lang w:val="lt-LT"/>
        </w:rPr>
        <w:t xml:space="preserve">, Pardavėjas įsipareigoja </w:t>
      </w:r>
      <w:r w:rsidR="00B741C5" w:rsidRPr="008F224A">
        <w:rPr>
          <w:lang w:val="lt-LT"/>
        </w:rPr>
        <w:t>ne vėliau kaip</w:t>
      </w:r>
      <w:r w:rsidR="00B741C5" w:rsidRPr="006C4583">
        <w:rPr>
          <w:lang w:val="lt-LT"/>
        </w:rPr>
        <w:t xml:space="preserve"> per 14 (keturiolika) kalendorinių dienų</w:t>
      </w:r>
      <w:r w:rsidR="00A83FFB" w:rsidRPr="006C4583">
        <w:rPr>
          <w:lang w:val="lt-LT"/>
        </w:rPr>
        <w:t xml:space="preserve"> nuo rašytinės pretenzijos gavimo dienos</w:t>
      </w:r>
      <w:r w:rsidR="00B741C5" w:rsidRPr="006C4583">
        <w:rPr>
          <w:lang w:val="lt-LT"/>
        </w:rPr>
        <w:t xml:space="preserve"> </w:t>
      </w:r>
      <w:r w:rsidRPr="006C4583">
        <w:rPr>
          <w:lang w:val="lt-LT"/>
        </w:rPr>
        <w:t>be papildomo mokesčio pašalinti nustatytus trūkumus arba Poligrafinius gaminius su trūkumais pakeisti naujais kokybiškais Poligrafiniais gaminiais.</w:t>
      </w:r>
    </w:p>
    <w:p w14:paraId="326492B1" w14:textId="77777777" w:rsidR="007850C6" w:rsidRPr="00C94071" w:rsidRDefault="007850C6" w:rsidP="007850C6">
      <w:pPr>
        <w:jc w:val="both"/>
        <w:rPr>
          <w:lang w:val="lt-LT"/>
        </w:rPr>
      </w:pPr>
      <w:r w:rsidRPr="006C4583">
        <w:rPr>
          <w:lang w:val="lt-LT"/>
        </w:rPr>
        <w:t xml:space="preserve">4.11. Prekes Pardavėjas </w:t>
      </w:r>
      <w:r w:rsidRPr="006C4583">
        <w:rPr>
          <w:bCs/>
          <w:lang w:val="lt-LT"/>
        </w:rPr>
        <w:t>pristato</w:t>
      </w:r>
      <w:r w:rsidRPr="00C94071">
        <w:rPr>
          <w:bCs/>
          <w:lang w:val="lt-LT"/>
        </w:rPr>
        <w:t xml:space="preserve"> savo arba samdytu transportu, jas iškrauna bei perneša į Gavėjų arba Pirkėjo pastato vidų savo jėgomis bei priemonėmis, nebent šalys sutars kitaip.</w:t>
      </w:r>
    </w:p>
    <w:p w14:paraId="575C4CEB" w14:textId="77777777" w:rsidR="007850C6" w:rsidRPr="00762778" w:rsidRDefault="007850C6" w:rsidP="007850C6">
      <w:pPr>
        <w:tabs>
          <w:tab w:val="left" w:pos="993"/>
        </w:tabs>
        <w:spacing w:line="276" w:lineRule="auto"/>
        <w:jc w:val="both"/>
        <w:rPr>
          <w:rFonts w:eastAsia="Times New Roman"/>
          <w:bCs/>
          <w:lang w:val="lt-LT"/>
        </w:rPr>
      </w:pPr>
      <w:r w:rsidRPr="00762778">
        <w:rPr>
          <w:lang w:val="lt-LT"/>
        </w:rPr>
        <w:t xml:space="preserve">4.12. </w:t>
      </w:r>
      <w:r w:rsidRPr="00762778">
        <w:rPr>
          <w:rFonts w:eastAsia="Times New Roman"/>
          <w:bCs/>
          <w:lang w:val="lt-LT"/>
        </w:rPr>
        <w:t>Į pasiūlymo kainą turi būti įtrauktos visos išlaidos, susijusios su Poligrafinių gaminių pristatymu 6.1. p. nurodytais adresais, iškrovimu Prekių priėmimo vietoje ir kitos išlaidos, susijusios su tinkamu sutarties įvykdymu.</w:t>
      </w:r>
    </w:p>
    <w:p w14:paraId="0AFFAB31" w14:textId="77777777" w:rsidR="007850C6" w:rsidRPr="00762778" w:rsidRDefault="007850C6" w:rsidP="007850C6">
      <w:pPr>
        <w:tabs>
          <w:tab w:val="left" w:pos="993"/>
        </w:tabs>
        <w:spacing w:line="276" w:lineRule="auto"/>
        <w:jc w:val="both"/>
        <w:rPr>
          <w:rFonts w:eastAsia="Times New Roman"/>
          <w:bCs/>
          <w:lang w:val="lt-LT"/>
        </w:rPr>
      </w:pPr>
      <w:r w:rsidRPr="00762778">
        <w:rPr>
          <w:rFonts w:eastAsia="Times New Roman"/>
          <w:bCs/>
          <w:lang w:val="lt-LT"/>
        </w:rPr>
        <w:t>4.13. Prekių užsakymai preliminariai būtų teikiami preliminariai 4 kartus per metus.</w:t>
      </w:r>
    </w:p>
    <w:p w14:paraId="0D5725C9" w14:textId="77777777" w:rsidR="007850C6" w:rsidRPr="008F7CCF" w:rsidRDefault="007850C6" w:rsidP="007850C6">
      <w:pPr>
        <w:tabs>
          <w:tab w:val="left" w:pos="993"/>
        </w:tabs>
        <w:spacing w:line="276" w:lineRule="auto"/>
        <w:jc w:val="both"/>
        <w:rPr>
          <w:rFonts w:eastAsia="Times New Roman"/>
          <w:bCs/>
          <w:lang w:val="lt-LT"/>
        </w:rPr>
      </w:pPr>
      <w:r w:rsidRPr="008F7CCF">
        <w:rPr>
          <w:rFonts w:eastAsia="Times New Roman"/>
          <w:bCs/>
          <w:lang w:val="lt-LT"/>
        </w:rPr>
        <w:t>4.14. Pardavėjas sąskaitoje turės nurodyti Pardavėjo, Pirkėjo bei Prekių gavėjo rekvizitus, taip pat su užsakymu susijusią informaciją: Pagal kokį užsakymą pristatoma, prekių pavadinimas, kiekis, kaina.</w:t>
      </w:r>
    </w:p>
    <w:p w14:paraId="3EF3582E" w14:textId="77777777" w:rsidR="007850C6" w:rsidRPr="008F7CCF" w:rsidRDefault="007850C6" w:rsidP="007850C6">
      <w:pPr>
        <w:jc w:val="both"/>
        <w:rPr>
          <w:rFonts w:eastAsia="Times New Roman"/>
          <w:bCs/>
          <w:lang w:val="lt-LT"/>
        </w:rPr>
      </w:pPr>
    </w:p>
    <w:p w14:paraId="188ABAD3" w14:textId="77777777" w:rsidR="007850C6" w:rsidRPr="00D908B5" w:rsidRDefault="007850C6" w:rsidP="007850C6">
      <w:pPr>
        <w:jc w:val="center"/>
        <w:rPr>
          <w:b/>
          <w:lang w:val="lt-LT"/>
        </w:rPr>
      </w:pPr>
      <w:bookmarkStart w:id="0" w:name="part_5aec1763f91b4710a11c971feafa4b50"/>
      <w:bookmarkEnd w:id="0"/>
      <w:r w:rsidRPr="00254527">
        <w:rPr>
          <w:b/>
          <w:lang w:val="lt-LT"/>
        </w:rPr>
        <w:t>V. KELIAMI MINIMALŪS APLINKOS APSAUGOS KRITERIJAI</w:t>
      </w:r>
    </w:p>
    <w:p w14:paraId="05648E5A" w14:textId="77777777" w:rsidR="007850C6" w:rsidRPr="00011F89" w:rsidRDefault="007850C6" w:rsidP="007850C6">
      <w:pPr>
        <w:jc w:val="center"/>
        <w:rPr>
          <w:b/>
          <w:lang w:val="lt-LT"/>
        </w:rPr>
      </w:pPr>
    </w:p>
    <w:p w14:paraId="76047AAD" w14:textId="77777777" w:rsidR="00387D5E" w:rsidRPr="00011F89" w:rsidRDefault="00387D5E" w:rsidP="00387D5E">
      <w:pPr>
        <w:jc w:val="both"/>
        <w:rPr>
          <w:lang w:val="lt-LT"/>
        </w:rPr>
      </w:pPr>
      <w:bookmarkStart w:id="1" w:name="part_a551def460f6474fa1a28393f5f66825"/>
      <w:bookmarkStart w:id="2" w:name="part_68b00b24cdfb4ec0adfa2271184ec77e"/>
      <w:bookmarkStart w:id="3" w:name="part_f7578d86bc5944e6b15b3bd8f18ce4c0"/>
      <w:bookmarkStart w:id="4" w:name="part_89ac32a4cd494be39522cc5eab3e6321"/>
      <w:bookmarkEnd w:id="1"/>
      <w:bookmarkEnd w:id="2"/>
      <w:bookmarkEnd w:id="3"/>
      <w:bookmarkEnd w:id="4"/>
      <w:r w:rsidRPr="00011F89">
        <w:rPr>
          <w:lang w:val="lt-LT"/>
        </w:rPr>
        <w:t xml:space="preserve">5.1. Poligrafinis gaminys turi būti pagamintas iš 100 proc. perdirbto popieriaus (naudoto popieriaus ir (ar) gamybos atliekų) plaušų arba ne mažiau kaip 30 proc. pirminės medienos plaušų, gautų iš miškų, sertifikuotų naudojant </w:t>
      </w:r>
      <w:proofErr w:type="spellStart"/>
      <w:r w:rsidRPr="00011F89">
        <w:rPr>
          <w:lang w:val="lt-LT"/>
        </w:rPr>
        <w:t>Forest</w:t>
      </w:r>
      <w:proofErr w:type="spellEnd"/>
      <w:r w:rsidRPr="00011F89">
        <w:rPr>
          <w:lang w:val="lt-LT"/>
        </w:rPr>
        <w:t xml:space="preserve"> </w:t>
      </w:r>
      <w:proofErr w:type="spellStart"/>
      <w:r w:rsidRPr="00011F89">
        <w:rPr>
          <w:lang w:val="lt-LT"/>
        </w:rPr>
        <w:t>Stewardship</w:t>
      </w:r>
      <w:proofErr w:type="spellEnd"/>
      <w:r w:rsidRPr="00011F89">
        <w:rPr>
          <w:lang w:val="lt-LT"/>
        </w:rPr>
        <w:t xml:space="preserve"> </w:t>
      </w:r>
      <w:proofErr w:type="spellStart"/>
      <w:r w:rsidRPr="00011F89">
        <w:rPr>
          <w:lang w:val="lt-LT"/>
        </w:rPr>
        <w:t>Council</w:t>
      </w:r>
      <w:proofErr w:type="spellEnd"/>
      <w:r w:rsidRPr="00011F89">
        <w:rPr>
          <w:lang w:val="lt-LT"/>
        </w:rPr>
        <w:t xml:space="preserve"> (toliau – FSC) ar Miškų sertifikavimo sistemų pripažinimo programą (angl. </w:t>
      </w:r>
      <w:proofErr w:type="spellStart"/>
      <w:r w:rsidRPr="00011F89">
        <w:rPr>
          <w:lang w:val="lt-LT"/>
        </w:rPr>
        <w:t>Programme</w:t>
      </w:r>
      <w:proofErr w:type="spellEnd"/>
      <w:r w:rsidRPr="00011F89">
        <w:rPr>
          <w:lang w:val="lt-LT"/>
        </w:rPr>
        <w:t xml:space="preserve"> </w:t>
      </w:r>
      <w:proofErr w:type="spellStart"/>
      <w:r w:rsidRPr="00011F89">
        <w:rPr>
          <w:lang w:val="lt-LT"/>
        </w:rPr>
        <w:t>for</w:t>
      </w:r>
      <w:proofErr w:type="spellEnd"/>
      <w:r w:rsidRPr="00011F89">
        <w:rPr>
          <w:lang w:val="lt-LT"/>
        </w:rPr>
        <w:t xml:space="preserve"> </w:t>
      </w:r>
      <w:proofErr w:type="spellStart"/>
      <w:r w:rsidRPr="00011F89">
        <w:rPr>
          <w:lang w:val="lt-LT"/>
        </w:rPr>
        <w:t>the</w:t>
      </w:r>
      <w:proofErr w:type="spellEnd"/>
      <w:r w:rsidRPr="00011F89">
        <w:rPr>
          <w:lang w:val="lt-LT"/>
        </w:rPr>
        <w:t xml:space="preserve"> </w:t>
      </w:r>
      <w:proofErr w:type="spellStart"/>
      <w:r w:rsidRPr="00011F89">
        <w:rPr>
          <w:lang w:val="lt-LT"/>
        </w:rPr>
        <w:t>Endorsement</w:t>
      </w:r>
      <w:proofErr w:type="spellEnd"/>
      <w:r w:rsidRPr="00011F89">
        <w:rPr>
          <w:lang w:val="lt-LT"/>
        </w:rPr>
        <w:t xml:space="preserve"> </w:t>
      </w:r>
      <w:proofErr w:type="spellStart"/>
      <w:r w:rsidRPr="00011F89">
        <w:rPr>
          <w:lang w:val="lt-LT"/>
        </w:rPr>
        <w:t>of</w:t>
      </w:r>
      <w:proofErr w:type="spellEnd"/>
      <w:r w:rsidRPr="00011F89">
        <w:rPr>
          <w:lang w:val="lt-LT"/>
        </w:rPr>
        <w:t xml:space="preserve"> </w:t>
      </w:r>
      <w:proofErr w:type="spellStart"/>
      <w:r w:rsidRPr="00011F89">
        <w:rPr>
          <w:lang w:val="lt-LT"/>
        </w:rPr>
        <w:t>Forest</w:t>
      </w:r>
      <w:proofErr w:type="spellEnd"/>
      <w:r w:rsidRPr="00011F89">
        <w:rPr>
          <w:lang w:val="lt-LT"/>
        </w:rPr>
        <w:t xml:space="preserve"> </w:t>
      </w:r>
      <w:proofErr w:type="spellStart"/>
      <w:r w:rsidRPr="00011F89">
        <w:rPr>
          <w:lang w:val="lt-LT"/>
        </w:rPr>
        <w:t>Certification</w:t>
      </w:r>
      <w:proofErr w:type="spellEnd"/>
      <w:r w:rsidRPr="00011F89">
        <w:rPr>
          <w:lang w:val="lt-LT"/>
        </w:rPr>
        <w:t xml:space="preserve"> </w:t>
      </w:r>
      <w:proofErr w:type="spellStart"/>
      <w:r w:rsidRPr="00011F89">
        <w:rPr>
          <w:lang w:val="lt-LT"/>
        </w:rPr>
        <w:t>schemes</w:t>
      </w:r>
      <w:proofErr w:type="spellEnd"/>
      <w:r w:rsidRPr="00011F89">
        <w:rPr>
          <w:lang w:val="lt-LT"/>
        </w:rPr>
        <w:t xml:space="preserve"> (toliau – PEFC) arba lygiavertes miškų sertifikavimo sistemas, kita dalis – iš perdirbto popieriaus plaušų;</w:t>
      </w:r>
    </w:p>
    <w:p w14:paraId="673F6027" w14:textId="47C1BF5B" w:rsidR="000F59BD" w:rsidRPr="00011F89" w:rsidRDefault="004136D5" w:rsidP="00387D5E">
      <w:pPr>
        <w:jc w:val="both"/>
        <w:rPr>
          <w:bCs/>
          <w:lang w:val="lt-LT"/>
        </w:rPr>
      </w:pPr>
      <w:r w:rsidRPr="004136D5">
        <w:rPr>
          <w:bCs/>
          <w:lang w:val="lt-LT"/>
        </w:rPr>
        <w:lastRenderedPageBreak/>
        <w:t>5.</w:t>
      </w:r>
      <w:r>
        <w:rPr>
          <w:bCs/>
          <w:lang w:val="lt-LT"/>
        </w:rPr>
        <w:t xml:space="preserve">1.1. </w:t>
      </w:r>
      <w:r w:rsidR="000F59BD" w:rsidRPr="00011F89">
        <w:rPr>
          <w:bCs/>
          <w:lang w:val="lt-LT"/>
        </w:rPr>
        <w:t>Atitiktį reikalavimams įrodantys dokumentai (pateikiami Sutarties vykdymo metu):</w:t>
      </w:r>
    </w:p>
    <w:p w14:paraId="003CA920" w14:textId="17C7B24C" w:rsidR="00254527" w:rsidRPr="00011F89" w:rsidRDefault="00254527" w:rsidP="00254527">
      <w:pPr>
        <w:jc w:val="both"/>
        <w:rPr>
          <w:lang w:val="lt-LT"/>
        </w:rPr>
      </w:pPr>
      <w:r w:rsidRPr="00011F89">
        <w:rPr>
          <w:lang w:val="lt-LT"/>
        </w:rPr>
        <w:t>5.1.1.</w:t>
      </w:r>
      <w:r w:rsidR="004136D5">
        <w:rPr>
          <w:lang w:val="lt-LT"/>
        </w:rPr>
        <w:t xml:space="preserve">1. </w:t>
      </w:r>
      <w:r w:rsidRPr="00011F89">
        <w:rPr>
          <w:lang w:val="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42BCDEB" w14:textId="11914686" w:rsidR="00254527" w:rsidRPr="00011F89" w:rsidRDefault="00254527" w:rsidP="00254527">
      <w:pPr>
        <w:jc w:val="both"/>
        <w:rPr>
          <w:lang w:val="lt-LT"/>
        </w:rPr>
      </w:pPr>
      <w:r w:rsidRPr="00011F89">
        <w:rPr>
          <w:lang w:val="lt-LT"/>
        </w:rPr>
        <w:t>5.1.</w:t>
      </w:r>
      <w:r w:rsidR="004136D5">
        <w:rPr>
          <w:lang w:val="lt-LT"/>
        </w:rPr>
        <w:t>1.</w:t>
      </w:r>
      <w:r w:rsidRPr="00011F89">
        <w:rPr>
          <w:lang w:val="lt-LT"/>
        </w:rPr>
        <w:t>2. nepriklausomos šalies išduotas sertifikatas ar kitas lygiavertis dokumentas, kuriuo įrodoma atitiktis taikomiems standartams.</w:t>
      </w:r>
    </w:p>
    <w:p w14:paraId="643AEB6B" w14:textId="77777777" w:rsidR="000F59BD" w:rsidRPr="00011F89" w:rsidRDefault="00387D5E" w:rsidP="00387D5E">
      <w:pPr>
        <w:jc w:val="both"/>
        <w:rPr>
          <w:lang w:val="lt-LT"/>
        </w:rPr>
      </w:pPr>
      <w:r w:rsidRPr="00011F89">
        <w:rPr>
          <w:lang w:val="lt-LT"/>
        </w:rPr>
        <w:t xml:space="preserve">5.2. </w:t>
      </w:r>
      <w:r w:rsidR="000F59BD" w:rsidRPr="00011F89">
        <w:rPr>
          <w:lang w:val="lt-LT"/>
        </w:rPr>
        <w:t xml:space="preserve">Poligrafinis </w:t>
      </w:r>
      <w:r w:rsidRPr="00011F89">
        <w:rPr>
          <w:lang w:val="lt-LT"/>
        </w:rPr>
        <w:t>gaminys turi būti nebalintas arba balintas nenaudojant chloro dujų.</w:t>
      </w:r>
      <w:r w:rsidR="000F59BD" w:rsidRPr="00011F89">
        <w:rPr>
          <w:lang w:val="lt-LT"/>
        </w:rPr>
        <w:t xml:space="preserve"> </w:t>
      </w:r>
    </w:p>
    <w:p w14:paraId="05194FFD" w14:textId="702C171A" w:rsidR="00254527" w:rsidRPr="00011F89" w:rsidRDefault="004136D5" w:rsidP="00254527">
      <w:pPr>
        <w:jc w:val="both"/>
        <w:rPr>
          <w:bCs/>
          <w:lang w:val="lt-LT"/>
        </w:rPr>
      </w:pPr>
      <w:r>
        <w:rPr>
          <w:bCs/>
          <w:lang w:val="lt-LT"/>
        </w:rPr>
        <w:t xml:space="preserve">5.2.1. </w:t>
      </w:r>
      <w:r w:rsidR="00254527" w:rsidRPr="00011F89">
        <w:rPr>
          <w:bCs/>
          <w:lang w:val="lt-LT"/>
        </w:rPr>
        <w:t>Atitiktį reikalavimams įrodantys dokumentai (pateikiami Sutarties vykdymo metu):</w:t>
      </w:r>
    </w:p>
    <w:p w14:paraId="371E3EC7" w14:textId="523A073E" w:rsidR="00254527" w:rsidRPr="00011F89" w:rsidRDefault="00254527" w:rsidP="00254527">
      <w:pPr>
        <w:jc w:val="both"/>
        <w:rPr>
          <w:lang w:val="lt-LT"/>
        </w:rPr>
      </w:pPr>
      <w:r w:rsidRPr="00011F89">
        <w:rPr>
          <w:lang w:val="lt-LT"/>
        </w:rPr>
        <w:t>5.2.1</w:t>
      </w:r>
      <w:r w:rsidR="004136D5">
        <w:rPr>
          <w:lang w:val="lt-LT"/>
        </w:rPr>
        <w:t>.1</w:t>
      </w:r>
      <w:r w:rsidRPr="00011F89">
        <w:rPr>
          <w:lang w:val="lt-LT"/>
        </w:rPr>
        <w:t>.</w:t>
      </w:r>
      <w:r w:rsidR="004136D5">
        <w:rPr>
          <w:lang w:val="lt-LT"/>
        </w:rPr>
        <w:t xml:space="preserve"> </w:t>
      </w:r>
      <w:r w:rsidRPr="00011F89">
        <w:rPr>
          <w:lang w:val="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E5B3608" w14:textId="4F92A67C" w:rsidR="00254527" w:rsidRPr="00011F89" w:rsidRDefault="00254527" w:rsidP="00254527">
      <w:pPr>
        <w:jc w:val="both"/>
        <w:rPr>
          <w:lang w:val="lt-LT"/>
        </w:rPr>
      </w:pPr>
      <w:r w:rsidRPr="00011F89">
        <w:rPr>
          <w:lang w:val="lt-LT"/>
        </w:rPr>
        <w:t>5.2.</w:t>
      </w:r>
      <w:r w:rsidR="004136D5">
        <w:rPr>
          <w:lang w:val="lt-LT"/>
        </w:rPr>
        <w:t>1.</w:t>
      </w:r>
      <w:r w:rsidRPr="00011F89">
        <w:rPr>
          <w:lang w:val="lt-LT"/>
        </w:rPr>
        <w:t>2. nepriklausomos šalies išduotas sertifikatas ar kitas lygiavertis dokumentas, kuriuo įrodoma atitiktis taikomiems standartams.</w:t>
      </w:r>
    </w:p>
    <w:p w14:paraId="410B6B63" w14:textId="2568C6FA" w:rsidR="00387D5E" w:rsidRPr="00011F89" w:rsidRDefault="00387D5E" w:rsidP="00387D5E">
      <w:pPr>
        <w:jc w:val="both"/>
        <w:rPr>
          <w:lang w:val="lt-LT"/>
        </w:rPr>
      </w:pPr>
      <w:r w:rsidRPr="00011F89">
        <w:rPr>
          <w:lang w:val="lt-LT"/>
        </w:rPr>
        <w:t xml:space="preserve">5.3. Pakuotės: turi būti laikytinos perdirbamosiomis pakuotėmis pagal Lietuvos </w:t>
      </w:r>
      <w:r w:rsidRPr="00BB5D9D">
        <w:rPr>
          <w:lang w:val="lt-LT"/>
        </w:rPr>
        <w:t>Respublikos </w:t>
      </w:r>
      <w:bookmarkStart w:id="5" w:name="n779a6d7c6e7f4bc8a7ceacc732797e57"/>
      <w:r w:rsidRPr="00102D9C">
        <w:fldChar w:fldCharType="begin"/>
      </w:r>
      <w:r w:rsidRPr="00102D9C">
        <w:rPr>
          <w:lang w:val="lt-LT"/>
        </w:rPr>
        <w:instrText>HYPERLINK "https://www.infolex.lt/ta/5179" \o "Lietuvos Respublikos mokesčio už aplinkos teršimą įstatymas" \t "_blank"</w:instrText>
      </w:r>
      <w:r w:rsidRPr="00102D9C">
        <w:fldChar w:fldCharType="separate"/>
      </w:r>
      <w:r w:rsidRPr="008F224A">
        <w:rPr>
          <w:rStyle w:val="Hipersaitas"/>
          <w:color w:val="auto"/>
          <w:u w:val="none"/>
          <w:lang w:val="lt-LT"/>
        </w:rPr>
        <w:t>mokesčio už aplinkos teršimą įstatymo</w:t>
      </w:r>
      <w:r w:rsidRPr="00102D9C">
        <w:rPr>
          <w:lang w:val="lt-LT"/>
        </w:rPr>
        <w:fldChar w:fldCharType="end"/>
      </w:r>
      <w:bookmarkEnd w:id="5"/>
      <w:r w:rsidRPr="00102D9C">
        <w:rPr>
          <w:lang w:val="lt-LT"/>
        </w:rPr>
        <w:t> </w:t>
      </w:r>
      <w:r w:rsidRPr="00BB5D9D">
        <w:rPr>
          <w:lang w:val="lt-LT"/>
        </w:rPr>
        <w:t xml:space="preserve">nuostatas </w:t>
      </w:r>
      <w:r w:rsidRPr="00011F89">
        <w:rPr>
          <w:lang w:val="lt-LT"/>
        </w:rPr>
        <w:t>ir (ar) turi būti vienalytės (homogeniškos) pakuotės, pagamintos iš vienos rūšies medžiagos:</w:t>
      </w:r>
    </w:p>
    <w:tbl>
      <w:tblPr>
        <w:tblW w:w="9630" w:type="dxa"/>
        <w:shd w:val="clear" w:color="auto" w:fill="FFFFFF"/>
        <w:tblCellMar>
          <w:left w:w="0" w:type="dxa"/>
          <w:right w:w="0" w:type="dxa"/>
        </w:tblCellMar>
        <w:tblLook w:val="04A0" w:firstRow="1" w:lastRow="0" w:firstColumn="1" w:lastColumn="0" w:noHBand="0" w:noVBand="1"/>
      </w:tblPr>
      <w:tblGrid>
        <w:gridCol w:w="583"/>
        <w:gridCol w:w="5447"/>
        <w:gridCol w:w="3600"/>
      </w:tblGrid>
      <w:tr w:rsidR="00387D5E" w:rsidRPr="00011F89" w14:paraId="550BBBB2" w14:textId="77777777">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F7F3A0"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Eil. Nr.</w:t>
            </w:r>
          </w:p>
        </w:tc>
        <w:tc>
          <w:tcPr>
            <w:tcW w:w="28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4A4155"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Pakuotės medžiaga</w:t>
            </w:r>
          </w:p>
        </w:tc>
        <w:tc>
          <w:tcPr>
            <w:tcW w:w="18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B90544"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Ženklinimas</w:t>
            </w:r>
          </w:p>
        </w:tc>
      </w:tr>
      <w:tr w:rsidR="00387D5E" w:rsidRPr="00011F89" w14:paraId="7A4735A0" w14:textId="77777777">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2C8C22"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1.</w:t>
            </w:r>
          </w:p>
        </w:tc>
        <w:tc>
          <w:tcPr>
            <w:tcW w:w="2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08CBF1"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Stiklas</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84C35A"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GL (arba GL nuo 70 iki 79)</w:t>
            </w:r>
          </w:p>
        </w:tc>
      </w:tr>
      <w:tr w:rsidR="00387D5E" w:rsidRPr="00011F89" w14:paraId="3FF58A0B" w14:textId="77777777">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E1247A"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2.</w:t>
            </w:r>
          </w:p>
        </w:tc>
        <w:tc>
          <w:tcPr>
            <w:tcW w:w="2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411EC9"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Metalas</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46BCEB"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FE (arba FE 40),</w:t>
            </w:r>
          </w:p>
          <w:p w14:paraId="0DCA4A2F"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ALU (arba ALU 41)</w:t>
            </w:r>
          </w:p>
          <w:p w14:paraId="248C9324"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Nuo 42 iki 49</w:t>
            </w:r>
          </w:p>
        </w:tc>
      </w:tr>
      <w:tr w:rsidR="00387D5E" w:rsidRPr="008F224A" w14:paraId="46C95B49" w14:textId="77777777">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BDAA27"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3.</w:t>
            </w:r>
          </w:p>
        </w:tc>
        <w:tc>
          <w:tcPr>
            <w:tcW w:w="2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357210"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Popierius ar kartonas</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6585C2"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PAP (arba PAP nuo 20 iki 39)</w:t>
            </w:r>
          </w:p>
        </w:tc>
      </w:tr>
      <w:tr w:rsidR="00387D5E" w:rsidRPr="00011F89" w14:paraId="2B87C8A1" w14:textId="77777777">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FEA71"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4.</w:t>
            </w:r>
          </w:p>
        </w:tc>
        <w:tc>
          <w:tcPr>
            <w:tcW w:w="2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91D29C"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Medis ar kamštinė medžiaga</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49712E"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FOR (arba FOR nuo 50 iki 59)</w:t>
            </w:r>
          </w:p>
        </w:tc>
      </w:tr>
      <w:tr w:rsidR="00387D5E" w:rsidRPr="00011F89" w14:paraId="3AB6686C" w14:textId="77777777">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2896F1"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5.</w:t>
            </w:r>
          </w:p>
        </w:tc>
        <w:tc>
          <w:tcPr>
            <w:tcW w:w="2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3355D9"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Medvilnė ar džiutas</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712573"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TEX (arba TEX nuo 60 iki 69)</w:t>
            </w:r>
          </w:p>
        </w:tc>
      </w:tr>
      <w:tr w:rsidR="00387D5E" w:rsidRPr="00011F89" w14:paraId="030ED4FE" w14:textId="77777777">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D0C131"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6.</w:t>
            </w:r>
          </w:p>
        </w:tc>
        <w:tc>
          <w:tcPr>
            <w:tcW w:w="2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9032FE"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proofErr w:type="spellStart"/>
            <w:r w:rsidRPr="00011F89">
              <w:rPr>
                <w:rFonts w:asciiTheme="majorBidi" w:eastAsia="Times New Roman" w:hAnsiTheme="majorBidi" w:cstheme="majorBidi"/>
                <w:color w:val="000000"/>
                <w:sz w:val="22"/>
                <w:szCs w:val="22"/>
                <w:lang w:val="lt-LT" w:eastAsia="lt-LT"/>
              </w:rPr>
              <w:t>Polietilentereftalatas</w:t>
            </w:r>
            <w:proofErr w:type="spellEnd"/>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010AF9"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PET arba PET 1</w:t>
            </w:r>
          </w:p>
        </w:tc>
      </w:tr>
      <w:tr w:rsidR="00387D5E" w:rsidRPr="00011F89" w14:paraId="676FBBD8" w14:textId="77777777">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0DC247"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7.</w:t>
            </w:r>
          </w:p>
        </w:tc>
        <w:tc>
          <w:tcPr>
            <w:tcW w:w="2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E30BDE"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Aukšto tankumo polietilenas</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4B079B"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HDPE (arba HDPE 2)</w:t>
            </w:r>
          </w:p>
        </w:tc>
      </w:tr>
      <w:tr w:rsidR="00387D5E" w:rsidRPr="00011F89" w14:paraId="6DDFBD1E" w14:textId="77777777">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8634F2"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8.</w:t>
            </w:r>
          </w:p>
        </w:tc>
        <w:tc>
          <w:tcPr>
            <w:tcW w:w="2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A9FBD5"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proofErr w:type="spellStart"/>
            <w:r w:rsidRPr="00011F89">
              <w:rPr>
                <w:rFonts w:asciiTheme="majorBidi" w:eastAsia="Times New Roman" w:hAnsiTheme="majorBidi" w:cstheme="majorBidi"/>
                <w:color w:val="000000"/>
                <w:sz w:val="22"/>
                <w:szCs w:val="22"/>
                <w:lang w:val="lt-LT" w:eastAsia="lt-LT"/>
              </w:rPr>
              <w:t>Polivinilchloridas</w:t>
            </w:r>
            <w:proofErr w:type="spellEnd"/>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2F0500"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PVC (arba PVC 3)</w:t>
            </w:r>
          </w:p>
        </w:tc>
      </w:tr>
      <w:tr w:rsidR="00387D5E" w:rsidRPr="00011F89" w14:paraId="02EB495C" w14:textId="77777777">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672C4C"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9.</w:t>
            </w:r>
          </w:p>
        </w:tc>
        <w:tc>
          <w:tcPr>
            <w:tcW w:w="2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1B37F4"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Žemo tankumo polietilenas</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3E4509"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LDPE (arba LDPE 4)</w:t>
            </w:r>
          </w:p>
        </w:tc>
      </w:tr>
      <w:tr w:rsidR="00387D5E" w:rsidRPr="00011F89" w14:paraId="28F7B09E" w14:textId="77777777">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69FD2E"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10.</w:t>
            </w:r>
          </w:p>
        </w:tc>
        <w:tc>
          <w:tcPr>
            <w:tcW w:w="2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228E60"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Polipropilenas</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BCE05A"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PP (arba PP 5)</w:t>
            </w:r>
          </w:p>
        </w:tc>
      </w:tr>
      <w:tr w:rsidR="00387D5E" w:rsidRPr="00011F89" w14:paraId="1EFEFD66" w14:textId="77777777">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3F61A9"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11.</w:t>
            </w:r>
          </w:p>
        </w:tc>
        <w:tc>
          <w:tcPr>
            <w:tcW w:w="2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925614"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proofErr w:type="spellStart"/>
            <w:r w:rsidRPr="00011F89">
              <w:rPr>
                <w:rFonts w:asciiTheme="majorBidi" w:eastAsia="Times New Roman" w:hAnsiTheme="majorBidi" w:cstheme="majorBidi"/>
                <w:color w:val="000000"/>
                <w:sz w:val="22"/>
                <w:szCs w:val="22"/>
                <w:lang w:val="lt-LT" w:eastAsia="lt-LT"/>
              </w:rPr>
              <w:t>Polistirenas</w:t>
            </w:r>
            <w:proofErr w:type="spellEnd"/>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FD1443" w14:textId="77777777" w:rsidR="00387D5E" w:rsidRPr="00011F89" w:rsidRDefault="00387D5E" w:rsidP="00387D5E">
            <w:pPr>
              <w:jc w:val="both"/>
              <w:rPr>
                <w:rFonts w:asciiTheme="majorBidi" w:eastAsia="Times New Roman" w:hAnsiTheme="majorBidi" w:cstheme="majorBidi"/>
                <w:color w:val="000000"/>
                <w:sz w:val="22"/>
                <w:szCs w:val="22"/>
                <w:lang w:val="lt-LT" w:eastAsia="lt-LT"/>
              </w:rPr>
            </w:pPr>
            <w:r w:rsidRPr="00011F89">
              <w:rPr>
                <w:rFonts w:asciiTheme="majorBidi" w:eastAsia="Times New Roman" w:hAnsiTheme="majorBidi" w:cstheme="majorBidi"/>
                <w:color w:val="000000"/>
                <w:sz w:val="22"/>
                <w:szCs w:val="22"/>
                <w:lang w:val="lt-LT" w:eastAsia="lt-LT"/>
              </w:rPr>
              <w:t>PS (arba PS 6)</w:t>
            </w:r>
          </w:p>
        </w:tc>
      </w:tr>
    </w:tbl>
    <w:p w14:paraId="73AA09FE" w14:textId="77777777" w:rsidR="007850C6" w:rsidRPr="00011F89" w:rsidRDefault="007850C6" w:rsidP="007850C6">
      <w:pPr>
        <w:rPr>
          <w:b/>
          <w:lang w:val="lt-LT"/>
        </w:rPr>
      </w:pPr>
    </w:p>
    <w:p w14:paraId="006AA884" w14:textId="6292A47B" w:rsidR="00387D5E" w:rsidRPr="00011F89" w:rsidRDefault="00254527" w:rsidP="00387D5E">
      <w:pPr>
        <w:jc w:val="both"/>
        <w:rPr>
          <w:bCs/>
          <w:lang w:val="lt-LT"/>
        </w:rPr>
      </w:pPr>
      <w:r>
        <w:rPr>
          <w:bCs/>
          <w:lang w:val="lt-LT"/>
        </w:rPr>
        <w:t xml:space="preserve">5.3.1. </w:t>
      </w:r>
      <w:r w:rsidR="00387D5E" w:rsidRPr="00011F89">
        <w:rPr>
          <w:bCs/>
          <w:lang w:val="lt-LT"/>
        </w:rPr>
        <w:t>Atitiktį reikalavimams įrodantys dokumentai (pateikiami Sutarties vykdymo metu):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387D5E" w:rsidRPr="00011F89">
        <w:rPr>
          <w:bCs/>
          <w:lang w:val="lt-LT"/>
        </w:rPr>
        <w:t>Voluntary</w:t>
      </w:r>
      <w:proofErr w:type="spellEnd"/>
      <w:r w:rsidR="00387D5E" w:rsidRPr="00011F89">
        <w:rPr>
          <w:bCs/>
          <w:lang w:val="lt-LT"/>
        </w:rPr>
        <w:t xml:space="preserve"> Standard </w:t>
      </w:r>
      <w:proofErr w:type="spellStart"/>
      <w:r w:rsidR="00387D5E" w:rsidRPr="00011F89">
        <w:rPr>
          <w:bCs/>
          <w:lang w:val="lt-LT"/>
        </w:rPr>
        <w:t>for</w:t>
      </w:r>
      <w:proofErr w:type="spellEnd"/>
      <w:r w:rsidR="00387D5E" w:rsidRPr="00011F89">
        <w:rPr>
          <w:bCs/>
          <w:lang w:val="lt-LT"/>
        </w:rPr>
        <w:t xml:space="preserve"> </w:t>
      </w:r>
      <w:proofErr w:type="spellStart"/>
      <w:r w:rsidR="00387D5E" w:rsidRPr="00011F89">
        <w:rPr>
          <w:bCs/>
          <w:lang w:val="lt-LT"/>
        </w:rPr>
        <w:t>Repulping</w:t>
      </w:r>
      <w:proofErr w:type="spellEnd"/>
      <w:r w:rsidR="00387D5E" w:rsidRPr="00011F89">
        <w:rPr>
          <w:bCs/>
          <w:lang w:val="lt-LT"/>
        </w:rPr>
        <w:t xml:space="preserve"> </w:t>
      </w:r>
      <w:proofErr w:type="spellStart"/>
      <w:r w:rsidR="00387D5E" w:rsidRPr="00011F89">
        <w:rPr>
          <w:bCs/>
          <w:lang w:val="lt-LT"/>
        </w:rPr>
        <w:t>and</w:t>
      </w:r>
      <w:proofErr w:type="spellEnd"/>
      <w:r w:rsidR="00387D5E" w:rsidRPr="00011F89">
        <w:rPr>
          <w:bCs/>
          <w:lang w:val="lt-LT"/>
        </w:rPr>
        <w:t xml:space="preserve"> </w:t>
      </w:r>
      <w:proofErr w:type="spellStart"/>
      <w:r w:rsidR="00387D5E" w:rsidRPr="00011F89">
        <w:rPr>
          <w:bCs/>
          <w:lang w:val="lt-LT"/>
        </w:rPr>
        <w:t>Recycling</w:t>
      </w:r>
      <w:proofErr w:type="spellEnd"/>
      <w:r w:rsidR="00387D5E" w:rsidRPr="00011F89">
        <w:rPr>
          <w:bCs/>
          <w:lang w:val="lt-LT"/>
        </w:rPr>
        <w:t xml:space="preserve"> </w:t>
      </w:r>
      <w:proofErr w:type="spellStart"/>
      <w:r w:rsidR="00387D5E" w:rsidRPr="00011F89">
        <w:rPr>
          <w:bCs/>
          <w:lang w:val="lt-LT"/>
        </w:rPr>
        <w:t>Corrugated</w:t>
      </w:r>
      <w:proofErr w:type="spellEnd"/>
      <w:r w:rsidR="00387D5E" w:rsidRPr="00011F89">
        <w:rPr>
          <w:bCs/>
          <w:lang w:val="lt-LT"/>
        </w:rPr>
        <w:t xml:space="preserve"> </w:t>
      </w:r>
      <w:proofErr w:type="spellStart"/>
      <w:r w:rsidR="00387D5E" w:rsidRPr="00011F89">
        <w:rPr>
          <w:bCs/>
          <w:lang w:val="lt-LT"/>
        </w:rPr>
        <w:t>Fiberboard</w:t>
      </w:r>
      <w:proofErr w:type="spellEnd"/>
      <w:r w:rsidR="00387D5E" w:rsidRPr="00011F89">
        <w:rPr>
          <w:bCs/>
          <w:lang w:val="lt-LT"/>
        </w:rPr>
        <w:t xml:space="preserve"> </w:t>
      </w:r>
      <w:proofErr w:type="spellStart"/>
      <w:r w:rsidR="00387D5E" w:rsidRPr="00011F89">
        <w:rPr>
          <w:bCs/>
          <w:lang w:val="lt-LT"/>
        </w:rPr>
        <w:t>Treated</w:t>
      </w:r>
      <w:proofErr w:type="spellEnd"/>
      <w:r w:rsidR="00387D5E" w:rsidRPr="00011F89">
        <w:rPr>
          <w:bCs/>
          <w:lang w:val="lt-LT"/>
        </w:rPr>
        <w:t xml:space="preserve"> to </w:t>
      </w:r>
      <w:proofErr w:type="spellStart"/>
      <w:r w:rsidR="00387D5E" w:rsidRPr="00011F89">
        <w:rPr>
          <w:bCs/>
          <w:lang w:val="lt-LT"/>
        </w:rPr>
        <w:t>Improve</w:t>
      </w:r>
      <w:proofErr w:type="spellEnd"/>
      <w:r w:rsidR="00387D5E" w:rsidRPr="00011F89">
        <w:rPr>
          <w:bCs/>
          <w:lang w:val="lt-LT"/>
        </w:rPr>
        <w:t xml:space="preserve"> </w:t>
      </w:r>
      <w:proofErr w:type="spellStart"/>
      <w:r w:rsidR="00387D5E" w:rsidRPr="00011F89">
        <w:rPr>
          <w:bCs/>
          <w:lang w:val="lt-LT"/>
        </w:rPr>
        <w:t>Its</w:t>
      </w:r>
      <w:proofErr w:type="spellEnd"/>
      <w:r w:rsidR="00387D5E" w:rsidRPr="00011F89">
        <w:rPr>
          <w:bCs/>
          <w:lang w:val="lt-LT"/>
        </w:rPr>
        <w:t xml:space="preserve"> </w:t>
      </w:r>
      <w:proofErr w:type="spellStart"/>
      <w:r w:rsidR="00387D5E" w:rsidRPr="00011F89">
        <w:rPr>
          <w:bCs/>
          <w:lang w:val="lt-LT"/>
        </w:rPr>
        <w:t>Performance</w:t>
      </w:r>
      <w:proofErr w:type="spellEnd"/>
      <w:r w:rsidR="00387D5E" w:rsidRPr="00011F89">
        <w:rPr>
          <w:bCs/>
          <w:lang w:val="lt-LT"/>
        </w:rPr>
        <w:t xml:space="preserve"> </w:t>
      </w:r>
      <w:proofErr w:type="spellStart"/>
      <w:r w:rsidR="00387D5E" w:rsidRPr="00011F89">
        <w:rPr>
          <w:bCs/>
          <w:lang w:val="lt-LT"/>
        </w:rPr>
        <w:t>in</w:t>
      </w:r>
      <w:proofErr w:type="spellEnd"/>
      <w:r w:rsidR="00387D5E" w:rsidRPr="00011F89">
        <w:rPr>
          <w:bCs/>
          <w:lang w:val="lt-LT"/>
        </w:rPr>
        <w:t xml:space="preserve"> </w:t>
      </w:r>
      <w:proofErr w:type="spellStart"/>
      <w:r w:rsidR="00387D5E" w:rsidRPr="00011F89">
        <w:rPr>
          <w:bCs/>
          <w:lang w:val="lt-LT"/>
        </w:rPr>
        <w:t>the</w:t>
      </w:r>
      <w:proofErr w:type="spellEnd"/>
      <w:r w:rsidR="00387D5E" w:rsidRPr="00011F89">
        <w:rPr>
          <w:bCs/>
          <w:lang w:val="lt-LT"/>
        </w:rPr>
        <w:t xml:space="preserve"> </w:t>
      </w:r>
      <w:proofErr w:type="spellStart"/>
      <w:r w:rsidR="00387D5E" w:rsidRPr="00011F89">
        <w:rPr>
          <w:bCs/>
          <w:lang w:val="lt-LT"/>
        </w:rPr>
        <w:t>Presence</w:t>
      </w:r>
      <w:proofErr w:type="spellEnd"/>
      <w:r w:rsidR="00387D5E" w:rsidRPr="00011F89">
        <w:rPr>
          <w:bCs/>
          <w:lang w:val="lt-LT"/>
        </w:rPr>
        <w:t xml:space="preserve"> </w:t>
      </w:r>
      <w:proofErr w:type="spellStart"/>
      <w:r w:rsidR="00387D5E" w:rsidRPr="00011F89">
        <w:rPr>
          <w:bCs/>
          <w:lang w:val="lt-LT"/>
        </w:rPr>
        <w:t>of</w:t>
      </w:r>
      <w:proofErr w:type="spellEnd"/>
      <w:r w:rsidR="00387D5E" w:rsidRPr="00011F89">
        <w:rPr>
          <w:bCs/>
          <w:lang w:val="lt-LT"/>
        </w:rPr>
        <w:t xml:space="preserve"> </w:t>
      </w:r>
      <w:proofErr w:type="spellStart"/>
      <w:r w:rsidR="00387D5E" w:rsidRPr="00011F89">
        <w:rPr>
          <w:bCs/>
          <w:lang w:val="lt-LT"/>
        </w:rPr>
        <w:t>Water</w:t>
      </w:r>
      <w:proofErr w:type="spellEnd"/>
      <w:r w:rsidR="00387D5E" w:rsidRPr="00011F89">
        <w:rPr>
          <w:bCs/>
          <w:lang w:val="lt-LT"/>
        </w:rPr>
        <w:t xml:space="preserve"> </w:t>
      </w:r>
      <w:proofErr w:type="spellStart"/>
      <w:r w:rsidR="00387D5E" w:rsidRPr="00011F89">
        <w:rPr>
          <w:bCs/>
          <w:lang w:val="lt-LT"/>
        </w:rPr>
        <w:t>and</w:t>
      </w:r>
      <w:proofErr w:type="spellEnd"/>
      <w:r w:rsidR="00387D5E" w:rsidRPr="00011F89">
        <w:rPr>
          <w:bCs/>
          <w:lang w:val="lt-LT"/>
        </w:rPr>
        <w:t xml:space="preserve"> </w:t>
      </w:r>
      <w:proofErr w:type="spellStart"/>
      <w:r w:rsidR="00387D5E" w:rsidRPr="00011F89">
        <w:rPr>
          <w:bCs/>
          <w:lang w:val="lt-LT"/>
        </w:rPr>
        <w:t>Water</w:t>
      </w:r>
      <w:proofErr w:type="spellEnd"/>
      <w:r w:rsidR="00387D5E" w:rsidRPr="00011F89">
        <w:rPr>
          <w:bCs/>
          <w:lang w:val="lt-LT"/>
        </w:rPr>
        <w:t xml:space="preserve"> </w:t>
      </w:r>
      <w:proofErr w:type="spellStart"/>
      <w:r w:rsidR="00387D5E" w:rsidRPr="00011F89">
        <w:rPr>
          <w:bCs/>
          <w:lang w:val="lt-LT"/>
        </w:rPr>
        <w:t>Vapor</w:t>
      </w:r>
      <w:proofErr w:type="spellEnd"/>
      <w:r w:rsidR="00387D5E" w:rsidRPr="00011F89">
        <w:rPr>
          <w:bCs/>
          <w:lang w:val="lt-LT"/>
        </w:rPr>
        <w:t>, standartas </w:t>
      </w:r>
      <w:proofErr w:type="spellStart"/>
      <w:r w:rsidR="00387D5E" w:rsidRPr="00011F89">
        <w:rPr>
          <w:bCs/>
          <w:lang w:val="lt-LT"/>
        </w:rPr>
        <w:t>RecyClass</w:t>
      </w:r>
      <w:proofErr w:type="spellEnd"/>
      <w:r w:rsidR="00387D5E" w:rsidRPr="00011F89">
        <w:rPr>
          <w:bCs/>
          <w:lang w:val="lt-LT"/>
        </w:rPr>
        <w:t>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D4E37CD" w14:textId="77777777" w:rsidR="007850C6" w:rsidRPr="00011F89" w:rsidRDefault="007850C6" w:rsidP="007850C6">
      <w:pPr>
        <w:rPr>
          <w:b/>
          <w:lang w:val="lt-LT"/>
        </w:rPr>
      </w:pPr>
    </w:p>
    <w:p w14:paraId="1CBFAE48" w14:textId="77777777" w:rsidR="007850C6" w:rsidRPr="008F7CCF" w:rsidRDefault="007850C6" w:rsidP="007850C6">
      <w:pPr>
        <w:jc w:val="center"/>
        <w:rPr>
          <w:b/>
          <w:lang w:val="lt-LT"/>
        </w:rPr>
      </w:pPr>
      <w:r w:rsidRPr="008F7CCF">
        <w:rPr>
          <w:b/>
          <w:lang w:val="lt-LT"/>
        </w:rPr>
        <w:t>VI. OBJEKTAI</w:t>
      </w:r>
    </w:p>
    <w:p w14:paraId="008DCED6" w14:textId="77777777" w:rsidR="007850C6" w:rsidRPr="008F7CCF" w:rsidRDefault="007850C6" w:rsidP="007850C6">
      <w:pPr>
        <w:jc w:val="both"/>
        <w:rPr>
          <w:lang w:val="lt-LT"/>
        </w:rPr>
      </w:pPr>
    </w:p>
    <w:p w14:paraId="5B449094" w14:textId="5D1B2CB9" w:rsidR="007850C6" w:rsidRPr="008F7CCF" w:rsidRDefault="007850C6" w:rsidP="007850C6">
      <w:pPr>
        <w:tabs>
          <w:tab w:val="left" w:pos="567"/>
          <w:tab w:val="left" w:pos="1134"/>
        </w:tabs>
        <w:autoSpaceDE w:val="0"/>
        <w:autoSpaceDN w:val="0"/>
        <w:adjustRightInd w:val="0"/>
        <w:jc w:val="both"/>
        <w:rPr>
          <w:b/>
          <w:sz w:val="22"/>
          <w:szCs w:val="22"/>
          <w:lang w:val="lt-LT" w:eastAsia="lt-LT"/>
        </w:rPr>
      </w:pPr>
      <w:r w:rsidRPr="008F7CCF">
        <w:rPr>
          <w:b/>
          <w:sz w:val="22"/>
          <w:szCs w:val="22"/>
          <w:lang w:val="lt-LT" w:eastAsia="lt-LT"/>
        </w:rPr>
        <w:t>6.1. Teismų adresai*</w:t>
      </w:r>
      <w:r w:rsidRPr="008F7CCF">
        <w:rPr>
          <w:b/>
          <w:bCs/>
          <w:iCs/>
          <w:sz w:val="22"/>
          <w:szCs w:val="22"/>
          <w:lang w:val="lt-LT" w:eastAsia="lt-LT"/>
        </w:rPr>
        <w:t>:</w:t>
      </w:r>
    </w:p>
    <w:tbl>
      <w:tblPr>
        <w:tblW w:w="9536" w:type="dxa"/>
        <w:tblInd w:w="93" w:type="dxa"/>
        <w:tblLayout w:type="fixed"/>
        <w:tblLook w:val="04A0" w:firstRow="1" w:lastRow="0" w:firstColumn="1" w:lastColumn="0" w:noHBand="0" w:noVBand="1"/>
      </w:tblPr>
      <w:tblGrid>
        <w:gridCol w:w="560"/>
        <w:gridCol w:w="4256"/>
        <w:gridCol w:w="3586"/>
        <w:gridCol w:w="1134"/>
      </w:tblGrid>
      <w:tr w:rsidR="007850C6" w:rsidRPr="008F7CCF" w14:paraId="45CF9A4F" w14:textId="77777777" w:rsidTr="007850C6">
        <w:trPr>
          <w:trHeight w:val="318"/>
        </w:trPr>
        <w:tc>
          <w:tcPr>
            <w:tcW w:w="560" w:type="dxa"/>
            <w:tcBorders>
              <w:top w:val="single" w:sz="8" w:space="0" w:color="auto"/>
              <w:left w:val="single" w:sz="8" w:space="0" w:color="auto"/>
              <w:bottom w:val="single" w:sz="4" w:space="0" w:color="auto"/>
              <w:right w:val="nil"/>
            </w:tcBorders>
            <w:shd w:val="clear" w:color="auto" w:fill="F2F2F2" w:themeFill="background1" w:themeFillShade="F2"/>
            <w:vAlign w:val="center"/>
          </w:tcPr>
          <w:p w14:paraId="706B5761" w14:textId="77777777" w:rsidR="007850C6" w:rsidRPr="008F7CCF" w:rsidRDefault="007850C6" w:rsidP="007850C6">
            <w:pPr>
              <w:tabs>
                <w:tab w:val="left" w:pos="567"/>
                <w:tab w:val="left" w:pos="1134"/>
              </w:tabs>
              <w:jc w:val="both"/>
              <w:rPr>
                <w:rFonts w:eastAsia="Times New Roman"/>
                <w:b/>
                <w:bCs/>
                <w:color w:val="000000"/>
                <w:sz w:val="20"/>
                <w:szCs w:val="20"/>
                <w:lang w:val="lt-LT" w:eastAsia="lt-LT"/>
              </w:rPr>
            </w:pPr>
            <w:proofErr w:type="spellStart"/>
            <w:r w:rsidRPr="008F7CCF">
              <w:rPr>
                <w:rFonts w:eastAsia="Times New Roman"/>
                <w:b/>
                <w:bCs/>
                <w:color w:val="000000"/>
                <w:sz w:val="20"/>
                <w:szCs w:val="20"/>
                <w:lang w:val="lt-LT" w:eastAsia="lt-LT"/>
              </w:rPr>
              <w:t>Eil.Nr</w:t>
            </w:r>
            <w:proofErr w:type="spellEnd"/>
            <w:r w:rsidRPr="008F7CCF">
              <w:rPr>
                <w:rFonts w:eastAsia="Times New Roman"/>
                <w:b/>
                <w:bCs/>
                <w:color w:val="000000"/>
                <w:sz w:val="20"/>
                <w:szCs w:val="20"/>
                <w:lang w:val="lt-LT" w:eastAsia="lt-LT"/>
              </w:rPr>
              <w:t>.</w:t>
            </w:r>
          </w:p>
        </w:tc>
        <w:tc>
          <w:tcPr>
            <w:tcW w:w="4256" w:type="dxa"/>
            <w:tcBorders>
              <w:top w:val="single" w:sz="8" w:space="0" w:color="auto"/>
              <w:left w:val="single" w:sz="8" w:space="0" w:color="auto"/>
              <w:bottom w:val="single" w:sz="8" w:space="0" w:color="000000"/>
              <w:right w:val="nil"/>
            </w:tcBorders>
            <w:shd w:val="clear" w:color="auto" w:fill="F2F2F2" w:themeFill="background1" w:themeFillShade="F2"/>
            <w:vAlign w:val="center"/>
            <w:hideMark/>
          </w:tcPr>
          <w:p w14:paraId="610412D5" w14:textId="77777777" w:rsidR="007850C6" w:rsidRPr="008F7CCF" w:rsidRDefault="007850C6" w:rsidP="007850C6">
            <w:pPr>
              <w:tabs>
                <w:tab w:val="left" w:pos="567"/>
                <w:tab w:val="left" w:pos="1134"/>
              </w:tabs>
              <w:jc w:val="both"/>
              <w:rPr>
                <w:rFonts w:eastAsia="Times New Roman"/>
                <w:b/>
                <w:bCs/>
                <w:color w:val="000000"/>
                <w:sz w:val="20"/>
                <w:szCs w:val="20"/>
                <w:lang w:val="lt-LT" w:eastAsia="lt-LT"/>
              </w:rPr>
            </w:pPr>
            <w:r w:rsidRPr="008F7CCF">
              <w:rPr>
                <w:rFonts w:eastAsia="Times New Roman"/>
                <w:b/>
                <w:bCs/>
                <w:color w:val="000000"/>
                <w:sz w:val="20"/>
                <w:szCs w:val="20"/>
                <w:lang w:val="lt-LT" w:eastAsia="lt-LT"/>
              </w:rPr>
              <w:t>Teismų rūmai</w:t>
            </w:r>
          </w:p>
        </w:tc>
        <w:tc>
          <w:tcPr>
            <w:tcW w:w="3586"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7453531D" w14:textId="4E89BE86" w:rsidR="007850C6" w:rsidRPr="008F7CCF" w:rsidRDefault="007850C6" w:rsidP="007850C6">
            <w:pPr>
              <w:tabs>
                <w:tab w:val="left" w:pos="567"/>
                <w:tab w:val="left" w:pos="1134"/>
              </w:tabs>
              <w:jc w:val="both"/>
              <w:rPr>
                <w:rFonts w:eastAsia="Times New Roman"/>
                <w:b/>
                <w:bCs/>
                <w:color w:val="000000"/>
                <w:sz w:val="20"/>
                <w:szCs w:val="20"/>
                <w:lang w:val="lt-LT" w:eastAsia="lt-LT"/>
              </w:rPr>
            </w:pPr>
            <w:r w:rsidRPr="008F7CCF">
              <w:rPr>
                <w:rFonts w:eastAsia="Times New Roman"/>
                <w:b/>
                <w:bCs/>
                <w:color w:val="000000"/>
                <w:sz w:val="20"/>
                <w:szCs w:val="20"/>
                <w:lang w:val="lt-LT" w:eastAsia="lt-LT"/>
              </w:rPr>
              <w:t>Teismo adresas</w:t>
            </w:r>
            <w:r w:rsidR="00DE6A12" w:rsidRPr="008F7CCF">
              <w:rPr>
                <w:b/>
                <w:sz w:val="22"/>
                <w:szCs w:val="22"/>
                <w:lang w:val="lt-LT" w:eastAsia="lt-LT"/>
              </w:rPr>
              <w:t>**</w:t>
            </w:r>
          </w:p>
        </w:tc>
        <w:tc>
          <w:tcPr>
            <w:tcW w:w="1134" w:type="dxa"/>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3BA8624B" w14:textId="77777777" w:rsidR="007850C6" w:rsidRPr="008F7CCF" w:rsidRDefault="007850C6" w:rsidP="007850C6">
            <w:pPr>
              <w:tabs>
                <w:tab w:val="left" w:pos="567"/>
                <w:tab w:val="left" w:pos="1134"/>
              </w:tabs>
              <w:jc w:val="both"/>
              <w:rPr>
                <w:rFonts w:eastAsia="Times New Roman"/>
                <w:b/>
                <w:bCs/>
                <w:color w:val="000000"/>
                <w:sz w:val="20"/>
                <w:szCs w:val="20"/>
                <w:lang w:val="lt-LT" w:eastAsia="lt-LT"/>
              </w:rPr>
            </w:pPr>
            <w:r w:rsidRPr="008F7CCF">
              <w:rPr>
                <w:rFonts w:eastAsia="Times New Roman"/>
                <w:b/>
                <w:bCs/>
                <w:color w:val="000000"/>
                <w:sz w:val="20"/>
                <w:szCs w:val="20"/>
                <w:lang w:val="lt-LT" w:eastAsia="lt-LT"/>
              </w:rPr>
              <w:t>Teismo kodas</w:t>
            </w:r>
          </w:p>
        </w:tc>
      </w:tr>
      <w:tr w:rsidR="007850C6" w:rsidRPr="008F7CCF" w14:paraId="7E339ACF" w14:textId="77777777" w:rsidTr="007850C6">
        <w:trPr>
          <w:trHeight w:val="158"/>
        </w:trPr>
        <w:tc>
          <w:tcPr>
            <w:tcW w:w="560" w:type="dxa"/>
            <w:tcBorders>
              <w:top w:val="single" w:sz="4" w:space="0" w:color="auto"/>
              <w:left w:val="single" w:sz="8" w:space="0" w:color="auto"/>
              <w:bottom w:val="single" w:sz="8" w:space="0" w:color="auto"/>
              <w:right w:val="nil"/>
            </w:tcBorders>
            <w:vAlign w:val="center"/>
          </w:tcPr>
          <w:p w14:paraId="485F91FB" w14:textId="77777777" w:rsidR="007850C6" w:rsidRPr="008F7CCF" w:rsidRDefault="007850C6" w:rsidP="007850C6">
            <w:pPr>
              <w:tabs>
                <w:tab w:val="left" w:pos="567"/>
                <w:tab w:val="left" w:pos="1134"/>
              </w:tabs>
              <w:jc w:val="both"/>
              <w:rPr>
                <w:rFonts w:eastAsia="Times New Roman"/>
                <w:bCs/>
                <w:color w:val="000000"/>
                <w:sz w:val="20"/>
                <w:szCs w:val="20"/>
                <w:lang w:val="lt-LT" w:eastAsia="lt-LT"/>
              </w:rPr>
            </w:pPr>
            <w:r w:rsidRPr="008F7CCF">
              <w:rPr>
                <w:rFonts w:eastAsia="Times New Roman"/>
                <w:bCs/>
                <w:color w:val="000000"/>
                <w:sz w:val="20"/>
                <w:szCs w:val="20"/>
                <w:lang w:val="lt-LT" w:eastAsia="lt-LT"/>
              </w:rPr>
              <w:t>1.</w:t>
            </w:r>
          </w:p>
        </w:tc>
        <w:tc>
          <w:tcPr>
            <w:tcW w:w="4256" w:type="dxa"/>
            <w:tcBorders>
              <w:top w:val="nil"/>
              <w:left w:val="single" w:sz="8" w:space="0" w:color="auto"/>
              <w:bottom w:val="single" w:sz="8" w:space="0" w:color="auto"/>
              <w:right w:val="nil"/>
            </w:tcBorders>
            <w:noWrap/>
            <w:vAlign w:val="center"/>
            <w:hideMark/>
          </w:tcPr>
          <w:p w14:paraId="15701663"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Alytaus apylinkės teismas Alytaus rūmai</w:t>
            </w:r>
          </w:p>
        </w:tc>
        <w:tc>
          <w:tcPr>
            <w:tcW w:w="3586" w:type="dxa"/>
            <w:tcBorders>
              <w:top w:val="nil"/>
              <w:left w:val="single" w:sz="8" w:space="0" w:color="auto"/>
              <w:bottom w:val="single" w:sz="8" w:space="0" w:color="auto"/>
              <w:right w:val="nil"/>
            </w:tcBorders>
            <w:vAlign w:val="center"/>
            <w:hideMark/>
          </w:tcPr>
          <w:p w14:paraId="0817A364"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S. Dariaus ir S. Girėno g. 17, LT-62503 Alytus</w:t>
            </w:r>
          </w:p>
        </w:tc>
        <w:tc>
          <w:tcPr>
            <w:tcW w:w="1134" w:type="dxa"/>
            <w:tcBorders>
              <w:top w:val="nil"/>
              <w:left w:val="single" w:sz="8" w:space="0" w:color="auto"/>
              <w:bottom w:val="single" w:sz="8" w:space="0" w:color="auto"/>
              <w:right w:val="single" w:sz="4" w:space="0" w:color="auto"/>
            </w:tcBorders>
            <w:noWrap/>
            <w:vAlign w:val="center"/>
            <w:hideMark/>
          </w:tcPr>
          <w:p w14:paraId="0DE3FB7D"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191444642</w:t>
            </w:r>
          </w:p>
        </w:tc>
      </w:tr>
      <w:tr w:rsidR="007850C6" w:rsidRPr="008F7CCF" w14:paraId="794D6D31" w14:textId="77777777" w:rsidTr="007850C6">
        <w:trPr>
          <w:trHeight w:val="158"/>
        </w:trPr>
        <w:tc>
          <w:tcPr>
            <w:tcW w:w="560" w:type="dxa"/>
            <w:tcBorders>
              <w:top w:val="single" w:sz="8" w:space="0" w:color="auto"/>
              <w:left w:val="single" w:sz="8" w:space="0" w:color="auto"/>
              <w:bottom w:val="single" w:sz="8" w:space="0" w:color="auto"/>
              <w:right w:val="nil"/>
            </w:tcBorders>
            <w:vAlign w:val="center"/>
          </w:tcPr>
          <w:p w14:paraId="1CC70471" w14:textId="77777777" w:rsidR="007850C6" w:rsidRPr="008F7CCF" w:rsidRDefault="007850C6" w:rsidP="007850C6">
            <w:pPr>
              <w:tabs>
                <w:tab w:val="left" w:pos="567"/>
                <w:tab w:val="left" w:pos="1134"/>
              </w:tabs>
              <w:jc w:val="both"/>
              <w:rPr>
                <w:rFonts w:eastAsia="Times New Roman"/>
                <w:bCs/>
                <w:color w:val="000000"/>
                <w:sz w:val="20"/>
                <w:szCs w:val="20"/>
                <w:lang w:val="lt-LT" w:eastAsia="lt-LT"/>
              </w:rPr>
            </w:pPr>
            <w:r w:rsidRPr="008F7CCF">
              <w:rPr>
                <w:rFonts w:eastAsia="Times New Roman"/>
                <w:bCs/>
                <w:color w:val="000000"/>
                <w:sz w:val="20"/>
                <w:szCs w:val="20"/>
                <w:lang w:val="lt-LT" w:eastAsia="lt-LT"/>
              </w:rPr>
              <w:t>2.</w:t>
            </w:r>
          </w:p>
        </w:tc>
        <w:tc>
          <w:tcPr>
            <w:tcW w:w="4256" w:type="dxa"/>
            <w:tcBorders>
              <w:top w:val="single" w:sz="8" w:space="0" w:color="auto"/>
              <w:left w:val="single" w:sz="8" w:space="0" w:color="auto"/>
              <w:bottom w:val="single" w:sz="8" w:space="0" w:color="auto"/>
              <w:right w:val="nil"/>
            </w:tcBorders>
            <w:noWrap/>
            <w:vAlign w:val="center"/>
            <w:hideMark/>
          </w:tcPr>
          <w:p w14:paraId="1A0225AA"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Kauno apylinkės teismas Kauno rūmai</w:t>
            </w:r>
          </w:p>
        </w:tc>
        <w:tc>
          <w:tcPr>
            <w:tcW w:w="3586" w:type="dxa"/>
            <w:tcBorders>
              <w:top w:val="single" w:sz="8" w:space="0" w:color="auto"/>
              <w:left w:val="single" w:sz="8" w:space="0" w:color="auto"/>
              <w:bottom w:val="single" w:sz="8" w:space="0" w:color="auto"/>
              <w:right w:val="nil"/>
            </w:tcBorders>
            <w:vAlign w:val="center"/>
            <w:hideMark/>
          </w:tcPr>
          <w:p w14:paraId="5F6BB097"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Laisvės al. 103, LT-44291 Kaunas</w:t>
            </w:r>
          </w:p>
        </w:tc>
        <w:tc>
          <w:tcPr>
            <w:tcW w:w="1134" w:type="dxa"/>
            <w:tcBorders>
              <w:top w:val="single" w:sz="8" w:space="0" w:color="auto"/>
              <w:left w:val="single" w:sz="8" w:space="0" w:color="auto"/>
              <w:bottom w:val="single" w:sz="8" w:space="0" w:color="auto"/>
              <w:right w:val="single" w:sz="4" w:space="0" w:color="auto"/>
            </w:tcBorders>
            <w:noWrap/>
            <w:vAlign w:val="center"/>
            <w:hideMark/>
          </w:tcPr>
          <w:p w14:paraId="416275C9"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302942349</w:t>
            </w:r>
          </w:p>
        </w:tc>
      </w:tr>
      <w:tr w:rsidR="007850C6" w:rsidRPr="008F7CCF" w14:paraId="76E57AB0" w14:textId="77777777" w:rsidTr="007850C6">
        <w:trPr>
          <w:trHeight w:val="158"/>
        </w:trPr>
        <w:tc>
          <w:tcPr>
            <w:tcW w:w="560" w:type="dxa"/>
            <w:tcBorders>
              <w:top w:val="single" w:sz="8" w:space="0" w:color="auto"/>
              <w:left w:val="single" w:sz="8" w:space="0" w:color="auto"/>
              <w:bottom w:val="single" w:sz="8" w:space="0" w:color="auto"/>
              <w:right w:val="nil"/>
            </w:tcBorders>
            <w:vAlign w:val="center"/>
          </w:tcPr>
          <w:p w14:paraId="2A62F474" w14:textId="77777777" w:rsidR="007850C6" w:rsidRPr="008F7CCF" w:rsidRDefault="007850C6" w:rsidP="007850C6">
            <w:pPr>
              <w:tabs>
                <w:tab w:val="left" w:pos="567"/>
                <w:tab w:val="left" w:pos="1134"/>
              </w:tabs>
              <w:jc w:val="both"/>
              <w:rPr>
                <w:rFonts w:eastAsia="Times New Roman"/>
                <w:bCs/>
                <w:color w:val="000000"/>
                <w:sz w:val="20"/>
                <w:szCs w:val="20"/>
                <w:lang w:val="lt-LT" w:eastAsia="lt-LT"/>
              </w:rPr>
            </w:pPr>
            <w:r w:rsidRPr="008F7CCF">
              <w:rPr>
                <w:rFonts w:eastAsia="Times New Roman"/>
                <w:bCs/>
                <w:color w:val="000000"/>
                <w:sz w:val="20"/>
                <w:szCs w:val="20"/>
                <w:lang w:val="lt-LT" w:eastAsia="lt-LT"/>
              </w:rPr>
              <w:t>3</w:t>
            </w:r>
          </w:p>
        </w:tc>
        <w:tc>
          <w:tcPr>
            <w:tcW w:w="4256" w:type="dxa"/>
            <w:tcBorders>
              <w:top w:val="single" w:sz="8" w:space="0" w:color="auto"/>
              <w:left w:val="single" w:sz="8" w:space="0" w:color="auto"/>
              <w:bottom w:val="single" w:sz="8" w:space="0" w:color="auto"/>
              <w:right w:val="nil"/>
            </w:tcBorders>
            <w:noWrap/>
            <w:vAlign w:val="center"/>
            <w:hideMark/>
          </w:tcPr>
          <w:p w14:paraId="3148BF2A"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Klaipėdos apylinkės teismas Klaipėdos miesto rūmai</w:t>
            </w:r>
          </w:p>
        </w:tc>
        <w:tc>
          <w:tcPr>
            <w:tcW w:w="3586" w:type="dxa"/>
            <w:tcBorders>
              <w:top w:val="single" w:sz="8" w:space="0" w:color="auto"/>
              <w:left w:val="single" w:sz="8" w:space="0" w:color="auto"/>
              <w:bottom w:val="single" w:sz="8" w:space="0" w:color="auto"/>
              <w:right w:val="nil"/>
            </w:tcBorders>
            <w:vAlign w:val="center"/>
            <w:hideMark/>
          </w:tcPr>
          <w:p w14:paraId="4EDA6A80"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S. Daukanto g. 8, LT-92129 Klaipėda</w:t>
            </w:r>
          </w:p>
        </w:tc>
        <w:tc>
          <w:tcPr>
            <w:tcW w:w="1134" w:type="dxa"/>
            <w:tcBorders>
              <w:top w:val="single" w:sz="8" w:space="0" w:color="auto"/>
              <w:left w:val="single" w:sz="8" w:space="0" w:color="auto"/>
              <w:bottom w:val="single" w:sz="8" w:space="0" w:color="auto"/>
              <w:right w:val="single" w:sz="4" w:space="0" w:color="auto"/>
            </w:tcBorders>
            <w:noWrap/>
            <w:vAlign w:val="center"/>
            <w:hideMark/>
          </w:tcPr>
          <w:p w14:paraId="2C348BD7"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191443889</w:t>
            </w:r>
          </w:p>
        </w:tc>
      </w:tr>
      <w:tr w:rsidR="007850C6" w:rsidRPr="008F7CCF" w14:paraId="01798E1D" w14:textId="77777777" w:rsidTr="007850C6">
        <w:trPr>
          <w:trHeight w:val="158"/>
        </w:trPr>
        <w:tc>
          <w:tcPr>
            <w:tcW w:w="560" w:type="dxa"/>
            <w:tcBorders>
              <w:top w:val="single" w:sz="8" w:space="0" w:color="auto"/>
              <w:left w:val="single" w:sz="8" w:space="0" w:color="auto"/>
              <w:bottom w:val="single" w:sz="8" w:space="0" w:color="auto"/>
              <w:right w:val="nil"/>
            </w:tcBorders>
            <w:vAlign w:val="center"/>
          </w:tcPr>
          <w:p w14:paraId="5CA0ABFF" w14:textId="77777777" w:rsidR="007850C6" w:rsidRPr="008F7CCF" w:rsidRDefault="007850C6" w:rsidP="007850C6">
            <w:pPr>
              <w:tabs>
                <w:tab w:val="left" w:pos="567"/>
                <w:tab w:val="left" w:pos="1134"/>
              </w:tabs>
              <w:jc w:val="both"/>
              <w:rPr>
                <w:bCs/>
                <w:color w:val="000000"/>
                <w:sz w:val="20"/>
                <w:szCs w:val="20"/>
                <w:lang w:eastAsia="lt-LT"/>
              </w:rPr>
            </w:pPr>
            <w:r w:rsidRPr="008F7CCF">
              <w:rPr>
                <w:bCs/>
                <w:color w:val="000000"/>
                <w:sz w:val="20"/>
                <w:szCs w:val="20"/>
                <w:lang w:eastAsia="lt-LT"/>
              </w:rPr>
              <w:t>4</w:t>
            </w:r>
          </w:p>
        </w:tc>
        <w:tc>
          <w:tcPr>
            <w:tcW w:w="4256" w:type="dxa"/>
            <w:tcBorders>
              <w:top w:val="single" w:sz="8" w:space="0" w:color="auto"/>
              <w:left w:val="single" w:sz="8" w:space="0" w:color="auto"/>
              <w:bottom w:val="single" w:sz="8" w:space="0" w:color="auto"/>
              <w:right w:val="nil"/>
            </w:tcBorders>
            <w:noWrap/>
            <w:vAlign w:val="center"/>
            <w:hideMark/>
          </w:tcPr>
          <w:p w14:paraId="1AF32B6F"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Marijampolės apylinkės teismas Marijampolės rūmai</w:t>
            </w:r>
          </w:p>
        </w:tc>
        <w:tc>
          <w:tcPr>
            <w:tcW w:w="3586" w:type="dxa"/>
            <w:tcBorders>
              <w:top w:val="single" w:sz="8" w:space="0" w:color="auto"/>
              <w:left w:val="single" w:sz="8" w:space="0" w:color="auto"/>
              <w:bottom w:val="single" w:sz="8" w:space="0" w:color="auto"/>
              <w:right w:val="nil"/>
            </w:tcBorders>
            <w:vAlign w:val="center"/>
            <w:hideMark/>
          </w:tcPr>
          <w:p w14:paraId="7DD5F3F9"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Kauno g. 8, LT-68505 Marijampolė</w:t>
            </w:r>
          </w:p>
        </w:tc>
        <w:tc>
          <w:tcPr>
            <w:tcW w:w="1134" w:type="dxa"/>
            <w:tcBorders>
              <w:top w:val="single" w:sz="8" w:space="0" w:color="auto"/>
              <w:left w:val="single" w:sz="8" w:space="0" w:color="auto"/>
              <w:bottom w:val="single" w:sz="8" w:space="0" w:color="auto"/>
              <w:right w:val="single" w:sz="4" w:space="0" w:color="auto"/>
            </w:tcBorders>
            <w:noWrap/>
            <w:vAlign w:val="center"/>
            <w:hideMark/>
          </w:tcPr>
          <w:p w14:paraId="13FD8F92"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191446312</w:t>
            </w:r>
          </w:p>
        </w:tc>
      </w:tr>
      <w:tr w:rsidR="007850C6" w:rsidRPr="008F7CCF" w14:paraId="1C796842" w14:textId="77777777" w:rsidTr="007850C6">
        <w:trPr>
          <w:trHeight w:val="158"/>
        </w:trPr>
        <w:tc>
          <w:tcPr>
            <w:tcW w:w="560" w:type="dxa"/>
            <w:tcBorders>
              <w:top w:val="single" w:sz="8" w:space="0" w:color="auto"/>
              <w:left w:val="single" w:sz="8" w:space="0" w:color="auto"/>
              <w:bottom w:val="single" w:sz="8" w:space="0" w:color="auto"/>
              <w:right w:val="nil"/>
            </w:tcBorders>
            <w:vAlign w:val="center"/>
          </w:tcPr>
          <w:p w14:paraId="2F4D993F" w14:textId="77777777" w:rsidR="007850C6" w:rsidRPr="008F7CCF" w:rsidRDefault="007850C6" w:rsidP="007850C6">
            <w:pPr>
              <w:tabs>
                <w:tab w:val="left" w:pos="567"/>
                <w:tab w:val="left" w:pos="1134"/>
              </w:tabs>
              <w:jc w:val="both"/>
              <w:rPr>
                <w:bCs/>
                <w:color w:val="000000"/>
                <w:sz w:val="20"/>
                <w:szCs w:val="20"/>
                <w:lang w:eastAsia="lt-LT"/>
              </w:rPr>
            </w:pPr>
            <w:r w:rsidRPr="008F7CCF">
              <w:rPr>
                <w:bCs/>
                <w:color w:val="000000"/>
                <w:sz w:val="20"/>
                <w:szCs w:val="20"/>
                <w:lang w:eastAsia="lt-LT"/>
              </w:rPr>
              <w:t>5</w:t>
            </w:r>
          </w:p>
        </w:tc>
        <w:tc>
          <w:tcPr>
            <w:tcW w:w="4256" w:type="dxa"/>
            <w:tcBorders>
              <w:top w:val="single" w:sz="8" w:space="0" w:color="auto"/>
              <w:left w:val="single" w:sz="8" w:space="0" w:color="auto"/>
              <w:bottom w:val="single" w:sz="8" w:space="0" w:color="auto"/>
              <w:right w:val="nil"/>
            </w:tcBorders>
            <w:noWrap/>
            <w:vAlign w:val="center"/>
            <w:hideMark/>
          </w:tcPr>
          <w:p w14:paraId="4EFCCDE5"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 xml:space="preserve"> Panevėžio apylinkės teismas Panevėžio rūmai</w:t>
            </w:r>
          </w:p>
        </w:tc>
        <w:tc>
          <w:tcPr>
            <w:tcW w:w="3586" w:type="dxa"/>
            <w:tcBorders>
              <w:top w:val="single" w:sz="8" w:space="0" w:color="auto"/>
              <w:left w:val="single" w:sz="8" w:space="0" w:color="auto"/>
              <w:bottom w:val="single" w:sz="8" w:space="0" w:color="auto"/>
              <w:right w:val="nil"/>
            </w:tcBorders>
            <w:vAlign w:val="center"/>
            <w:hideMark/>
          </w:tcPr>
          <w:p w14:paraId="53739E86"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 xml:space="preserve">Laisvės a. 17, LT-35200 Panevėžys </w:t>
            </w:r>
          </w:p>
        </w:tc>
        <w:tc>
          <w:tcPr>
            <w:tcW w:w="1134" w:type="dxa"/>
            <w:tcBorders>
              <w:top w:val="single" w:sz="8" w:space="0" w:color="auto"/>
              <w:left w:val="single" w:sz="8" w:space="0" w:color="auto"/>
              <w:bottom w:val="single" w:sz="8" w:space="0" w:color="auto"/>
              <w:right w:val="single" w:sz="4" w:space="0" w:color="auto"/>
            </w:tcBorders>
            <w:noWrap/>
            <w:vAlign w:val="center"/>
            <w:hideMark/>
          </w:tcPr>
          <w:p w14:paraId="1595520D"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191444076</w:t>
            </w:r>
          </w:p>
        </w:tc>
      </w:tr>
      <w:tr w:rsidR="007850C6" w:rsidRPr="008F7CCF" w14:paraId="73078B06" w14:textId="77777777" w:rsidTr="007850C6">
        <w:trPr>
          <w:trHeight w:val="158"/>
        </w:trPr>
        <w:tc>
          <w:tcPr>
            <w:tcW w:w="560" w:type="dxa"/>
            <w:tcBorders>
              <w:top w:val="single" w:sz="8" w:space="0" w:color="auto"/>
              <w:left w:val="single" w:sz="8" w:space="0" w:color="auto"/>
              <w:bottom w:val="single" w:sz="8" w:space="0" w:color="auto"/>
              <w:right w:val="nil"/>
            </w:tcBorders>
            <w:vAlign w:val="center"/>
          </w:tcPr>
          <w:p w14:paraId="1A0C2D0F" w14:textId="495E5EBA" w:rsidR="007850C6" w:rsidRPr="008F7CCF" w:rsidRDefault="00E77B32" w:rsidP="007850C6">
            <w:pPr>
              <w:tabs>
                <w:tab w:val="left" w:pos="567"/>
                <w:tab w:val="left" w:pos="1134"/>
              </w:tabs>
              <w:jc w:val="both"/>
              <w:rPr>
                <w:bCs/>
                <w:color w:val="000000"/>
                <w:sz w:val="20"/>
                <w:szCs w:val="20"/>
                <w:lang w:eastAsia="lt-LT"/>
              </w:rPr>
            </w:pPr>
            <w:r w:rsidRPr="008F7CCF">
              <w:rPr>
                <w:bCs/>
                <w:color w:val="000000"/>
                <w:sz w:val="20"/>
                <w:szCs w:val="20"/>
                <w:lang w:eastAsia="lt-LT"/>
              </w:rPr>
              <w:t>6</w:t>
            </w:r>
          </w:p>
        </w:tc>
        <w:tc>
          <w:tcPr>
            <w:tcW w:w="4256" w:type="dxa"/>
            <w:tcBorders>
              <w:top w:val="single" w:sz="8" w:space="0" w:color="auto"/>
              <w:left w:val="single" w:sz="8" w:space="0" w:color="auto"/>
              <w:bottom w:val="single" w:sz="8" w:space="0" w:color="auto"/>
              <w:right w:val="nil"/>
            </w:tcBorders>
            <w:noWrap/>
            <w:vAlign w:val="center"/>
            <w:hideMark/>
          </w:tcPr>
          <w:p w14:paraId="60295C1C"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Šiaulių apylinkės teismas Šiaulių rūmai</w:t>
            </w:r>
          </w:p>
        </w:tc>
        <w:tc>
          <w:tcPr>
            <w:tcW w:w="3586" w:type="dxa"/>
            <w:tcBorders>
              <w:top w:val="single" w:sz="8" w:space="0" w:color="auto"/>
              <w:left w:val="single" w:sz="8" w:space="0" w:color="auto"/>
              <w:bottom w:val="single" w:sz="8" w:space="0" w:color="auto"/>
              <w:right w:val="nil"/>
            </w:tcBorders>
            <w:vAlign w:val="center"/>
            <w:hideMark/>
          </w:tcPr>
          <w:p w14:paraId="2DBF78D6"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Algirdo Juliaus Greimo g. 77, LT-77165, Šiauliai</w:t>
            </w:r>
          </w:p>
        </w:tc>
        <w:tc>
          <w:tcPr>
            <w:tcW w:w="1134" w:type="dxa"/>
            <w:tcBorders>
              <w:top w:val="single" w:sz="8" w:space="0" w:color="auto"/>
              <w:left w:val="single" w:sz="8" w:space="0" w:color="auto"/>
              <w:bottom w:val="single" w:sz="8" w:space="0" w:color="auto"/>
              <w:right w:val="single" w:sz="4" w:space="0" w:color="auto"/>
            </w:tcBorders>
            <w:noWrap/>
            <w:vAlign w:val="center"/>
            <w:hideMark/>
          </w:tcPr>
          <w:p w14:paraId="258B7B57"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302942324</w:t>
            </w:r>
          </w:p>
        </w:tc>
      </w:tr>
      <w:tr w:rsidR="007850C6" w:rsidRPr="008F7CCF" w14:paraId="6A26B102" w14:textId="77777777" w:rsidTr="007850C6">
        <w:trPr>
          <w:trHeight w:val="158"/>
        </w:trPr>
        <w:tc>
          <w:tcPr>
            <w:tcW w:w="560" w:type="dxa"/>
            <w:tcBorders>
              <w:top w:val="single" w:sz="8" w:space="0" w:color="auto"/>
              <w:left w:val="single" w:sz="8" w:space="0" w:color="auto"/>
              <w:bottom w:val="single" w:sz="8" w:space="0" w:color="auto"/>
              <w:right w:val="nil"/>
            </w:tcBorders>
            <w:vAlign w:val="center"/>
          </w:tcPr>
          <w:p w14:paraId="036D5DE5" w14:textId="6C5A36A2" w:rsidR="007850C6" w:rsidRPr="008F7CCF" w:rsidRDefault="00E77B32" w:rsidP="007850C6">
            <w:pPr>
              <w:tabs>
                <w:tab w:val="left" w:pos="567"/>
                <w:tab w:val="left" w:pos="1134"/>
              </w:tabs>
              <w:jc w:val="both"/>
              <w:rPr>
                <w:bCs/>
                <w:color w:val="000000"/>
                <w:sz w:val="20"/>
                <w:szCs w:val="20"/>
                <w:lang w:eastAsia="lt-LT"/>
              </w:rPr>
            </w:pPr>
            <w:r w:rsidRPr="008F7CCF">
              <w:rPr>
                <w:bCs/>
                <w:color w:val="000000"/>
                <w:sz w:val="20"/>
                <w:szCs w:val="20"/>
                <w:lang w:eastAsia="lt-LT"/>
              </w:rPr>
              <w:t>7</w:t>
            </w:r>
          </w:p>
        </w:tc>
        <w:tc>
          <w:tcPr>
            <w:tcW w:w="4256" w:type="dxa"/>
            <w:tcBorders>
              <w:top w:val="single" w:sz="8" w:space="0" w:color="auto"/>
              <w:left w:val="single" w:sz="8" w:space="0" w:color="auto"/>
              <w:bottom w:val="single" w:sz="8" w:space="0" w:color="auto"/>
              <w:right w:val="nil"/>
            </w:tcBorders>
            <w:noWrap/>
            <w:vAlign w:val="center"/>
            <w:hideMark/>
          </w:tcPr>
          <w:p w14:paraId="15B7BF49"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Tauragės apylinkės teismas Tauragės rūmai</w:t>
            </w:r>
          </w:p>
        </w:tc>
        <w:tc>
          <w:tcPr>
            <w:tcW w:w="3586" w:type="dxa"/>
            <w:tcBorders>
              <w:top w:val="single" w:sz="8" w:space="0" w:color="auto"/>
              <w:left w:val="single" w:sz="8" w:space="0" w:color="auto"/>
              <w:bottom w:val="single" w:sz="8" w:space="0" w:color="auto"/>
              <w:right w:val="nil"/>
            </w:tcBorders>
            <w:vAlign w:val="center"/>
            <w:hideMark/>
          </w:tcPr>
          <w:p w14:paraId="453203A0"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 xml:space="preserve">Stoties g. 25A, LT-72303 Tauragė </w:t>
            </w:r>
          </w:p>
        </w:tc>
        <w:tc>
          <w:tcPr>
            <w:tcW w:w="1134" w:type="dxa"/>
            <w:tcBorders>
              <w:top w:val="single" w:sz="8" w:space="0" w:color="auto"/>
              <w:left w:val="single" w:sz="8" w:space="0" w:color="auto"/>
              <w:bottom w:val="single" w:sz="8" w:space="0" w:color="auto"/>
              <w:right w:val="single" w:sz="4" w:space="0" w:color="auto"/>
            </w:tcBorders>
            <w:noWrap/>
            <w:vAlign w:val="center"/>
            <w:hideMark/>
          </w:tcPr>
          <w:p w14:paraId="2AC1DC21"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191448516</w:t>
            </w:r>
          </w:p>
        </w:tc>
      </w:tr>
      <w:tr w:rsidR="007850C6" w:rsidRPr="008F7CCF" w14:paraId="1BF20BC9" w14:textId="77777777" w:rsidTr="007850C6">
        <w:trPr>
          <w:trHeight w:val="158"/>
        </w:trPr>
        <w:tc>
          <w:tcPr>
            <w:tcW w:w="560" w:type="dxa"/>
            <w:tcBorders>
              <w:top w:val="single" w:sz="8" w:space="0" w:color="auto"/>
              <w:left w:val="single" w:sz="8" w:space="0" w:color="auto"/>
              <w:bottom w:val="single" w:sz="8" w:space="0" w:color="auto"/>
              <w:right w:val="nil"/>
            </w:tcBorders>
            <w:vAlign w:val="center"/>
          </w:tcPr>
          <w:p w14:paraId="69617D74" w14:textId="75D08786" w:rsidR="007850C6" w:rsidRPr="008F7CCF" w:rsidRDefault="00E77B32" w:rsidP="007850C6">
            <w:pPr>
              <w:tabs>
                <w:tab w:val="left" w:pos="567"/>
                <w:tab w:val="left" w:pos="1134"/>
              </w:tabs>
              <w:jc w:val="both"/>
              <w:rPr>
                <w:bCs/>
                <w:color w:val="000000"/>
                <w:sz w:val="20"/>
                <w:szCs w:val="20"/>
                <w:lang w:eastAsia="lt-LT"/>
              </w:rPr>
            </w:pPr>
            <w:r w:rsidRPr="008F7CCF">
              <w:rPr>
                <w:bCs/>
                <w:color w:val="000000"/>
                <w:sz w:val="20"/>
                <w:szCs w:val="20"/>
                <w:lang w:eastAsia="lt-LT"/>
              </w:rPr>
              <w:t>8</w:t>
            </w:r>
          </w:p>
        </w:tc>
        <w:tc>
          <w:tcPr>
            <w:tcW w:w="4256" w:type="dxa"/>
            <w:tcBorders>
              <w:top w:val="single" w:sz="8" w:space="0" w:color="auto"/>
              <w:left w:val="single" w:sz="8" w:space="0" w:color="auto"/>
              <w:bottom w:val="single" w:sz="8" w:space="0" w:color="auto"/>
              <w:right w:val="nil"/>
            </w:tcBorders>
            <w:noWrap/>
            <w:vAlign w:val="center"/>
            <w:hideMark/>
          </w:tcPr>
          <w:p w14:paraId="5C16C246"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Telšių apylinkės teismas Telšių rūmai</w:t>
            </w:r>
          </w:p>
        </w:tc>
        <w:tc>
          <w:tcPr>
            <w:tcW w:w="3586" w:type="dxa"/>
            <w:tcBorders>
              <w:top w:val="single" w:sz="8" w:space="0" w:color="auto"/>
              <w:left w:val="single" w:sz="8" w:space="0" w:color="auto"/>
              <w:bottom w:val="single" w:sz="8" w:space="0" w:color="auto"/>
              <w:right w:val="nil"/>
            </w:tcBorders>
            <w:vAlign w:val="center"/>
            <w:hideMark/>
          </w:tcPr>
          <w:p w14:paraId="7027F049"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Kęstučio g. 13, LT-87121 Telšiai</w:t>
            </w:r>
          </w:p>
        </w:tc>
        <w:tc>
          <w:tcPr>
            <w:tcW w:w="1134" w:type="dxa"/>
            <w:tcBorders>
              <w:top w:val="single" w:sz="8" w:space="0" w:color="auto"/>
              <w:left w:val="single" w:sz="8" w:space="0" w:color="auto"/>
              <w:bottom w:val="single" w:sz="8" w:space="0" w:color="auto"/>
              <w:right w:val="single" w:sz="4" w:space="0" w:color="auto"/>
            </w:tcBorders>
            <w:noWrap/>
            <w:vAlign w:val="center"/>
            <w:hideMark/>
          </w:tcPr>
          <w:p w14:paraId="473A2032"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191448854</w:t>
            </w:r>
          </w:p>
        </w:tc>
      </w:tr>
      <w:tr w:rsidR="007850C6" w:rsidRPr="008F7CCF" w14:paraId="69A2493B" w14:textId="77777777" w:rsidTr="007850C6">
        <w:trPr>
          <w:trHeight w:val="158"/>
        </w:trPr>
        <w:tc>
          <w:tcPr>
            <w:tcW w:w="560" w:type="dxa"/>
            <w:tcBorders>
              <w:top w:val="single" w:sz="8" w:space="0" w:color="auto"/>
              <w:left w:val="single" w:sz="8" w:space="0" w:color="auto"/>
              <w:bottom w:val="single" w:sz="8" w:space="0" w:color="auto"/>
              <w:right w:val="nil"/>
            </w:tcBorders>
            <w:vAlign w:val="center"/>
          </w:tcPr>
          <w:p w14:paraId="2FBAEDE5" w14:textId="6A1F224A" w:rsidR="007850C6" w:rsidRPr="008F7CCF" w:rsidRDefault="00E77B32" w:rsidP="007850C6">
            <w:pPr>
              <w:tabs>
                <w:tab w:val="left" w:pos="567"/>
                <w:tab w:val="left" w:pos="1134"/>
              </w:tabs>
              <w:jc w:val="both"/>
              <w:rPr>
                <w:bCs/>
                <w:color w:val="000000"/>
                <w:sz w:val="20"/>
                <w:szCs w:val="20"/>
                <w:lang w:eastAsia="lt-LT"/>
              </w:rPr>
            </w:pPr>
            <w:r w:rsidRPr="008F7CCF">
              <w:rPr>
                <w:bCs/>
                <w:color w:val="000000"/>
                <w:sz w:val="20"/>
                <w:szCs w:val="20"/>
                <w:lang w:eastAsia="lt-LT"/>
              </w:rPr>
              <w:t>9</w:t>
            </w:r>
          </w:p>
        </w:tc>
        <w:tc>
          <w:tcPr>
            <w:tcW w:w="4256" w:type="dxa"/>
            <w:tcBorders>
              <w:top w:val="single" w:sz="8" w:space="0" w:color="auto"/>
              <w:left w:val="single" w:sz="8" w:space="0" w:color="auto"/>
              <w:bottom w:val="single" w:sz="8" w:space="0" w:color="auto"/>
              <w:right w:val="nil"/>
            </w:tcBorders>
            <w:noWrap/>
            <w:vAlign w:val="center"/>
            <w:hideMark/>
          </w:tcPr>
          <w:p w14:paraId="314535CC"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Utenos apylinkės teismas Utenos rūmai</w:t>
            </w:r>
          </w:p>
        </w:tc>
        <w:tc>
          <w:tcPr>
            <w:tcW w:w="3586" w:type="dxa"/>
            <w:tcBorders>
              <w:top w:val="single" w:sz="8" w:space="0" w:color="auto"/>
              <w:left w:val="single" w:sz="8" w:space="0" w:color="auto"/>
              <w:bottom w:val="single" w:sz="8" w:space="0" w:color="auto"/>
              <w:right w:val="nil"/>
            </w:tcBorders>
            <w:vAlign w:val="center"/>
            <w:hideMark/>
          </w:tcPr>
          <w:p w14:paraId="472D9126"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 xml:space="preserve">J. Basanavičiaus g. 65, LT-28240 Utena </w:t>
            </w:r>
          </w:p>
        </w:tc>
        <w:tc>
          <w:tcPr>
            <w:tcW w:w="1134" w:type="dxa"/>
            <w:tcBorders>
              <w:top w:val="single" w:sz="8" w:space="0" w:color="auto"/>
              <w:left w:val="single" w:sz="8" w:space="0" w:color="auto"/>
              <w:bottom w:val="single" w:sz="8" w:space="0" w:color="auto"/>
              <w:right w:val="single" w:sz="4" w:space="0" w:color="auto"/>
            </w:tcBorders>
            <w:noWrap/>
            <w:vAlign w:val="center"/>
            <w:hideMark/>
          </w:tcPr>
          <w:p w14:paraId="3A2647EE"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191449237</w:t>
            </w:r>
          </w:p>
        </w:tc>
      </w:tr>
      <w:tr w:rsidR="007850C6" w:rsidRPr="008F7CCF" w14:paraId="65D6BFDE" w14:textId="77777777" w:rsidTr="007850C6">
        <w:trPr>
          <w:trHeight w:val="158"/>
        </w:trPr>
        <w:tc>
          <w:tcPr>
            <w:tcW w:w="560" w:type="dxa"/>
            <w:tcBorders>
              <w:top w:val="single" w:sz="8" w:space="0" w:color="auto"/>
              <w:left w:val="single" w:sz="8" w:space="0" w:color="auto"/>
              <w:bottom w:val="single" w:sz="8" w:space="0" w:color="auto"/>
              <w:right w:val="nil"/>
            </w:tcBorders>
            <w:vAlign w:val="center"/>
          </w:tcPr>
          <w:p w14:paraId="11E0391F" w14:textId="2EC118F7" w:rsidR="007850C6" w:rsidRPr="008F7CCF" w:rsidRDefault="007850C6" w:rsidP="007850C6">
            <w:pPr>
              <w:tabs>
                <w:tab w:val="left" w:pos="567"/>
                <w:tab w:val="left" w:pos="1134"/>
              </w:tabs>
              <w:jc w:val="both"/>
              <w:rPr>
                <w:bCs/>
                <w:color w:val="000000"/>
                <w:sz w:val="20"/>
                <w:szCs w:val="20"/>
                <w:lang w:eastAsia="lt-LT"/>
              </w:rPr>
            </w:pPr>
            <w:r w:rsidRPr="008F7CCF">
              <w:rPr>
                <w:bCs/>
                <w:color w:val="000000"/>
                <w:sz w:val="20"/>
                <w:szCs w:val="20"/>
                <w:lang w:eastAsia="lt-LT"/>
              </w:rPr>
              <w:t>1</w:t>
            </w:r>
            <w:r w:rsidR="00E77B32" w:rsidRPr="008F7CCF">
              <w:rPr>
                <w:bCs/>
                <w:color w:val="000000"/>
                <w:sz w:val="20"/>
                <w:szCs w:val="20"/>
                <w:lang w:eastAsia="lt-LT"/>
              </w:rPr>
              <w:t>0</w:t>
            </w:r>
          </w:p>
        </w:tc>
        <w:tc>
          <w:tcPr>
            <w:tcW w:w="4256" w:type="dxa"/>
            <w:tcBorders>
              <w:top w:val="single" w:sz="8" w:space="0" w:color="auto"/>
              <w:left w:val="single" w:sz="8" w:space="0" w:color="auto"/>
              <w:bottom w:val="single" w:sz="8" w:space="0" w:color="auto"/>
              <w:right w:val="nil"/>
            </w:tcBorders>
            <w:noWrap/>
            <w:vAlign w:val="center"/>
            <w:hideMark/>
          </w:tcPr>
          <w:p w14:paraId="61FC282F"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Vilniaus regiono apylinkės teismas Vilniaus rajono rūmai</w:t>
            </w:r>
          </w:p>
        </w:tc>
        <w:tc>
          <w:tcPr>
            <w:tcW w:w="3586" w:type="dxa"/>
            <w:tcBorders>
              <w:top w:val="single" w:sz="8" w:space="0" w:color="auto"/>
              <w:left w:val="single" w:sz="8" w:space="0" w:color="auto"/>
              <w:bottom w:val="single" w:sz="8" w:space="0" w:color="auto"/>
              <w:right w:val="nil"/>
            </w:tcBorders>
            <w:vAlign w:val="center"/>
            <w:hideMark/>
          </w:tcPr>
          <w:p w14:paraId="219E8FAF"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Ukmergės g. 322, LT- 12106 Vilnius</w:t>
            </w:r>
          </w:p>
        </w:tc>
        <w:tc>
          <w:tcPr>
            <w:tcW w:w="1134" w:type="dxa"/>
            <w:tcBorders>
              <w:top w:val="single" w:sz="8" w:space="0" w:color="auto"/>
              <w:left w:val="single" w:sz="8" w:space="0" w:color="auto"/>
              <w:bottom w:val="single" w:sz="8" w:space="0" w:color="auto"/>
              <w:right w:val="single" w:sz="4" w:space="0" w:color="auto"/>
            </w:tcBorders>
            <w:noWrap/>
            <w:vAlign w:val="center"/>
            <w:hideMark/>
          </w:tcPr>
          <w:p w14:paraId="5AFAE2AC"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191449618</w:t>
            </w:r>
          </w:p>
        </w:tc>
      </w:tr>
      <w:tr w:rsidR="007850C6" w:rsidRPr="008F7CCF" w14:paraId="693B28F6" w14:textId="77777777" w:rsidTr="007850C6">
        <w:trPr>
          <w:trHeight w:val="158"/>
        </w:trPr>
        <w:tc>
          <w:tcPr>
            <w:tcW w:w="560" w:type="dxa"/>
            <w:tcBorders>
              <w:top w:val="single" w:sz="8" w:space="0" w:color="auto"/>
              <w:left w:val="single" w:sz="8" w:space="0" w:color="auto"/>
              <w:bottom w:val="single" w:sz="8" w:space="0" w:color="auto"/>
              <w:right w:val="nil"/>
            </w:tcBorders>
            <w:vAlign w:val="center"/>
          </w:tcPr>
          <w:p w14:paraId="7A8B8A40" w14:textId="0C317871" w:rsidR="007850C6" w:rsidRPr="008F7CCF" w:rsidRDefault="007850C6" w:rsidP="007850C6">
            <w:pPr>
              <w:tabs>
                <w:tab w:val="left" w:pos="567"/>
                <w:tab w:val="left" w:pos="1134"/>
              </w:tabs>
              <w:jc w:val="both"/>
              <w:rPr>
                <w:bCs/>
                <w:color w:val="000000"/>
                <w:sz w:val="20"/>
                <w:szCs w:val="20"/>
                <w:lang w:eastAsia="lt-LT"/>
              </w:rPr>
            </w:pPr>
            <w:r w:rsidRPr="008F7CCF">
              <w:rPr>
                <w:bCs/>
                <w:color w:val="000000"/>
                <w:sz w:val="20"/>
                <w:szCs w:val="20"/>
                <w:lang w:eastAsia="lt-LT"/>
              </w:rPr>
              <w:t>1</w:t>
            </w:r>
            <w:r w:rsidR="00E77B32" w:rsidRPr="008F7CCF">
              <w:rPr>
                <w:bCs/>
                <w:color w:val="000000"/>
                <w:sz w:val="20"/>
                <w:szCs w:val="20"/>
                <w:lang w:eastAsia="lt-LT"/>
              </w:rPr>
              <w:t>1</w:t>
            </w:r>
          </w:p>
        </w:tc>
        <w:tc>
          <w:tcPr>
            <w:tcW w:w="4256" w:type="dxa"/>
            <w:tcBorders>
              <w:top w:val="single" w:sz="8" w:space="0" w:color="auto"/>
              <w:left w:val="single" w:sz="8" w:space="0" w:color="auto"/>
              <w:bottom w:val="single" w:sz="8" w:space="0" w:color="auto"/>
              <w:right w:val="nil"/>
            </w:tcBorders>
            <w:noWrap/>
            <w:vAlign w:val="center"/>
            <w:hideMark/>
          </w:tcPr>
          <w:p w14:paraId="5643BAF3" w14:textId="13F5E590"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Regionų administracinis teismas Vilniaus rūmai</w:t>
            </w:r>
          </w:p>
        </w:tc>
        <w:tc>
          <w:tcPr>
            <w:tcW w:w="3586" w:type="dxa"/>
            <w:tcBorders>
              <w:top w:val="single" w:sz="8" w:space="0" w:color="auto"/>
              <w:left w:val="single" w:sz="8" w:space="0" w:color="auto"/>
              <w:bottom w:val="single" w:sz="8" w:space="0" w:color="auto"/>
              <w:right w:val="nil"/>
            </w:tcBorders>
            <w:vAlign w:val="center"/>
            <w:hideMark/>
          </w:tcPr>
          <w:p w14:paraId="7F67E64C" w14:textId="1F94458F"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Žygimantų g. 2, LT-01102 Vilnius</w:t>
            </w:r>
          </w:p>
        </w:tc>
        <w:tc>
          <w:tcPr>
            <w:tcW w:w="1134" w:type="dxa"/>
            <w:tcBorders>
              <w:top w:val="single" w:sz="8" w:space="0" w:color="auto"/>
              <w:left w:val="single" w:sz="8" w:space="0" w:color="auto"/>
              <w:bottom w:val="single" w:sz="8" w:space="0" w:color="auto"/>
              <w:right w:val="single" w:sz="4" w:space="0" w:color="auto"/>
            </w:tcBorders>
            <w:noWrap/>
            <w:vAlign w:val="center"/>
            <w:hideMark/>
          </w:tcPr>
          <w:p w14:paraId="4FFAF2A3" w14:textId="073BE154"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eastAsia="lt-LT"/>
              </w:rPr>
              <w:t>188733964</w:t>
            </w:r>
          </w:p>
        </w:tc>
      </w:tr>
      <w:tr w:rsidR="007850C6" w:rsidRPr="008F7CCF" w14:paraId="1B8E8413" w14:textId="77777777" w:rsidTr="007850C6">
        <w:trPr>
          <w:trHeight w:val="147"/>
        </w:trPr>
        <w:tc>
          <w:tcPr>
            <w:tcW w:w="560" w:type="dxa"/>
            <w:tcBorders>
              <w:top w:val="single" w:sz="8" w:space="0" w:color="auto"/>
              <w:left w:val="single" w:sz="8" w:space="0" w:color="auto"/>
              <w:bottom w:val="single" w:sz="4" w:space="0" w:color="auto"/>
              <w:right w:val="nil"/>
            </w:tcBorders>
            <w:vAlign w:val="center"/>
          </w:tcPr>
          <w:p w14:paraId="1D9F45BA" w14:textId="6F626BD0" w:rsidR="007850C6" w:rsidRPr="008F7CCF" w:rsidRDefault="007850C6" w:rsidP="007850C6">
            <w:pPr>
              <w:tabs>
                <w:tab w:val="left" w:pos="567"/>
                <w:tab w:val="left" w:pos="1134"/>
              </w:tabs>
              <w:jc w:val="both"/>
              <w:rPr>
                <w:bCs/>
                <w:color w:val="000000"/>
                <w:sz w:val="20"/>
                <w:szCs w:val="20"/>
                <w:lang w:eastAsia="lt-LT"/>
              </w:rPr>
            </w:pPr>
            <w:r w:rsidRPr="008F7CCF">
              <w:rPr>
                <w:bCs/>
                <w:color w:val="000000"/>
                <w:sz w:val="20"/>
                <w:szCs w:val="20"/>
                <w:lang w:eastAsia="lt-LT"/>
              </w:rPr>
              <w:t>1</w:t>
            </w:r>
            <w:r w:rsidR="00E77B32" w:rsidRPr="008F7CCF">
              <w:rPr>
                <w:bCs/>
                <w:color w:val="000000"/>
                <w:sz w:val="20"/>
                <w:szCs w:val="20"/>
                <w:lang w:eastAsia="lt-LT"/>
              </w:rPr>
              <w:t>2</w:t>
            </w:r>
          </w:p>
        </w:tc>
        <w:tc>
          <w:tcPr>
            <w:tcW w:w="4256" w:type="dxa"/>
            <w:tcBorders>
              <w:top w:val="single" w:sz="8" w:space="0" w:color="auto"/>
              <w:left w:val="single" w:sz="8" w:space="0" w:color="auto"/>
              <w:bottom w:val="single" w:sz="4" w:space="0" w:color="auto"/>
              <w:right w:val="nil"/>
            </w:tcBorders>
            <w:noWrap/>
            <w:vAlign w:val="center"/>
            <w:hideMark/>
          </w:tcPr>
          <w:p w14:paraId="0242BAAE"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Vilniaus miesto apylinkės teismas</w:t>
            </w:r>
          </w:p>
        </w:tc>
        <w:tc>
          <w:tcPr>
            <w:tcW w:w="3586" w:type="dxa"/>
            <w:tcBorders>
              <w:top w:val="single" w:sz="8" w:space="0" w:color="auto"/>
              <w:left w:val="single" w:sz="8" w:space="0" w:color="auto"/>
              <w:bottom w:val="single" w:sz="4" w:space="0" w:color="auto"/>
              <w:right w:val="nil"/>
            </w:tcBorders>
            <w:vAlign w:val="center"/>
            <w:hideMark/>
          </w:tcPr>
          <w:p w14:paraId="55004AF9"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Laisvės pr. 79 A, Vilnius</w:t>
            </w:r>
          </w:p>
        </w:tc>
        <w:tc>
          <w:tcPr>
            <w:tcW w:w="1134" w:type="dxa"/>
            <w:tcBorders>
              <w:top w:val="single" w:sz="8" w:space="0" w:color="auto"/>
              <w:left w:val="single" w:sz="8" w:space="0" w:color="auto"/>
              <w:bottom w:val="single" w:sz="4" w:space="0" w:color="auto"/>
              <w:right w:val="single" w:sz="4" w:space="0" w:color="auto"/>
            </w:tcBorders>
            <w:noWrap/>
            <w:vAlign w:val="center"/>
            <w:hideMark/>
          </w:tcPr>
          <w:p w14:paraId="07492148"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302942160</w:t>
            </w:r>
          </w:p>
        </w:tc>
      </w:tr>
      <w:tr w:rsidR="007850C6" w:rsidRPr="008F7CCF" w14:paraId="20C36345" w14:textId="77777777" w:rsidTr="007850C6">
        <w:trPr>
          <w:trHeight w:val="140"/>
        </w:trPr>
        <w:tc>
          <w:tcPr>
            <w:tcW w:w="560" w:type="dxa"/>
            <w:tcBorders>
              <w:top w:val="nil"/>
              <w:left w:val="single" w:sz="8" w:space="0" w:color="auto"/>
              <w:bottom w:val="single" w:sz="4" w:space="0" w:color="auto"/>
              <w:right w:val="nil"/>
            </w:tcBorders>
            <w:vAlign w:val="center"/>
          </w:tcPr>
          <w:p w14:paraId="456D9A3A" w14:textId="77FA1442" w:rsidR="007850C6" w:rsidRPr="008F7CCF" w:rsidRDefault="007850C6" w:rsidP="007850C6">
            <w:pPr>
              <w:tabs>
                <w:tab w:val="left" w:pos="567"/>
                <w:tab w:val="left" w:pos="1134"/>
              </w:tabs>
              <w:jc w:val="both"/>
              <w:rPr>
                <w:bCs/>
                <w:color w:val="000000"/>
                <w:sz w:val="20"/>
                <w:szCs w:val="20"/>
                <w:lang w:eastAsia="lt-LT"/>
              </w:rPr>
            </w:pPr>
            <w:r w:rsidRPr="008F7CCF">
              <w:rPr>
                <w:bCs/>
                <w:color w:val="000000"/>
                <w:sz w:val="20"/>
                <w:szCs w:val="20"/>
                <w:lang w:eastAsia="lt-LT"/>
              </w:rPr>
              <w:t>1</w:t>
            </w:r>
            <w:r w:rsidR="00E77B32" w:rsidRPr="008F7CCF">
              <w:rPr>
                <w:bCs/>
                <w:color w:val="000000"/>
                <w:sz w:val="20"/>
                <w:szCs w:val="20"/>
                <w:lang w:eastAsia="lt-LT"/>
              </w:rPr>
              <w:t>3</w:t>
            </w:r>
          </w:p>
        </w:tc>
        <w:tc>
          <w:tcPr>
            <w:tcW w:w="4256" w:type="dxa"/>
            <w:tcBorders>
              <w:top w:val="nil"/>
              <w:left w:val="single" w:sz="8" w:space="0" w:color="auto"/>
              <w:bottom w:val="single" w:sz="4" w:space="0" w:color="auto"/>
              <w:right w:val="nil"/>
            </w:tcBorders>
            <w:noWrap/>
            <w:vAlign w:val="center"/>
            <w:hideMark/>
          </w:tcPr>
          <w:p w14:paraId="18C28E4C"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Vilniaus apygardos teismas</w:t>
            </w:r>
          </w:p>
        </w:tc>
        <w:tc>
          <w:tcPr>
            <w:tcW w:w="3586" w:type="dxa"/>
            <w:tcBorders>
              <w:top w:val="nil"/>
              <w:left w:val="single" w:sz="8" w:space="0" w:color="auto"/>
              <w:bottom w:val="single" w:sz="4" w:space="0" w:color="auto"/>
              <w:right w:val="nil"/>
            </w:tcBorders>
            <w:vAlign w:val="center"/>
            <w:hideMark/>
          </w:tcPr>
          <w:p w14:paraId="7AD9AA4F"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Gedimino pr. 40/1, LT-01501 Vilnius</w:t>
            </w:r>
          </w:p>
        </w:tc>
        <w:tc>
          <w:tcPr>
            <w:tcW w:w="1134" w:type="dxa"/>
            <w:tcBorders>
              <w:top w:val="nil"/>
              <w:left w:val="single" w:sz="8" w:space="0" w:color="auto"/>
              <w:bottom w:val="single" w:sz="4" w:space="0" w:color="auto"/>
              <w:right w:val="single" w:sz="4" w:space="0" w:color="auto"/>
            </w:tcBorders>
            <w:noWrap/>
            <w:vAlign w:val="center"/>
            <w:hideMark/>
          </w:tcPr>
          <w:p w14:paraId="0B679B74"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193312970</w:t>
            </w:r>
          </w:p>
        </w:tc>
      </w:tr>
      <w:tr w:rsidR="007850C6" w:rsidRPr="008F7CCF" w14:paraId="4D5FB6F3" w14:textId="77777777" w:rsidTr="007850C6">
        <w:trPr>
          <w:trHeight w:val="237"/>
        </w:trPr>
        <w:tc>
          <w:tcPr>
            <w:tcW w:w="560" w:type="dxa"/>
            <w:tcBorders>
              <w:top w:val="nil"/>
              <w:left w:val="single" w:sz="8" w:space="0" w:color="auto"/>
              <w:bottom w:val="single" w:sz="4" w:space="0" w:color="auto"/>
              <w:right w:val="nil"/>
            </w:tcBorders>
            <w:vAlign w:val="center"/>
          </w:tcPr>
          <w:p w14:paraId="65B9B554" w14:textId="181DE140" w:rsidR="007850C6" w:rsidRPr="008F7CCF" w:rsidRDefault="007850C6" w:rsidP="007850C6">
            <w:pPr>
              <w:tabs>
                <w:tab w:val="left" w:pos="567"/>
                <w:tab w:val="left" w:pos="1134"/>
              </w:tabs>
              <w:jc w:val="both"/>
              <w:rPr>
                <w:bCs/>
                <w:color w:val="000000"/>
                <w:sz w:val="20"/>
                <w:szCs w:val="20"/>
                <w:lang w:eastAsia="lt-LT"/>
              </w:rPr>
            </w:pPr>
            <w:r w:rsidRPr="008F7CCF">
              <w:rPr>
                <w:bCs/>
                <w:color w:val="000000"/>
                <w:sz w:val="20"/>
                <w:szCs w:val="20"/>
                <w:lang w:eastAsia="lt-LT"/>
              </w:rPr>
              <w:t>1</w:t>
            </w:r>
            <w:r w:rsidR="00E77B32" w:rsidRPr="008F7CCF">
              <w:rPr>
                <w:bCs/>
                <w:color w:val="000000"/>
                <w:sz w:val="20"/>
                <w:szCs w:val="20"/>
                <w:lang w:eastAsia="lt-LT"/>
              </w:rPr>
              <w:t>4</w:t>
            </w:r>
          </w:p>
        </w:tc>
        <w:tc>
          <w:tcPr>
            <w:tcW w:w="4256" w:type="dxa"/>
            <w:tcBorders>
              <w:top w:val="nil"/>
              <w:left w:val="single" w:sz="8" w:space="0" w:color="auto"/>
              <w:bottom w:val="single" w:sz="4" w:space="0" w:color="auto"/>
              <w:right w:val="nil"/>
            </w:tcBorders>
            <w:noWrap/>
            <w:vAlign w:val="center"/>
            <w:hideMark/>
          </w:tcPr>
          <w:p w14:paraId="206E3601"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Kauno apygardos teismas</w:t>
            </w:r>
          </w:p>
        </w:tc>
        <w:tc>
          <w:tcPr>
            <w:tcW w:w="3586" w:type="dxa"/>
            <w:tcBorders>
              <w:top w:val="nil"/>
              <w:left w:val="single" w:sz="8" w:space="0" w:color="auto"/>
              <w:bottom w:val="single" w:sz="4" w:space="0" w:color="auto"/>
              <w:right w:val="nil"/>
            </w:tcBorders>
            <w:vAlign w:val="center"/>
            <w:hideMark/>
          </w:tcPr>
          <w:p w14:paraId="3F1A79B6"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A. Mickevičiaus g. 18, LT-44312 Kaunas</w:t>
            </w:r>
          </w:p>
        </w:tc>
        <w:tc>
          <w:tcPr>
            <w:tcW w:w="1134" w:type="dxa"/>
            <w:tcBorders>
              <w:top w:val="nil"/>
              <w:left w:val="single" w:sz="8" w:space="0" w:color="auto"/>
              <w:bottom w:val="single" w:sz="4" w:space="0" w:color="auto"/>
              <w:right w:val="single" w:sz="4" w:space="0" w:color="auto"/>
            </w:tcBorders>
            <w:noWrap/>
            <w:vAlign w:val="center"/>
            <w:hideMark/>
          </w:tcPr>
          <w:p w14:paraId="75BC218B"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293372420</w:t>
            </w:r>
          </w:p>
        </w:tc>
      </w:tr>
      <w:tr w:rsidR="007850C6" w:rsidRPr="008F7CCF" w14:paraId="4AF0A083" w14:textId="77777777" w:rsidTr="007850C6">
        <w:trPr>
          <w:trHeight w:val="198"/>
        </w:trPr>
        <w:tc>
          <w:tcPr>
            <w:tcW w:w="560" w:type="dxa"/>
            <w:tcBorders>
              <w:top w:val="nil"/>
              <w:left w:val="single" w:sz="8" w:space="0" w:color="auto"/>
              <w:bottom w:val="single" w:sz="4" w:space="0" w:color="auto"/>
              <w:right w:val="nil"/>
            </w:tcBorders>
            <w:vAlign w:val="center"/>
          </w:tcPr>
          <w:p w14:paraId="6BFA6004" w14:textId="6EED214A" w:rsidR="007850C6" w:rsidRPr="008F7CCF" w:rsidRDefault="007850C6" w:rsidP="007850C6">
            <w:pPr>
              <w:tabs>
                <w:tab w:val="left" w:pos="567"/>
                <w:tab w:val="left" w:pos="1134"/>
              </w:tabs>
              <w:jc w:val="both"/>
              <w:rPr>
                <w:bCs/>
                <w:color w:val="000000"/>
                <w:sz w:val="20"/>
                <w:szCs w:val="20"/>
                <w:lang w:eastAsia="lt-LT"/>
              </w:rPr>
            </w:pPr>
            <w:r w:rsidRPr="008F7CCF">
              <w:rPr>
                <w:bCs/>
                <w:color w:val="000000"/>
                <w:sz w:val="20"/>
                <w:szCs w:val="20"/>
                <w:lang w:eastAsia="lt-LT"/>
              </w:rPr>
              <w:t>1</w:t>
            </w:r>
            <w:r w:rsidR="00E77B32" w:rsidRPr="008F7CCF">
              <w:rPr>
                <w:bCs/>
                <w:color w:val="000000"/>
                <w:sz w:val="20"/>
                <w:szCs w:val="20"/>
                <w:lang w:eastAsia="lt-LT"/>
              </w:rPr>
              <w:t>5</w:t>
            </w:r>
          </w:p>
        </w:tc>
        <w:tc>
          <w:tcPr>
            <w:tcW w:w="4256" w:type="dxa"/>
            <w:tcBorders>
              <w:top w:val="nil"/>
              <w:left w:val="single" w:sz="8" w:space="0" w:color="auto"/>
              <w:bottom w:val="single" w:sz="4" w:space="0" w:color="auto"/>
              <w:right w:val="nil"/>
            </w:tcBorders>
            <w:noWrap/>
            <w:vAlign w:val="center"/>
            <w:hideMark/>
          </w:tcPr>
          <w:p w14:paraId="7F426E30"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 xml:space="preserve">Klaipėdos apygardos teismas </w:t>
            </w:r>
          </w:p>
        </w:tc>
        <w:tc>
          <w:tcPr>
            <w:tcW w:w="3586" w:type="dxa"/>
            <w:tcBorders>
              <w:top w:val="nil"/>
              <w:left w:val="single" w:sz="8" w:space="0" w:color="auto"/>
              <w:bottom w:val="single" w:sz="4" w:space="0" w:color="auto"/>
              <w:right w:val="nil"/>
            </w:tcBorders>
            <w:vAlign w:val="center"/>
            <w:hideMark/>
          </w:tcPr>
          <w:p w14:paraId="328A27A4"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Herkaus Manto g. 26, LT-92131 Klaipėda</w:t>
            </w:r>
          </w:p>
        </w:tc>
        <w:tc>
          <w:tcPr>
            <w:tcW w:w="1134" w:type="dxa"/>
            <w:tcBorders>
              <w:top w:val="nil"/>
              <w:left w:val="single" w:sz="8" w:space="0" w:color="auto"/>
              <w:bottom w:val="single" w:sz="4" w:space="0" w:color="auto"/>
              <w:right w:val="single" w:sz="4" w:space="0" w:color="auto"/>
            </w:tcBorders>
            <w:noWrap/>
            <w:vAlign w:val="center"/>
            <w:hideMark/>
          </w:tcPr>
          <w:p w14:paraId="791F9052"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191844978</w:t>
            </w:r>
          </w:p>
        </w:tc>
      </w:tr>
      <w:tr w:rsidR="007850C6" w:rsidRPr="008F7CCF" w14:paraId="3FD778C0" w14:textId="77777777" w:rsidTr="007850C6">
        <w:trPr>
          <w:trHeight w:val="208"/>
        </w:trPr>
        <w:tc>
          <w:tcPr>
            <w:tcW w:w="560" w:type="dxa"/>
            <w:tcBorders>
              <w:top w:val="nil"/>
              <w:left w:val="single" w:sz="8" w:space="0" w:color="auto"/>
              <w:bottom w:val="single" w:sz="4" w:space="0" w:color="auto"/>
              <w:right w:val="nil"/>
            </w:tcBorders>
            <w:vAlign w:val="center"/>
          </w:tcPr>
          <w:p w14:paraId="0C4A8BD9" w14:textId="45F8A116" w:rsidR="007850C6" w:rsidRPr="008F7CCF" w:rsidRDefault="007850C6" w:rsidP="007850C6">
            <w:pPr>
              <w:tabs>
                <w:tab w:val="left" w:pos="567"/>
                <w:tab w:val="left" w:pos="1134"/>
              </w:tabs>
              <w:jc w:val="both"/>
              <w:rPr>
                <w:bCs/>
                <w:color w:val="000000"/>
                <w:sz w:val="20"/>
                <w:szCs w:val="20"/>
                <w:lang w:eastAsia="lt-LT"/>
              </w:rPr>
            </w:pPr>
            <w:r w:rsidRPr="008F7CCF">
              <w:rPr>
                <w:bCs/>
                <w:color w:val="000000"/>
                <w:sz w:val="20"/>
                <w:szCs w:val="20"/>
                <w:lang w:eastAsia="lt-LT"/>
              </w:rPr>
              <w:t>1</w:t>
            </w:r>
            <w:r w:rsidR="00E77B32" w:rsidRPr="008F7CCF">
              <w:rPr>
                <w:bCs/>
                <w:color w:val="000000"/>
                <w:sz w:val="20"/>
                <w:szCs w:val="20"/>
                <w:lang w:eastAsia="lt-LT"/>
              </w:rPr>
              <w:t>6</w:t>
            </w:r>
          </w:p>
        </w:tc>
        <w:tc>
          <w:tcPr>
            <w:tcW w:w="4256" w:type="dxa"/>
            <w:tcBorders>
              <w:top w:val="nil"/>
              <w:left w:val="single" w:sz="8" w:space="0" w:color="auto"/>
              <w:bottom w:val="single" w:sz="4" w:space="0" w:color="auto"/>
              <w:right w:val="nil"/>
            </w:tcBorders>
            <w:noWrap/>
            <w:vAlign w:val="center"/>
            <w:hideMark/>
          </w:tcPr>
          <w:p w14:paraId="22E3B789"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 xml:space="preserve">Šiaulių apygardos teismas </w:t>
            </w:r>
          </w:p>
        </w:tc>
        <w:tc>
          <w:tcPr>
            <w:tcW w:w="3586" w:type="dxa"/>
            <w:tcBorders>
              <w:top w:val="nil"/>
              <w:left w:val="single" w:sz="8" w:space="0" w:color="auto"/>
              <w:bottom w:val="single" w:sz="4" w:space="0" w:color="auto"/>
              <w:right w:val="nil"/>
            </w:tcBorders>
            <w:vAlign w:val="center"/>
            <w:hideMark/>
          </w:tcPr>
          <w:p w14:paraId="1504C2FC"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Dvaro g. 83, LT-76299 Šiauliai</w:t>
            </w:r>
          </w:p>
        </w:tc>
        <w:tc>
          <w:tcPr>
            <w:tcW w:w="1134" w:type="dxa"/>
            <w:tcBorders>
              <w:top w:val="nil"/>
              <w:left w:val="single" w:sz="8" w:space="0" w:color="auto"/>
              <w:bottom w:val="single" w:sz="4" w:space="0" w:color="auto"/>
              <w:right w:val="single" w:sz="4" w:space="0" w:color="auto"/>
            </w:tcBorders>
            <w:noWrap/>
            <w:vAlign w:val="center"/>
            <w:hideMark/>
          </w:tcPr>
          <w:p w14:paraId="72B90A92"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193343535</w:t>
            </w:r>
          </w:p>
        </w:tc>
      </w:tr>
      <w:tr w:rsidR="007850C6" w:rsidRPr="008F7CCF" w14:paraId="1D1A3DDF" w14:textId="77777777" w:rsidTr="007850C6">
        <w:trPr>
          <w:trHeight w:val="211"/>
        </w:trPr>
        <w:tc>
          <w:tcPr>
            <w:tcW w:w="560" w:type="dxa"/>
            <w:tcBorders>
              <w:top w:val="nil"/>
              <w:left w:val="single" w:sz="8" w:space="0" w:color="auto"/>
              <w:bottom w:val="single" w:sz="4" w:space="0" w:color="auto"/>
              <w:right w:val="nil"/>
            </w:tcBorders>
            <w:vAlign w:val="center"/>
          </w:tcPr>
          <w:p w14:paraId="48404560" w14:textId="74CF2936" w:rsidR="007850C6" w:rsidRPr="008F7CCF" w:rsidRDefault="007850C6" w:rsidP="007850C6">
            <w:pPr>
              <w:tabs>
                <w:tab w:val="left" w:pos="567"/>
                <w:tab w:val="left" w:pos="1134"/>
              </w:tabs>
              <w:jc w:val="both"/>
              <w:rPr>
                <w:bCs/>
                <w:color w:val="000000"/>
                <w:sz w:val="20"/>
                <w:szCs w:val="20"/>
                <w:lang w:eastAsia="lt-LT"/>
              </w:rPr>
            </w:pPr>
            <w:r w:rsidRPr="008F7CCF">
              <w:rPr>
                <w:bCs/>
                <w:color w:val="000000"/>
                <w:sz w:val="20"/>
                <w:szCs w:val="20"/>
                <w:lang w:eastAsia="lt-LT"/>
              </w:rPr>
              <w:t>1</w:t>
            </w:r>
            <w:r w:rsidR="00E77B32" w:rsidRPr="008F7CCF">
              <w:rPr>
                <w:bCs/>
                <w:color w:val="000000"/>
                <w:sz w:val="20"/>
                <w:szCs w:val="20"/>
                <w:lang w:eastAsia="lt-LT"/>
              </w:rPr>
              <w:t>7</w:t>
            </w:r>
          </w:p>
        </w:tc>
        <w:tc>
          <w:tcPr>
            <w:tcW w:w="4256" w:type="dxa"/>
            <w:tcBorders>
              <w:top w:val="nil"/>
              <w:left w:val="single" w:sz="8" w:space="0" w:color="auto"/>
              <w:bottom w:val="single" w:sz="4" w:space="0" w:color="auto"/>
              <w:right w:val="nil"/>
            </w:tcBorders>
            <w:noWrap/>
            <w:vAlign w:val="center"/>
            <w:hideMark/>
          </w:tcPr>
          <w:p w14:paraId="64B255BB"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 xml:space="preserve">Panevėžio apygardos teismas </w:t>
            </w:r>
          </w:p>
        </w:tc>
        <w:tc>
          <w:tcPr>
            <w:tcW w:w="3586" w:type="dxa"/>
            <w:tcBorders>
              <w:top w:val="nil"/>
              <w:left w:val="single" w:sz="8" w:space="0" w:color="auto"/>
              <w:bottom w:val="single" w:sz="4" w:space="0" w:color="auto"/>
              <w:right w:val="nil"/>
            </w:tcBorders>
            <w:vAlign w:val="center"/>
            <w:hideMark/>
          </w:tcPr>
          <w:p w14:paraId="288FC951"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Elektros g. 9, LT-35175 Panevėžys</w:t>
            </w:r>
          </w:p>
        </w:tc>
        <w:tc>
          <w:tcPr>
            <w:tcW w:w="1134" w:type="dxa"/>
            <w:tcBorders>
              <w:top w:val="nil"/>
              <w:left w:val="single" w:sz="8" w:space="0" w:color="auto"/>
              <w:bottom w:val="single" w:sz="4" w:space="0" w:color="auto"/>
              <w:right w:val="single" w:sz="4" w:space="0" w:color="auto"/>
            </w:tcBorders>
            <w:noWrap/>
            <w:vAlign w:val="center"/>
            <w:hideMark/>
          </w:tcPr>
          <w:p w14:paraId="2F2AEEDC"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188607531</w:t>
            </w:r>
          </w:p>
        </w:tc>
      </w:tr>
      <w:tr w:rsidR="007850C6" w:rsidRPr="008F7CCF" w14:paraId="103318E3" w14:textId="77777777" w:rsidTr="007850C6">
        <w:trPr>
          <w:trHeight w:val="207"/>
        </w:trPr>
        <w:tc>
          <w:tcPr>
            <w:tcW w:w="560" w:type="dxa"/>
            <w:tcBorders>
              <w:top w:val="nil"/>
              <w:left w:val="single" w:sz="8" w:space="0" w:color="auto"/>
              <w:bottom w:val="single" w:sz="4" w:space="0" w:color="auto"/>
              <w:right w:val="nil"/>
            </w:tcBorders>
            <w:vAlign w:val="center"/>
          </w:tcPr>
          <w:p w14:paraId="12C46696" w14:textId="4445D147" w:rsidR="007850C6" w:rsidRPr="008F7CCF" w:rsidRDefault="00E77B32" w:rsidP="007850C6">
            <w:pPr>
              <w:tabs>
                <w:tab w:val="left" w:pos="567"/>
                <w:tab w:val="left" w:pos="1134"/>
              </w:tabs>
              <w:jc w:val="both"/>
              <w:rPr>
                <w:bCs/>
                <w:color w:val="000000"/>
                <w:sz w:val="20"/>
                <w:szCs w:val="20"/>
                <w:lang w:eastAsia="lt-LT"/>
              </w:rPr>
            </w:pPr>
            <w:r w:rsidRPr="008F7CCF">
              <w:rPr>
                <w:bCs/>
                <w:color w:val="000000"/>
                <w:sz w:val="20"/>
                <w:szCs w:val="20"/>
                <w:lang w:eastAsia="lt-LT"/>
              </w:rPr>
              <w:t>18</w:t>
            </w:r>
          </w:p>
        </w:tc>
        <w:tc>
          <w:tcPr>
            <w:tcW w:w="4256" w:type="dxa"/>
            <w:tcBorders>
              <w:top w:val="nil"/>
              <w:left w:val="single" w:sz="8" w:space="0" w:color="auto"/>
              <w:bottom w:val="single" w:sz="4" w:space="0" w:color="auto"/>
              <w:right w:val="nil"/>
            </w:tcBorders>
            <w:noWrap/>
            <w:vAlign w:val="center"/>
            <w:hideMark/>
          </w:tcPr>
          <w:p w14:paraId="13A0426A"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Lietuvos apeliacinis teismas</w:t>
            </w:r>
          </w:p>
        </w:tc>
        <w:tc>
          <w:tcPr>
            <w:tcW w:w="3586" w:type="dxa"/>
            <w:tcBorders>
              <w:top w:val="nil"/>
              <w:left w:val="single" w:sz="8" w:space="0" w:color="auto"/>
              <w:bottom w:val="single" w:sz="4" w:space="0" w:color="auto"/>
              <w:right w:val="nil"/>
            </w:tcBorders>
            <w:vAlign w:val="center"/>
            <w:hideMark/>
          </w:tcPr>
          <w:p w14:paraId="06209FA6"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Gedimino pr. 40/1, LT-01503 Vilnius</w:t>
            </w:r>
          </w:p>
        </w:tc>
        <w:tc>
          <w:tcPr>
            <w:tcW w:w="1134" w:type="dxa"/>
            <w:tcBorders>
              <w:top w:val="nil"/>
              <w:left w:val="single" w:sz="8" w:space="0" w:color="auto"/>
              <w:bottom w:val="single" w:sz="4" w:space="0" w:color="auto"/>
              <w:right w:val="single" w:sz="4" w:space="0" w:color="auto"/>
            </w:tcBorders>
            <w:noWrap/>
            <w:vAlign w:val="center"/>
            <w:hideMark/>
          </w:tcPr>
          <w:p w14:paraId="2C994D31"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191831183</w:t>
            </w:r>
          </w:p>
        </w:tc>
      </w:tr>
      <w:tr w:rsidR="007850C6" w:rsidRPr="008F7CCF" w14:paraId="08D6EE03" w14:textId="77777777" w:rsidTr="007850C6">
        <w:trPr>
          <w:trHeight w:val="210"/>
        </w:trPr>
        <w:tc>
          <w:tcPr>
            <w:tcW w:w="560" w:type="dxa"/>
            <w:tcBorders>
              <w:top w:val="nil"/>
              <w:left w:val="single" w:sz="8" w:space="0" w:color="auto"/>
              <w:bottom w:val="single" w:sz="4" w:space="0" w:color="auto"/>
              <w:right w:val="nil"/>
            </w:tcBorders>
            <w:vAlign w:val="center"/>
          </w:tcPr>
          <w:p w14:paraId="134E65E7" w14:textId="772E32A0" w:rsidR="007850C6" w:rsidRPr="008F7CCF" w:rsidRDefault="00E77B32" w:rsidP="007850C6">
            <w:pPr>
              <w:tabs>
                <w:tab w:val="left" w:pos="567"/>
                <w:tab w:val="left" w:pos="1134"/>
              </w:tabs>
              <w:jc w:val="both"/>
              <w:rPr>
                <w:bCs/>
                <w:color w:val="000000"/>
                <w:sz w:val="20"/>
                <w:szCs w:val="20"/>
                <w:lang w:eastAsia="lt-LT"/>
              </w:rPr>
            </w:pPr>
            <w:r w:rsidRPr="008F7CCF">
              <w:rPr>
                <w:bCs/>
                <w:color w:val="000000"/>
                <w:sz w:val="20"/>
                <w:szCs w:val="20"/>
                <w:lang w:eastAsia="lt-LT"/>
              </w:rPr>
              <w:t>19</w:t>
            </w:r>
          </w:p>
        </w:tc>
        <w:tc>
          <w:tcPr>
            <w:tcW w:w="4256" w:type="dxa"/>
            <w:tcBorders>
              <w:top w:val="nil"/>
              <w:left w:val="single" w:sz="8" w:space="0" w:color="auto"/>
              <w:bottom w:val="single" w:sz="4" w:space="0" w:color="auto"/>
              <w:right w:val="nil"/>
            </w:tcBorders>
            <w:noWrap/>
            <w:vAlign w:val="center"/>
            <w:hideMark/>
          </w:tcPr>
          <w:p w14:paraId="41A8138D"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Lietuvos Aukščiausiasis Teismas</w:t>
            </w:r>
          </w:p>
        </w:tc>
        <w:tc>
          <w:tcPr>
            <w:tcW w:w="3586" w:type="dxa"/>
            <w:tcBorders>
              <w:top w:val="nil"/>
              <w:left w:val="single" w:sz="8" w:space="0" w:color="auto"/>
              <w:bottom w:val="single" w:sz="4" w:space="0" w:color="auto"/>
              <w:right w:val="nil"/>
            </w:tcBorders>
            <w:vAlign w:val="center"/>
            <w:hideMark/>
          </w:tcPr>
          <w:p w14:paraId="6802F0BF"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Gynėjų g. 6, LT-01109 Vilnius</w:t>
            </w:r>
          </w:p>
        </w:tc>
        <w:tc>
          <w:tcPr>
            <w:tcW w:w="1134" w:type="dxa"/>
            <w:tcBorders>
              <w:top w:val="nil"/>
              <w:left w:val="single" w:sz="8" w:space="0" w:color="auto"/>
              <w:bottom w:val="single" w:sz="4" w:space="0" w:color="auto"/>
              <w:right w:val="single" w:sz="4" w:space="0" w:color="auto"/>
            </w:tcBorders>
            <w:noWrap/>
            <w:vAlign w:val="center"/>
            <w:hideMark/>
          </w:tcPr>
          <w:p w14:paraId="53DAB823"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188602032</w:t>
            </w:r>
          </w:p>
        </w:tc>
      </w:tr>
      <w:tr w:rsidR="007850C6" w:rsidRPr="008F7CCF" w14:paraId="55F00DB8" w14:textId="77777777" w:rsidTr="007850C6">
        <w:trPr>
          <w:trHeight w:val="192"/>
        </w:trPr>
        <w:tc>
          <w:tcPr>
            <w:tcW w:w="560" w:type="dxa"/>
            <w:tcBorders>
              <w:top w:val="nil"/>
              <w:left w:val="single" w:sz="8" w:space="0" w:color="auto"/>
              <w:bottom w:val="single" w:sz="4" w:space="0" w:color="auto"/>
              <w:right w:val="nil"/>
            </w:tcBorders>
            <w:vAlign w:val="center"/>
          </w:tcPr>
          <w:p w14:paraId="38758DA8" w14:textId="7FAF7318" w:rsidR="007850C6" w:rsidRPr="008F7CCF" w:rsidRDefault="00E77B32" w:rsidP="007850C6">
            <w:pPr>
              <w:tabs>
                <w:tab w:val="left" w:pos="567"/>
                <w:tab w:val="left" w:pos="1134"/>
              </w:tabs>
              <w:jc w:val="both"/>
              <w:rPr>
                <w:bCs/>
                <w:color w:val="000000"/>
                <w:sz w:val="20"/>
                <w:szCs w:val="20"/>
                <w:lang w:eastAsia="lt-LT"/>
              </w:rPr>
            </w:pPr>
            <w:r w:rsidRPr="008F7CCF">
              <w:rPr>
                <w:bCs/>
                <w:color w:val="000000"/>
                <w:sz w:val="20"/>
                <w:szCs w:val="20"/>
                <w:lang w:eastAsia="lt-LT"/>
              </w:rPr>
              <w:t>20</w:t>
            </w:r>
          </w:p>
        </w:tc>
        <w:tc>
          <w:tcPr>
            <w:tcW w:w="4256" w:type="dxa"/>
            <w:tcBorders>
              <w:top w:val="nil"/>
              <w:left w:val="single" w:sz="8" w:space="0" w:color="auto"/>
              <w:bottom w:val="single" w:sz="4" w:space="0" w:color="auto"/>
              <w:right w:val="nil"/>
            </w:tcBorders>
            <w:noWrap/>
            <w:vAlign w:val="center"/>
            <w:hideMark/>
          </w:tcPr>
          <w:p w14:paraId="10C83216"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Lietuvos vyr. administracinis teismas</w:t>
            </w:r>
          </w:p>
        </w:tc>
        <w:tc>
          <w:tcPr>
            <w:tcW w:w="3586" w:type="dxa"/>
            <w:tcBorders>
              <w:top w:val="nil"/>
              <w:left w:val="single" w:sz="8" w:space="0" w:color="auto"/>
              <w:bottom w:val="single" w:sz="4" w:space="0" w:color="auto"/>
              <w:right w:val="nil"/>
            </w:tcBorders>
            <w:vAlign w:val="center"/>
            <w:hideMark/>
          </w:tcPr>
          <w:p w14:paraId="6B36377A"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Žygimantų g. 2, LT-01102, Vilnius</w:t>
            </w:r>
          </w:p>
        </w:tc>
        <w:tc>
          <w:tcPr>
            <w:tcW w:w="1134" w:type="dxa"/>
            <w:tcBorders>
              <w:top w:val="nil"/>
              <w:left w:val="single" w:sz="8" w:space="0" w:color="auto"/>
              <w:bottom w:val="single" w:sz="4" w:space="0" w:color="auto"/>
              <w:right w:val="single" w:sz="4" w:space="0" w:color="auto"/>
            </w:tcBorders>
            <w:noWrap/>
            <w:vAlign w:val="center"/>
            <w:hideMark/>
          </w:tcPr>
          <w:p w14:paraId="19FB3A16" w14:textId="77777777" w:rsidR="007850C6" w:rsidRPr="008F7CCF" w:rsidRDefault="007850C6" w:rsidP="007850C6">
            <w:pPr>
              <w:tabs>
                <w:tab w:val="left" w:pos="567"/>
                <w:tab w:val="left" w:pos="1134"/>
              </w:tabs>
              <w:jc w:val="both"/>
              <w:rPr>
                <w:rFonts w:eastAsia="Times New Roman"/>
                <w:color w:val="000000"/>
                <w:sz w:val="20"/>
                <w:szCs w:val="20"/>
                <w:lang w:val="lt-LT" w:eastAsia="lt-LT"/>
              </w:rPr>
            </w:pPr>
            <w:r w:rsidRPr="008F7CCF">
              <w:rPr>
                <w:rFonts w:eastAsia="Times New Roman"/>
                <w:color w:val="000000"/>
                <w:sz w:val="20"/>
                <w:szCs w:val="20"/>
                <w:lang w:val="lt-LT" w:eastAsia="lt-LT"/>
              </w:rPr>
              <w:t>188734870</w:t>
            </w:r>
          </w:p>
        </w:tc>
      </w:tr>
      <w:tr w:rsidR="007850C6" w:rsidRPr="008F7CCF" w14:paraId="5B4D99D1" w14:textId="77777777" w:rsidTr="007850C6">
        <w:trPr>
          <w:trHeight w:val="192"/>
        </w:trPr>
        <w:tc>
          <w:tcPr>
            <w:tcW w:w="560" w:type="dxa"/>
            <w:tcBorders>
              <w:top w:val="single" w:sz="4" w:space="0" w:color="auto"/>
              <w:left w:val="single" w:sz="8" w:space="0" w:color="auto"/>
              <w:bottom w:val="single" w:sz="4" w:space="0" w:color="auto"/>
              <w:right w:val="nil"/>
            </w:tcBorders>
            <w:vAlign w:val="center"/>
          </w:tcPr>
          <w:p w14:paraId="754B40BB" w14:textId="6E8CDE7E" w:rsidR="007850C6" w:rsidRPr="008F7CCF" w:rsidRDefault="00E77B32" w:rsidP="007850C6">
            <w:pPr>
              <w:tabs>
                <w:tab w:val="left" w:pos="567"/>
                <w:tab w:val="left" w:pos="1134"/>
              </w:tabs>
              <w:jc w:val="both"/>
              <w:rPr>
                <w:b/>
                <w:color w:val="000000"/>
                <w:sz w:val="20"/>
                <w:szCs w:val="20"/>
                <w:lang w:eastAsia="lt-LT"/>
              </w:rPr>
            </w:pPr>
            <w:r w:rsidRPr="008F7CCF">
              <w:rPr>
                <w:b/>
                <w:color w:val="000000"/>
                <w:sz w:val="20"/>
                <w:szCs w:val="20"/>
                <w:lang w:eastAsia="lt-LT"/>
              </w:rPr>
              <w:t>21</w:t>
            </w:r>
          </w:p>
        </w:tc>
        <w:tc>
          <w:tcPr>
            <w:tcW w:w="4256" w:type="dxa"/>
            <w:tcBorders>
              <w:top w:val="single" w:sz="4" w:space="0" w:color="auto"/>
              <w:left w:val="single" w:sz="8" w:space="0" w:color="auto"/>
              <w:bottom w:val="single" w:sz="4" w:space="0" w:color="auto"/>
              <w:right w:val="nil"/>
            </w:tcBorders>
            <w:noWrap/>
            <w:vAlign w:val="center"/>
          </w:tcPr>
          <w:p w14:paraId="62FF2D8F" w14:textId="77777777" w:rsidR="007850C6" w:rsidRPr="008F7CCF" w:rsidRDefault="007850C6" w:rsidP="007850C6">
            <w:pPr>
              <w:tabs>
                <w:tab w:val="left" w:pos="567"/>
                <w:tab w:val="left" w:pos="1134"/>
              </w:tabs>
              <w:jc w:val="both"/>
              <w:rPr>
                <w:rFonts w:eastAsia="Times New Roman"/>
                <w:b/>
                <w:color w:val="000000"/>
                <w:sz w:val="20"/>
                <w:szCs w:val="20"/>
                <w:lang w:val="lt-LT" w:eastAsia="lt-LT"/>
              </w:rPr>
            </w:pPr>
            <w:r w:rsidRPr="008F7CCF">
              <w:rPr>
                <w:rFonts w:eastAsia="Times New Roman"/>
                <w:b/>
                <w:color w:val="000000"/>
                <w:sz w:val="20"/>
                <w:szCs w:val="20"/>
                <w:lang w:val="lt-LT" w:eastAsia="lt-LT"/>
              </w:rPr>
              <w:t>Nacionalinė teismų administracija</w:t>
            </w:r>
          </w:p>
        </w:tc>
        <w:tc>
          <w:tcPr>
            <w:tcW w:w="3586" w:type="dxa"/>
            <w:tcBorders>
              <w:top w:val="single" w:sz="4" w:space="0" w:color="auto"/>
              <w:left w:val="single" w:sz="8" w:space="0" w:color="auto"/>
              <w:bottom w:val="single" w:sz="4" w:space="0" w:color="auto"/>
              <w:right w:val="nil"/>
            </w:tcBorders>
            <w:vAlign w:val="center"/>
          </w:tcPr>
          <w:p w14:paraId="7283A8E1" w14:textId="77777777" w:rsidR="007850C6" w:rsidRPr="008F7CCF" w:rsidRDefault="007850C6" w:rsidP="007850C6">
            <w:pPr>
              <w:tabs>
                <w:tab w:val="left" w:pos="567"/>
                <w:tab w:val="left" w:pos="1134"/>
              </w:tabs>
              <w:jc w:val="both"/>
              <w:rPr>
                <w:rFonts w:eastAsia="Times New Roman"/>
                <w:b/>
                <w:color w:val="000000"/>
                <w:sz w:val="20"/>
                <w:szCs w:val="20"/>
                <w:lang w:val="lt-LT" w:eastAsia="lt-LT"/>
              </w:rPr>
            </w:pPr>
            <w:r w:rsidRPr="008F7CCF">
              <w:rPr>
                <w:rFonts w:eastAsia="Times New Roman"/>
                <w:b/>
                <w:color w:val="000000"/>
                <w:sz w:val="20"/>
                <w:szCs w:val="20"/>
                <w:lang w:val="lt-LT" w:eastAsia="lt-LT"/>
              </w:rPr>
              <w:t>L. Sapiegos g. 15, LT-10312, Vilnius</w:t>
            </w:r>
          </w:p>
        </w:tc>
        <w:tc>
          <w:tcPr>
            <w:tcW w:w="1134" w:type="dxa"/>
            <w:tcBorders>
              <w:top w:val="single" w:sz="4" w:space="0" w:color="auto"/>
              <w:left w:val="single" w:sz="8" w:space="0" w:color="auto"/>
              <w:bottom w:val="single" w:sz="4" w:space="0" w:color="auto"/>
              <w:right w:val="single" w:sz="4" w:space="0" w:color="auto"/>
            </w:tcBorders>
            <w:noWrap/>
            <w:vAlign w:val="center"/>
          </w:tcPr>
          <w:p w14:paraId="3FF2A916" w14:textId="77777777" w:rsidR="007850C6" w:rsidRPr="008F7CCF" w:rsidRDefault="007850C6" w:rsidP="007850C6">
            <w:pPr>
              <w:tabs>
                <w:tab w:val="left" w:pos="567"/>
                <w:tab w:val="left" w:pos="1134"/>
              </w:tabs>
              <w:jc w:val="both"/>
              <w:rPr>
                <w:rFonts w:eastAsia="Times New Roman"/>
                <w:b/>
                <w:color w:val="000000"/>
                <w:sz w:val="20"/>
                <w:szCs w:val="20"/>
                <w:lang w:val="lt-LT" w:eastAsia="lt-LT"/>
              </w:rPr>
            </w:pPr>
            <w:r w:rsidRPr="008F7CCF">
              <w:rPr>
                <w:rFonts w:eastAsia="Times New Roman"/>
                <w:b/>
                <w:color w:val="000000"/>
                <w:sz w:val="20"/>
                <w:szCs w:val="20"/>
                <w:lang w:eastAsia="lt-LT"/>
              </w:rPr>
              <w:t>188724424</w:t>
            </w:r>
          </w:p>
        </w:tc>
      </w:tr>
    </w:tbl>
    <w:p w14:paraId="4B12C52F" w14:textId="77777777" w:rsidR="007850C6" w:rsidRDefault="007850C6" w:rsidP="007850C6">
      <w:pPr>
        <w:jc w:val="both"/>
        <w:rPr>
          <w:sz w:val="20"/>
          <w:szCs w:val="20"/>
          <w:lang w:val="lt-LT"/>
        </w:rPr>
      </w:pPr>
      <w:r w:rsidRPr="008F7CCF">
        <w:rPr>
          <w:sz w:val="20"/>
          <w:szCs w:val="20"/>
          <w:lang w:val="lt-LT"/>
        </w:rPr>
        <w:t xml:space="preserve">*- </w:t>
      </w:r>
      <w:bookmarkStart w:id="6" w:name="_Hlk105491722"/>
      <w:r w:rsidRPr="008F7CCF">
        <w:rPr>
          <w:sz w:val="20"/>
          <w:szCs w:val="20"/>
          <w:lang w:val="lt-LT"/>
        </w:rPr>
        <w:t xml:space="preserve">Pardavėjas sąskaitoje turės nurodyti </w:t>
      </w:r>
      <w:r w:rsidRPr="008F7CCF">
        <w:rPr>
          <w:i/>
          <w:iCs/>
          <w:sz w:val="20"/>
          <w:szCs w:val="20"/>
          <w:lang w:val="lt-LT"/>
        </w:rPr>
        <w:t>Pardavėjo</w:t>
      </w:r>
      <w:r w:rsidRPr="008F7CCF">
        <w:rPr>
          <w:sz w:val="20"/>
          <w:szCs w:val="20"/>
          <w:lang w:val="lt-LT"/>
        </w:rPr>
        <w:t xml:space="preserve">, </w:t>
      </w:r>
      <w:r w:rsidRPr="008F7CCF">
        <w:rPr>
          <w:i/>
          <w:iCs/>
          <w:sz w:val="20"/>
          <w:szCs w:val="20"/>
          <w:lang w:val="lt-LT"/>
        </w:rPr>
        <w:t>Pirkėjo</w:t>
      </w:r>
      <w:r w:rsidRPr="008F7CCF">
        <w:rPr>
          <w:sz w:val="20"/>
          <w:szCs w:val="20"/>
          <w:lang w:val="lt-LT"/>
        </w:rPr>
        <w:t xml:space="preserve"> bei </w:t>
      </w:r>
      <w:r w:rsidRPr="008F7CCF">
        <w:rPr>
          <w:i/>
          <w:iCs/>
          <w:sz w:val="20"/>
          <w:szCs w:val="20"/>
          <w:lang w:val="lt-LT"/>
        </w:rPr>
        <w:t>Prekių gavėjo</w:t>
      </w:r>
      <w:r w:rsidRPr="008F7CCF">
        <w:rPr>
          <w:sz w:val="20"/>
          <w:szCs w:val="20"/>
          <w:lang w:val="lt-LT"/>
        </w:rPr>
        <w:t xml:space="preserve"> rekvizitus, taip pat su užsakymu susijusią </w:t>
      </w:r>
      <w:r w:rsidRPr="00B47B60">
        <w:rPr>
          <w:sz w:val="20"/>
          <w:szCs w:val="20"/>
          <w:lang w:val="lt-LT"/>
        </w:rPr>
        <w:t>informaciją: Pagal kokį užsakymą pristatoma, prekių pavadinimas, kiekis, kaina.</w:t>
      </w:r>
      <w:bookmarkEnd w:id="6"/>
    </w:p>
    <w:p w14:paraId="5DFDC3A4" w14:textId="4CB103D4" w:rsidR="008D62BE" w:rsidRPr="008D62BE" w:rsidRDefault="008D62BE" w:rsidP="008D62BE">
      <w:pPr>
        <w:jc w:val="both"/>
        <w:rPr>
          <w:sz w:val="20"/>
          <w:szCs w:val="20"/>
          <w:lang w:val="lt-LT"/>
        </w:rPr>
      </w:pPr>
      <w:r>
        <w:rPr>
          <w:sz w:val="20"/>
          <w:szCs w:val="20"/>
          <w:lang w:val="lt-LT"/>
        </w:rPr>
        <w:t>**-</w:t>
      </w:r>
      <w:r w:rsidRPr="008D62BE">
        <w:rPr>
          <w:lang w:val="lt-LT"/>
        </w:rPr>
        <w:t xml:space="preserve"> </w:t>
      </w:r>
      <w:r w:rsidRPr="008D62BE">
        <w:rPr>
          <w:sz w:val="20"/>
          <w:szCs w:val="20"/>
          <w:lang w:val="lt-LT"/>
        </w:rPr>
        <w:t>Jeigu Sutarties galiojimo laikotarpiu pasikeistų Techninės specifikacijos 6.1 lentelėje nurodytas Prekių pristatymo adresas, Tiekėjas įsipareigoja Prekes pristatyti į Pirkėjo raštu nurodytą naują pristatymo adresą. Toks adreso pasikeitimas nelaikomas Sutarties ar Techninės specifikacijos pakeitimu.</w:t>
      </w:r>
    </w:p>
    <w:p w14:paraId="2A23893F" w14:textId="77777777" w:rsidR="007850C6" w:rsidRPr="00B47B60" w:rsidRDefault="007850C6" w:rsidP="007850C6">
      <w:pPr>
        <w:jc w:val="both"/>
        <w:rPr>
          <w:sz w:val="20"/>
          <w:szCs w:val="20"/>
          <w:lang w:val="lt-LT"/>
        </w:rPr>
      </w:pPr>
    </w:p>
    <w:p w14:paraId="30550251" w14:textId="77777777" w:rsidR="007850C6" w:rsidRPr="00B47B60" w:rsidRDefault="007850C6" w:rsidP="007850C6">
      <w:pPr>
        <w:shd w:val="clear" w:color="auto" w:fill="FFFFFF"/>
        <w:jc w:val="center"/>
        <w:rPr>
          <w:b/>
          <w:bCs/>
          <w:lang w:val="lt-LT"/>
        </w:rPr>
      </w:pPr>
      <w:r w:rsidRPr="00B47B60">
        <w:rPr>
          <w:b/>
          <w:bCs/>
          <w:lang w:val="lt-LT"/>
        </w:rPr>
        <w:t>ŠALIŲ REKVIZITAI</w:t>
      </w:r>
    </w:p>
    <w:p w14:paraId="48469B64" w14:textId="77777777" w:rsidR="007850C6" w:rsidRPr="00B47B60" w:rsidRDefault="007850C6" w:rsidP="007850C6">
      <w:pPr>
        <w:shd w:val="clear" w:color="auto" w:fill="FFFFFF"/>
        <w:jc w:val="center"/>
        <w:rPr>
          <w:b/>
          <w:bCs/>
          <w:lang w:val="lt-LT"/>
        </w:rPr>
      </w:pPr>
    </w:p>
    <w:tbl>
      <w:tblPr>
        <w:tblW w:w="9529" w:type="dxa"/>
        <w:tblInd w:w="108" w:type="dxa"/>
        <w:tblLook w:val="04A0" w:firstRow="1" w:lastRow="0" w:firstColumn="1" w:lastColumn="0" w:noHBand="0" w:noVBand="1"/>
      </w:tblPr>
      <w:tblGrid>
        <w:gridCol w:w="5031"/>
        <w:gridCol w:w="4498"/>
      </w:tblGrid>
      <w:tr w:rsidR="007850C6" w:rsidRPr="008F224A" w14:paraId="750D8079" w14:textId="77777777" w:rsidTr="003F0DDD">
        <w:trPr>
          <w:trHeight w:val="95"/>
        </w:trPr>
        <w:tc>
          <w:tcPr>
            <w:tcW w:w="5031" w:type="dxa"/>
          </w:tcPr>
          <w:p w14:paraId="57C42D7C" w14:textId="77777777" w:rsidR="007850C6" w:rsidRPr="00B47B60" w:rsidRDefault="007850C6" w:rsidP="007850C6">
            <w:pPr>
              <w:ind w:right="-6"/>
              <w:rPr>
                <w:b/>
                <w:bCs/>
                <w:lang w:val="lt-LT"/>
              </w:rPr>
            </w:pPr>
            <w:r w:rsidRPr="00B47B60">
              <w:rPr>
                <w:b/>
                <w:bCs/>
                <w:lang w:val="lt-LT"/>
              </w:rPr>
              <w:t>PIRKĖJAS</w:t>
            </w:r>
          </w:p>
          <w:p w14:paraId="1C11C5F1" w14:textId="77777777" w:rsidR="007850C6" w:rsidRPr="00B47B60" w:rsidRDefault="007850C6" w:rsidP="007850C6">
            <w:pPr>
              <w:rPr>
                <w:b/>
                <w:bCs/>
                <w:lang w:val="lt-LT"/>
              </w:rPr>
            </w:pPr>
            <w:r w:rsidRPr="00B47B60">
              <w:rPr>
                <w:b/>
                <w:bCs/>
                <w:lang w:val="lt-LT"/>
              </w:rPr>
              <w:t>Nacionalinė teismų administracija</w:t>
            </w:r>
          </w:p>
          <w:p w14:paraId="70E3647F" w14:textId="77777777" w:rsidR="007850C6" w:rsidRPr="00B47B60" w:rsidRDefault="007850C6" w:rsidP="007850C6">
            <w:pPr>
              <w:rPr>
                <w:lang w:val="lt-LT"/>
              </w:rPr>
            </w:pPr>
          </w:p>
          <w:p w14:paraId="5E9353F2" w14:textId="77777777" w:rsidR="007850C6" w:rsidRPr="00B47B60" w:rsidRDefault="007850C6" w:rsidP="007850C6">
            <w:pPr>
              <w:rPr>
                <w:lang w:val="lt-LT"/>
              </w:rPr>
            </w:pPr>
          </w:p>
          <w:p w14:paraId="550855D6" w14:textId="0CC7B13D" w:rsidR="007850C6" w:rsidRPr="00B47B60" w:rsidRDefault="007850C6" w:rsidP="007850C6">
            <w:pPr>
              <w:rPr>
                <w:lang w:val="lt-LT"/>
              </w:rPr>
            </w:pPr>
            <w:r w:rsidRPr="00B47B60">
              <w:rPr>
                <w:lang w:val="lt-LT"/>
              </w:rPr>
              <w:t>Direktorė</w:t>
            </w:r>
          </w:p>
          <w:p w14:paraId="3BD1D44D" w14:textId="77777777" w:rsidR="007850C6" w:rsidRPr="00B47B60" w:rsidRDefault="007850C6" w:rsidP="007850C6">
            <w:pPr>
              <w:rPr>
                <w:lang w:val="lt-LT"/>
              </w:rPr>
            </w:pPr>
            <w:r w:rsidRPr="00B47B60">
              <w:rPr>
                <w:lang w:val="lt-LT"/>
              </w:rPr>
              <w:t>_________________________</w:t>
            </w:r>
          </w:p>
          <w:p w14:paraId="7BCA547A" w14:textId="77777777" w:rsidR="007850C6" w:rsidRPr="00B47B60" w:rsidRDefault="007850C6" w:rsidP="007850C6">
            <w:pPr>
              <w:rPr>
                <w:lang w:val="lt-LT"/>
              </w:rPr>
            </w:pPr>
          </w:p>
          <w:p w14:paraId="1C17C99A" w14:textId="390D4703" w:rsidR="007850C6" w:rsidRPr="00B47B60" w:rsidRDefault="007850C6" w:rsidP="007850C6">
            <w:pPr>
              <w:rPr>
                <w:lang w:val="lt-LT"/>
              </w:rPr>
            </w:pPr>
            <w:r w:rsidRPr="00B47B60">
              <w:rPr>
                <w:lang w:val="lt-LT"/>
              </w:rPr>
              <w:t>Jurga Greičienė</w:t>
            </w:r>
          </w:p>
          <w:p w14:paraId="579DE765" w14:textId="77777777" w:rsidR="007850C6" w:rsidRPr="00B47B60" w:rsidRDefault="007850C6" w:rsidP="007850C6">
            <w:pPr>
              <w:widowControl w:val="0"/>
              <w:autoSpaceDE w:val="0"/>
              <w:autoSpaceDN w:val="0"/>
              <w:adjustRightInd w:val="0"/>
              <w:ind w:firstLine="720"/>
              <w:rPr>
                <w:bCs/>
                <w:lang w:val="lt-LT"/>
              </w:rPr>
            </w:pPr>
            <w:r w:rsidRPr="00B47B60">
              <w:rPr>
                <w:bCs/>
                <w:lang w:val="lt-LT"/>
              </w:rPr>
              <w:t xml:space="preserve">                                          A. V. </w:t>
            </w:r>
          </w:p>
        </w:tc>
        <w:tc>
          <w:tcPr>
            <w:tcW w:w="4498" w:type="dxa"/>
          </w:tcPr>
          <w:p w14:paraId="5FC2EE59" w14:textId="77777777" w:rsidR="007850C6" w:rsidRPr="00B47B60" w:rsidRDefault="007850C6" w:rsidP="007850C6">
            <w:pPr>
              <w:ind w:firstLine="34"/>
              <w:rPr>
                <w:lang w:val="lt-LT"/>
              </w:rPr>
            </w:pPr>
            <w:r w:rsidRPr="00B47B60">
              <w:rPr>
                <w:b/>
                <w:bCs/>
                <w:lang w:val="lt-LT"/>
              </w:rPr>
              <w:t>PARDAVĖJAS</w:t>
            </w:r>
          </w:p>
          <w:p w14:paraId="543EB24F" w14:textId="77777777" w:rsidR="007850C6" w:rsidRPr="00B47B60" w:rsidRDefault="007850C6" w:rsidP="007850C6">
            <w:pPr>
              <w:ind w:firstLine="34"/>
              <w:rPr>
                <w:b/>
                <w:lang w:val="lt-LT"/>
              </w:rPr>
            </w:pPr>
            <w:r w:rsidRPr="00B47B60">
              <w:rPr>
                <w:b/>
                <w:lang w:val="lt-LT"/>
              </w:rPr>
              <w:t>..................................</w:t>
            </w:r>
          </w:p>
          <w:p w14:paraId="044B62B6" w14:textId="77777777" w:rsidR="007850C6" w:rsidRPr="00B47B60" w:rsidRDefault="007850C6" w:rsidP="007850C6">
            <w:pPr>
              <w:ind w:firstLine="34"/>
              <w:rPr>
                <w:lang w:val="lt-LT"/>
              </w:rPr>
            </w:pPr>
            <w:r w:rsidRPr="00B47B60">
              <w:rPr>
                <w:lang w:val="lt-LT"/>
              </w:rPr>
              <w:t>Juridinio asmens kodas ........................</w:t>
            </w:r>
          </w:p>
          <w:p w14:paraId="5B1683B5" w14:textId="77777777" w:rsidR="007850C6" w:rsidRPr="00B47B60" w:rsidRDefault="007850C6" w:rsidP="007850C6">
            <w:pPr>
              <w:rPr>
                <w:lang w:val="lt-LT"/>
              </w:rPr>
            </w:pPr>
          </w:p>
          <w:p w14:paraId="09C79B50" w14:textId="77777777" w:rsidR="007850C6" w:rsidRPr="00B47B60" w:rsidRDefault="007850C6" w:rsidP="007850C6">
            <w:pPr>
              <w:ind w:firstLine="34"/>
              <w:rPr>
                <w:lang w:val="lt-LT"/>
              </w:rPr>
            </w:pPr>
            <w:r w:rsidRPr="00B47B60">
              <w:rPr>
                <w:lang w:val="lt-LT"/>
              </w:rPr>
              <w:t>...........................................</w:t>
            </w:r>
          </w:p>
          <w:p w14:paraId="499DF666" w14:textId="77777777" w:rsidR="007850C6" w:rsidRPr="00B47B60" w:rsidRDefault="007850C6" w:rsidP="007850C6">
            <w:pPr>
              <w:rPr>
                <w:lang w:val="lt-LT"/>
              </w:rPr>
            </w:pPr>
            <w:r w:rsidRPr="00B47B60">
              <w:rPr>
                <w:lang w:val="lt-LT"/>
              </w:rPr>
              <w:t>_________________________</w:t>
            </w:r>
          </w:p>
          <w:p w14:paraId="4C027295" w14:textId="77777777" w:rsidR="007850C6" w:rsidRPr="00B47B60" w:rsidRDefault="007850C6" w:rsidP="007850C6">
            <w:pPr>
              <w:ind w:firstLine="34"/>
              <w:rPr>
                <w:lang w:val="lt-LT"/>
              </w:rPr>
            </w:pPr>
          </w:p>
          <w:p w14:paraId="14F29B91" w14:textId="77777777" w:rsidR="007850C6" w:rsidRPr="00B47B60" w:rsidRDefault="007850C6" w:rsidP="007850C6">
            <w:pPr>
              <w:ind w:firstLine="34"/>
              <w:rPr>
                <w:vertAlign w:val="superscript"/>
                <w:lang w:val="lt-LT"/>
              </w:rPr>
            </w:pPr>
            <w:r w:rsidRPr="00B47B60">
              <w:rPr>
                <w:lang w:val="lt-LT"/>
              </w:rPr>
              <w:t>.........................................</w:t>
            </w:r>
          </w:p>
          <w:p w14:paraId="23C7539D" w14:textId="0D2B20D7" w:rsidR="007850C6" w:rsidRPr="007850C6" w:rsidRDefault="007850C6" w:rsidP="007850C6">
            <w:pPr>
              <w:ind w:firstLine="34"/>
              <w:rPr>
                <w:vertAlign w:val="superscript"/>
                <w:lang w:val="lt-LT"/>
              </w:rPr>
            </w:pPr>
            <w:r w:rsidRPr="00B47B60">
              <w:rPr>
                <w:vertAlign w:val="superscript"/>
                <w:lang w:val="lt-LT"/>
              </w:rPr>
              <w:t xml:space="preserve">                                                                    </w:t>
            </w:r>
            <w:r w:rsidRPr="00B47B60">
              <w:rPr>
                <w:lang w:val="lt-LT"/>
              </w:rPr>
              <w:t>A. V.</w:t>
            </w:r>
          </w:p>
          <w:p w14:paraId="30DF7B10" w14:textId="77777777" w:rsidR="007850C6" w:rsidRPr="007850C6" w:rsidRDefault="007850C6" w:rsidP="007850C6">
            <w:pPr>
              <w:widowControl w:val="0"/>
              <w:autoSpaceDE w:val="0"/>
              <w:autoSpaceDN w:val="0"/>
              <w:adjustRightInd w:val="0"/>
              <w:ind w:firstLine="720"/>
              <w:rPr>
                <w:lang w:val="lt-LT"/>
              </w:rPr>
            </w:pPr>
          </w:p>
          <w:p w14:paraId="0880E42A" w14:textId="77777777" w:rsidR="007850C6" w:rsidRPr="007850C6" w:rsidRDefault="007850C6" w:rsidP="007850C6">
            <w:pPr>
              <w:widowControl w:val="0"/>
              <w:autoSpaceDE w:val="0"/>
              <w:autoSpaceDN w:val="0"/>
              <w:adjustRightInd w:val="0"/>
              <w:ind w:firstLine="720"/>
              <w:rPr>
                <w:lang w:val="lt-LT"/>
              </w:rPr>
            </w:pPr>
          </w:p>
          <w:p w14:paraId="53BDE072" w14:textId="77777777" w:rsidR="007850C6" w:rsidRPr="007850C6" w:rsidRDefault="007850C6" w:rsidP="007850C6">
            <w:pPr>
              <w:widowControl w:val="0"/>
              <w:autoSpaceDE w:val="0"/>
              <w:autoSpaceDN w:val="0"/>
              <w:adjustRightInd w:val="0"/>
              <w:ind w:firstLine="720"/>
              <w:rPr>
                <w:lang w:val="lt-LT"/>
              </w:rPr>
            </w:pPr>
          </w:p>
          <w:p w14:paraId="3658504E" w14:textId="77777777" w:rsidR="007850C6" w:rsidRPr="007850C6" w:rsidRDefault="007850C6" w:rsidP="007850C6">
            <w:pPr>
              <w:widowControl w:val="0"/>
              <w:autoSpaceDE w:val="0"/>
              <w:autoSpaceDN w:val="0"/>
              <w:adjustRightInd w:val="0"/>
              <w:rPr>
                <w:lang w:val="lt-LT"/>
              </w:rPr>
            </w:pPr>
          </w:p>
        </w:tc>
      </w:tr>
    </w:tbl>
    <w:p w14:paraId="633A530D" w14:textId="77777777" w:rsidR="003C3363" w:rsidRPr="007850C6" w:rsidRDefault="003C3363" w:rsidP="007850C6">
      <w:pPr>
        <w:rPr>
          <w:lang w:val="pt-BR"/>
        </w:rPr>
      </w:pPr>
    </w:p>
    <w:sectPr w:rsidR="003C3363" w:rsidRPr="007850C6" w:rsidSect="007850C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6424"/>
    <w:multiLevelType w:val="hybridMultilevel"/>
    <w:tmpl w:val="ECD2DE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1532297"/>
    <w:multiLevelType w:val="hybridMultilevel"/>
    <w:tmpl w:val="612C3F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860617E"/>
    <w:multiLevelType w:val="multilevel"/>
    <w:tmpl w:val="CDB08C7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133118"/>
    <w:multiLevelType w:val="multilevel"/>
    <w:tmpl w:val="31780E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BB3CDC"/>
    <w:multiLevelType w:val="hybridMultilevel"/>
    <w:tmpl w:val="27F06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E232FA"/>
    <w:multiLevelType w:val="hybridMultilevel"/>
    <w:tmpl w:val="61A697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09866045">
    <w:abstractNumId w:val="0"/>
  </w:num>
  <w:num w:numId="2" w16cid:durableId="1315715513">
    <w:abstractNumId w:val="1"/>
  </w:num>
  <w:num w:numId="3" w16cid:durableId="1037924349">
    <w:abstractNumId w:val="5"/>
  </w:num>
  <w:num w:numId="4" w16cid:durableId="1651783758">
    <w:abstractNumId w:val="4"/>
  </w:num>
  <w:num w:numId="5" w16cid:durableId="1020543649">
    <w:abstractNumId w:val="2"/>
  </w:num>
  <w:num w:numId="6" w16cid:durableId="1388869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74"/>
    <w:rsid w:val="00011F89"/>
    <w:rsid w:val="00025D63"/>
    <w:rsid w:val="000F59BD"/>
    <w:rsid w:val="00102D9C"/>
    <w:rsid w:val="00254527"/>
    <w:rsid w:val="002A7FB8"/>
    <w:rsid w:val="00387D5E"/>
    <w:rsid w:val="003C3363"/>
    <w:rsid w:val="004136D5"/>
    <w:rsid w:val="00461866"/>
    <w:rsid w:val="004844C1"/>
    <w:rsid w:val="00523DBB"/>
    <w:rsid w:val="00605F72"/>
    <w:rsid w:val="0065125B"/>
    <w:rsid w:val="0068270C"/>
    <w:rsid w:val="006A163A"/>
    <w:rsid w:val="006C0F57"/>
    <w:rsid w:val="006C4583"/>
    <w:rsid w:val="00762778"/>
    <w:rsid w:val="007850C6"/>
    <w:rsid w:val="008D62BE"/>
    <w:rsid w:val="008F224A"/>
    <w:rsid w:val="008F7CCF"/>
    <w:rsid w:val="00900774"/>
    <w:rsid w:val="00936C5B"/>
    <w:rsid w:val="00A1757D"/>
    <w:rsid w:val="00A83FFB"/>
    <w:rsid w:val="00B47B60"/>
    <w:rsid w:val="00B60B3A"/>
    <w:rsid w:val="00B62C8C"/>
    <w:rsid w:val="00B741C5"/>
    <w:rsid w:val="00BB5D9D"/>
    <w:rsid w:val="00BE1B2E"/>
    <w:rsid w:val="00C07228"/>
    <w:rsid w:val="00C538BC"/>
    <w:rsid w:val="00C94071"/>
    <w:rsid w:val="00CA6F19"/>
    <w:rsid w:val="00CC67C6"/>
    <w:rsid w:val="00D13FCF"/>
    <w:rsid w:val="00D247FA"/>
    <w:rsid w:val="00D84799"/>
    <w:rsid w:val="00D908B5"/>
    <w:rsid w:val="00DC3984"/>
    <w:rsid w:val="00DE29B8"/>
    <w:rsid w:val="00DE6A12"/>
    <w:rsid w:val="00E77B32"/>
    <w:rsid w:val="00EC202F"/>
    <w:rsid w:val="00F12A69"/>
    <w:rsid w:val="00F457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D1D2"/>
  <w15:chartTrackingRefBased/>
  <w15:docId w15:val="{4DE140AD-C050-4F16-BB15-6C19219C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0C6"/>
    <w:pPr>
      <w:spacing w:after="0" w:line="240" w:lineRule="auto"/>
    </w:pPr>
    <w:rPr>
      <w:rFonts w:ascii="Times New Roman" w:eastAsia="Calibri"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900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00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0077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0077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0077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0077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077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077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077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077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0077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0077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0077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0077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007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07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07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07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077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07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07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07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07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0774"/>
    <w:rPr>
      <w:i/>
      <w:iCs/>
      <w:color w:val="404040" w:themeColor="text1" w:themeTint="BF"/>
    </w:rPr>
  </w:style>
  <w:style w:type="paragraph" w:styleId="Sraopastraipa">
    <w:name w:val="List Paragraph"/>
    <w:aliases w:val="List Paragraph Red,Bullet EY,List Paragraph111"/>
    <w:basedOn w:val="prastasis"/>
    <w:link w:val="SraopastraipaDiagrama"/>
    <w:uiPriority w:val="99"/>
    <w:qFormat/>
    <w:rsid w:val="00900774"/>
    <w:pPr>
      <w:ind w:left="720"/>
      <w:contextualSpacing/>
    </w:pPr>
  </w:style>
  <w:style w:type="character" w:styleId="Rykuspabraukimas">
    <w:name w:val="Intense Emphasis"/>
    <w:basedOn w:val="Numatytasispastraiposriftas"/>
    <w:uiPriority w:val="21"/>
    <w:qFormat/>
    <w:rsid w:val="00900774"/>
    <w:rPr>
      <w:i/>
      <w:iCs/>
      <w:color w:val="2F5496" w:themeColor="accent1" w:themeShade="BF"/>
    </w:rPr>
  </w:style>
  <w:style w:type="paragraph" w:styleId="Iskirtacitata">
    <w:name w:val="Intense Quote"/>
    <w:basedOn w:val="prastasis"/>
    <w:next w:val="prastasis"/>
    <w:link w:val="IskirtacitataDiagrama"/>
    <w:uiPriority w:val="30"/>
    <w:qFormat/>
    <w:rsid w:val="00900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0774"/>
    <w:rPr>
      <w:i/>
      <w:iCs/>
      <w:color w:val="2F5496" w:themeColor="accent1" w:themeShade="BF"/>
    </w:rPr>
  </w:style>
  <w:style w:type="character" w:styleId="Rykinuoroda">
    <w:name w:val="Intense Reference"/>
    <w:basedOn w:val="Numatytasispastraiposriftas"/>
    <w:uiPriority w:val="32"/>
    <w:qFormat/>
    <w:rsid w:val="00900774"/>
    <w:rPr>
      <w:b/>
      <w:bCs/>
      <w:smallCaps/>
      <w:color w:val="2F5496" w:themeColor="accent1" w:themeShade="BF"/>
      <w:spacing w:val="5"/>
    </w:rPr>
  </w:style>
  <w:style w:type="character" w:customStyle="1" w:styleId="SraopastraipaDiagrama">
    <w:name w:val="Sąrašo pastraipa Diagrama"/>
    <w:aliases w:val="List Paragraph Red Diagrama,Bullet EY Diagrama,List Paragraph111 Diagrama"/>
    <w:link w:val="Sraopastraipa"/>
    <w:uiPriority w:val="99"/>
    <w:locked/>
    <w:rsid w:val="007850C6"/>
  </w:style>
  <w:style w:type="paragraph" w:styleId="Pataisymai">
    <w:name w:val="Revision"/>
    <w:hidden/>
    <w:uiPriority w:val="99"/>
    <w:semiHidden/>
    <w:rsid w:val="00936C5B"/>
    <w:pPr>
      <w:spacing w:after="0" w:line="240" w:lineRule="auto"/>
    </w:pPr>
    <w:rPr>
      <w:rFonts w:ascii="Times New Roman" w:eastAsia="Calibri" w:hAnsi="Times New Roman" w:cs="Times New Roman"/>
      <w:kern w:val="0"/>
      <w:sz w:val="24"/>
      <w:szCs w:val="24"/>
      <w:lang w:val="en-GB"/>
      <w14:ligatures w14:val="none"/>
    </w:rPr>
  </w:style>
  <w:style w:type="character" w:styleId="Komentaronuoroda">
    <w:name w:val="annotation reference"/>
    <w:basedOn w:val="Numatytasispastraiposriftas"/>
    <w:semiHidden/>
    <w:unhideWhenUsed/>
    <w:rsid w:val="00936C5B"/>
    <w:rPr>
      <w:sz w:val="16"/>
      <w:szCs w:val="16"/>
    </w:rPr>
  </w:style>
  <w:style w:type="paragraph" w:styleId="Komentarotekstas">
    <w:name w:val="annotation text"/>
    <w:basedOn w:val="prastasis"/>
    <w:link w:val="KomentarotekstasDiagrama"/>
    <w:unhideWhenUsed/>
    <w:rsid w:val="00936C5B"/>
    <w:rPr>
      <w:sz w:val="20"/>
      <w:szCs w:val="20"/>
    </w:rPr>
  </w:style>
  <w:style w:type="character" w:customStyle="1" w:styleId="KomentarotekstasDiagrama">
    <w:name w:val="Komentaro tekstas Diagrama"/>
    <w:basedOn w:val="Numatytasispastraiposriftas"/>
    <w:link w:val="Komentarotekstas"/>
    <w:rsid w:val="00936C5B"/>
    <w:rPr>
      <w:rFonts w:ascii="Times New Roman" w:eastAsia="Calibri"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936C5B"/>
    <w:rPr>
      <w:b/>
      <w:bCs/>
    </w:rPr>
  </w:style>
  <w:style w:type="character" w:customStyle="1" w:styleId="KomentarotemaDiagrama">
    <w:name w:val="Komentaro tema Diagrama"/>
    <w:basedOn w:val="KomentarotekstasDiagrama"/>
    <w:link w:val="Komentarotema"/>
    <w:uiPriority w:val="99"/>
    <w:semiHidden/>
    <w:rsid w:val="00936C5B"/>
    <w:rPr>
      <w:rFonts w:ascii="Times New Roman" w:eastAsia="Calibri" w:hAnsi="Times New Roman" w:cs="Times New Roman"/>
      <w:b/>
      <w:bCs/>
      <w:kern w:val="0"/>
      <w:sz w:val="20"/>
      <w:szCs w:val="20"/>
      <w:lang w:val="en-GB"/>
      <w14:ligatures w14:val="none"/>
    </w:rPr>
  </w:style>
  <w:style w:type="character" w:styleId="Hipersaitas">
    <w:name w:val="Hyperlink"/>
    <w:basedOn w:val="Numatytasispastraiposriftas"/>
    <w:uiPriority w:val="99"/>
    <w:unhideWhenUsed/>
    <w:rsid w:val="00387D5E"/>
    <w:rPr>
      <w:color w:val="0563C1" w:themeColor="hyperlink"/>
      <w:u w:val="single"/>
    </w:rPr>
  </w:style>
  <w:style w:type="character" w:styleId="Neapdorotaspaminjimas">
    <w:name w:val="Unresolved Mention"/>
    <w:basedOn w:val="Numatytasispastraiposriftas"/>
    <w:uiPriority w:val="99"/>
    <w:semiHidden/>
    <w:unhideWhenUsed/>
    <w:rsid w:val="00387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1A6BC-E049-4B5C-A725-80CB80B5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8362</Words>
  <Characters>4767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Olivija Šemis</dc:creator>
  <cp:keywords/>
  <dc:description/>
  <cp:lastModifiedBy>Olivija Šemis</cp:lastModifiedBy>
  <cp:revision>38</cp:revision>
  <dcterms:created xsi:type="dcterms:W3CDTF">2026-06-25T08:23:00Z</dcterms:created>
  <dcterms:modified xsi:type="dcterms:W3CDTF">2026-07-16T11:58:00Z</dcterms:modified>
</cp:coreProperties>
</file>