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136EC1"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36EC1">
        <w:rPr>
          <w:color w:val="000000"/>
          <w:lang w:val="lt-LT" w:eastAsia="en-GB"/>
        </w:rPr>
        <w:t>PATVIRTINTA:</w:t>
      </w:r>
    </w:p>
    <w:p w14:paraId="4A28BD56" w14:textId="77777777" w:rsidR="00205AB1" w:rsidRPr="00136EC1"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36EC1">
        <w:rPr>
          <w:color w:val="000000"/>
          <w:lang w:val="lt-LT" w:eastAsia="en-GB"/>
        </w:rPr>
        <w:t>Viešojo pirkimo komisijos</w:t>
      </w:r>
    </w:p>
    <w:p w14:paraId="17F46E67" w14:textId="77777777" w:rsidR="00205AB1" w:rsidRPr="00136EC1"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36EC1">
        <w:rPr>
          <w:color w:val="000000"/>
          <w:lang w:val="lt-LT" w:eastAsia="en-GB"/>
        </w:rPr>
        <w:t>202___ m. ________ __ d. protokolu</w:t>
      </w:r>
    </w:p>
    <w:p w14:paraId="173C226A" w14:textId="77777777" w:rsidR="00205AB1" w:rsidRPr="00957831" w:rsidRDefault="00205AB1" w:rsidP="00205AB1">
      <w:pPr>
        <w:pStyle w:val="Heading"/>
        <w:jc w:val="center"/>
        <w:rPr>
          <w:rFonts w:cs="Times New Roman"/>
          <w:sz w:val="24"/>
          <w:szCs w:val="24"/>
          <w:lang w:val="lt-LT"/>
        </w:rPr>
      </w:pPr>
    </w:p>
    <w:p w14:paraId="7900EA70" w14:textId="77777777" w:rsidR="00205AB1" w:rsidRPr="00136EC1" w:rsidRDefault="00205AB1" w:rsidP="00205AB1">
      <w:pPr>
        <w:pStyle w:val="Body2"/>
        <w:rPr>
          <w:rFonts w:cs="Times New Roman"/>
          <w:color w:val="000000" w:themeColor="text1"/>
          <w:sz w:val="24"/>
          <w:szCs w:val="24"/>
          <w:lang w:val="lt-LT"/>
        </w:rPr>
      </w:pPr>
    </w:p>
    <w:p w14:paraId="332EB1CA" w14:textId="77777777" w:rsidR="00205AB1" w:rsidRPr="00136EC1" w:rsidRDefault="00205AB1" w:rsidP="00205AB1">
      <w:pPr>
        <w:pStyle w:val="Heading"/>
        <w:jc w:val="center"/>
        <w:rPr>
          <w:rFonts w:cs="Times New Roman"/>
          <w:color w:val="000000" w:themeColor="text1"/>
          <w:sz w:val="24"/>
          <w:szCs w:val="24"/>
          <w:lang w:val="lt-LT"/>
        </w:rPr>
      </w:pPr>
      <w:r w:rsidRPr="00136EC1">
        <w:rPr>
          <w:rFonts w:cs="Times New Roman"/>
          <w:color w:val="000000" w:themeColor="text1"/>
          <w:sz w:val="24"/>
          <w:szCs w:val="24"/>
          <w:lang w:val="lt-LT"/>
        </w:rPr>
        <w:t>Mobilizacijos ir pilietinio pasipriešinimo departamentas prie KAM</w:t>
      </w:r>
    </w:p>
    <w:p w14:paraId="216769D4" w14:textId="77777777" w:rsidR="00205AB1" w:rsidRPr="00136EC1" w:rsidRDefault="00205AB1" w:rsidP="00205AB1">
      <w:pPr>
        <w:pStyle w:val="Heading"/>
        <w:jc w:val="center"/>
        <w:rPr>
          <w:rFonts w:cs="Times New Roman"/>
          <w:color w:val="000000" w:themeColor="text1"/>
          <w:sz w:val="24"/>
          <w:szCs w:val="24"/>
          <w:lang w:val="lt-LT"/>
        </w:rPr>
      </w:pPr>
    </w:p>
    <w:p w14:paraId="17539C85" w14:textId="77777777" w:rsidR="00205AB1" w:rsidRPr="00136EC1" w:rsidRDefault="00205AB1" w:rsidP="00205AB1">
      <w:pPr>
        <w:pStyle w:val="Heading"/>
        <w:jc w:val="center"/>
        <w:rPr>
          <w:rFonts w:cs="Times New Roman"/>
          <w:color w:val="000000" w:themeColor="text1"/>
          <w:sz w:val="24"/>
          <w:szCs w:val="24"/>
          <w:lang w:val="lt-LT"/>
        </w:rPr>
      </w:pPr>
      <w:r w:rsidRPr="00136EC1">
        <w:rPr>
          <w:rFonts w:cs="Times New Roman"/>
          <w:color w:val="000000" w:themeColor="text1"/>
          <w:sz w:val="24"/>
          <w:szCs w:val="24"/>
          <w:lang w:val="lt-LT"/>
        </w:rPr>
        <w:t>Atviras konkursas (VPĮ)</w:t>
      </w:r>
    </w:p>
    <w:p w14:paraId="7DA85E20" w14:textId="77777777" w:rsidR="00205AB1" w:rsidRPr="00136EC1" w:rsidRDefault="00205AB1" w:rsidP="00205AB1">
      <w:pPr>
        <w:pStyle w:val="Heading"/>
        <w:jc w:val="center"/>
        <w:rPr>
          <w:rFonts w:cs="Times New Roman"/>
          <w:color w:val="000000" w:themeColor="text1"/>
          <w:sz w:val="24"/>
          <w:szCs w:val="24"/>
          <w:lang w:val="lt-LT"/>
        </w:rPr>
      </w:pPr>
    </w:p>
    <w:p w14:paraId="1DBCA55F" w14:textId="3AD63084" w:rsidR="001125E3" w:rsidRPr="00136EC1" w:rsidRDefault="00205AB1" w:rsidP="009C66EE">
      <w:pPr>
        <w:pStyle w:val="Heading"/>
        <w:jc w:val="center"/>
        <w:rPr>
          <w:rFonts w:cs="Times New Roman"/>
          <w:b w:val="0"/>
          <w:bCs w:val="0"/>
          <w:sz w:val="24"/>
          <w:szCs w:val="24"/>
          <w:lang w:val="lt-LT"/>
        </w:rPr>
      </w:pPr>
      <w:r w:rsidRPr="00136EC1">
        <w:rPr>
          <w:rFonts w:cs="Times New Roman"/>
          <w:color w:val="000000" w:themeColor="text1"/>
          <w:sz w:val="24"/>
          <w:szCs w:val="24"/>
          <w:lang w:val="lt-LT"/>
        </w:rPr>
        <w:t xml:space="preserve">Mokymų </w:t>
      </w:r>
      <w:r w:rsidR="00D93A8A" w:rsidRPr="00136EC1">
        <w:rPr>
          <w:rFonts w:cs="Times New Roman"/>
          <w:color w:val="000000" w:themeColor="text1"/>
          <w:sz w:val="24"/>
          <w:szCs w:val="24"/>
          <w:lang w:val="lt-LT"/>
        </w:rPr>
        <w:t>„</w:t>
      </w:r>
      <w:r w:rsidRPr="00136EC1">
        <w:rPr>
          <w:rFonts w:cs="Times New Roman"/>
          <w:color w:val="000000" w:themeColor="text1"/>
          <w:sz w:val="24"/>
          <w:szCs w:val="24"/>
          <w:lang w:val="lt-LT"/>
        </w:rPr>
        <w:t>Pasirengimo pilietiniam pasipriešinimui pagrindai</w:t>
      </w:r>
      <w:r w:rsidR="00D93A8A" w:rsidRPr="00136EC1">
        <w:rPr>
          <w:rFonts w:cs="Times New Roman"/>
          <w:color w:val="000000" w:themeColor="text1"/>
          <w:sz w:val="24"/>
          <w:szCs w:val="24"/>
          <w:lang w:val="lt-LT"/>
        </w:rPr>
        <w:t>“</w:t>
      </w:r>
      <w:r w:rsidRPr="00136EC1">
        <w:rPr>
          <w:rFonts w:cs="Times New Roman"/>
          <w:color w:val="000000" w:themeColor="text1"/>
          <w:sz w:val="24"/>
          <w:szCs w:val="24"/>
          <w:lang w:val="lt-LT"/>
        </w:rPr>
        <w:t xml:space="preserve"> vedimo paslaugos</w:t>
      </w:r>
    </w:p>
    <w:p w14:paraId="29D3AC6D" w14:textId="77777777" w:rsidR="00205AB1" w:rsidRPr="00957831" w:rsidRDefault="00205AB1" w:rsidP="00205AB1">
      <w:pPr>
        <w:pStyle w:val="Body"/>
        <w:jc w:val="right"/>
        <w:rPr>
          <w:rFonts w:ascii="Times New Roman" w:hAnsi="Times New Roman" w:cs="Times New Roman"/>
          <w:sz w:val="24"/>
          <w:szCs w:val="24"/>
          <w:lang w:val="lt-LT"/>
        </w:rPr>
      </w:pPr>
    </w:p>
    <w:p w14:paraId="388AA4C5" w14:textId="77777777" w:rsidR="00205AB1" w:rsidRPr="00136EC1" w:rsidRDefault="00205AB1" w:rsidP="00205AB1">
      <w:pPr>
        <w:pStyle w:val="Body2"/>
        <w:rPr>
          <w:rFonts w:cs="Times New Roman"/>
          <w:sz w:val="24"/>
          <w:szCs w:val="24"/>
          <w:lang w:val="lt-LT"/>
        </w:rPr>
      </w:pPr>
    </w:p>
    <w:p w14:paraId="2D7CC596" w14:textId="5788ACC9" w:rsidR="00C16CCD" w:rsidRPr="00F30FDB" w:rsidRDefault="00205AB1" w:rsidP="00C16CCD">
      <w:pPr>
        <w:pStyle w:val="Body2"/>
        <w:ind w:firstLine="720"/>
        <w:rPr>
          <w:rFonts w:cs="Times New Roman"/>
          <w:sz w:val="24"/>
          <w:szCs w:val="24"/>
          <w:lang w:val="lt-LT"/>
        </w:rPr>
      </w:pPr>
      <w:r w:rsidRPr="00F30FDB">
        <w:rPr>
          <w:rFonts w:cs="Times New Roman"/>
          <w:sz w:val="24"/>
          <w:szCs w:val="24"/>
          <w:lang w:val="lt-LT"/>
        </w:rPr>
        <w:tab/>
        <w:t>1. BENDROSIOS NUOSTATOS</w:t>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t xml:space="preserve">1.1. Perkančioji organizacija Mobilizacijos ir pilietinio pasipriešinimo departamentas prie KAM, juridinio asmens kodas </w:t>
      </w:r>
      <w:r w:rsidR="009C66EE" w:rsidRPr="00F30FDB">
        <w:rPr>
          <w:rFonts w:cs="Times New Roman"/>
          <w:sz w:val="24"/>
          <w:szCs w:val="24"/>
          <w:lang w:val="lt-LT"/>
        </w:rPr>
        <w:t>188772390</w:t>
      </w:r>
      <w:r w:rsidRPr="00F30FDB">
        <w:rPr>
          <w:rFonts w:cs="Times New Roman"/>
          <w:sz w:val="24"/>
          <w:szCs w:val="24"/>
          <w:lang w:val="lt-LT"/>
        </w:rPr>
        <w:t xml:space="preserve">, adresas </w:t>
      </w:r>
      <w:r w:rsidR="009C66EE" w:rsidRPr="00F30FDB">
        <w:rPr>
          <w:rFonts w:cs="Times New Roman"/>
          <w:sz w:val="24"/>
          <w:szCs w:val="24"/>
          <w:lang w:val="lt-LT"/>
        </w:rPr>
        <w:t>Giedraičių g.41-101, LT-09303 Vilnius, Lietuva</w:t>
      </w:r>
      <w:r w:rsidRPr="00F30FDB">
        <w:rPr>
          <w:rFonts w:cs="Times New Roman"/>
          <w:sz w:val="24"/>
          <w:szCs w:val="24"/>
          <w:lang w:val="lt-LT"/>
        </w:rPr>
        <w:t xml:space="preserve"> (toliau - perkančioji organizacija), vykdydama šį viešąjį pirkimą numato įsigyti pirkimo sąlygų </w:t>
      </w:r>
      <w:r w:rsidR="009C66EE" w:rsidRPr="00F30FDB">
        <w:rPr>
          <w:rFonts w:cs="Times New Roman"/>
          <w:sz w:val="24"/>
          <w:szCs w:val="24"/>
          <w:lang w:val="lt-LT"/>
        </w:rPr>
        <w:t xml:space="preserve">1 priede „Mokymų „Pasirengimo pilietiniam pasipriešinimui pagrindai“ vedimo paslaugų </w:t>
      </w:r>
      <w:r w:rsidRPr="00F30FDB">
        <w:rPr>
          <w:rFonts w:cs="Times New Roman"/>
          <w:sz w:val="24"/>
          <w:szCs w:val="24"/>
          <w:lang w:val="lt-LT"/>
        </w:rPr>
        <w:t>techninė specifikacij</w:t>
      </w:r>
      <w:r w:rsidR="009C66EE" w:rsidRPr="00F30FDB">
        <w:rPr>
          <w:rFonts w:cs="Times New Roman"/>
          <w:sz w:val="24"/>
          <w:szCs w:val="24"/>
          <w:lang w:val="lt-LT"/>
        </w:rPr>
        <w:t>a“ (toliau – Techninė specifikacija)</w:t>
      </w:r>
      <w:r w:rsidRPr="00F30FDB">
        <w:rPr>
          <w:rFonts w:cs="Times New Roman"/>
          <w:sz w:val="24"/>
          <w:szCs w:val="24"/>
          <w:lang w:val="lt-LT"/>
        </w:rPr>
        <w:t xml:space="preserve"> nurodytą pirkimo objektą.</w:t>
      </w:r>
      <w:r w:rsidRPr="00F30FDB">
        <w:rPr>
          <w:rFonts w:cs="Times New Roman"/>
          <w:sz w:val="24"/>
          <w:szCs w:val="24"/>
          <w:lang w:val="lt-LT"/>
        </w:rPr>
        <w:br/>
      </w:r>
      <w:r w:rsidRPr="00F30FDB">
        <w:rPr>
          <w:rFonts w:cs="Times New Roman"/>
          <w:sz w:val="24"/>
          <w:szCs w:val="24"/>
          <w:lang w:val="lt-LT"/>
        </w:rPr>
        <w:tab/>
        <w:t>1.</w:t>
      </w:r>
      <w:r w:rsidR="009C66EE" w:rsidRPr="00F30FDB">
        <w:rPr>
          <w:rFonts w:cs="Times New Roman"/>
          <w:sz w:val="24"/>
          <w:szCs w:val="24"/>
          <w:lang w:val="lt-LT"/>
        </w:rPr>
        <w:t>2</w:t>
      </w:r>
      <w:r w:rsidRPr="00F30FDB">
        <w:rPr>
          <w:rFonts w:cs="Times New Roman"/>
          <w:sz w:val="24"/>
          <w:szCs w:val="24"/>
          <w:lang w:val="lt-LT"/>
        </w:rPr>
        <w:t>. Šis viešasis pirkimas atliekamas vadovaujantis Lietuvos Respublikos viešųjų pirkimų įstatymu (toliau</w:t>
      </w:r>
      <w:r w:rsidR="00957831" w:rsidRPr="00F30FDB">
        <w:rPr>
          <w:rFonts w:cs="Times New Roman"/>
          <w:sz w:val="24"/>
          <w:szCs w:val="24"/>
          <w:lang w:val="lt-LT"/>
        </w:rPr>
        <w:t xml:space="preserve"> – </w:t>
      </w:r>
      <w:r w:rsidRPr="00F30FDB">
        <w:rPr>
          <w:rFonts w:cs="Times New Roman"/>
          <w:sz w:val="24"/>
          <w:szCs w:val="24"/>
          <w:lang w:val="lt-LT"/>
        </w:rPr>
        <w:t xml:space="preserve">VPĮ), Lietuvos Respublikos civiliniu kodeksu, kitais viešuosius pirkimus </w:t>
      </w:r>
      <w:proofErr w:type="spellStart"/>
      <w:r w:rsidRPr="00F30FDB">
        <w:rPr>
          <w:rFonts w:cs="Times New Roman"/>
          <w:sz w:val="24"/>
          <w:szCs w:val="24"/>
          <w:lang w:val="lt-LT"/>
        </w:rPr>
        <w:t>reglamentuojančiais</w:t>
      </w:r>
      <w:proofErr w:type="spellEnd"/>
      <w:r w:rsidRPr="00F30FDB">
        <w:rPr>
          <w:rFonts w:cs="Times New Roman"/>
          <w:sz w:val="24"/>
          <w:szCs w:val="24"/>
          <w:lang w:val="lt-LT"/>
        </w:rPr>
        <w:t xml:space="preserve"> </w:t>
      </w:r>
      <w:proofErr w:type="spellStart"/>
      <w:r w:rsidRPr="00F30FDB">
        <w:rPr>
          <w:rFonts w:cs="Times New Roman"/>
          <w:sz w:val="24"/>
          <w:szCs w:val="24"/>
          <w:lang w:val="lt-LT"/>
        </w:rPr>
        <w:t>teisės</w:t>
      </w:r>
      <w:proofErr w:type="spellEnd"/>
      <w:r w:rsidRPr="00F30FDB">
        <w:rPr>
          <w:rFonts w:cs="Times New Roman"/>
          <w:sz w:val="24"/>
          <w:szCs w:val="24"/>
          <w:lang w:val="lt-LT"/>
        </w:rPr>
        <w:t xml:space="preserve"> aktais bei šiomis pirkimo </w:t>
      </w:r>
      <w:proofErr w:type="spellStart"/>
      <w:r w:rsidRPr="00F30FDB">
        <w:rPr>
          <w:rFonts w:cs="Times New Roman"/>
          <w:sz w:val="24"/>
          <w:szCs w:val="24"/>
          <w:lang w:val="lt-LT"/>
        </w:rPr>
        <w:t>sąlygomis</w:t>
      </w:r>
      <w:proofErr w:type="spellEnd"/>
      <w:r w:rsidRPr="00F30FDB">
        <w:rPr>
          <w:rFonts w:cs="Times New Roman"/>
          <w:sz w:val="24"/>
          <w:szCs w:val="24"/>
          <w:lang w:val="lt-LT"/>
        </w:rPr>
        <w:t xml:space="preserve">. Vartojamos </w:t>
      </w:r>
      <w:proofErr w:type="spellStart"/>
      <w:r w:rsidRPr="00F30FDB">
        <w:rPr>
          <w:rFonts w:cs="Times New Roman"/>
          <w:sz w:val="24"/>
          <w:szCs w:val="24"/>
          <w:lang w:val="lt-LT"/>
        </w:rPr>
        <w:t>sąvokos</w:t>
      </w:r>
      <w:proofErr w:type="spellEnd"/>
      <w:r w:rsidRPr="00F30FDB">
        <w:rPr>
          <w:rFonts w:cs="Times New Roman"/>
          <w:sz w:val="24"/>
          <w:szCs w:val="24"/>
          <w:lang w:val="lt-LT"/>
        </w:rPr>
        <w:t xml:space="preserve">, </w:t>
      </w:r>
      <w:proofErr w:type="spellStart"/>
      <w:r w:rsidRPr="00F30FDB">
        <w:rPr>
          <w:rFonts w:cs="Times New Roman"/>
          <w:sz w:val="24"/>
          <w:szCs w:val="24"/>
          <w:lang w:val="lt-LT"/>
        </w:rPr>
        <w:t>apibrėžtos</w:t>
      </w:r>
      <w:proofErr w:type="spellEnd"/>
      <w:r w:rsidRPr="00F30FDB">
        <w:rPr>
          <w:rFonts w:cs="Times New Roman"/>
          <w:sz w:val="24"/>
          <w:szCs w:val="24"/>
          <w:lang w:val="lt-LT"/>
        </w:rPr>
        <w:t xml:space="preserve"> VPĮ. </w:t>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t>1.</w:t>
      </w:r>
      <w:r w:rsidR="009C66EE" w:rsidRPr="00F30FDB">
        <w:rPr>
          <w:rFonts w:cs="Times New Roman"/>
          <w:sz w:val="24"/>
          <w:szCs w:val="24"/>
          <w:lang w:val="lt-LT"/>
        </w:rPr>
        <w:t>3</w:t>
      </w:r>
      <w:r w:rsidRPr="00F30FDB">
        <w:rPr>
          <w:rFonts w:cs="Times New Roman"/>
          <w:sz w:val="24"/>
          <w:szCs w:val="24"/>
          <w:lang w:val="lt-LT"/>
        </w:rPr>
        <w:t>. Išankstinis skelbimas apie pirkimą nebuvo skelbtas.</w:t>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t>1.</w:t>
      </w:r>
      <w:r w:rsidR="009C66EE" w:rsidRPr="00F30FDB">
        <w:rPr>
          <w:rFonts w:cs="Times New Roman"/>
          <w:sz w:val="24"/>
          <w:szCs w:val="24"/>
          <w:lang w:val="lt-LT"/>
        </w:rPr>
        <w:t>4</w:t>
      </w:r>
      <w:r w:rsidRPr="00F30FDB">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t>1.</w:t>
      </w:r>
      <w:r w:rsidR="00C16CCD" w:rsidRPr="00F30FDB">
        <w:rPr>
          <w:rFonts w:cs="Times New Roman"/>
          <w:sz w:val="24"/>
          <w:szCs w:val="24"/>
          <w:lang w:val="lt-LT"/>
        </w:rPr>
        <w:t>5</w:t>
      </w:r>
      <w:r w:rsidRPr="00F30FDB">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F30FDB" w:rsidRPr="008C60B4">
          <w:rPr>
            <w:rStyle w:val="Hyperlink"/>
            <w:rFonts w:cs="Times New Roman"/>
            <w:sz w:val="24"/>
            <w:szCs w:val="24"/>
            <w:lang w:val="lt-LT"/>
          </w:rPr>
          <w:t>https://eviesiejipirkimai.lt</w:t>
        </w:r>
      </w:hyperlink>
      <w:r w:rsidRPr="00F30FDB">
        <w:rPr>
          <w:rFonts w:cs="Times New Roman"/>
          <w:sz w:val="24"/>
          <w:szCs w:val="24"/>
          <w:lang w:val="lt-LT"/>
        </w:rPr>
        <w:t xml:space="preserve">. </w:t>
      </w:r>
      <w:r w:rsidR="00C16CCD" w:rsidRPr="00F30FDB">
        <w:rPr>
          <w:rFonts w:cs="Times New Roman"/>
          <w:sz w:val="24"/>
          <w:szCs w:val="24"/>
          <w:lang w:val="lt-LT"/>
        </w:rPr>
        <w:t xml:space="preserve">Dėl klausimų, susijusių su CVP IS sistemos veikimo ypatumais, kreiptis adresu </w:t>
      </w:r>
      <w:hyperlink r:id="rId7" w:history="1">
        <w:r w:rsidR="00C16CCD" w:rsidRPr="00F30FDB">
          <w:rPr>
            <w:rFonts w:cs="Times New Roman"/>
            <w:color w:val="0563C1" w:themeColor="hyperlink"/>
            <w:sz w:val="24"/>
            <w:szCs w:val="24"/>
            <w:u w:val="single"/>
            <w:lang w:val="lt-LT"/>
          </w:rPr>
          <w:t>pagalba@vpt.lt</w:t>
        </w:r>
      </w:hyperlink>
      <w:r w:rsidR="00C16CCD" w:rsidRPr="00F30FDB">
        <w:rPr>
          <w:rFonts w:cs="Times New Roman"/>
          <w:sz w:val="24"/>
          <w:szCs w:val="24"/>
          <w:lang w:val="lt-LT"/>
        </w:rPr>
        <w:t>.</w:t>
      </w:r>
    </w:p>
    <w:p w14:paraId="17178077" w14:textId="1AD4BDE9" w:rsidR="00C16CCD" w:rsidRPr="00F30FDB" w:rsidRDefault="00C16CCD" w:rsidP="00136EC1">
      <w:pPr>
        <w:pStyle w:val="Body2"/>
        <w:ind w:firstLine="720"/>
        <w:rPr>
          <w:rFonts w:cs="Times New Roman"/>
          <w:sz w:val="24"/>
          <w:szCs w:val="24"/>
          <w:lang w:val="lt-LT"/>
        </w:rPr>
      </w:pPr>
      <w:r w:rsidRPr="00F30FDB">
        <w:rPr>
          <w:rFonts w:cs="Times New Roman"/>
          <w:sz w:val="24"/>
          <w:szCs w:val="24"/>
          <w:lang w:val="lt-LT"/>
        </w:rPr>
        <w:t>1.6.</w:t>
      </w:r>
      <w:r w:rsidR="00F30FDB">
        <w:rPr>
          <w:rFonts w:cs="Times New Roman"/>
          <w:sz w:val="24"/>
          <w:szCs w:val="24"/>
          <w:lang w:val="lt-LT"/>
        </w:rPr>
        <w:t xml:space="preserve"> </w:t>
      </w:r>
      <w:r w:rsidR="00205AB1" w:rsidRPr="00F30FDB">
        <w:rPr>
          <w:rFonts w:cs="Times New Roman"/>
          <w:sz w:val="24"/>
          <w:szCs w:val="24"/>
          <w:lang w:val="lt-LT"/>
        </w:rPr>
        <w:t>Pirkimas atliekamas laikantis lygiateisiškumo, nediskriminavimo, abipusio pripažinimo, proporcingumo ir skaidrumo principų bei konfidencialumo ir nešališkumo reikalavimų.</w:t>
      </w:r>
    </w:p>
    <w:p w14:paraId="59802EDA" w14:textId="4B0AB831" w:rsidR="00B10992" w:rsidRPr="00136EC1" w:rsidRDefault="00C16CCD" w:rsidP="00C16CCD">
      <w:pPr>
        <w:pStyle w:val="Body2"/>
        <w:ind w:firstLine="720"/>
        <w:rPr>
          <w:rFonts w:cs="Times New Roman"/>
          <w:sz w:val="24"/>
          <w:szCs w:val="24"/>
          <w:lang w:val="lt-LT"/>
        </w:rPr>
      </w:pPr>
      <w:r w:rsidRPr="00F30FDB">
        <w:rPr>
          <w:rFonts w:cs="Times New Roman"/>
          <w:sz w:val="24"/>
          <w:szCs w:val="24"/>
          <w:lang w:val="lt-LT"/>
        </w:rPr>
        <w:t xml:space="preserve">1.7. </w:t>
      </w:r>
      <w:r w:rsidRPr="00F30FDB">
        <w:rPr>
          <w:rFonts w:cs="Times New Roman"/>
          <w:color w:val="auto"/>
          <w:sz w:val="24"/>
          <w:szCs w:val="24"/>
          <w:lang w:val="lt-LT"/>
        </w:rPr>
        <w:t>Pateikdamas pasiūlymą, tiekėjas patvirtina, kad sutinka su pirkimo sąlygose nustatytomis tolesnėmis pirkimo procedūromis ir būsimos sutarties sąlygomis.</w:t>
      </w:r>
      <w:r w:rsidR="00205AB1" w:rsidRPr="00F30FDB">
        <w:rPr>
          <w:rFonts w:cs="Times New Roman"/>
          <w:sz w:val="24"/>
          <w:szCs w:val="24"/>
          <w:lang w:val="lt-LT"/>
        </w:rPr>
        <w:tab/>
      </w:r>
      <w:r w:rsidR="00205AB1" w:rsidRPr="00F30FDB">
        <w:rPr>
          <w:rFonts w:cs="Times New Roman"/>
          <w:sz w:val="24"/>
          <w:szCs w:val="24"/>
          <w:lang w:val="lt-LT"/>
        </w:rPr>
        <w:br/>
      </w:r>
      <w:r w:rsidR="00205AB1" w:rsidRPr="00F30FDB">
        <w:rPr>
          <w:rFonts w:cs="Times New Roman"/>
          <w:sz w:val="24"/>
          <w:szCs w:val="24"/>
          <w:lang w:val="lt-LT"/>
        </w:rPr>
        <w:tab/>
        <w:t>1.</w:t>
      </w:r>
      <w:r w:rsidRPr="00F30FDB">
        <w:rPr>
          <w:rFonts w:cs="Times New Roman"/>
          <w:sz w:val="24"/>
          <w:szCs w:val="24"/>
          <w:lang w:val="lt-LT"/>
        </w:rPr>
        <w:t>8</w:t>
      </w:r>
      <w:r w:rsidR="00205AB1" w:rsidRPr="00F30FDB">
        <w:rPr>
          <w:rFonts w:cs="Times New Roman"/>
          <w:sz w:val="24"/>
          <w:szCs w:val="24"/>
          <w:lang w:val="lt-LT"/>
        </w:rPr>
        <w:t xml:space="preserve">. </w:t>
      </w:r>
      <w:r w:rsidR="00B10992" w:rsidRPr="00F30FDB">
        <w:rPr>
          <w:rFonts w:cs="Times New Roman"/>
          <w:sz w:val="24"/>
          <w:szCs w:val="24"/>
          <w:lang w:val="lt-LT"/>
        </w:rPr>
        <w:t>Perkančioji organizacija, įvertinusi visus</w:t>
      </w:r>
      <w:r w:rsidR="00B10992" w:rsidRPr="00136EC1">
        <w:rPr>
          <w:rFonts w:cs="Times New Roman"/>
          <w:sz w:val="24"/>
          <w:szCs w:val="24"/>
          <w:lang w:val="lt-LT"/>
        </w:rPr>
        <w:t xml:space="preserve"> galinčius kelti grėsmę nacionalinio saugumo interesams rizikos veiksnius numato, kad šiame pirkime negali dalyvauti tiekėjai, jų subtiekėjai ir ūkio subjektai, kurių </w:t>
      </w:r>
      <w:proofErr w:type="spellStart"/>
      <w:r w:rsidR="00B10992" w:rsidRPr="00136EC1">
        <w:rPr>
          <w:rFonts w:cs="Times New Roman"/>
          <w:sz w:val="24"/>
          <w:szCs w:val="24"/>
          <w:lang w:val="lt-LT"/>
        </w:rPr>
        <w:t>pajėgumais</w:t>
      </w:r>
      <w:proofErr w:type="spellEnd"/>
      <w:r w:rsidR="00B10992" w:rsidRPr="00136EC1">
        <w:rPr>
          <w:rFonts w:cs="Times New Roman"/>
          <w:sz w:val="24"/>
          <w:szCs w:val="24"/>
          <w:lang w:val="lt-LT"/>
        </w:rPr>
        <w:t xml:space="preserve"> remiamasi, kurie nėra registruoti (jeigu tiekėjas, jų subtiekėjas ar ūkio subjektas, kurio </w:t>
      </w:r>
      <w:proofErr w:type="spellStart"/>
      <w:r w:rsidR="00B10992" w:rsidRPr="00136EC1">
        <w:rPr>
          <w:rFonts w:cs="Times New Roman"/>
          <w:sz w:val="24"/>
          <w:szCs w:val="24"/>
          <w:lang w:val="lt-LT"/>
        </w:rPr>
        <w:t>pajėgumais</w:t>
      </w:r>
      <w:proofErr w:type="spellEnd"/>
      <w:r w:rsidR="00B10992" w:rsidRPr="00136EC1">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8B7E185" w14:textId="259248D3" w:rsidR="00C16CCD" w:rsidRPr="00136EC1" w:rsidRDefault="00C16CCD" w:rsidP="00C16CCD">
      <w:pPr>
        <w:pStyle w:val="Body2"/>
        <w:ind w:firstLine="720"/>
        <w:rPr>
          <w:rFonts w:cs="Times New Roman"/>
          <w:sz w:val="24"/>
          <w:szCs w:val="24"/>
          <w:lang w:val="lt-LT"/>
        </w:rPr>
      </w:pPr>
      <w:r w:rsidRPr="00136EC1">
        <w:rPr>
          <w:rFonts w:cs="Times New Roman"/>
          <w:sz w:val="24"/>
          <w:szCs w:val="24"/>
          <w:lang w:val="lt-LT"/>
        </w:rPr>
        <w:t xml:space="preserve">1.9. Atliekamas žaliasis pirkimas. Pirkimas vykdomas vadovaujantis Lietuvos Respublikos aplinkos ministro 2022 m. gruodžio 13 d. įsakymo Nr. D1-401 „Dėl Lietuvos Respublikos aplinkos </w:t>
      </w:r>
      <w:r w:rsidRPr="00136EC1">
        <w:rPr>
          <w:rFonts w:cs="Times New Roman"/>
          <w:sz w:val="24"/>
          <w:szCs w:val="24"/>
          <w:lang w:val="lt-LT"/>
        </w:rPr>
        <w:lastRenderedPageBreak/>
        <w:t>ministro 2011 m. birželio 28 d. įsakymo Nr. D1-508 „Dėl aplinkos apsaugos kriterijų taikymo vykdant žaliuosius pirkimus, tvarkos aprašo „Aplinkos apsaugos kriterijų taikymo, vykdant žaliuosius pirkimus, tvarkos aprašo“ patvirtinimo“ pakeitimo 4.4.3 papunkčiu. Aplinkos apsaugos kriterijai nustatyti Pirkimo sąlygų 3 priedo „Paslaugų pirkimo-pardavimo sutarties sąlygos“ (toliau – 3 priedas) 13.1. papunktyje.</w:t>
      </w:r>
    </w:p>
    <w:p w14:paraId="0CB7BC0A" w14:textId="6B0895EC" w:rsidR="00F30FDB" w:rsidRDefault="00205AB1" w:rsidP="00C16CCD">
      <w:pPr>
        <w:pStyle w:val="Body2"/>
        <w:ind w:firstLine="720"/>
        <w:rPr>
          <w:rFonts w:cs="Times New Roman"/>
          <w:sz w:val="24"/>
          <w:szCs w:val="24"/>
          <w:lang w:val="lt-LT"/>
        </w:rPr>
      </w:pPr>
      <w:r w:rsidRPr="00136EC1">
        <w:rPr>
          <w:rFonts w:cs="Times New Roman"/>
          <w:sz w:val="24"/>
          <w:szCs w:val="24"/>
          <w:lang w:val="lt-LT"/>
        </w:rPr>
        <w:t>1.</w:t>
      </w:r>
      <w:r w:rsidR="00C16CCD" w:rsidRPr="00136EC1">
        <w:rPr>
          <w:rFonts w:cs="Times New Roman"/>
          <w:sz w:val="24"/>
          <w:szCs w:val="24"/>
          <w:lang w:val="lt-LT"/>
        </w:rPr>
        <w:t>10</w:t>
      </w:r>
      <w:r w:rsidRPr="00136EC1">
        <w:rPr>
          <w:rFonts w:cs="Times New Roman"/>
          <w:sz w:val="24"/>
          <w:szCs w:val="24"/>
          <w:lang w:val="lt-LT"/>
        </w:rPr>
        <w:t xml:space="preserve">. Tiesioginį ryšį su tiekėjais įgaliotas palaikyti perkančiosios organizacijos atstovas </w:t>
      </w:r>
      <w:r w:rsidR="00C16CCD" w:rsidRPr="00136EC1">
        <w:rPr>
          <w:rFonts w:cs="Times New Roman"/>
          <w:sz w:val="24"/>
          <w:szCs w:val="24"/>
          <w:lang w:val="lt-LT"/>
        </w:rPr>
        <w:t xml:space="preserve">Rūta </w:t>
      </w:r>
      <w:proofErr w:type="spellStart"/>
      <w:r w:rsidR="00C16CCD" w:rsidRPr="00136EC1">
        <w:rPr>
          <w:rFonts w:cs="Times New Roman"/>
          <w:sz w:val="24"/>
          <w:szCs w:val="24"/>
          <w:lang w:val="lt-LT"/>
        </w:rPr>
        <w:t>Magdėnaitė</w:t>
      </w:r>
      <w:proofErr w:type="spellEnd"/>
      <w:r w:rsidR="00C16CCD" w:rsidRPr="00136EC1">
        <w:rPr>
          <w:rFonts w:cs="Times New Roman"/>
          <w:sz w:val="24"/>
          <w:szCs w:val="24"/>
          <w:lang w:val="lt-LT"/>
        </w:rPr>
        <w:t xml:space="preserve"> – </w:t>
      </w:r>
      <w:proofErr w:type="spellStart"/>
      <w:r w:rsidR="00C16CCD" w:rsidRPr="00136EC1">
        <w:rPr>
          <w:rFonts w:cs="Times New Roman"/>
          <w:sz w:val="24"/>
          <w:szCs w:val="24"/>
          <w:lang w:val="lt-LT"/>
        </w:rPr>
        <w:t>Dobrovolskienė</w:t>
      </w:r>
      <w:proofErr w:type="spellEnd"/>
      <w:r w:rsidR="00C16CCD" w:rsidRPr="00136EC1">
        <w:rPr>
          <w:rFonts w:cs="Times New Roman"/>
          <w:sz w:val="24"/>
          <w:szCs w:val="24"/>
          <w:lang w:val="lt-LT"/>
        </w:rPr>
        <w:t xml:space="preserve">, el. p. </w:t>
      </w:r>
      <w:proofErr w:type="spellStart"/>
      <w:r w:rsidR="00C16CCD" w:rsidRPr="00136EC1">
        <w:rPr>
          <w:rFonts w:cs="Times New Roman"/>
          <w:sz w:val="24"/>
          <w:szCs w:val="24"/>
          <w:lang w:val="lt-LT"/>
        </w:rPr>
        <w:t>ruta.magdenaite-dobrovolskiene</w:t>
      </w:r>
      <w:proofErr w:type="spellEnd"/>
      <w:r w:rsidR="00C16CCD" w:rsidRPr="00136EC1">
        <w:rPr>
          <w:rFonts w:cs="Times New Roman"/>
          <w:sz w:val="24"/>
          <w:szCs w:val="24"/>
        </w:rPr>
        <w:t>@</w:t>
      </w:r>
      <w:proofErr w:type="spellStart"/>
      <w:r w:rsidR="00C16CCD" w:rsidRPr="00136EC1">
        <w:rPr>
          <w:rFonts w:cs="Times New Roman"/>
          <w:sz w:val="24"/>
          <w:szCs w:val="24"/>
        </w:rPr>
        <w:t>kam.lt</w:t>
      </w:r>
      <w:proofErr w:type="spellEnd"/>
      <w:r w:rsidR="00C16CCD" w:rsidRPr="00136EC1">
        <w:rPr>
          <w:rFonts w:cs="Times New Roman"/>
          <w:sz w:val="24"/>
          <w:szCs w:val="24"/>
        </w:rPr>
        <w:t xml:space="preserve"> , </w:t>
      </w:r>
      <w:r w:rsidR="00C16CCD" w:rsidRPr="00136EC1">
        <w:rPr>
          <w:rFonts w:cs="Times New Roman"/>
          <w:sz w:val="24"/>
          <w:szCs w:val="24"/>
          <w:lang w:val="lt-LT"/>
        </w:rPr>
        <w:t>tel. Nr. +370 706 80 233, ja</w:t>
      </w:r>
      <w:r w:rsidR="00F30FDB">
        <w:rPr>
          <w:rFonts w:cs="Times New Roman"/>
          <w:sz w:val="24"/>
          <w:szCs w:val="24"/>
          <w:lang w:val="lt-LT"/>
        </w:rPr>
        <w:t>i</w:t>
      </w:r>
      <w:r w:rsidR="00C16CCD" w:rsidRPr="00136EC1">
        <w:rPr>
          <w:rFonts w:cs="Times New Roman"/>
          <w:sz w:val="24"/>
          <w:szCs w:val="24"/>
          <w:lang w:val="lt-LT"/>
        </w:rPr>
        <w:t xml:space="preserve"> nesant – Greta </w:t>
      </w:r>
      <w:proofErr w:type="spellStart"/>
      <w:r w:rsidR="00C16CCD" w:rsidRPr="00136EC1">
        <w:rPr>
          <w:rFonts w:cs="Times New Roman"/>
          <w:sz w:val="24"/>
          <w:szCs w:val="24"/>
          <w:lang w:val="lt-LT"/>
        </w:rPr>
        <w:t>Bijeikytė</w:t>
      </w:r>
      <w:proofErr w:type="spellEnd"/>
      <w:r w:rsidR="00C16CCD" w:rsidRPr="00136EC1">
        <w:rPr>
          <w:rFonts w:cs="Times New Roman"/>
          <w:sz w:val="24"/>
          <w:szCs w:val="24"/>
          <w:lang w:val="lt-LT"/>
        </w:rPr>
        <w:t xml:space="preserve">, el. p. </w:t>
      </w:r>
      <w:proofErr w:type="spellStart"/>
      <w:r w:rsidR="00C16CCD" w:rsidRPr="00136EC1">
        <w:rPr>
          <w:rFonts w:cs="Times New Roman"/>
          <w:sz w:val="24"/>
          <w:szCs w:val="24"/>
          <w:lang w:val="lt-LT"/>
        </w:rPr>
        <w:t>greta.bijeikyte@kam.lt</w:t>
      </w:r>
      <w:proofErr w:type="spellEnd"/>
      <w:r w:rsidR="00C16CCD" w:rsidRPr="00136EC1">
        <w:rPr>
          <w:rFonts w:cs="Times New Roman"/>
          <w:sz w:val="24"/>
          <w:szCs w:val="24"/>
          <w:lang w:val="lt-LT"/>
        </w:rPr>
        <w:t>., tel. Nr. +370 80 328.</w:t>
      </w:r>
      <w:r w:rsidRPr="00136EC1">
        <w:rPr>
          <w:rFonts w:cs="Times New Roman"/>
          <w:sz w:val="24"/>
          <w:szCs w:val="24"/>
          <w:lang w:val="lt-LT"/>
        </w:rPr>
        <w:tab/>
      </w:r>
    </w:p>
    <w:p w14:paraId="3CC035D1" w14:textId="7FB57C08" w:rsidR="00C16CCD" w:rsidRPr="00136EC1" w:rsidRDefault="00C16CCD" w:rsidP="00C16CCD">
      <w:pPr>
        <w:pStyle w:val="Body2"/>
        <w:ind w:firstLine="720"/>
        <w:rPr>
          <w:rFonts w:cs="Times New Roman"/>
          <w:color w:val="auto"/>
          <w:sz w:val="24"/>
          <w:szCs w:val="24"/>
          <w:lang w:val="lt-LT"/>
        </w:rPr>
      </w:pPr>
      <w:r w:rsidRPr="00136EC1">
        <w:rPr>
          <w:rFonts w:cs="Times New Roman"/>
          <w:sz w:val="24"/>
          <w:szCs w:val="24"/>
          <w:lang w:val="lt-LT"/>
        </w:rPr>
        <w:t xml:space="preserve">1.11. </w:t>
      </w:r>
      <w:r w:rsidRPr="00136EC1">
        <w:rPr>
          <w:rFonts w:cs="Times New Roman"/>
          <w:color w:val="auto"/>
          <w:sz w:val="24"/>
          <w:szCs w:val="24"/>
          <w:lang w:val="lt-LT"/>
        </w:rPr>
        <w:t>Pirkimas neatliekamas naudojantis centralizuotų pirkimų katalogu (CPO LT katalogu), nes CPO LT kataloge nėra siūlomų pirkimo objektą atitinkančių paslaugų.</w:t>
      </w:r>
    </w:p>
    <w:p w14:paraId="7E2C39B9" w14:textId="77777777" w:rsidR="00C16CCD" w:rsidRPr="00F30FDB" w:rsidRDefault="00C16CCD" w:rsidP="00136EC1">
      <w:pPr>
        <w:pStyle w:val="Body2"/>
        <w:ind w:firstLine="720"/>
        <w:rPr>
          <w:rFonts w:cs="Times New Roman"/>
          <w:sz w:val="24"/>
          <w:szCs w:val="24"/>
          <w:lang w:val="lt-LT"/>
        </w:rPr>
      </w:pPr>
      <w:r w:rsidRPr="00136EC1">
        <w:rPr>
          <w:rFonts w:cs="Times New Roman"/>
          <w:color w:val="auto"/>
          <w:sz w:val="24"/>
          <w:szCs w:val="24"/>
          <w:lang w:val="lt-LT"/>
        </w:rPr>
        <w:t>1.12.Perkančiosios organizacijos ir tiekėjų bendravimas ir keitimasis informacija, atliekant šį pirkimą, vyksta naudojantis CVP IS priemonėmis, lietuvių kalba.</w:t>
      </w:r>
      <w:r w:rsidR="00205AB1" w:rsidRPr="00F30FDB">
        <w:rPr>
          <w:rFonts w:cs="Times New Roman"/>
          <w:sz w:val="24"/>
          <w:szCs w:val="24"/>
          <w:lang w:val="lt-LT"/>
        </w:rPr>
        <w:br/>
      </w:r>
      <w:r w:rsidR="00205AB1" w:rsidRPr="00F30FDB">
        <w:rPr>
          <w:rFonts w:cs="Times New Roman"/>
          <w:sz w:val="24"/>
          <w:szCs w:val="24"/>
          <w:lang w:val="lt-LT"/>
        </w:rPr>
        <w:tab/>
      </w:r>
    </w:p>
    <w:p w14:paraId="2E49ED7D" w14:textId="75580954" w:rsidR="00C16CCD" w:rsidRPr="00957831" w:rsidRDefault="00205AB1" w:rsidP="00C16CCD">
      <w:pPr>
        <w:pStyle w:val="Body2"/>
        <w:ind w:firstLine="709"/>
        <w:rPr>
          <w:rFonts w:cs="Times New Roman"/>
          <w:sz w:val="24"/>
          <w:szCs w:val="24"/>
          <w:lang w:val="lt-LT"/>
        </w:rPr>
      </w:pPr>
      <w:r w:rsidRPr="00F30FDB">
        <w:rPr>
          <w:rFonts w:cs="Times New Roman"/>
          <w:sz w:val="24"/>
          <w:szCs w:val="24"/>
          <w:lang w:val="lt-LT"/>
        </w:rPr>
        <w:t>2. PIRKIMO OBJEKTAS</w:t>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r>
      <w:r w:rsidRPr="00F30FDB">
        <w:rPr>
          <w:rFonts w:cs="Times New Roman"/>
          <w:sz w:val="24"/>
          <w:szCs w:val="24"/>
          <w:lang w:val="lt-LT"/>
        </w:rPr>
        <w:br/>
      </w:r>
      <w:r w:rsidRPr="00F30FDB">
        <w:rPr>
          <w:rFonts w:cs="Times New Roman"/>
          <w:sz w:val="24"/>
          <w:szCs w:val="24"/>
          <w:lang w:val="lt-LT"/>
        </w:rPr>
        <w:tab/>
        <w:t>2.1. Šio pirkimo objektas yra</w:t>
      </w:r>
      <w:r w:rsidR="00C16CCD" w:rsidRPr="00F30FDB">
        <w:rPr>
          <w:rFonts w:cs="Times New Roman"/>
          <w:sz w:val="24"/>
          <w:szCs w:val="24"/>
          <w:lang w:val="lt-LT"/>
        </w:rPr>
        <w:t xml:space="preserve"> Mokymų „Pasirengimo pilietiniam pasipriešinimui pagrindai“ vedimo paslaugos (toliau – Paslaugos) </w:t>
      </w:r>
      <w:r w:rsidR="00C16CCD" w:rsidRPr="00957831">
        <w:rPr>
          <w:rFonts w:cs="Times New Roman"/>
          <w:b/>
          <w:sz w:val="24"/>
          <w:szCs w:val="24"/>
          <w:lang w:val="lt-LT"/>
        </w:rPr>
        <w:t>Pirkimui skirta lėšų suma – 530 000</w:t>
      </w:r>
      <w:r w:rsidR="00C16CCD" w:rsidRPr="001616F0">
        <w:rPr>
          <w:rFonts w:eastAsia="Times New Roman" w:cs="Times New Roman"/>
          <w:b/>
          <w:sz w:val="24"/>
          <w:szCs w:val="24"/>
          <w:bdr w:val="none" w:sz="0" w:space="0" w:color="auto"/>
          <w:lang w:val="lt-LT"/>
        </w:rPr>
        <w:t xml:space="preserve">,00 </w:t>
      </w:r>
      <w:proofErr w:type="spellStart"/>
      <w:r w:rsidR="00C16CCD" w:rsidRPr="001616F0">
        <w:rPr>
          <w:rFonts w:eastAsia="Times New Roman" w:cs="Times New Roman"/>
          <w:b/>
          <w:sz w:val="24"/>
          <w:szCs w:val="24"/>
          <w:bdr w:val="none" w:sz="0" w:space="0" w:color="auto"/>
          <w:lang w:val="lt-LT"/>
        </w:rPr>
        <w:t>E</w:t>
      </w:r>
      <w:r w:rsidR="00C16CCD" w:rsidRPr="001616F0">
        <w:rPr>
          <w:rFonts w:cs="Times New Roman"/>
          <w:b/>
          <w:sz w:val="24"/>
          <w:szCs w:val="24"/>
          <w:lang w:val="lt-LT"/>
        </w:rPr>
        <w:t>ur</w:t>
      </w:r>
      <w:proofErr w:type="spellEnd"/>
      <w:r w:rsidR="00C16CCD" w:rsidRPr="001616F0">
        <w:rPr>
          <w:rFonts w:cs="Times New Roman"/>
          <w:sz w:val="24"/>
          <w:szCs w:val="24"/>
          <w:lang w:val="lt-LT"/>
        </w:rPr>
        <w:t xml:space="preserve"> (Penki šimtai trisdešimt tūkstančių  eurų ir 0 centų). Paslaugoms yra taikomas 0 % pridėtinės vertės mokesčio (toliau – PVM) tarifas vadovaujantis Lietuvos Respublikos PVM</w:t>
      </w:r>
      <w:r w:rsidR="00C16CCD" w:rsidRPr="00957831">
        <w:rPr>
          <w:rFonts w:cs="Times New Roman"/>
          <w:sz w:val="24"/>
          <w:szCs w:val="24"/>
          <w:lang w:val="lt-LT"/>
        </w:rPr>
        <w:t xml:space="preserve"> įstatymo </w:t>
      </w:r>
      <w:r w:rsidR="00F30FDB">
        <w:rPr>
          <w:rFonts w:cs="Times New Roman"/>
          <w:sz w:val="24"/>
          <w:szCs w:val="24"/>
          <w:lang w:val="lt-LT"/>
        </w:rPr>
        <w:t>22</w:t>
      </w:r>
      <w:r w:rsidR="00C16CCD" w:rsidRPr="00957831">
        <w:rPr>
          <w:rFonts w:cs="Times New Roman"/>
          <w:sz w:val="24"/>
          <w:szCs w:val="24"/>
          <w:lang w:val="lt-LT"/>
        </w:rPr>
        <w:t xml:space="preserve"> straipsniu.</w:t>
      </w:r>
    </w:p>
    <w:p w14:paraId="53AD1900" w14:textId="77777777" w:rsidR="00D87A0D" w:rsidRDefault="00205AB1" w:rsidP="007A0AE0">
      <w:pPr>
        <w:pStyle w:val="Body2"/>
        <w:ind w:firstLine="720"/>
        <w:rPr>
          <w:rFonts w:cs="Times New Roman"/>
          <w:sz w:val="24"/>
          <w:szCs w:val="24"/>
          <w:lang w:val="lt-LT"/>
        </w:rPr>
      </w:pPr>
      <w:r w:rsidRPr="00F30FDB">
        <w:rPr>
          <w:rFonts w:cs="Times New Roman"/>
          <w:sz w:val="24"/>
          <w:szCs w:val="24"/>
          <w:lang w:val="lt-LT"/>
        </w:rPr>
        <w:t xml:space="preserve">2.2. Pirkimas yra </w:t>
      </w:r>
      <w:r w:rsidRPr="0043493B">
        <w:rPr>
          <w:rFonts w:cs="Times New Roman"/>
          <w:sz w:val="24"/>
          <w:szCs w:val="24"/>
          <w:lang w:val="lt-LT"/>
        </w:rPr>
        <w:t xml:space="preserve">skaidomas į </w:t>
      </w:r>
      <w:r w:rsidR="008D36F6" w:rsidRPr="0043493B">
        <w:rPr>
          <w:rFonts w:cs="Times New Roman"/>
          <w:sz w:val="24"/>
          <w:szCs w:val="24"/>
          <w:lang w:val="lt-LT"/>
        </w:rPr>
        <w:t xml:space="preserve">19 </w:t>
      </w:r>
      <w:r w:rsidRPr="0043493B">
        <w:rPr>
          <w:rFonts w:cs="Times New Roman"/>
          <w:sz w:val="24"/>
          <w:szCs w:val="24"/>
          <w:lang w:val="lt-LT"/>
        </w:rPr>
        <w:t>pirkimo dali</w:t>
      </w:r>
      <w:r w:rsidR="00D93A8A" w:rsidRPr="0043493B">
        <w:rPr>
          <w:rFonts w:cs="Times New Roman"/>
          <w:sz w:val="24"/>
          <w:szCs w:val="24"/>
          <w:lang w:val="lt-LT"/>
        </w:rPr>
        <w:t>ų</w:t>
      </w:r>
      <w:r w:rsidR="008D36F6" w:rsidRPr="0043493B">
        <w:rPr>
          <w:rFonts w:cs="Times New Roman"/>
          <w:sz w:val="24"/>
          <w:szCs w:val="24"/>
          <w:lang w:val="lt-LT"/>
        </w:rPr>
        <w:t>:</w:t>
      </w:r>
      <w:r w:rsidRPr="0043493B">
        <w:rPr>
          <w:rFonts w:cs="Times New Roman"/>
          <w:sz w:val="24"/>
          <w:szCs w:val="24"/>
          <w:lang w:val="lt-LT"/>
        </w:rPr>
        <w:t xml:space="preserve"> </w:t>
      </w:r>
      <w:r w:rsidRPr="0043493B">
        <w:rPr>
          <w:rFonts w:cs="Times New Roman"/>
          <w:sz w:val="24"/>
          <w:szCs w:val="24"/>
          <w:lang w:val="lt-LT"/>
        </w:rPr>
        <w:br/>
        <w:t xml:space="preserve">1. </w:t>
      </w:r>
      <w:r w:rsidR="007A0AE0" w:rsidRPr="0043493B">
        <w:rPr>
          <w:rFonts w:cs="Times New Roman"/>
          <w:sz w:val="24"/>
          <w:szCs w:val="24"/>
          <w:lang w:val="lt-LT"/>
        </w:rPr>
        <w:t xml:space="preserve">Mokymų „Pasirengimo pilietiniam pasipriešinimui pagrindai“ vedimo paslaugos </w:t>
      </w:r>
      <w:r w:rsidRPr="0043493B">
        <w:rPr>
          <w:rFonts w:cs="Times New Roman"/>
          <w:sz w:val="24"/>
          <w:szCs w:val="24"/>
          <w:lang w:val="lt-LT"/>
        </w:rPr>
        <w:t>Alytaus miesto ir rajono savivaldybėse</w:t>
      </w:r>
      <w:r w:rsidR="00A3502C" w:rsidRPr="0043493B">
        <w:rPr>
          <w:rFonts w:cs="Times New Roman"/>
          <w:sz w:val="24"/>
          <w:szCs w:val="24"/>
          <w:lang w:val="lt-LT"/>
        </w:rPr>
        <w:t xml:space="preserve"> </w:t>
      </w:r>
      <w:r w:rsidR="00A3502C" w:rsidRPr="0043493B">
        <w:rPr>
          <w:rFonts w:cs="Times New Roman"/>
          <w:i/>
          <w:sz w:val="24"/>
          <w:szCs w:val="24"/>
          <w:lang w:val="lt-LT"/>
        </w:rPr>
        <w:t>(1 pirkimo dalis)</w:t>
      </w:r>
      <w:r w:rsidRPr="0043493B">
        <w:rPr>
          <w:rFonts w:cs="Times New Roman"/>
          <w:sz w:val="24"/>
          <w:szCs w:val="24"/>
          <w:lang w:val="lt-LT"/>
        </w:rPr>
        <w:t xml:space="preserve"> 2. </w:t>
      </w:r>
      <w:r w:rsidR="007A0AE0" w:rsidRPr="0043493B">
        <w:rPr>
          <w:rFonts w:cs="Times New Roman"/>
          <w:sz w:val="24"/>
          <w:szCs w:val="24"/>
          <w:lang w:val="lt-LT"/>
        </w:rPr>
        <w:t xml:space="preserve">Mokymų „Pasirengimo pilietiniam pasipriešinimui </w:t>
      </w:r>
      <w:r w:rsidR="007A0AE0" w:rsidRPr="00670B74">
        <w:rPr>
          <w:rFonts w:cs="Times New Roman"/>
          <w:sz w:val="24"/>
          <w:szCs w:val="24"/>
          <w:lang w:val="lt-LT"/>
        </w:rPr>
        <w:t xml:space="preserve">pagrindai“ vedimo paslaugos </w:t>
      </w:r>
      <w:r w:rsidRPr="00670B74">
        <w:rPr>
          <w:rFonts w:cs="Times New Roman"/>
          <w:sz w:val="24"/>
          <w:szCs w:val="24"/>
          <w:lang w:val="lt-LT"/>
        </w:rPr>
        <w:t xml:space="preserve">Lazdijų rajono savivaldybėje </w:t>
      </w:r>
      <w:r w:rsidR="00C00B35" w:rsidRPr="00670B74">
        <w:rPr>
          <w:rFonts w:cs="Times New Roman"/>
          <w:i/>
          <w:sz w:val="24"/>
          <w:szCs w:val="24"/>
          <w:lang w:val="lt-LT"/>
        </w:rPr>
        <w:t xml:space="preserve">(2 pirkimo dalis) </w:t>
      </w:r>
      <w:r w:rsidRPr="00670B74">
        <w:rPr>
          <w:rFonts w:cs="Times New Roman"/>
          <w:sz w:val="24"/>
          <w:szCs w:val="24"/>
          <w:lang w:val="lt-LT"/>
        </w:rPr>
        <w:t xml:space="preserve">3. </w:t>
      </w:r>
      <w:r w:rsidR="007A0AE0" w:rsidRPr="00670B74">
        <w:rPr>
          <w:rFonts w:cs="Times New Roman"/>
          <w:sz w:val="24"/>
          <w:szCs w:val="24"/>
          <w:lang w:val="lt-LT"/>
        </w:rPr>
        <w:t xml:space="preserve">Mokymų „Pasirengimo pilietiniam pasipriešinimui pagrindai“ vedimo paslaugos </w:t>
      </w:r>
      <w:r w:rsidRPr="00670B74">
        <w:rPr>
          <w:rFonts w:cs="Times New Roman"/>
          <w:sz w:val="24"/>
          <w:szCs w:val="24"/>
          <w:lang w:val="lt-LT"/>
        </w:rPr>
        <w:t xml:space="preserve">Druskininkų </w:t>
      </w:r>
      <w:r w:rsidR="00454315" w:rsidRPr="00670B74">
        <w:rPr>
          <w:rFonts w:cs="Times New Roman"/>
          <w:sz w:val="24"/>
          <w:szCs w:val="24"/>
          <w:lang w:val="lt-LT"/>
        </w:rPr>
        <w:t xml:space="preserve">miesto </w:t>
      </w:r>
      <w:r w:rsidRPr="00670B74">
        <w:rPr>
          <w:rFonts w:cs="Times New Roman"/>
          <w:sz w:val="24"/>
          <w:szCs w:val="24"/>
          <w:lang w:val="lt-LT"/>
        </w:rPr>
        <w:t>ir Varėnos rajono savivaldybėse</w:t>
      </w:r>
      <w:r w:rsidR="00C00B35" w:rsidRPr="00670B74">
        <w:rPr>
          <w:rFonts w:cs="Times New Roman"/>
          <w:sz w:val="24"/>
          <w:szCs w:val="24"/>
          <w:lang w:val="lt-LT"/>
        </w:rPr>
        <w:t xml:space="preserve"> </w:t>
      </w:r>
      <w:r w:rsidR="00C00B35" w:rsidRPr="00670B74">
        <w:rPr>
          <w:rFonts w:cs="Times New Roman"/>
          <w:i/>
          <w:sz w:val="24"/>
          <w:szCs w:val="24"/>
          <w:lang w:val="lt-LT"/>
        </w:rPr>
        <w:t>(3 pirkimo dalis)</w:t>
      </w:r>
      <w:r w:rsidRPr="00670B74">
        <w:rPr>
          <w:rFonts w:cs="Times New Roman"/>
          <w:sz w:val="24"/>
          <w:szCs w:val="24"/>
          <w:lang w:val="lt-LT"/>
        </w:rPr>
        <w:t xml:space="preserve"> 4. </w:t>
      </w:r>
      <w:r w:rsidR="007A0AE0" w:rsidRPr="00670B74">
        <w:rPr>
          <w:rFonts w:cs="Times New Roman"/>
          <w:sz w:val="24"/>
          <w:szCs w:val="24"/>
          <w:lang w:val="lt-LT"/>
        </w:rPr>
        <w:t xml:space="preserve">Mokymų „Pasirengimo pilietiniam pasipriešinimui pagrindai“ vedimo paslaugos </w:t>
      </w:r>
      <w:r w:rsidRPr="00670B74">
        <w:rPr>
          <w:rFonts w:cs="Times New Roman"/>
          <w:sz w:val="24"/>
          <w:szCs w:val="24"/>
          <w:lang w:val="lt-LT"/>
        </w:rPr>
        <w:t>Kauno miesto savivaldybėje</w:t>
      </w:r>
      <w:r w:rsidR="00C00B35" w:rsidRPr="00670B74">
        <w:rPr>
          <w:rFonts w:cs="Times New Roman"/>
          <w:sz w:val="24"/>
          <w:szCs w:val="24"/>
          <w:lang w:val="lt-LT"/>
        </w:rPr>
        <w:t xml:space="preserve"> </w:t>
      </w:r>
      <w:r w:rsidR="00C00B35" w:rsidRPr="00670B74">
        <w:rPr>
          <w:rFonts w:cs="Times New Roman"/>
          <w:i/>
          <w:sz w:val="24"/>
          <w:szCs w:val="24"/>
          <w:lang w:val="lt-LT"/>
        </w:rPr>
        <w:t>(4 pirkimo dalis)</w:t>
      </w:r>
      <w:r w:rsidRPr="00670B74">
        <w:rPr>
          <w:rFonts w:cs="Times New Roman"/>
          <w:sz w:val="24"/>
          <w:szCs w:val="24"/>
          <w:lang w:val="lt-LT"/>
        </w:rPr>
        <w:t xml:space="preserve"> 5. </w:t>
      </w:r>
      <w:r w:rsidR="007A0AE0" w:rsidRPr="00670B74">
        <w:rPr>
          <w:rFonts w:cs="Times New Roman"/>
          <w:sz w:val="24"/>
          <w:szCs w:val="24"/>
          <w:lang w:val="lt-LT"/>
        </w:rPr>
        <w:t xml:space="preserve">Mokymų „Pasirengimo pilietiniam pasipriešinimui pagrindai“ vedimo paslaugos </w:t>
      </w:r>
      <w:r w:rsidRPr="00670B74">
        <w:rPr>
          <w:rFonts w:cs="Times New Roman"/>
          <w:sz w:val="24"/>
          <w:szCs w:val="24"/>
          <w:lang w:val="lt-LT"/>
        </w:rPr>
        <w:t>Kauno ir Kėdainių rajonų savivaldybėse</w:t>
      </w:r>
      <w:r w:rsidR="00C00B35" w:rsidRPr="00670B74">
        <w:rPr>
          <w:rFonts w:cs="Times New Roman"/>
          <w:sz w:val="24"/>
          <w:szCs w:val="24"/>
          <w:lang w:val="lt-LT"/>
        </w:rPr>
        <w:t xml:space="preserve"> </w:t>
      </w:r>
      <w:r w:rsidR="00C00B35" w:rsidRPr="00670B74">
        <w:rPr>
          <w:rFonts w:cs="Times New Roman"/>
          <w:i/>
          <w:sz w:val="24"/>
          <w:szCs w:val="24"/>
          <w:lang w:val="lt-LT"/>
        </w:rPr>
        <w:t>(5 pirkimo dalis)</w:t>
      </w:r>
      <w:r w:rsidRPr="00670B74">
        <w:rPr>
          <w:rFonts w:cs="Times New Roman"/>
          <w:sz w:val="24"/>
          <w:szCs w:val="24"/>
          <w:lang w:val="lt-LT"/>
        </w:rPr>
        <w:t>, 6.</w:t>
      </w:r>
      <w:r w:rsidR="007A0AE0" w:rsidRPr="00670B74">
        <w:rPr>
          <w:rFonts w:cs="Times New Roman"/>
          <w:sz w:val="24"/>
          <w:szCs w:val="24"/>
          <w:lang w:val="lt-LT"/>
        </w:rPr>
        <w:t xml:space="preserve"> Mokymų „Pasirengimo pilietiniam pasipriešinimui pagrindai“ vedimo paslaugos</w:t>
      </w:r>
      <w:r w:rsidRPr="00670B74">
        <w:rPr>
          <w:rFonts w:cs="Times New Roman"/>
          <w:sz w:val="24"/>
          <w:szCs w:val="24"/>
          <w:lang w:val="lt-LT"/>
        </w:rPr>
        <w:t xml:space="preserve"> Jonavos ir Kaišiadorių rajonų savivaldybėse</w:t>
      </w:r>
      <w:r w:rsidR="006A4F05" w:rsidRPr="00670B74">
        <w:rPr>
          <w:rFonts w:cs="Times New Roman"/>
          <w:sz w:val="24"/>
          <w:szCs w:val="24"/>
          <w:lang w:val="lt-LT"/>
        </w:rPr>
        <w:t xml:space="preserve"> </w:t>
      </w:r>
      <w:r w:rsidR="006A4F05" w:rsidRPr="00670B74">
        <w:rPr>
          <w:rFonts w:cs="Times New Roman"/>
          <w:i/>
          <w:sz w:val="24"/>
          <w:szCs w:val="24"/>
          <w:lang w:val="lt-LT"/>
        </w:rPr>
        <w:t>(6 pirkimo dalis)</w:t>
      </w:r>
      <w:r w:rsidRPr="00670B74">
        <w:rPr>
          <w:rFonts w:cs="Times New Roman"/>
          <w:sz w:val="24"/>
          <w:szCs w:val="24"/>
          <w:lang w:val="lt-LT"/>
        </w:rPr>
        <w:t>, 7.</w:t>
      </w:r>
      <w:r w:rsidR="007A0AE0" w:rsidRPr="00670B74">
        <w:rPr>
          <w:rFonts w:cs="Times New Roman"/>
          <w:sz w:val="24"/>
          <w:szCs w:val="24"/>
          <w:lang w:val="lt-LT"/>
        </w:rPr>
        <w:t xml:space="preserve"> Mokymų „Pasirengimo pilietiniam pasipriešinimui pagrindai“ vedimo paslaugos</w:t>
      </w:r>
      <w:r w:rsidRPr="00670B74">
        <w:rPr>
          <w:rFonts w:cs="Times New Roman"/>
          <w:sz w:val="24"/>
          <w:szCs w:val="24"/>
          <w:lang w:val="lt-LT"/>
        </w:rPr>
        <w:t xml:space="preserve"> Tauragės miesto ir rajono savivaldybėse</w:t>
      </w:r>
      <w:r w:rsidR="006A4F05" w:rsidRPr="00670B74">
        <w:rPr>
          <w:rFonts w:cs="Times New Roman"/>
          <w:sz w:val="24"/>
          <w:szCs w:val="24"/>
          <w:lang w:val="lt-LT"/>
        </w:rPr>
        <w:t xml:space="preserve"> </w:t>
      </w:r>
      <w:r w:rsidR="006A4F05" w:rsidRPr="00670B74">
        <w:rPr>
          <w:rFonts w:cs="Times New Roman"/>
          <w:i/>
          <w:sz w:val="24"/>
          <w:szCs w:val="24"/>
          <w:lang w:val="lt-LT"/>
        </w:rPr>
        <w:t>(7 pirkimo dalis)</w:t>
      </w:r>
      <w:r w:rsidRPr="00670B74">
        <w:rPr>
          <w:rFonts w:cs="Times New Roman"/>
          <w:sz w:val="24"/>
          <w:szCs w:val="24"/>
          <w:lang w:val="lt-LT"/>
        </w:rPr>
        <w:t>, 8.</w:t>
      </w:r>
      <w:r w:rsidR="007A0AE0" w:rsidRPr="00670B74">
        <w:rPr>
          <w:rFonts w:cs="Times New Roman"/>
          <w:sz w:val="24"/>
          <w:szCs w:val="24"/>
          <w:lang w:val="lt-LT"/>
        </w:rPr>
        <w:t xml:space="preserve"> Mokymų „Pasirengimo pilietiniam pasipriešinimui pagrindai“ vedimo paslaugos</w:t>
      </w:r>
      <w:r w:rsidRPr="00670B74">
        <w:rPr>
          <w:rFonts w:cs="Times New Roman"/>
          <w:sz w:val="24"/>
          <w:szCs w:val="24"/>
          <w:lang w:val="lt-LT"/>
        </w:rPr>
        <w:t xml:space="preserve"> Panevėžio miesto savivaldybėje</w:t>
      </w:r>
      <w:r w:rsidR="006A4F05" w:rsidRPr="00670B74">
        <w:rPr>
          <w:rFonts w:cs="Times New Roman"/>
          <w:sz w:val="24"/>
          <w:szCs w:val="24"/>
          <w:lang w:val="lt-LT"/>
        </w:rPr>
        <w:t xml:space="preserve"> </w:t>
      </w:r>
      <w:r w:rsidR="006A4F05" w:rsidRPr="00670B74">
        <w:rPr>
          <w:rFonts w:cs="Times New Roman"/>
          <w:i/>
          <w:sz w:val="24"/>
          <w:szCs w:val="24"/>
          <w:lang w:val="lt-LT"/>
        </w:rPr>
        <w:t>(8 pirkimo dalis)</w:t>
      </w:r>
      <w:r w:rsidRPr="00670B74">
        <w:rPr>
          <w:rFonts w:cs="Times New Roman"/>
          <w:sz w:val="24"/>
          <w:szCs w:val="24"/>
          <w:lang w:val="lt-LT"/>
        </w:rPr>
        <w:t>, 9. Mokymų „Pasirengimo pilietiniam pasipriešinimui pagrindai“ vedimo paslaugos Biržų, Pasvalio ir Rokiškio rajonų savivaldybėse</w:t>
      </w:r>
      <w:r w:rsidR="006A4F05" w:rsidRPr="00670B74">
        <w:rPr>
          <w:rFonts w:cs="Times New Roman"/>
          <w:sz w:val="24"/>
          <w:szCs w:val="24"/>
          <w:lang w:val="lt-LT"/>
        </w:rPr>
        <w:t xml:space="preserve"> </w:t>
      </w:r>
      <w:r w:rsidR="006A4F05" w:rsidRPr="00670B74">
        <w:rPr>
          <w:rFonts w:cs="Times New Roman"/>
          <w:i/>
          <w:sz w:val="24"/>
          <w:szCs w:val="24"/>
          <w:lang w:val="lt-LT"/>
        </w:rPr>
        <w:t>(9 pirkimo dalis)</w:t>
      </w:r>
      <w:r w:rsidRPr="00670B74">
        <w:rPr>
          <w:rFonts w:cs="Times New Roman"/>
          <w:sz w:val="24"/>
          <w:szCs w:val="24"/>
          <w:lang w:val="lt-LT"/>
        </w:rPr>
        <w:t>, 10. Mokymų „Pasirengimo pilietiniam pasipriešinimui pagrindai“ vedimo paslaugos Panevėžio ir Kupiškio rajonų savivaldybėse</w:t>
      </w:r>
      <w:r w:rsidR="006A4F05" w:rsidRPr="00670B74">
        <w:rPr>
          <w:rFonts w:cs="Times New Roman"/>
          <w:sz w:val="24"/>
          <w:szCs w:val="24"/>
          <w:lang w:val="lt-LT"/>
        </w:rPr>
        <w:t xml:space="preserve"> </w:t>
      </w:r>
      <w:r w:rsidR="006A4F05" w:rsidRPr="00670B74">
        <w:rPr>
          <w:rFonts w:cs="Times New Roman"/>
          <w:i/>
          <w:sz w:val="24"/>
          <w:szCs w:val="24"/>
          <w:lang w:val="lt-LT"/>
        </w:rPr>
        <w:t>(10 pirkimo dalis)</w:t>
      </w:r>
      <w:r w:rsidRPr="00670B74">
        <w:rPr>
          <w:rFonts w:cs="Times New Roman"/>
          <w:sz w:val="24"/>
          <w:szCs w:val="24"/>
          <w:lang w:val="lt-LT"/>
        </w:rPr>
        <w:t>, 11. Mokymų „Pasirengimo pilietiniam pasipriešinimui pagrindai“ vedimo paslaugos Anykščių ir Molėtų rajonų savivaldybėse</w:t>
      </w:r>
      <w:r w:rsidR="002D6B5A" w:rsidRPr="00670B74">
        <w:rPr>
          <w:rFonts w:cs="Times New Roman"/>
          <w:sz w:val="24"/>
          <w:szCs w:val="24"/>
          <w:lang w:val="lt-LT"/>
        </w:rPr>
        <w:t xml:space="preserve"> </w:t>
      </w:r>
      <w:r w:rsidR="002D6B5A" w:rsidRPr="00670B74">
        <w:rPr>
          <w:rFonts w:cs="Times New Roman"/>
          <w:i/>
          <w:sz w:val="24"/>
          <w:szCs w:val="24"/>
          <w:lang w:val="lt-LT"/>
        </w:rPr>
        <w:t>(11 pirkimo dalis)</w:t>
      </w:r>
      <w:r w:rsidRPr="00670B74">
        <w:rPr>
          <w:rFonts w:cs="Times New Roman"/>
          <w:sz w:val="24"/>
          <w:szCs w:val="24"/>
          <w:lang w:val="lt-LT"/>
        </w:rPr>
        <w:t>, 12. Mokymų „Pasirengimo pilietiniam pasipriešinimui pagrindai“ vedimo paslaugos Utenos, Zarasų, Ignalinos rajonų ir Visagino miesto savivaldybėse</w:t>
      </w:r>
      <w:r w:rsidR="002D6B5A" w:rsidRPr="00670B74">
        <w:rPr>
          <w:rFonts w:cs="Times New Roman"/>
          <w:sz w:val="24"/>
          <w:szCs w:val="24"/>
          <w:lang w:val="lt-LT"/>
        </w:rPr>
        <w:t xml:space="preserve"> </w:t>
      </w:r>
      <w:r w:rsidR="002D6B5A" w:rsidRPr="00670B74">
        <w:rPr>
          <w:rFonts w:cs="Times New Roman"/>
          <w:i/>
          <w:sz w:val="24"/>
          <w:szCs w:val="24"/>
          <w:lang w:val="lt-LT"/>
        </w:rPr>
        <w:t>(12 pirkimo dalis)</w:t>
      </w:r>
      <w:r w:rsidRPr="00670B74">
        <w:rPr>
          <w:rFonts w:cs="Times New Roman"/>
          <w:sz w:val="24"/>
          <w:szCs w:val="24"/>
          <w:lang w:val="lt-LT"/>
        </w:rPr>
        <w:t>, 13. Mokymų „Pasirengimo pilietiniam pasipriešinimui pagrindai“ vedimo paslaugos Šalčininkų, Vilniaus ir Švenčionių rajonų savivaldybėse</w:t>
      </w:r>
      <w:r w:rsidR="002D6B5A" w:rsidRPr="00670B74">
        <w:rPr>
          <w:rFonts w:cs="Times New Roman"/>
          <w:sz w:val="24"/>
          <w:szCs w:val="24"/>
          <w:lang w:val="lt-LT"/>
        </w:rPr>
        <w:t xml:space="preserve"> </w:t>
      </w:r>
      <w:r w:rsidR="002D6B5A" w:rsidRPr="00670B74">
        <w:rPr>
          <w:rFonts w:cs="Times New Roman"/>
          <w:i/>
          <w:sz w:val="24"/>
          <w:szCs w:val="24"/>
          <w:lang w:val="lt-LT"/>
        </w:rPr>
        <w:t>(13 pirkimo dalis)</w:t>
      </w:r>
      <w:r w:rsidRPr="00670B74">
        <w:rPr>
          <w:rFonts w:cs="Times New Roman"/>
          <w:sz w:val="24"/>
          <w:szCs w:val="24"/>
          <w:lang w:val="lt-LT"/>
        </w:rPr>
        <w:t>, 14. Mokymų „Pasirengimo pilietiniam pasipriešinimui pagrindai“ vedimo paslaugos Ukmergės ir Širvintų rajonų savivaldybėse</w:t>
      </w:r>
      <w:r w:rsidR="002D6B5A" w:rsidRPr="00670B74">
        <w:rPr>
          <w:rFonts w:cs="Times New Roman"/>
          <w:sz w:val="24"/>
          <w:szCs w:val="24"/>
          <w:lang w:val="lt-LT"/>
        </w:rPr>
        <w:t xml:space="preserve"> </w:t>
      </w:r>
      <w:r w:rsidR="002D6B5A" w:rsidRPr="00670B74">
        <w:rPr>
          <w:rFonts w:cs="Times New Roman"/>
          <w:i/>
          <w:sz w:val="24"/>
          <w:szCs w:val="24"/>
          <w:lang w:val="lt-LT"/>
        </w:rPr>
        <w:t>(14 pirkimo dalis)</w:t>
      </w:r>
      <w:r w:rsidRPr="00670B74">
        <w:rPr>
          <w:rFonts w:cs="Times New Roman"/>
          <w:sz w:val="24"/>
          <w:szCs w:val="24"/>
          <w:lang w:val="lt-LT"/>
        </w:rPr>
        <w:t>, 15. Mokymų „Pasirengimo pilietiniam pasipriešinimui pagrindai“ vedimo paslaugos Elektrėnų ir Trakų rajono savivaldybėse</w:t>
      </w:r>
      <w:r w:rsidR="002D6B5A" w:rsidRPr="00670B74">
        <w:rPr>
          <w:rFonts w:cs="Times New Roman"/>
          <w:sz w:val="24"/>
          <w:szCs w:val="24"/>
          <w:lang w:val="lt-LT"/>
        </w:rPr>
        <w:t xml:space="preserve"> </w:t>
      </w:r>
      <w:r w:rsidR="002D6B5A" w:rsidRPr="00670B74">
        <w:rPr>
          <w:rFonts w:cs="Times New Roman"/>
          <w:i/>
          <w:sz w:val="24"/>
          <w:szCs w:val="24"/>
          <w:lang w:val="lt-LT"/>
        </w:rPr>
        <w:t>(15 pirkimo dalis)</w:t>
      </w:r>
      <w:r w:rsidRPr="00670B74">
        <w:rPr>
          <w:rFonts w:cs="Times New Roman"/>
          <w:sz w:val="24"/>
          <w:szCs w:val="24"/>
          <w:lang w:val="lt-LT"/>
        </w:rPr>
        <w:t>, 16. Mokymų „Pasirengimo pilietiniam pasipriešinimui pagrindai“ vedimo paslaugos Vilniaus miesto Verkių, Antakalnio ir Žirmūnų mikrorajonuose</w:t>
      </w:r>
      <w:r w:rsidR="007A0AE0" w:rsidRPr="00670B74">
        <w:rPr>
          <w:rFonts w:cs="Times New Roman"/>
          <w:sz w:val="24"/>
          <w:szCs w:val="24"/>
          <w:lang w:val="lt-LT"/>
        </w:rPr>
        <w:t xml:space="preserve"> (pagal 2021 m. bendrąjį Vilniaus miesto planą)</w:t>
      </w:r>
      <w:r w:rsidR="002D6B5A" w:rsidRPr="00670B74">
        <w:rPr>
          <w:rFonts w:cs="Times New Roman"/>
          <w:sz w:val="24"/>
          <w:szCs w:val="24"/>
          <w:lang w:val="lt-LT"/>
        </w:rPr>
        <w:t xml:space="preserve"> </w:t>
      </w:r>
      <w:r w:rsidR="002D6B5A" w:rsidRPr="00670B74">
        <w:rPr>
          <w:rFonts w:cs="Times New Roman"/>
          <w:i/>
          <w:sz w:val="24"/>
          <w:szCs w:val="24"/>
          <w:lang w:val="lt-LT"/>
        </w:rPr>
        <w:t>(16 pirkimo dalis)</w:t>
      </w:r>
      <w:r w:rsidRPr="00670B74">
        <w:rPr>
          <w:rFonts w:cs="Times New Roman"/>
          <w:sz w:val="24"/>
          <w:szCs w:val="24"/>
          <w:lang w:val="lt-LT"/>
        </w:rPr>
        <w:t>, 17. Mokymų „Pasirengimo pilietiniam pasipriešinimui pagrindai“ vedimo paslaugos Vilniaus miesto Naujosios Vilnios, Rasų ir Naujininkų mikrorajonuose</w:t>
      </w:r>
      <w:r w:rsidR="007A0AE0" w:rsidRPr="00670B74">
        <w:rPr>
          <w:rFonts w:cs="Times New Roman"/>
          <w:sz w:val="24"/>
          <w:szCs w:val="24"/>
          <w:lang w:val="lt-LT"/>
        </w:rPr>
        <w:t xml:space="preserve"> (pagal 2021 m. bendrąjį Vilniaus miesto planą)</w:t>
      </w:r>
      <w:r w:rsidR="002D6B5A" w:rsidRPr="00670B74">
        <w:rPr>
          <w:rFonts w:cs="Times New Roman"/>
          <w:sz w:val="24"/>
          <w:szCs w:val="24"/>
          <w:lang w:val="lt-LT"/>
        </w:rPr>
        <w:t xml:space="preserve"> </w:t>
      </w:r>
      <w:r w:rsidR="002D6B5A" w:rsidRPr="00670B74">
        <w:rPr>
          <w:rFonts w:cs="Times New Roman"/>
          <w:i/>
          <w:sz w:val="24"/>
          <w:szCs w:val="24"/>
          <w:lang w:val="lt-LT"/>
        </w:rPr>
        <w:t>(17 pirkimo dalis)</w:t>
      </w:r>
      <w:r w:rsidRPr="00670B74">
        <w:rPr>
          <w:rFonts w:cs="Times New Roman"/>
          <w:sz w:val="24"/>
          <w:szCs w:val="24"/>
          <w:lang w:val="lt-LT"/>
        </w:rPr>
        <w:t xml:space="preserve">, 18. Mokymų „Pasirengimo pilietiniam pasipriešinimui pagrindai“ vedimo paslaugos Vilniaus miesto Panerių, Vilkpėdės ir Grigiškių </w:t>
      </w:r>
      <w:r w:rsidRPr="00670B74">
        <w:rPr>
          <w:rFonts w:cs="Times New Roman"/>
          <w:sz w:val="24"/>
          <w:szCs w:val="24"/>
          <w:lang w:val="lt-LT"/>
        </w:rPr>
        <w:lastRenderedPageBreak/>
        <w:t>mikrorajonuose</w:t>
      </w:r>
      <w:r w:rsidR="007A0AE0" w:rsidRPr="00670B74">
        <w:rPr>
          <w:rFonts w:cs="Times New Roman"/>
          <w:sz w:val="24"/>
          <w:szCs w:val="24"/>
          <w:lang w:val="lt-LT"/>
        </w:rPr>
        <w:t xml:space="preserve"> Grigiškės (pagal 2021 m. bendrąjį Vilniaus miesto planą)</w:t>
      </w:r>
      <w:r w:rsidR="002D6B5A" w:rsidRPr="00670B74">
        <w:rPr>
          <w:rFonts w:cs="Times New Roman"/>
          <w:sz w:val="24"/>
          <w:szCs w:val="24"/>
          <w:lang w:val="lt-LT"/>
        </w:rPr>
        <w:t xml:space="preserve"> </w:t>
      </w:r>
      <w:r w:rsidR="002D6B5A" w:rsidRPr="00670B74">
        <w:rPr>
          <w:rFonts w:cs="Times New Roman"/>
          <w:i/>
          <w:sz w:val="24"/>
          <w:szCs w:val="24"/>
          <w:lang w:val="lt-LT"/>
        </w:rPr>
        <w:t>(18 pirkimo dalis)</w:t>
      </w:r>
      <w:r w:rsidRPr="00670B74">
        <w:rPr>
          <w:rFonts w:cs="Times New Roman"/>
          <w:sz w:val="24"/>
          <w:szCs w:val="24"/>
          <w:lang w:val="lt-LT"/>
        </w:rPr>
        <w:t>, 19. Mokymų „Pasirengimo pilietiniam pasipriešinimui pagrindai“ vedimo paslaugos Vilniaus miesto Fabijoniškių, Pašilaičių, Justiniškių, Viršuliškių, Šeškinės, Šnipiškių, Žvėryno, Naujamiesčio, Senamiesčio, Karoliniškių, Pilaitės ir Lazdynų mikrorajonuose</w:t>
      </w:r>
      <w:r w:rsidR="002D6B5A" w:rsidRPr="00670B74">
        <w:rPr>
          <w:rFonts w:cs="Times New Roman"/>
          <w:sz w:val="24"/>
          <w:szCs w:val="24"/>
          <w:lang w:val="lt-LT"/>
        </w:rPr>
        <w:t xml:space="preserve"> </w:t>
      </w:r>
      <w:r w:rsidR="007A0AE0" w:rsidRPr="00670B74">
        <w:rPr>
          <w:rFonts w:cs="Times New Roman"/>
          <w:sz w:val="24"/>
          <w:szCs w:val="24"/>
          <w:lang w:val="lt-LT"/>
        </w:rPr>
        <w:t xml:space="preserve">(pagal 2021 m. bendrąjį Vilniaus miesto planą) </w:t>
      </w:r>
      <w:r w:rsidR="002D6B5A" w:rsidRPr="00670B74">
        <w:rPr>
          <w:rFonts w:cs="Times New Roman"/>
          <w:i/>
          <w:sz w:val="24"/>
          <w:szCs w:val="24"/>
          <w:lang w:val="lt-LT"/>
        </w:rPr>
        <w:t>(19 pirkimo dalis)</w:t>
      </w:r>
      <w:r w:rsidRPr="00670B74">
        <w:rPr>
          <w:rFonts w:cs="Times New Roman"/>
          <w:sz w:val="24"/>
          <w:szCs w:val="24"/>
          <w:lang w:val="lt-LT"/>
        </w:rPr>
        <w:t xml:space="preserve">. </w:t>
      </w:r>
      <w:r w:rsidR="00C77800" w:rsidRPr="00670B74">
        <w:rPr>
          <w:rFonts w:cs="Times New Roman"/>
          <w:sz w:val="24"/>
          <w:szCs w:val="24"/>
          <w:lang w:val="lt-LT"/>
        </w:rPr>
        <w:t>Pasiūlymai gali būti teikiami vienai, kelioms arba visoms pirkimo dalims. Kiekvienai pirkimo daliai bus sudaroma atskira pirkimo sutartis arba viena bendra sutartis vieno tiekėjo laimėtoms pirkimo dalims. Pirkimo dalys nurodytos pirkimo sąlygų 2 priede „Pasiūlymo forma“ pateiktoje pasiūlymo pateikimo formoje.</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2.3. Pasiūlymas turi būti pateiktas visai siūlomos pirkimo dalies  </w:t>
      </w:r>
      <w:r w:rsidR="0013308B" w:rsidRPr="00670B74">
        <w:rPr>
          <w:rFonts w:cs="Times New Roman"/>
          <w:sz w:val="24"/>
          <w:szCs w:val="24"/>
          <w:lang w:val="lt-LT"/>
        </w:rPr>
        <w:t>T</w:t>
      </w:r>
      <w:r w:rsidRPr="00670B74">
        <w:rPr>
          <w:rFonts w:cs="Times New Roman"/>
          <w:sz w:val="24"/>
          <w:szCs w:val="24"/>
          <w:lang w:val="lt-LT"/>
        </w:rPr>
        <w:t>echninėje specifikacijoje nurodytai apimčiai, neskaidant jos smulkiau.</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2.4. Reikalavimai pirkimo objektui nurodyti Techninė</w:t>
      </w:r>
      <w:r w:rsidR="0013308B" w:rsidRPr="00670B74">
        <w:rPr>
          <w:rFonts w:cs="Times New Roman"/>
          <w:sz w:val="24"/>
          <w:szCs w:val="24"/>
          <w:lang w:val="lt-LT"/>
        </w:rPr>
        <w:t>je</w:t>
      </w:r>
      <w:r w:rsidRPr="00670B74">
        <w:rPr>
          <w:rFonts w:cs="Times New Roman"/>
          <w:sz w:val="24"/>
          <w:szCs w:val="24"/>
          <w:lang w:val="lt-LT"/>
        </w:rPr>
        <w:t xml:space="preserve"> specifikacij</w:t>
      </w:r>
      <w:r w:rsidR="0013308B" w:rsidRPr="00670B74">
        <w:rPr>
          <w:rFonts w:cs="Times New Roman"/>
          <w:sz w:val="24"/>
          <w:szCs w:val="24"/>
          <w:lang w:val="lt-LT"/>
        </w:rPr>
        <w:t>oje</w:t>
      </w:r>
      <w:r w:rsidRPr="00670B74">
        <w:rPr>
          <w:rFonts w:cs="Times New Roman"/>
          <w:sz w:val="24"/>
          <w:szCs w:val="24"/>
          <w:lang w:val="lt-LT"/>
        </w:rPr>
        <w:t xml:space="preserve"> ir </w:t>
      </w:r>
      <w:r w:rsidR="0013308B" w:rsidRPr="00670B74">
        <w:rPr>
          <w:rFonts w:cs="Times New Roman"/>
          <w:sz w:val="24"/>
          <w:szCs w:val="24"/>
          <w:lang w:val="lt-LT"/>
        </w:rPr>
        <w:t xml:space="preserve">3 </w:t>
      </w:r>
      <w:r w:rsidRPr="00670B74">
        <w:rPr>
          <w:rFonts w:cs="Times New Roman"/>
          <w:sz w:val="24"/>
          <w:szCs w:val="24"/>
          <w:lang w:val="lt-LT"/>
        </w:rPr>
        <w:t>priede</w:t>
      </w:r>
      <w:r w:rsidR="0013308B" w:rsidRPr="00670B74">
        <w:rPr>
          <w:rFonts w:cs="Times New Roman"/>
          <w:sz w:val="24"/>
          <w:szCs w:val="24"/>
          <w:lang w:val="lt-LT"/>
        </w:rPr>
        <w:t xml:space="preserve">, </w:t>
      </w:r>
      <w:r w:rsidR="0013308B" w:rsidRPr="00957831">
        <w:rPr>
          <w:rFonts w:cs="Times New Roman"/>
          <w:sz w:val="24"/>
          <w:szCs w:val="24"/>
          <w:lang w:val="lt-LT"/>
        </w:rPr>
        <w:t>ir šiose Pirkimo sąlygose</w:t>
      </w:r>
      <w:r w:rsidR="0013308B" w:rsidRPr="001616F0">
        <w:rPr>
          <w:rFonts w:cs="Times New Roman"/>
          <w:sz w:val="24"/>
          <w:szCs w:val="24"/>
          <w:lang w:val="lt-LT"/>
        </w:rPr>
        <w:t>.</w:t>
      </w:r>
      <w:r w:rsidRPr="00670B74">
        <w:rPr>
          <w:rFonts w:cs="Times New Roman"/>
          <w:sz w:val="24"/>
          <w:szCs w:val="24"/>
          <w:lang w:val="lt-LT"/>
        </w:rPr>
        <w:t xml:space="preserve"> </w:t>
      </w:r>
      <w:r w:rsidR="0013308B" w:rsidRPr="00670B74">
        <w:rPr>
          <w:rFonts w:cs="Times New Roman"/>
          <w:sz w:val="24"/>
          <w:szCs w:val="24"/>
          <w:lang w:val="lt-LT"/>
        </w:rPr>
        <w:t>T</w:t>
      </w:r>
      <w:r w:rsidRPr="00670B74">
        <w:rPr>
          <w:rFonts w:cs="Times New Roman"/>
          <w:sz w:val="24"/>
          <w:szCs w:val="24"/>
          <w:lang w:val="lt-LT"/>
        </w:rPr>
        <w: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2.5. Tiekėjo įsipareigojimų įvykdymo vieta yra </w:t>
      </w:r>
      <w:r w:rsidR="0013308B" w:rsidRPr="00670B74">
        <w:rPr>
          <w:rFonts w:cs="Times New Roman"/>
          <w:sz w:val="24"/>
          <w:szCs w:val="24"/>
          <w:lang w:val="lt-LT"/>
        </w:rPr>
        <w:t xml:space="preserve"> Lietuvos Respublika</w:t>
      </w:r>
      <w:r w:rsidR="00D93A8A" w:rsidRPr="00670B74">
        <w:rPr>
          <w:rFonts w:cs="Times New Roman"/>
          <w:sz w:val="24"/>
          <w:szCs w:val="24"/>
          <w:lang w:val="lt-LT"/>
        </w:rPr>
        <w:t>.</w:t>
      </w:r>
    </w:p>
    <w:p w14:paraId="1E18794C" w14:textId="4DE5824E" w:rsidR="00826071" w:rsidRPr="00670B74" w:rsidRDefault="00205AB1" w:rsidP="007A0AE0">
      <w:pPr>
        <w:pStyle w:val="Body2"/>
        <w:ind w:firstLine="720"/>
        <w:rPr>
          <w:rFonts w:cs="Times New Roman"/>
          <w:sz w:val="24"/>
          <w:szCs w:val="24"/>
          <w:lang w:val="lt-LT"/>
        </w:rPr>
      </w:pP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3. TIEKĖJŲ PAŠALINIMO PAGRINDAI IR REIKALAUJAMA KVALIFIKACIJA</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3.1. Perkančioji organizacija tikrins tiekėjo ir ūkio subjektų, kurių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remiasi tiekėjas siekdamas pagrįsti atitikimą kvalifikaciniams reikalavimams, pašalinimo pagrindų, kurie nurodyti pirkimo dokumentų priede </w:t>
      </w:r>
      <w:r w:rsidR="0013308B" w:rsidRPr="00670B74">
        <w:rPr>
          <w:rFonts w:cs="Times New Roman"/>
          <w:sz w:val="24"/>
          <w:szCs w:val="24"/>
          <w:lang w:val="lt-LT"/>
        </w:rPr>
        <w:t xml:space="preserve">4 priede </w:t>
      </w:r>
      <w:r w:rsidRPr="00670B74">
        <w:rPr>
          <w:rFonts w:cs="Times New Roman"/>
          <w:sz w:val="24"/>
          <w:szCs w:val="24"/>
          <w:lang w:val="lt-LT"/>
        </w:rPr>
        <w:t>„</w:t>
      </w:r>
      <w:r w:rsidR="0013308B" w:rsidRPr="00957831">
        <w:rPr>
          <w:rFonts w:cs="Times New Roman"/>
          <w:sz w:val="24"/>
          <w:szCs w:val="24"/>
          <w:lang w:val="lt-LT"/>
        </w:rPr>
        <w:t>Tiekėjų pašalinimo pagrindai, reikalaujami kvalifikacijos reikalavimai“</w:t>
      </w:r>
      <w:r w:rsidR="003D7A0B">
        <w:rPr>
          <w:rFonts w:cs="Times New Roman"/>
          <w:sz w:val="24"/>
          <w:szCs w:val="24"/>
          <w:lang w:val="lt-LT"/>
        </w:rPr>
        <w:t xml:space="preserve"> </w:t>
      </w:r>
      <w:r w:rsidR="0013308B" w:rsidRPr="001616F0">
        <w:rPr>
          <w:rFonts w:cs="Times New Roman"/>
          <w:sz w:val="24"/>
          <w:szCs w:val="24"/>
          <w:lang w:val="lt-LT"/>
        </w:rPr>
        <w:t>(toliau – 4 priedas)</w:t>
      </w:r>
      <w:r w:rsidRPr="00670B74">
        <w:rPr>
          <w:rFonts w:cs="Times New Roman"/>
          <w:sz w:val="24"/>
          <w:szCs w:val="24"/>
          <w:lang w:val="lt-LT"/>
        </w:rPr>
        <w:t xml:space="preserve"> nebuvimą. Tiekėjas</w:t>
      </w:r>
      <w:r w:rsidR="0013308B" w:rsidRPr="00670B74">
        <w:rPr>
          <w:rFonts w:cs="Times New Roman"/>
          <w:sz w:val="24"/>
          <w:szCs w:val="24"/>
          <w:lang w:val="lt-LT"/>
        </w:rPr>
        <w:t>,</w:t>
      </w:r>
      <w:r w:rsidRPr="00670B74">
        <w:rPr>
          <w:rFonts w:cs="Times New Roman"/>
          <w:sz w:val="24"/>
          <w:szCs w:val="24"/>
          <w:lang w:val="lt-LT"/>
        </w:rPr>
        <w:t xml:space="preserve">  pagrįsdamas atitikimą pirkimo sąlygose nurodytiems kvalifikaciniams reikalavimams, kartu su pasiūlymu turi pateikti užpildytą pirkimo sąlygų </w:t>
      </w:r>
      <w:r w:rsidR="0013308B" w:rsidRPr="00670B74">
        <w:rPr>
          <w:rFonts w:cs="Times New Roman"/>
          <w:sz w:val="24"/>
          <w:szCs w:val="24"/>
          <w:lang w:val="lt-LT"/>
        </w:rPr>
        <w:t xml:space="preserve">5 </w:t>
      </w:r>
      <w:r w:rsidRPr="00670B74">
        <w:rPr>
          <w:rFonts w:cs="Times New Roman"/>
          <w:sz w:val="24"/>
          <w:szCs w:val="24"/>
          <w:lang w:val="lt-LT"/>
        </w:rPr>
        <w:t>priedą „Europos bendrasis viešųjų pirkimų dokumentas</w:t>
      </w:r>
      <w:r w:rsidR="0013308B" w:rsidRPr="00670B74">
        <w:rPr>
          <w:rFonts w:cs="Times New Roman"/>
          <w:sz w:val="24"/>
          <w:szCs w:val="24"/>
          <w:lang w:val="lt-LT"/>
        </w:rPr>
        <w:t>“</w:t>
      </w:r>
      <w:r w:rsidRPr="00670B74">
        <w:rPr>
          <w:rFonts w:cs="Times New Roman"/>
          <w:sz w:val="24"/>
          <w:szCs w:val="24"/>
          <w:lang w:val="lt-LT"/>
        </w:rPr>
        <w:t xml:space="preserve"> (</w:t>
      </w:r>
      <w:r w:rsidR="0013308B" w:rsidRPr="00670B74">
        <w:rPr>
          <w:rFonts w:cs="Times New Roman"/>
          <w:sz w:val="24"/>
          <w:szCs w:val="24"/>
          <w:lang w:val="lt-LT"/>
        </w:rPr>
        <w:t xml:space="preserve">toliau </w:t>
      </w:r>
      <w:r w:rsidR="00D93A8A" w:rsidRPr="00670B74">
        <w:rPr>
          <w:rFonts w:cs="Times New Roman"/>
          <w:sz w:val="24"/>
          <w:szCs w:val="24"/>
          <w:lang w:val="lt-LT"/>
        </w:rPr>
        <w:t>–</w:t>
      </w:r>
      <w:r w:rsidR="0013308B" w:rsidRPr="00670B74">
        <w:rPr>
          <w:rFonts w:cs="Times New Roman"/>
          <w:sz w:val="24"/>
          <w:szCs w:val="24"/>
          <w:lang w:val="lt-LT"/>
        </w:rPr>
        <w:t xml:space="preserve"> </w:t>
      </w:r>
      <w:r w:rsidRPr="00670B74">
        <w:rPr>
          <w:rFonts w:cs="Times New Roman"/>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pagal VPĮ 49 straipsnį. Fiziniams asmenims, kuriuos tiekėjas ketina įdarbinti pirkimo laimėjimo atveju ir kurių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tiekėjas remiasi pagal VPĮ 49 straipsnį, </w:t>
      </w:r>
      <w:r w:rsidR="0013308B" w:rsidRPr="00957831">
        <w:rPr>
          <w:rFonts w:cs="Times New Roman"/>
          <w:sz w:val="24"/>
          <w:szCs w:val="24"/>
          <w:lang w:val="lt-LT"/>
        </w:rPr>
        <w:t>(</w:t>
      </w:r>
      <w:proofErr w:type="spellStart"/>
      <w:r w:rsidR="0013308B" w:rsidRPr="00957831">
        <w:rPr>
          <w:rFonts w:cs="Times New Roman"/>
          <w:sz w:val="24"/>
          <w:szCs w:val="24"/>
          <w:lang w:val="lt-LT"/>
        </w:rPr>
        <w:t>kvazisubtiekėjai</w:t>
      </w:r>
      <w:proofErr w:type="spellEnd"/>
      <w:r w:rsidR="0013308B" w:rsidRPr="00957831">
        <w:rPr>
          <w:rFonts w:cs="Times New Roman"/>
          <w:sz w:val="24"/>
          <w:szCs w:val="24"/>
          <w:lang w:val="lt-LT"/>
        </w:rPr>
        <w:t xml:space="preserve">) </w:t>
      </w:r>
      <w:r w:rsidRPr="00670B74">
        <w:rPr>
          <w:rFonts w:cs="Times New Roman"/>
          <w:sz w:val="24"/>
          <w:szCs w:val="24"/>
          <w:lang w:val="lt-LT"/>
        </w:rPr>
        <w:t>EBVPD pildyti nereikia. Tikrinimas atliekamas šia tvarka:</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3.1.3. Perkančioji organizacija netikrina ūkio subjektų, kurių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tiekėjas nesiremia, pašalinimo pagrindų.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3.1.4. </w:t>
      </w:r>
      <w:r w:rsidR="00826071" w:rsidRPr="00957831">
        <w:rPr>
          <w:rFonts w:cs="Times New Roman"/>
          <w:sz w:val="24"/>
          <w:szCs w:val="24"/>
          <w:lang w:val="lt-LT"/>
        </w:rPr>
        <w:t>Perkančioji organizacija tiekėją pašalina iš pirkimo procedūros bet kuriame pirkimo procedūros etape, jeigu paaiškėja, kad dėl savo veiksmų ar neveikim</w:t>
      </w:r>
      <w:r w:rsidR="00826071" w:rsidRPr="001616F0">
        <w:rPr>
          <w:rFonts w:cs="Times New Roman"/>
          <w:sz w:val="24"/>
          <w:szCs w:val="24"/>
          <w:lang w:val="lt-LT"/>
        </w:rPr>
        <w:t>o prieš pirkimo procedūrą ar jos metu jis atitinka bent vieną iš pirkimo dokumentuose nustatytų tiekėjo pašalinimo pagrindų, išsk</w:t>
      </w:r>
      <w:r w:rsidR="00826071" w:rsidRPr="00136EC1">
        <w:rPr>
          <w:rFonts w:cs="Times New Roman"/>
          <w:sz w:val="24"/>
          <w:szCs w:val="24"/>
          <w:lang w:val="lt-LT"/>
        </w:rPr>
        <w:t>yrus VPĮ 46 straipsnio 10 dalyje nustatytus atvejus (tačiau atsižvelgiant į VPĮ 46 straipsnio 11 ir 12 dalių nuostatas).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3.1.5. </w:t>
      </w:r>
      <w:r w:rsidR="00826071" w:rsidRPr="00957831">
        <w:rPr>
          <w:rFonts w:cs="Times New Roman"/>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w:t>
      </w:r>
      <w:r w:rsidR="00826071" w:rsidRPr="001616F0">
        <w:rPr>
          <w:rFonts w:cs="Times New Roman"/>
          <w:sz w:val="24"/>
          <w:szCs w:val="24"/>
          <w:lang w:val="lt-LT"/>
        </w:rPr>
        <w:t xml:space="preserve">ertinamam tiekėjo elgesiui, VPĮ 46 straipsnio 4 dalies 7 punkto c papunkčio atveju – ar taikant šį tiekėjo pašalinimo iš pirkimo </w:t>
      </w:r>
      <w:r w:rsidR="00826071" w:rsidRPr="00136EC1">
        <w:rPr>
          <w:rFonts w:cs="Times New Roman"/>
          <w:sz w:val="24"/>
          <w:szCs w:val="24"/>
          <w:lang w:val="lt-LT"/>
        </w:rPr>
        <w:t>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3.1.6. </w:t>
      </w:r>
      <w:r w:rsidR="00826071" w:rsidRPr="00957831">
        <w:rPr>
          <w:rFonts w:cs="Times New Roman"/>
          <w:sz w:val="24"/>
          <w:szCs w:val="24"/>
          <w:lang w:val="lt-LT"/>
        </w:rPr>
        <w:t xml:space="preserve">Jei tiekėjas negali pateikti kurių nors pašalinimo pagrindų nebuvimą pagrindžiančių dokumentų reikalaujamų pirkimo sąlygų 4 priede, nes valstybėje </w:t>
      </w:r>
      <w:r w:rsidR="00826071" w:rsidRPr="001616F0">
        <w:rPr>
          <w:rFonts w:cs="Times New Roman"/>
          <w:sz w:val="24"/>
          <w:szCs w:val="24"/>
          <w:lang w:val="lt-LT"/>
        </w:rPr>
        <w:t xml:space="preserve">narėje ar atitinkamoje šalyje tokie dokumentai neišduodami arba toje šalyje išduodami dokumentai neapima visų keliamų klausimų, </w:t>
      </w:r>
      <w:r w:rsidR="00826071" w:rsidRPr="00136EC1">
        <w:rPr>
          <w:rFonts w:cs="Times New Roman"/>
          <w:sz w:val="24"/>
          <w:szCs w:val="24"/>
          <w:lang w:val="lt-LT"/>
        </w:rPr>
        <w:t>jie gali būti pakeisti priesaikos deklaracija ar oficialia tiekėjo deklaracija VPĮ 51 straipsnio 3 dalyje nustatytais atvejais ir tvarka.</w:t>
      </w:r>
    </w:p>
    <w:p w14:paraId="6CFE5641" w14:textId="4389442A" w:rsidR="003D7A0B" w:rsidRDefault="00826071" w:rsidP="00A33D31">
      <w:pPr>
        <w:pStyle w:val="Body2"/>
        <w:ind w:firstLine="709"/>
        <w:rPr>
          <w:rFonts w:cs="Times New Roman"/>
          <w:sz w:val="24"/>
          <w:szCs w:val="24"/>
          <w:lang w:val="lt-LT"/>
        </w:rPr>
      </w:pPr>
      <w:r w:rsidRPr="00957831">
        <w:rPr>
          <w:rFonts w:cs="Times New Roman"/>
          <w:sz w:val="24"/>
          <w:szCs w:val="24"/>
          <w:lang w:val="lt-LT"/>
        </w:rPr>
        <w:t xml:space="preserve">3.1.7. Užsienio valstybės tiekėjas, išskyrus tiekėją, kuris yra registruotas Lietuvos Respublikos Užsienio reikalų ministerijos interneto puslapyje adresu: </w:t>
      </w:r>
      <w:hyperlink r:id="rId8" w:history="1">
        <w:r w:rsidRPr="00957831">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957831">
        <w:rPr>
          <w:rFonts w:cs="Times New Roman"/>
          <w:sz w:val="24"/>
          <w:szCs w:val="24"/>
          <w:lang w:val="lt-LT"/>
        </w:rPr>
        <w:t xml:space="preserve"> nurodytose valstybėse, pateikia legalizuotus </w:t>
      </w:r>
      <w:proofErr w:type="spellStart"/>
      <w:r w:rsidRPr="00957831">
        <w:rPr>
          <w:rFonts w:cs="Times New Roman"/>
          <w:sz w:val="24"/>
          <w:szCs w:val="24"/>
          <w:lang w:val="lt-LT"/>
        </w:rPr>
        <w:t>Apostille</w:t>
      </w:r>
      <w:proofErr w:type="spellEnd"/>
      <w:r w:rsidRPr="00957831">
        <w:rPr>
          <w:rFonts w:cs="Times New Roman"/>
          <w:sz w:val="24"/>
          <w:szCs w:val="24"/>
          <w:lang w:val="lt-LT"/>
        </w:rPr>
        <w:t xml:space="preserve"> pirkimo sąlygų 4 priede  nurodytus dokumentus. </w:t>
      </w:r>
      <w:r w:rsidRPr="001616F0">
        <w:rPr>
          <w:rFonts w:cs="Times New Roman"/>
          <w:sz w:val="24"/>
          <w:szCs w:val="24"/>
          <w:lang w:val="lt-LT"/>
        </w:rPr>
        <w:t>Legalizavimas atliekamas, vadovaujantis Dokumentų legalizavimo ir tvirtinimo pažyma (</w:t>
      </w:r>
      <w:proofErr w:type="spellStart"/>
      <w:r w:rsidRPr="001616F0">
        <w:rPr>
          <w:rFonts w:cs="Times New Roman"/>
          <w:sz w:val="24"/>
          <w:szCs w:val="24"/>
          <w:lang w:val="lt-LT"/>
        </w:rPr>
        <w:t>Apostille</w:t>
      </w:r>
      <w:proofErr w:type="spellEnd"/>
      <w:r w:rsidRPr="001616F0">
        <w:rPr>
          <w:rFonts w:cs="Times New Roman"/>
          <w:sz w:val="24"/>
          <w:szCs w:val="24"/>
          <w:lang w:val="lt-LT"/>
        </w:rPr>
        <w:t xml:space="preserve">) tvarkos aprašu, patvirtintu Lietuvos Respublikos Vyriausybės 2006 m. </w:t>
      </w:r>
      <w:r w:rsidRPr="00136EC1">
        <w:rPr>
          <w:rFonts w:cs="Times New Roman"/>
          <w:sz w:val="24"/>
          <w:szCs w:val="24"/>
          <w:lang w:val="lt-LT"/>
        </w:rPr>
        <w:t>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36EC1">
        <w:rPr>
          <w:rFonts w:cs="Times New Roman"/>
          <w:sz w:val="24"/>
          <w:szCs w:val="24"/>
          <w:lang w:val="lt-LT"/>
        </w:rPr>
        <w:t>Apostille</w:t>
      </w:r>
      <w:proofErr w:type="spellEnd"/>
      <w:r w:rsidRPr="00136EC1">
        <w:rPr>
          <w:rFonts w:cs="Times New Roman"/>
          <w:sz w:val="24"/>
          <w:szCs w:val="24"/>
          <w:lang w:val="lt-LT"/>
        </w:rPr>
        <w:t xml:space="preserve">). </w:t>
      </w:r>
      <w:r w:rsidRPr="00136EC1">
        <w:rPr>
          <w:rFonts w:cs="Times New Roman"/>
          <w:color w:val="auto"/>
          <w:sz w:val="24"/>
          <w:szCs w:val="24"/>
          <w:lang w:val="lt-LT"/>
        </w:rPr>
        <w:t>Dėl dokumentų, kuriuos turi pateikti užsienio šalių tiekėjai, informaciją Perkančioji organizacija pasitikrina „e-</w:t>
      </w:r>
      <w:proofErr w:type="spellStart"/>
      <w:r w:rsidRPr="00136EC1">
        <w:rPr>
          <w:rFonts w:cs="Times New Roman"/>
          <w:color w:val="auto"/>
          <w:sz w:val="24"/>
          <w:szCs w:val="24"/>
          <w:lang w:val="lt-LT"/>
        </w:rPr>
        <w:t>Certis</w:t>
      </w:r>
      <w:proofErr w:type="spellEnd"/>
      <w:r w:rsidRPr="00136EC1">
        <w:rPr>
          <w:rFonts w:cs="Times New Roman"/>
          <w:color w:val="auto"/>
          <w:sz w:val="24"/>
          <w:szCs w:val="24"/>
          <w:lang w:val="lt-LT"/>
        </w:rPr>
        <w:t xml:space="preserve">“, adresu </w:t>
      </w:r>
      <w:hyperlink r:id="rId9" w:history="1">
        <w:r w:rsidRPr="00957831">
          <w:rPr>
            <w:rStyle w:val="Hyperlink"/>
            <w:rFonts w:cs="Times New Roman"/>
            <w:sz w:val="24"/>
            <w:szCs w:val="24"/>
            <w:lang w:val="lt-LT"/>
          </w:rPr>
          <w:t>https://ec.europa.eu/tools/ecertis/</w:t>
        </w:r>
      </w:hyperlink>
      <w:r w:rsidRPr="00670B74">
        <w:rPr>
          <w:rFonts w:cs="Times New Roman"/>
          <w:color w:val="auto"/>
          <w:sz w:val="24"/>
          <w:szCs w:val="24"/>
          <w:lang w:val="lt-LT"/>
        </w:rPr>
        <w:t>.</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 xml:space="preserve">3.2. Tiekėjas, dalyvaujantis pirkime, turi atitikti pirkimo sąlygų </w:t>
      </w:r>
      <w:r w:rsidRPr="00670B74">
        <w:rPr>
          <w:rFonts w:cs="Times New Roman"/>
          <w:sz w:val="24"/>
          <w:szCs w:val="24"/>
          <w:lang w:val="lt-LT"/>
        </w:rPr>
        <w:t xml:space="preserve">4 </w:t>
      </w:r>
      <w:r w:rsidR="00205AB1" w:rsidRPr="00670B74">
        <w:rPr>
          <w:rFonts w:cs="Times New Roman"/>
          <w:sz w:val="24"/>
          <w:szCs w:val="24"/>
          <w:lang w:val="lt-LT"/>
        </w:rPr>
        <w:t>priede</w:t>
      </w:r>
      <w:r w:rsidRPr="00670B74">
        <w:rPr>
          <w:rFonts w:cs="Times New Roman"/>
          <w:sz w:val="24"/>
          <w:szCs w:val="24"/>
          <w:lang w:val="lt-LT"/>
        </w:rPr>
        <w:t xml:space="preserve"> </w:t>
      </w:r>
      <w:r w:rsidR="00205AB1" w:rsidRPr="00670B74">
        <w:rPr>
          <w:rFonts w:cs="Times New Roman"/>
          <w:sz w:val="24"/>
          <w:szCs w:val="24"/>
          <w:lang w:val="lt-LT"/>
        </w:rPr>
        <w:t xml:space="preserve"> „</w:t>
      </w:r>
      <w:r w:rsidRPr="00670B74">
        <w:rPr>
          <w:rFonts w:cs="Times New Roman"/>
          <w:sz w:val="24"/>
          <w:szCs w:val="24"/>
          <w:lang w:val="lt-LT"/>
        </w:rPr>
        <w:t>Kvalifikacijos reikalavimai</w:t>
      </w:r>
      <w:r w:rsidR="00205AB1" w:rsidRPr="00670B74">
        <w:rPr>
          <w:rFonts w:cs="Times New Roman"/>
          <w:sz w:val="24"/>
          <w:szCs w:val="24"/>
          <w:lang w:val="lt-LT"/>
        </w:rPr>
        <w:t xml:space="preserve">“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Pr="00670B74">
        <w:rPr>
          <w:rFonts w:cs="Times New Roman"/>
          <w:sz w:val="24"/>
          <w:szCs w:val="24"/>
          <w:lang w:val="lt-LT"/>
        </w:rPr>
        <w:t xml:space="preserve">4 </w:t>
      </w:r>
      <w:r w:rsidR="00205AB1" w:rsidRPr="00670B74">
        <w:rPr>
          <w:rFonts w:cs="Times New Roman"/>
          <w:sz w:val="24"/>
          <w:szCs w:val="24"/>
          <w:lang w:val="lt-LT"/>
        </w:rPr>
        <w:t>priede „</w:t>
      </w:r>
      <w:r w:rsidRPr="00957831">
        <w:rPr>
          <w:rFonts w:cs="Times New Roman"/>
          <w:sz w:val="24"/>
          <w:szCs w:val="24"/>
          <w:lang w:val="lt-LT"/>
        </w:rPr>
        <w:t>Kvalifikacijos</w:t>
      </w:r>
      <w:r w:rsidRPr="001616F0">
        <w:rPr>
          <w:rFonts w:cs="Times New Roman"/>
          <w:sz w:val="24"/>
          <w:szCs w:val="24"/>
          <w:lang w:val="lt-LT"/>
        </w:rPr>
        <w:t xml:space="preserve"> reikalavimai</w:t>
      </w:r>
      <w:r w:rsidR="00205AB1" w:rsidRPr="00670B74">
        <w:rPr>
          <w:rFonts w:cs="Times New Roman"/>
          <w:sz w:val="24"/>
          <w:szCs w:val="24"/>
          <w:lang w:val="lt-LT"/>
        </w:rPr>
        <w:t>“ nurodytus kvalifikaciją pagrindžiančius dokumentus, laikantis šių reikalavimų:</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3.2.1. Keliami reikalavimai tiekėjo kvalifikacijai turi būti įgyti iki pasiūlymų pateikimo termino pabaigos (susipažinimo su pasiūlymais dienos).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3.2.</w:t>
      </w:r>
      <w:r w:rsidRPr="00670B74">
        <w:rPr>
          <w:rFonts w:cs="Times New Roman"/>
          <w:sz w:val="24"/>
          <w:szCs w:val="24"/>
          <w:lang w:val="lt-LT"/>
        </w:rPr>
        <w:t>2</w:t>
      </w:r>
      <w:r w:rsidR="00205AB1" w:rsidRPr="00670B74">
        <w:rPr>
          <w:rFonts w:cs="Times New Roman"/>
          <w:sz w:val="24"/>
          <w:szCs w:val="24"/>
          <w:lang w:val="lt-LT"/>
        </w:rPr>
        <w:t>.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3.2.</w:t>
      </w:r>
      <w:r w:rsidR="0011736D" w:rsidRPr="00670B74">
        <w:rPr>
          <w:rFonts w:cs="Times New Roman"/>
          <w:sz w:val="24"/>
          <w:szCs w:val="24"/>
          <w:lang w:val="lt-LT"/>
        </w:rPr>
        <w:t>3</w:t>
      </w:r>
      <w:r w:rsidR="00205AB1" w:rsidRPr="00670B74">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w:t>
      </w:r>
      <w:r w:rsidR="001F3685" w:rsidRPr="00670B74">
        <w:rPr>
          <w:rFonts w:cs="Times New Roman"/>
          <w:sz w:val="24"/>
          <w:szCs w:val="24"/>
          <w:lang w:val="lt-LT"/>
        </w:rPr>
        <w:t>,</w:t>
      </w:r>
      <w:r w:rsidR="00205AB1" w:rsidRPr="00670B74">
        <w:rPr>
          <w:rFonts w:cs="Times New Roman"/>
          <w:sz w:val="24"/>
          <w:szCs w:val="24"/>
          <w:lang w:val="lt-LT"/>
        </w:rPr>
        <w:t xml:space="preserve"> jeigu tai būtina siekiant užtikrinti tinkamą pirkimo procedūros atlikimą.</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3.2.5.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w:t>
      </w:r>
      <w:proofErr w:type="spellStart"/>
      <w:r w:rsidR="00205AB1" w:rsidRPr="00670B74">
        <w:rPr>
          <w:rFonts w:cs="Times New Roman"/>
          <w:sz w:val="24"/>
          <w:szCs w:val="24"/>
          <w:lang w:val="lt-LT"/>
        </w:rPr>
        <w:t>pajėgumais</w:t>
      </w:r>
      <w:proofErr w:type="spellEnd"/>
      <w:r w:rsidR="00205AB1" w:rsidRPr="00670B74">
        <w:rPr>
          <w:rFonts w:cs="Times New Roman"/>
          <w:sz w:val="24"/>
          <w:szCs w:val="24"/>
          <w:lang w:val="lt-LT"/>
        </w:rPr>
        <w:t xml:space="preserve">, kad atitiktų kvalifikacijos reikalavimus ar kitus reikalavimus tiekėjui, </w:t>
      </w:r>
      <w:r w:rsidR="00B26801" w:rsidRPr="00957831">
        <w:rPr>
          <w:rFonts w:cs="Times New Roman"/>
          <w:sz w:val="24"/>
          <w:szCs w:val="24"/>
          <w:lang w:val="lt-LT"/>
        </w:rPr>
        <w:t xml:space="preserve">sudarius pirkimo </w:t>
      </w:r>
      <w:r w:rsidR="00B26801" w:rsidRPr="001616F0">
        <w:rPr>
          <w:rFonts w:cs="Times New Roman"/>
          <w:sz w:val="24"/>
          <w:szCs w:val="24"/>
          <w:lang w:val="lt-LT"/>
        </w:rPr>
        <w:t>sutartį, tačiau ne vėliau negu pirkimo sutartis pradedama vykdyti,</w:t>
      </w:r>
      <w:r w:rsidR="00B26801" w:rsidRPr="00136EC1">
        <w:rPr>
          <w:rFonts w:cs="Times New Roman"/>
          <w:sz w:val="24"/>
          <w:szCs w:val="24"/>
          <w:lang w:val="lt-LT"/>
        </w:rPr>
        <w:t xml:space="preserve"> tiekėjas </w:t>
      </w:r>
      <w:r w:rsidR="00B26801" w:rsidRPr="00136EC1">
        <w:rPr>
          <w:rFonts w:cs="Times New Roman"/>
          <w:bCs/>
          <w:sz w:val="24"/>
          <w:szCs w:val="24"/>
          <w:lang w:val="lt-LT"/>
        </w:rPr>
        <w:t>įsipareigoja</w:t>
      </w:r>
      <w:r w:rsidR="00B26801" w:rsidRPr="00136EC1">
        <w:rPr>
          <w:rFonts w:cs="Times New Roman"/>
          <w:sz w:val="24"/>
          <w:szCs w:val="24"/>
          <w:lang w:val="lt-LT"/>
        </w:rPr>
        <w:t xml:space="preserve"> perkančiajai organizacijai pranešti tuo metu žinomų subtiekėjų pavadinimus, kontaktinius duomenis ir jų atstovus.</w:t>
      </w:r>
      <w:r w:rsidR="00B26801" w:rsidRPr="00957831">
        <w:rPr>
          <w:rFonts w:cs="Times New Roman"/>
          <w:sz w:val="24"/>
          <w:szCs w:val="24"/>
          <w:lang w:val="lt-LT"/>
        </w:rPr>
        <w:t xml:space="preserve"> Perkančioji organizacija taip pat reikalauja, kad tiekėjas informuotų apie minėtos informacijos </w:t>
      </w:r>
      <w:proofErr w:type="spellStart"/>
      <w:r w:rsidR="00B26801" w:rsidRPr="001616F0">
        <w:rPr>
          <w:rFonts w:cs="Times New Roman"/>
          <w:sz w:val="24"/>
          <w:szCs w:val="24"/>
          <w:lang w:val="lt-LT"/>
        </w:rPr>
        <w:t>pasikeitimus</w:t>
      </w:r>
      <w:proofErr w:type="spellEnd"/>
      <w:r w:rsidR="00B26801" w:rsidRPr="001616F0">
        <w:rPr>
          <w:rFonts w:cs="Times New Roman"/>
          <w:sz w:val="24"/>
          <w:szCs w:val="24"/>
          <w:lang w:val="lt-LT"/>
        </w:rPr>
        <w:t xml:space="preserve"> visu pirkimo sutarties vykdymo metu, taip pat apie naujus subtiekėjus, kuriuos jis ketina pasitelkti vėliau. Tiekėjas privalo informuoti  perkančiąją organizaciją apie minėtos informacijos </w:t>
      </w:r>
      <w:proofErr w:type="spellStart"/>
      <w:r w:rsidR="00B26801" w:rsidRPr="001616F0">
        <w:rPr>
          <w:rFonts w:cs="Times New Roman"/>
          <w:sz w:val="24"/>
          <w:szCs w:val="24"/>
          <w:lang w:val="lt-LT"/>
        </w:rPr>
        <w:t>pasikeitimus</w:t>
      </w:r>
      <w:proofErr w:type="spellEnd"/>
      <w:r w:rsidR="00B26801" w:rsidRPr="001616F0">
        <w:rPr>
          <w:rFonts w:cs="Times New Roman"/>
          <w:sz w:val="24"/>
          <w:szCs w:val="24"/>
          <w:lang w:val="lt-LT"/>
        </w:rPr>
        <w:t xml:space="preserve"> visu pirkimo sutarties vykdymo metu, taip pat apie na</w:t>
      </w:r>
      <w:r w:rsidR="00B26801" w:rsidRPr="00136EC1">
        <w:rPr>
          <w:rFonts w:cs="Times New Roman"/>
          <w:sz w:val="24"/>
          <w:szCs w:val="24"/>
          <w:lang w:val="lt-LT"/>
        </w:rPr>
        <w:t xml:space="preserve">ujus subtiekėjus, kuriuos jis ketina pasitelkti </w:t>
      </w:r>
      <w:proofErr w:type="spellStart"/>
      <w:r w:rsidR="00B26801" w:rsidRPr="00136EC1">
        <w:rPr>
          <w:rFonts w:cs="Times New Roman"/>
          <w:sz w:val="24"/>
          <w:szCs w:val="24"/>
          <w:lang w:val="lt-LT"/>
        </w:rPr>
        <w:t>vėliau</w:t>
      </w:r>
      <w:r w:rsidR="00205AB1" w:rsidRPr="00670B74">
        <w:rPr>
          <w:rFonts w:cs="Times New Roman"/>
          <w:sz w:val="24"/>
          <w:szCs w:val="24"/>
          <w:lang w:val="lt-LT"/>
        </w:rPr>
        <w:t>Tiekėjas</w:t>
      </w:r>
      <w:proofErr w:type="spellEnd"/>
      <w:r w:rsidR="00205AB1" w:rsidRPr="00670B74">
        <w:rPr>
          <w:rFonts w:cs="Times New Roman"/>
          <w:sz w:val="24"/>
          <w:szCs w:val="24"/>
          <w:lang w:val="lt-LT"/>
        </w:rPr>
        <w:t xml:space="preserve">, teikdamas pasiūlymą privalo išviešinti </w:t>
      </w:r>
      <w:proofErr w:type="spellStart"/>
      <w:r w:rsidR="00205AB1" w:rsidRPr="00670B74">
        <w:rPr>
          <w:rFonts w:cs="Times New Roman"/>
          <w:sz w:val="24"/>
          <w:szCs w:val="24"/>
          <w:lang w:val="lt-LT"/>
        </w:rPr>
        <w:t>kvazisubtiekėjus</w:t>
      </w:r>
      <w:proofErr w:type="spellEnd"/>
      <w:r w:rsidR="00205AB1" w:rsidRPr="00670B74">
        <w:rPr>
          <w:rFonts w:cs="Times New Roman"/>
          <w:sz w:val="24"/>
          <w:szCs w:val="24"/>
          <w:lang w:val="lt-LT"/>
        </w:rPr>
        <w:t xml:space="preserve"> (t. y. asmenis, kuriuos planuoja įdarbinti), jei jų </w:t>
      </w:r>
      <w:proofErr w:type="spellStart"/>
      <w:r w:rsidR="00205AB1" w:rsidRPr="00670B74">
        <w:rPr>
          <w:rFonts w:cs="Times New Roman"/>
          <w:sz w:val="24"/>
          <w:szCs w:val="24"/>
          <w:lang w:val="lt-LT"/>
        </w:rPr>
        <w:t>pajėgumais</w:t>
      </w:r>
      <w:proofErr w:type="spellEnd"/>
      <w:r w:rsidR="00205AB1" w:rsidRPr="00670B74">
        <w:rPr>
          <w:rFonts w:cs="Times New Roman"/>
          <w:sz w:val="24"/>
          <w:szCs w:val="24"/>
          <w:lang w:val="lt-LT"/>
        </w:rPr>
        <w:t xml:space="preserve"> remiamasi dėl atitikties kvalifikacijos reikalavimams.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 xml:space="preserve">4. </w:t>
      </w:r>
      <w:r w:rsidR="00B26801" w:rsidRPr="00670B74">
        <w:rPr>
          <w:rFonts w:cs="Times New Roman"/>
          <w:sz w:val="24"/>
          <w:szCs w:val="24"/>
          <w:lang w:val="lt-LT"/>
        </w:rPr>
        <w:t>ŪKIO SUBJEKTŲ GRUPĖS DALYVAVIMAS PIRKIMO PROCEDŪROSE, RĖMIMASIS KITŲ TIEKĖJŲ PAJĖGUMAIS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 xml:space="preserve">4.1. Jei pirkimo procedūrose dalyvauja </w:t>
      </w:r>
      <w:proofErr w:type="spellStart"/>
      <w:r w:rsidR="00205AB1" w:rsidRPr="00670B74">
        <w:rPr>
          <w:rFonts w:cs="Times New Roman"/>
          <w:sz w:val="24"/>
          <w:szCs w:val="24"/>
          <w:lang w:val="lt-LT"/>
        </w:rPr>
        <w:t>tiekęjų</w:t>
      </w:r>
      <w:proofErr w:type="spellEnd"/>
      <w:r w:rsidR="00205AB1" w:rsidRPr="00670B74">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670B74">
        <w:rPr>
          <w:rFonts w:cs="Times New Roman"/>
          <w:sz w:val="24"/>
          <w:szCs w:val="24"/>
          <w:lang w:val="lt-LT"/>
        </w:rPr>
        <w:tab/>
      </w:r>
      <w:r w:rsidR="00205AB1" w:rsidRPr="00670B74">
        <w:rPr>
          <w:rFonts w:cs="Times New Roman"/>
          <w:sz w:val="24"/>
          <w:szCs w:val="24"/>
          <w:lang w:val="lt-LT"/>
        </w:rPr>
        <w:tab/>
      </w:r>
    </w:p>
    <w:p w14:paraId="387424C4" w14:textId="77777777" w:rsidR="003D7A0B" w:rsidRDefault="00205AB1" w:rsidP="00A33D31">
      <w:pPr>
        <w:pStyle w:val="Body2"/>
        <w:ind w:firstLine="709"/>
        <w:rPr>
          <w:rFonts w:cs="Times New Roman"/>
          <w:sz w:val="24"/>
          <w:szCs w:val="24"/>
          <w:lang w:val="lt-LT"/>
        </w:rPr>
      </w:pPr>
      <w:r w:rsidRPr="00670B74">
        <w:rPr>
          <w:rFonts w:cs="Times New Roman"/>
          <w:sz w:val="24"/>
          <w:szCs w:val="24"/>
          <w:lang w:val="lt-LT"/>
        </w:rPr>
        <w:t xml:space="preserve">4.3. Tiekėjas gali remtis kitų ūkio subjektų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w:t>
      </w:r>
      <w:r w:rsidR="00B26801" w:rsidRPr="00957831">
        <w:rPr>
          <w:rFonts w:cs="Times New Roman"/>
          <w:sz w:val="24"/>
          <w:szCs w:val="24"/>
          <w:lang w:val="lt-LT"/>
        </w:rPr>
        <w:t>pagal VPĮ 49 straipsnį, kad atitiktų specialiose</w:t>
      </w:r>
      <w:r w:rsidR="00B26801" w:rsidRPr="001616F0">
        <w:rPr>
          <w:rFonts w:cs="Times New Roman"/>
          <w:sz w:val="24"/>
          <w:szCs w:val="24"/>
          <w:lang w:val="lt-LT"/>
        </w:rPr>
        <w:t xml:space="preserve"> pirkimo sąlygose</w:t>
      </w:r>
      <w:r w:rsidR="00B26801" w:rsidRPr="00670B74" w:rsidDel="00B26801">
        <w:rPr>
          <w:rFonts w:cs="Times New Roman"/>
          <w:sz w:val="24"/>
          <w:szCs w:val="24"/>
          <w:lang w:val="lt-LT"/>
        </w:rPr>
        <w:t xml:space="preserve"> </w:t>
      </w:r>
      <w:r w:rsidRPr="00670B74">
        <w:rPr>
          <w:rFonts w:cs="Times New Roman"/>
          <w:sz w:val="24"/>
          <w:szCs w:val="24"/>
          <w:lang w:val="lt-LT"/>
        </w:rPr>
        <w:t>nustatytus kvalifikacijos reikalavimus</w:t>
      </w:r>
      <w:r w:rsidR="00B26801" w:rsidRPr="00957831">
        <w:rPr>
          <w:rFonts w:cs="Times New Roman"/>
          <w:sz w:val="24"/>
          <w:szCs w:val="24"/>
          <w:lang w:val="lt-LT"/>
        </w:rPr>
        <w:t xml:space="preserve"> neatsižvelgiant į ryšio su tais</w:t>
      </w:r>
      <w:r w:rsidR="00B26801" w:rsidRPr="001616F0">
        <w:rPr>
          <w:rFonts w:cs="Times New Roman"/>
          <w:sz w:val="24"/>
          <w:szCs w:val="24"/>
          <w:lang w:val="lt-LT"/>
        </w:rPr>
        <w:t xml:space="preserve"> ūkio subjektais teisinį pobūdį Tiekėjas, pageidaujantis remtis kitų ūkio subjektų </w:t>
      </w:r>
      <w:proofErr w:type="spellStart"/>
      <w:r w:rsidR="00B26801" w:rsidRPr="001616F0">
        <w:rPr>
          <w:rFonts w:cs="Times New Roman"/>
          <w:sz w:val="24"/>
          <w:szCs w:val="24"/>
          <w:lang w:val="lt-LT"/>
        </w:rPr>
        <w:t>pajėgumais</w:t>
      </w:r>
      <w:proofErr w:type="spellEnd"/>
      <w:r w:rsidR="00B26801" w:rsidRPr="00136EC1">
        <w:rPr>
          <w:rFonts w:cs="Times New Roman"/>
          <w:sz w:val="24"/>
          <w:szCs w:val="24"/>
          <w:lang w:val="lt-LT"/>
        </w:rPr>
        <w:t xml:space="preserve">, privalo juos nurodyti pasiūlyme. Tiekėjas, nenurodęs, jog remiasi kitų ūkio subjektų </w:t>
      </w:r>
      <w:proofErr w:type="spellStart"/>
      <w:r w:rsidR="00B26801" w:rsidRPr="00136EC1">
        <w:rPr>
          <w:rFonts w:cs="Times New Roman"/>
          <w:sz w:val="24"/>
          <w:szCs w:val="24"/>
          <w:lang w:val="lt-LT"/>
        </w:rPr>
        <w:t>pajėgumais</w:t>
      </w:r>
      <w:proofErr w:type="spellEnd"/>
      <w:r w:rsidR="00B26801" w:rsidRPr="00136EC1">
        <w:rPr>
          <w:rFonts w:cs="Times New Roman"/>
          <w:sz w:val="24"/>
          <w:szCs w:val="24"/>
          <w:lang w:val="lt-LT"/>
        </w:rPr>
        <w:t xml:space="preserve"> (kvalifikacija), tačiau pats neatitinka nustatytų kvalifikacijos reikalavimų, neįgyja teisės po pasiūlymų pateikimo termino pabaigos pasitelkti (nurodyti) naujų subjektų tam, kad atitiktų kvalifikacijos reikalavimus.</w:t>
      </w:r>
      <w:r w:rsidRPr="00670B74">
        <w:rPr>
          <w:rFonts w:cs="Times New Roman"/>
          <w:sz w:val="24"/>
          <w:szCs w:val="24"/>
          <w:lang w:val="lt-LT"/>
        </w:rPr>
        <w:tab/>
      </w:r>
    </w:p>
    <w:p w14:paraId="077DEC62" w14:textId="34AC4C38" w:rsidR="00A33D31" w:rsidRPr="00136EC1" w:rsidRDefault="00205AB1" w:rsidP="00A33D31">
      <w:pPr>
        <w:pStyle w:val="Body2"/>
        <w:ind w:firstLine="709"/>
        <w:rPr>
          <w:rFonts w:cs="Times New Roman"/>
          <w:sz w:val="24"/>
          <w:szCs w:val="24"/>
          <w:lang w:val="lt-LT"/>
        </w:rPr>
      </w:pPr>
      <w:r w:rsidRPr="00670B74">
        <w:rPr>
          <w:rFonts w:cs="Times New Roman"/>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w:t>
      </w:r>
      <w:r w:rsidR="003D7A0B">
        <w:rPr>
          <w:rFonts w:cs="Times New Roman"/>
          <w:sz w:val="24"/>
          <w:szCs w:val="24"/>
          <w:lang w:val="lt-LT"/>
        </w:rPr>
        <w:t xml:space="preserve"> patirtį, arba P</w:t>
      </w:r>
      <w:r w:rsidRPr="00670B74">
        <w:rPr>
          <w:rFonts w:cs="Times New Roman"/>
          <w:sz w:val="24"/>
          <w:szCs w:val="24"/>
          <w:lang w:val="lt-LT"/>
        </w:rPr>
        <w:t xml:space="preserve">aslaugų teikimo atveju reikalavimą turėti specialų leidimą, arba būti tam tikrų organizacijų nariu, tiekėjas remtis kitų ūkio subjektų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gali tik tuomet, kai tie subjektai, kurių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b</w:t>
      </w:r>
      <w:r w:rsidR="003D7A0B">
        <w:rPr>
          <w:rFonts w:cs="Times New Roman"/>
          <w:sz w:val="24"/>
          <w:szCs w:val="24"/>
          <w:lang w:val="lt-LT"/>
        </w:rPr>
        <w:t>uvo pasiremta, patys teiks tas P</w:t>
      </w:r>
      <w:r w:rsidRPr="00670B74">
        <w:rPr>
          <w:rFonts w:cs="Times New Roman"/>
          <w:sz w:val="24"/>
          <w:szCs w:val="24"/>
          <w:lang w:val="lt-LT"/>
        </w:rPr>
        <w:t xml:space="preserve">aslaugas ar atliks darbus, kuriems reikia jų </w:t>
      </w:r>
      <w:proofErr w:type="spellStart"/>
      <w:r w:rsidRPr="00670B74">
        <w:rPr>
          <w:rFonts w:cs="Times New Roman"/>
          <w:sz w:val="24"/>
          <w:szCs w:val="24"/>
          <w:lang w:val="lt-LT"/>
        </w:rPr>
        <w:t>pajėgumų</w:t>
      </w:r>
      <w:proofErr w:type="spellEnd"/>
      <w:r w:rsidRPr="00670B74">
        <w:rPr>
          <w:rFonts w:cs="Times New Roman"/>
          <w:sz w:val="24"/>
          <w:szCs w:val="24"/>
          <w:lang w:val="lt-LT"/>
        </w:rPr>
        <w: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4.5. Remdamasis kitų ūkio subjektų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tiekėjas neatsižvelgia į tai, koks teisinis ryšys sieja tiekėją ir tą ūkio subjektą, kurio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naudojimasis asmenų, tiesiogiai nedalyvaujančių pirkimo procedūrose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(šių asmenų įrankiais, įrenginiais, techninėmis priemonėmis) ir panašiai.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4.6. Tiekėjas remiasi tokiais ūkio subjekto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tiekėjas taip pat turi pareigą įrodyti, kad atitinkamais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jis galės naudotis sutarties vykdymo laikotarpiu. Tokiomis pačiomis sąlygomis tiekėjų grupė gali remtis tiekėjų grupės dalyvių arba kitų ūkio subjektų </w:t>
      </w:r>
      <w:proofErr w:type="spellStart"/>
      <w:r w:rsidRPr="00670B74">
        <w:rPr>
          <w:rFonts w:cs="Times New Roman"/>
          <w:sz w:val="24"/>
          <w:szCs w:val="24"/>
          <w:lang w:val="lt-LT"/>
        </w:rPr>
        <w:t>pajėgumais</w:t>
      </w:r>
      <w:proofErr w:type="spellEnd"/>
      <w:r w:rsidRPr="00670B74">
        <w:rPr>
          <w:rFonts w:cs="Times New Roman"/>
          <w:sz w:val="24"/>
          <w:szCs w:val="24"/>
          <w:lang w:val="lt-LT"/>
        </w:rPr>
        <w:t>.</w:t>
      </w:r>
      <w:r w:rsidR="00A33D31" w:rsidRPr="00670B74">
        <w:rPr>
          <w:rFonts w:cs="Times New Roman"/>
          <w:sz w:val="24"/>
          <w:szCs w:val="24"/>
          <w:lang w:val="lt-LT"/>
        </w:rPr>
        <w:t xml:space="preserve"> </w:t>
      </w:r>
      <w:r w:rsidR="00A33D31" w:rsidRPr="00957831">
        <w:rPr>
          <w:rFonts w:cs="Times New Roman"/>
          <w:sz w:val="24"/>
          <w:szCs w:val="24"/>
          <w:lang w:val="lt-LT"/>
        </w:rPr>
        <w:t xml:space="preserve">Jeigu ūkio subjektas, kurio </w:t>
      </w:r>
      <w:proofErr w:type="spellStart"/>
      <w:r w:rsidR="00A33D31" w:rsidRPr="00957831">
        <w:rPr>
          <w:rFonts w:cs="Times New Roman"/>
          <w:sz w:val="24"/>
          <w:szCs w:val="24"/>
          <w:lang w:val="lt-LT"/>
        </w:rPr>
        <w:t>pajėgumais</w:t>
      </w:r>
      <w:proofErr w:type="spellEnd"/>
      <w:r w:rsidR="00A33D31" w:rsidRPr="00957831">
        <w:rPr>
          <w:rFonts w:cs="Times New Roman"/>
          <w:sz w:val="24"/>
          <w:szCs w:val="24"/>
          <w:lang w:val="lt-LT"/>
        </w:rPr>
        <w:t xml:space="preserve"> tiekėjas remiasi, netenkina jam keliamų kvalifikacijos reikalavimų, perkančioji organizacija pareikalaus per jos nustatytą terminą pakeisti jį reikalavimus atitinkančiu ūkio subjektu.</w:t>
      </w:r>
      <w:r w:rsidRPr="00670B74">
        <w:rPr>
          <w:rFonts w:cs="Times New Roman"/>
          <w:sz w:val="24"/>
          <w:szCs w:val="24"/>
          <w:lang w:val="lt-LT"/>
        </w:rPr>
        <w:br/>
      </w:r>
      <w:r w:rsidRPr="00670B74">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4.8. Tais atvejais, kai tiekėjas remdamasis ekonominiais ir (arba) finansiniais </w:t>
      </w:r>
      <w:proofErr w:type="spellStart"/>
      <w:r w:rsidRPr="00670B74">
        <w:rPr>
          <w:rFonts w:cs="Times New Roman"/>
          <w:sz w:val="24"/>
          <w:szCs w:val="24"/>
          <w:lang w:val="lt-LT"/>
        </w:rPr>
        <w:t>pajėgumais</w:t>
      </w:r>
      <w:proofErr w:type="spellEnd"/>
      <w:r w:rsidRPr="00670B74">
        <w:rPr>
          <w:rFonts w:cs="Times New Roman"/>
          <w:sz w:val="24"/>
          <w:szCs w:val="24"/>
          <w:lang w:val="lt-LT"/>
        </w:rPr>
        <w:t xml:space="preserve"> sumuoja visų ūkio subjektų </w:t>
      </w:r>
      <w:proofErr w:type="spellStart"/>
      <w:r w:rsidRPr="00670B74">
        <w:rPr>
          <w:rFonts w:cs="Times New Roman"/>
          <w:sz w:val="24"/>
          <w:szCs w:val="24"/>
          <w:lang w:val="lt-LT"/>
        </w:rPr>
        <w:t>pajėgumus</w:t>
      </w:r>
      <w:proofErr w:type="spellEnd"/>
      <w:r w:rsidRPr="00670B74">
        <w:rPr>
          <w:rFonts w:cs="Times New Roman"/>
          <w:sz w:val="24"/>
          <w:szCs w:val="24"/>
          <w:lang w:val="lt-LT"/>
        </w:rPr>
        <w:t>, perkančioji organizacija reikalauja, kad visų tų ūkio subjektų atsakomybė būtų solidari. Įrodymui pateikiamos sutarčių ar kitų dokumentų kopijos</w:t>
      </w:r>
      <w:r w:rsidR="00A33D31" w:rsidRPr="00957831">
        <w:rPr>
          <w:rFonts w:cs="Times New Roman"/>
          <w:sz w:val="24"/>
          <w:szCs w:val="24"/>
          <w:lang w:val="lt-LT"/>
        </w:rPr>
        <w:t>, patvir</w:t>
      </w:r>
      <w:r w:rsidR="00A33D31" w:rsidRPr="001616F0">
        <w:rPr>
          <w:rFonts w:cs="Times New Roman"/>
          <w:sz w:val="24"/>
          <w:szCs w:val="24"/>
          <w:lang w:val="lt-LT"/>
        </w:rPr>
        <w:t xml:space="preserve">tinančios, kad ūkio subjektai, kurių </w:t>
      </w:r>
      <w:proofErr w:type="spellStart"/>
      <w:r w:rsidR="00A33D31" w:rsidRPr="001616F0">
        <w:rPr>
          <w:rFonts w:cs="Times New Roman"/>
          <w:sz w:val="24"/>
          <w:szCs w:val="24"/>
          <w:lang w:val="lt-LT"/>
        </w:rPr>
        <w:t>pajėgumais</w:t>
      </w:r>
      <w:proofErr w:type="spellEnd"/>
      <w:r w:rsidR="00A33D31" w:rsidRPr="001616F0">
        <w:rPr>
          <w:rFonts w:cs="Times New Roman"/>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p>
    <w:p w14:paraId="1D1E1751" w14:textId="26713041" w:rsidR="00A33D31" w:rsidRPr="0043493B" w:rsidRDefault="00A33D31" w:rsidP="00A33D31">
      <w:pPr>
        <w:pStyle w:val="Body2"/>
        <w:ind w:firstLine="709"/>
        <w:rPr>
          <w:rFonts w:cs="Times New Roman"/>
          <w:sz w:val="24"/>
          <w:szCs w:val="24"/>
          <w:lang w:val="lt-LT"/>
        </w:rPr>
      </w:pPr>
      <w:r w:rsidRPr="00136EC1">
        <w:rPr>
          <w:rFonts w:cs="Times New Roman"/>
          <w:sz w:val="24"/>
          <w:szCs w:val="24"/>
          <w:lang w:val="lt-LT"/>
        </w:rPr>
        <w:t xml:space="preserve">4.9. Tiekėjas, pageidaujantis remtis kitų ūkio subjektų </w:t>
      </w:r>
      <w:proofErr w:type="spellStart"/>
      <w:r w:rsidRPr="00136EC1">
        <w:rPr>
          <w:rFonts w:cs="Times New Roman"/>
          <w:sz w:val="24"/>
          <w:szCs w:val="24"/>
          <w:lang w:val="lt-LT"/>
        </w:rPr>
        <w:t>pajėgumais</w:t>
      </w:r>
      <w:proofErr w:type="spellEnd"/>
      <w:r w:rsidRPr="00136EC1">
        <w:rPr>
          <w:rFonts w:cs="Times New Roman"/>
          <w:sz w:val="24"/>
          <w:szCs w:val="24"/>
          <w:lang w:val="lt-LT"/>
        </w:rPr>
        <w:t xml:space="preserve">, privalo juos nurodyti pasiūlyme ir pateikti dokumentus, įrodančius, kad per visą sutarties vykdymo laikotarpį ūkio subjekto, kurio </w:t>
      </w:r>
      <w:proofErr w:type="spellStart"/>
      <w:r w:rsidRPr="00136EC1">
        <w:rPr>
          <w:rFonts w:cs="Times New Roman"/>
          <w:sz w:val="24"/>
          <w:szCs w:val="24"/>
          <w:lang w:val="lt-LT"/>
        </w:rPr>
        <w:t>pajėgumais</w:t>
      </w:r>
      <w:proofErr w:type="spellEnd"/>
      <w:r w:rsidRPr="00136EC1">
        <w:rPr>
          <w:rFonts w:cs="Times New Roman"/>
          <w:sz w:val="24"/>
          <w:szCs w:val="24"/>
          <w:lang w:val="lt-LT"/>
        </w:rPr>
        <w:t xml:space="preserve"> jis remiasi, ištekliai tiekėjui bus prieinami. Tikrindama, ar tiekėjui bus prieinami kitų ūkio subjektų, kurių </w:t>
      </w:r>
      <w:proofErr w:type="spellStart"/>
      <w:r w:rsidRPr="00136EC1">
        <w:rPr>
          <w:rFonts w:cs="Times New Roman"/>
          <w:sz w:val="24"/>
          <w:szCs w:val="24"/>
          <w:lang w:val="lt-LT"/>
        </w:rPr>
        <w:t>pajėgumais</w:t>
      </w:r>
      <w:proofErr w:type="spellEnd"/>
      <w:r w:rsidRPr="00136EC1">
        <w:rPr>
          <w:rFonts w:cs="Times New Roman"/>
          <w:sz w:val="24"/>
          <w:szCs w:val="24"/>
          <w:lang w:val="lt-LT"/>
        </w:rPr>
        <w:t xml:space="preserve"> jis remiasi, turimi ištekliai, perkančioji organizacija iš</w:t>
      </w:r>
      <w:r w:rsidRPr="0043493B">
        <w:rPr>
          <w:rFonts w:cs="Times New Roman"/>
          <w:sz w:val="24"/>
          <w:szCs w:val="24"/>
          <w:lang w:val="lt-LT"/>
        </w:rPr>
        <w:t xml:space="preserve"> jo priima bet kokias tai patvirtinančias priemones. Tiekėjas, nenurodęs, jog remiasi kitų ūkio subjektų </w:t>
      </w:r>
      <w:proofErr w:type="spellStart"/>
      <w:r w:rsidRPr="0043493B">
        <w:rPr>
          <w:rFonts w:cs="Times New Roman"/>
          <w:sz w:val="24"/>
          <w:szCs w:val="24"/>
          <w:lang w:val="lt-LT"/>
        </w:rPr>
        <w:t>pajėgumais</w:t>
      </w:r>
      <w:proofErr w:type="spellEnd"/>
      <w:r w:rsidRPr="0043493B">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6EA838AE" w14:textId="1A0DB5E0" w:rsidR="000F2CC4" w:rsidRPr="00136EC1" w:rsidRDefault="00205AB1" w:rsidP="000F2CC4">
      <w:pPr>
        <w:pStyle w:val="Body2"/>
        <w:ind w:firstLine="709"/>
        <w:rPr>
          <w:rFonts w:cs="Times New Roman"/>
          <w:sz w:val="24"/>
          <w:szCs w:val="24"/>
        </w:rPr>
      </w:pPr>
      <w:r w:rsidRPr="00670B74">
        <w:rPr>
          <w:rFonts w:cs="Times New Roman"/>
          <w:sz w:val="24"/>
          <w:szCs w:val="24"/>
          <w:lang w:val="lt-LT"/>
        </w:rPr>
        <w:br/>
      </w:r>
      <w:r w:rsidRPr="00670B74">
        <w:rPr>
          <w:rFonts w:cs="Times New Roman"/>
          <w:sz w:val="24"/>
          <w:szCs w:val="24"/>
          <w:lang w:val="lt-LT"/>
        </w:rPr>
        <w:tab/>
        <w:t>5. PASIŪLYMŲ RENGIMAS, PATEIKIMAS, KEITIMAS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https://eviesiejipirkimai.lt). Pateikiami dokumentai ar skaitmeninės dokumentų kopijos turi būti prieinami naudojant nediskriminuojančius, visuotinai prieinamus duomenų failų formatus (pvz., </w:t>
      </w:r>
      <w:proofErr w:type="spellStart"/>
      <w:r w:rsidRPr="00670B74">
        <w:rPr>
          <w:rFonts w:cs="Times New Roman"/>
          <w:sz w:val="24"/>
          <w:szCs w:val="24"/>
          <w:lang w:val="lt-LT"/>
        </w:rPr>
        <w:t>pdf</w:t>
      </w:r>
      <w:proofErr w:type="spellEnd"/>
      <w:r w:rsidRPr="00670B74">
        <w:rPr>
          <w:rFonts w:cs="Times New Roman"/>
          <w:sz w:val="24"/>
          <w:szCs w:val="24"/>
          <w:lang w:val="lt-LT"/>
        </w:rPr>
        <w:t xml:space="preserve">, </w:t>
      </w:r>
      <w:proofErr w:type="spellStart"/>
      <w:r w:rsidRPr="00670B74">
        <w:rPr>
          <w:rFonts w:cs="Times New Roman"/>
          <w:sz w:val="24"/>
          <w:szCs w:val="24"/>
          <w:lang w:val="lt-LT"/>
        </w:rPr>
        <w:t>jpg</w:t>
      </w:r>
      <w:proofErr w:type="spellEnd"/>
      <w:r w:rsidRPr="00670B74">
        <w:rPr>
          <w:rFonts w:cs="Times New Roman"/>
          <w:sz w:val="24"/>
          <w:szCs w:val="24"/>
          <w:lang w:val="lt-LT"/>
        </w:rPr>
        <w:t xml:space="preserve">, </w:t>
      </w:r>
      <w:proofErr w:type="spellStart"/>
      <w:r w:rsidRPr="00670B74">
        <w:rPr>
          <w:rFonts w:cs="Times New Roman"/>
          <w:sz w:val="24"/>
          <w:szCs w:val="24"/>
          <w:lang w:val="lt-LT"/>
        </w:rPr>
        <w:t>xlsx</w:t>
      </w:r>
      <w:proofErr w:type="spellEnd"/>
      <w:r w:rsidRPr="00670B74">
        <w:rPr>
          <w:rFonts w:cs="Times New Roman"/>
          <w:sz w:val="24"/>
          <w:szCs w:val="24"/>
          <w:lang w:val="lt-LT"/>
        </w:rPr>
        <w:t xml:space="preserve">, </w:t>
      </w:r>
      <w:proofErr w:type="spellStart"/>
      <w:r w:rsidRPr="00670B74">
        <w:rPr>
          <w:rFonts w:cs="Times New Roman"/>
          <w:sz w:val="24"/>
          <w:szCs w:val="24"/>
          <w:lang w:val="lt-LT"/>
        </w:rPr>
        <w:t>docx</w:t>
      </w:r>
      <w:proofErr w:type="spellEnd"/>
      <w:r w:rsidRPr="00670B74">
        <w:rPr>
          <w:rFonts w:cs="Times New Roman"/>
          <w:sz w:val="24"/>
          <w:szCs w:val="24"/>
          <w:lang w:val="lt-LT"/>
        </w:rPr>
        <w:t xml:space="preserve"> ir kt.).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670B74">
        <w:rPr>
          <w:rFonts w:cs="Times New Roman"/>
          <w:sz w:val="24"/>
          <w:szCs w:val="24"/>
          <w:lang w:val="lt-LT"/>
        </w:rPr>
        <w:tab/>
      </w:r>
      <w:r w:rsidRPr="00670B74">
        <w:rPr>
          <w:rFonts w:cs="Times New Roman"/>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w:t>
      </w:r>
      <w:r w:rsidR="000F2CC4" w:rsidRPr="00670B74">
        <w:rPr>
          <w:rFonts w:cs="Times New Roman"/>
          <w:sz w:val="24"/>
          <w:szCs w:val="24"/>
          <w:lang w:val="lt-LT"/>
        </w:rPr>
        <w:t xml:space="preserve"> </w:t>
      </w:r>
      <w:r w:rsidR="000F2CC4" w:rsidRPr="00957831">
        <w:rPr>
          <w:rFonts w:eastAsia="Calibri" w:cs="Times New Roman"/>
          <w:sz w:val="24"/>
          <w:szCs w:val="24"/>
          <w:lang w:val="lt-LT"/>
        </w:rPr>
        <w:t>(vertimas turi būti patvirtintas vertimą atlikusio asmens parašu</w:t>
      </w:r>
      <w:r w:rsidR="000F2CC4" w:rsidRPr="001616F0">
        <w:rPr>
          <w:rFonts w:cs="Times New Roman"/>
          <w:sz w:val="24"/>
          <w:szCs w:val="24"/>
          <w:lang w:val="lt-LT"/>
        </w:rPr>
        <w:t xml:space="preserve"> (pateikiami skenuoti dokumentai elektroninėje formoje)</w:t>
      </w:r>
      <w:r w:rsidR="000F2CC4" w:rsidRPr="001616F0">
        <w:rPr>
          <w:rFonts w:eastAsia="Calibri" w:cs="Times New Roman"/>
          <w:sz w:val="24"/>
          <w:szCs w:val="24"/>
          <w:lang w:val="lt-LT"/>
        </w:rPr>
        <w:t>.</w:t>
      </w:r>
      <w:r w:rsidR="000F2CC4" w:rsidRPr="001616F0">
        <w:rPr>
          <w:rFonts w:cs="Times New Roman"/>
          <w:sz w:val="24"/>
          <w:szCs w:val="24"/>
          <w:lang w:val="lt-LT"/>
        </w:rPr>
        <w:t xml:space="preserve"> Kilus įtarimų dėl pasiūlyme pateikto dokumento ve</w:t>
      </w:r>
      <w:r w:rsidR="000F2CC4" w:rsidRPr="00136EC1">
        <w:rPr>
          <w:rFonts w:cs="Times New Roman"/>
          <w:sz w:val="24"/>
          <w:szCs w:val="24"/>
          <w:lang w:val="lt-LT"/>
        </w:rPr>
        <w:t xml:space="preser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55092E0D" w14:textId="2B3DC565" w:rsidR="000F2CC4" w:rsidRPr="00670B74" w:rsidRDefault="00205AB1" w:rsidP="00670B74">
      <w:pPr>
        <w:pStyle w:val="Body2"/>
        <w:ind w:firstLine="720"/>
        <w:rPr>
          <w:rFonts w:cs="Times New Roman"/>
          <w:sz w:val="24"/>
          <w:szCs w:val="24"/>
          <w:lang w:val="lt-LT"/>
        </w:rPr>
      </w:pPr>
      <w:r w:rsidRPr="00670B74">
        <w:rPr>
          <w:rFonts w:cs="Times New Roman"/>
          <w:sz w:val="24"/>
          <w:szCs w:val="24"/>
          <w:lang w:val="lt-LT"/>
        </w:rPr>
        <w:t xml:space="preserve">5.7. Pasiūlymas turi galioti ne trumpiau nei </w:t>
      </w:r>
      <w:r w:rsidR="000F2CC4" w:rsidRPr="00957831">
        <w:rPr>
          <w:rFonts w:cs="Times New Roman"/>
          <w:sz w:val="24"/>
          <w:szCs w:val="24"/>
          <w:lang w:val="lt-LT"/>
        </w:rPr>
        <w:t xml:space="preserve">180 (vienas šimtas aštuoniasdešimt) </w:t>
      </w:r>
      <w:r w:rsidR="000F2CC4" w:rsidRPr="001616F0">
        <w:rPr>
          <w:rFonts w:cs="Times New Roman"/>
          <w:sz w:val="24"/>
          <w:szCs w:val="24"/>
          <w:lang w:val="lt-LT"/>
        </w:rPr>
        <w:t>dienų nuo pasiūlymų pateikimo termino pabaigos.</w:t>
      </w:r>
      <w:r w:rsidRPr="00670B74">
        <w:rPr>
          <w:rFonts w:cs="Times New Roman"/>
          <w:sz w:val="24"/>
          <w:szCs w:val="24"/>
          <w:lang w:val="lt-LT"/>
        </w:rPr>
        <w:t>. Jeigu pasiūlyme nenurodytas jo galiojimo laikas, laikoma, kad pasiūlymas galioja tiek, kiek nustatyta pirkimo dokumentuose.</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F2CC4" w:rsidRPr="00670B74">
        <w:rPr>
          <w:rFonts w:cs="Times New Roman"/>
          <w:sz w:val="24"/>
          <w:szCs w:val="24"/>
          <w:lang w:val="lt-LT"/>
        </w:rPr>
        <w:t xml:space="preserve"> </w:t>
      </w:r>
      <w:r w:rsidR="000F2CC4" w:rsidRPr="00957831">
        <w:rPr>
          <w:rFonts w:cs="Times New Roman"/>
          <w:sz w:val="24"/>
          <w:szCs w:val="24"/>
          <w:lang w:val="lt-LT"/>
        </w:rPr>
        <w:t>Įkainiai/kainos visuose pasiūlymo dokumentuose turi būti įrašomos</w:t>
      </w:r>
      <w:r w:rsidR="000F2CC4" w:rsidRPr="001616F0">
        <w:rPr>
          <w:rFonts w:cs="Times New Roman"/>
          <w:sz w:val="24"/>
          <w:szCs w:val="24"/>
          <w:lang w:val="lt-LT"/>
        </w:rPr>
        <w:t xml:space="preserve"> apvalinant dviem skaitmenimis po kablelio (nurodžius daugiau skaitmenų, bus apvalinama pagal matematines taisykles iki šimtųjų).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b/>
          <w:sz w:val="24"/>
          <w:szCs w:val="24"/>
          <w:lang w:val="lt-LT"/>
        </w:rPr>
        <w:t>5.10. Pasiūlymas turi būti pateikiamas CVP IS priemonėmis,</w:t>
      </w:r>
      <w:r w:rsidRPr="00670B74">
        <w:rPr>
          <w:rFonts w:cs="Times New Roman"/>
          <w:sz w:val="24"/>
          <w:szCs w:val="24"/>
          <w:lang w:val="lt-LT"/>
        </w:rPr>
        <w:t xml:space="preserve"> </w:t>
      </w:r>
      <w:r w:rsidR="000F2CC4" w:rsidRPr="00957831">
        <w:rPr>
          <w:rFonts w:cs="Times New Roman"/>
          <w:b/>
          <w:sz w:val="24"/>
          <w:szCs w:val="24"/>
          <w:lang w:val="lt-LT"/>
        </w:rPr>
        <w:t>viename voke,</w:t>
      </w:r>
      <w:r w:rsidR="000F2CC4" w:rsidRPr="001616F0">
        <w:rPr>
          <w:rFonts w:cs="Times New Roman"/>
          <w:b/>
          <w:sz w:val="24"/>
          <w:szCs w:val="24"/>
          <w:lang w:val="lt-LT"/>
        </w:rPr>
        <w:t xml:space="preserve"> kurį turi sudaryti užpildyta pasiūlymo forma parengta ir pasirašyta pagal pirkimo sąlygų 2 priedą „Pasiūlymo forma“ ir šie pasiūlymo priedai: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5.10.1. Jungtinės veiklos sutarties kopija (jeigu pasiūlymą teikia ūkio subjektų grupė).</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5.10.2. </w:t>
      </w:r>
      <w:r w:rsidR="000F2CC4" w:rsidRPr="00957831">
        <w:rPr>
          <w:rFonts w:cs="Times New Roman"/>
          <w:b/>
          <w:sz w:val="24"/>
          <w:szCs w:val="24"/>
          <w:lang w:val="lt-LT"/>
        </w:rPr>
        <w:t>Dokumentas, patvirtinantis, kad asmuo, kuris pasirašė pasiūlymą (jei jis ne tiekėjo vadovas), turėjo teisę jį pasirašyti;</w:t>
      </w:r>
      <w:r w:rsidR="000F2CC4" w:rsidRPr="00957831">
        <w:rPr>
          <w:rFonts w:cs="Times New Roman"/>
          <w:b/>
          <w:sz w:val="24"/>
          <w:szCs w:val="24"/>
          <w:lang w:val="lt-LT"/>
        </w:rPr>
        <w:tab/>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5.10.3. Užpildytas EBVPD parengtas pagal pirkimo sąlygų </w:t>
      </w:r>
      <w:r w:rsidR="000F2CC4" w:rsidRPr="00670B74">
        <w:rPr>
          <w:rFonts w:cs="Times New Roman"/>
          <w:sz w:val="24"/>
          <w:szCs w:val="24"/>
          <w:lang w:val="lt-LT"/>
        </w:rPr>
        <w:t xml:space="preserve">5 </w:t>
      </w:r>
      <w:r w:rsidRPr="00670B74">
        <w:rPr>
          <w:rFonts w:cs="Times New Roman"/>
          <w:sz w:val="24"/>
          <w:szCs w:val="24"/>
          <w:lang w:val="lt-LT"/>
        </w:rPr>
        <w:t>priedą</w:t>
      </w:r>
      <w:r w:rsidR="000F2CC4" w:rsidRPr="00670B74">
        <w:rPr>
          <w:rFonts w:cs="Times New Roman"/>
          <w:sz w:val="24"/>
          <w:szCs w:val="24"/>
          <w:lang w:val="lt-LT"/>
        </w:rPr>
        <w:t>;</w:t>
      </w:r>
    </w:p>
    <w:p w14:paraId="04D29335" w14:textId="585DCD3A" w:rsidR="000F2CC4" w:rsidRPr="00670B74" w:rsidRDefault="000F2CC4" w:rsidP="00670B74">
      <w:pPr>
        <w:pStyle w:val="Body2"/>
        <w:ind w:firstLine="720"/>
        <w:rPr>
          <w:rFonts w:cs="Times New Roman"/>
          <w:sz w:val="24"/>
          <w:szCs w:val="24"/>
          <w:lang w:val="lt-LT"/>
        </w:rPr>
      </w:pPr>
      <w:r w:rsidRPr="00957831">
        <w:rPr>
          <w:rFonts w:cs="Times New Roman"/>
          <w:b/>
          <w:sz w:val="24"/>
          <w:szCs w:val="24"/>
          <w:lang w:val="lt-LT"/>
        </w:rPr>
        <w:t>5.10.4.</w:t>
      </w:r>
      <w:r w:rsidRPr="00957831">
        <w:rPr>
          <w:rFonts w:cs="Times New Roman"/>
          <w:sz w:val="24"/>
          <w:szCs w:val="24"/>
          <w:lang w:val="lt-LT"/>
        </w:rPr>
        <w:t xml:space="preserve"> </w:t>
      </w:r>
      <w:r w:rsidRPr="001616F0">
        <w:rPr>
          <w:rFonts w:cs="Times New Roman"/>
          <w:b/>
          <w:sz w:val="24"/>
          <w:szCs w:val="24"/>
          <w:lang w:val="lt-LT"/>
        </w:rPr>
        <w:t>Užpildytas pirkimo sąlygų 2 priedo 1 priedėlis „Paslaugų siūlomi techniniai parametrai“;</w:t>
      </w:r>
      <w:r w:rsidR="00205AB1" w:rsidRPr="00670B74">
        <w:rPr>
          <w:rFonts w:cs="Times New Roman"/>
          <w:sz w:val="24"/>
          <w:szCs w:val="24"/>
          <w:lang w:val="lt-LT"/>
        </w:rPr>
        <w:tab/>
      </w:r>
    </w:p>
    <w:p w14:paraId="6FB88B63" w14:textId="77777777" w:rsidR="000F2CC4" w:rsidRPr="00136EC1" w:rsidRDefault="000F2CC4" w:rsidP="000F2CC4">
      <w:pPr>
        <w:pStyle w:val="Body2"/>
        <w:ind w:firstLine="709"/>
        <w:rPr>
          <w:rFonts w:cs="Times New Roman"/>
          <w:b/>
          <w:sz w:val="24"/>
          <w:szCs w:val="24"/>
          <w:lang w:val="lt-LT"/>
        </w:rPr>
      </w:pPr>
      <w:r w:rsidRPr="00670B74">
        <w:rPr>
          <w:rFonts w:cs="Times New Roman"/>
          <w:sz w:val="24"/>
          <w:szCs w:val="24"/>
          <w:lang w:val="lt-LT"/>
        </w:rPr>
        <w:t xml:space="preserve">5.10.5. </w:t>
      </w:r>
      <w:r w:rsidRPr="00957831">
        <w:rPr>
          <w:rFonts w:cs="Times New Roman"/>
          <w:b/>
          <w:sz w:val="24"/>
          <w:szCs w:val="24"/>
          <w:lang w:val="lt-LT"/>
        </w:rPr>
        <w:t>Nacionalinio saugumo reikalavimų atitikties deklaracija užpildyta pagal pirkimo sąlygų 6 priedą „Tiekėjo</w:t>
      </w:r>
      <w:r w:rsidRPr="001616F0">
        <w:rPr>
          <w:rFonts w:cs="Times New Roman"/>
          <w:b/>
          <w:sz w:val="24"/>
          <w:szCs w:val="24"/>
          <w:lang w:val="lt-LT"/>
        </w:rPr>
        <w:t xml:space="preserve"> deklaracija dėl atitikimo nacionalinio saugumo reikalavimams“, patvirtinanti atitiktį nacionalinio saugumo reikalavimams, pagal VPĮ 45 straipsnio 2</w:t>
      </w:r>
      <w:r w:rsidRPr="001616F0">
        <w:rPr>
          <w:rFonts w:cs="Times New Roman"/>
          <w:b/>
          <w:sz w:val="24"/>
          <w:szCs w:val="24"/>
          <w:vertAlign w:val="superscript"/>
          <w:lang w:val="lt-LT"/>
        </w:rPr>
        <w:t>1</w:t>
      </w:r>
      <w:r w:rsidRPr="001616F0">
        <w:rPr>
          <w:rFonts w:cs="Times New Roman"/>
          <w:b/>
          <w:sz w:val="24"/>
          <w:szCs w:val="24"/>
          <w:lang w:val="lt-LT"/>
        </w:rPr>
        <w:t xml:space="preserve"> dalies nuostatą (Kilus abejonių dėl tiekėjo (ne)atitikties nacionalinio saugumo nuostatoms, perkančioji or</w:t>
      </w:r>
      <w:r w:rsidRPr="00136EC1">
        <w:rPr>
          <w:rFonts w:cs="Times New Roman"/>
          <w:b/>
          <w:sz w:val="24"/>
          <w:szCs w:val="24"/>
          <w:lang w:val="lt-LT"/>
        </w:rPr>
        <w:t xml:space="preserve">ganizacija bet kuriuo pirkimo procedūrų vykdymo metu gali paprašyti pateikti dokumentus </w:t>
      </w:r>
      <w:r w:rsidRPr="00136EC1">
        <w:rPr>
          <w:rFonts w:cs="Times New Roman"/>
          <w:sz w:val="24"/>
          <w:szCs w:val="24"/>
          <w:lang w:val="lt-LT"/>
        </w:rPr>
        <w:t>(VPĮ 51 straipsnio 12 dalis),</w:t>
      </w:r>
      <w:r w:rsidRPr="00136EC1">
        <w:rPr>
          <w:rFonts w:cs="Times New Roman"/>
          <w:b/>
          <w:sz w:val="24"/>
          <w:szCs w:val="24"/>
          <w:lang w:val="lt-LT"/>
        </w:rPr>
        <w:t>, įrodančius deklaracijoje pateiktų duomenų teisingumą. Tiekėjas privalo pateikti Perkančiosios organizacijos prašomus dokumentus Tiekėjas privalo pateikti ne vėliau kaip per 5 (penkias) darbo dienas (-ų) nuo prašymo gavimo dienos).</w:t>
      </w:r>
    </w:p>
    <w:p w14:paraId="15C85625" w14:textId="33A55C2C" w:rsidR="000F2CC4" w:rsidRPr="00957831" w:rsidRDefault="000F2CC4" w:rsidP="000F2CC4">
      <w:pPr>
        <w:ind w:firstLine="709"/>
        <w:jc w:val="both"/>
        <w:rPr>
          <w:b/>
          <w:lang w:val="lt-LT"/>
        </w:rPr>
      </w:pPr>
      <w:r w:rsidRPr="00957831">
        <w:rPr>
          <w:b/>
          <w:lang w:val="lt-LT"/>
        </w:rPr>
        <w:t>5.10.</w:t>
      </w:r>
      <w:r w:rsidR="001C1F28" w:rsidRPr="00957831">
        <w:rPr>
          <w:b/>
          <w:lang w:val="lt-LT"/>
        </w:rPr>
        <w:t>6</w:t>
      </w:r>
      <w:r w:rsidRPr="00957831">
        <w:rPr>
          <w:b/>
          <w:lang w:val="lt-LT"/>
        </w:rPr>
        <w:t xml:space="preserve">. Jei tiekėjas pasitelkia ūkio subjektus, kurių </w:t>
      </w:r>
      <w:proofErr w:type="spellStart"/>
      <w:r w:rsidRPr="00957831">
        <w:rPr>
          <w:b/>
          <w:lang w:val="lt-LT"/>
        </w:rPr>
        <w:t>pajėgumais</w:t>
      </w:r>
      <w:proofErr w:type="spellEnd"/>
      <w:r w:rsidRPr="00957831">
        <w:rPr>
          <w:b/>
          <w:lang w:val="lt-LT"/>
        </w:rPr>
        <w:t xml:space="preserve"> remiasi, – įrodymai, kad šie ištekliai bus prieinami per visą sutartinių įsipareigojimų vykdymo laikotarpį;</w:t>
      </w:r>
    </w:p>
    <w:p w14:paraId="419D829D" w14:textId="36C9B746" w:rsidR="000F2CC4" w:rsidRPr="00957831" w:rsidRDefault="000F2CC4" w:rsidP="000F2CC4">
      <w:pPr>
        <w:ind w:firstLine="709"/>
        <w:jc w:val="both"/>
        <w:rPr>
          <w:b/>
          <w:lang w:val="lt-LT"/>
        </w:rPr>
      </w:pPr>
      <w:r w:rsidRPr="00957831">
        <w:rPr>
          <w:b/>
          <w:lang w:val="lt-LT"/>
        </w:rPr>
        <w:t>5.10.</w:t>
      </w:r>
      <w:r w:rsidR="001C1F28" w:rsidRPr="00957831">
        <w:rPr>
          <w:b/>
          <w:lang w:val="lt-LT"/>
        </w:rPr>
        <w:t>7</w:t>
      </w:r>
      <w:r w:rsidRPr="00957831">
        <w:rPr>
          <w:b/>
          <w:lang w:val="lt-LT"/>
        </w:rPr>
        <w:t>. Jei tiekėjas pasitelkia subtiekėjus, subtiekėjo deklaracija ar kitas dokumentas, patvirtinantis jo sutikimą būti subtiekėju pirkime.</w:t>
      </w:r>
    </w:p>
    <w:p w14:paraId="73F0231A" w14:textId="00586ED7" w:rsidR="003429C4" w:rsidRPr="003429C4" w:rsidRDefault="003429C4" w:rsidP="003429C4">
      <w:pPr>
        <w:pStyle w:val="HTMLPreformatted"/>
        <w:ind w:firstLine="709"/>
        <w:jc w:val="both"/>
        <w:rPr>
          <w:rFonts w:ascii="Times New Roman" w:eastAsia="Times New Roman" w:hAnsi="Times New Roman"/>
          <w:b/>
          <w:color w:val="000000"/>
          <w:sz w:val="24"/>
          <w:szCs w:val="24"/>
          <w:bdr w:val="none" w:sz="0" w:space="0" w:color="auto"/>
          <w:lang w:val="lt-LT"/>
        </w:rPr>
      </w:pPr>
      <w:r w:rsidRPr="003429C4">
        <w:rPr>
          <w:rFonts w:ascii="Times New Roman" w:hAnsi="Times New Roman"/>
          <w:b/>
          <w:sz w:val="24"/>
          <w:szCs w:val="24"/>
          <w:lang w:val="lt-LT"/>
        </w:rPr>
        <w:t>5.10.8. . Tiekėjas privalo pateikti dokumentus, įrodančius siūlo</w:t>
      </w:r>
      <w:r>
        <w:rPr>
          <w:rFonts w:ascii="Times New Roman" w:hAnsi="Times New Roman"/>
          <w:b/>
          <w:sz w:val="24"/>
          <w:szCs w:val="24"/>
          <w:lang w:val="lt-LT"/>
        </w:rPr>
        <w:t xml:space="preserve">mos prekės atitikimą </w:t>
      </w:r>
      <w:r w:rsidRPr="003429C4">
        <w:rPr>
          <w:rFonts w:ascii="Times New Roman" w:hAnsi="Times New Roman"/>
          <w:b/>
          <w:sz w:val="24"/>
          <w:szCs w:val="24"/>
          <w:lang w:val="lt-LT"/>
        </w:rPr>
        <w:t>techniniams reikalavimams, nurodyt</w:t>
      </w:r>
      <w:r w:rsidR="003D7A0B">
        <w:rPr>
          <w:rFonts w:ascii="Times New Roman" w:hAnsi="Times New Roman"/>
          <w:b/>
          <w:sz w:val="24"/>
          <w:szCs w:val="24"/>
          <w:lang w:val="lt-LT"/>
        </w:rPr>
        <w:t>iems pirkimo dokumentų T</w:t>
      </w:r>
      <w:r>
        <w:rPr>
          <w:rFonts w:ascii="Times New Roman" w:hAnsi="Times New Roman"/>
          <w:b/>
          <w:sz w:val="24"/>
          <w:szCs w:val="24"/>
          <w:lang w:val="lt-LT"/>
        </w:rPr>
        <w:t>echninės</w:t>
      </w:r>
      <w:r w:rsidRPr="003429C4">
        <w:rPr>
          <w:rFonts w:ascii="Times New Roman" w:hAnsi="Times New Roman"/>
          <w:b/>
          <w:sz w:val="24"/>
          <w:szCs w:val="24"/>
          <w:lang w:val="lt-LT"/>
        </w:rPr>
        <w:t xml:space="preserve"> specifikacijo</w:t>
      </w:r>
      <w:r>
        <w:rPr>
          <w:rFonts w:ascii="Times New Roman" w:hAnsi="Times New Roman"/>
          <w:b/>
          <w:sz w:val="24"/>
          <w:szCs w:val="24"/>
          <w:lang w:val="lt-LT"/>
        </w:rPr>
        <w:t>s 2 priede</w:t>
      </w:r>
      <w:r w:rsidRPr="003429C4">
        <w:rPr>
          <w:rFonts w:ascii="Times New Roman" w:hAnsi="Times New Roman"/>
          <w:b/>
          <w:sz w:val="24"/>
          <w:szCs w:val="24"/>
          <w:lang w:val="lt-LT"/>
        </w:rPr>
        <w:t xml:space="preserve">: tiekėjas turi pateikti </w:t>
      </w:r>
      <w:r w:rsidRPr="003429C4">
        <w:rPr>
          <w:rFonts w:ascii="Times New Roman" w:eastAsia="Times New Roman" w:hAnsi="Times New Roman"/>
          <w:b/>
          <w:color w:val="000000"/>
          <w:sz w:val="24"/>
          <w:szCs w:val="24"/>
          <w:bdr w:val="none" w:sz="0" w:space="0" w:color="auto"/>
          <w:lang w:val="lt-LT"/>
        </w:rPr>
        <w:t>nurodytos komplektacijos išvykimo kuprinės su privalomomis mokymo priemonėmis nuotrauką, įrodančią, kad Paslaugos teikėjas turi priemones, reikalingas mokymams vesti.</w:t>
      </w:r>
    </w:p>
    <w:p w14:paraId="7E3A042C" w14:textId="77777777" w:rsidR="00D87A0D" w:rsidRDefault="00205AB1" w:rsidP="001C1F28">
      <w:pPr>
        <w:pStyle w:val="Body2"/>
        <w:ind w:firstLine="720"/>
        <w:rPr>
          <w:rFonts w:cs="Times New Roman"/>
          <w:sz w:val="24"/>
          <w:szCs w:val="24"/>
          <w:lang w:val="lt-LT"/>
        </w:rPr>
      </w:pPr>
      <w:r w:rsidRPr="00670B74">
        <w:rPr>
          <w:rFonts w:cs="Times New Roman"/>
          <w:sz w:val="24"/>
          <w:szCs w:val="24"/>
          <w:lang w:val="lt-LT"/>
        </w:rPr>
        <w:t>5.11. Tiekėjo pasiūlymą sudaro CVP IS priemonėmis pateiktos informacijos ir dokumentų visuma.</w:t>
      </w:r>
      <w:r w:rsidRPr="00670B74">
        <w:rPr>
          <w:rFonts w:cs="Times New Roman"/>
          <w:sz w:val="24"/>
          <w:szCs w:val="24"/>
          <w:lang w:val="lt-LT"/>
        </w:rPr>
        <w:tab/>
      </w:r>
      <w:r w:rsidRPr="00670B74">
        <w:rPr>
          <w:rFonts w:cs="Times New Roman"/>
          <w:sz w:val="24"/>
          <w:szCs w:val="24"/>
          <w:lang w:val="lt-LT"/>
        </w:rPr>
        <w:tab/>
      </w:r>
    </w:p>
    <w:p w14:paraId="25EAB3C1" w14:textId="12BF1ABA" w:rsidR="001C1F28" w:rsidRPr="00957831" w:rsidRDefault="00205AB1" w:rsidP="001C1F28">
      <w:pPr>
        <w:pStyle w:val="Body2"/>
        <w:ind w:firstLine="720"/>
        <w:rPr>
          <w:rFonts w:cs="Times New Roman"/>
          <w:sz w:val="24"/>
          <w:szCs w:val="24"/>
          <w:lang w:val="lt-LT"/>
        </w:rPr>
      </w:pPr>
      <w:r w:rsidRPr="00670B74">
        <w:rPr>
          <w:rFonts w:cs="Times New Roman"/>
          <w:sz w:val="24"/>
          <w:szCs w:val="24"/>
          <w:lang w:val="lt-LT"/>
        </w:rPr>
        <w:t xml:space="preserve">5.12. </w:t>
      </w:r>
      <w:r w:rsidR="001C1F28" w:rsidRPr="00957831">
        <w:rPr>
          <w:rFonts w:cs="Times New Roman"/>
          <w:sz w:val="24"/>
          <w:szCs w:val="24"/>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straipsnio 2 d.:</w:t>
      </w:r>
    </w:p>
    <w:p w14:paraId="37FEC47C" w14:textId="77777777" w:rsidR="001C1F28" w:rsidRPr="00957831" w:rsidRDefault="001C1F28" w:rsidP="001C1F28">
      <w:pPr>
        <w:suppressAutoHyphens/>
        <w:spacing w:after="40"/>
        <w:ind w:firstLine="720"/>
        <w:jc w:val="both"/>
        <w:rPr>
          <w:color w:val="000000"/>
          <w:lang w:val="lt-LT"/>
        </w:rPr>
      </w:pPr>
      <w:r w:rsidRPr="00957831">
        <w:rPr>
          <w:color w:val="000000"/>
          <w:lang w:val="lt-LT"/>
        </w:rPr>
        <w:t>1) jeigu tai pažeistų įstatymus, nustatančius informacijos atskleidimo ar teisės gauti informaciją reikalavimus, ir šių įstatymų įgyvendinamuosius teisės aktus;</w:t>
      </w:r>
    </w:p>
    <w:p w14:paraId="43C4ACED" w14:textId="77777777" w:rsidR="001C1F28" w:rsidRPr="00957831" w:rsidRDefault="001C1F28" w:rsidP="001C1F28">
      <w:pPr>
        <w:suppressAutoHyphens/>
        <w:spacing w:after="40"/>
        <w:ind w:firstLine="720"/>
        <w:jc w:val="both"/>
        <w:rPr>
          <w:color w:val="000000"/>
          <w:lang w:val="lt-LT"/>
        </w:rPr>
      </w:pPr>
      <w:r w:rsidRPr="00957831">
        <w:rPr>
          <w:color w:val="000000"/>
          <w:lang w:val="lt-LT"/>
        </w:rPr>
        <w:t>2) jeigu tai pažeistų VPĮ 33 ir 58 straipsniuose nustatytus reikalavimus dėl paskelbimo apie sudarytą pirkimo sutartį, kandidatų ir dalyvių informavimo, įskaitant informaciją apie pasiūlyme nurodytą prekių, paslaugų ar darbų kainą, išskyrus jos sudedamąsias dalis;</w:t>
      </w:r>
    </w:p>
    <w:p w14:paraId="6B2ADECE" w14:textId="77777777" w:rsidR="001C1F28" w:rsidRPr="00957831" w:rsidRDefault="001C1F28" w:rsidP="001C1F28">
      <w:pPr>
        <w:suppressAutoHyphens/>
        <w:spacing w:after="40"/>
        <w:ind w:firstLine="720"/>
        <w:jc w:val="both"/>
        <w:rPr>
          <w:color w:val="000000"/>
          <w:lang w:val="lt-LT"/>
        </w:rPr>
      </w:pPr>
      <w:r w:rsidRPr="00957831">
        <w:rPr>
          <w:color w:val="000000"/>
          <w:lang w:val="lt-LT"/>
        </w:rPr>
        <w:t>3) pateiktos tiekėjų pašalinimo pagrindų nebuvimą, atitiktį kvalifikacijos reikalavimams patvirtinančiuose dokumentuose, išskyrus informaciją, kurią atskleidus būtų pažeisti Lietuvos Respublikos asmens duomenų teisinės apsaugos įstatymo reikalavimai ar tiekėjo įsipareigojimai pagal su trečiaisiais asmenimis sudarytas sutartis;</w:t>
      </w:r>
    </w:p>
    <w:p w14:paraId="66B27573" w14:textId="77777777" w:rsidR="001C1F28" w:rsidRPr="00957831" w:rsidRDefault="001C1F28" w:rsidP="001C1F28">
      <w:pPr>
        <w:suppressAutoHyphens/>
        <w:spacing w:after="40"/>
        <w:ind w:firstLine="720"/>
        <w:jc w:val="both"/>
        <w:rPr>
          <w:color w:val="000000"/>
          <w:lang w:val="lt-LT"/>
        </w:rPr>
      </w:pPr>
      <w:r w:rsidRPr="00957831">
        <w:rPr>
          <w:color w:val="000000"/>
          <w:lang w:val="lt-LT"/>
        </w:rPr>
        <w:t xml:space="preserve">4) informacija apie pasitelktus ūkio subjektus, kurių </w:t>
      </w:r>
      <w:proofErr w:type="spellStart"/>
      <w:r w:rsidRPr="00957831">
        <w:rPr>
          <w:color w:val="000000"/>
          <w:lang w:val="lt-LT"/>
        </w:rPr>
        <w:t>pajėgumais</w:t>
      </w:r>
      <w:proofErr w:type="spellEnd"/>
      <w:r w:rsidRPr="00957831">
        <w:rPr>
          <w:color w:val="000000"/>
          <w:lang w:val="lt-LT"/>
        </w:rPr>
        <w:t xml:space="preserve"> remiasi tiekėjas, ir subtiekėjus, išskyrus informaciją, kurią atskleidus būtų pažeisti Asmens duomenų teisinės apsaugos įstatymo reikalavimai.</w:t>
      </w:r>
    </w:p>
    <w:p w14:paraId="6750BD47" w14:textId="539B6AD2" w:rsidR="001C1F28" w:rsidRPr="00957831" w:rsidRDefault="00EA62C2" w:rsidP="001C1F28">
      <w:pPr>
        <w:suppressAutoHyphens/>
        <w:spacing w:after="40"/>
        <w:ind w:firstLine="720"/>
        <w:jc w:val="both"/>
        <w:rPr>
          <w:color w:val="000000"/>
          <w:lang w:val="lt-LT"/>
        </w:rPr>
      </w:pPr>
      <w:r>
        <w:rPr>
          <w:color w:val="000000"/>
          <w:lang w:val="lt-LT"/>
        </w:rPr>
        <w:t xml:space="preserve">6) </w:t>
      </w:r>
      <w:r w:rsidR="001C1F28" w:rsidRPr="00957831">
        <w:rPr>
          <w:color w:val="000000"/>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001C1F28" w:rsidRPr="00957831">
        <w:rPr>
          <w:color w:val="000000"/>
          <w:lang w:val="lt-LT"/>
        </w:rPr>
        <w:t>įrodymus</w:t>
      </w:r>
      <w:proofErr w:type="spellEnd"/>
      <w:r w:rsidR="001C1F28" w:rsidRPr="00957831">
        <w:rPr>
          <w:color w:val="000000"/>
          <w:lang w:val="lt-LT"/>
        </w:rPr>
        <w:t>, laikoma, kad tokia informacija yra nekonfidenciali.</w:t>
      </w:r>
    </w:p>
    <w:p w14:paraId="2C4BC60C" w14:textId="12C080E7" w:rsidR="001C1F28" w:rsidRPr="00957831" w:rsidRDefault="00EA62C2" w:rsidP="001C1F28">
      <w:pPr>
        <w:pStyle w:val="CommentText"/>
        <w:ind w:firstLine="720"/>
        <w:jc w:val="both"/>
        <w:rPr>
          <w:sz w:val="24"/>
          <w:szCs w:val="24"/>
          <w:lang w:val="lt-LT"/>
        </w:rPr>
      </w:pPr>
      <w:r>
        <w:rPr>
          <w:sz w:val="24"/>
          <w:szCs w:val="24"/>
          <w:lang w:val="lt-LT"/>
        </w:rPr>
        <w:t xml:space="preserve">7) </w:t>
      </w:r>
      <w:r w:rsidR="001C1F28" w:rsidRPr="00957831">
        <w:rPr>
          <w:sz w:val="24"/>
          <w:szCs w:val="24"/>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670B74">
        <w:rPr>
          <w:sz w:val="24"/>
          <w:szCs w:val="24"/>
          <w:lang w:val="lt-LT"/>
        </w:rPr>
        <w:tab/>
      </w:r>
      <w:r w:rsidR="00205AB1" w:rsidRPr="00670B74">
        <w:rPr>
          <w:sz w:val="24"/>
          <w:szCs w:val="24"/>
          <w:lang w:val="lt-LT"/>
        </w:rPr>
        <w:br/>
      </w:r>
      <w:r w:rsidR="00205AB1" w:rsidRPr="00670B74">
        <w:rPr>
          <w:sz w:val="24"/>
          <w:szCs w:val="24"/>
          <w:lang w:val="lt-LT"/>
        </w:rPr>
        <w:tab/>
      </w:r>
      <w:r w:rsidR="001C1F28" w:rsidRPr="00957831">
        <w:rPr>
          <w:sz w:val="24"/>
          <w:szCs w:val="24"/>
          <w:lang w:val="lt-LT"/>
        </w:rPr>
        <w:t>5.15. Pasiūlymas privalo būti pasirašytas fiziniu arba originaliu saugiu elektroniniu parašu, atitinkančiu teisės aktų reikalavimus.</w:t>
      </w:r>
      <w:r w:rsidR="001C1F28" w:rsidRPr="00957831" w:rsidDel="00B14F9D">
        <w:rPr>
          <w:sz w:val="24"/>
          <w:szCs w:val="24"/>
          <w:lang w:val="lt-LT"/>
        </w:rPr>
        <w:t xml:space="preserve"> </w:t>
      </w:r>
      <w:r w:rsidR="001C1F28" w:rsidRPr="00957831">
        <w:rPr>
          <w:sz w:val="24"/>
          <w:szCs w:val="24"/>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reikalaujama pateikti:</w:t>
      </w:r>
    </w:p>
    <w:p w14:paraId="71F97E3E" w14:textId="77777777" w:rsidR="001C1F28" w:rsidRPr="00957831" w:rsidRDefault="001C1F28" w:rsidP="001C1F28">
      <w:pPr>
        <w:ind w:firstLine="720"/>
        <w:jc w:val="both"/>
        <w:rPr>
          <w:lang w:val="lt-LT"/>
        </w:rPr>
      </w:pPr>
      <w:r w:rsidRPr="00957831">
        <w:rPr>
          <w:lang w:val="lt-LT"/>
        </w:rPr>
        <w:t>5.15.1. kvalifikuotu elektroniniu parašu pasirašyti elektroninėmis priemonėmis suformuoti dokumentai;</w:t>
      </w:r>
      <w:r w:rsidRPr="00957831">
        <w:rPr>
          <w:lang w:val="lt-LT"/>
        </w:rPr>
        <w:tab/>
      </w:r>
    </w:p>
    <w:p w14:paraId="27859DB0" w14:textId="77777777" w:rsidR="001C1F28" w:rsidRPr="00957831" w:rsidRDefault="001C1F28" w:rsidP="00670B74">
      <w:pPr>
        <w:pStyle w:val="Body2"/>
        <w:ind w:firstLine="720"/>
        <w:rPr>
          <w:rFonts w:cs="Times New Roman"/>
          <w:color w:val="auto"/>
          <w:sz w:val="24"/>
          <w:szCs w:val="24"/>
          <w:lang w:val="lt-LT"/>
        </w:rPr>
      </w:pPr>
      <w:r w:rsidRPr="00957831">
        <w:rPr>
          <w:rFonts w:cs="Times New Roman"/>
          <w:color w:val="auto"/>
          <w:sz w:val="24"/>
          <w:szCs w:val="24"/>
          <w:lang w:val="lt-LT"/>
        </w:rPr>
        <w:t>5.15.2. skaitmeninės dokumentų kopijos (fiziniu parašu tvirtinami dokumentai turi būti pateikiami pasirašyti ir nuskenuoti).</w:t>
      </w:r>
      <w:r w:rsidRPr="00957831">
        <w:rPr>
          <w:rFonts w:cs="Times New Roman"/>
          <w:color w:val="auto"/>
          <w:sz w:val="24"/>
          <w:szCs w:val="24"/>
          <w:lang w:val="lt-LT"/>
        </w:rPr>
        <w:tab/>
      </w:r>
    </w:p>
    <w:p w14:paraId="2147D020" w14:textId="3EB63AD3" w:rsidR="0090411B" w:rsidRPr="00957831" w:rsidRDefault="00205AB1" w:rsidP="0090411B">
      <w:pPr>
        <w:ind w:firstLine="720"/>
        <w:jc w:val="both"/>
        <w:rPr>
          <w:iCs/>
          <w:lang w:val="lt-LT"/>
        </w:rPr>
      </w:pPr>
      <w:r w:rsidRPr="00957831">
        <w:rPr>
          <w:lang w:val="lt-LT"/>
        </w:rPr>
        <w:br/>
      </w:r>
      <w:r w:rsidRPr="00957831">
        <w:rPr>
          <w:lang w:val="lt-LT"/>
        </w:rPr>
        <w:tab/>
        <w:t>6. PASIŪLYMŲ ŠIFRAVIMAS</w:t>
      </w:r>
      <w:r w:rsidRPr="00957831">
        <w:rPr>
          <w:lang w:val="lt-LT"/>
        </w:rPr>
        <w:tab/>
      </w:r>
      <w:r w:rsidRPr="00957831">
        <w:rPr>
          <w:lang w:val="lt-LT"/>
        </w:rPr>
        <w:br/>
      </w:r>
      <w:r w:rsidRPr="00957831">
        <w:rPr>
          <w:lang w:val="lt-LT"/>
        </w:rPr>
        <w:tab/>
      </w:r>
      <w:r w:rsidRPr="00957831">
        <w:rPr>
          <w:lang w:val="lt-LT"/>
        </w:rPr>
        <w:br/>
      </w:r>
      <w:r w:rsidRPr="00957831">
        <w:rPr>
          <w:lang w:val="lt-LT"/>
        </w:rPr>
        <w:tab/>
        <w:t>6.1. Tiekėjo teikiamas pasiūlymas gali būti užšifruojamas. Tiekėjas, nusprendęs pateikti užšifruotą pasiūlymą, turi:</w:t>
      </w:r>
      <w:r w:rsidRPr="00957831">
        <w:rPr>
          <w:lang w:val="lt-LT"/>
        </w:rPr>
        <w:tab/>
      </w:r>
      <w:r w:rsidRPr="00957831">
        <w:rPr>
          <w:lang w:val="lt-LT"/>
        </w:rPr>
        <w:br/>
      </w:r>
      <w:r w:rsidRPr="00957831">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1C1F28" w:rsidRPr="00957831">
        <w:rPr>
          <w:lang w:val="lt-LT"/>
        </w:rPr>
        <w:t>https://vpt.lrv.lt/lt/nuorodos/kiti-duomenys/pasiulymu-sifravimas/duk-5/tiekejams-5/kaip-galiu-uzsifruoti-kainos-pasiulyma/</w:t>
      </w:r>
      <w:r w:rsidRPr="00957831">
        <w:rPr>
          <w:lang w:val="lt-LT"/>
        </w:rPr>
        <w:t>.</w:t>
      </w:r>
      <w:r w:rsidRPr="00957831">
        <w:rPr>
          <w:lang w:val="lt-LT"/>
        </w:rPr>
        <w:tab/>
      </w:r>
      <w:r w:rsidRPr="00957831">
        <w:rPr>
          <w:lang w:val="lt-LT"/>
        </w:rPr>
        <w:br/>
      </w:r>
      <w:r w:rsidRPr="00957831">
        <w:rPr>
          <w:lang w:val="lt-LT"/>
        </w:rPr>
        <w:tab/>
        <w:t xml:space="preserve">6.1.2. iki pirminio susipažinimo su CVP IS priemonėmis pateiktais pasiūlymais procedūros (posėdžio) pradžios CVP IS susirašinėjimo priemonėmis </w:t>
      </w:r>
      <w:r w:rsidR="001C1F28" w:rsidRPr="00957831">
        <w:rPr>
          <w:lang w:val="lt-LT"/>
        </w:rPr>
        <w:t xml:space="preserve">per 30 minučių nuo pasiūlymų pateikimo termino pabaigos </w:t>
      </w:r>
      <w:r w:rsidRPr="00957831">
        <w:rPr>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957831">
        <w:rPr>
          <w:lang w:val="lt-LT"/>
        </w:rPr>
        <w:tab/>
      </w:r>
      <w:r w:rsidRPr="00957831">
        <w:rPr>
          <w:lang w:val="lt-LT"/>
        </w:rPr>
        <w:br/>
      </w:r>
      <w:r w:rsidRPr="00957831">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957831">
        <w:rPr>
          <w:lang w:val="lt-LT"/>
        </w:rPr>
        <w:tab/>
      </w:r>
      <w:r w:rsidRPr="00957831">
        <w:rPr>
          <w:lang w:val="lt-LT"/>
        </w:rPr>
        <w:br/>
      </w:r>
      <w:r w:rsidRPr="00957831">
        <w:rPr>
          <w:lang w:val="lt-LT"/>
        </w:rPr>
        <w:tab/>
        <w:t>7. PASIŪLYMŲ GALIOJIMO UŽTIKRINIMAS</w:t>
      </w:r>
      <w:r w:rsidRPr="00957831">
        <w:rPr>
          <w:lang w:val="lt-LT"/>
        </w:rPr>
        <w:tab/>
      </w:r>
      <w:r w:rsidRPr="00957831">
        <w:rPr>
          <w:lang w:val="lt-LT"/>
        </w:rPr>
        <w:br/>
      </w:r>
      <w:r w:rsidRPr="00957831">
        <w:rPr>
          <w:lang w:val="lt-LT"/>
        </w:rPr>
        <w:tab/>
      </w:r>
      <w:r w:rsidRPr="00957831">
        <w:rPr>
          <w:lang w:val="lt-LT"/>
        </w:rPr>
        <w:br/>
      </w:r>
      <w:r w:rsidRPr="00957831">
        <w:rPr>
          <w:lang w:val="lt-LT"/>
        </w:rPr>
        <w:tab/>
      </w:r>
      <w:r w:rsidR="0090411B" w:rsidRPr="00957831">
        <w:rPr>
          <w:iCs/>
          <w:lang w:val="lt-LT"/>
        </w:rPr>
        <w:t>7.1. Pasiūlymo gali</w:t>
      </w:r>
      <w:r w:rsidR="00AE2E02">
        <w:rPr>
          <w:iCs/>
          <w:lang w:val="lt-LT"/>
        </w:rPr>
        <w:t>ojimas užtikrinamas 2 (du) procentai</w:t>
      </w:r>
      <w:r w:rsidR="0090411B" w:rsidRPr="00957831">
        <w:rPr>
          <w:iCs/>
          <w:lang w:val="lt-LT"/>
        </w:rPr>
        <w:t xml:space="preserve"> nuo pasiūlymo kainos </w:t>
      </w:r>
      <w:proofErr w:type="spellStart"/>
      <w:r w:rsidR="0090411B" w:rsidRPr="00957831">
        <w:rPr>
          <w:iCs/>
          <w:lang w:val="lt-LT"/>
        </w:rPr>
        <w:t>Eur</w:t>
      </w:r>
      <w:proofErr w:type="spellEnd"/>
      <w:r w:rsidR="0090411B" w:rsidRPr="00957831">
        <w:rPr>
          <w:iCs/>
          <w:lang w:val="lt-LT"/>
        </w:rPr>
        <w:t xml:space="preserve"> be PVM netesybomis (bauda).</w:t>
      </w:r>
    </w:p>
    <w:p w14:paraId="5B082055" w14:textId="77777777" w:rsidR="0090411B" w:rsidRPr="00957831" w:rsidRDefault="0090411B" w:rsidP="0090411B">
      <w:pPr>
        <w:ind w:firstLine="720"/>
        <w:jc w:val="both"/>
        <w:rPr>
          <w:iCs/>
          <w:lang w:val="lt-LT"/>
        </w:rPr>
      </w:pPr>
      <w:r w:rsidRPr="00957831">
        <w:rPr>
          <w:iCs/>
          <w:lang w:val="lt-LT"/>
        </w:rPr>
        <w:t>7.2. Pateikdamas pasiūlymą Tiekėjas įsipareigoja perkančiajai organizacijai sumokėti nurodyto dydžio netesybas (baudą) įvykus bent vienai šių sąlygų:</w:t>
      </w:r>
    </w:p>
    <w:p w14:paraId="61CD4C5F" w14:textId="77777777" w:rsidR="0090411B" w:rsidRPr="00957831" w:rsidRDefault="0090411B" w:rsidP="0090411B">
      <w:pPr>
        <w:tabs>
          <w:tab w:val="left" w:pos="709"/>
        </w:tabs>
        <w:jc w:val="both"/>
        <w:rPr>
          <w:iCs/>
          <w:lang w:val="lt-LT"/>
        </w:rPr>
      </w:pPr>
      <w:r w:rsidRPr="00957831">
        <w:rPr>
          <w:iCs/>
          <w:lang w:val="lt-LT"/>
        </w:rPr>
        <w:t xml:space="preserve"> </w:t>
      </w:r>
      <w:r w:rsidRPr="00957831">
        <w:rPr>
          <w:iCs/>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p>
    <w:p w14:paraId="1BF7BD25" w14:textId="77777777" w:rsidR="0090411B" w:rsidRPr="00957831" w:rsidRDefault="0090411B" w:rsidP="0090411B">
      <w:pPr>
        <w:ind w:firstLine="720"/>
        <w:jc w:val="both"/>
        <w:rPr>
          <w:iCs/>
          <w:lang w:val="lt-LT"/>
        </w:rPr>
      </w:pPr>
      <w:r w:rsidRPr="00957831">
        <w:rPr>
          <w:iCs/>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0A1FE5BF" w14:textId="77777777" w:rsidR="0090411B" w:rsidRPr="00957831" w:rsidRDefault="0090411B" w:rsidP="0090411B">
      <w:pPr>
        <w:jc w:val="both"/>
        <w:rPr>
          <w:iCs/>
          <w:lang w:val="lt-LT"/>
        </w:rPr>
      </w:pPr>
      <w:r w:rsidRPr="00957831">
        <w:rPr>
          <w:iCs/>
          <w:lang w:val="lt-LT"/>
        </w:rPr>
        <w:t>            7.2.3. dalyvis, kurio pasiūlymas laimėjo viešąjį pirkimą, nepateikia pirkimo sutarties sąlygų įvykdymo užtikrinančio dokumento (jeigu reikalaujama);</w:t>
      </w:r>
    </w:p>
    <w:p w14:paraId="23D57994" w14:textId="77777777" w:rsidR="00C867C6" w:rsidRDefault="00C867C6" w:rsidP="00D042D6">
      <w:pPr>
        <w:pStyle w:val="Body2"/>
        <w:ind w:firstLine="709"/>
        <w:rPr>
          <w:rFonts w:cs="Times New Roman"/>
          <w:sz w:val="24"/>
          <w:szCs w:val="24"/>
          <w:lang w:val="lt-LT"/>
        </w:rPr>
      </w:pPr>
    </w:p>
    <w:p w14:paraId="6D515C46" w14:textId="400AC2C3" w:rsidR="00D042D6" w:rsidRPr="00957831" w:rsidRDefault="00205AB1" w:rsidP="00D042D6">
      <w:pPr>
        <w:pStyle w:val="Body2"/>
        <w:ind w:firstLine="709"/>
        <w:rPr>
          <w:rFonts w:cs="Times New Roman"/>
          <w:sz w:val="24"/>
          <w:szCs w:val="24"/>
          <w:lang w:val="lt-LT"/>
        </w:rPr>
      </w:pPr>
      <w:r w:rsidRPr="00670B74">
        <w:rPr>
          <w:rFonts w:cs="Times New Roman"/>
          <w:sz w:val="24"/>
          <w:szCs w:val="24"/>
          <w:lang w:val="lt-LT"/>
        </w:rPr>
        <w:tab/>
        <w:t>8. PAVYZDŽIŲ PATEIKIMAS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8.1. Siūlomo pirkimo objekto pavyzdžiai nereikalaujami.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 PIRKIMO DOKUMENTŲ PAAIŠKINIMAS IR PATIKSLINIMAS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9.1. Tiekėjas tik CVP IS susirašinėjimo priemonėmis gali prašyti, kad perkančioji organizacija paaiškintų ar pataisytų pirkimo dokumentus.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kaip 9 </w:t>
      </w:r>
      <w:r w:rsidR="0090411B" w:rsidRPr="00670B74">
        <w:rPr>
          <w:rFonts w:cs="Times New Roman"/>
          <w:sz w:val="24"/>
          <w:szCs w:val="24"/>
          <w:lang w:val="lt-LT"/>
        </w:rPr>
        <w:t xml:space="preserve">(devynioms) </w:t>
      </w:r>
      <w:r w:rsidRPr="00670B74">
        <w:rPr>
          <w:rFonts w:cs="Times New Roman"/>
          <w:sz w:val="24"/>
          <w:szCs w:val="24"/>
          <w:lang w:val="lt-LT"/>
        </w:rPr>
        <w:t>dienoms iki pasiūlymų pateikimo termino pabaigos.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9.3. Tiekėjo prašymu, (pateiktu tik CVP IS susirašinėjimo priemonėmis) papildomi pirkimo dokumentai (paaiškinimai ar pataisymai) pateikiami CVP IS priemonėmis ne vėliau kaip likus 6 </w:t>
      </w:r>
      <w:r w:rsidR="0090411B" w:rsidRPr="00670B74">
        <w:rPr>
          <w:rFonts w:cs="Times New Roman"/>
          <w:sz w:val="24"/>
          <w:szCs w:val="24"/>
          <w:lang w:val="lt-LT"/>
        </w:rPr>
        <w:t xml:space="preserve">(šešioms) </w:t>
      </w:r>
      <w:r w:rsidRPr="00670B74">
        <w:rPr>
          <w:rFonts w:cs="Times New Roman"/>
          <w:sz w:val="24"/>
          <w:szCs w:val="24"/>
          <w:lang w:val="lt-LT"/>
        </w:rPr>
        <w:t xml:space="preserve">dienoms iki pasiūlymų pateikimo termino pabaigos, jei jų paprašyta laiku. Paaiškinimai teikiami per 6 </w:t>
      </w:r>
      <w:r w:rsidR="0090411B" w:rsidRPr="00670B74">
        <w:rPr>
          <w:rFonts w:cs="Times New Roman"/>
          <w:sz w:val="24"/>
          <w:szCs w:val="24"/>
          <w:lang w:val="lt-LT"/>
        </w:rPr>
        <w:t xml:space="preserve">(šešias) </w:t>
      </w:r>
      <w:r w:rsidRPr="00670B74">
        <w:rPr>
          <w:rFonts w:cs="Times New Roman"/>
          <w:sz w:val="24"/>
          <w:szCs w:val="24"/>
          <w:lang w:val="lt-LT"/>
        </w:rPr>
        <w:t>dienas nuo klausimų gavimo dienos. Paaiškinimai ar pataisymai yra neatsiejama pirkimo dokumentų dalis.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670B74">
        <w:rPr>
          <w:rFonts w:cs="Times New Roman"/>
          <w:sz w:val="24"/>
          <w:szCs w:val="24"/>
          <w:lang w:val="lt-LT"/>
        </w:rPr>
        <w:t>patikslinimus</w:t>
      </w:r>
      <w:proofErr w:type="spellEnd"/>
      <w:r w:rsidRPr="00670B74">
        <w:rPr>
          <w:rFonts w:cs="Times New Roman"/>
          <w:sz w:val="24"/>
          <w:szCs w:val="24"/>
          <w:lang w:val="lt-LT"/>
        </w:rPr>
        <w: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9.8. Perkančioji organizacija nerengs susitikimų su tiekėjais dėl pirkimo dokumentų paaiškinimo.</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00D042D6" w:rsidRPr="00957831">
        <w:rPr>
          <w:rFonts w:cs="Times New Roman"/>
          <w:sz w:val="24"/>
          <w:szCs w:val="24"/>
          <w:lang w:val="lt-LT"/>
        </w:rPr>
        <w:t>9.9. Perkančioji organizacija nerengs susitikimų su tiekėjais dėl pirkimo dokumentų paaiškinimo.</w:t>
      </w:r>
    </w:p>
    <w:p w14:paraId="654DE941" w14:textId="77777777" w:rsidR="00D042D6" w:rsidRPr="00957831" w:rsidRDefault="00D042D6" w:rsidP="00D042D6">
      <w:pPr>
        <w:suppressAutoHyphens/>
        <w:spacing w:after="40"/>
        <w:ind w:firstLine="709"/>
        <w:jc w:val="both"/>
        <w:rPr>
          <w:color w:val="000000"/>
          <w:lang w:val="lt-LT"/>
        </w:rPr>
      </w:pPr>
      <w:r w:rsidRPr="00957831">
        <w:rPr>
          <w:color w:val="000000"/>
          <w:lang w:val="lt-LT"/>
        </w:rPr>
        <w:t xml:space="preserve">9.10. Perkančioji organizacija nutrauks pradėtas pirkimo procedūras, paaiškėjus, kad buvo pažeisti VPĮ 17 straipsnio 1 dalyje nustatyti principai ir atitinkamos padėties negalima ištaisyti. </w:t>
      </w:r>
    </w:p>
    <w:p w14:paraId="78FA5E51" w14:textId="77777777" w:rsidR="00D042D6" w:rsidRPr="001616F0" w:rsidRDefault="00D042D6" w:rsidP="00D042D6">
      <w:pPr>
        <w:suppressAutoHyphens/>
        <w:spacing w:after="40"/>
        <w:ind w:firstLine="709"/>
        <w:jc w:val="both"/>
        <w:rPr>
          <w:color w:val="000000"/>
          <w:lang w:val="lt-LT"/>
        </w:rPr>
      </w:pPr>
      <w:r w:rsidRPr="00957831">
        <w:rPr>
          <w:color w:val="000000"/>
          <w:lang w:val="lt-LT"/>
        </w:rPr>
        <w:t>9.11.</w:t>
      </w:r>
      <w:r w:rsidRPr="00670B74">
        <w:rPr>
          <w:color w:val="000000"/>
        </w:rPr>
        <w:t xml:space="preserve"> </w:t>
      </w:r>
      <w:r w:rsidRPr="00957831">
        <w:rPr>
          <w:color w:val="000000"/>
          <w:lang w:val="lt-LT"/>
        </w:rPr>
        <w:t xml:space="preserve">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 </w:t>
      </w:r>
    </w:p>
    <w:p w14:paraId="3C87CFB4" w14:textId="50F4C86F" w:rsidR="002E6F93" w:rsidRDefault="00205AB1" w:rsidP="00670B74">
      <w:pPr>
        <w:pStyle w:val="Body2"/>
        <w:ind w:firstLine="720"/>
        <w:rPr>
          <w:rFonts w:cs="Times New Roman"/>
          <w:sz w:val="24"/>
          <w:szCs w:val="24"/>
          <w:lang w:val="lt-LT"/>
        </w:rPr>
      </w:pPr>
      <w:r w:rsidRPr="00670B74">
        <w:rPr>
          <w:rFonts w:cs="Times New Roman"/>
          <w:sz w:val="24"/>
          <w:szCs w:val="24"/>
          <w:lang w:val="lt-LT"/>
        </w:rPr>
        <w:br/>
      </w:r>
      <w:r w:rsidRPr="00670B74">
        <w:rPr>
          <w:rFonts w:cs="Times New Roman"/>
          <w:sz w:val="24"/>
          <w:szCs w:val="24"/>
          <w:lang w:val="lt-LT"/>
        </w:rPr>
        <w:tab/>
        <w:t>10. SUSIPAŽINIMAS SU GAUTAIS PASIŪLYMAIS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10.1. Pirminis susipažinimas su CVP IS priemonėmis pateiktais tiekėjų pasiūlymais vyks </w:t>
      </w:r>
      <w:r w:rsidR="002E6F93">
        <w:rPr>
          <w:rFonts w:cs="Times New Roman"/>
          <w:sz w:val="24"/>
          <w:szCs w:val="24"/>
          <w:lang w:val="lt-LT"/>
        </w:rPr>
        <w:t>30 (tris</w:t>
      </w:r>
      <w:bookmarkStart w:id="0" w:name="_GoBack"/>
      <w:bookmarkEnd w:id="0"/>
      <w:r w:rsidR="00D042D6" w:rsidRPr="00670B74">
        <w:rPr>
          <w:rFonts w:cs="Times New Roman"/>
          <w:sz w:val="24"/>
          <w:szCs w:val="24"/>
          <w:lang w:val="lt-LT"/>
        </w:rPr>
        <w:t>dešimt)</w:t>
      </w:r>
      <w:r w:rsidRPr="00670B74">
        <w:rPr>
          <w:rFonts w:cs="Times New Roman"/>
          <w:sz w:val="24"/>
          <w:szCs w:val="24"/>
          <w:lang w:val="lt-LT"/>
        </w:rPr>
        <w:t xml:space="preserve"> min</w:t>
      </w:r>
      <w:r w:rsidR="00D042D6" w:rsidRPr="00670B74">
        <w:rPr>
          <w:rFonts w:cs="Times New Roman"/>
          <w:sz w:val="24"/>
          <w:szCs w:val="24"/>
          <w:lang w:val="lt-LT"/>
        </w:rPr>
        <w:t>učių</w:t>
      </w:r>
      <w:r w:rsidRPr="00670B74">
        <w:rPr>
          <w:rFonts w:cs="Times New Roman"/>
          <w:sz w:val="24"/>
          <w:szCs w:val="24"/>
          <w:lang w:val="lt-LT"/>
        </w:rPr>
        <w:t xml:space="preserve"> po CVP IS nurodytos pasiūlymų pateikimo termino pabaigos.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11. PASIŪLYMŲ NAGRINĖJIMAS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11.1. Pateiktus pasiūlymus nagrinėja, vertina ir palygina Komisija šia tvarka</w:t>
      </w:r>
      <w:r w:rsidR="00D042D6" w:rsidRPr="00670B74">
        <w:rPr>
          <w:rFonts w:cs="Times New Roman"/>
          <w:sz w:val="24"/>
          <w:szCs w:val="24"/>
          <w:lang w:val="lt-LT"/>
        </w:rPr>
        <w:t xml:space="preserve"> </w:t>
      </w:r>
      <w:r w:rsidR="00D042D6" w:rsidRPr="00957831">
        <w:rPr>
          <w:rFonts w:cs="Times New Roman"/>
          <w:sz w:val="24"/>
          <w:szCs w:val="24"/>
          <w:lang w:val="lt-LT"/>
        </w:rPr>
        <w:t>(vadovaudamasi VPĮ 59 straipsnio 4 dalimi perkančioji organizacija gali nesilaikyti nustatyto pirkimo procedūrų eiliškumo)</w:t>
      </w:r>
      <w:r w:rsidRPr="00670B74">
        <w:rPr>
          <w:rFonts w:cs="Times New Roman"/>
          <w:sz w:val="24"/>
          <w:szCs w:val="24"/>
          <w:lang w:val="lt-LT"/>
        </w:rPr>
        <w: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11.1.1. </w:t>
      </w:r>
      <w:r w:rsidR="00D042D6" w:rsidRPr="00957831">
        <w:rPr>
          <w:rFonts w:cs="Times New Roman"/>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w:t>
      </w:r>
      <w:r w:rsidR="00D042D6" w:rsidRPr="001616F0">
        <w:rPr>
          <w:rFonts w:cs="Times New Roman"/>
          <w:sz w:val="24"/>
          <w:szCs w:val="24"/>
          <w:lang w:val="lt-LT"/>
        </w:rPr>
        <w:t>e dokumentuose prieš pradedant pirkimo procedūrą. Jeigu ekonomiškai naudingiausiame pasiūlyme nurodyta kaina yra per didelė ir nepriimtina ir perkančioji organizacija pirkimo dokumentuose nėra nurodžiusi pirkimui skirtų l</w:t>
      </w:r>
      <w:r w:rsidR="00D042D6" w:rsidRPr="00136EC1">
        <w:rPr>
          <w:rFonts w:cs="Times New Roman"/>
          <w:sz w:val="24"/>
          <w:szCs w:val="24"/>
          <w:lang w:val="lt-LT"/>
        </w:rPr>
        <w:t>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kiekvienoje pirkimų dalyje nurodyta kaina yra priimtina ir perkančioji organizacija gali pagrįsti šios kainos priimtinumą ir suderinamumą su raci</w:t>
      </w:r>
      <w:r w:rsidR="003429C4">
        <w:rPr>
          <w:rFonts w:cs="Times New Roman"/>
          <w:sz w:val="24"/>
          <w:szCs w:val="24"/>
          <w:lang w:val="lt-LT"/>
        </w:rPr>
        <w:t>onalaus lėšų naudojimo principu;</w:t>
      </w:r>
      <w:r w:rsidRPr="00670B74">
        <w:rPr>
          <w:rFonts w:cs="Times New Roman"/>
          <w:sz w:val="24"/>
          <w:szCs w:val="24"/>
          <w:lang w:val="lt-LT"/>
        </w:rPr>
        <w:t xml:space="preserve"> </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11.1.2. </w:t>
      </w:r>
      <w:r w:rsidR="00D042D6" w:rsidRPr="00957831">
        <w:rPr>
          <w:rFonts w:cs="Times New Roman"/>
          <w:sz w:val="24"/>
          <w:szCs w:val="24"/>
          <w:lang w:val="lt-LT"/>
        </w:rPr>
        <w:t>EBVPD pateiktą informaciją ir ne vėliau kaip per 3 (tris) darbo dienas raštu praneša apie šio patikrinimo rezultatus;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11.1.3. </w:t>
      </w:r>
      <w:r w:rsidR="00D042D6" w:rsidRPr="00957831">
        <w:rPr>
          <w:rFonts w:cs="Times New Roman"/>
          <w:sz w:val="24"/>
          <w:szCs w:val="24"/>
          <w:lang w:val="lt-LT"/>
        </w:rPr>
        <w:t>nagrinėja ar pasiūlymas atitinka pirkimo dokumentuose nustatytus reikalavimus, nesusijusius su pirkimo objektu;</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11.1.4. </w:t>
      </w:r>
      <w:r w:rsidR="00D042D6" w:rsidRPr="00957831">
        <w:rPr>
          <w:rFonts w:cs="Times New Roman"/>
          <w:sz w:val="24"/>
          <w:szCs w:val="24"/>
          <w:lang w:val="lt-LT"/>
        </w:rPr>
        <w:t>nustato, ar tiekėjo siūlomas pirkimo objektas atitinka pirkimo dokumentuose nustatytus reikalavimus;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11.1.5. </w:t>
      </w:r>
      <w:r w:rsidR="00D042D6" w:rsidRPr="00957831">
        <w:rPr>
          <w:rFonts w:cs="Times New Roman"/>
          <w:sz w:val="24"/>
          <w:szCs w:val="24"/>
          <w:lang w:val="lt-LT"/>
        </w:rPr>
        <w:t>tikrina, ar tiekėjo pasiūlyme nėra nurodytos kainos apskaičiavimo klaidų;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11.1.6. </w:t>
      </w:r>
      <w:r w:rsidR="00D042D6" w:rsidRPr="00957831">
        <w:rPr>
          <w:rFonts w:cs="Times New Roman"/>
          <w:sz w:val="24"/>
          <w:szCs w:val="24"/>
          <w:lang w:val="lt-LT"/>
        </w:rPr>
        <w:t>tikrina ar nebuvo pasiūlyta neįprastai maža kaina ir ar tiekėjas pirkimo komisijos prašymu pateikė raštišką tinkamą kainos pagrįstumo įrodymą;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11.1.7. </w:t>
      </w:r>
      <w:r w:rsidR="00D042D6" w:rsidRPr="00957831">
        <w:rPr>
          <w:rFonts w:cs="Times New Roman"/>
          <w:sz w:val="24"/>
          <w:szCs w:val="24"/>
          <w:lang w:val="lt-LT"/>
        </w:rPr>
        <w:t>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w:t>
      </w:r>
      <w:r w:rsidR="00D042D6" w:rsidRPr="001616F0">
        <w:rPr>
          <w:rFonts w:cs="Times New Roman"/>
          <w:sz w:val="24"/>
          <w:szCs w:val="24"/>
          <w:lang w:val="lt-LT"/>
        </w:rPr>
        <w:t>ojas atitinka pirkimo sąlygų priede „Kvalifikacijos ir kiti reikalavimai tiekėjui“ nurodytus kvalifikacijos reikalavimus;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11.1.8. </w:t>
      </w:r>
      <w:r w:rsidR="00D042D6" w:rsidRPr="00957831">
        <w:rPr>
          <w:rFonts w:cs="Times New Roman"/>
          <w:sz w:val="24"/>
          <w:szCs w:val="24"/>
          <w:lang w:val="lt-LT"/>
        </w:rPr>
        <w:t>sudaro pasiūlymų eilę ir nustato pirkimo laimėtoją;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11.1.9. </w:t>
      </w:r>
      <w:r w:rsidR="00D042D6" w:rsidRPr="00957831">
        <w:rPr>
          <w:rFonts w:cs="Times New Roman"/>
          <w:sz w:val="24"/>
          <w:szCs w:val="24"/>
          <w:lang w:val="lt-LT"/>
        </w:rPr>
        <w:t>tiekėją, kurio pasiūlymas pripažintas laimėjusiu, kviečia sudaryti pirkimo sutartį.</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11.2. </w:t>
      </w:r>
      <w:r w:rsidR="00D042D6" w:rsidRPr="00957831">
        <w:rPr>
          <w:rFonts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w:t>
      </w:r>
      <w:r w:rsidR="00D042D6" w:rsidRPr="001616F0">
        <w:rPr>
          <w:rFonts w:cs="Times New Roman"/>
          <w:sz w:val="24"/>
          <w:szCs w:val="24"/>
          <w:lang w:val="lt-LT"/>
        </w:rPr>
        <w:t>ir skaidrumo principų prašyti dalyvį šiuos dokumentus ar duomenis patikslinti, papildyti arba paaiškinti per jos nustatytą protingą terminą.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11.3. </w:t>
      </w:r>
      <w:r w:rsidR="00D042D6" w:rsidRPr="00957831">
        <w:rPr>
          <w:rFonts w:cs="Times New Roman"/>
          <w:sz w:val="24"/>
          <w:szCs w:val="24"/>
          <w:lang w:val="lt-LT"/>
        </w:rPr>
        <w:t xml:space="preserve">Pasiūlymai tikslinami, papildomi arba paaiškinami vadovaujantis Pasiūlymų patikslinimo, papildymo ar paaiškinimo taisyklėmis, patvirtintomis </w:t>
      </w:r>
      <w:r w:rsidR="00D042D6" w:rsidRPr="001616F0">
        <w:rPr>
          <w:rFonts w:cs="Times New Roman"/>
          <w:sz w:val="24"/>
          <w:szCs w:val="24"/>
          <w:lang w:val="lt-LT"/>
        </w:rPr>
        <w:t>Viešųjų pirkimų tarnybos direktoriaus 2022 m. gruodžio 30 d. įsakymu Nr. 1S-240 (aktualios redakcijos).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11.4. </w:t>
      </w:r>
      <w:r w:rsidR="00D042D6" w:rsidRPr="00957831">
        <w:rPr>
          <w:rFonts w:cs="Times New Roman"/>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w:t>
      </w:r>
      <w:r w:rsidR="00D042D6" w:rsidRPr="001616F0">
        <w:rPr>
          <w:rFonts w:cs="Times New Roman"/>
          <w:sz w:val="24"/>
          <w:szCs w:val="24"/>
          <w:lang w:val="lt-LT"/>
        </w:rPr>
        <w:t>siūlyme nurodytas aritmetines klaidas, dalyvis gali taisyti kainos ar sąnaudų sudedamąsias dalis, tačiau neturi tei</w:t>
      </w:r>
      <w:r w:rsidR="00D042D6" w:rsidRPr="00136EC1">
        <w:rPr>
          <w:rFonts w:cs="Times New Roman"/>
          <w:sz w:val="24"/>
          <w:szCs w:val="24"/>
          <w:lang w:val="lt-LT"/>
        </w:rPr>
        <w:t>sės atsisakyti kainos ar sąnaudų sudedamųjų dalių arba papildyti kainą ar sąnaudas naujomis dalimis.</w:t>
      </w:r>
      <w:r w:rsidRPr="00670B74">
        <w:rPr>
          <w:rFonts w:cs="Times New Roman"/>
          <w:sz w:val="24"/>
          <w:szCs w:val="24"/>
          <w:lang w:val="lt-LT"/>
        </w:rPr>
        <w:tab/>
      </w:r>
      <w:r w:rsidRPr="00670B74">
        <w:rPr>
          <w:rFonts w:cs="Times New Roman"/>
          <w:sz w:val="24"/>
          <w:szCs w:val="24"/>
          <w:lang w:val="lt-LT"/>
        </w:rPr>
        <w:tab/>
      </w:r>
    </w:p>
    <w:p w14:paraId="3A984EF3" w14:textId="413800D6" w:rsidR="001556DB" w:rsidRPr="00670B74" w:rsidRDefault="00205AB1" w:rsidP="00670B74">
      <w:pPr>
        <w:pStyle w:val="Body2"/>
        <w:ind w:firstLine="720"/>
        <w:rPr>
          <w:rFonts w:cs="Times New Roman"/>
          <w:sz w:val="24"/>
          <w:szCs w:val="24"/>
          <w:lang w:val="lt-LT"/>
        </w:rPr>
      </w:pPr>
      <w:r w:rsidRPr="00670B74">
        <w:rPr>
          <w:rFonts w:cs="Times New Roman"/>
          <w:sz w:val="24"/>
          <w:szCs w:val="24"/>
          <w:lang w:val="lt-LT"/>
        </w:rPr>
        <w:t xml:space="preserve">11.5. </w:t>
      </w:r>
      <w:r w:rsidR="00D042D6" w:rsidRPr="00957831">
        <w:rPr>
          <w:rFonts w:cs="Times New Roman"/>
          <w:sz w:val="24"/>
          <w:szCs w:val="24"/>
          <w:lang w:val="lt-LT"/>
        </w:rPr>
        <w:t>Jeigu tiekėjas savo pasiūlyme pateikia reikalaujamų dokumentų tinkamai patvirtintas kopijas, perkančioji organizacija turi teisę prašyti tiekėjo, kad jis pirkimo komisijai parody</w:t>
      </w:r>
      <w:r w:rsidR="00D042D6" w:rsidRPr="001616F0">
        <w:rPr>
          <w:rFonts w:cs="Times New Roman"/>
          <w:sz w:val="24"/>
          <w:szCs w:val="24"/>
          <w:lang w:val="lt-LT"/>
        </w:rPr>
        <w:t>tų atitinkamų dokumentų originalus</w:t>
      </w:r>
      <w:r w:rsidR="00D042D6" w:rsidRPr="00670B74">
        <w:rPr>
          <w:rFonts w:cs="Times New Roman"/>
          <w:sz w:val="24"/>
          <w:szCs w:val="24"/>
          <w:lang w:val="lt-LT"/>
        </w:rPr>
        <w:t>.</w:t>
      </w:r>
      <w:r w:rsidR="00D042D6" w:rsidRPr="00670B74">
        <w:rPr>
          <w:rFonts w:cs="Times New Roman"/>
          <w:sz w:val="24"/>
          <w:szCs w:val="24"/>
          <w:lang w:val="lt-LT"/>
        </w:rPr>
        <w:tab/>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11.6. Perkančioji organizacija reikalauja, kad dalyvis pagrįstų pasiūlyme nurodytą prekių</w:t>
      </w:r>
      <w:r w:rsidR="00D042D6" w:rsidRPr="00670B74">
        <w:rPr>
          <w:rFonts w:cs="Times New Roman"/>
          <w:sz w:val="24"/>
          <w:szCs w:val="24"/>
          <w:lang w:val="lt-LT"/>
        </w:rPr>
        <w:t xml:space="preserve"> ar</w:t>
      </w:r>
      <w:r w:rsidR="003D7A0B">
        <w:rPr>
          <w:rFonts w:cs="Times New Roman"/>
          <w:sz w:val="24"/>
          <w:szCs w:val="24"/>
          <w:lang w:val="lt-LT"/>
        </w:rPr>
        <w:t xml:space="preserve"> </w:t>
      </w:r>
      <w:r w:rsidRPr="00670B74">
        <w:rPr>
          <w:rFonts w:cs="Times New Roman"/>
          <w:sz w:val="24"/>
          <w:szCs w:val="24"/>
          <w:lang w:val="lt-LT"/>
        </w:rPr>
        <w:t>paslaugų ar jų sudedamųjų dalių kainą arba sąnaudas, jeigu jos atrodo neįprastai mažos. Pasiūlyme nurodyta prekių</w:t>
      </w:r>
      <w:r w:rsidR="003D7A0B">
        <w:rPr>
          <w:rFonts w:cs="Times New Roman"/>
          <w:sz w:val="24"/>
          <w:szCs w:val="24"/>
          <w:lang w:val="lt-LT"/>
        </w:rPr>
        <w:t xml:space="preserve"> </w:t>
      </w:r>
      <w:r w:rsidR="00D042D6" w:rsidRPr="00670B74">
        <w:rPr>
          <w:rFonts w:cs="Times New Roman"/>
          <w:sz w:val="24"/>
          <w:szCs w:val="24"/>
          <w:lang w:val="lt-LT"/>
        </w:rPr>
        <w:t>ar</w:t>
      </w:r>
      <w:r w:rsidRPr="00670B74">
        <w:rPr>
          <w:rFonts w:cs="Times New Roman"/>
          <w:sz w:val="24"/>
          <w:szCs w:val="24"/>
          <w:lang w:val="lt-LT"/>
        </w:rPr>
        <w:t xml:space="preserve">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11.7. </w:t>
      </w:r>
      <w:r w:rsidR="001556DB" w:rsidRPr="00957831">
        <w:rPr>
          <w:rFonts w:cs="Times New Roman"/>
          <w:sz w:val="24"/>
          <w:szCs w:val="24"/>
          <w:lang w:val="lt-LT"/>
        </w:rPr>
        <w:t>Perkančioji organizacija gali nevertinti viso tiekėjo pasiūlymo, jeigu patikrinusi jo dalį nustato, kad, vadovaujantis VPĮ reikalavimais, pasiūlymas turi būti atmestas. Taikant</w:t>
      </w:r>
      <w:r w:rsidR="001556DB" w:rsidRPr="001616F0">
        <w:rPr>
          <w:rFonts w:cs="Times New Roman"/>
          <w:sz w:val="24"/>
          <w:szCs w:val="24"/>
          <w:lang w:val="lt-LT"/>
        </w:rPr>
        <w:t xml:space="preserve">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w:t>
      </w:r>
      <w:r w:rsidR="001556DB" w:rsidRPr="00136EC1">
        <w:rPr>
          <w:rFonts w:cs="Times New Roman"/>
          <w:sz w:val="24"/>
          <w:szCs w:val="24"/>
          <w:lang w:val="lt-LT"/>
        </w:rPr>
        <w:t>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11.8. </w:t>
      </w:r>
      <w:r w:rsidR="001556DB" w:rsidRPr="00957831">
        <w:rPr>
          <w:rFonts w:cs="Times New Roman"/>
          <w:sz w:val="24"/>
          <w:szCs w:val="24"/>
          <w:lang w:val="lt-LT"/>
        </w:rPr>
        <w:t>Jeigu perkančiajai organizacijai kyla abejonių, kad tiekėjas (visi ūkio subjektų grupės nariai), jo subtiekėjai/</w:t>
      </w:r>
      <w:proofErr w:type="spellStart"/>
      <w:r w:rsidR="001556DB" w:rsidRPr="00957831">
        <w:rPr>
          <w:rFonts w:cs="Times New Roman"/>
          <w:sz w:val="24"/>
          <w:szCs w:val="24"/>
          <w:lang w:val="lt-LT"/>
        </w:rPr>
        <w:t>subteikėjai</w:t>
      </w:r>
      <w:proofErr w:type="spellEnd"/>
      <w:r w:rsidR="001556DB" w:rsidRPr="00957831">
        <w:rPr>
          <w:rFonts w:cs="Times New Roman"/>
          <w:sz w:val="24"/>
          <w:szCs w:val="24"/>
          <w:lang w:val="lt-LT"/>
        </w:rPr>
        <w:t xml:space="preserve">, gamintojai, ūkio subjektai, kurių </w:t>
      </w:r>
      <w:proofErr w:type="spellStart"/>
      <w:r w:rsidR="001556DB" w:rsidRPr="00957831">
        <w:rPr>
          <w:rFonts w:cs="Times New Roman"/>
          <w:sz w:val="24"/>
          <w:szCs w:val="24"/>
          <w:lang w:val="lt-LT"/>
        </w:rPr>
        <w:t>pajėgumais</w:t>
      </w:r>
      <w:proofErr w:type="spellEnd"/>
      <w:r w:rsidR="001556DB" w:rsidRPr="00957831">
        <w:rPr>
          <w:rFonts w:cs="Times New Roman"/>
          <w:sz w:val="24"/>
          <w:szCs w:val="24"/>
          <w:lang w:val="lt-LT"/>
        </w:rPr>
        <w:t xml:space="preserve"> remiamasi, gali kelti grėsmę nacionaliniam saugumui, perkančioji organizacija bet kuriuo pirkimo procedūrų metu privalo prašyti pirkime dalyvaujančio tiekėjo (visų ūkio subjektų grupės narių), jo subtiekėjo, gamintojo, ūkio subjekto, kurių </w:t>
      </w:r>
      <w:proofErr w:type="spellStart"/>
      <w:r w:rsidR="001556DB" w:rsidRPr="00957831">
        <w:rPr>
          <w:rFonts w:cs="Times New Roman"/>
          <w:sz w:val="24"/>
          <w:szCs w:val="24"/>
          <w:lang w:val="lt-LT"/>
        </w:rPr>
        <w:t>pajėgumais</w:t>
      </w:r>
      <w:proofErr w:type="spellEnd"/>
      <w:r w:rsidR="001556DB" w:rsidRPr="00957831">
        <w:rPr>
          <w:rFonts w:cs="Times New Roman"/>
          <w:sz w:val="24"/>
          <w:szCs w:val="24"/>
          <w:lang w:val="lt-LT"/>
        </w:rPr>
        <w:t xml:space="preserve"> remiamasi, ar ekonomiškai naudingiausią pasiūlymą pateikusio tiekėjo pateikti informaciją patvirtinančius VPĮ 51 straipsnio 12 dalyje nurodytus (</w:t>
      </w:r>
      <w:r w:rsidR="001556DB" w:rsidRPr="00957831">
        <w:rPr>
          <w:rFonts w:cs="Times New Roman"/>
          <w:sz w:val="24"/>
          <w:szCs w:val="24"/>
          <w:u w:val="single"/>
          <w:lang w:val="lt-LT"/>
        </w:rPr>
        <w:t>vieną ar kelis</w:t>
      </w:r>
      <w:r w:rsidR="001556DB" w:rsidRPr="00957831">
        <w:rPr>
          <w:rFonts w:cs="Times New Roman"/>
          <w:sz w:val="24"/>
          <w:szCs w:val="24"/>
          <w:lang w:val="lt-LT"/>
        </w:rPr>
        <w:t>) ar kitus perkančiajai organizacijai priimtinus dokumentus ir (ar) paaiškinimus, taip pat gali reikalauti nedelsiant informuoti perkančiąją organizaciją, jeigu pirkimo procedūrų metu pasikeistų tiekėjo pateikti duomenys, susiję su VPĮ 51 straipsnio 12 dalyje nurodyta informacija.</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 </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12. ELEKTRONINIS AUKCIONAS</w:t>
      </w:r>
    </w:p>
    <w:p w14:paraId="6E3148A4" w14:textId="77777777" w:rsidR="001556DB" w:rsidRPr="00670B74" w:rsidRDefault="001556DB" w:rsidP="00670B74">
      <w:pPr>
        <w:pStyle w:val="Body2"/>
        <w:ind w:firstLine="720"/>
        <w:rPr>
          <w:rFonts w:cs="Times New Roman"/>
          <w:sz w:val="24"/>
          <w:szCs w:val="24"/>
          <w:lang w:val="lt-LT"/>
        </w:rPr>
      </w:pPr>
    </w:p>
    <w:p w14:paraId="12012CE7" w14:textId="7864F52C" w:rsidR="001556DB" w:rsidRPr="00957831" w:rsidRDefault="001556DB" w:rsidP="001556DB">
      <w:pPr>
        <w:pStyle w:val="CommentText"/>
        <w:ind w:firstLine="709"/>
        <w:jc w:val="both"/>
        <w:rPr>
          <w:sz w:val="24"/>
          <w:szCs w:val="24"/>
          <w:lang w:val="lt-LT"/>
        </w:rPr>
      </w:pPr>
      <w:r w:rsidRPr="00670B74">
        <w:rPr>
          <w:sz w:val="24"/>
          <w:szCs w:val="24"/>
          <w:lang w:val="lt-LT"/>
        </w:rPr>
        <w:t>12.1. Elektroninis aukcionas nerengiamas.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r>
      <w:r w:rsidR="00205AB1" w:rsidRPr="00670B74">
        <w:rPr>
          <w:sz w:val="24"/>
          <w:szCs w:val="24"/>
          <w:lang w:val="lt-LT"/>
        </w:rPr>
        <w:br/>
      </w:r>
      <w:r w:rsidR="00205AB1" w:rsidRPr="00670B74">
        <w:rPr>
          <w:sz w:val="24"/>
          <w:szCs w:val="24"/>
          <w:lang w:val="lt-LT"/>
        </w:rPr>
        <w:tab/>
        <w:t>13. PASIŪLYMŲ ATMETIMO PRIEŽASTYS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r>
      <w:r w:rsidR="00205AB1" w:rsidRPr="00670B74">
        <w:rPr>
          <w:sz w:val="24"/>
          <w:szCs w:val="24"/>
          <w:lang w:val="lt-LT"/>
        </w:rPr>
        <w:br/>
      </w:r>
      <w:r w:rsidR="00205AB1" w:rsidRPr="00670B74">
        <w:rPr>
          <w:sz w:val="24"/>
          <w:szCs w:val="24"/>
          <w:lang w:val="lt-LT"/>
        </w:rPr>
        <w:tab/>
        <w:t>13.1. Pirkimo komisija atmeta pasiūlymą, jeigu:</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13.1.1. </w:t>
      </w:r>
      <w:r w:rsidRPr="00670B74">
        <w:rPr>
          <w:sz w:val="24"/>
          <w:szCs w:val="24"/>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13.1.2. </w:t>
      </w:r>
      <w:r w:rsidRPr="00670B74">
        <w:rPr>
          <w:sz w:val="24"/>
          <w:szCs w:val="24"/>
          <w:lang w:val="lt-LT"/>
        </w:rPr>
        <w:t>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13.1.3. </w:t>
      </w:r>
      <w:r w:rsidRPr="00670B74">
        <w:rPr>
          <w:color w:val="000000"/>
          <w:sz w:val="24"/>
          <w:szCs w:val="24"/>
          <w:lang w:val="lt-LT"/>
        </w:rPr>
        <w:t>t</w:t>
      </w:r>
      <w:r w:rsidRPr="00670B74">
        <w:rPr>
          <w:sz w:val="24"/>
          <w:szCs w:val="24"/>
          <w:lang w:val="lt-LT"/>
        </w:rPr>
        <w:t xml:space="preserve">iekėjas, vadovaujantis pirkimo sąlygų nuostatomis dėl pašalinimo pagrindų taip pat ir tais atvejais, kai tiekėjas remiasi ūkio subjekto </w:t>
      </w:r>
      <w:proofErr w:type="spellStart"/>
      <w:r w:rsidRPr="00670B74">
        <w:rPr>
          <w:sz w:val="24"/>
          <w:szCs w:val="24"/>
          <w:lang w:val="lt-LT"/>
        </w:rPr>
        <w:t>pajėgumais</w:t>
      </w:r>
      <w:proofErr w:type="spellEnd"/>
      <w:r w:rsidRPr="00670B74">
        <w:rPr>
          <w:sz w:val="24"/>
          <w:szCs w:val="24"/>
          <w:lang w:val="lt-LT"/>
        </w:rPr>
        <w:t xml:space="preserve">, ir jam pagal pirkimo sąlygas keliami reikalavimai dėl pašalinimo pagrindų, tačiau ūkio subjekto </w:t>
      </w:r>
      <w:r w:rsidRPr="00670B74">
        <w:rPr>
          <w:color w:val="000000"/>
          <w:sz w:val="24"/>
          <w:szCs w:val="24"/>
          <w:lang w:val="lt-LT"/>
        </w:rPr>
        <w:t>padėtis atitinka nustatytus pašalinimo pagrindus ir perkančiosios organizacijos nurodymu tiekėjas nepakeitė šio ūkio subjekto į pašalinimo pagrindų neturintį ūkio subjektą;</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13.1.4. </w:t>
      </w:r>
      <w:r w:rsidRPr="00670B74">
        <w:rPr>
          <w:sz w:val="24"/>
          <w:szCs w:val="24"/>
          <w:lang w:val="lt-LT"/>
        </w:rPr>
        <w:t xml:space="preserve">pasiūlymą pateikęs tiekėjas neatitinka pirkimo sąlygų 4 priede nustatytų minimalių kvalifikacijos reikalavimų ir (arba) perkančiosios organizacijos prašymu nepateikė ar nepatikslino pateiktų netikslių ar neišsamių duomenų apie atitikimą CVP IS priemonėmis ir (ar) ūkio subjektas, kurio </w:t>
      </w:r>
      <w:proofErr w:type="spellStart"/>
      <w:r w:rsidRPr="00670B74">
        <w:rPr>
          <w:sz w:val="24"/>
          <w:szCs w:val="24"/>
          <w:lang w:val="lt-LT"/>
        </w:rPr>
        <w:t>pajėgumais</w:t>
      </w:r>
      <w:proofErr w:type="spellEnd"/>
      <w:r w:rsidRPr="00670B74">
        <w:rPr>
          <w:sz w:val="24"/>
          <w:szCs w:val="24"/>
          <w:lang w:val="lt-LT"/>
        </w:rPr>
        <w:t xml:space="preserve"> remiasi tiekėjas, netenkina </w:t>
      </w:r>
      <w:r w:rsidRPr="00670B74">
        <w:rPr>
          <w:color w:val="000000"/>
          <w:sz w:val="24"/>
          <w:szCs w:val="24"/>
          <w:lang w:val="lt-LT"/>
        </w:rPr>
        <w:t>jam keliamų kvalifikacijos reikalavimų ir perkančiosios organizacijos nurodymu nebuvo pakeistas į reikalavimus atitinkantį ūkio subjektą;</w:t>
      </w:r>
      <w:r w:rsidRPr="00670B74">
        <w:rPr>
          <w:sz w:val="24"/>
          <w:szCs w:val="24"/>
          <w:lang w:val="lt-LT"/>
        </w:rPr>
        <w:tab/>
      </w:r>
      <w:r w:rsidR="00205AB1" w:rsidRPr="00670B74">
        <w:rPr>
          <w:sz w:val="24"/>
          <w:szCs w:val="24"/>
          <w:lang w:val="lt-LT"/>
        </w:rPr>
        <w:tab/>
        <w:t xml:space="preserve">13.1.5. </w:t>
      </w:r>
      <w:r w:rsidRPr="00670B74">
        <w:rPr>
          <w:sz w:val="24"/>
          <w:szCs w:val="24"/>
          <w:lang w:val="lt-LT"/>
        </w:rPr>
        <w:t xml:space="preserve">pasiūlymas neatitinka pirkimo dokumentuose nustatytų reikalavimų ir jo trūkumai negali būti ištaisyti vadovaujantis </w:t>
      </w:r>
      <w:r w:rsidRPr="00670B74">
        <w:rPr>
          <w:color w:val="000000"/>
          <w:sz w:val="24"/>
          <w:szCs w:val="24"/>
          <w:lang w:val="lt-LT"/>
        </w:rPr>
        <w:t>Viešųjų pirkimų tarnybos nustatytomis taisyklėmis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13.1.6. </w:t>
      </w:r>
      <w:r w:rsidRPr="00957831">
        <w:rPr>
          <w:sz w:val="24"/>
          <w:szCs w:val="24"/>
          <w:lang w:val="lt-LT"/>
        </w:rPr>
        <w:t>pasiūlyta kaina yra per didelė ir perkančiajai organizacijai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 xml:space="preserve">13.1.7. </w:t>
      </w:r>
      <w:r w:rsidRPr="00957831">
        <w:rPr>
          <w:sz w:val="24"/>
          <w:szCs w:val="24"/>
          <w:lang w:val="lt-LT"/>
        </w:rPr>
        <w:t>dalyvis per perkančiosios organizacijos nurodytą terminą neištaiso aritmetinių klaidų ir (ar) nepaaiškina (netinkamai paaiškina) pasiūlymo;</w:t>
      </w:r>
      <w:r w:rsidRPr="00670B74">
        <w:rPr>
          <w:sz w:val="24"/>
          <w:szCs w:val="24"/>
          <w:lang w:val="lt-LT"/>
        </w:rPr>
        <w:t>;</w:t>
      </w:r>
      <w:r w:rsidR="00205AB1" w:rsidRPr="00670B74">
        <w:rPr>
          <w:sz w:val="24"/>
          <w:szCs w:val="24"/>
          <w:lang w:val="lt-LT"/>
        </w:rPr>
        <w:tab/>
      </w:r>
      <w:r w:rsidR="00205AB1" w:rsidRPr="00670B74">
        <w:rPr>
          <w:sz w:val="24"/>
          <w:szCs w:val="24"/>
          <w:lang w:val="lt-LT"/>
        </w:rPr>
        <w:br/>
      </w:r>
      <w:r w:rsidR="00205AB1" w:rsidRPr="00670B74">
        <w:rPr>
          <w:sz w:val="24"/>
          <w:szCs w:val="24"/>
          <w:lang w:val="lt-LT"/>
        </w:rPr>
        <w:tab/>
        <w:t>13.1.8.</w:t>
      </w:r>
      <w:r w:rsidRPr="00957831">
        <w:rPr>
          <w:color w:val="000000"/>
          <w:sz w:val="24"/>
          <w:szCs w:val="24"/>
          <w:lang w:val="lt-LT"/>
        </w:rPr>
        <w:t xml:space="preserve">pateiktame pasiūlyme nurodyta kaina yra neįprastai maža ir dalyvis, perkančiosios organizacijos prašymu, nepateikia tinkamų kainos pagrįstumo įrodymų. Jei </w:t>
      </w:r>
      <w:r w:rsidRPr="00957831">
        <w:rPr>
          <w:sz w:val="24"/>
          <w:szCs w:val="24"/>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B2FAA8B" w14:textId="64DB0A06" w:rsidR="00345BB0" w:rsidRPr="00670B74" w:rsidRDefault="00205AB1" w:rsidP="00670B74">
      <w:pPr>
        <w:pStyle w:val="Body2"/>
        <w:ind w:firstLine="720"/>
        <w:rPr>
          <w:rFonts w:cs="Times New Roman"/>
          <w:sz w:val="24"/>
          <w:szCs w:val="24"/>
          <w:lang w:val="lt-LT"/>
        </w:rPr>
      </w:pPr>
      <w:r w:rsidRPr="00670B74">
        <w:rPr>
          <w:rFonts w:cs="Times New Roman"/>
          <w:sz w:val="24"/>
          <w:szCs w:val="24"/>
          <w:lang w:val="lt-LT"/>
        </w:rPr>
        <w:t xml:space="preserve">13.1.9. </w:t>
      </w:r>
      <w:r w:rsidR="001556DB" w:rsidRPr="00670B74">
        <w:rPr>
          <w:rFonts w:cs="Times New Roman"/>
          <w:sz w:val="24"/>
          <w:szCs w:val="24"/>
          <w:lang w:val="lt-LT"/>
        </w:rPr>
        <w:t>tiekėjas, apie nustatytų reikalavimų atitikimą, yra pateikęs melagingą informaciją, kurią perkančioji organizacija gali įrodyti bet kokiomis teisėtomis priemonėmis;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13.1.10. </w:t>
      </w:r>
      <w:r w:rsidR="001556DB" w:rsidRPr="00670B74">
        <w:rPr>
          <w:rFonts w:cs="Times New Roman"/>
          <w:sz w:val="24"/>
          <w:szCs w:val="24"/>
          <w:lang w:val="lt-LT"/>
        </w:rPr>
        <w:t>jei tiekėjas pateikia daugiau kaip vieną pasiūlymą arba ūkio subjektų grupės narys dalyvauja teikiant kelis pasiūlymus;</w:t>
      </w:r>
      <w:r w:rsidRPr="00670B74">
        <w:rPr>
          <w:rFonts w:cs="Times New Roman"/>
          <w:sz w:val="24"/>
          <w:szCs w:val="24"/>
          <w:lang w:val="lt-LT"/>
        </w:rPr>
        <w:br/>
      </w:r>
      <w:r w:rsidRPr="00670B74">
        <w:rPr>
          <w:rFonts w:cs="Times New Roman"/>
          <w:sz w:val="24"/>
          <w:szCs w:val="24"/>
          <w:lang w:val="lt-LT"/>
        </w:rPr>
        <w:tab/>
        <w:t xml:space="preserve">13.1.11. </w:t>
      </w:r>
      <w:r w:rsidR="001556DB" w:rsidRPr="00670B74">
        <w:rPr>
          <w:rFonts w:cs="Times New Roman"/>
          <w:sz w:val="24"/>
          <w:szCs w:val="24"/>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 Tiekėjas per perkančiosios organizacijos nustatytą terminą patikslino, papildė, paaiškino pasiūlymą ir tai lėmė esminį jo pasiūlymo pakeitimą;</w:t>
      </w:r>
    </w:p>
    <w:p w14:paraId="096ED2CD" w14:textId="77777777" w:rsidR="00345BB0" w:rsidRPr="00670B74" w:rsidRDefault="00345BB0" w:rsidP="00670B74">
      <w:pPr>
        <w:pStyle w:val="Body2"/>
        <w:ind w:firstLine="720"/>
        <w:rPr>
          <w:rFonts w:cs="Times New Roman"/>
          <w:sz w:val="24"/>
          <w:szCs w:val="24"/>
          <w:lang w:val="lt-LT"/>
        </w:rPr>
      </w:pPr>
      <w:r w:rsidRPr="00670B74">
        <w:rPr>
          <w:rFonts w:cs="Times New Roman"/>
          <w:sz w:val="24"/>
          <w:szCs w:val="24"/>
          <w:lang w:val="lt-LT"/>
        </w:rPr>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šalies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6730BE0" w14:textId="77777777" w:rsidR="00345BB0" w:rsidRPr="00957831" w:rsidRDefault="00345BB0" w:rsidP="00345BB0">
      <w:pPr>
        <w:ind w:firstLine="709"/>
        <w:jc w:val="both"/>
        <w:rPr>
          <w:iCs/>
        </w:rPr>
      </w:pPr>
      <w:r w:rsidRPr="00957831">
        <w:rPr>
          <w:color w:val="000000"/>
          <w:lang w:val="lt-LT"/>
        </w:rPr>
        <w:t>13.1.13. paaiškėjus aplinkybėms, atitinkančioms bent vieną iš VPĮ 45 straipsnio 2</w:t>
      </w:r>
      <w:r w:rsidRPr="00957831">
        <w:rPr>
          <w:color w:val="000000"/>
          <w:vertAlign w:val="superscript"/>
          <w:lang w:val="lt-LT"/>
        </w:rPr>
        <w:t>1</w:t>
      </w:r>
      <w:r w:rsidRPr="00957831">
        <w:rPr>
          <w:color w:val="000000"/>
          <w:lang w:val="lt-LT"/>
        </w:rPr>
        <w:t xml:space="preserve"> dalyje </w:t>
      </w:r>
      <w:r w:rsidRPr="00957831">
        <w:rPr>
          <w:iCs/>
        </w:rPr>
        <w:t xml:space="preserve">1-6 </w:t>
      </w:r>
      <w:r w:rsidRPr="00957831">
        <w:rPr>
          <w:iCs/>
          <w:lang w:val="lt-LT"/>
        </w:rPr>
        <w:t>punktuose nurodytų</w:t>
      </w:r>
      <w:r w:rsidRPr="00957831">
        <w:rPr>
          <w:iCs/>
        </w:rPr>
        <w:t xml:space="preserve"> </w:t>
      </w:r>
      <w:r w:rsidRPr="00957831">
        <w:rPr>
          <w:color w:val="000000"/>
          <w:lang w:val="lt-LT"/>
        </w:rPr>
        <w:t xml:space="preserve">sąlygų; </w:t>
      </w:r>
    </w:p>
    <w:p w14:paraId="169B7AA0" w14:textId="77777777" w:rsidR="00345BB0" w:rsidRPr="00957831" w:rsidRDefault="00345BB0" w:rsidP="00345BB0">
      <w:pPr>
        <w:suppressAutoHyphens/>
        <w:ind w:firstLine="698"/>
        <w:jc w:val="both"/>
        <w:rPr>
          <w:color w:val="000000"/>
          <w:lang w:val="lt-LT"/>
        </w:rPr>
      </w:pPr>
      <w:r w:rsidRPr="00957831">
        <w:rPr>
          <w:color w:val="000000"/>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5BC1554" w14:textId="77777777" w:rsidR="00345BB0" w:rsidRPr="00957831" w:rsidRDefault="00345BB0" w:rsidP="00345BB0">
      <w:pPr>
        <w:suppressAutoHyphens/>
        <w:ind w:firstLine="698"/>
        <w:jc w:val="both"/>
        <w:rPr>
          <w:color w:val="000000"/>
          <w:lang w:val="lt-LT"/>
        </w:rPr>
      </w:pPr>
      <w:r w:rsidRPr="00957831">
        <w:rPr>
          <w:color w:val="000000"/>
          <w:lang w:val="lt-LT"/>
        </w:rPr>
        <w:t>13.1.15. tiekėjas neatitinka pirkimo sąlygų 1.8 punkte nurodytų reikalavimų;</w:t>
      </w:r>
    </w:p>
    <w:p w14:paraId="54491C69" w14:textId="63C578D6" w:rsidR="001B2BA9" w:rsidRPr="00670B74" w:rsidRDefault="00205AB1" w:rsidP="001B2BA9">
      <w:pPr>
        <w:pStyle w:val="Body2"/>
        <w:ind w:firstLine="720"/>
        <w:rPr>
          <w:rFonts w:cs="Times New Roman"/>
          <w:sz w:val="24"/>
          <w:szCs w:val="24"/>
          <w:lang w:val="lt-LT"/>
        </w:rPr>
      </w:pPr>
      <w:r w:rsidRPr="00670B74">
        <w:rPr>
          <w:rFonts w:cs="Times New Roman"/>
          <w:sz w:val="24"/>
          <w:szCs w:val="24"/>
          <w:lang w:val="lt-LT"/>
        </w:rPr>
        <w:t>13.2. Apie pasiūlymo atmetimą ir tokio atmetimo priežastis tiekėjas informuojamas raštu CVP IS priemonėmis.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14. PASIŪLYMŲ VERTINIMAS IR PALYGINIMAS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14.1. Perkančioji organizacija ekonomiškai naudingiausią pasiūlymą išrenka pagal kainą. Ekonomiškai naudingiausiu pasiūlymu laikomas mažiausios kainos pasiūlymas.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670B74">
        <w:rPr>
          <w:rFonts w:cs="Times New Roman"/>
          <w:sz w:val="24"/>
          <w:szCs w:val="24"/>
          <w:lang w:val="lt-LT"/>
        </w:rPr>
        <w:tab/>
        <w:t xml:space="preserve"> Jei pasiūlymą pateikia Lietuvoje registruota įmonė, kuri yra ne PVM mokėtoja, vertinant pasiūlymą PVM nebus pridedamas.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15. PASIŪLYMŲ EILĖ IR LAIMĖTOJO NUSTATYMAS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1B2BA9">
        <w:rPr>
          <w:rFonts w:cs="Times New Roman"/>
          <w:sz w:val="24"/>
          <w:szCs w:val="24"/>
          <w:lang w:val="lt-LT"/>
        </w:rPr>
        <w:br/>
      </w:r>
      <w:r w:rsidRPr="001B2BA9">
        <w:rPr>
          <w:rFonts w:cs="Times New Roman"/>
          <w:sz w:val="24"/>
          <w:szCs w:val="24"/>
          <w:lang w:val="lt-LT"/>
        </w:rPr>
        <w:tab/>
      </w:r>
      <w:r w:rsidR="001B2BA9" w:rsidRPr="001B2BA9">
        <w:rPr>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15.2. Tais atvejais, kai pasiūlymą pateikė tik vienas tiekėjas, pasiūlymų eilė nenustatoma ir jo pasiūlymas laikomas laimėjusiu, jeigu nebuvo atmestas pagal šių pirkimo dokumentų sąlygas.</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w:t>
      </w:r>
      <w:r w:rsidR="001B2BA9">
        <w:rPr>
          <w:sz w:val="24"/>
          <w:szCs w:val="24"/>
          <w:lang w:val="lt-LT"/>
        </w:rPr>
        <w:t xml:space="preserve">yra </w:t>
      </w:r>
      <w:r w:rsidR="001B2BA9" w:rsidRPr="001B2BA9">
        <w:rPr>
          <w:sz w:val="24"/>
          <w:szCs w:val="24"/>
          <w:lang w:val="lt-LT"/>
        </w:rPr>
        <w:t>priimtina.</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 xml:space="preserve">15.4. Apie pasiūlymų eilės ir laimėjusio pasiūlymo nustatymą ir apie sprendimą sudaryti pirkimo sutartį, nedelsiant, bet ne vėliau kaip per 5 </w:t>
      </w:r>
      <w:r w:rsidR="001B2BA9">
        <w:rPr>
          <w:sz w:val="24"/>
          <w:szCs w:val="24"/>
          <w:lang w:val="lt-LT"/>
        </w:rPr>
        <w:t xml:space="preserve">(penkias) </w:t>
      </w:r>
      <w:r w:rsidR="001B2BA9" w:rsidRPr="001B2BA9">
        <w:rPr>
          <w:sz w:val="24"/>
          <w:szCs w:val="24"/>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 xml:space="preserve">15.5. Pirkimo sutartis negali būti sudaryta, kol nepasibaigė pirkimo sutarties sudarymo atidėjimo terminas, t. y. ne anksčiau kaip po 10 </w:t>
      </w:r>
      <w:r w:rsidR="001B2BA9">
        <w:rPr>
          <w:sz w:val="24"/>
          <w:szCs w:val="24"/>
          <w:lang w:val="lt-LT"/>
        </w:rPr>
        <w:t xml:space="preserve">(dešimt) </w:t>
      </w:r>
      <w:r w:rsidR="001B2BA9" w:rsidRPr="001B2BA9">
        <w:rPr>
          <w:sz w:val="24"/>
          <w:szCs w:val="24"/>
          <w:lang w:val="lt-LT"/>
        </w:rPr>
        <w:t xml:space="preserve">kalendorinių dienų nuo pranešimo apie sprendimą sudaryti pirkimo sutartį išsiuntimo dalyviams dienos, išskyrus atvejus, kai vienintelis dalyvis yra tas, su kuriuo sudaroma pirkimo sutartis. </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1B2BA9" w:rsidRPr="001B2BA9">
        <w:rPr>
          <w:sz w:val="24"/>
          <w:szCs w:val="24"/>
          <w:lang w:val="lt-LT"/>
        </w:rPr>
        <w:tab/>
      </w:r>
      <w:r w:rsidR="001B2BA9" w:rsidRPr="001B2BA9">
        <w:rPr>
          <w:sz w:val="24"/>
          <w:szCs w:val="24"/>
          <w:lang w:val="lt-LT"/>
        </w:rPr>
        <w:br/>
      </w:r>
      <w:r w:rsidR="001B2BA9" w:rsidRPr="001B2BA9">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707A9E34" w14:textId="656127C5" w:rsidR="00180591" w:rsidRPr="00670B74" w:rsidRDefault="00205AB1" w:rsidP="00670B74">
      <w:pPr>
        <w:pStyle w:val="Body2"/>
        <w:ind w:firstLine="720"/>
        <w:rPr>
          <w:rFonts w:cs="Times New Roman"/>
          <w:sz w:val="24"/>
          <w:szCs w:val="24"/>
          <w:lang w:val="lt-LT"/>
        </w:rPr>
      </w:pP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 PRETENZIJŲ IR SKUNDŲ NAGRINĖJIMAS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16.2.1. per 10 </w:t>
      </w:r>
      <w:r w:rsidR="0002528C" w:rsidRPr="00670B74">
        <w:rPr>
          <w:rFonts w:cs="Times New Roman"/>
          <w:sz w:val="24"/>
          <w:szCs w:val="24"/>
          <w:lang w:val="lt-LT"/>
        </w:rPr>
        <w:t xml:space="preserve">(dešimt) </w:t>
      </w:r>
      <w:r w:rsidRPr="00670B74">
        <w:rPr>
          <w:rFonts w:cs="Times New Roman"/>
          <w:sz w:val="24"/>
          <w:szCs w:val="24"/>
          <w:lang w:val="lt-LT"/>
        </w:rPr>
        <w:t>kalendorinių dienų nuo perkančiosios organizacijos pranešimo raštu apie jos priimtą sprendimą išsiuntimo tiekėjams dienos;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16.2.2. per 10 </w:t>
      </w:r>
      <w:r w:rsidR="0002528C" w:rsidRPr="00670B74">
        <w:rPr>
          <w:rFonts w:cs="Times New Roman"/>
          <w:sz w:val="24"/>
          <w:szCs w:val="24"/>
          <w:lang w:val="lt-LT"/>
        </w:rPr>
        <w:t xml:space="preserve">(dešimt) </w:t>
      </w:r>
      <w:r w:rsidRPr="00670B74">
        <w:rPr>
          <w:rFonts w:cs="Times New Roman"/>
          <w:sz w:val="24"/>
          <w:szCs w:val="24"/>
          <w:lang w:val="lt-LT"/>
        </w:rPr>
        <w:t>kalendorinių dienų nuo paskelbimo apie perkančiosios organizacijos priimtą sprendimą dienos, jeigu VPĮ nėra reikalavimo raštu informuoti tiekėjus apie perkančiosios organizacijos priimtus sprendimus.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16.4. Perkančioji organizacija negali sudaryti pirkimo sutarties ar preliminariosios sutarties anksčiau kaip po 10 </w:t>
      </w:r>
      <w:r w:rsidR="0002528C" w:rsidRPr="00670B74">
        <w:rPr>
          <w:rFonts w:cs="Times New Roman"/>
          <w:sz w:val="24"/>
          <w:szCs w:val="24"/>
          <w:lang w:val="lt-LT"/>
        </w:rPr>
        <w:t xml:space="preserve">(dešimt) </w:t>
      </w:r>
      <w:r w:rsidRPr="00670B74">
        <w:rPr>
          <w:rFonts w:cs="Times New Roman"/>
          <w:sz w:val="24"/>
          <w:szCs w:val="24"/>
          <w:lang w:val="lt-LT"/>
        </w:rPr>
        <w:t>kalendorinių dienų nuo rašytinio pranešimo apie jos priimtą sprendimą išsiuntimo pretenziją pateikusiam tiekėjui ir suinteresuotiems dalyviams dienos, o jeigu šis pranešimas nebuvo siunčiamas elektroninėmis priemonėmis, – ne anksčiau kaip po 15</w:t>
      </w:r>
      <w:r w:rsidR="0002528C" w:rsidRPr="00670B74">
        <w:rPr>
          <w:rFonts w:cs="Times New Roman"/>
          <w:sz w:val="24"/>
          <w:szCs w:val="24"/>
          <w:lang w:val="lt-LT"/>
        </w:rPr>
        <w:t xml:space="preserve"> (penkiolikos)</w:t>
      </w:r>
      <w:r w:rsidRPr="00670B74">
        <w:rPr>
          <w:rFonts w:cs="Times New Roman"/>
          <w:sz w:val="24"/>
          <w:szCs w:val="24"/>
          <w:lang w:val="lt-LT"/>
        </w:rPr>
        <w:t xml:space="preserve"> kalendorinių dienų.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w:t>
      </w:r>
      <w:r w:rsidR="0002528C" w:rsidRPr="00670B74">
        <w:rPr>
          <w:rFonts w:cs="Times New Roman"/>
          <w:sz w:val="24"/>
          <w:szCs w:val="24"/>
          <w:lang w:val="lt-LT"/>
        </w:rPr>
        <w:t xml:space="preserve"> (šešias)</w:t>
      </w:r>
      <w:r w:rsidRPr="00670B74">
        <w:rPr>
          <w:rFonts w:cs="Times New Roman"/>
          <w:sz w:val="24"/>
          <w:szCs w:val="24"/>
          <w:lang w:val="lt-LT"/>
        </w:rPr>
        <w:t xml:space="preserve"> darbo dienas nuo pretenzijos gavimo dienos.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16.6. Jeigu perkančioji organizacija per nustatytą terminą neišnagrinėja jai pateiktos pretenzijos, tiekėjas turi teisę pateikti prašymą ar pareikšti ieškinį teismui per 15 </w:t>
      </w:r>
      <w:r w:rsidR="0002528C" w:rsidRPr="00670B74">
        <w:rPr>
          <w:rFonts w:cs="Times New Roman"/>
          <w:sz w:val="24"/>
          <w:szCs w:val="24"/>
          <w:lang w:val="lt-LT"/>
        </w:rPr>
        <w:t xml:space="preserve">(penkiolika) </w:t>
      </w:r>
      <w:r w:rsidRPr="00670B74">
        <w:rPr>
          <w:rFonts w:cs="Times New Roman"/>
          <w:sz w:val="24"/>
          <w:szCs w:val="24"/>
          <w:lang w:val="lt-LT"/>
        </w:rPr>
        <w:t>kalendorinių dienų nuo dienos, kurią perkančioji organizacija turėjo raštu pranešti apie priimtą sprendimą pretenziją pateikusiam tiekėjui, suinteresuotiems kandidatams ir suinteresuotiems dalyviams.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16.7. Tiekėjas turi teisę pareikšti ieškinį dėl pirkimo sutarties ar preliminariosios sutarties pripažinimo negaliojančia per 6 </w:t>
      </w:r>
      <w:r w:rsidR="0002528C" w:rsidRPr="00670B74">
        <w:rPr>
          <w:rFonts w:cs="Times New Roman"/>
          <w:sz w:val="24"/>
          <w:szCs w:val="24"/>
          <w:lang w:val="lt-LT"/>
        </w:rPr>
        <w:t xml:space="preserve">(šešis) </w:t>
      </w:r>
      <w:r w:rsidRPr="00670B74">
        <w:rPr>
          <w:rFonts w:cs="Times New Roman"/>
          <w:sz w:val="24"/>
          <w:szCs w:val="24"/>
          <w:lang w:val="lt-LT"/>
        </w:rPr>
        <w:t>mėnesius nuo pirkimo sutarties sudarymo dienos.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16.9. Tiekėjas, pateikęs prašymą ar pareiškęs ieškinį teismui, privalo ne vėliau kaip per 3 </w:t>
      </w:r>
      <w:r w:rsidR="000D09FA" w:rsidRPr="00670B74">
        <w:rPr>
          <w:rFonts w:cs="Times New Roman"/>
          <w:sz w:val="24"/>
          <w:szCs w:val="24"/>
          <w:lang w:val="lt-LT"/>
        </w:rPr>
        <w:t xml:space="preserve">(tris) </w:t>
      </w:r>
      <w:r w:rsidRPr="00670B74">
        <w:rPr>
          <w:rFonts w:cs="Times New Roman"/>
          <w:sz w:val="24"/>
          <w:szCs w:val="24"/>
          <w:lang w:val="lt-LT"/>
        </w:rPr>
        <w:t xml:space="preserve">darbo dienas pateikti perkančiajai organizacijai prašymo ar ieškinio kopiją su gavimo teisme </w:t>
      </w:r>
      <w:proofErr w:type="spellStart"/>
      <w:r w:rsidRPr="00670B74">
        <w:rPr>
          <w:rFonts w:cs="Times New Roman"/>
          <w:sz w:val="24"/>
          <w:szCs w:val="24"/>
          <w:lang w:val="lt-LT"/>
        </w:rPr>
        <w:t>įrodymais</w:t>
      </w:r>
      <w:proofErr w:type="spellEnd"/>
      <w:r w:rsidRPr="00670B74">
        <w:rPr>
          <w:rFonts w:cs="Times New Roman"/>
          <w:sz w:val="24"/>
          <w:szCs w:val="24"/>
          <w:lang w:val="lt-LT"/>
        </w:rPr>
        <w: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16.10.1. motyvuotą teismo nutartį, kuria atsisakoma priimti ieškinį;</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16.10.2. motyvuotą teismo nutartį dėl tiekėjo prašymo taikyti laikinąsias apsaugos priemones atmetimo, kai šis prašymas teisme buvo gautas iki ieškinio pareiškimo;</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16.10.3. teismo rezoliuciją priimti ieškinį netaikant laikinųjų apsaugos priemonių.</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16.12. Perkančioji organizacija, sužinojusi apie teismo sprendimą dėl tiekėjo prašymo ar ieškinio, ne vėliau kaip per 3 </w:t>
      </w:r>
      <w:r w:rsidR="000D09FA" w:rsidRPr="00670B74">
        <w:rPr>
          <w:rFonts w:cs="Times New Roman"/>
          <w:sz w:val="24"/>
          <w:szCs w:val="24"/>
          <w:lang w:val="lt-LT"/>
        </w:rPr>
        <w:t xml:space="preserve">(tris) </w:t>
      </w:r>
      <w:r w:rsidRPr="00670B74">
        <w:rPr>
          <w:rFonts w:cs="Times New Roman"/>
          <w:sz w:val="24"/>
          <w:szCs w:val="24"/>
          <w:lang w:val="lt-LT"/>
        </w:rPr>
        <w:t>darbo dienas raštu informuoja suinteresuotus kandidatus ir suinteresuotus dalyvius apie teismo priimtus sprendimus.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17. PIRKIMO SUTARTIES PASIRAŠYMAS IR SĄLYGOS</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17.2. Pirkimo sutarties sąlygos pateikiamos pirkimo sąlygų </w:t>
      </w:r>
      <w:r w:rsidR="000D09FA" w:rsidRPr="00670B74">
        <w:rPr>
          <w:rFonts w:cs="Times New Roman"/>
          <w:sz w:val="24"/>
          <w:szCs w:val="24"/>
          <w:lang w:val="lt-LT"/>
        </w:rPr>
        <w:t xml:space="preserve">3 </w:t>
      </w:r>
      <w:r w:rsidRPr="00670B74">
        <w:rPr>
          <w:rFonts w:cs="Times New Roman"/>
          <w:sz w:val="24"/>
          <w:szCs w:val="24"/>
          <w:lang w:val="lt-LT"/>
        </w:rPr>
        <w:t>priede</w:t>
      </w:r>
      <w:r w:rsidR="000D09FA" w:rsidRPr="00670B74">
        <w:rPr>
          <w:rFonts w:cs="Times New Roman"/>
          <w:sz w:val="24"/>
          <w:szCs w:val="24"/>
          <w:lang w:val="lt-LT"/>
        </w:rPr>
        <w:t>.</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17.3. </w:t>
      </w:r>
      <w:r w:rsidR="000D09FA" w:rsidRPr="00957831">
        <w:rPr>
          <w:rFonts w:cs="Times New Roman"/>
          <w:sz w:val="24"/>
          <w:szCs w:val="24"/>
          <w:lang w:val="lt-LT"/>
        </w:rPr>
        <w:t>Atkreiptinas dėmesys, kad vykdant pirkimo sutartį, pridėtinės vertės mokesčio sąskaitos faktūros, sąskaitos faktūros, kreditiniai ir debetiniai dokumentai bei avansinės sąskaitos turi būti te</w:t>
      </w:r>
      <w:r w:rsidR="000D09FA" w:rsidRPr="001616F0">
        <w:rPr>
          <w:rFonts w:cs="Times New Roman"/>
          <w:sz w:val="24"/>
          <w:szCs w:val="24"/>
          <w:lang w:val="lt-LT"/>
        </w:rPr>
        <w:t>ikiami naudojantis sąskaitų administravimo bendrosios informacinės sistemos (toliau – SABIS) priemonėmis. Prisijungti prie SABIS galima interneto adresu </w:t>
      </w:r>
      <w:hyperlink r:id="rId10" w:history="1">
        <w:r w:rsidR="000D09FA" w:rsidRPr="00957831">
          <w:rPr>
            <w:rStyle w:val="Hyperlink"/>
            <w:rFonts w:cs="Times New Roman"/>
            <w:sz w:val="24"/>
            <w:szCs w:val="24"/>
            <w:lang w:val="lt-LT"/>
          </w:rPr>
          <w:t>https://sabis.nbfc.lt/</w:t>
        </w:r>
      </w:hyperlink>
      <w:r w:rsidR="000D09FA" w:rsidRPr="00957831">
        <w:rPr>
          <w:rFonts w:cs="Times New Roman"/>
          <w:sz w:val="24"/>
          <w:szCs w:val="24"/>
          <w:lang w:val="lt-LT"/>
        </w:rPr>
        <w:t xml:space="preserve">arba tiekėjo pasirinktomis priemonėmis, </w:t>
      </w:r>
      <w:r w:rsidR="000D09FA" w:rsidRPr="001616F0">
        <w:rPr>
          <w:rFonts w:cs="Times New Roman"/>
          <w:sz w:val="24"/>
          <w:szCs w:val="24"/>
          <w:lang w:val="lt-LT"/>
        </w:rPr>
        <w:t xml:space="preserve">jei teikiamos elektroninės sąskaitos faktūros, atitinka Europos elektroninių sąskaitų faktūrų standartą, kurio nuoroda paskelbta 2017 m. spalio 16 d. Komisijos įgyvendinimo sprendime (ES) 2017/1870 dėl nuorodos </w:t>
      </w:r>
      <w:r w:rsidR="000D09FA" w:rsidRPr="00136EC1">
        <w:rPr>
          <w:rFonts w:cs="Times New Roman"/>
          <w:sz w:val="24"/>
          <w:szCs w:val="24"/>
          <w:lang w:val="lt-LT"/>
        </w:rPr>
        <w:t>į Europos elektroninių sąskaitų faktūrų standartą ir sintaksių sąrašo paskelbimo pagal Europos Parlamento ir Tarybos direktyvą 2014/55/ES (OL 2017 L 266, p. 19). Paslaugos apmokėjimo tvarką nustato Lietuvos Respublikos finansų ministerija.</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18. PIRKIMO SĄLYGŲ PRIEDAI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18.1. Prie pirkimo sąlygų pridedami šie priedai:</w:t>
      </w:r>
      <w:r w:rsidRPr="00670B74">
        <w:rPr>
          <w:rFonts w:cs="Times New Roman"/>
          <w:sz w:val="24"/>
          <w:szCs w:val="24"/>
          <w:lang w:val="lt-LT"/>
        </w:rPr>
        <w:tab/>
      </w:r>
      <w:r w:rsidRPr="00670B74">
        <w:rPr>
          <w:rFonts w:cs="Times New Roman"/>
          <w:sz w:val="24"/>
          <w:szCs w:val="24"/>
          <w:lang w:val="lt-LT"/>
        </w:rPr>
        <w:br/>
      </w:r>
      <w:r w:rsidRPr="00670B74">
        <w:rPr>
          <w:rFonts w:cs="Times New Roman"/>
          <w:sz w:val="24"/>
          <w:szCs w:val="24"/>
          <w:lang w:val="lt-LT"/>
        </w:rPr>
        <w:tab/>
        <w:t xml:space="preserve">18.1.1. 1 priedas. </w:t>
      </w:r>
      <w:r w:rsidR="00180591" w:rsidRPr="00670B74">
        <w:rPr>
          <w:rFonts w:cs="Times New Roman"/>
          <w:sz w:val="24"/>
          <w:szCs w:val="24"/>
          <w:lang w:val="lt-LT"/>
        </w:rPr>
        <w:t>„Mokymų „Pasirengimo pilietiniam pasipriešinimui pagrindai“ vedimo paslaugų techninė specifikacija“</w:t>
      </w:r>
      <w:r w:rsidRPr="00670B74">
        <w:rPr>
          <w:rFonts w:cs="Times New Roman"/>
          <w:sz w:val="24"/>
          <w:szCs w:val="24"/>
          <w:lang w:val="lt-LT"/>
        </w:rPr>
        <w:t>.</w:t>
      </w:r>
      <w:r w:rsidR="00180591" w:rsidRPr="00670B74">
        <w:rPr>
          <w:rFonts w:cs="Times New Roman"/>
          <w:sz w:val="24"/>
          <w:szCs w:val="24"/>
          <w:lang w:val="lt-LT"/>
        </w:rPr>
        <w:t>;</w:t>
      </w:r>
    </w:p>
    <w:p w14:paraId="06CDD3E5" w14:textId="731FCA38" w:rsidR="00180591" w:rsidRPr="00670B74" w:rsidRDefault="00205AB1" w:rsidP="00670B74">
      <w:pPr>
        <w:pStyle w:val="Body2"/>
        <w:ind w:firstLine="720"/>
        <w:rPr>
          <w:rFonts w:cs="Times New Roman"/>
          <w:sz w:val="24"/>
          <w:szCs w:val="24"/>
          <w:lang w:val="lt-LT"/>
        </w:rPr>
      </w:pPr>
      <w:r w:rsidRPr="00670B74">
        <w:rPr>
          <w:rFonts w:cs="Times New Roman"/>
          <w:sz w:val="24"/>
          <w:szCs w:val="24"/>
          <w:lang w:val="lt-LT"/>
        </w:rPr>
        <w:t>18.1.2. 2 priedas. Pasiūlymo forma</w:t>
      </w:r>
      <w:r w:rsidR="00180591" w:rsidRPr="00670B74">
        <w:rPr>
          <w:rFonts w:cs="Times New Roman"/>
          <w:sz w:val="24"/>
          <w:szCs w:val="24"/>
          <w:lang w:val="lt-LT"/>
        </w:rPr>
        <w:t>;</w:t>
      </w:r>
    </w:p>
    <w:p w14:paraId="1BD8A206" w14:textId="77777777" w:rsidR="003429C4" w:rsidRDefault="00180591" w:rsidP="00670B74">
      <w:pPr>
        <w:pStyle w:val="Body2"/>
        <w:ind w:firstLine="720"/>
        <w:rPr>
          <w:rFonts w:cs="Times New Roman"/>
          <w:sz w:val="24"/>
          <w:szCs w:val="24"/>
          <w:lang w:val="lt-LT"/>
        </w:rPr>
      </w:pPr>
      <w:r w:rsidRPr="00670B74">
        <w:rPr>
          <w:rFonts w:cs="Times New Roman"/>
          <w:sz w:val="24"/>
          <w:szCs w:val="24"/>
          <w:lang w:val="lt-LT"/>
        </w:rPr>
        <w:t>18.1.3. 2 priedo 1 priedėlis „Mokymų „Pasirengimo pilietiniam pasipriešinimui pagrindai“ vedimo paslaugų siūlomi techniniai parametrai“;</w:t>
      </w:r>
      <w:r w:rsidR="00205AB1" w:rsidRPr="00670B74">
        <w:rPr>
          <w:rFonts w:cs="Times New Roman"/>
          <w:sz w:val="24"/>
          <w:szCs w:val="24"/>
          <w:lang w:val="lt-LT"/>
        </w:rPr>
        <w:br/>
      </w:r>
      <w:r w:rsidR="00205AB1" w:rsidRPr="00670B74">
        <w:rPr>
          <w:rFonts w:cs="Times New Roman"/>
          <w:sz w:val="24"/>
          <w:szCs w:val="24"/>
          <w:lang w:val="lt-LT"/>
        </w:rPr>
        <w:tab/>
        <w:t>18.1.</w:t>
      </w:r>
      <w:r w:rsidRPr="00670B74">
        <w:rPr>
          <w:rFonts w:cs="Times New Roman"/>
          <w:sz w:val="24"/>
          <w:szCs w:val="24"/>
          <w:lang w:val="lt-LT"/>
        </w:rPr>
        <w:t>4</w:t>
      </w:r>
      <w:r w:rsidR="00205AB1" w:rsidRPr="00670B74">
        <w:rPr>
          <w:rFonts w:cs="Times New Roman"/>
          <w:sz w:val="24"/>
          <w:szCs w:val="24"/>
          <w:lang w:val="lt-LT"/>
        </w:rPr>
        <w:t xml:space="preserve">. 3 priedas. </w:t>
      </w:r>
      <w:r w:rsidRPr="00670B74">
        <w:rPr>
          <w:rFonts w:cs="Times New Roman"/>
          <w:sz w:val="24"/>
          <w:szCs w:val="24"/>
          <w:lang w:val="lt-LT"/>
        </w:rPr>
        <w:t>„Paslaugų pirkimo-pardavimo sutarties  sąlygos“;</w:t>
      </w:r>
      <w:r w:rsidR="00205AB1" w:rsidRPr="00670B74">
        <w:rPr>
          <w:rFonts w:cs="Times New Roman"/>
          <w:sz w:val="24"/>
          <w:szCs w:val="24"/>
          <w:lang w:val="lt-LT"/>
        </w:rPr>
        <w:tab/>
      </w:r>
      <w:r w:rsidR="00205AB1" w:rsidRPr="00670B74">
        <w:rPr>
          <w:rFonts w:cs="Times New Roman"/>
          <w:sz w:val="24"/>
          <w:szCs w:val="24"/>
          <w:lang w:val="lt-LT"/>
        </w:rPr>
        <w:br/>
      </w:r>
      <w:r w:rsidR="00205AB1" w:rsidRPr="00670B74">
        <w:rPr>
          <w:rFonts w:cs="Times New Roman"/>
          <w:sz w:val="24"/>
          <w:szCs w:val="24"/>
          <w:lang w:val="lt-LT"/>
        </w:rPr>
        <w:tab/>
        <w:t>18.1.</w:t>
      </w:r>
      <w:r w:rsidRPr="00670B74">
        <w:rPr>
          <w:rFonts w:cs="Times New Roman"/>
          <w:sz w:val="24"/>
          <w:szCs w:val="24"/>
          <w:lang w:val="lt-LT"/>
        </w:rPr>
        <w:t>5</w:t>
      </w:r>
      <w:r w:rsidR="00205AB1" w:rsidRPr="00670B74">
        <w:rPr>
          <w:rFonts w:cs="Times New Roman"/>
          <w:sz w:val="24"/>
          <w:szCs w:val="24"/>
          <w:lang w:val="lt-LT"/>
        </w:rPr>
        <w:t xml:space="preserve">. 4 priedas. </w:t>
      </w:r>
      <w:r w:rsidRPr="00670B74">
        <w:rPr>
          <w:rFonts w:cs="Times New Roman"/>
          <w:sz w:val="24"/>
          <w:szCs w:val="24"/>
          <w:lang w:val="lt-LT"/>
        </w:rPr>
        <w:t>„Tiekėjų pašalinimo pagrindai, reikalaujami kvalifikacijos reikalavimai‘;</w:t>
      </w:r>
      <w:r w:rsidR="00205AB1" w:rsidRPr="00670B74">
        <w:rPr>
          <w:rFonts w:cs="Times New Roman"/>
          <w:sz w:val="24"/>
          <w:szCs w:val="24"/>
          <w:lang w:val="lt-LT"/>
        </w:rPr>
        <w:br/>
      </w:r>
      <w:r w:rsidR="00205AB1" w:rsidRPr="00670B74">
        <w:rPr>
          <w:rFonts w:cs="Times New Roman"/>
          <w:sz w:val="24"/>
          <w:szCs w:val="24"/>
          <w:lang w:val="lt-LT"/>
        </w:rPr>
        <w:tab/>
        <w:t>18.1.</w:t>
      </w:r>
      <w:r w:rsidRPr="00670B74">
        <w:rPr>
          <w:rFonts w:cs="Times New Roman"/>
          <w:sz w:val="24"/>
          <w:szCs w:val="24"/>
          <w:lang w:val="lt-LT"/>
        </w:rPr>
        <w:t>6</w:t>
      </w:r>
      <w:r w:rsidR="00205AB1" w:rsidRPr="00670B74">
        <w:rPr>
          <w:rFonts w:cs="Times New Roman"/>
          <w:sz w:val="24"/>
          <w:szCs w:val="24"/>
          <w:lang w:val="lt-LT"/>
        </w:rPr>
        <w:t xml:space="preserve">. </w:t>
      </w:r>
      <w:r w:rsidRPr="00670B74">
        <w:rPr>
          <w:rFonts w:cs="Times New Roman"/>
          <w:sz w:val="24"/>
          <w:szCs w:val="24"/>
          <w:lang w:val="lt-LT"/>
        </w:rPr>
        <w:t xml:space="preserve"> 4 priedo 1 priedėlis „ Suteiktų paslaugų sąrašas“</w:t>
      </w:r>
      <w:r w:rsidR="003429C4">
        <w:rPr>
          <w:rFonts w:cs="Times New Roman"/>
          <w:sz w:val="24"/>
          <w:szCs w:val="24"/>
          <w:lang w:val="lt-LT"/>
        </w:rPr>
        <w:t>;</w:t>
      </w:r>
    </w:p>
    <w:p w14:paraId="5D5C078A" w14:textId="60CC7228" w:rsidR="005E5855" w:rsidRPr="001616F0" w:rsidRDefault="00180591" w:rsidP="00670B74">
      <w:pPr>
        <w:pStyle w:val="Body2"/>
        <w:ind w:firstLine="720"/>
        <w:rPr>
          <w:lang w:val="lt-LT"/>
        </w:rPr>
      </w:pPr>
      <w:r w:rsidRPr="00670B74">
        <w:rPr>
          <w:rFonts w:cs="Times New Roman"/>
          <w:sz w:val="24"/>
          <w:szCs w:val="24"/>
        </w:rPr>
        <w:t>18.1.7.</w:t>
      </w:r>
      <w:r w:rsidRPr="00670B74">
        <w:rPr>
          <w:rFonts w:cs="Times New Roman"/>
          <w:sz w:val="24"/>
          <w:szCs w:val="24"/>
          <w:lang w:val="lt-LT"/>
        </w:rPr>
        <w:t xml:space="preserve"> 4 priedo </w:t>
      </w:r>
      <w:proofErr w:type="gramStart"/>
      <w:r w:rsidRPr="00670B74">
        <w:rPr>
          <w:rFonts w:cs="Times New Roman"/>
          <w:sz w:val="24"/>
          <w:szCs w:val="24"/>
          <w:lang w:val="lt-LT"/>
        </w:rPr>
        <w:t>2</w:t>
      </w:r>
      <w:proofErr w:type="gramEnd"/>
      <w:r w:rsidRPr="00670B74">
        <w:rPr>
          <w:rFonts w:cs="Times New Roman"/>
          <w:sz w:val="24"/>
          <w:szCs w:val="24"/>
          <w:lang w:val="lt-LT"/>
        </w:rPr>
        <w:t xml:space="preserve"> priedėlis „Atsiliepimų forma“;</w:t>
      </w:r>
    </w:p>
    <w:p w14:paraId="52780E2C" w14:textId="77777777" w:rsidR="00180591" w:rsidRPr="00957831" w:rsidRDefault="00180591" w:rsidP="00180591">
      <w:pPr>
        <w:suppressAutoHyphens/>
        <w:spacing w:after="40"/>
        <w:ind w:firstLine="709"/>
        <w:jc w:val="both"/>
        <w:rPr>
          <w:color w:val="000000"/>
          <w:lang w:val="lt-LT"/>
        </w:rPr>
      </w:pPr>
      <w:r w:rsidRPr="00957831">
        <w:t xml:space="preserve">18.1.8. </w:t>
      </w:r>
      <w:r w:rsidRPr="00957831">
        <w:rPr>
          <w:color w:val="000000"/>
          <w:lang w:val="lt-LT"/>
        </w:rPr>
        <w:t>5 priedas „Europos bendrasis viešųjų pirkimų dokumentas (EBVPD</w:t>
      </w:r>
      <w:proofErr w:type="gramStart"/>
      <w:r w:rsidRPr="00957831">
        <w:rPr>
          <w:color w:val="000000"/>
          <w:lang w:val="lt-LT"/>
        </w:rPr>
        <w:t>)“</w:t>
      </w:r>
      <w:proofErr w:type="gramEnd"/>
      <w:r w:rsidRPr="00957831">
        <w:rPr>
          <w:color w:val="000000"/>
          <w:lang w:val="lt-LT"/>
        </w:rPr>
        <w:t>;</w:t>
      </w:r>
    </w:p>
    <w:p w14:paraId="40285E28" w14:textId="69542097" w:rsidR="00180591" w:rsidRPr="00957831" w:rsidRDefault="00180591" w:rsidP="00180591">
      <w:pPr>
        <w:ind w:firstLine="709"/>
        <w:jc w:val="both"/>
        <w:rPr>
          <w:lang w:val="lt-LT"/>
        </w:rPr>
      </w:pPr>
      <w:r w:rsidRPr="00957831">
        <w:t xml:space="preserve">18.1.9. </w:t>
      </w:r>
      <w:r w:rsidRPr="00957831">
        <w:rPr>
          <w:lang w:val="lt-LT"/>
        </w:rPr>
        <w:t>6 priedas „Tiekėjo deklaracija dėl atitikimo nacionalinio saugumo reikalavimams“;</w:t>
      </w:r>
    </w:p>
    <w:p w14:paraId="76E92598" w14:textId="09FA419A" w:rsidR="00180591" w:rsidRPr="00957831" w:rsidRDefault="00180591" w:rsidP="00180591">
      <w:pPr>
        <w:ind w:firstLine="709"/>
        <w:jc w:val="both"/>
        <w:rPr>
          <w:lang w:val="lt-LT"/>
        </w:rPr>
      </w:pPr>
      <w:r w:rsidRPr="00957831">
        <w:rPr>
          <w:lang w:val="lt-LT"/>
        </w:rPr>
        <w:t>18.1.10. 7 priedas „</w:t>
      </w:r>
      <w:r w:rsidR="001616F0">
        <w:rPr>
          <w:lang w:val="lt-LT"/>
        </w:rPr>
        <w:t>Subtiekėjų ir/ar s</w:t>
      </w:r>
      <w:r w:rsidRPr="00957831">
        <w:rPr>
          <w:lang w:val="lt-LT"/>
        </w:rPr>
        <w:t>pecialistų sąrašas“.</w:t>
      </w:r>
    </w:p>
    <w:p w14:paraId="172B8897" w14:textId="0B5B2BA7" w:rsidR="00180591" w:rsidRPr="001616F0" w:rsidRDefault="00180591" w:rsidP="00670B74">
      <w:pPr>
        <w:pStyle w:val="Body2"/>
        <w:ind w:firstLine="720"/>
      </w:pPr>
    </w:p>
    <w:sectPr w:rsidR="00180591" w:rsidRPr="001616F0">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8DF9E" w14:textId="77777777" w:rsidR="00B67D87" w:rsidRDefault="00B67D87">
      <w:r>
        <w:separator/>
      </w:r>
    </w:p>
  </w:endnote>
  <w:endnote w:type="continuationSeparator" w:id="0">
    <w:p w14:paraId="32CDC3CE" w14:textId="77777777" w:rsidR="00B67D87" w:rsidRDefault="00B6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E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7490F10"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E6F93">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E6F93">
      <w:rPr>
        <w:rFonts w:ascii="Times New Roman" w:eastAsia="Times New Roman" w:hAnsi="Times New Roman" w:cs="Times New Roman"/>
        <w:noProof/>
        <w:sz w:val="18"/>
        <w:szCs w:val="18"/>
      </w:rPr>
      <w:t>16</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E6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96E7" w14:textId="77777777" w:rsidR="00B67D87" w:rsidRDefault="00B67D87">
      <w:r>
        <w:separator/>
      </w:r>
    </w:p>
  </w:footnote>
  <w:footnote w:type="continuationSeparator" w:id="0">
    <w:p w14:paraId="64FD095C" w14:textId="77777777" w:rsidR="00B67D87" w:rsidRDefault="00B67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E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E6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528C"/>
    <w:rsid w:val="000D09FA"/>
    <w:rsid w:val="000F2CC4"/>
    <w:rsid w:val="001125E3"/>
    <w:rsid w:val="0011736D"/>
    <w:rsid w:val="0013308B"/>
    <w:rsid w:val="00136EC1"/>
    <w:rsid w:val="001556DB"/>
    <w:rsid w:val="001616F0"/>
    <w:rsid w:val="00180591"/>
    <w:rsid w:val="001B2BA9"/>
    <w:rsid w:val="001C1F28"/>
    <w:rsid w:val="001F3685"/>
    <w:rsid w:val="00205AB1"/>
    <w:rsid w:val="002D6B5A"/>
    <w:rsid w:val="002E6F93"/>
    <w:rsid w:val="003429C4"/>
    <w:rsid w:val="00345BB0"/>
    <w:rsid w:val="003D7A0B"/>
    <w:rsid w:val="0043493B"/>
    <w:rsid w:val="00454315"/>
    <w:rsid w:val="004B57C8"/>
    <w:rsid w:val="00507402"/>
    <w:rsid w:val="005E5855"/>
    <w:rsid w:val="00670B74"/>
    <w:rsid w:val="006A4F05"/>
    <w:rsid w:val="007A0AE0"/>
    <w:rsid w:val="007A1B6A"/>
    <w:rsid w:val="007C39A3"/>
    <w:rsid w:val="00826071"/>
    <w:rsid w:val="008D36F6"/>
    <w:rsid w:val="008E6AD7"/>
    <w:rsid w:val="0090411B"/>
    <w:rsid w:val="00957831"/>
    <w:rsid w:val="0099639A"/>
    <w:rsid w:val="009C66EE"/>
    <w:rsid w:val="009D1CDC"/>
    <w:rsid w:val="00A33D31"/>
    <w:rsid w:val="00A3502C"/>
    <w:rsid w:val="00A50976"/>
    <w:rsid w:val="00AE2E02"/>
    <w:rsid w:val="00B10992"/>
    <w:rsid w:val="00B26801"/>
    <w:rsid w:val="00B67D87"/>
    <w:rsid w:val="00C00B35"/>
    <w:rsid w:val="00C16CCD"/>
    <w:rsid w:val="00C511D8"/>
    <w:rsid w:val="00C77800"/>
    <w:rsid w:val="00C867C6"/>
    <w:rsid w:val="00D042D6"/>
    <w:rsid w:val="00D44EA4"/>
    <w:rsid w:val="00D87A0D"/>
    <w:rsid w:val="00D917DB"/>
    <w:rsid w:val="00D93A8A"/>
    <w:rsid w:val="00EA62C2"/>
    <w:rsid w:val="00F30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C16C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CC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C16CCD"/>
    <w:rPr>
      <w:sz w:val="16"/>
      <w:szCs w:val="16"/>
    </w:rPr>
  </w:style>
  <w:style w:type="paragraph" w:styleId="CommentText">
    <w:name w:val="annotation text"/>
    <w:basedOn w:val="Normal"/>
    <w:link w:val="CommentTextChar"/>
    <w:uiPriority w:val="99"/>
    <w:semiHidden/>
    <w:unhideWhenUsed/>
    <w:rsid w:val="00C16CCD"/>
    <w:rPr>
      <w:sz w:val="20"/>
      <w:szCs w:val="20"/>
    </w:rPr>
  </w:style>
  <w:style w:type="character" w:customStyle="1" w:styleId="CommentTextChar">
    <w:name w:val="Comment Text Char"/>
    <w:basedOn w:val="DefaultParagraphFont"/>
    <w:link w:val="CommentText"/>
    <w:uiPriority w:val="99"/>
    <w:semiHidden/>
    <w:rsid w:val="00C16CCD"/>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16CCD"/>
    <w:rPr>
      <w:b/>
      <w:bCs/>
    </w:rPr>
  </w:style>
  <w:style w:type="character" w:customStyle="1" w:styleId="CommentSubjectChar">
    <w:name w:val="Comment Subject Char"/>
    <w:basedOn w:val="CommentTextChar"/>
    <w:link w:val="CommentSubject"/>
    <w:uiPriority w:val="99"/>
    <w:semiHidden/>
    <w:rsid w:val="00C16CCD"/>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826071"/>
    <w:rPr>
      <w:color w:val="0563C1" w:themeColor="hyperlink"/>
      <w:u w:val="single"/>
    </w:rPr>
  </w:style>
  <w:style w:type="paragraph" w:styleId="HTMLPreformatted">
    <w:name w:val="HTML Preformatted"/>
    <w:basedOn w:val="Normal"/>
    <w:link w:val="HTMLPreformattedChar"/>
    <w:uiPriority w:val="99"/>
    <w:semiHidden/>
    <w:unhideWhenUsed/>
    <w:rsid w:val="003429C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29C4"/>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7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viesiejipirkimai.l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ec.europa.eu/tools/ecert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16</Pages>
  <Words>9250</Words>
  <Characters>52731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24</cp:revision>
  <dcterms:created xsi:type="dcterms:W3CDTF">2021-02-08T14:42:00Z</dcterms:created>
  <dcterms:modified xsi:type="dcterms:W3CDTF">2026-07-14T07:00:00Z</dcterms:modified>
</cp:coreProperties>
</file>