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A3BBB" w14:textId="15A15DF8" w:rsidR="00877619" w:rsidRPr="00782699" w:rsidRDefault="00877619" w:rsidP="00877619">
      <w:pPr>
        <w:keepNext/>
        <w:keepLines/>
        <w:jc w:val="right"/>
        <w:rPr>
          <w:b/>
        </w:rPr>
      </w:pPr>
      <w:r w:rsidRPr="00782699">
        <w:rPr>
          <w:b/>
        </w:rPr>
        <w:t>Biuro technikos nuomos ir priežiūros paslaugų pirkimo</w:t>
      </w:r>
    </w:p>
    <w:p w14:paraId="09A237A0" w14:textId="77777777" w:rsidR="00877619" w:rsidRPr="005D11B4" w:rsidRDefault="00877619" w:rsidP="00877619">
      <w:pPr>
        <w:keepNext/>
        <w:keepLines/>
        <w:jc w:val="right"/>
        <w:rPr>
          <w:b/>
          <w:bCs/>
        </w:rPr>
      </w:pPr>
      <w:r w:rsidRPr="005D11B4">
        <w:rPr>
          <w:b/>
          <w:bCs/>
        </w:rPr>
        <w:t xml:space="preserve">supaprastinto pirkimo atviro konkurso būdu sąlygų priedas Nr. </w:t>
      </w:r>
      <w:r>
        <w:rPr>
          <w:b/>
          <w:bCs/>
        </w:rPr>
        <w:t>2</w:t>
      </w:r>
      <w:r w:rsidRPr="005D11B4">
        <w:rPr>
          <w:b/>
          <w:bCs/>
        </w:rPr>
        <w:t>.</w:t>
      </w:r>
    </w:p>
    <w:p w14:paraId="2F3C9B91" w14:textId="77777777" w:rsidR="00877619" w:rsidRPr="009D75EB" w:rsidRDefault="00877619" w:rsidP="00877619">
      <w:pPr>
        <w:jc w:val="right"/>
        <w:rPr>
          <w:b/>
          <w:bCs/>
        </w:rPr>
      </w:pPr>
    </w:p>
    <w:p w14:paraId="4328C41F" w14:textId="77777777" w:rsidR="00877619" w:rsidRPr="009D75EB" w:rsidRDefault="00877619" w:rsidP="00877619">
      <w:pPr>
        <w:pStyle w:val="Heading3"/>
        <w:keepNext w:val="0"/>
        <w:widowControl w:val="0"/>
      </w:pPr>
    </w:p>
    <w:p w14:paraId="0DF8A6D1" w14:textId="77777777" w:rsidR="00877619" w:rsidRPr="009D75EB" w:rsidRDefault="00877619" w:rsidP="00877619">
      <w:pPr>
        <w:pStyle w:val="BodyTextIndent2"/>
        <w:widowControl w:val="0"/>
        <w:ind w:firstLine="0"/>
        <w:jc w:val="center"/>
        <w:rPr>
          <w:b/>
          <w:bCs/>
          <w:sz w:val="22"/>
          <w:szCs w:val="22"/>
        </w:rPr>
      </w:pPr>
      <w:r w:rsidRPr="009D75EB">
        <w:rPr>
          <w:b/>
          <w:bCs/>
          <w:sz w:val="22"/>
          <w:szCs w:val="22"/>
        </w:rPr>
        <w:t>PASIŪLYMO FORMA</w:t>
      </w:r>
    </w:p>
    <w:p w14:paraId="17245354" w14:textId="77777777" w:rsidR="00877619" w:rsidRPr="009D75EB" w:rsidRDefault="00877619" w:rsidP="00877619">
      <w:pPr>
        <w:pStyle w:val="BodyTextIndent2"/>
        <w:widowControl w:val="0"/>
        <w:ind w:firstLine="0"/>
        <w:rPr>
          <w:sz w:val="22"/>
          <w:szCs w:val="22"/>
        </w:rPr>
      </w:pPr>
    </w:p>
    <w:p w14:paraId="679D8838" w14:textId="2247A7DF" w:rsidR="00877619" w:rsidRPr="002762FB" w:rsidRDefault="00877619" w:rsidP="00877619">
      <w:pPr>
        <w:widowControl w:val="0"/>
        <w:spacing w:line="264" w:lineRule="auto"/>
        <w:jc w:val="center"/>
        <w:rPr>
          <w:b/>
          <w:bCs/>
          <w:sz w:val="22"/>
          <w:szCs w:val="22"/>
        </w:rPr>
      </w:pPr>
      <w:r w:rsidRPr="002762FB">
        <w:rPr>
          <w:b/>
          <w:bCs/>
          <w:sz w:val="22"/>
          <w:szCs w:val="22"/>
        </w:rPr>
        <w:t>BIURO TECHNIKOS NUOMOS IR PRIEŽIŪROS PASLAUG</w:t>
      </w:r>
      <w:r w:rsidR="002F7694">
        <w:rPr>
          <w:b/>
          <w:bCs/>
          <w:sz w:val="22"/>
          <w:szCs w:val="22"/>
        </w:rPr>
        <w:t>Ų</w:t>
      </w:r>
    </w:p>
    <w:p w14:paraId="217FA9DB" w14:textId="77777777" w:rsidR="00877619" w:rsidRPr="002762FB" w:rsidRDefault="00877619" w:rsidP="00877619">
      <w:pPr>
        <w:widowControl w:val="0"/>
        <w:spacing w:line="264" w:lineRule="auto"/>
        <w:jc w:val="center"/>
        <w:rPr>
          <w:b/>
          <w:sz w:val="22"/>
          <w:szCs w:val="22"/>
        </w:rPr>
      </w:pPr>
      <w:r w:rsidRPr="002762FB">
        <w:rPr>
          <w:b/>
          <w:sz w:val="22"/>
          <w:szCs w:val="22"/>
        </w:rPr>
        <w:t xml:space="preserve"> SUPAPRASTINTO PIRKIMO ATVIRO KONKURSO BŪDU</w:t>
      </w:r>
    </w:p>
    <w:p w14:paraId="39A40469" w14:textId="77777777" w:rsidR="00877619" w:rsidRDefault="00877619" w:rsidP="00877619">
      <w:pPr>
        <w:widowControl w:val="0"/>
        <w:spacing w:line="264" w:lineRule="auto"/>
        <w:jc w:val="center"/>
        <w:rPr>
          <w:b/>
          <w:bCs/>
          <w:sz w:val="22"/>
          <w:szCs w:val="22"/>
        </w:rPr>
      </w:pPr>
      <w:r w:rsidRPr="002762FB">
        <w:rPr>
          <w:b/>
          <w:sz w:val="22"/>
          <w:szCs w:val="22"/>
        </w:rPr>
        <w:t xml:space="preserve"> </w:t>
      </w:r>
      <w:r w:rsidRPr="002762FB">
        <w:rPr>
          <w:b/>
          <w:bCs/>
          <w:sz w:val="22"/>
          <w:szCs w:val="22"/>
        </w:rPr>
        <w:t>PASIŪLYMAS</w:t>
      </w:r>
    </w:p>
    <w:p w14:paraId="6449FF6B" w14:textId="77777777" w:rsidR="00877619" w:rsidRDefault="00877619" w:rsidP="00877619">
      <w:pPr>
        <w:widowControl w:val="0"/>
        <w:spacing w:line="264" w:lineRule="auto"/>
        <w:jc w:val="center"/>
        <w:rPr>
          <w:b/>
          <w:bCs/>
          <w:sz w:val="22"/>
          <w:szCs w:val="22"/>
        </w:rPr>
      </w:pPr>
    </w:p>
    <w:p w14:paraId="5D1820EE" w14:textId="77777777" w:rsidR="00877619" w:rsidRPr="009D75EB" w:rsidRDefault="00877619" w:rsidP="00877619">
      <w:pPr>
        <w:pStyle w:val="BodyTextIndent2"/>
        <w:widowControl w:val="0"/>
        <w:ind w:firstLine="0"/>
        <w:jc w:val="center"/>
        <w:rPr>
          <w:sz w:val="22"/>
          <w:szCs w:val="22"/>
        </w:rPr>
      </w:pPr>
      <w:r w:rsidRPr="009D75EB">
        <w:rPr>
          <w:sz w:val="22"/>
          <w:szCs w:val="22"/>
        </w:rPr>
        <w:t>202_-__-__</w:t>
      </w:r>
    </w:p>
    <w:p w14:paraId="01B43A68" w14:textId="77777777" w:rsidR="00877619" w:rsidRPr="009D75EB" w:rsidRDefault="00877619" w:rsidP="00877619">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877619" w:rsidRPr="000A0A1D" w14:paraId="6F759BFF" w14:textId="77777777" w:rsidTr="00145207">
        <w:tc>
          <w:tcPr>
            <w:tcW w:w="2823" w:type="pct"/>
            <w:tcBorders>
              <w:top w:val="single" w:sz="4" w:space="0" w:color="auto"/>
              <w:left w:val="single" w:sz="4" w:space="0" w:color="auto"/>
              <w:bottom w:val="single" w:sz="4" w:space="0" w:color="auto"/>
              <w:right w:val="single" w:sz="4" w:space="0" w:color="auto"/>
            </w:tcBorders>
            <w:hideMark/>
          </w:tcPr>
          <w:p w14:paraId="7A31697D" w14:textId="77777777" w:rsidR="00877619" w:rsidRPr="000A0A1D" w:rsidRDefault="00877619" w:rsidP="00145207">
            <w:pPr>
              <w:widowControl w:val="0"/>
              <w:rPr>
                <w:sz w:val="22"/>
                <w:szCs w:val="22"/>
              </w:rPr>
            </w:pPr>
            <w:r w:rsidRPr="000A0A1D">
              <w:rPr>
                <w:b/>
                <w:bCs/>
                <w:sz w:val="22"/>
                <w:szCs w:val="22"/>
              </w:rPr>
              <w:t>Tiekėjo arba ūkio subjektų grupės dalyvių pavadinimas (-ai), juridinio asmens kodas (-ai)</w:t>
            </w:r>
            <w:r w:rsidRPr="000A0A1D">
              <w:rPr>
                <w:sz w:val="22"/>
                <w:szCs w:val="22"/>
              </w:rPr>
              <w:t xml:space="preserve"> </w:t>
            </w:r>
            <w:r w:rsidRPr="000A0A1D">
              <w:rPr>
                <w:i/>
                <w:sz w:val="22"/>
                <w:szCs w:val="22"/>
              </w:rPr>
              <w:t>(jeigu pasiūlymą teikia fizinis asmuo – verslo ar individualios veiklos pažymėjimo nr. ar pan.)</w:t>
            </w:r>
            <w:r w:rsidRPr="000A0A1D">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4A8EC14" w14:textId="77777777" w:rsidR="00877619" w:rsidRPr="000A0A1D" w:rsidRDefault="00877619" w:rsidP="00145207">
            <w:pPr>
              <w:widowControl w:val="0"/>
              <w:rPr>
                <w:sz w:val="22"/>
                <w:szCs w:val="22"/>
              </w:rPr>
            </w:pPr>
          </w:p>
        </w:tc>
      </w:tr>
      <w:tr w:rsidR="00877619" w:rsidRPr="000A0A1D" w14:paraId="38A9CF86" w14:textId="77777777" w:rsidTr="00145207">
        <w:tc>
          <w:tcPr>
            <w:tcW w:w="2823" w:type="pct"/>
            <w:tcBorders>
              <w:top w:val="single" w:sz="4" w:space="0" w:color="auto"/>
              <w:left w:val="single" w:sz="4" w:space="0" w:color="auto"/>
              <w:bottom w:val="single" w:sz="4" w:space="0" w:color="auto"/>
              <w:right w:val="single" w:sz="4" w:space="0" w:color="auto"/>
            </w:tcBorders>
          </w:tcPr>
          <w:p w14:paraId="0DEE7296" w14:textId="77777777" w:rsidR="00877619" w:rsidRPr="000A0A1D" w:rsidRDefault="00877619" w:rsidP="00145207">
            <w:pPr>
              <w:widowControl w:val="0"/>
              <w:rPr>
                <w:sz w:val="22"/>
                <w:szCs w:val="22"/>
              </w:rPr>
            </w:pPr>
            <w:r w:rsidRPr="000A0A1D">
              <w:rPr>
                <w:b/>
                <w:bCs/>
                <w:sz w:val="22"/>
                <w:szCs w:val="22"/>
              </w:rPr>
              <w:t>Ūkio subjektų grupės dalyvis, atstovaujantis arba vadovaujantis ūkio subjektų grupei</w:t>
            </w:r>
            <w:r w:rsidRPr="000A0A1D">
              <w:rPr>
                <w:sz w:val="22"/>
                <w:szCs w:val="22"/>
              </w:rPr>
              <w:t xml:space="preserve"> </w:t>
            </w:r>
            <w:r w:rsidRPr="000A0A1D">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0FAE9C2B" w14:textId="77777777" w:rsidR="00877619" w:rsidRPr="000A0A1D" w:rsidRDefault="00877619" w:rsidP="00145207">
            <w:pPr>
              <w:widowControl w:val="0"/>
              <w:rPr>
                <w:sz w:val="22"/>
                <w:szCs w:val="22"/>
              </w:rPr>
            </w:pPr>
          </w:p>
        </w:tc>
      </w:tr>
      <w:tr w:rsidR="00877619" w:rsidRPr="000A0A1D" w14:paraId="5B3244D4" w14:textId="77777777" w:rsidTr="00145207">
        <w:tc>
          <w:tcPr>
            <w:tcW w:w="2823" w:type="pct"/>
            <w:tcBorders>
              <w:top w:val="single" w:sz="4" w:space="0" w:color="auto"/>
              <w:left w:val="single" w:sz="4" w:space="0" w:color="auto"/>
              <w:bottom w:val="single" w:sz="4" w:space="0" w:color="auto"/>
              <w:right w:val="single" w:sz="4" w:space="0" w:color="auto"/>
            </w:tcBorders>
          </w:tcPr>
          <w:p w14:paraId="658B2078" w14:textId="77777777" w:rsidR="00877619" w:rsidRPr="000A0A1D" w:rsidRDefault="00877619" w:rsidP="00145207">
            <w:pPr>
              <w:widowControl w:val="0"/>
              <w:rPr>
                <w:sz w:val="22"/>
                <w:szCs w:val="22"/>
              </w:rPr>
            </w:pPr>
            <w:r w:rsidRPr="000A0A1D">
              <w:rPr>
                <w:b/>
                <w:bCs/>
                <w:sz w:val="22"/>
                <w:szCs w:val="22"/>
              </w:rPr>
              <w:t xml:space="preserve">Asmens, įgalioto bendrauti su pirkimo vykdytoju, kontaktinė informacija </w:t>
            </w:r>
            <w:r w:rsidRPr="000A0A1D">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5697ECD" w14:textId="77777777" w:rsidR="00877619" w:rsidRPr="000A0A1D" w:rsidRDefault="00877619" w:rsidP="00145207">
            <w:pPr>
              <w:widowControl w:val="0"/>
              <w:rPr>
                <w:sz w:val="22"/>
                <w:szCs w:val="22"/>
              </w:rPr>
            </w:pPr>
          </w:p>
        </w:tc>
      </w:tr>
      <w:tr w:rsidR="00877619" w:rsidRPr="000A0A1D" w14:paraId="68AE6B4D" w14:textId="77777777" w:rsidTr="00145207">
        <w:tc>
          <w:tcPr>
            <w:tcW w:w="2823" w:type="pct"/>
            <w:tcBorders>
              <w:top w:val="single" w:sz="4" w:space="0" w:color="auto"/>
              <w:left w:val="single" w:sz="4" w:space="0" w:color="auto"/>
              <w:bottom w:val="single" w:sz="4" w:space="0" w:color="auto"/>
              <w:right w:val="single" w:sz="4" w:space="0" w:color="auto"/>
            </w:tcBorders>
          </w:tcPr>
          <w:p w14:paraId="3287685C" w14:textId="77777777" w:rsidR="00877619" w:rsidRPr="000A0A1D" w:rsidRDefault="00877619" w:rsidP="00145207">
            <w:pPr>
              <w:pStyle w:val="BodyTextIndent2"/>
              <w:widowControl w:val="0"/>
              <w:ind w:firstLine="0"/>
              <w:rPr>
                <w:sz w:val="22"/>
                <w:szCs w:val="22"/>
              </w:rPr>
            </w:pPr>
            <w:r w:rsidRPr="000A0A1D">
              <w:rPr>
                <w:sz w:val="22"/>
                <w:szCs w:val="22"/>
              </w:rPr>
              <w:t xml:space="preserve">1) Tiekėjo vadovas*; </w:t>
            </w:r>
          </w:p>
          <w:p w14:paraId="0FBB681E" w14:textId="77777777" w:rsidR="00877619" w:rsidRPr="000A0A1D" w:rsidRDefault="00877619" w:rsidP="00145207">
            <w:pPr>
              <w:widowControl w:val="0"/>
              <w:jc w:val="both"/>
              <w:rPr>
                <w:sz w:val="22"/>
                <w:szCs w:val="22"/>
              </w:rPr>
            </w:pPr>
            <w:r w:rsidRPr="000A0A1D">
              <w:rPr>
                <w:sz w:val="22"/>
                <w:szCs w:val="22"/>
              </w:rPr>
              <w:t>2) asmuo(-ys) turintis(-ys) teisę surašyti ir pasirašyti tiekėjo finansinės apskaitos dokumentus.</w:t>
            </w:r>
          </w:p>
          <w:p w14:paraId="23960072" w14:textId="77777777" w:rsidR="00877619" w:rsidRPr="000A0A1D" w:rsidRDefault="00877619" w:rsidP="00145207">
            <w:pPr>
              <w:widowControl w:val="0"/>
              <w:jc w:val="both"/>
              <w:rPr>
                <w:i/>
                <w:sz w:val="22"/>
                <w:szCs w:val="22"/>
              </w:rPr>
            </w:pPr>
            <w:r w:rsidRPr="000A0A1D">
              <w:rPr>
                <w:sz w:val="22"/>
                <w:szCs w:val="22"/>
              </w:rPr>
              <w:t>*</w:t>
            </w:r>
            <w:r w:rsidRPr="000A0A1D">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C9BDC12" w14:textId="77777777" w:rsidR="00877619" w:rsidRPr="000A0A1D" w:rsidRDefault="00877619" w:rsidP="00145207">
            <w:pPr>
              <w:pStyle w:val="BodyTextIndent2"/>
              <w:widowControl w:val="0"/>
              <w:ind w:firstLine="0"/>
              <w:rPr>
                <w:color w:val="FF0000"/>
                <w:sz w:val="22"/>
                <w:szCs w:val="22"/>
              </w:rPr>
            </w:pPr>
            <w:r w:rsidRPr="000A0A1D">
              <w:rPr>
                <w:color w:val="FF0000"/>
                <w:sz w:val="22"/>
                <w:szCs w:val="22"/>
              </w:rPr>
              <w:t>1) Vardas, pavardė (įrašyti vadovą)</w:t>
            </w:r>
          </w:p>
          <w:p w14:paraId="12568365" w14:textId="77777777" w:rsidR="00877619" w:rsidRPr="000A0A1D" w:rsidRDefault="00877619" w:rsidP="00145207">
            <w:pPr>
              <w:pStyle w:val="BodyTextIndent2"/>
              <w:widowControl w:val="0"/>
              <w:ind w:firstLine="0"/>
              <w:rPr>
                <w:color w:val="FF0000"/>
                <w:sz w:val="22"/>
                <w:szCs w:val="22"/>
              </w:rPr>
            </w:pPr>
            <w:r w:rsidRPr="000A0A1D">
              <w:rPr>
                <w:color w:val="FF0000"/>
                <w:sz w:val="22"/>
                <w:szCs w:val="22"/>
              </w:rPr>
              <w:t>2) Vardas, pavardė (įrašyti buhalterį ar pan.)</w:t>
            </w:r>
          </w:p>
          <w:p w14:paraId="1BFB7FE7" w14:textId="77777777" w:rsidR="00877619" w:rsidRPr="000A0A1D" w:rsidRDefault="00877619" w:rsidP="00145207">
            <w:pPr>
              <w:pStyle w:val="BodyTextIndent2"/>
              <w:widowControl w:val="0"/>
              <w:ind w:firstLine="0"/>
              <w:rPr>
                <w:sz w:val="22"/>
                <w:szCs w:val="22"/>
              </w:rPr>
            </w:pPr>
          </w:p>
          <w:p w14:paraId="1A667BF7" w14:textId="77777777" w:rsidR="00877619" w:rsidRPr="000A0A1D" w:rsidRDefault="00877619" w:rsidP="00145207">
            <w:pPr>
              <w:widowControl w:val="0"/>
              <w:rPr>
                <w:sz w:val="22"/>
                <w:szCs w:val="22"/>
              </w:rPr>
            </w:pPr>
            <w:r w:rsidRPr="000A0A1D">
              <w:rPr>
                <w:b/>
                <w:bCs/>
                <w:i/>
                <w:sz w:val="22"/>
                <w:szCs w:val="22"/>
              </w:rPr>
              <w:t>Jei Perkantysis subjektas turės pagrįstų abejonių dėl galimo laimėtojo patikimumo</w:t>
            </w:r>
            <w:r w:rsidRPr="000A0A1D">
              <w:rPr>
                <w:i/>
                <w:sz w:val="22"/>
                <w:szCs w:val="22"/>
              </w:rPr>
              <w:t>, jis su pašalinimo pagrindų nebuvimą pagrindžiančiais dokumentais turės pateikti šių įrašytų asmenų pažymas apie teistumą</w:t>
            </w:r>
          </w:p>
        </w:tc>
      </w:tr>
    </w:tbl>
    <w:p w14:paraId="06574823" w14:textId="77777777" w:rsidR="00877619" w:rsidRPr="009D75EB" w:rsidRDefault="00877619" w:rsidP="0087761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877619" w:rsidRPr="009D75EB" w14:paraId="5DAE480F" w14:textId="77777777" w:rsidTr="0014520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D770E0D" w14:textId="77777777" w:rsidR="00877619" w:rsidRPr="009D75EB" w:rsidRDefault="00877619" w:rsidP="00145207">
            <w:pPr>
              <w:pStyle w:val="BodyTextIndent2"/>
              <w:widowControl w:val="0"/>
              <w:ind w:firstLine="0"/>
              <w:rPr>
                <w:sz w:val="22"/>
                <w:szCs w:val="22"/>
              </w:rPr>
            </w:pPr>
            <w:r w:rsidRPr="009D75EB">
              <w:rPr>
                <w:sz w:val="22"/>
                <w:szCs w:val="22"/>
              </w:rPr>
              <w:t>Žinomi subtiekėjai ir jiems perduodama vykdyti sutarties dalis</w:t>
            </w:r>
          </w:p>
          <w:p w14:paraId="3B62F06D" w14:textId="77777777" w:rsidR="00877619" w:rsidRPr="009D75EB" w:rsidRDefault="00877619" w:rsidP="00145207">
            <w:pPr>
              <w:pStyle w:val="BodyTextIndent2"/>
              <w:widowControl w:val="0"/>
              <w:tabs>
                <w:tab w:val="center" w:pos="4836"/>
              </w:tabs>
              <w:ind w:firstLine="0"/>
              <w:rPr>
                <w:sz w:val="22"/>
                <w:szCs w:val="22"/>
              </w:rPr>
            </w:pPr>
            <w:r w:rsidRPr="009D75EB">
              <w:rPr>
                <w:sz w:val="22"/>
                <w:szCs w:val="22"/>
              </w:rPr>
              <w:t>(</w:t>
            </w:r>
            <w:r w:rsidRPr="009D75EB">
              <w:rPr>
                <w:i/>
                <w:sz w:val="22"/>
                <w:szCs w:val="22"/>
              </w:rPr>
              <w:t>pildoma, jei tiekėjas pasitelkia subtiekėjus)</w:t>
            </w:r>
            <w:r w:rsidRPr="009D75EB">
              <w:rPr>
                <w:i/>
                <w:sz w:val="22"/>
                <w:szCs w:val="22"/>
              </w:rPr>
              <w:tab/>
            </w:r>
          </w:p>
        </w:tc>
      </w:tr>
      <w:tr w:rsidR="00877619" w:rsidRPr="009D75EB" w14:paraId="4972D987" w14:textId="77777777" w:rsidTr="0014520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20F45B7" w14:textId="77777777" w:rsidR="00877619" w:rsidRPr="009D75EB" w:rsidRDefault="00877619" w:rsidP="00145207">
            <w:pPr>
              <w:pStyle w:val="BodyTextIndent2"/>
              <w:widowControl w:val="0"/>
              <w:ind w:firstLine="0"/>
              <w:jc w:val="left"/>
              <w:rPr>
                <w:sz w:val="22"/>
                <w:szCs w:val="22"/>
              </w:rPr>
            </w:pPr>
            <w:r w:rsidRPr="009D75EB">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EF21DED" w14:textId="77777777" w:rsidR="00877619" w:rsidRPr="009D75EB" w:rsidRDefault="00877619" w:rsidP="00145207">
            <w:pPr>
              <w:pStyle w:val="BodyTextIndent2"/>
              <w:widowControl w:val="0"/>
              <w:ind w:firstLine="0"/>
              <w:rPr>
                <w:sz w:val="22"/>
                <w:szCs w:val="22"/>
              </w:rPr>
            </w:pPr>
          </w:p>
        </w:tc>
      </w:tr>
      <w:tr w:rsidR="00877619" w:rsidRPr="009D75EB" w14:paraId="11BC266E" w14:textId="77777777" w:rsidTr="0014520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60FE503" w14:textId="77777777" w:rsidR="00877619" w:rsidRPr="009D75EB" w:rsidRDefault="00877619" w:rsidP="00145207">
            <w:pPr>
              <w:pStyle w:val="BodyTextIndent2"/>
              <w:widowControl w:val="0"/>
              <w:ind w:firstLine="0"/>
              <w:jc w:val="left"/>
              <w:rPr>
                <w:sz w:val="22"/>
                <w:szCs w:val="22"/>
              </w:rPr>
            </w:pPr>
            <w:r w:rsidRPr="009D75EB">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3AD17D2E" w14:textId="77777777" w:rsidR="00877619" w:rsidRPr="009D75EB" w:rsidRDefault="00877619" w:rsidP="00145207">
            <w:pPr>
              <w:pStyle w:val="BodyTextIndent2"/>
              <w:widowControl w:val="0"/>
              <w:ind w:firstLine="0"/>
              <w:rPr>
                <w:sz w:val="22"/>
                <w:szCs w:val="22"/>
              </w:rPr>
            </w:pPr>
          </w:p>
        </w:tc>
      </w:tr>
      <w:tr w:rsidR="00877619" w:rsidRPr="009D75EB" w14:paraId="317E7677" w14:textId="77777777" w:rsidTr="0014520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A1AFFD5" w14:textId="77777777" w:rsidR="00877619" w:rsidRPr="009D75EB" w:rsidRDefault="00877619" w:rsidP="00145207">
            <w:pPr>
              <w:pStyle w:val="BodyTextIndent2"/>
              <w:widowControl w:val="0"/>
              <w:ind w:firstLine="0"/>
              <w:jc w:val="left"/>
              <w:rPr>
                <w:sz w:val="22"/>
                <w:szCs w:val="22"/>
              </w:rPr>
            </w:pPr>
            <w:r w:rsidRPr="009D75EB">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8D57F38" w14:textId="77777777" w:rsidR="00877619" w:rsidRPr="009D75EB" w:rsidRDefault="00877619" w:rsidP="00145207">
            <w:pPr>
              <w:pStyle w:val="BodyTextIndent2"/>
              <w:widowControl w:val="0"/>
              <w:ind w:firstLine="0"/>
              <w:rPr>
                <w:sz w:val="22"/>
                <w:szCs w:val="22"/>
              </w:rPr>
            </w:pPr>
          </w:p>
        </w:tc>
      </w:tr>
      <w:tr w:rsidR="00877619" w:rsidRPr="009D75EB" w14:paraId="6E3E3CFE" w14:textId="77777777" w:rsidTr="0014520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B937517" w14:textId="77777777" w:rsidR="00877619" w:rsidRPr="009D75EB" w:rsidRDefault="00877619" w:rsidP="00145207">
            <w:pPr>
              <w:pStyle w:val="BodyTextIndent2"/>
              <w:widowControl w:val="0"/>
              <w:ind w:firstLine="0"/>
              <w:jc w:val="left"/>
              <w:rPr>
                <w:sz w:val="22"/>
                <w:szCs w:val="22"/>
              </w:rPr>
            </w:pPr>
            <w:r w:rsidRPr="009D75EB">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42FFE698" w14:textId="77777777" w:rsidR="00877619" w:rsidRPr="009D75EB" w:rsidRDefault="00877619" w:rsidP="00145207">
            <w:pPr>
              <w:pStyle w:val="BodyTextIndent2"/>
              <w:widowControl w:val="0"/>
              <w:ind w:firstLine="0"/>
              <w:rPr>
                <w:sz w:val="22"/>
                <w:szCs w:val="22"/>
              </w:rPr>
            </w:pPr>
          </w:p>
        </w:tc>
      </w:tr>
    </w:tbl>
    <w:p w14:paraId="64B6CC11" w14:textId="77777777" w:rsidR="00877619" w:rsidRPr="009D75EB" w:rsidRDefault="00877619" w:rsidP="00877619">
      <w:pPr>
        <w:widowControl w:val="0"/>
        <w:spacing w:before="60"/>
        <w:jc w:val="both"/>
        <w:rPr>
          <w:sz w:val="16"/>
          <w:szCs w:val="16"/>
        </w:rPr>
      </w:pPr>
      <w:r w:rsidRPr="009D75EB">
        <w:rPr>
          <w:sz w:val="16"/>
          <w:szCs w:val="16"/>
        </w:rPr>
        <w:t>Pastaba. Pildyti tuomet, jei sutarties vykdymui bus pasitelkti subtiekėjai. Pasitelkiant subtiekėjus pateikiamas (-i) užpildytas (-i) pirkimo sąlygų 3 priedas.</w:t>
      </w:r>
    </w:p>
    <w:p w14:paraId="53BF8250" w14:textId="77777777" w:rsidR="00877619" w:rsidRPr="009D75EB" w:rsidRDefault="00877619" w:rsidP="00877619">
      <w:pPr>
        <w:widowControl w:val="0"/>
        <w:spacing w:before="60"/>
        <w:jc w:val="both"/>
        <w:rPr>
          <w:sz w:val="22"/>
          <w:szCs w:val="22"/>
        </w:rPr>
      </w:pPr>
      <w:r w:rsidRPr="009D75EB">
        <w:rPr>
          <w:sz w:val="22"/>
          <w:szCs w:val="22"/>
        </w:rPr>
        <w:t>Šiuo pasiūlymu pažymime, kad sutinkame su visomis pirkimo sąlygomis, nustatytomis:</w:t>
      </w:r>
    </w:p>
    <w:p w14:paraId="74F7249B" w14:textId="77777777" w:rsidR="00877619" w:rsidRPr="009D75EB" w:rsidRDefault="00877619" w:rsidP="00877619">
      <w:pPr>
        <w:widowControl w:val="0"/>
        <w:jc w:val="both"/>
        <w:rPr>
          <w:sz w:val="22"/>
          <w:szCs w:val="22"/>
        </w:rPr>
      </w:pPr>
      <w:r w:rsidRPr="009D75EB">
        <w:rPr>
          <w:sz w:val="22"/>
          <w:szCs w:val="22"/>
        </w:rPr>
        <w:t>1) pirkimo atviro konkurso būdu skelbime, paskelbtame Lietuvos Respublikos pirkimų, atliekamų vandentvarkos, energetikos, transporto ar pašto paslaugų srities perkančiųjų subjektų įstatymo nustatyta tvarka;</w:t>
      </w:r>
    </w:p>
    <w:p w14:paraId="48443D94" w14:textId="77777777" w:rsidR="00877619" w:rsidRDefault="00877619" w:rsidP="00877619">
      <w:pPr>
        <w:widowControl w:val="0"/>
        <w:jc w:val="both"/>
        <w:rPr>
          <w:sz w:val="22"/>
          <w:szCs w:val="22"/>
        </w:rPr>
      </w:pPr>
      <w:r>
        <w:rPr>
          <w:sz w:val="22"/>
          <w:szCs w:val="22"/>
        </w:rPr>
        <w:t>2</w:t>
      </w:r>
      <w:r w:rsidRPr="009D75EB">
        <w:rPr>
          <w:sz w:val="22"/>
          <w:szCs w:val="22"/>
        </w:rPr>
        <w:t>) kituose pirkimo dokumentuose (jų paaiškinimuose, papildymuose).</w:t>
      </w:r>
    </w:p>
    <w:p w14:paraId="7CFB2690" w14:textId="77777777" w:rsidR="00877619" w:rsidRDefault="00877619" w:rsidP="00877619">
      <w:pPr>
        <w:widowControl w:val="0"/>
        <w:jc w:val="both"/>
        <w:rPr>
          <w:sz w:val="22"/>
          <w:szCs w:val="22"/>
        </w:rPr>
      </w:pPr>
    </w:p>
    <w:p w14:paraId="4A034D4F" w14:textId="77777777" w:rsidR="00877619" w:rsidRPr="00782699" w:rsidRDefault="00877619" w:rsidP="00877619">
      <w:pPr>
        <w:suppressLineNumbers/>
        <w:ind w:firstLine="284"/>
        <w:jc w:val="both"/>
        <w:rPr>
          <w:sz w:val="22"/>
          <w:szCs w:val="22"/>
        </w:rPr>
      </w:pPr>
      <w:r w:rsidRPr="00782699">
        <w:rPr>
          <w:sz w:val="22"/>
          <w:szCs w:val="22"/>
        </w:rPr>
        <w:t>Patvirtiname, kad mūsų siūlomos Biuro technikos nuomos ir priežiūros paslaugos bei siūloma spausdinimo įrenginiai atitinka pirkimo sąlygų techninėje specifikacijoje nustatytus reikalavimus:</w:t>
      </w:r>
    </w:p>
    <w:p w14:paraId="7BB9B839" w14:textId="77777777" w:rsidR="00877619" w:rsidRPr="009D75EB" w:rsidRDefault="00877619" w:rsidP="00877619">
      <w:pPr>
        <w:widowControl w:val="0"/>
        <w:jc w:val="both"/>
        <w:rPr>
          <w:sz w:val="22"/>
          <w:szCs w:val="22"/>
        </w:rPr>
      </w:pPr>
    </w:p>
    <w:p w14:paraId="1EDD4B76" w14:textId="324BC881" w:rsidR="00877619" w:rsidRPr="00877619" w:rsidRDefault="00877619" w:rsidP="00877619">
      <w:pPr>
        <w:spacing w:after="120"/>
        <w:jc w:val="center"/>
        <w:rPr>
          <w:b/>
          <w:bCs/>
          <w:i/>
          <w:iCs/>
          <w:sz w:val="22"/>
          <w:szCs w:val="22"/>
          <w:lang w:val="en-US"/>
        </w:rPr>
      </w:pPr>
      <w:r w:rsidRPr="00877619">
        <w:rPr>
          <w:b/>
          <w:bCs/>
          <w:i/>
          <w:iCs/>
          <w:sz w:val="22"/>
          <w:szCs w:val="22"/>
        </w:rPr>
        <w:t xml:space="preserve">A1 tipo įranga: </w:t>
      </w:r>
    </w:p>
    <w:tbl>
      <w:tblPr>
        <w:tblStyle w:val="Lentelstinklelis5"/>
        <w:tblW w:w="5000" w:type="pct"/>
        <w:tblLayout w:type="fixed"/>
        <w:tblCellMar>
          <w:top w:w="57" w:type="dxa"/>
          <w:left w:w="28" w:type="dxa"/>
          <w:right w:w="0" w:type="dxa"/>
        </w:tblCellMar>
        <w:tblLook w:val="04A0" w:firstRow="1" w:lastRow="0" w:firstColumn="1" w:lastColumn="0" w:noHBand="0" w:noVBand="1"/>
      </w:tblPr>
      <w:tblGrid>
        <w:gridCol w:w="527"/>
        <w:gridCol w:w="1714"/>
        <w:gridCol w:w="4090"/>
        <w:gridCol w:w="3297"/>
      </w:tblGrid>
      <w:tr w:rsidR="00877619" w:rsidRPr="00877619" w14:paraId="708B83BB" w14:textId="77777777" w:rsidTr="00413FAB">
        <w:tc>
          <w:tcPr>
            <w:tcW w:w="274" w:type="pct"/>
            <w:vAlign w:val="center"/>
          </w:tcPr>
          <w:p w14:paraId="2AA49EF2" w14:textId="77777777" w:rsidR="00877619" w:rsidRPr="00877619" w:rsidRDefault="00877619" w:rsidP="00145207">
            <w:pPr>
              <w:jc w:val="center"/>
              <w:rPr>
                <w:b/>
                <w:i/>
                <w:iCs/>
                <w:sz w:val="22"/>
                <w:szCs w:val="22"/>
              </w:rPr>
            </w:pPr>
            <w:r w:rsidRPr="00877619">
              <w:rPr>
                <w:b/>
                <w:i/>
                <w:iCs/>
                <w:sz w:val="22"/>
                <w:szCs w:val="22"/>
              </w:rPr>
              <w:t>Eil. Nr.</w:t>
            </w:r>
          </w:p>
        </w:tc>
        <w:tc>
          <w:tcPr>
            <w:tcW w:w="890" w:type="pct"/>
            <w:vAlign w:val="center"/>
          </w:tcPr>
          <w:p w14:paraId="087282C8" w14:textId="77777777" w:rsidR="00877619" w:rsidRPr="00877619" w:rsidRDefault="00877619" w:rsidP="00145207">
            <w:pPr>
              <w:jc w:val="center"/>
              <w:rPr>
                <w:b/>
                <w:i/>
                <w:iCs/>
                <w:sz w:val="22"/>
                <w:szCs w:val="22"/>
              </w:rPr>
            </w:pPr>
            <w:r w:rsidRPr="00877619">
              <w:rPr>
                <w:b/>
                <w:i/>
                <w:iCs/>
                <w:sz w:val="22"/>
                <w:szCs w:val="22"/>
              </w:rPr>
              <w:t>Pavadinimas</w:t>
            </w:r>
          </w:p>
        </w:tc>
        <w:tc>
          <w:tcPr>
            <w:tcW w:w="2124" w:type="pct"/>
            <w:vAlign w:val="center"/>
          </w:tcPr>
          <w:p w14:paraId="2C0FF678" w14:textId="77777777" w:rsidR="00877619" w:rsidRPr="00877619" w:rsidRDefault="00877619" w:rsidP="00145207">
            <w:pPr>
              <w:jc w:val="center"/>
              <w:rPr>
                <w:b/>
                <w:i/>
                <w:iCs/>
                <w:sz w:val="22"/>
                <w:szCs w:val="22"/>
              </w:rPr>
            </w:pPr>
            <w:r w:rsidRPr="00877619">
              <w:rPr>
                <w:b/>
                <w:i/>
                <w:iCs/>
                <w:sz w:val="22"/>
                <w:szCs w:val="22"/>
              </w:rPr>
              <w:t>Reikalaujama parametro reikšmė</w:t>
            </w:r>
          </w:p>
        </w:tc>
        <w:tc>
          <w:tcPr>
            <w:tcW w:w="1712" w:type="pct"/>
            <w:vAlign w:val="center"/>
          </w:tcPr>
          <w:p w14:paraId="7B6F1BD4" w14:textId="77777777" w:rsidR="00877619" w:rsidRPr="00877619" w:rsidRDefault="00877619" w:rsidP="00145207">
            <w:pPr>
              <w:jc w:val="center"/>
              <w:rPr>
                <w:b/>
                <w:i/>
                <w:iCs/>
                <w:sz w:val="22"/>
                <w:szCs w:val="22"/>
              </w:rPr>
            </w:pPr>
            <w:r w:rsidRPr="00877619">
              <w:rPr>
                <w:b/>
                <w:i/>
                <w:iCs/>
                <w:sz w:val="22"/>
                <w:szCs w:val="22"/>
              </w:rPr>
              <w:t>Siūloma reikšmė</w:t>
            </w:r>
          </w:p>
        </w:tc>
      </w:tr>
      <w:tr w:rsidR="00877619" w:rsidRPr="00877619" w14:paraId="5788F514" w14:textId="77777777" w:rsidTr="00413FAB">
        <w:tc>
          <w:tcPr>
            <w:tcW w:w="274" w:type="pct"/>
            <w:tcMar>
              <w:top w:w="57" w:type="dxa"/>
              <w:left w:w="0" w:type="dxa"/>
              <w:right w:w="0" w:type="dxa"/>
            </w:tcMar>
          </w:tcPr>
          <w:p w14:paraId="3349968B"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292124D8" w14:textId="77777777" w:rsidR="00877619" w:rsidRPr="00877619" w:rsidRDefault="00877619" w:rsidP="00145207">
            <w:pPr>
              <w:jc w:val="left"/>
              <w:rPr>
                <w:i/>
                <w:iCs/>
                <w:sz w:val="22"/>
                <w:szCs w:val="22"/>
              </w:rPr>
            </w:pPr>
            <w:r w:rsidRPr="00877619">
              <w:rPr>
                <w:i/>
                <w:iCs/>
                <w:sz w:val="22"/>
                <w:szCs w:val="22"/>
              </w:rPr>
              <w:t>Gamintojas</w:t>
            </w:r>
          </w:p>
        </w:tc>
        <w:tc>
          <w:tcPr>
            <w:tcW w:w="2124" w:type="pct"/>
          </w:tcPr>
          <w:p w14:paraId="778F3DD8" w14:textId="77777777" w:rsidR="00877619" w:rsidRPr="00877619" w:rsidRDefault="00877619" w:rsidP="00145207">
            <w:pPr>
              <w:jc w:val="left"/>
              <w:rPr>
                <w:i/>
                <w:iCs/>
                <w:sz w:val="22"/>
                <w:szCs w:val="22"/>
              </w:rPr>
            </w:pPr>
            <w:r w:rsidRPr="00877619">
              <w:rPr>
                <w:i/>
                <w:iCs/>
                <w:sz w:val="22"/>
                <w:szCs w:val="22"/>
              </w:rPr>
              <w:t>Nurodyti gamintoją.</w:t>
            </w:r>
          </w:p>
        </w:tc>
        <w:tc>
          <w:tcPr>
            <w:tcW w:w="1712" w:type="pct"/>
          </w:tcPr>
          <w:p w14:paraId="4D447D55" w14:textId="77777777" w:rsidR="00877619" w:rsidRPr="00877619" w:rsidRDefault="00877619" w:rsidP="00145207">
            <w:pPr>
              <w:rPr>
                <w:i/>
                <w:iCs/>
                <w:sz w:val="22"/>
                <w:szCs w:val="22"/>
              </w:rPr>
            </w:pPr>
          </w:p>
        </w:tc>
      </w:tr>
      <w:tr w:rsidR="00877619" w:rsidRPr="00877619" w14:paraId="61587560" w14:textId="77777777" w:rsidTr="00413FAB">
        <w:tc>
          <w:tcPr>
            <w:tcW w:w="274" w:type="pct"/>
            <w:tcMar>
              <w:top w:w="57" w:type="dxa"/>
              <w:left w:w="0" w:type="dxa"/>
              <w:right w:w="0" w:type="dxa"/>
            </w:tcMar>
          </w:tcPr>
          <w:p w14:paraId="3C2ED9E1"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6C696FDE" w14:textId="77777777" w:rsidR="00877619" w:rsidRPr="00877619" w:rsidRDefault="00877619" w:rsidP="00145207">
            <w:pPr>
              <w:jc w:val="left"/>
              <w:rPr>
                <w:i/>
                <w:iCs/>
                <w:sz w:val="22"/>
                <w:szCs w:val="22"/>
              </w:rPr>
            </w:pPr>
            <w:r w:rsidRPr="00877619">
              <w:rPr>
                <w:i/>
                <w:iCs/>
                <w:sz w:val="22"/>
                <w:szCs w:val="22"/>
              </w:rPr>
              <w:t>Modelis ir kodas</w:t>
            </w:r>
          </w:p>
        </w:tc>
        <w:tc>
          <w:tcPr>
            <w:tcW w:w="2124" w:type="pct"/>
          </w:tcPr>
          <w:p w14:paraId="23F57D67" w14:textId="77777777" w:rsidR="00877619" w:rsidRPr="00877619" w:rsidRDefault="00877619" w:rsidP="00145207">
            <w:pPr>
              <w:jc w:val="left"/>
              <w:rPr>
                <w:i/>
                <w:iCs/>
                <w:sz w:val="22"/>
                <w:szCs w:val="22"/>
              </w:rPr>
            </w:pPr>
            <w:r w:rsidRPr="00877619">
              <w:rPr>
                <w:i/>
                <w:iCs/>
                <w:sz w:val="22"/>
                <w:szCs w:val="22"/>
              </w:rPr>
              <w:t>Nurodyti modelį.</w:t>
            </w:r>
          </w:p>
        </w:tc>
        <w:tc>
          <w:tcPr>
            <w:tcW w:w="1712" w:type="pct"/>
          </w:tcPr>
          <w:p w14:paraId="1BD8A5AC" w14:textId="77777777" w:rsidR="00877619" w:rsidRPr="00877619" w:rsidRDefault="00877619" w:rsidP="00145207">
            <w:pPr>
              <w:rPr>
                <w:i/>
                <w:iCs/>
                <w:sz w:val="22"/>
                <w:szCs w:val="22"/>
              </w:rPr>
            </w:pPr>
          </w:p>
        </w:tc>
      </w:tr>
      <w:tr w:rsidR="00877619" w:rsidRPr="00877619" w14:paraId="637DF6BE" w14:textId="77777777" w:rsidTr="00413FAB">
        <w:tc>
          <w:tcPr>
            <w:tcW w:w="274" w:type="pct"/>
            <w:tcMar>
              <w:top w:w="57" w:type="dxa"/>
              <w:left w:w="0" w:type="dxa"/>
              <w:right w:w="0" w:type="dxa"/>
            </w:tcMar>
          </w:tcPr>
          <w:p w14:paraId="199BBF11"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06FDA4D4" w14:textId="77777777" w:rsidR="00877619" w:rsidRPr="00877619" w:rsidRDefault="00877619" w:rsidP="00145207">
            <w:pPr>
              <w:jc w:val="left"/>
              <w:rPr>
                <w:i/>
                <w:iCs/>
                <w:sz w:val="22"/>
                <w:szCs w:val="22"/>
              </w:rPr>
            </w:pPr>
            <w:r w:rsidRPr="00877619">
              <w:rPr>
                <w:i/>
                <w:iCs/>
                <w:sz w:val="22"/>
                <w:szCs w:val="22"/>
              </w:rPr>
              <w:t>Būklė</w:t>
            </w:r>
          </w:p>
        </w:tc>
        <w:tc>
          <w:tcPr>
            <w:tcW w:w="2124" w:type="pct"/>
          </w:tcPr>
          <w:p w14:paraId="4BA90E97" w14:textId="6C9A748C" w:rsidR="00877619" w:rsidRPr="00877619" w:rsidRDefault="00756F0C" w:rsidP="00145207">
            <w:pPr>
              <w:jc w:val="left"/>
              <w:rPr>
                <w:i/>
                <w:iCs/>
                <w:sz w:val="22"/>
                <w:szCs w:val="22"/>
              </w:rPr>
            </w:pPr>
            <w:r>
              <w:rPr>
                <w:i/>
                <w:iCs/>
                <w:sz w:val="22"/>
                <w:szCs w:val="22"/>
              </w:rPr>
              <w:t>---</w:t>
            </w:r>
          </w:p>
        </w:tc>
        <w:tc>
          <w:tcPr>
            <w:tcW w:w="1712" w:type="pct"/>
          </w:tcPr>
          <w:p w14:paraId="2FA18BD3" w14:textId="77777777" w:rsidR="00877619" w:rsidRPr="00877619" w:rsidRDefault="00877619" w:rsidP="00145207">
            <w:pPr>
              <w:rPr>
                <w:i/>
                <w:iCs/>
                <w:sz w:val="22"/>
                <w:szCs w:val="22"/>
              </w:rPr>
            </w:pPr>
          </w:p>
        </w:tc>
      </w:tr>
      <w:tr w:rsidR="00877619" w:rsidRPr="00877619" w14:paraId="4AA669A1" w14:textId="77777777" w:rsidTr="00413FAB">
        <w:tc>
          <w:tcPr>
            <w:tcW w:w="274" w:type="pct"/>
            <w:tcMar>
              <w:top w:w="57" w:type="dxa"/>
              <w:left w:w="0" w:type="dxa"/>
              <w:right w:w="0" w:type="dxa"/>
            </w:tcMar>
          </w:tcPr>
          <w:p w14:paraId="726FAFBC"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41B5C1E6" w14:textId="77777777" w:rsidR="00877619" w:rsidRPr="00877619" w:rsidRDefault="00877619" w:rsidP="00145207">
            <w:pPr>
              <w:jc w:val="left"/>
              <w:rPr>
                <w:i/>
                <w:iCs/>
                <w:sz w:val="22"/>
                <w:szCs w:val="22"/>
              </w:rPr>
            </w:pPr>
            <w:r w:rsidRPr="00877619">
              <w:rPr>
                <w:i/>
                <w:iCs/>
                <w:sz w:val="22"/>
                <w:szCs w:val="22"/>
              </w:rPr>
              <w:t>Tipas</w:t>
            </w:r>
          </w:p>
        </w:tc>
        <w:tc>
          <w:tcPr>
            <w:tcW w:w="2124" w:type="pct"/>
          </w:tcPr>
          <w:p w14:paraId="74DC5F1B" w14:textId="77777777" w:rsidR="00877619" w:rsidRPr="00877619" w:rsidRDefault="00877619" w:rsidP="00145207">
            <w:pPr>
              <w:jc w:val="left"/>
              <w:rPr>
                <w:i/>
                <w:iCs/>
                <w:sz w:val="22"/>
                <w:szCs w:val="22"/>
              </w:rPr>
            </w:pPr>
            <w:r w:rsidRPr="00877619">
              <w:rPr>
                <w:i/>
                <w:iCs/>
                <w:sz w:val="22"/>
                <w:szCs w:val="22"/>
              </w:rPr>
              <w:t>Spalvotas A3</w:t>
            </w:r>
          </w:p>
        </w:tc>
        <w:tc>
          <w:tcPr>
            <w:tcW w:w="1712" w:type="pct"/>
          </w:tcPr>
          <w:p w14:paraId="453984BF" w14:textId="77777777" w:rsidR="00877619" w:rsidRPr="00877619" w:rsidRDefault="00877619" w:rsidP="00145207">
            <w:pPr>
              <w:rPr>
                <w:i/>
                <w:iCs/>
                <w:sz w:val="22"/>
                <w:szCs w:val="22"/>
              </w:rPr>
            </w:pPr>
          </w:p>
        </w:tc>
      </w:tr>
      <w:tr w:rsidR="00877619" w:rsidRPr="00877619" w14:paraId="2FFF5418" w14:textId="77777777" w:rsidTr="00413FAB">
        <w:tc>
          <w:tcPr>
            <w:tcW w:w="274" w:type="pct"/>
            <w:tcMar>
              <w:top w:w="57" w:type="dxa"/>
              <w:left w:w="0" w:type="dxa"/>
              <w:right w:w="0" w:type="dxa"/>
            </w:tcMar>
          </w:tcPr>
          <w:p w14:paraId="6D2F21F3"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443646A9" w14:textId="77777777" w:rsidR="00877619" w:rsidRPr="00877619" w:rsidRDefault="00877619" w:rsidP="00145207">
            <w:pPr>
              <w:jc w:val="left"/>
              <w:rPr>
                <w:i/>
                <w:iCs/>
                <w:sz w:val="22"/>
                <w:szCs w:val="22"/>
              </w:rPr>
            </w:pPr>
            <w:r w:rsidRPr="00877619">
              <w:rPr>
                <w:i/>
                <w:iCs/>
                <w:sz w:val="22"/>
                <w:szCs w:val="22"/>
              </w:rPr>
              <w:t>Atliekamos funkcijos</w:t>
            </w:r>
          </w:p>
        </w:tc>
        <w:tc>
          <w:tcPr>
            <w:tcW w:w="2124" w:type="pct"/>
          </w:tcPr>
          <w:p w14:paraId="7141A413" w14:textId="77777777" w:rsidR="00877619" w:rsidRPr="00877619" w:rsidRDefault="00877619" w:rsidP="00145207">
            <w:pPr>
              <w:jc w:val="left"/>
              <w:rPr>
                <w:i/>
                <w:iCs/>
                <w:sz w:val="22"/>
                <w:szCs w:val="22"/>
              </w:rPr>
            </w:pPr>
            <w:r w:rsidRPr="00877619">
              <w:rPr>
                <w:i/>
                <w:iCs/>
                <w:sz w:val="22"/>
                <w:szCs w:val="22"/>
              </w:rPr>
              <w:t>- Juoda/Balta (J/B) ir spalvinis vienpusis/dvipusis spausdinimas.</w:t>
            </w:r>
          </w:p>
          <w:p w14:paraId="7E404F34" w14:textId="77777777" w:rsidR="00877619" w:rsidRPr="00877619" w:rsidRDefault="00877619" w:rsidP="00145207">
            <w:pPr>
              <w:jc w:val="left"/>
              <w:rPr>
                <w:i/>
                <w:iCs/>
                <w:sz w:val="22"/>
                <w:szCs w:val="22"/>
              </w:rPr>
            </w:pPr>
            <w:r w:rsidRPr="00877619">
              <w:rPr>
                <w:i/>
                <w:iCs/>
                <w:sz w:val="22"/>
                <w:szCs w:val="22"/>
              </w:rPr>
              <w:t>- J/B ir spalvinis vienpusis/dvipusis kopijavimas.</w:t>
            </w:r>
          </w:p>
          <w:p w14:paraId="042B8A16" w14:textId="77777777" w:rsidR="00877619" w:rsidRPr="00877619" w:rsidRDefault="00877619" w:rsidP="00145207">
            <w:pPr>
              <w:jc w:val="left"/>
              <w:rPr>
                <w:i/>
                <w:iCs/>
                <w:sz w:val="22"/>
                <w:szCs w:val="22"/>
              </w:rPr>
            </w:pPr>
            <w:r w:rsidRPr="00877619">
              <w:rPr>
                <w:i/>
                <w:iCs/>
                <w:sz w:val="22"/>
                <w:szCs w:val="22"/>
              </w:rPr>
              <w:t>- J/B ir spalvinis vienpusis/dvipusis skenavimas.</w:t>
            </w:r>
          </w:p>
        </w:tc>
        <w:tc>
          <w:tcPr>
            <w:tcW w:w="1712" w:type="pct"/>
          </w:tcPr>
          <w:p w14:paraId="155D1BC7" w14:textId="77777777" w:rsidR="00877619" w:rsidRPr="00877619" w:rsidRDefault="00877619" w:rsidP="00145207">
            <w:pPr>
              <w:rPr>
                <w:i/>
                <w:iCs/>
                <w:sz w:val="22"/>
                <w:szCs w:val="22"/>
              </w:rPr>
            </w:pPr>
          </w:p>
        </w:tc>
      </w:tr>
      <w:tr w:rsidR="00877619" w:rsidRPr="00877619" w14:paraId="03409E19" w14:textId="77777777" w:rsidTr="00413FAB">
        <w:tc>
          <w:tcPr>
            <w:tcW w:w="274" w:type="pct"/>
            <w:tcMar>
              <w:top w:w="57" w:type="dxa"/>
            </w:tcMar>
          </w:tcPr>
          <w:p w14:paraId="7149FC66"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3E64D389" w14:textId="77777777" w:rsidR="00877619" w:rsidRPr="00877619" w:rsidRDefault="00877619" w:rsidP="00145207">
            <w:pPr>
              <w:jc w:val="left"/>
              <w:rPr>
                <w:i/>
                <w:iCs/>
                <w:sz w:val="22"/>
                <w:szCs w:val="22"/>
              </w:rPr>
            </w:pPr>
            <w:r w:rsidRPr="00877619">
              <w:rPr>
                <w:i/>
                <w:iCs/>
                <w:sz w:val="22"/>
                <w:szCs w:val="22"/>
              </w:rPr>
              <w:t>Popieriaus formatas</w:t>
            </w:r>
          </w:p>
        </w:tc>
        <w:tc>
          <w:tcPr>
            <w:tcW w:w="2124" w:type="pct"/>
          </w:tcPr>
          <w:p w14:paraId="3D13F9A0" w14:textId="77777777" w:rsidR="00877619" w:rsidRPr="00877619" w:rsidRDefault="00877619" w:rsidP="00145207">
            <w:pPr>
              <w:jc w:val="left"/>
              <w:rPr>
                <w:i/>
                <w:iCs/>
                <w:sz w:val="22"/>
                <w:szCs w:val="22"/>
              </w:rPr>
            </w:pPr>
            <w:r w:rsidRPr="00877619">
              <w:rPr>
                <w:i/>
                <w:iCs/>
                <w:sz w:val="22"/>
                <w:szCs w:val="22"/>
              </w:rPr>
              <w:t xml:space="preserve">Standartiniai popieriaus lapų dydžių formatai: </w:t>
            </w:r>
          </w:p>
          <w:p w14:paraId="425C3436" w14:textId="77777777" w:rsidR="00877619" w:rsidRPr="00877619" w:rsidRDefault="00877619" w:rsidP="00145207">
            <w:pPr>
              <w:jc w:val="left"/>
              <w:rPr>
                <w:i/>
                <w:iCs/>
                <w:sz w:val="22"/>
                <w:szCs w:val="22"/>
              </w:rPr>
            </w:pPr>
            <w:r w:rsidRPr="00877619">
              <w:rPr>
                <w:i/>
                <w:iCs/>
                <w:sz w:val="22"/>
                <w:szCs w:val="22"/>
              </w:rPr>
              <w:t>A3, A4, A5.</w:t>
            </w:r>
          </w:p>
        </w:tc>
        <w:tc>
          <w:tcPr>
            <w:tcW w:w="1712" w:type="pct"/>
          </w:tcPr>
          <w:p w14:paraId="664BC139" w14:textId="77777777" w:rsidR="00877619" w:rsidRPr="00877619" w:rsidRDefault="00877619" w:rsidP="00145207">
            <w:pPr>
              <w:rPr>
                <w:i/>
                <w:iCs/>
                <w:sz w:val="22"/>
                <w:szCs w:val="22"/>
              </w:rPr>
            </w:pPr>
            <w:r w:rsidRPr="00877619">
              <w:rPr>
                <w:i/>
                <w:iCs/>
                <w:sz w:val="22"/>
                <w:szCs w:val="22"/>
              </w:rPr>
              <w:t xml:space="preserve"> </w:t>
            </w:r>
          </w:p>
        </w:tc>
      </w:tr>
      <w:tr w:rsidR="00877619" w:rsidRPr="00877619" w14:paraId="66839803" w14:textId="77777777" w:rsidTr="00413FAB">
        <w:tc>
          <w:tcPr>
            <w:tcW w:w="274" w:type="pct"/>
            <w:tcMar>
              <w:top w:w="57" w:type="dxa"/>
            </w:tcMar>
          </w:tcPr>
          <w:p w14:paraId="60FDD842"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055E3825" w14:textId="77777777" w:rsidR="00877619" w:rsidRPr="00877619" w:rsidRDefault="00877619" w:rsidP="00145207">
            <w:pPr>
              <w:jc w:val="left"/>
              <w:rPr>
                <w:i/>
                <w:iCs/>
                <w:sz w:val="22"/>
                <w:szCs w:val="22"/>
              </w:rPr>
            </w:pPr>
            <w:r w:rsidRPr="00877619">
              <w:rPr>
                <w:i/>
                <w:iCs/>
                <w:sz w:val="22"/>
                <w:szCs w:val="22"/>
              </w:rPr>
              <w:t>Spausdinimo greitis</w:t>
            </w:r>
          </w:p>
        </w:tc>
        <w:tc>
          <w:tcPr>
            <w:tcW w:w="2124" w:type="pct"/>
          </w:tcPr>
          <w:p w14:paraId="0A9C9798" w14:textId="77777777" w:rsidR="00877619" w:rsidRPr="00877619" w:rsidRDefault="00877619" w:rsidP="00145207">
            <w:pPr>
              <w:jc w:val="left"/>
              <w:rPr>
                <w:i/>
                <w:iCs/>
                <w:sz w:val="22"/>
                <w:szCs w:val="22"/>
              </w:rPr>
            </w:pPr>
            <w:r w:rsidRPr="00877619">
              <w:rPr>
                <w:i/>
                <w:iCs/>
                <w:sz w:val="22"/>
                <w:szCs w:val="22"/>
              </w:rPr>
              <w:t>Spausdinimo sparta ISO/IEC 24734,</w:t>
            </w:r>
          </w:p>
          <w:p w14:paraId="347065E1" w14:textId="77777777" w:rsidR="00877619" w:rsidRPr="00877619" w:rsidRDefault="00877619" w:rsidP="00145207">
            <w:pPr>
              <w:jc w:val="left"/>
              <w:rPr>
                <w:i/>
                <w:iCs/>
                <w:sz w:val="22"/>
                <w:szCs w:val="22"/>
              </w:rPr>
            </w:pPr>
            <w:r w:rsidRPr="00877619">
              <w:rPr>
                <w:i/>
                <w:iCs/>
                <w:sz w:val="22"/>
                <w:szCs w:val="22"/>
              </w:rPr>
              <w:t>Ne mažiau kaip 40 puslapių per minutę A4 formato J/B ir spalvotai.</w:t>
            </w:r>
          </w:p>
        </w:tc>
        <w:tc>
          <w:tcPr>
            <w:tcW w:w="1712" w:type="pct"/>
          </w:tcPr>
          <w:p w14:paraId="57014367" w14:textId="77777777" w:rsidR="00877619" w:rsidRPr="00877619" w:rsidRDefault="00877619" w:rsidP="00145207">
            <w:pPr>
              <w:rPr>
                <w:i/>
                <w:iCs/>
                <w:sz w:val="22"/>
                <w:szCs w:val="22"/>
              </w:rPr>
            </w:pPr>
          </w:p>
        </w:tc>
      </w:tr>
      <w:tr w:rsidR="00877619" w:rsidRPr="00877619" w14:paraId="74D2715A" w14:textId="77777777" w:rsidTr="00413FAB">
        <w:tc>
          <w:tcPr>
            <w:tcW w:w="274" w:type="pct"/>
            <w:tcMar>
              <w:top w:w="57" w:type="dxa"/>
            </w:tcMar>
          </w:tcPr>
          <w:p w14:paraId="616BA3DF"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797A9AB8" w14:textId="77777777" w:rsidR="00877619" w:rsidRPr="00877619" w:rsidRDefault="00877619" w:rsidP="00145207">
            <w:pPr>
              <w:jc w:val="left"/>
              <w:rPr>
                <w:i/>
                <w:iCs/>
                <w:sz w:val="22"/>
                <w:szCs w:val="22"/>
              </w:rPr>
            </w:pPr>
            <w:r w:rsidRPr="00877619">
              <w:rPr>
                <w:i/>
                <w:iCs/>
                <w:sz w:val="22"/>
                <w:szCs w:val="22"/>
              </w:rPr>
              <w:t>Kopijavimo greitis</w:t>
            </w:r>
          </w:p>
        </w:tc>
        <w:tc>
          <w:tcPr>
            <w:tcW w:w="2124" w:type="pct"/>
          </w:tcPr>
          <w:p w14:paraId="6F8E7695" w14:textId="77777777" w:rsidR="00877619" w:rsidRPr="00877619" w:rsidRDefault="00877619" w:rsidP="00145207">
            <w:pPr>
              <w:jc w:val="left"/>
              <w:rPr>
                <w:i/>
                <w:iCs/>
                <w:sz w:val="22"/>
                <w:szCs w:val="22"/>
              </w:rPr>
            </w:pPr>
            <w:r w:rsidRPr="00877619">
              <w:rPr>
                <w:i/>
                <w:iCs/>
                <w:sz w:val="22"/>
                <w:szCs w:val="22"/>
              </w:rPr>
              <w:t>Kopijavimo sparta ISO/IEC 24734,</w:t>
            </w:r>
          </w:p>
          <w:p w14:paraId="47682824" w14:textId="77777777" w:rsidR="00877619" w:rsidRPr="00877619" w:rsidRDefault="00877619" w:rsidP="00145207">
            <w:pPr>
              <w:jc w:val="left"/>
              <w:rPr>
                <w:i/>
                <w:iCs/>
                <w:sz w:val="22"/>
                <w:szCs w:val="22"/>
              </w:rPr>
            </w:pPr>
            <w:r w:rsidRPr="00877619">
              <w:rPr>
                <w:i/>
                <w:iCs/>
                <w:sz w:val="22"/>
                <w:szCs w:val="22"/>
              </w:rPr>
              <w:t>Ne mažiau kaip 40 puslapių per minutę A4 formato J/B ir spalvotai.</w:t>
            </w:r>
          </w:p>
        </w:tc>
        <w:tc>
          <w:tcPr>
            <w:tcW w:w="1712" w:type="pct"/>
          </w:tcPr>
          <w:p w14:paraId="01D8CA38" w14:textId="77777777" w:rsidR="00877619" w:rsidRPr="00877619" w:rsidRDefault="00877619" w:rsidP="00145207">
            <w:pPr>
              <w:rPr>
                <w:i/>
                <w:iCs/>
                <w:sz w:val="22"/>
                <w:szCs w:val="22"/>
              </w:rPr>
            </w:pPr>
          </w:p>
        </w:tc>
      </w:tr>
      <w:tr w:rsidR="00877619" w:rsidRPr="00877619" w14:paraId="33C99A3E" w14:textId="77777777" w:rsidTr="00413FAB">
        <w:tc>
          <w:tcPr>
            <w:tcW w:w="274" w:type="pct"/>
            <w:tcMar>
              <w:top w:w="57" w:type="dxa"/>
            </w:tcMar>
          </w:tcPr>
          <w:p w14:paraId="48536D94"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439F961D" w14:textId="77777777" w:rsidR="00877619" w:rsidRPr="00877619" w:rsidRDefault="00877619" w:rsidP="00145207">
            <w:pPr>
              <w:jc w:val="left"/>
              <w:rPr>
                <w:i/>
                <w:iCs/>
                <w:sz w:val="22"/>
                <w:szCs w:val="22"/>
              </w:rPr>
            </w:pPr>
            <w:r w:rsidRPr="00877619">
              <w:rPr>
                <w:i/>
                <w:iCs/>
                <w:sz w:val="22"/>
                <w:szCs w:val="22"/>
              </w:rPr>
              <w:t>Pirmo spaudo pasirodymo laikas</w:t>
            </w:r>
          </w:p>
        </w:tc>
        <w:tc>
          <w:tcPr>
            <w:tcW w:w="2124" w:type="pct"/>
          </w:tcPr>
          <w:p w14:paraId="5C4EBE16" w14:textId="77777777" w:rsidR="00877619" w:rsidRPr="00877619" w:rsidRDefault="00877619" w:rsidP="00145207">
            <w:pPr>
              <w:jc w:val="left"/>
              <w:rPr>
                <w:i/>
                <w:iCs/>
                <w:sz w:val="22"/>
                <w:szCs w:val="22"/>
              </w:rPr>
            </w:pPr>
            <w:r w:rsidRPr="00877619">
              <w:rPr>
                <w:i/>
                <w:iCs/>
                <w:sz w:val="22"/>
                <w:szCs w:val="22"/>
              </w:rPr>
              <w:t>Ne ilgiau kaip 9 s.</w:t>
            </w:r>
          </w:p>
        </w:tc>
        <w:tc>
          <w:tcPr>
            <w:tcW w:w="1712" w:type="pct"/>
          </w:tcPr>
          <w:p w14:paraId="53DF2CE1" w14:textId="77777777" w:rsidR="00877619" w:rsidRPr="00877619" w:rsidRDefault="00877619" w:rsidP="00145207">
            <w:pPr>
              <w:jc w:val="left"/>
              <w:rPr>
                <w:i/>
                <w:iCs/>
                <w:sz w:val="22"/>
                <w:szCs w:val="22"/>
              </w:rPr>
            </w:pPr>
            <w:r w:rsidRPr="00877619">
              <w:rPr>
                <w:i/>
                <w:iCs/>
                <w:sz w:val="22"/>
                <w:szCs w:val="22"/>
              </w:rPr>
              <w:t>Pridedama nuoroda į gamintojo puslapį arba pateikiama su techninėmis charakteristikomis</w:t>
            </w:r>
          </w:p>
        </w:tc>
      </w:tr>
      <w:tr w:rsidR="00877619" w:rsidRPr="00877619" w14:paraId="6D06E235" w14:textId="77777777" w:rsidTr="00413FAB">
        <w:tc>
          <w:tcPr>
            <w:tcW w:w="274" w:type="pct"/>
            <w:tcMar>
              <w:top w:w="57" w:type="dxa"/>
            </w:tcMar>
          </w:tcPr>
          <w:p w14:paraId="582F0295"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1E82E19A" w14:textId="77777777" w:rsidR="00877619" w:rsidRPr="00877619" w:rsidRDefault="00877619" w:rsidP="00145207">
            <w:pPr>
              <w:jc w:val="left"/>
              <w:rPr>
                <w:i/>
                <w:iCs/>
                <w:sz w:val="22"/>
                <w:szCs w:val="22"/>
              </w:rPr>
            </w:pPr>
            <w:r w:rsidRPr="00877619">
              <w:rPr>
                <w:i/>
                <w:iCs/>
                <w:sz w:val="22"/>
                <w:szCs w:val="22"/>
              </w:rPr>
              <w:t>Skiriamoji raiška</w:t>
            </w:r>
          </w:p>
        </w:tc>
        <w:tc>
          <w:tcPr>
            <w:tcW w:w="2124" w:type="pct"/>
          </w:tcPr>
          <w:p w14:paraId="1E1591C3" w14:textId="77777777" w:rsidR="00877619" w:rsidRPr="00877619" w:rsidRDefault="00877619" w:rsidP="00145207">
            <w:pPr>
              <w:jc w:val="left"/>
              <w:rPr>
                <w:i/>
                <w:iCs/>
                <w:sz w:val="22"/>
                <w:szCs w:val="22"/>
              </w:rPr>
            </w:pPr>
            <w:r w:rsidRPr="00877619">
              <w:rPr>
                <w:i/>
                <w:iCs/>
                <w:sz w:val="22"/>
                <w:szCs w:val="22"/>
              </w:rPr>
              <w:t>Kopijavimo, skenavimo ne blogiau kaip 600x600 dpi, spausdinimo ne blogiau kaip 1200x1200 dpi.</w:t>
            </w:r>
          </w:p>
        </w:tc>
        <w:tc>
          <w:tcPr>
            <w:tcW w:w="1712" w:type="pct"/>
          </w:tcPr>
          <w:p w14:paraId="3C859DE3" w14:textId="77777777" w:rsidR="00877619" w:rsidRPr="00877619" w:rsidRDefault="00877619" w:rsidP="00145207">
            <w:pPr>
              <w:jc w:val="left"/>
              <w:rPr>
                <w:i/>
                <w:iCs/>
                <w:sz w:val="22"/>
                <w:szCs w:val="22"/>
              </w:rPr>
            </w:pPr>
          </w:p>
        </w:tc>
      </w:tr>
      <w:tr w:rsidR="00877619" w:rsidRPr="00877619" w14:paraId="2F103AFC" w14:textId="77777777" w:rsidTr="00413FAB">
        <w:tc>
          <w:tcPr>
            <w:tcW w:w="274" w:type="pct"/>
            <w:tcMar>
              <w:top w:w="57" w:type="dxa"/>
            </w:tcMar>
          </w:tcPr>
          <w:p w14:paraId="3C20F5CD"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57829EB3" w14:textId="77777777" w:rsidR="00877619" w:rsidRPr="00877619" w:rsidRDefault="00877619" w:rsidP="00145207">
            <w:pPr>
              <w:jc w:val="left"/>
              <w:rPr>
                <w:i/>
                <w:iCs/>
                <w:sz w:val="22"/>
                <w:szCs w:val="22"/>
              </w:rPr>
            </w:pPr>
            <w:r w:rsidRPr="00877619">
              <w:rPr>
                <w:i/>
                <w:iCs/>
                <w:sz w:val="22"/>
                <w:szCs w:val="22"/>
              </w:rPr>
              <w:t>Bendros popieriaus padavimo talpos</w:t>
            </w:r>
          </w:p>
        </w:tc>
        <w:tc>
          <w:tcPr>
            <w:tcW w:w="2124" w:type="pct"/>
          </w:tcPr>
          <w:p w14:paraId="490F2214" w14:textId="77777777" w:rsidR="00877619" w:rsidRPr="00877619" w:rsidRDefault="00877619" w:rsidP="00145207">
            <w:pPr>
              <w:jc w:val="left"/>
              <w:rPr>
                <w:i/>
                <w:iCs/>
                <w:sz w:val="22"/>
                <w:szCs w:val="22"/>
              </w:rPr>
            </w:pPr>
            <w:r w:rsidRPr="00877619">
              <w:rPr>
                <w:i/>
                <w:iCs/>
                <w:sz w:val="22"/>
                <w:szCs w:val="22"/>
              </w:rPr>
              <w:t>Ne mažiau kaip 4 dėtuvės. 1 dėtuvė turi laikyti A3, 2 dėtuvės A4, 1 dėtuvė A5 formato lapus. Bendras lapų kiekis ne mažiau kaip 2000 lapų.</w:t>
            </w:r>
          </w:p>
        </w:tc>
        <w:tc>
          <w:tcPr>
            <w:tcW w:w="1712" w:type="pct"/>
          </w:tcPr>
          <w:p w14:paraId="649B2611" w14:textId="77777777" w:rsidR="00877619" w:rsidRPr="00877619" w:rsidRDefault="00877619" w:rsidP="00145207">
            <w:pPr>
              <w:rPr>
                <w:i/>
                <w:iCs/>
                <w:sz w:val="22"/>
                <w:szCs w:val="22"/>
              </w:rPr>
            </w:pPr>
          </w:p>
        </w:tc>
      </w:tr>
      <w:tr w:rsidR="00877619" w:rsidRPr="00877619" w14:paraId="016D5B03" w14:textId="77777777" w:rsidTr="00413FAB">
        <w:tc>
          <w:tcPr>
            <w:tcW w:w="274" w:type="pct"/>
            <w:tcMar>
              <w:top w:w="57" w:type="dxa"/>
            </w:tcMar>
          </w:tcPr>
          <w:p w14:paraId="1CB3A31A"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3284CFD9" w14:textId="77777777" w:rsidR="00877619" w:rsidRPr="00877619" w:rsidRDefault="00877619" w:rsidP="00145207">
            <w:pPr>
              <w:jc w:val="left"/>
              <w:rPr>
                <w:i/>
                <w:iCs/>
                <w:sz w:val="22"/>
                <w:szCs w:val="22"/>
              </w:rPr>
            </w:pPr>
            <w:r w:rsidRPr="00877619">
              <w:rPr>
                <w:i/>
                <w:iCs/>
                <w:sz w:val="22"/>
                <w:szCs w:val="22"/>
              </w:rPr>
              <w:t>Rankinis padavimas (bypass)</w:t>
            </w:r>
          </w:p>
        </w:tc>
        <w:tc>
          <w:tcPr>
            <w:tcW w:w="2124" w:type="pct"/>
          </w:tcPr>
          <w:p w14:paraId="2C268289" w14:textId="77777777" w:rsidR="00877619" w:rsidRPr="00877619" w:rsidRDefault="00877619" w:rsidP="00145207">
            <w:pPr>
              <w:jc w:val="left"/>
              <w:rPr>
                <w:i/>
                <w:iCs/>
                <w:sz w:val="22"/>
                <w:szCs w:val="22"/>
              </w:rPr>
            </w:pPr>
            <w:r w:rsidRPr="00877619">
              <w:rPr>
                <w:i/>
                <w:iCs/>
                <w:sz w:val="22"/>
                <w:szCs w:val="22"/>
              </w:rPr>
              <w:t>Ne mažiau kaip 150 lapų.</w:t>
            </w:r>
          </w:p>
        </w:tc>
        <w:tc>
          <w:tcPr>
            <w:tcW w:w="1712" w:type="pct"/>
          </w:tcPr>
          <w:p w14:paraId="5C6A9F47" w14:textId="77777777" w:rsidR="00877619" w:rsidRPr="00877619" w:rsidRDefault="00877619" w:rsidP="00145207">
            <w:pPr>
              <w:rPr>
                <w:i/>
                <w:iCs/>
                <w:sz w:val="22"/>
                <w:szCs w:val="22"/>
              </w:rPr>
            </w:pPr>
          </w:p>
        </w:tc>
      </w:tr>
      <w:tr w:rsidR="00877619" w:rsidRPr="00877619" w14:paraId="6FC50B51" w14:textId="77777777" w:rsidTr="00413FAB">
        <w:tc>
          <w:tcPr>
            <w:tcW w:w="274" w:type="pct"/>
            <w:tcMar>
              <w:top w:w="57" w:type="dxa"/>
            </w:tcMar>
          </w:tcPr>
          <w:p w14:paraId="5B492B00"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21037F96" w14:textId="77777777" w:rsidR="00877619" w:rsidRPr="00877619" w:rsidRDefault="00877619" w:rsidP="00145207">
            <w:pPr>
              <w:jc w:val="left"/>
              <w:rPr>
                <w:i/>
                <w:iCs/>
                <w:sz w:val="22"/>
                <w:szCs w:val="22"/>
              </w:rPr>
            </w:pPr>
            <w:r w:rsidRPr="00877619">
              <w:rPr>
                <w:i/>
                <w:iCs/>
                <w:sz w:val="22"/>
                <w:szCs w:val="22"/>
              </w:rPr>
              <w:t>Popieriaus išvedimas</w:t>
            </w:r>
          </w:p>
        </w:tc>
        <w:tc>
          <w:tcPr>
            <w:tcW w:w="2124" w:type="pct"/>
          </w:tcPr>
          <w:p w14:paraId="1E42619B" w14:textId="77777777" w:rsidR="00877619" w:rsidRPr="00877619" w:rsidRDefault="00877619" w:rsidP="00145207">
            <w:pPr>
              <w:jc w:val="left"/>
              <w:rPr>
                <w:i/>
                <w:iCs/>
                <w:sz w:val="22"/>
                <w:szCs w:val="22"/>
              </w:rPr>
            </w:pPr>
            <w:r w:rsidRPr="00877619">
              <w:rPr>
                <w:i/>
                <w:iCs/>
                <w:sz w:val="22"/>
                <w:szCs w:val="22"/>
              </w:rPr>
              <w:t>Ne mažiau kaip 250 lapų.</w:t>
            </w:r>
          </w:p>
        </w:tc>
        <w:tc>
          <w:tcPr>
            <w:tcW w:w="1712" w:type="pct"/>
          </w:tcPr>
          <w:p w14:paraId="73A72F0D" w14:textId="77777777" w:rsidR="00877619" w:rsidRPr="00877619" w:rsidRDefault="00877619" w:rsidP="00145207">
            <w:pPr>
              <w:rPr>
                <w:i/>
                <w:iCs/>
                <w:sz w:val="22"/>
                <w:szCs w:val="22"/>
              </w:rPr>
            </w:pPr>
          </w:p>
        </w:tc>
      </w:tr>
      <w:tr w:rsidR="00877619" w:rsidRPr="00877619" w14:paraId="1028E025" w14:textId="77777777" w:rsidTr="00413FAB">
        <w:tc>
          <w:tcPr>
            <w:tcW w:w="274" w:type="pct"/>
            <w:tcMar>
              <w:top w:w="57" w:type="dxa"/>
            </w:tcMar>
          </w:tcPr>
          <w:p w14:paraId="75501D88"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1D89D508" w14:textId="77777777" w:rsidR="00877619" w:rsidRPr="00877619" w:rsidRDefault="00877619" w:rsidP="00145207">
            <w:pPr>
              <w:jc w:val="left"/>
              <w:rPr>
                <w:i/>
                <w:iCs/>
                <w:sz w:val="22"/>
                <w:szCs w:val="22"/>
              </w:rPr>
            </w:pPr>
            <w:r w:rsidRPr="00877619">
              <w:rPr>
                <w:i/>
                <w:iCs/>
                <w:sz w:val="22"/>
                <w:szCs w:val="22"/>
              </w:rPr>
              <w:t xml:space="preserve">Sertifikavimas </w:t>
            </w:r>
          </w:p>
        </w:tc>
        <w:tc>
          <w:tcPr>
            <w:tcW w:w="2124" w:type="pct"/>
          </w:tcPr>
          <w:p w14:paraId="4BBE59AA" w14:textId="77777777" w:rsidR="00877619" w:rsidRPr="00877619" w:rsidRDefault="00877619" w:rsidP="00145207">
            <w:pPr>
              <w:jc w:val="left"/>
              <w:rPr>
                <w:i/>
                <w:iCs/>
                <w:sz w:val="22"/>
                <w:szCs w:val="22"/>
              </w:rPr>
            </w:pPr>
            <w:r w:rsidRPr="00877619">
              <w:rPr>
                <w:i/>
                <w:iCs/>
                <w:sz w:val="22"/>
                <w:szCs w:val="22"/>
              </w:rPr>
              <w:t>Įranga turi būti paženklinta CE ženklu</w:t>
            </w:r>
          </w:p>
        </w:tc>
        <w:tc>
          <w:tcPr>
            <w:tcW w:w="1712" w:type="pct"/>
          </w:tcPr>
          <w:p w14:paraId="6082ACB7" w14:textId="77777777" w:rsidR="00877619" w:rsidRPr="00877619" w:rsidRDefault="00877619" w:rsidP="00145207">
            <w:pPr>
              <w:rPr>
                <w:i/>
                <w:iCs/>
                <w:sz w:val="22"/>
                <w:szCs w:val="22"/>
              </w:rPr>
            </w:pPr>
          </w:p>
        </w:tc>
      </w:tr>
      <w:tr w:rsidR="00877619" w:rsidRPr="00877619" w14:paraId="1E5334EB" w14:textId="77777777" w:rsidTr="00413FAB">
        <w:tc>
          <w:tcPr>
            <w:tcW w:w="274" w:type="pct"/>
            <w:tcMar>
              <w:top w:w="57" w:type="dxa"/>
            </w:tcMar>
          </w:tcPr>
          <w:p w14:paraId="048D5FBB"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3E9E4387" w14:textId="77777777" w:rsidR="00877619" w:rsidRPr="00877619" w:rsidRDefault="00877619" w:rsidP="00145207">
            <w:pPr>
              <w:jc w:val="left"/>
              <w:rPr>
                <w:i/>
                <w:iCs/>
                <w:sz w:val="22"/>
                <w:szCs w:val="22"/>
              </w:rPr>
            </w:pPr>
            <w:r w:rsidRPr="00877619">
              <w:rPr>
                <w:i/>
                <w:iCs/>
                <w:sz w:val="22"/>
                <w:szCs w:val="22"/>
              </w:rPr>
              <w:t>Vartotojo instrukcija</w:t>
            </w:r>
          </w:p>
        </w:tc>
        <w:tc>
          <w:tcPr>
            <w:tcW w:w="2124" w:type="pct"/>
          </w:tcPr>
          <w:p w14:paraId="58916D87" w14:textId="77777777" w:rsidR="00877619" w:rsidRPr="00877619" w:rsidRDefault="00877619" w:rsidP="00145207">
            <w:pPr>
              <w:jc w:val="left"/>
              <w:rPr>
                <w:i/>
                <w:iCs/>
                <w:sz w:val="22"/>
                <w:szCs w:val="22"/>
              </w:rPr>
            </w:pPr>
            <w:r w:rsidRPr="00877619">
              <w:rPr>
                <w:i/>
                <w:iCs/>
                <w:sz w:val="22"/>
                <w:szCs w:val="22"/>
              </w:rPr>
              <w:t>Turi būti pateiktas administratoriaus vadovas lietuvių ar anglų kalbomis išorinėje laikmenoje (vienu iš būdų: CD, DVD, USB flash) arba patalpinta internete ir pateikta instrukcijos nuoroda.</w:t>
            </w:r>
          </w:p>
        </w:tc>
        <w:tc>
          <w:tcPr>
            <w:tcW w:w="1712" w:type="pct"/>
          </w:tcPr>
          <w:p w14:paraId="5E23CBED" w14:textId="77777777" w:rsidR="00877619" w:rsidRPr="00877619" w:rsidRDefault="00877619" w:rsidP="00145207">
            <w:pPr>
              <w:rPr>
                <w:i/>
                <w:iCs/>
                <w:sz w:val="22"/>
                <w:szCs w:val="22"/>
              </w:rPr>
            </w:pPr>
          </w:p>
        </w:tc>
      </w:tr>
      <w:tr w:rsidR="00877619" w:rsidRPr="00877619" w14:paraId="4F605D50" w14:textId="77777777" w:rsidTr="00413FAB">
        <w:tc>
          <w:tcPr>
            <w:tcW w:w="274" w:type="pct"/>
            <w:tcMar>
              <w:top w:w="57" w:type="dxa"/>
            </w:tcMar>
          </w:tcPr>
          <w:p w14:paraId="7921CB79"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2087D253" w14:textId="77777777" w:rsidR="00877619" w:rsidRPr="00877619" w:rsidRDefault="00877619" w:rsidP="00145207">
            <w:pPr>
              <w:jc w:val="left"/>
              <w:rPr>
                <w:i/>
                <w:iCs/>
                <w:sz w:val="22"/>
                <w:szCs w:val="22"/>
              </w:rPr>
            </w:pPr>
            <w:r w:rsidRPr="00877619">
              <w:rPr>
                <w:i/>
                <w:iCs/>
                <w:sz w:val="22"/>
                <w:szCs w:val="22"/>
              </w:rPr>
              <w:t>Naudojamo popieriaus svoris iš popieriaus stalčių</w:t>
            </w:r>
          </w:p>
        </w:tc>
        <w:tc>
          <w:tcPr>
            <w:tcW w:w="2124" w:type="pct"/>
          </w:tcPr>
          <w:p w14:paraId="6E6C91C1" w14:textId="77777777" w:rsidR="008872DA" w:rsidRPr="00413FAB" w:rsidRDefault="008872DA" w:rsidP="008872DA">
            <w:pPr>
              <w:jc w:val="left"/>
              <w:rPr>
                <w:i/>
                <w:sz w:val="22"/>
                <w:szCs w:val="22"/>
              </w:rPr>
            </w:pPr>
            <w:r w:rsidRPr="00413FAB">
              <w:rPr>
                <w:i/>
                <w:sz w:val="22"/>
                <w:szCs w:val="22"/>
              </w:rPr>
              <w:t xml:space="preserve">Iš automatinio popieriaus stalčių 64 g/m² - 256 g/m²; </w:t>
            </w:r>
          </w:p>
          <w:p w14:paraId="31E39496" w14:textId="587F9E55" w:rsidR="00877619" w:rsidRPr="00877619" w:rsidRDefault="008872DA" w:rsidP="00145207">
            <w:pPr>
              <w:jc w:val="left"/>
              <w:rPr>
                <w:i/>
                <w:iCs/>
                <w:sz w:val="22"/>
                <w:szCs w:val="22"/>
              </w:rPr>
            </w:pPr>
            <w:r w:rsidRPr="00413FAB">
              <w:rPr>
                <w:i/>
                <w:sz w:val="22"/>
                <w:szCs w:val="22"/>
              </w:rPr>
              <w:t>Iš rankinio padavėjo 64 g/m² - 256 g/m²</w:t>
            </w:r>
          </w:p>
        </w:tc>
        <w:tc>
          <w:tcPr>
            <w:tcW w:w="1712" w:type="pct"/>
          </w:tcPr>
          <w:p w14:paraId="02C80B26" w14:textId="77777777" w:rsidR="00877619" w:rsidRPr="00877619" w:rsidRDefault="00877619" w:rsidP="00145207">
            <w:pPr>
              <w:rPr>
                <w:i/>
                <w:iCs/>
                <w:sz w:val="22"/>
                <w:szCs w:val="22"/>
              </w:rPr>
            </w:pPr>
          </w:p>
        </w:tc>
      </w:tr>
      <w:tr w:rsidR="00877619" w:rsidRPr="00877619" w14:paraId="3B914B5A" w14:textId="77777777" w:rsidTr="00413FAB">
        <w:tc>
          <w:tcPr>
            <w:tcW w:w="274" w:type="pct"/>
            <w:tcMar>
              <w:top w:w="57" w:type="dxa"/>
            </w:tcMar>
          </w:tcPr>
          <w:p w14:paraId="3EE89BDC"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7CB01093" w14:textId="77777777" w:rsidR="00877619" w:rsidRPr="00877619" w:rsidRDefault="00877619" w:rsidP="00145207">
            <w:pPr>
              <w:jc w:val="left"/>
              <w:rPr>
                <w:i/>
                <w:iCs/>
                <w:sz w:val="22"/>
                <w:szCs w:val="22"/>
              </w:rPr>
            </w:pPr>
            <w:r w:rsidRPr="00877619">
              <w:rPr>
                <w:i/>
                <w:iCs/>
                <w:sz w:val="22"/>
                <w:szCs w:val="22"/>
              </w:rPr>
              <w:t xml:space="preserve">Automatinis dvipusis dokumentų tiektuvas (skenuojantis abi </w:t>
            </w:r>
            <w:r w:rsidRPr="00877619">
              <w:rPr>
                <w:i/>
                <w:iCs/>
                <w:sz w:val="22"/>
                <w:szCs w:val="22"/>
              </w:rPr>
              <w:lastRenderedPageBreak/>
              <w:t>puses vienu lapo paleidimu)</w:t>
            </w:r>
          </w:p>
        </w:tc>
        <w:tc>
          <w:tcPr>
            <w:tcW w:w="2124" w:type="pct"/>
          </w:tcPr>
          <w:p w14:paraId="0978C673" w14:textId="77777777" w:rsidR="00877619" w:rsidRPr="00877619" w:rsidRDefault="00877619" w:rsidP="00145207">
            <w:pPr>
              <w:jc w:val="left"/>
              <w:rPr>
                <w:i/>
                <w:iCs/>
                <w:sz w:val="22"/>
                <w:szCs w:val="22"/>
              </w:rPr>
            </w:pPr>
            <w:r w:rsidRPr="00877619">
              <w:rPr>
                <w:i/>
                <w:iCs/>
                <w:sz w:val="22"/>
                <w:szCs w:val="22"/>
              </w:rPr>
              <w:lastRenderedPageBreak/>
              <w:t>Ne mažiau kaip 150 lapų.</w:t>
            </w:r>
          </w:p>
        </w:tc>
        <w:tc>
          <w:tcPr>
            <w:tcW w:w="1712" w:type="pct"/>
          </w:tcPr>
          <w:p w14:paraId="7961E4BE" w14:textId="77777777" w:rsidR="00877619" w:rsidRPr="00877619" w:rsidRDefault="00877619" w:rsidP="00145207">
            <w:pPr>
              <w:rPr>
                <w:i/>
                <w:iCs/>
                <w:sz w:val="22"/>
                <w:szCs w:val="22"/>
              </w:rPr>
            </w:pPr>
          </w:p>
        </w:tc>
      </w:tr>
      <w:tr w:rsidR="00877619" w:rsidRPr="00877619" w14:paraId="6A4831C6" w14:textId="77777777" w:rsidTr="00413FAB">
        <w:tc>
          <w:tcPr>
            <w:tcW w:w="274" w:type="pct"/>
            <w:tcMar>
              <w:top w:w="57" w:type="dxa"/>
            </w:tcMar>
          </w:tcPr>
          <w:p w14:paraId="50049F20"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5C5969E3" w14:textId="77777777" w:rsidR="00877619" w:rsidRPr="00877619" w:rsidRDefault="00877619" w:rsidP="00145207">
            <w:pPr>
              <w:jc w:val="left"/>
              <w:rPr>
                <w:i/>
                <w:iCs/>
                <w:sz w:val="22"/>
                <w:szCs w:val="22"/>
              </w:rPr>
            </w:pPr>
            <w:r w:rsidRPr="00877619">
              <w:rPr>
                <w:i/>
                <w:iCs/>
                <w:sz w:val="22"/>
                <w:szCs w:val="22"/>
              </w:rPr>
              <w:t>Skenavimo greitis</w:t>
            </w:r>
          </w:p>
        </w:tc>
        <w:tc>
          <w:tcPr>
            <w:tcW w:w="2124" w:type="pct"/>
          </w:tcPr>
          <w:p w14:paraId="6D400C71" w14:textId="77777777" w:rsidR="00877619" w:rsidRPr="00877619" w:rsidRDefault="00877619" w:rsidP="00145207">
            <w:pPr>
              <w:jc w:val="left"/>
              <w:rPr>
                <w:i/>
                <w:iCs/>
                <w:sz w:val="22"/>
                <w:szCs w:val="22"/>
              </w:rPr>
            </w:pPr>
            <w:r w:rsidRPr="00877619">
              <w:rPr>
                <w:i/>
                <w:iCs/>
                <w:sz w:val="22"/>
                <w:szCs w:val="22"/>
              </w:rPr>
              <w:t>ne mažiau kaip 60 atvaizdų per min.</w:t>
            </w:r>
          </w:p>
        </w:tc>
        <w:tc>
          <w:tcPr>
            <w:tcW w:w="1712" w:type="pct"/>
          </w:tcPr>
          <w:p w14:paraId="4D2A493B" w14:textId="77777777" w:rsidR="00877619" w:rsidRPr="00877619" w:rsidRDefault="00877619" w:rsidP="00145207">
            <w:pPr>
              <w:rPr>
                <w:i/>
                <w:iCs/>
                <w:sz w:val="22"/>
                <w:szCs w:val="22"/>
              </w:rPr>
            </w:pPr>
          </w:p>
        </w:tc>
      </w:tr>
      <w:tr w:rsidR="00877619" w:rsidRPr="00877619" w14:paraId="69F45750" w14:textId="77777777" w:rsidTr="00413FAB">
        <w:tc>
          <w:tcPr>
            <w:tcW w:w="274" w:type="pct"/>
            <w:tcMar>
              <w:top w:w="57" w:type="dxa"/>
            </w:tcMar>
          </w:tcPr>
          <w:p w14:paraId="6EAA74DC"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1C520666" w14:textId="77777777" w:rsidR="00877619" w:rsidRPr="00877619" w:rsidRDefault="00877619" w:rsidP="00145207">
            <w:pPr>
              <w:jc w:val="left"/>
              <w:rPr>
                <w:i/>
                <w:iCs/>
                <w:sz w:val="22"/>
                <w:szCs w:val="22"/>
              </w:rPr>
            </w:pPr>
            <w:r w:rsidRPr="00877619">
              <w:rPr>
                <w:i/>
                <w:iCs/>
                <w:sz w:val="22"/>
                <w:szCs w:val="22"/>
              </w:rPr>
              <w:t>Suderinamumas su operacinėmis sistemomis</w:t>
            </w:r>
          </w:p>
        </w:tc>
        <w:tc>
          <w:tcPr>
            <w:tcW w:w="2124" w:type="pct"/>
          </w:tcPr>
          <w:p w14:paraId="11CC2EE1" w14:textId="77777777" w:rsidR="00877619" w:rsidRPr="00877619" w:rsidRDefault="00877619" w:rsidP="00145207">
            <w:pPr>
              <w:jc w:val="left"/>
              <w:rPr>
                <w:i/>
                <w:iCs/>
                <w:sz w:val="22"/>
                <w:szCs w:val="22"/>
              </w:rPr>
            </w:pPr>
            <w:r w:rsidRPr="00877619">
              <w:rPr>
                <w:i/>
                <w:iCs/>
                <w:sz w:val="22"/>
                <w:szCs w:val="22"/>
              </w:rPr>
              <w:t>Windows 7, Windows 8, Windows 8.1, Windows 10, Windows 11, Windows Server 2008, Windows Server 2012 ar naujesnėmis.</w:t>
            </w:r>
          </w:p>
        </w:tc>
        <w:tc>
          <w:tcPr>
            <w:tcW w:w="1712" w:type="pct"/>
          </w:tcPr>
          <w:p w14:paraId="612F2D93" w14:textId="77777777" w:rsidR="00877619" w:rsidRPr="00877619" w:rsidRDefault="00877619" w:rsidP="00145207">
            <w:pPr>
              <w:rPr>
                <w:i/>
                <w:iCs/>
                <w:sz w:val="22"/>
                <w:szCs w:val="22"/>
              </w:rPr>
            </w:pPr>
          </w:p>
        </w:tc>
      </w:tr>
      <w:tr w:rsidR="00877619" w:rsidRPr="00877619" w14:paraId="5E5CD01A" w14:textId="77777777" w:rsidTr="00413FAB">
        <w:tc>
          <w:tcPr>
            <w:tcW w:w="274" w:type="pct"/>
            <w:tcMar>
              <w:top w:w="57" w:type="dxa"/>
            </w:tcMar>
          </w:tcPr>
          <w:p w14:paraId="5DC67C04"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22908B22" w14:textId="77777777" w:rsidR="00877619" w:rsidRPr="00877619" w:rsidRDefault="00877619" w:rsidP="00145207">
            <w:pPr>
              <w:jc w:val="left"/>
              <w:rPr>
                <w:i/>
                <w:iCs/>
                <w:sz w:val="22"/>
                <w:szCs w:val="22"/>
              </w:rPr>
            </w:pPr>
            <w:r w:rsidRPr="00877619">
              <w:rPr>
                <w:i/>
                <w:iCs/>
                <w:sz w:val="22"/>
                <w:szCs w:val="22"/>
              </w:rPr>
              <w:t>Spausdinimo kalbos</w:t>
            </w:r>
          </w:p>
        </w:tc>
        <w:tc>
          <w:tcPr>
            <w:tcW w:w="2124" w:type="pct"/>
          </w:tcPr>
          <w:p w14:paraId="1E365D7D" w14:textId="77777777" w:rsidR="00877619" w:rsidRPr="00877619" w:rsidRDefault="00877619" w:rsidP="00145207">
            <w:pPr>
              <w:jc w:val="left"/>
              <w:rPr>
                <w:i/>
                <w:iCs/>
                <w:sz w:val="22"/>
                <w:szCs w:val="22"/>
              </w:rPr>
            </w:pPr>
            <w:r w:rsidRPr="00877619">
              <w:rPr>
                <w:i/>
                <w:iCs/>
                <w:sz w:val="22"/>
                <w:szCs w:val="22"/>
              </w:rPr>
              <w:t>Ne blogiau nei PCL 6, Postscript 3 arba lygiavertės.</w:t>
            </w:r>
          </w:p>
        </w:tc>
        <w:tc>
          <w:tcPr>
            <w:tcW w:w="1712" w:type="pct"/>
          </w:tcPr>
          <w:p w14:paraId="26AD387D" w14:textId="77777777" w:rsidR="00877619" w:rsidRPr="00877619" w:rsidRDefault="00877619" w:rsidP="00145207">
            <w:pPr>
              <w:rPr>
                <w:i/>
                <w:iCs/>
                <w:sz w:val="22"/>
                <w:szCs w:val="22"/>
              </w:rPr>
            </w:pPr>
          </w:p>
        </w:tc>
      </w:tr>
      <w:tr w:rsidR="00877619" w:rsidRPr="00877619" w14:paraId="75BAEEA5" w14:textId="77777777" w:rsidTr="00413FAB">
        <w:tc>
          <w:tcPr>
            <w:tcW w:w="274" w:type="pct"/>
            <w:tcMar>
              <w:top w:w="57" w:type="dxa"/>
            </w:tcMar>
          </w:tcPr>
          <w:p w14:paraId="29A8543B"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39B42CA8" w14:textId="77777777" w:rsidR="00877619" w:rsidRPr="00877619" w:rsidRDefault="00877619" w:rsidP="00145207">
            <w:pPr>
              <w:jc w:val="left"/>
              <w:rPr>
                <w:i/>
                <w:iCs/>
                <w:sz w:val="22"/>
                <w:szCs w:val="22"/>
              </w:rPr>
            </w:pPr>
            <w:r w:rsidRPr="00877619">
              <w:rPr>
                <w:i/>
                <w:iCs/>
                <w:sz w:val="22"/>
                <w:szCs w:val="22"/>
              </w:rPr>
              <w:t>LAN jungtis</w:t>
            </w:r>
          </w:p>
        </w:tc>
        <w:tc>
          <w:tcPr>
            <w:tcW w:w="2124" w:type="pct"/>
          </w:tcPr>
          <w:p w14:paraId="5021FEF9" w14:textId="77777777" w:rsidR="00877619" w:rsidRPr="00877619" w:rsidRDefault="00877619" w:rsidP="00145207">
            <w:pPr>
              <w:jc w:val="left"/>
              <w:rPr>
                <w:i/>
                <w:iCs/>
                <w:sz w:val="22"/>
                <w:szCs w:val="22"/>
              </w:rPr>
            </w:pPr>
            <w:r w:rsidRPr="00877619">
              <w:rPr>
                <w:i/>
                <w:iCs/>
                <w:sz w:val="22"/>
                <w:szCs w:val="22"/>
              </w:rPr>
              <w:t>Ne blogesnė kaip 10/100/1000 Base-TX.</w:t>
            </w:r>
          </w:p>
        </w:tc>
        <w:tc>
          <w:tcPr>
            <w:tcW w:w="1712" w:type="pct"/>
          </w:tcPr>
          <w:p w14:paraId="433F7D69" w14:textId="77777777" w:rsidR="00877619" w:rsidRPr="00877619" w:rsidRDefault="00877619" w:rsidP="00145207">
            <w:pPr>
              <w:rPr>
                <w:i/>
                <w:iCs/>
                <w:sz w:val="22"/>
                <w:szCs w:val="22"/>
              </w:rPr>
            </w:pPr>
          </w:p>
        </w:tc>
      </w:tr>
      <w:tr w:rsidR="00877619" w:rsidRPr="00877619" w14:paraId="52EE1AB2" w14:textId="77777777" w:rsidTr="00413FAB">
        <w:tc>
          <w:tcPr>
            <w:tcW w:w="274" w:type="pct"/>
            <w:tcMar>
              <w:top w:w="57" w:type="dxa"/>
            </w:tcMar>
          </w:tcPr>
          <w:p w14:paraId="1F62376A"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15F4A092" w14:textId="77777777" w:rsidR="00877619" w:rsidRPr="00877619" w:rsidRDefault="00877619" w:rsidP="00145207">
            <w:pPr>
              <w:jc w:val="left"/>
              <w:rPr>
                <w:i/>
                <w:iCs/>
                <w:sz w:val="22"/>
                <w:szCs w:val="22"/>
              </w:rPr>
            </w:pPr>
            <w:r w:rsidRPr="00877619">
              <w:rPr>
                <w:i/>
                <w:iCs/>
                <w:sz w:val="22"/>
                <w:szCs w:val="22"/>
              </w:rPr>
              <w:t>LAN tinklo protokolai</w:t>
            </w:r>
          </w:p>
        </w:tc>
        <w:tc>
          <w:tcPr>
            <w:tcW w:w="2124" w:type="pct"/>
          </w:tcPr>
          <w:p w14:paraId="64C0CA51" w14:textId="77777777" w:rsidR="00877619" w:rsidRPr="00877619" w:rsidRDefault="00877619" w:rsidP="00145207">
            <w:pPr>
              <w:jc w:val="left"/>
              <w:rPr>
                <w:i/>
                <w:iCs/>
                <w:sz w:val="22"/>
                <w:szCs w:val="22"/>
              </w:rPr>
            </w:pPr>
            <w:r w:rsidRPr="00877619">
              <w:rPr>
                <w:i/>
                <w:iCs/>
                <w:sz w:val="22"/>
                <w:szCs w:val="22"/>
              </w:rPr>
              <w:t>TCP/IP (IPv4, IPv6 versijos).</w:t>
            </w:r>
          </w:p>
        </w:tc>
        <w:tc>
          <w:tcPr>
            <w:tcW w:w="1712" w:type="pct"/>
          </w:tcPr>
          <w:p w14:paraId="531E77FE" w14:textId="77777777" w:rsidR="00877619" w:rsidRPr="00877619" w:rsidRDefault="00877619" w:rsidP="00145207">
            <w:pPr>
              <w:rPr>
                <w:i/>
                <w:iCs/>
                <w:sz w:val="22"/>
                <w:szCs w:val="22"/>
              </w:rPr>
            </w:pPr>
          </w:p>
        </w:tc>
      </w:tr>
      <w:tr w:rsidR="00877619" w:rsidRPr="00877619" w14:paraId="4E4548DB" w14:textId="77777777" w:rsidTr="00413FAB">
        <w:tc>
          <w:tcPr>
            <w:tcW w:w="274" w:type="pct"/>
            <w:tcMar>
              <w:top w:w="57" w:type="dxa"/>
            </w:tcMar>
          </w:tcPr>
          <w:p w14:paraId="13830D30"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259D9AD8" w14:textId="77777777" w:rsidR="00877619" w:rsidRPr="00877619" w:rsidRDefault="00877619" w:rsidP="00145207">
            <w:pPr>
              <w:suppressAutoHyphens/>
              <w:jc w:val="left"/>
              <w:rPr>
                <w:i/>
                <w:iCs/>
                <w:sz w:val="22"/>
                <w:szCs w:val="22"/>
              </w:rPr>
            </w:pPr>
            <w:r w:rsidRPr="00877619">
              <w:rPr>
                <w:i/>
                <w:iCs/>
                <w:sz w:val="22"/>
                <w:szCs w:val="22"/>
              </w:rPr>
              <w:t>Valdymo ekranas</w:t>
            </w:r>
          </w:p>
        </w:tc>
        <w:tc>
          <w:tcPr>
            <w:tcW w:w="2124" w:type="pct"/>
          </w:tcPr>
          <w:p w14:paraId="2A4A10FC" w14:textId="77777777" w:rsidR="00877619" w:rsidRPr="00877619" w:rsidRDefault="00877619" w:rsidP="00145207">
            <w:pPr>
              <w:jc w:val="left"/>
              <w:rPr>
                <w:i/>
                <w:iCs/>
                <w:sz w:val="22"/>
                <w:szCs w:val="22"/>
              </w:rPr>
            </w:pPr>
            <w:r w:rsidRPr="00877619">
              <w:rPr>
                <w:i/>
                <w:iCs/>
                <w:sz w:val="22"/>
                <w:szCs w:val="22"/>
              </w:rPr>
              <w:t>Lietimui jautrus, ne mažiau 10 colių (arba lygiavertis). Ekrano pagalba turi būti galimybė atlikti pagrindines daugiafunkcinio spausdintuvo funkcijas.</w:t>
            </w:r>
          </w:p>
        </w:tc>
        <w:tc>
          <w:tcPr>
            <w:tcW w:w="1712" w:type="pct"/>
          </w:tcPr>
          <w:p w14:paraId="767A5615" w14:textId="77777777" w:rsidR="00877619" w:rsidRPr="00877619" w:rsidRDefault="00877619" w:rsidP="00145207">
            <w:pPr>
              <w:rPr>
                <w:i/>
                <w:iCs/>
                <w:sz w:val="22"/>
                <w:szCs w:val="22"/>
              </w:rPr>
            </w:pPr>
          </w:p>
        </w:tc>
      </w:tr>
      <w:tr w:rsidR="00877619" w:rsidRPr="00877619" w14:paraId="7E97E359" w14:textId="77777777" w:rsidTr="00413FAB">
        <w:tc>
          <w:tcPr>
            <w:tcW w:w="274" w:type="pct"/>
            <w:tcMar>
              <w:top w:w="57" w:type="dxa"/>
            </w:tcMar>
          </w:tcPr>
          <w:p w14:paraId="5308E2AF"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16ED2759" w14:textId="77777777" w:rsidR="00877619" w:rsidRPr="00877619" w:rsidRDefault="00877619" w:rsidP="00145207">
            <w:pPr>
              <w:suppressAutoHyphens/>
              <w:jc w:val="left"/>
              <w:rPr>
                <w:i/>
                <w:iCs/>
                <w:sz w:val="22"/>
                <w:szCs w:val="22"/>
              </w:rPr>
            </w:pPr>
            <w:r w:rsidRPr="00877619">
              <w:rPr>
                <w:i/>
                <w:iCs/>
                <w:sz w:val="22"/>
                <w:szCs w:val="22"/>
              </w:rPr>
              <w:t>Didinimas/</w:t>
            </w:r>
          </w:p>
          <w:p w14:paraId="230B37A8" w14:textId="77777777" w:rsidR="00877619" w:rsidRPr="00877619" w:rsidRDefault="00877619" w:rsidP="00145207">
            <w:pPr>
              <w:suppressAutoHyphens/>
              <w:jc w:val="left"/>
              <w:rPr>
                <w:i/>
                <w:iCs/>
                <w:sz w:val="22"/>
                <w:szCs w:val="22"/>
              </w:rPr>
            </w:pPr>
            <w:r w:rsidRPr="00877619">
              <w:rPr>
                <w:i/>
                <w:iCs/>
                <w:sz w:val="22"/>
                <w:szCs w:val="22"/>
              </w:rPr>
              <w:t>Mažinimas</w:t>
            </w:r>
          </w:p>
        </w:tc>
        <w:tc>
          <w:tcPr>
            <w:tcW w:w="2124" w:type="pct"/>
          </w:tcPr>
          <w:p w14:paraId="0062F5F6" w14:textId="77777777" w:rsidR="00877619" w:rsidRPr="00877619" w:rsidRDefault="00877619" w:rsidP="00145207">
            <w:pPr>
              <w:jc w:val="left"/>
              <w:rPr>
                <w:i/>
                <w:iCs/>
                <w:sz w:val="22"/>
                <w:szCs w:val="22"/>
              </w:rPr>
            </w:pPr>
            <w:r w:rsidRPr="00877619">
              <w:rPr>
                <w:i/>
                <w:iCs/>
                <w:sz w:val="22"/>
                <w:szCs w:val="22"/>
              </w:rPr>
              <w:t>Ne blogiau kaip 25% - 400%, žingsnis 1%.</w:t>
            </w:r>
          </w:p>
        </w:tc>
        <w:tc>
          <w:tcPr>
            <w:tcW w:w="1712" w:type="pct"/>
          </w:tcPr>
          <w:p w14:paraId="6F828E3E" w14:textId="77777777" w:rsidR="00877619" w:rsidRPr="00877619" w:rsidRDefault="00877619" w:rsidP="00145207">
            <w:pPr>
              <w:rPr>
                <w:i/>
                <w:iCs/>
                <w:sz w:val="22"/>
                <w:szCs w:val="22"/>
              </w:rPr>
            </w:pPr>
          </w:p>
        </w:tc>
      </w:tr>
      <w:tr w:rsidR="00877619" w:rsidRPr="00877619" w14:paraId="735495F9" w14:textId="77777777" w:rsidTr="00413FAB">
        <w:tc>
          <w:tcPr>
            <w:tcW w:w="274" w:type="pct"/>
            <w:tcMar>
              <w:top w:w="57" w:type="dxa"/>
            </w:tcMar>
          </w:tcPr>
          <w:p w14:paraId="23F9BB1B"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3E8BB255" w14:textId="77777777" w:rsidR="00877619" w:rsidRPr="00877619" w:rsidRDefault="00877619" w:rsidP="00145207">
            <w:pPr>
              <w:suppressAutoHyphens/>
              <w:jc w:val="left"/>
              <w:rPr>
                <w:i/>
                <w:iCs/>
                <w:sz w:val="22"/>
                <w:szCs w:val="22"/>
              </w:rPr>
            </w:pPr>
            <w:r w:rsidRPr="00877619">
              <w:rPr>
                <w:i/>
                <w:iCs/>
                <w:sz w:val="22"/>
                <w:szCs w:val="22"/>
              </w:rPr>
              <w:t>Skenavimo funkcijos</w:t>
            </w:r>
          </w:p>
        </w:tc>
        <w:tc>
          <w:tcPr>
            <w:tcW w:w="2124" w:type="pct"/>
          </w:tcPr>
          <w:p w14:paraId="10453136" w14:textId="77777777" w:rsidR="00877619" w:rsidRPr="00877619" w:rsidRDefault="00877619" w:rsidP="00145207">
            <w:pPr>
              <w:jc w:val="left"/>
              <w:rPr>
                <w:i/>
                <w:iCs/>
                <w:sz w:val="22"/>
                <w:szCs w:val="22"/>
              </w:rPr>
            </w:pPr>
            <w:r w:rsidRPr="00877619">
              <w:rPr>
                <w:i/>
                <w:iCs/>
                <w:sz w:val="22"/>
                <w:szCs w:val="22"/>
              </w:rPr>
              <w:t>Skenavimas LAN tinke (į „SMB file share“), priesaga el. paštu. Turi palaikyti SMTP autentifikaciją.</w:t>
            </w:r>
          </w:p>
        </w:tc>
        <w:tc>
          <w:tcPr>
            <w:tcW w:w="1712" w:type="pct"/>
          </w:tcPr>
          <w:p w14:paraId="497D9F49" w14:textId="77777777" w:rsidR="00877619" w:rsidRPr="00877619" w:rsidRDefault="00877619" w:rsidP="00145207">
            <w:pPr>
              <w:rPr>
                <w:i/>
                <w:iCs/>
                <w:sz w:val="22"/>
                <w:szCs w:val="22"/>
              </w:rPr>
            </w:pPr>
          </w:p>
        </w:tc>
      </w:tr>
      <w:tr w:rsidR="00877619" w:rsidRPr="00877619" w14:paraId="3436C1B2" w14:textId="77777777" w:rsidTr="00413FAB">
        <w:tc>
          <w:tcPr>
            <w:tcW w:w="274" w:type="pct"/>
            <w:tcMar>
              <w:top w:w="57" w:type="dxa"/>
            </w:tcMar>
          </w:tcPr>
          <w:p w14:paraId="0F0A6539"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1CDA079D" w14:textId="77777777" w:rsidR="00877619" w:rsidRPr="00877619" w:rsidRDefault="00877619" w:rsidP="00145207">
            <w:pPr>
              <w:suppressAutoHyphens/>
              <w:jc w:val="left"/>
              <w:rPr>
                <w:i/>
                <w:iCs/>
                <w:sz w:val="22"/>
                <w:szCs w:val="22"/>
              </w:rPr>
            </w:pPr>
            <w:r w:rsidRPr="00877619">
              <w:rPr>
                <w:i/>
                <w:iCs/>
                <w:sz w:val="22"/>
                <w:szCs w:val="22"/>
              </w:rPr>
              <w:t>Skenavimo failų formatai</w:t>
            </w:r>
          </w:p>
        </w:tc>
        <w:tc>
          <w:tcPr>
            <w:tcW w:w="2124" w:type="pct"/>
          </w:tcPr>
          <w:p w14:paraId="7362C595" w14:textId="77777777" w:rsidR="00877619" w:rsidRPr="00877619" w:rsidRDefault="00877619" w:rsidP="00145207">
            <w:pPr>
              <w:autoSpaceDE w:val="0"/>
              <w:autoSpaceDN w:val="0"/>
              <w:adjustRightInd w:val="0"/>
              <w:jc w:val="left"/>
              <w:rPr>
                <w:i/>
                <w:iCs/>
                <w:sz w:val="22"/>
                <w:szCs w:val="22"/>
              </w:rPr>
            </w:pPr>
            <w:r w:rsidRPr="00877619">
              <w:rPr>
                <w:rFonts w:eastAsia="ArialUnicodeMS-Bold"/>
                <w:bCs/>
                <w:i/>
                <w:iCs/>
                <w:sz w:val="22"/>
                <w:szCs w:val="22"/>
              </w:rPr>
              <w:t>PDF, JPEG.</w:t>
            </w:r>
          </w:p>
        </w:tc>
        <w:tc>
          <w:tcPr>
            <w:tcW w:w="1712" w:type="pct"/>
          </w:tcPr>
          <w:p w14:paraId="2F42E422" w14:textId="77777777" w:rsidR="00877619" w:rsidRPr="00877619" w:rsidRDefault="00877619" w:rsidP="00145207">
            <w:pPr>
              <w:autoSpaceDE w:val="0"/>
              <w:autoSpaceDN w:val="0"/>
              <w:adjustRightInd w:val="0"/>
              <w:rPr>
                <w:rFonts w:eastAsia="ArialUnicodeMS-Bold"/>
                <w:bCs/>
                <w:i/>
                <w:iCs/>
                <w:sz w:val="22"/>
                <w:szCs w:val="22"/>
              </w:rPr>
            </w:pPr>
          </w:p>
        </w:tc>
      </w:tr>
      <w:tr w:rsidR="00877619" w:rsidRPr="00877619" w14:paraId="756E9CE8" w14:textId="77777777" w:rsidTr="00413FAB">
        <w:tc>
          <w:tcPr>
            <w:tcW w:w="274" w:type="pct"/>
            <w:tcMar>
              <w:top w:w="57" w:type="dxa"/>
            </w:tcMar>
          </w:tcPr>
          <w:p w14:paraId="33B19F3C"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403684E8" w14:textId="77777777" w:rsidR="00877619" w:rsidRPr="00877619" w:rsidRDefault="00877619" w:rsidP="00145207">
            <w:pPr>
              <w:jc w:val="left"/>
              <w:rPr>
                <w:i/>
                <w:iCs/>
                <w:sz w:val="22"/>
                <w:szCs w:val="22"/>
              </w:rPr>
            </w:pPr>
            <w:r w:rsidRPr="00877619">
              <w:rPr>
                <w:i/>
                <w:iCs/>
                <w:sz w:val="22"/>
                <w:szCs w:val="22"/>
              </w:rPr>
              <w:t>Suderinamumas su siūloma vartotojų apskaitos ir valdymo programine įranga</w:t>
            </w:r>
          </w:p>
        </w:tc>
        <w:tc>
          <w:tcPr>
            <w:tcW w:w="2124" w:type="pct"/>
          </w:tcPr>
          <w:p w14:paraId="06959665" w14:textId="77777777" w:rsidR="00877619" w:rsidRPr="00877619" w:rsidRDefault="00877619" w:rsidP="00145207">
            <w:pPr>
              <w:contextualSpacing/>
              <w:jc w:val="left"/>
              <w:rPr>
                <w:i/>
                <w:iCs/>
                <w:sz w:val="22"/>
                <w:szCs w:val="22"/>
              </w:rPr>
            </w:pPr>
            <w:r w:rsidRPr="00877619">
              <w:rPr>
                <w:i/>
                <w:iCs/>
                <w:sz w:val="22"/>
                <w:szCs w:val="22"/>
              </w:rPr>
              <w:t>Galimybė uždrausti nustatytiems vartotojams/vartotojų grupėms kopijuoti/spausdinti spalviniu režimu.</w:t>
            </w:r>
          </w:p>
          <w:p w14:paraId="33B75990" w14:textId="77777777" w:rsidR="00877619" w:rsidRPr="00877619" w:rsidRDefault="00877619" w:rsidP="00145207">
            <w:pPr>
              <w:contextualSpacing/>
              <w:jc w:val="left"/>
              <w:rPr>
                <w:i/>
                <w:iCs/>
                <w:sz w:val="22"/>
                <w:szCs w:val="22"/>
              </w:rPr>
            </w:pPr>
            <w:r w:rsidRPr="00877619">
              <w:rPr>
                <w:i/>
                <w:iCs/>
                <w:sz w:val="22"/>
                <w:szCs w:val="22"/>
              </w:rPr>
              <w:t>Galimybė leisti apskaityti spausdinimo, kopijavimo, skenavimo į el. paštą darbus pagal vartotojus/vartotojų grupes.</w:t>
            </w:r>
          </w:p>
          <w:p w14:paraId="1BF3BDFC" w14:textId="77777777" w:rsidR="00877619" w:rsidRPr="00877619" w:rsidRDefault="00877619" w:rsidP="00145207">
            <w:pPr>
              <w:contextualSpacing/>
              <w:jc w:val="left"/>
              <w:rPr>
                <w:i/>
                <w:iCs/>
                <w:sz w:val="22"/>
                <w:szCs w:val="22"/>
              </w:rPr>
            </w:pPr>
            <w:r w:rsidRPr="00877619">
              <w:rPr>
                <w:i/>
                <w:iCs/>
                <w:sz w:val="22"/>
                <w:szCs w:val="22"/>
              </w:rPr>
              <w:t>Siunčiant skenuotus darbus el. paštu, leisti automatiškai įrašyti prisijungusio vartotojo el. pašto adresą laukelyje "To".</w:t>
            </w:r>
          </w:p>
          <w:p w14:paraId="70CC29C3" w14:textId="77777777" w:rsidR="00877619" w:rsidRPr="00877619" w:rsidRDefault="00877619" w:rsidP="00145207">
            <w:pPr>
              <w:contextualSpacing/>
              <w:jc w:val="left"/>
              <w:rPr>
                <w:i/>
                <w:iCs/>
                <w:sz w:val="22"/>
                <w:szCs w:val="22"/>
              </w:rPr>
            </w:pPr>
            <w:r w:rsidRPr="00877619">
              <w:rPr>
                <w:i/>
                <w:iCs/>
                <w:sz w:val="22"/>
                <w:szCs w:val="22"/>
              </w:rPr>
              <w:t>Galimybė prie įrenginio prisijungusiam vartotojui atsispausdinti/ištrinti spausdinimui paleistus darbus pasirenkant juos iš sąrašo įrenginio ekrane.</w:t>
            </w:r>
          </w:p>
          <w:p w14:paraId="636B070A" w14:textId="77777777" w:rsidR="00877619" w:rsidRPr="00877619" w:rsidRDefault="00877619" w:rsidP="00145207">
            <w:pPr>
              <w:contextualSpacing/>
              <w:jc w:val="left"/>
              <w:rPr>
                <w:i/>
                <w:iCs/>
                <w:sz w:val="22"/>
                <w:szCs w:val="22"/>
              </w:rPr>
            </w:pPr>
            <w:r w:rsidRPr="00877619">
              <w:rPr>
                <w:i/>
                <w:iCs/>
                <w:sz w:val="22"/>
                <w:szCs w:val="22"/>
              </w:rPr>
              <w:t xml:space="preserve">Vartotojų identifikacijos metodai: </w:t>
            </w:r>
          </w:p>
          <w:p w14:paraId="1BF9E560" w14:textId="77777777" w:rsidR="00877619" w:rsidRPr="00877619" w:rsidRDefault="00877619" w:rsidP="00145207">
            <w:pPr>
              <w:numPr>
                <w:ilvl w:val="0"/>
                <w:numId w:val="32"/>
              </w:numPr>
              <w:ind w:left="0" w:firstLine="0"/>
              <w:contextualSpacing/>
              <w:jc w:val="left"/>
              <w:rPr>
                <w:i/>
                <w:iCs/>
                <w:sz w:val="22"/>
                <w:szCs w:val="22"/>
              </w:rPr>
            </w:pPr>
            <w:r w:rsidRPr="00877619">
              <w:rPr>
                <w:i/>
                <w:iCs/>
                <w:sz w:val="22"/>
                <w:szCs w:val="22"/>
              </w:rPr>
              <w:t>programinės įrangos sugeneruotu PIN kodu.</w:t>
            </w:r>
          </w:p>
          <w:p w14:paraId="5CE14613" w14:textId="77777777" w:rsidR="00877619" w:rsidRPr="00877619" w:rsidRDefault="00877619" w:rsidP="00145207">
            <w:pPr>
              <w:numPr>
                <w:ilvl w:val="0"/>
                <w:numId w:val="32"/>
              </w:numPr>
              <w:ind w:left="0" w:firstLine="0"/>
              <w:contextualSpacing/>
              <w:jc w:val="left"/>
              <w:rPr>
                <w:i/>
                <w:iCs/>
                <w:sz w:val="22"/>
                <w:szCs w:val="22"/>
              </w:rPr>
            </w:pPr>
            <w:r w:rsidRPr="00877619">
              <w:rPr>
                <w:i/>
                <w:iCs/>
                <w:sz w:val="22"/>
                <w:szCs w:val="22"/>
              </w:rPr>
              <w:t>Darbuotojo pažymėjimu (Mifare 13,56MHz)</w:t>
            </w:r>
          </w:p>
          <w:p w14:paraId="494A3B91" w14:textId="77777777" w:rsidR="00877619" w:rsidRPr="00877619" w:rsidRDefault="00877619" w:rsidP="00145207">
            <w:pPr>
              <w:contextualSpacing/>
              <w:jc w:val="left"/>
              <w:rPr>
                <w:i/>
                <w:iCs/>
                <w:sz w:val="22"/>
                <w:szCs w:val="22"/>
              </w:rPr>
            </w:pPr>
            <w:r w:rsidRPr="00877619">
              <w:rPr>
                <w:i/>
                <w:iCs/>
                <w:sz w:val="22"/>
                <w:szCs w:val="22"/>
              </w:rPr>
              <w:t>Vidinis vartotojų adresų kiekis ne mažiau negu 250.</w:t>
            </w:r>
          </w:p>
        </w:tc>
        <w:tc>
          <w:tcPr>
            <w:tcW w:w="1712" w:type="pct"/>
          </w:tcPr>
          <w:p w14:paraId="3FDBFC66" w14:textId="77777777" w:rsidR="00877619" w:rsidRPr="00877619" w:rsidRDefault="00877619" w:rsidP="00145207">
            <w:pPr>
              <w:rPr>
                <w:i/>
                <w:iCs/>
                <w:sz w:val="22"/>
                <w:szCs w:val="22"/>
              </w:rPr>
            </w:pPr>
          </w:p>
        </w:tc>
      </w:tr>
      <w:tr w:rsidR="00877619" w:rsidRPr="00877619" w14:paraId="08A3F1DF" w14:textId="77777777" w:rsidTr="00413FAB">
        <w:tc>
          <w:tcPr>
            <w:tcW w:w="274" w:type="pct"/>
            <w:tcMar>
              <w:top w:w="57" w:type="dxa"/>
            </w:tcMar>
          </w:tcPr>
          <w:p w14:paraId="2F8677E7"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54B2AA10" w14:textId="77777777" w:rsidR="00877619" w:rsidRPr="00877619" w:rsidRDefault="00877619" w:rsidP="00145207">
            <w:pPr>
              <w:jc w:val="left"/>
              <w:rPr>
                <w:i/>
                <w:iCs/>
                <w:sz w:val="22"/>
                <w:szCs w:val="22"/>
              </w:rPr>
            </w:pPr>
            <w:r w:rsidRPr="00877619">
              <w:rPr>
                <w:i/>
                <w:iCs/>
                <w:sz w:val="22"/>
                <w:szCs w:val="22"/>
              </w:rPr>
              <w:t>Naudotojo identifikavimo įrenginys</w:t>
            </w:r>
          </w:p>
        </w:tc>
        <w:tc>
          <w:tcPr>
            <w:tcW w:w="2124" w:type="pct"/>
          </w:tcPr>
          <w:p w14:paraId="65331D26" w14:textId="77777777" w:rsidR="00877619" w:rsidRPr="00877619" w:rsidRDefault="00877619" w:rsidP="00145207">
            <w:pPr>
              <w:jc w:val="left"/>
              <w:rPr>
                <w:i/>
                <w:iCs/>
                <w:sz w:val="22"/>
                <w:szCs w:val="22"/>
              </w:rPr>
            </w:pPr>
            <w:r w:rsidRPr="00877619">
              <w:rPr>
                <w:i/>
                <w:iCs/>
                <w:color w:val="000000"/>
                <w:sz w:val="22"/>
                <w:szCs w:val="22"/>
              </w:rPr>
              <w:t xml:space="preserve">Integruotas (t. y. įmontuotas į daugiafunkcinio įrenginio korpusą, ne išoriškai prijungtas laidu) kortelių skaitytuvas tinkantis skaityti duomenis iš įmonėje naudojamų darbuotojų pažymėjimų </w:t>
            </w:r>
            <w:r w:rsidRPr="00877619">
              <w:rPr>
                <w:i/>
                <w:iCs/>
                <w:sz w:val="22"/>
                <w:szCs w:val="22"/>
              </w:rPr>
              <w:t>(Mifare 13,56MHz). Skaitytuvas turi veikti per nuotolį (nereikalaujant kortelės įstatymo į skaitymo įrenginį).</w:t>
            </w:r>
          </w:p>
        </w:tc>
        <w:tc>
          <w:tcPr>
            <w:tcW w:w="1712" w:type="pct"/>
          </w:tcPr>
          <w:p w14:paraId="74F225E0" w14:textId="77777777" w:rsidR="00877619" w:rsidRPr="00877619" w:rsidRDefault="00877619" w:rsidP="00145207">
            <w:pPr>
              <w:rPr>
                <w:i/>
                <w:iCs/>
                <w:sz w:val="22"/>
                <w:szCs w:val="22"/>
              </w:rPr>
            </w:pPr>
          </w:p>
        </w:tc>
      </w:tr>
      <w:tr w:rsidR="00877619" w:rsidRPr="00877619" w14:paraId="129D9FC2" w14:textId="77777777" w:rsidTr="00413FAB">
        <w:tc>
          <w:tcPr>
            <w:tcW w:w="274" w:type="pct"/>
            <w:tcMar>
              <w:top w:w="57" w:type="dxa"/>
            </w:tcMar>
          </w:tcPr>
          <w:p w14:paraId="1482B648"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75979975" w14:textId="77777777" w:rsidR="00877619" w:rsidRPr="00877619" w:rsidRDefault="00877619" w:rsidP="00145207">
            <w:pPr>
              <w:jc w:val="left"/>
              <w:rPr>
                <w:i/>
                <w:iCs/>
                <w:sz w:val="22"/>
                <w:szCs w:val="22"/>
              </w:rPr>
            </w:pPr>
            <w:r w:rsidRPr="00877619">
              <w:rPr>
                <w:i/>
                <w:iCs/>
                <w:sz w:val="22"/>
                <w:szCs w:val="22"/>
              </w:rPr>
              <w:t>Jungiamieji laidai ir kabeliai</w:t>
            </w:r>
          </w:p>
        </w:tc>
        <w:tc>
          <w:tcPr>
            <w:tcW w:w="2124" w:type="pct"/>
          </w:tcPr>
          <w:p w14:paraId="53E70B46" w14:textId="77777777" w:rsidR="00877619" w:rsidRPr="00877619" w:rsidRDefault="00877619" w:rsidP="00145207">
            <w:pPr>
              <w:jc w:val="left"/>
              <w:rPr>
                <w:i/>
                <w:iCs/>
                <w:sz w:val="22"/>
                <w:szCs w:val="22"/>
              </w:rPr>
            </w:pPr>
            <w:r w:rsidRPr="00877619">
              <w:rPr>
                <w:i/>
                <w:iCs/>
                <w:sz w:val="22"/>
                <w:szCs w:val="22"/>
              </w:rPr>
              <w:t>Turi būti pateikti visi reikalingi laidai ir kabeliai.</w:t>
            </w:r>
          </w:p>
        </w:tc>
        <w:tc>
          <w:tcPr>
            <w:tcW w:w="1712" w:type="pct"/>
          </w:tcPr>
          <w:p w14:paraId="61A85A50" w14:textId="77777777" w:rsidR="00877619" w:rsidRPr="00877619" w:rsidRDefault="00877619" w:rsidP="00145207">
            <w:pPr>
              <w:rPr>
                <w:i/>
                <w:iCs/>
                <w:sz w:val="22"/>
                <w:szCs w:val="22"/>
              </w:rPr>
            </w:pPr>
          </w:p>
        </w:tc>
      </w:tr>
      <w:tr w:rsidR="00877619" w:rsidRPr="00877619" w14:paraId="3F950D53" w14:textId="77777777" w:rsidTr="00413FAB">
        <w:tc>
          <w:tcPr>
            <w:tcW w:w="274" w:type="pct"/>
            <w:tcMar>
              <w:top w:w="57" w:type="dxa"/>
            </w:tcMar>
          </w:tcPr>
          <w:p w14:paraId="44069025"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Pr>
          <w:p w14:paraId="4AD4BDE6" w14:textId="77777777" w:rsidR="00877619" w:rsidRPr="00877619" w:rsidRDefault="00877619" w:rsidP="00145207">
            <w:pPr>
              <w:jc w:val="left"/>
              <w:rPr>
                <w:i/>
                <w:iCs/>
                <w:sz w:val="22"/>
                <w:szCs w:val="22"/>
              </w:rPr>
            </w:pPr>
            <w:r w:rsidRPr="00877619">
              <w:rPr>
                <w:i/>
                <w:iCs/>
                <w:sz w:val="22"/>
                <w:szCs w:val="22"/>
              </w:rPr>
              <w:t>Konstrukcija</w:t>
            </w:r>
          </w:p>
        </w:tc>
        <w:tc>
          <w:tcPr>
            <w:tcW w:w="2124" w:type="pct"/>
          </w:tcPr>
          <w:p w14:paraId="5E85EDF4" w14:textId="77777777" w:rsidR="00877619" w:rsidRPr="00877619" w:rsidRDefault="00877619" w:rsidP="00145207">
            <w:pPr>
              <w:jc w:val="left"/>
              <w:rPr>
                <w:i/>
                <w:iCs/>
                <w:sz w:val="22"/>
                <w:szCs w:val="22"/>
              </w:rPr>
            </w:pPr>
            <w:r w:rsidRPr="00877619">
              <w:rPr>
                <w:i/>
                <w:iCs/>
                <w:sz w:val="22"/>
                <w:szCs w:val="22"/>
              </w:rPr>
              <w:t>Pastatomas ant grindų. Skirtas darbui stovint. Jei tam reikalingas papildomas stovas, turi būti teikiamas su originaliu gamintojo stovu.</w:t>
            </w:r>
          </w:p>
        </w:tc>
        <w:tc>
          <w:tcPr>
            <w:tcW w:w="1712" w:type="pct"/>
          </w:tcPr>
          <w:p w14:paraId="53069BD5" w14:textId="77777777" w:rsidR="00877619" w:rsidRPr="00877619" w:rsidRDefault="00877619" w:rsidP="00145207">
            <w:pPr>
              <w:rPr>
                <w:i/>
                <w:iCs/>
                <w:sz w:val="22"/>
                <w:szCs w:val="22"/>
              </w:rPr>
            </w:pPr>
          </w:p>
        </w:tc>
      </w:tr>
      <w:tr w:rsidR="00877619" w:rsidRPr="00877619" w14:paraId="2688C175" w14:textId="77777777" w:rsidTr="00413FAB">
        <w:tc>
          <w:tcPr>
            <w:tcW w:w="274" w:type="pct"/>
            <w:tcMar>
              <w:top w:w="57" w:type="dxa"/>
            </w:tcMar>
          </w:tcPr>
          <w:p w14:paraId="542D05EA"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Borders>
              <w:top w:val="single" w:sz="4" w:space="0" w:color="auto"/>
              <w:left w:val="single" w:sz="4" w:space="0" w:color="auto"/>
              <w:bottom w:val="single" w:sz="4" w:space="0" w:color="auto"/>
              <w:right w:val="single" w:sz="4" w:space="0" w:color="auto"/>
            </w:tcBorders>
          </w:tcPr>
          <w:p w14:paraId="5E48B6E6" w14:textId="77777777" w:rsidR="00877619" w:rsidRPr="00877619" w:rsidRDefault="00877619" w:rsidP="00145207">
            <w:pPr>
              <w:jc w:val="left"/>
              <w:rPr>
                <w:i/>
                <w:iCs/>
                <w:sz w:val="22"/>
                <w:szCs w:val="22"/>
              </w:rPr>
            </w:pPr>
            <w:r w:rsidRPr="00877619">
              <w:rPr>
                <w:i/>
                <w:iCs/>
                <w:sz w:val="22"/>
                <w:szCs w:val="24"/>
              </w:rPr>
              <w:t>Turi būti pritaikytas naudoti su to paties gamintojo, originalia dažomųjų eksploatacinę medžiagų  kasete</w:t>
            </w:r>
          </w:p>
        </w:tc>
        <w:tc>
          <w:tcPr>
            <w:tcW w:w="2124" w:type="pct"/>
            <w:tcBorders>
              <w:top w:val="single" w:sz="4" w:space="0" w:color="auto"/>
              <w:left w:val="single" w:sz="4" w:space="0" w:color="auto"/>
              <w:bottom w:val="single" w:sz="4" w:space="0" w:color="auto"/>
              <w:right w:val="single" w:sz="4" w:space="0" w:color="auto"/>
            </w:tcBorders>
          </w:tcPr>
          <w:p w14:paraId="269D8E0B" w14:textId="1B68ED78" w:rsidR="00877619" w:rsidRPr="00C639ED" w:rsidRDefault="00835CC3" w:rsidP="00145207">
            <w:pPr>
              <w:jc w:val="left"/>
              <w:rPr>
                <w:i/>
                <w:iCs/>
                <w:sz w:val="22"/>
                <w:szCs w:val="24"/>
              </w:rPr>
            </w:pPr>
            <w:r w:rsidRPr="0091181D">
              <w:t xml:space="preserve"> </w:t>
            </w:r>
            <w:r w:rsidRPr="00413FAB">
              <w:rPr>
                <w:i/>
                <w:sz w:val="22"/>
                <w:szCs w:val="22"/>
              </w:rPr>
              <w:t>Juodos spalvos spausdinimo eksploatacinės medžiagos deklaruojamas resursas – ne mažiau kaip 40 000 spaudų, spalvinių spausdinimo eksploatacinių medžiagų deklaruojamas resursas – ne mažiau kaip 20 000 spaudų, pagal gamintojo deklaruojamą metodiką arba ISO/IEC 19752 standartą</w:t>
            </w:r>
          </w:p>
        </w:tc>
        <w:tc>
          <w:tcPr>
            <w:tcW w:w="1712" w:type="pct"/>
          </w:tcPr>
          <w:p w14:paraId="055EF279" w14:textId="77777777" w:rsidR="00877619" w:rsidRPr="00877619" w:rsidRDefault="00877619" w:rsidP="00145207">
            <w:pPr>
              <w:rPr>
                <w:i/>
                <w:iCs/>
                <w:sz w:val="22"/>
                <w:szCs w:val="22"/>
              </w:rPr>
            </w:pPr>
          </w:p>
        </w:tc>
      </w:tr>
      <w:tr w:rsidR="00877619" w:rsidRPr="00877619" w14:paraId="65C5C13D" w14:textId="77777777" w:rsidTr="00413FAB">
        <w:tc>
          <w:tcPr>
            <w:tcW w:w="274" w:type="pct"/>
            <w:tcMar>
              <w:top w:w="57" w:type="dxa"/>
            </w:tcMar>
          </w:tcPr>
          <w:p w14:paraId="67727381" w14:textId="77777777" w:rsidR="00877619" w:rsidRPr="00877619" w:rsidRDefault="00877619" w:rsidP="00145207">
            <w:pPr>
              <w:numPr>
                <w:ilvl w:val="0"/>
                <w:numId w:val="40"/>
              </w:numPr>
              <w:ind w:left="-56" w:right="-108" w:hanging="228"/>
              <w:contextualSpacing/>
              <w:jc w:val="center"/>
              <w:rPr>
                <w:i/>
                <w:iCs/>
                <w:sz w:val="22"/>
                <w:szCs w:val="22"/>
              </w:rPr>
            </w:pPr>
          </w:p>
        </w:tc>
        <w:tc>
          <w:tcPr>
            <w:tcW w:w="890" w:type="pct"/>
            <w:tcBorders>
              <w:top w:val="single" w:sz="4" w:space="0" w:color="00000A"/>
              <w:left w:val="single" w:sz="4" w:space="0" w:color="00000A"/>
              <w:bottom w:val="single" w:sz="4" w:space="0" w:color="00000A"/>
              <w:right w:val="single" w:sz="4" w:space="0" w:color="00000A"/>
            </w:tcBorders>
          </w:tcPr>
          <w:p w14:paraId="2CC5F913" w14:textId="77777777" w:rsidR="00877619" w:rsidRPr="00877619" w:rsidRDefault="00877619" w:rsidP="00145207">
            <w:pPr>
              <w:jc w:val="left"/>
              <w:rPr>
                <w:i/>
                <w:iCs/>
                <w:sz w:val="22"/>
                <w:szCs w:val="22"/>
              </w:rPr>
            </w:pPr>
            <w:r w:rsidRPr="00877619">
              <w:rPr>
                <w:rFonts w:eastAsia="Calibri"/>
                <w:i/>
                <w:iCs/>
                <w:sz w:val="21"/>
                <w:szCs w:val="21"/>
              </w:rPr>
              <w:t>Elektros sąnaudos pagal TEC (Wh/wk)</w:t>
            </w:r>
          </w:p>
        </w:tc>
        <w:tc>
          <w:tcPr>
            <w:tcW w:w="2124" w:type="pct"/>
            <w:tcBorders>
              <w:top w:val="single" w:sz="4" w:space="0" w:color="00000A"/>
              <w:left w:val="single" w:sz="4" w:space="0" w:color="00000A"/>
              <w:bottom w:val="single" w:sz="4" w:space="0" w:color="00000A"/>
              <w:right w:val="single" w:sz="4" w:space="0" w:color="00000A"/>
            </w:tcBorders>
          </w:tcPr>
          <w:p w14:paraId="41F1263E" w14:textId="77777777" w:rsidR="00877619" w:rsidRPr="00877619" w:rsidRDefault="00877619" w:rsidP="00145207">
            <w:pPr>
              <w:jc w:val="left"/>
              <w:rPr>
                <w:i/>
                <w:iCs/>
                <w:sz w:val="22"/>
                <w:szCs w:val="22"/>
              </w:rPr>
            </w:pPr>
            <w:r w:rsidRPr="00877619">
              <w:rPr>
                <w:rFonts w:eastAsia="Calibri"/>
                <w:i/>
                <w:iCs/>
                <w:sz w:val="21"/>
                <w:szCs w:val="21"/>
              </w:rPr>
              <w:t xml:space="preserve">Siūlomo spausdintuvo elektros sąnaudos pagal TEC (Wh/wk). </w:t>
            </w:r>
          </w:p>
        </w:tc>
        <w:tc>
          <w:tcPr>
            <w:tcW w:w="1712" w:type="pct"/>
          </w:tcPr>
          <w:p w14:paraId="5B54F848" w14:textId="77777777" w:rsidR="00877619" w:rsidRPr="00877619" w:rsidRDefault="00877619" w:rsidP="00145207">
            <w:pPr>
              <w:jc w:val="left"/>
              <w:rPr>
                <w:i/>
                <w:iCs/>
                <w:sz w:val="22"/>
                <w:szCs w:val="22"/>
              </w:rPr>
            </w:pPr>
            <w:r w:rsidRPr="00877619">
              <w:rPr>
                <w:rFonts w:eastAsia="Calibri"/>
                <w:i/>
                <w:iCs/>
                <w:sz w:val="21"/>
                <w:szCs w:val="21"/>
              </w:rPr>
              <w:t>.......</w:t>
            </w:r>
            <w:r w:rsidRPr="00877619">
              <w:rPr>
                <w:i/>
                <w:iCs/>
              </w:rPr>
              <w:t xml:space="preserve"> </w:t>
            </w:r>
            <w:r w:rsidRPr="00877619">
              <w:rPr>
                <w:rFonts w:eastAsia="Calibri"/>
                <w:i/>
                <w:iCs/>
                <w:sz w:val="21"/>
                <w:szCs w:val="21"/>
              </w:rPr>
              <w:t>Wh/wk ir pateikiama nuoroda į gamintojo puslapį, taip pat pridedamas dokumentas su siūlomos įrangos techninėmis charakteristikomis.</w:t>
            </w:r>
          </w:p>
        </w:tc>
      </w:tr>
    </w:tbl>
    <w:p w14:paraId="6E932E41" w14:textId="77777777" w:rsidR="00877619" w:rsidRPr="00877619" w:rsidRDefault="00877619" w:rsidP="00877619">
      <w:pPr>
        <w:jc w:val="center"/>
        <w:rPr>
          <w:rFonts w:eastAsia="Calibri"/>
          <w:b/>
          <w:bCs/>
          <w:i/>
          <w:iCs/>
          <w:sz w:val="22"/>
          <w:szCs w:val="22"/>
        </w:rPr>
      </w:pPr>
    </w:p>
    <w:p w14:paraId="1F625F70" w14:textId="77777777" w:rsidR="00877619" w:rsidRPr="00877619" w:rsidRDefault="00877619" w:rsidP="00877619">
      <w:pPr>
        <w:spacing w:after="120"/>
        <w:jc w:val="center"/>
        <w:rPr>
          <w:b/>
          <w:bCs/>
          <w:i/>
          <w:iCs/>
          <w:sz w:val="22"/>
          <w:szCs w:val="22"/>
        </w:rPr>
      </w:pPr>
      <w:r w:rsidRPr="00877619">
        <w:rPr>
          <w:b/>
          <w:bCs/>
          <w:i/>
          <w:iCs/>
          <w:sz w:val="22"/>
          <w:szCs w:val="22"/>
        </w:rPr>
        <w:t>A2 tipo įranga:</w:t>
      </w:r>
    </w:p>
    <w:tbl>
      <w:tblPr>
        <w:tblStyle w:val="Lentelstinklelis5"/>
        <w:tblW w:w="5000" w:type="pct"/>
        <w:tblLayout w:type="fixed"/>
        <w:tblLook w:val="04A0" w:firstRow="1" w:lastRow="0" w:firstColumn="1" w:lastColumn="0" w:noHBand="0" w:noVBand="1"/>
      </w:tblPr>
      <w:tblGrid>
        <w:gridCol w:w="527"/>
        <w:gridCol w:w="1714"/>
        <w:gridCol w:w="4221"/>
        <w:gridCol w:w="3166"/>
      </w:tblGrid>
      <w:tr w:rsidR="00877619" w:rsidRPr="00877619" w14:paraId="1B994A2F" w14:textId="77777777" w:rsidTr="00413FAB">
        <w:tc>
          <w:tcPr>
            <w:tcW w:w="274" w:type="pct"/>
            <w:vAlign w:val="center"/>
          </w:tcPr>
          <w:p w14:paraId="1BF40DDA" w14:textId="77777777" w:rsidR="00877619" w:rsidRPr="00877619" w:rsidRDefault="00877619" w:rsidP="00145207">
            <w:pPr>
              <w:ind w:left="-142" w:right="-108"/>
              <w:jc w:val="center"/>
              <w:rPr>
                <w:b/>
                <w:i/>
                <w:iCs/>
                <w:sz w:val="22"/>
                <w:szCs w:val="22"/>
              </w:rPr>
            </w:pPr>
            <w:r w:rsidRPr="00877619">
              <w:rPr>
                <w:b/>
                <w:i/>
                <w:iCs/>
                <w:sz w:val="22"/>
                <w:szCs w:val="22"/>
              </w:rPr>
              <w:t>Eil. Nr.</w:t>
            </w:r>
          </w:p>
        </w:tc>
        <w:tc>
          <w:tcPr>
            <w:tcW w:w="890" w:type="pct"/>
            <w:vAlign w:val="center"/>
          </w:tcPr>
          <w:p w14:paraId="7CC42694" w14:textId="77777777" w:rsidR="00877619" w:rsidRPr="00877619" w:rsidRDefault="00877619" w:rsidP="00145207">
            <w:pPr>
              <w:jc w:val="center"/>
              <w:rPr>
                <w:b/>
                <w:i/>
                <w:iCs/>
                <w:sz w:val="22"/>
                <w:szCs w:val="22"/>
              </w:rPr>
            </w:pPr>
            <w:r w:rsidRPr="00877619">
              <w:rPr>
                <w:b/>
                <w:i/>
                <w:iCs/>
                <w:sz w:val="22"/>
                <w:szCs w:val="22"/>
              </w:rPr>
              <w:t>Pavadinimas</w:t>
            </w:r>
          </w:p>
        </w:tc>
        <w:tc>
          <w:tcPr>
            <w:tcW w:w="2192" w:type="pct"/>
            <w:vAlign w:val="center"/>
          </w:tcPr>
          <w:p w14:paraId="0C08F96D" w14:textId="77777777" w:rsidR="00877619" w:rsidRPr="00877619" w:rsidRDefault="00877619" w:rsidP="00145207">
            <w:pPr>
              <w:jc w:val="center"/>
              <w:rPr>
                <w:b/>
                <w:i/>
                <w:iCs/>
                <w:sz w:val="22"/>
                <w:szCs w:val="22"/>
              </w:rPr>
            </w:pPr>
            <w:r w:rsidRPr="00877619">
              <w:rPr>
                <w:b/>
                <w:i/>
                <w:iCs/>
                <w:sz w:val="22"/>
                <w:szCs w:val="22"/>
              </w:rPr>
              <w:t>Reikalaujama parametro reikšmė</w:t>
            </w:r>
          </w:p>
        </w:tc>
        <w:tc>
          <w:tcPr>
            <w:tcW w:w="1644" w:type="pct"/>
            <w:vAlign w:val="center"/>
          </w:tcPr>
          <w:p w14:paraId="4F556F3D" w14:textId="77777777" w:rsidR="00877619" w:rsidRPr="00877619" w:rsidRDefault="00877619" w:rsidP="00145207">
            <w:pPr>
              <w:jc w:val="center"/>
              <w:rPr>
                <w:b/>
                <w:i/>
                <w:iCs/>
                <w:sz w:val="22"/>
                <w:szCs w:val="22"/>
              </w:rPr>
            </w:pPr>
            <w:r w:rsidRPr="00877619">
              <w:rPr>
                <w:b/>
                <w:i/>
                <w:iCs/>
                <w:sz w:val="22"/>
                <w:szCs w:val="22"/>
              </w:rPr>
              <w:t>Siūloma reikšmė</w:t>
            </w:r>
          </w:p>
        </w:tc>
      </w:tr>
      <w:tr w:rsidR="00877619" w:rsidRPr="00877619" w14:paraId="53710963" w14:textId="77777777" w:rsidTr="00413FAB">
        <w:tc>
          <w:tcPr>
            <w:tcW w:w="274" w:type="pct"/>
            <w:tcMar>
              <w:top w:w="57" w:type="dxa"/>
              <w:left w:w="28" w:type="dxa"/>
              <w:right w:w="0" w:type="dxa"/>
            </w:tcMar>
          </w:tcPr>
          <w:p w14:paraId="62BFAA70" w14:textId="77777777" w:rsidR="00877619" w:rsidRPr="00877619" w:rsidRDefault="00877619" w:rsidP="00145207">
            <w:pPr>
              <w:numPr>
                <w:ilvl w:val="0"/>
                <w:numId w:val="40"/>
              </w:numPr>
              <w:ind w:left="0" w:firstLine="0"/>
              <w:contextualSpacing/>
              <w:jc w:val="center"/>
              <w:rPr>
                <w:i/>
                <w:iCs/>
                <w:sz w:val="22"/>
                <w:szCs w:val="22"/>
              </w:rPr>
            </w:pPr>
          </w:p>
        </w:tc>
        <w:tc>
          <w:tcPr>
            <w:tcW w:w="890" w:type="pct"/>
            <w:tcMar>
              <w:top w:w="28" w:type="dxa"/>
              <w:left w:w="57" w:type="dxa"/>
              <w:right w:w="28" w:type="dxa"/>
            </w:tcMar>
          </w:tcPr>
          <w:p w14:paraId="6DFA81D2" w14:textId="77777777" w:rsidR="00877619" w:rsidRPr="00877619" w:rsidRDefault="00877619" w:rsidP="00145207">
            <w:pPr>
              <w:ind w:right="-95" w:firstLine="5"/>
              <w:jc w:val="left"/>
              <w:rPr>
                <w:i/>
                <w:iCs/>
                <w:sz w:val="22"/>
                <w:szCs w:val="22"/>
              </w:rPr>
            </w:pPr>
            <w:r w:rsidRPr="00877619">
              <w:rPr>
                <w:i/>
                <w:iCs/>
                <w:sz w:val="22"/>
                <w:szCs w:val="22"/>
              </w:rPr>
              <w:t>Gamintojas</w:t>
            </w:r>
          </w:p>
        </w:tc>
        <w:tc>
          <w:tcPr>
            <w:tcW w:w="2192" w:type="pct"/>
            <w:tcMar>
              <w:top w:w="28" w:type="dxa"/>
              <w:left w:w="57" w:type="dxa"/>
              <w:right w:w="28" w:type="dxa"/>
            </w:tcMar>
          </w:tcPr>
          <w:p w14:paraId="3E534E26" w14:textId="77777777" w:rsidR="00877619" w:rsidRPr="00877619" w:rsidRDefault="00877619" w:rsidP="00145207">
            <w:pPr>
              <w:ind w:right="-95" w:firstLine="5"/>
              <w:jc w:val="left"/>
              <w:rPr>
                <w:i/>
                <w:iCs/>
                <w:sz w:val="22"/>
                <w:szCs w:val="22"/>
              </w:rPr>
            </w:pPr>
            <w:r w:rsidRPr="00877619">
              <w:rPr>
                <w:i/>
                <w:iCs/>
                <w:sz w:val="22"/>
                <w:szCs w:val="22"/>
              </w:rPr>
              <w:t>Nurodyti gamintoją.</w:t>
            </w:r>
          </w:p>
        </w:tc>
        <w:tc>
          <w:tcPr>
            <w:tcW w:w="1644" w:type="pct"/>
            <w:tcMar>
              <w:top w:w="28" w:type="dxa"/>
              <w:left w:w="57" w:type="dxa"/>
              <w:right w:w="28" w:type="dxa"/>
            </w:tcMar>
          </w:tcPr>
          <w:p w14:paraId="1CE9E132" w14:textId="77777777" w:rsidR="00877619" w:rsidRPr="00877619" w:rsidRDefault="00877619" w:rsidP="00145207">
            <w:pPr>
              <w:ind w:right="-95" w:firstLine="5"/>
              <w:jc w:val="left"/>
              <w:rPr>
                <w:i/>
                <w:iCs/>
                <w:sz w:val="22"/>
                <w:szCs w:val="22"/>
              </w:rPr>
            </w:pPr>
          </w:p>
        </w:tc>
      </w:tr>
      <w:tr w:rsidR="00877619" w:rsidRPr="00877619" w14:paraId="5A3CA06E" w14:textId="77777777" w:rsidTr="00413FAB">
        <w:tc>
          <w:tcPr>
            <w:tcW w:w="274" w:type="pct"/>
            <w:tcMar>
              <w:top w:w="57" w:type="dxa"/>
              <w:left w:w="28" w:type="dxa"/>
              <w:right w:w="0" w:type="dxa"/>
            </w:tcMar>
          </w:tcPr>
          <w:p w14:paraId="32820D15" w14:textId="77777777" w:rsidR="00877619" w:rsidRPr="00877619" w:rsidRDefault="00877619" w:rsidP="00145207">
            <w:pPr>
              <w:numPr>
                <w:ilvl w:val="0"/>
                <w:numId w:val="40"/>
              </w:numPr>
              <w:ind w:left="0" w:firstLine="0"/>
              <w:contextualSpacing/>
              <w:jc w:val="center"/>
              <w:rPr>
                <w:i/>
                <w:iCs/>
                <w:sz w:val="22"/>
                <w:szCs w:val="22"/>
              </w:rPr>
            </w:pPr>
          </w:p>
        </w:tc>
        <w:tc>
          <w:tcPr>
            <w:tcW w:w="890" w:type="pct"/>
            <w:tcMar>
              <w:top w:w="28" w:type="dxa"/>
              <w:left w:w="57" w:type="dxa"/>
              <w:right w:w="28" w:type="dxa"/>
            </w:tcMar>
          </w:tcPr>
          <w:p w14:paraId="423CAA9B" w14:textId="77777777" w:rsidR="00877619" w:rsidRPr="00877619" w:rsidRDefault="00877619" w:rsidP="00145207">
            <w:pPr>
              <w:ind w:right="-95" w:firstLine="5"/>
              <w:jc w:val="left"/>
              <w:rPr>
                <w:i/>
                <w:iCs/>
                <w:sz w:val="22"/>
                <w:szCs w:val="22"/>
              </w:rPr>
            </w:pPr>
            <w:r w:rsidRPr="00877619">
              <w:rPr>
                <w:i/>
                <w:iCs/>
                <w:sz w:val="22"/>
                <w:szCs w:val="22"/>
              </w:rPr>
              <w:t>Modelis ir kodas</w:t>
            </w:r>
          </w:p>
        </w:tc>
        <w:tc>
          <w:tcPr>
            <w:tcW w:w="2192" w:type="pct"/>
            <w:tcMar>
              <w:top w:w="28" w:type="dxa"/>
              <w:left w:w="57" w:type="dxa"/>
              <w:right w:w="28" w:type="dxa"/>
            </w:tcMar>
          </w:tcPr>
          <w:p w14:paraId="2C69DD31" w14:textId="77777777" w:rsidR="00877619" w:rsidRPr="00877619" w:rsidRDefault="00877619" w:rsidP="00145207">
            <w:pPr>
              <w:ind w:right="-95" w:firstLine="5"/>
              <w:jc w:val="left"/>
              <w:rPr>
                <w:i/>
                <w:iCs/>
                <w:sz w:val="22"/>
                <w:szCs w:val="22"/>
              </w:rPr>
            </w:pPr>
            <w:r w:rsidRPr="00877619">
              <w:rPr>
                <w:i/>
                <w:iCs/>
                <w:sz w:val="22"/>
                <w:szCs w:val="22"/>
              </w:rPr>
              <w:t>Nurodyti modelį.</w:t>
            </w:r>
          </w:p>
        </w:tc>
        <w:tc>
          <w:tcPr>
            <w:tcW w:w="1644" w:type="pct"/>
            <w:tcMar>
              <w:top w:w="28" w:type="dxa"/>
              <w:left w:w="57" w:type="dxa"/>
              <w:right w:w="28" w:type="dxa"/>
            </w:tcMar>
          </w:tcPr>
          <w:p w14:paraId="74577551" w14:textId="77777777" w:rsidR="00877619" w:rsidRPr="00877619" w:rsidRDefault="00877619" w:rsidP="00145207">
            <w:pPr>
              <w:ind w:right="-95" w:firstLine="5"/>
              <w:jc w:val="left"/>
              <w:rPr>
                <w:i/>
                <w:iCs/>
                <w:sz w:val="22"/>
                <w:szCs w:val="22"/>
              </w:rPr>
            </w:pPr>
          </w:p>
        </w:tc>
      </w:tr>
      <w:tr w:rsidR="00877619" w:rsidRPr="00877619" w14:paraId="6716CEA9" w14:textId="77777777" w:rsidTr="00413FAB">
        <w:tc>
          <w:tcPr>
            <w:tcW w:w="274" w:type="pct"/>
            <w:tcMar>
              <w:top w:w="57" w:type="dxa"/>
              <w:left w:w="28" w:type="dxa"/>
              <w:right w:w="0" w:type="dxa"/>
            </w:tcMar>
          </w:tcPr>
          <w:p w14:paraId="62E38D7A" w14:textId="77777777" w:rsidR="00877619" w:rsidRPr="00877619" w:rsidRDefault="00877619" w:rsidP="00145207">
            <w:pPr>
              <w:numPr>
                <w:ilvl w:val="0"/>
                <w:numId w:val="40"/>
              </w:numPr>
              <w:ind w:left="0" w:firstLine="0"/>
              <w:contextualSpacing/>
              <w:jc w:val="center"/>
              <w:rPr>
                <w:i/>
                <w:iCs/>
                <w:sz w:val="22"/>
                <w:szCs w:val="22"/>
              </w:rPr>
            </w:pPr>
          </w:p>
        </w:tc>
        <w:tc>
          <w:tcPr>
            <w:tcW w:w="890" w:type="pct"/>
            <w:tcMar>
              <w:top w:w="28" w:type="dxa"/>
              <w:left w:w="57" w:type="dxa"/>
              <w:right w:w="28" w:type="dxa"/>
            </w:tcMar>
          </w:tcPr>
          <w:p w14:paraId="4EB76247" w14:textId="77777777" w:rsidR="00877619" w:rsidRPr="00877619" w:rsidRDefault="00877619" w:rsidP="00145207">
            <w:pPr>
              <w:ind w:right="-95" w:firstLine="5"/>
              <w:jc w:val="left"/>
              <w:rPr>
                <w:i/>
                <w:iCs/>
                <w:sz w:val="22"/>
                <w:szCs w:val="22"/>
              </w:rPr>
            </w:pPr>
            <w:r w:rsidRPr="00877619">
              <w:rPr>
                <w:i/>
                <w:iCs/>
                <w:sz w:val="22"/>
                <w:szCs w:val="22"/>
              </w:rPr>
              <w:t>Būklė</w:t>
            </w:r>
          </w:p>
        </w:tc>
        <w:tc>
          <w:tcPr>
            <w:tcW w:w="2192" w:type="pct"/>
            <w:tcMar>
              <w:top w:w="28" w:type="dxa"/>
              <w:left w:w="57" w:type="dxa"/>
              <w:right w:w="28" w:type="dxa"/>
            </w:tcMar>
          </w:tcPr>
          <w:p w14:paraId="6C421947" w14:textId="0A77E8AD" w:rsidR="00877619" w:rsidRPr="00877619" w:rsidRDefault="00756F0C" w:rsidP="00145207">
            <w:pPr>
              <w:ind w:right="-95" w:firstLine="5"/>
              <w:jc w:val="left"/>
              <w:rPr>
                <w:i/>
                <w:iCs/>
                <w:sz w:val="22"/>
                <w:szCs w:val="22"/>
              </w:rPr>
            </w:pPr>
            <w:r>
              <w:rPr>
                <w:i/>
                <w:iCs/>
                <w:sz w:val="22"/>
                <w:szCs w:val="22"/>
              </w:rPr>
              <w:t>---</w:t>
            </w:r>
          </w:p>
        </w:tc>
        <w:tc>
          <w:tcPr>
            <w:tcW w:w="1644" w:type="pct"/>
            <w:tcMar>
              <w:top w:w="28" w:type="dxa"/>
              <w:left w:w="57" w:type="dxa"/>
              <w:right w:w="28" w:type="dxa"/>
            </w:tcMar>
          </w:tcPr>
          <w:p w14:paraId="3ED0B0AE" w14:textId="77777777" w:rsidR="00877619" w:rsidRPr="00877619" w:rsidRDefault="00877619" w:rsidP="00145207">
            <w:pPr>
              <w:ind w:right="-95" w:firstLine="5"/>
              <w:jc w:val="left"/>
              <w:rPr>
                <w:i/>
                <w:iCs/>
                <w:sz w:val="22"/>
                <w:szCs w:val="22"/>
              </w:rPr>
            </w:pPr>
          </w:p>
        </w:tc>
      </w:tr>
      <w:tr w:rsidR="00877619" w:rsidRPr="00877619" w14:paraId="454661E5" w14:textId="77777777" w:rsidTr="00413FAB">
        <w:tc>
          <w:tcPr>
            <w:tcW w:w="274" w:type="pct"/>
            <w:tcMar>
              <w:top w:w="57" w:type="dxa"/>
              <w:left w:w="28" w:type="dxa"/>
              <w:right w:w="0" w:type="dxa"/>
            </w:tcMar>
          </w:tcPr>
          <w:p w14:paraId="71032639" w14:textId="77777777" w:rsidR="00877619" w:rsidRPr="00877619" w:rsidRDefault="00877619" w:rsidP="00145207">
            <w:pPr>
              <w:numPr>
                <w:ilvl w:val="0"/>
                <w:numId w:val="40"/>
              </w:numPr>
              <w:ind w:left="0" w:firstLine="0"/>
              <w:contextualSpacing/>
              <w:jc w:val="center"/>
              <w:rPr>
                <w:i/>
                <w:iCs/>
                <w:sz w:val="22"/>
                <w:szCs w:val="22"/>
              </w:rPr>
            </w:pPr>
          </w:p>
        </w:tc>
        <w:tc>
          <w:tcPr>
            <w:tcW w:w="890" w:type="pct"/>
            <w:tcMar>
              <w:top w:w="28" w:type="dxa"/>
              <w:left w:w="57" w:type="dxa"/>
              <w:right w:w="28" w:type="dxa"/>
            </w:tcMar>
          </w:tcPr>
          <w:p w14:paraId="20DE4A13" w14:textId="77777777" w:rsidR="00877619" w:rsidRPr="00877619" w:rsidRDefault="00877619" w:rsidP="00145207">
            <w:pPr>
              <w:ind w:right="-95" w:firstLine="5"/>
              <w:jc w:val="left"/>
              <w:rPr>
                <w:i/>
                <w:iCs/>
                <w:sz w:val="22"/>
                <w:szCs w:val="22"/>
              </w:rPr>
            </w:pPr>
            <w:r w:rsidRPr="00877619">
              <w:rPr>
                <w:i/>
                <w:iCs/>
                <w:sz w:val="22"/>
                <w:szCs w:val="22"/>
              </w:rPr>
              <w:t>Tipas</w:t>
            </w:r>
          </w:p>
        </w:tc>
        <w:tc>
          <w:tcPr>
            <w:tcW w:w="2192" w:type="pct"/>
            <w:tcMar>
              <w:top w:w="28" w:type="dxa"/>
              <w:left w:w="57" w:type="dxa"/>
              <w:right w:w="28" w:type="dxa"/>
            </w:tcMar>
          </w:tcPr>
          <w:p w14:paraId="0ACC8E00" w14:textId="77777777" w:rsidR="00877619" w:rsidRPr="00877619" w:rsidRDefault="00877619" w:rsidP="00145207">
            <w:pPr>
              <w:ind w:right="-95" w:firstLine="5"/>
              <w:jc w:val="left"/>
              <w:rPr>
                <w:i/>
                <w:iCs/>
                <w:sz w:val="22"/>
                <w:szCs w:val="22"/>
              </w:rPr>
            </w:pPr>
            <w:r w:rsidRPr="00877619">
              <w:rPr>
                <w:i/>
                <w:iCs/>
                <w:sz w:val="22"/>
                <w:szCs w:val="22"/>
              </w:rPr>
              <w:t>Spalvotas A3</w:t>
            </w:r>
          </w:p>
        </w:tc>
        <w:tc>
          <w:tcPr>
            <w:tcW w:w="1644" w:type="pct"/>
            <w:tcMar>
              <w:top w:w="28" w:type="dxa"/>
              <w:left w:w="57" w:type="dxa"/>
              <w:right w:w="28" w:type="dxa"/>
            </w:tcMar>
          </w:tcPr>
          <w:p w14:paraId="64705A55" w14:textId="77777777" w:rsidR="00877619" w:rsidRPr="00877619" w:rsidRDefault="00877619" w:rsidP="00145207">
            <w:pPr>
              <w:ind w:right="-95" w:firstLine="5"/>
              <w:jc w:val="left"/>
              <w:rPr>
                <w:i/>
                <w:iCs/>
                <w:sz w:val="22"/>
                <w:szCs w:val="22"/>
              </w:rPr>
            </w:pPr>
          </w:p>
        </w:tc>
      </w:tr>
      <w:tr w:rsidR="00877619" w:rsidRPr="00877619" w14:paraId="59CBAC7D" w14:textId="77777777" w:rsidTr="00413FAB">
        <w:tc>
          <w:tcPr>
            <w:tcW w:w="274" w:type="pct"/>
            <w:tcMar>
              <w:top w:w="57" w:type="dxa"/>
              <w:left w:w="28" w:type="dxa"/>
              <w:right w:w="0" w:type="dxa"/>
            </w:tcMar>
          </w:tcPr>
          <w:p w14:paraId="38266110" w14:textId="77777777" w:rsidR="00877619" w:rsidRPr="00877619" w:rsidRDefault="00877619" w:rsidP="00145207">
            <w:pPr>
              <w:numPr>
                <w:ilvl w:val="0"/>
                <w:numId w:val="40"/>
              </w:numPr>
              <w:ind w:left="0" w:firstLine="0"/>
              <w:contextualSpacing/>
              <w:jc w:val="center"/>
              <w:rPr>
                <w:i/>
                <w:iCs/>
                <w:sz w:val="22"/>
                <w:szCs w:val="22"/>
              </w:rPr>
            </w:pPr>
          </w:p>
        </w:tc>
        <w:tc>
          <w:tcPr>
            <w:tcW w:w="890" w:type="pct"/>
            <w:tcMar>
              <w:top w:w="28" w:type="dxa"/>
              <w:left w:w="57" w:type="dxa"/>
              <w:right w:w="28" w:type="dxa"/>
            </w:tcMar>
          </w:tcPr>
          <w:p w14:paraId="3366789B" w14:textId="77777777" w:rsidR="00877619" w:rsidRPr="00877619" w:rsidRDefault="00877619" w:rsidP="00145207">
            <w:pPr>
              <w:ind w:right="-95" w:firstLine="5"/>
              <w:jc w:val="left"/>
              <w:rPr>
                <w:i/>
                <w:iCs/>
                <w:sz w:val="22"/>
                <w:szCs w:val="22"/>
              </w:rPr>
            </w:pPr>
            <w:r w:rsidRPr="00877619">
              <w:rPr>
                <w:i/>
                <w:iCs/>
                <w:sz w:val="22"/>
                <w:szCs w:val="22"/>
              </w:rPr>
              <w:t>Atliekamos funkcijos</w:t>
            </w:r>
          </w:p>
        </w:tc>
        <w:tc>
          <w:tcPr>
            <w:tcW w:w="2192" w:type="pct"/>
            <w:tcMar>
              <w:top w:w="28" w:type="dxa"/>
              <w:left w:w="57" w:type="dxa"/>
              <w:right w:w="28" w:type="dxa"/>
            </w:tcMar>
          </w:tcPr>
          <w:p w14:paraId="7D2DAB52" w14:textId="77777777" w:rsidR="00877619" w:rsidRPr="00877619" w:rsidRDefault="00877619" w:rsidP="00145207">
            <w:pPr>
              <w:ind w:right="-95" w:firstLine="5"/>
              <w:jc w:val="left"/>
              <w:rPr>
                <w:i/>
                <w:iCs/>
                <w:sz w:val="22"/>
                <w:szCs w:val="22"/>
              </w:rPr>
            </w:pPr>
            <w:r w:rsidRPr="00877619">
              <w:rPr>
                <w:i/>
                <w:iCs/>
                <w:sz w:val="22"/>
                <w:szCs w:val="22"/>
              </w:rPr>
              <w:t>- Juoda/Balta (J/B) ir spalvinis vienpusis/</w:t>
            </w:r>
          </w:p>
          <w:p w14:paraId="5C1260E6" w14:textId="77777777" w:rsidR="00877619" w:rsidRPr="00877619" w:rsidRDefault="00877619" w:rsidP="00145207">
            <w:pPr>
              <w:ind w:right="-95" w:firstLine="5"/>
              <w:jc w:val="left"/>
              <w:rPr>
                <w:i/>
                <w:iCs/>
                <w:sz w:val="22"/>
                <w:szCs w:val="22"/>
              </w:rPr>
            </w:pPr>
            <w:r w:rsidRPr="00877619">
              <w:rPr>
                <w:i/>
                <w:iCs/>
                <w:sz w:val="22"/>
                <w:szCs w:val="22"/>
              </w:rPr>
              <w:t>dvipusis spausdinimas.</w:t>
            </w:r>
          </w:p>
          <w:p w14:paraId="481C37FD" w14:textId="77777777" w:rsidR="00877619" w:rsidRPr="00877619" w:rsidRDefault="00877619" w:rsidP="00145207">
            <w:pPr>
              <w:ind w:right="-95" w:firstLine="5"/>
              <w:jc w:val="left"/>
              <w:rPr>
                <w:i/>
                <w:iCs/>
                <w:sz w:val="22"/>
                <w:szCs w:val="22"/>
              </w:rPr>
            </w:pPr>
            <w:r w:rsidRPr="00877619">
              <w:rPr>
                <w:i/>
                <w:iCs/>
                <w:sz w:val="22"/>
                <w:szCs w:val="22"/>
              </w:rPr>
              <w:t>- J/B ir spalvinis vienpusis/dvipusis kopijavimas.</w:t>
            </w:r>
          </w:p>
          <w:p w14:paraId="7D9CB5FB" w14:textId="77777777" w:rsidR="00877619" w:rsidRPr="00877619" w:rsidRDefault="00877619" w:rsidP="00145207">
            <w:pPr>
              <w:ind w:right="-95" w:firstLine="5"/>
              <w:jc w:val="left"/>
              <w:rPr>
                <w:i/>
                <w:iCs/>
                <w:sz w:val="22"/>
                <w:szCs w:val="22"/>
              </w:rPr>
            </w:pPr>
            <w:r w:rsidRPr="00877619">
              <w:rPr>
                <w:i/>
                <w:iCs/>
                <w:sz w:val="22"/>
                <w:szCs w:val="22"/>
              </w:rPr>
              <w:t>- J/B ir spalvinis vienpusis/dvipusis skenavimas.</w:t>
            </w:r>
          </w:p>
        </w:tc>
        <w:tc>
          <w:tcPr>
            <w:tcW w:w="1644" w:type="pct"/>
            <w:tcMar>
              <w:top w:w="28" w:type="dxa"/>
              <w:left w:w="57" w:type="dxa"/>
              <w:right w:w="28" w:type="dxa"/>
            </w:tcMar>
          </w:tcPr>
          <w:p w14:paraId="7FFE4C8D" w14:textId="77777777" w:rsidR="00877619" w:rsidRPr="00877619" w:rsidRDefault="00877619" w:rsidP="00145207">
            <w:pPr>
              <w:ind w:right="-95" w:firstLine="5"/>
              <w:jc w:val="left"/>
              <w:rPr>
                <w:i/>
                <w:iCs/>
                <w:sz w:val="22"/>
                <w:szCs w:val="22"/>
              </w:rPr>
            </w:pPr>
          </w:p>
        </w:tc>
      </w:tr>
      <w:tr w:rsidR="00877619" w:rsidRPr="00877619" w14:paraId="6056B7E3" w14:textId="77777777" w:rsidTr="00413FAB">
        <w:tc>
          <w:tcPr>
            <w:tcW w:w="274" w:type="pct"/>
            <w:tcMar>
              <w:top w:w="57" w:type="dxa"/>
              <w:left w:w="28" w:type="dxa"/>
              <w:right w:w="0" w:type="dxa"/>
            </w:tcMar>
          </w:tcPr>
          <w:p w14:paraId="75A52D92" w14:textId="77777777" w:rsidR="00877619" w:rsidRPr="00877619" w:rsidRDefault="00877619" w:rsidP="00145207">
            <w:pPr>
              <w:numPr>
                <w:ilvl w:val="0"/>
                <w:numId w:val="40"/>
              </w:numPr>
              <w:ind w:left="0" w:firstLine="0"/>
              <w:contextualSpacing/>
              <w:jc w:val="center"/>
              <w:rPr>
                <w:i/>
                <w:iCs/>
                <w:sz w:val="22"/>
                <w:szCs w:val="22"/>
              </w:rPr>
            </w:pPr>
          </w:p>
        </w:tc>
        <w:tc>
          <w:tcPr>
            <w:tcW w:w="890" w:type="pct"/>
            <w:tcMar>
              <w:top w:w="28" w:type="dxa"/>
              <w:left w:w="57" w:type="dxa"/>
              <w:right w:w="28" w:type="dxa"/>
            </w:tcMar>
          </w:tcPr>
          <w:p w14:paraId="5CD22509" w14:textId="77777777" w:rsidR="00877619" w:rsidRPr="00877619" w:rsidRDefault="00877619" w:rsidP="00145207">
            <w:pPr>
              <w:ind w:right="-95" w:firstLine="5"/>
              <w:jc w:val="left"/>
              <w:rPr>
                <w:i/>
                <w:iCs/>
                <w:sz w:val="22"/>
                <w:szCs w:val="22"/>
              </w:rPr>
            </w:pPr>
            <w:r w:rsidRPr="00877619">
              <w:rPr>
                <w:i/>
                <w:iCs/>
                <w:sz w:val="22"/>
                <w:szCs w:val="22"/>
              </w:rPr>
              <w:t>Popieriaus formatas</w:t>
            </w:r>
          </w:p>
        </w:tc>
        <w:tc>
          <w:tcPr>
            <w:tcW w:w="2192" w:type="pct"/>
            <w:tcMar>
              <w:top w:w="28" w:type="dxa"/>
              <w:left w:w="57" w:type="dxa"/>
              <w:right w:w="28" w:type="dxa"/>
            </w:tcMar>
          </w:tcPr>
          <w:p w14:paraId="04E3B2CC" w14:textId="77777777" w:rsidR="00877619" w:rsidRPr="00877619" w:rsidRDefault="00877619" w:rsidP="00145207">
            <w:pPr>
              <w:ind w:right="-95" w:firstLine="5"/>
              <w:jc w:val="left"/>
              <w:rPr>
                <w:i/>
                <w:iCs/>
                <w:sz w:val="22"/>
                <w:szCs w:val="22"/>
              </w:rPr>
            </w:pPr>
            <w:r w:rsidRPr="00877619">
              <w:rPr>
                <w:i/>
                <w:iCs/>
                <w:sz w:val="22"/>
                <w:szCs w:val="22"/>
              </w:rPr>
              <w:t xml:space="preserve">Standartiniai popieriaus lapų dydžių formatai: </w:t>
            </w:r>
          </w:p>
          <w:p w14:paraId="2E4EFE7F" w14:textId="77777777" w:rsidR="00877619" w:rsidRPr="00877619" w:rsidRDefault="00877619" w:rsidP="00145207">
            <w:pPr>
              <w:ind w:right="-95" w:firstLine="5"/>
              <w:jc w:val="left"/>
              <w:rPr>
                <w:i/>
                <w:iCs/>
                <w:sz w:val="22"/>
                <w:szCs w:val="22"/>
              </w:rPr>
            </w:pPr>
            <w:r w:rsidRPr="00877619">
              <w:rPr>
                <w:i/>
                <w:iCs/>
                <w:sz w:val="22"/>
                <w:szCs w:val="22"/>
              </w:rPr>
              <w:t>A3, A4, A5.</w:t>
            </w:r>
          </w:p>
        </w:tc>
        <w:tc>
          <w:tcPr>
            <w:tcW w:w="1644" w:type="pct"/>
            <w:tcMar>
              <w:top w:w="28" w:type="dxa"/>
              <w:left w:w="57" w:type="dxa"/>
              <w:right w:w="28" w:type="dxa"/>
            </w:tcMar>
          </w:tcPr>
          <w:p w14:paraId="2786256E" w14:textId="77777777" w:rsidR="00877619" w:rsidRPr="00877619" w:rsidRDefault="00877619" w:rsidP="00145207">
            <w:pPr>
              <w:ind w:right="-95" w:firstLine="5"/>
              <w:jc w:val="left"/>
              <w:rPr>
                <w:i/>
                <w:iCs/>
                <w:sz w:val="22"/>
                <w:szCs w:val="22"/>
              </w:rPr>
            </w:pPr>
            <w:r w:rsidRPr="00877619">
              <w:rPr>
                <w:i/>
                <w:iCs/>
                <w:sz w:val="22"/>
                <w:szCs w:val="22"/>
              </w:rPr>
              <w:t xml:space="preserve"> </w:t>
            </w:r>
          </w:p>
        </w:tc>
      </w:tr>
      <w:tr w:rsidR="00877619" w:rsidRPr="00877619" w14:paraId="13CB43F0" w14:textId="77777777" w:rsidTr="00413FAB">
        <w:tc>
          <w:tcPr>
            <w:tcW w:w="274" w:type="pct"/>
            <w:tcMar>
              <w:top w:w="57" w:type="dxa"/>
              <w:left w:w="28" w:type="dxa"/>
              <w:right w:w="0" w:type="dxa"/>
            </w:tcMar>
          </w:tcPr>
          <w:p w14:paraId="79D971E1" w14:textId="77777777" w:rsidR="00877619" w:rsidRPr="00877619" w:rsidRDefault="00877619" w:rsidP="00145207">
            <w:pPr>
              <w:numPr>
                <w:ilvl w:val="0"/>
                <w:numId w:val="40"/>
              </w:numPr>
              <w:ind w:left="0" w:firstLine="0"/>
              <w:contextualSpacing/>
              <w:jc w:val="center"/>
              <w:rPr>
                <w:i/>
                <w:iCs/>
                <w:sz w:val="22"/>
                <w:szCs w:val="22"/>
              </w:rPr>
            </w:pPr>
          </w:p>
        </w:tc>
        <w:tc>
          <w:tcPr>
            <w:tcW w:w="890" w:type="pct"/>
            <w:tcMar>
              <w:top w:w="28" w:type="dxa"/>
              <w:left w:w="57" w:type="dxa"/>
              <w:right w:w="28" w:type="dxa"/>
            </w:tcMar>
          </w:tcPr>
          <w:p w14:paraId="25F2AC97" w14:textId="77777777" w:rsidR="00877619" w:rsidRPr="00877619" w:rsidRDefault="00877619" w:rsidP="00145207">
            <w:pPr>
              <w:ind w:right="-95" w:firstLine="5"/>
              <w:jc w:val="left"/>
              <w:rPr>
                <w:i/>
                <w:iCs/>
                <w:sz w:val="22"/>
                <w:szCs w:val="22"/>
              </w:rPr>
            </w:pPr>
            <w:r w:rsidRPr="00877619">
              <w:rPr>
                <w:i/>
                <w:iCs/>
                <w:sz w:val="22"/>
                <w:szCs w:val="22"/>
              </w:rPr>
              <w:t>Spausdinimo greitis</w:t>
            </w:r>
          </w:p>
        </w:tc>
        <w:tc>
          <w:tcPr>
            <w:tcW w:w="2192" w:type="pct"/>
            <w:tcMar>
              <w:top w:w="28" w:type="dxa"/>
              <w:left w:w="57" w:type="dxa"/>
              <w:right w:w="28" w:type="dxa"/>
            </w:tcMar>
          </w:tcPr>
          <w:p w14:paraId="69D3ED67" w14:textId="77777777" w:rsidR="00877619" w:rsidRPr="00877619" w:rsidRDefault="00877619" w:rsidP="00145207">
            <w:pPr>
              <w:ind w:right="-95" w:firstLine="5"/>
              <w:jc w:val="left"/>
              <w:rPr>
                <w:i/>
                <w:iCs/>
                <w:sz w:val="22"/>
                <w:szCs w:val="22"/>
              </w:rPr>
            </w:pPr>
            <w:r w:rsidRPr="00877619">
              <w:rPr>
                <w:i/>
                <w:iCs/>
                <w:sz w:val="22"/>
                <w:szCs w:val="22"/>
              </w:rPr>
              <w:t>Spausdinimo sparta ISO/IEC 24734,</w:t>
            </w:r>
          </w:p>
          <w:p w14:paraId="02476C60" w14:textId="77777777" w:rsidR="00877619" w:rsidRPr="00877619" w:rsidRDefault="00877619" w:rsidP="00145207">
            <w:pPr>
              <w:ind w:right="-95" w:firstLine="5"/>
              <w:jc w:val="left"/>
              <w:rPr>
                <w:i/>
                <w:iCs/>
                <w:sz w:val="22"/>
                <w:szCs w:val="22"/>
              </w:rPr>
            </w:pPr>
            <w:r w:rsidRPr="00877619">
              <w:rPr>
                <w:i/>
                <w:iCs/>
                <w:sz w:val="22"/>
                <w:szCs w:val="22"/>
              </w:rPr>
              <w:t>Ne mažiau kaip 24 puslapių per minutę A4 formato J/B ir spalvotai.</w:t>
            </w:r>
          </w:p>
        </w:tc>
        <w:tc>
          <w:tcPr>
            <w:tcW w:w="1644" w:type="pct"/>
            <w:tcMar>
              <w:top w:w="28" w:type="dxa"/>
              <w:left w:w="57" w:type="dxa"/>
              <w:right w:w="28" w:type="dxa"/>
            </w:tcMar>
          </w:tcPr>
          <w:p w14:paraId="09155E31" w14:textId="77777777" w:rsidR="00877619" w:rsidRPr="00877619" w:rsidRDefault="00877619" w:rsidP="00145207">
            <w:pPr>
              <w:ind w:right="-95" w:firstLine="5"/>
              <w:jc w:val="left"/>
              <w:rPr>
                <w:i/>
                <w:iCs/>
                <w:sz w:val="22"/>
                <w:szCs w:val="22"/>
              </w:rPr>
            </w:pPr>
          </w:p>
        </w:tc>
      </w:tr>
      <w:tr w:rsidR="00877619" w:rsidRPr="00877619" w14:paraId="63D62593" w14:textId="77777777" w:rsidTr="00413FAB">
        <w:tc>
          <w:tcPr>
            <w:tcW w:w="274" w:type="pct"/>
            <w:tcMar>
              <w:top w:w="57" w:type="dxa"/>
              <w:left w:w="28" w:type="dxa"/>
              <w:right w:w="0" w:type="dxa"/>
            </w:tcMar>
          </w:tcPr>
          <w:p w14:paraId="77FA1941" w14:textId="77777777" w:rsidR="00877619" w:rsidRPr="00877619" w:rsidRDefault="00877619" w:rsidP="00145207">
            <w:pPr>
              <w:numPr>
                <w:ilvl w:val="0"/>
                <w:numId w:val="40"/>
              </w:numPr>
              <w:ind w:left="0" w:firstLine="0"/>
              <w:contextualSpacing/>
              <w:jc w:val="center"/>
              <w:rPr>
                <w:i/>
                <w:iCs/>
                <w:sz w:val="22"/>
                <w:szCs w:val="22"/>
              </w:rPr>
            </w:pPr>
          </w:p>
        </w:tc>
        <w:tc>
          <w:tcPr>
            <w:tcW w:w="890" w:type="pct"/>
            <w:tcMar>
              <w:top w:w="28" w:type="dxa"/>
              <w:left w:w="57" w:type="dxa"/>
              <w:right w:w="28" w:type="dxa"/>
            </w:tcMar>
          </w:tcPr>
          <w:p w14:paraId="50A7C3B8" w14:textId="77777777" w:rsidR="00877619" w:rsidRPr="00877619" w:rsidRDefault="00877619" w:rsidP="00145207">
            <w:pPr>
              <w:ind w:right="-95" w:firstLine="5"/>
              <w:jc w:val="left"/>
              <w:rPr>
                <w:i/>
                <w:iCs/>
                <w:sz w:val="22"/>
                <w:szCs w:val="22"/>
              </w:rPr>
            </w:pPr>
            <w:r w:rsidRPr="00877619">
              <w:rPr>
                <w:i/>
                <w:iCs/>
                <w:sz w:val="22"/>
                <w:szCs w:val="22"/>
              </w:rPr>
              <w:t>Kopijavimo greitis</w:t>
            </w:r>
          </w:p>
        </w:tc>
        <w:tc>
          <w:tcPr>
            <w:tcW w:w="2192" w:type="pct"/>
            <w:tcMar>
              <w:top w:w="28" w:type="dxa"/>
              <w:left w:w="57" w:type="dxa"/>
              <w:right w:w="28" w:type="dxa"/>
            </w:tcMar>
          </w:tcPr>
          <w:p w14:paraId="4F0C37B2" w14:textId="77777777" w:rsidR="00877619" w:rsidRPr="00877619" w:rsidRDefault="00877619" w:rsidP="00145207">
            <w:pPr>
              <w:ind w:right="-95" w:firstLine="5"/>
              <w:jc w:val="left"/>
              <w:rPr>
                <w:i/>
                <w:iCs/>
                <w:sz w:val="22"/>
                <w:szCs w:val="22"/>
              </w:rPr>
            </w:pPr>
            <w:r w:rsidRPr="00877619">
              <w:rPr>
                <w:i/>
                <w:iCs/>
                <w:sz w:val="22"/>
                <w:szCs w:val="22"/>
              </w:rPr>
              <w:t>Kopijavimo sparta ISO/IEC 24734,</w:t>
            </w:r>
          </w:p>
          <w:p w14:paraId="22C176F1" w14:textId="77777777" w:rsidR="00877619" w:rsidRPr="00877619" w:rsidRDefault="00877619" w:rsidP="00145207">
            <w:pPr>
              <w:ind w:right="-95" w:firstLine="5"/>
              <w:jc w:val="left"/>
              <w:rPr>
                <w:i/>
                <w:iCs/>
                <w:sz w:val="22"/>
                <w:szCs w:val="22"/>
              </w:rPr>
            </w:pPr>
            <w:r w:rsidRPr="00877619">
              <w:rPr>
                <w:i/>
                <w:iCs/>
                <w:sz w:val="22"/>
                <w:szCs w:val="22"/>
              </w:rPr>
              <w:t>Ne mažiau kaip 21 puslapių per minutę A4 formato J/B ir spalvotai.</w:t>
            </w:r>
          </w:p>
        </w:tc>
        <w:tc>
          <w:tcPr>
            <w:tcW w:w="1644" w:type="pct"/>
            <w:tcMar>
              <w:top w:w="28" w:type="dxa"/>
              <w:left w:w="57" w:type="dxa"/>
              <w:right w:w="28" w:type="dxa"/>
            </w:tcMar>
          </w:tcPr>
          <w:p w14:paraId="72FCB5C4" w14:textId="77777777" w:rsidR="00877619" w:rsidRPr="00877619" w:rsidRDefault="00877619" w:rsidP="00145207">
            <w:pPr>
              <w:ind w:right="-95" w:firstLine="5"/>
              <w:jc w:val="left"/>
              <w:rPr>
                <w:i/>
                <w:iCs/>
                <w:sz w:val="22"/>
                <w:szCs w:val="22"/>
              </w:rPr>
            </w:pPr>
          </w:p>
        </w:tc>
      </w:tr>
      <w:tr w:rsidR="00877619" w:rsidRPr="00877619" w14:paraId="7CA45DD4" w14:textId="77777777" w:rsidTr="00413FAB">
        <w:tc>
          <w:tcPr>
            <w:tcW w:w="274" w:type="pct"/>
          </w:tcPr>
          <w:p w14:paraId="296C5E88" w14:textId="77777777" w:rsidR="00877619" w:rsidRPr="00877619" w:rsidRDefault="00877619" w:rsidP="00145207">
            <w:pPr>
              <w:numPr>
                <w:ilvl w:val="0"/>
                <w:numId w:val="40"/>
              </w:numPr>
              <w:ind w:left="0" w:firstLine="0"/>
              <w:contextualSpacing/>
              <w:jc w:val="center"/>
              <w:rPr>
                <w:i/>
                <w:iCs/>
                <w:sz w:val="22"/>
                <w:szCs w:val="22"/>
              </w:rPr>
            </w:pPr>
          </w:p>
        </w:tc>
        <w:tc>
          <w:tcPr>
            <w:tcW w:w="890" w:type="pct"/>
            <w:tcMar>
              <w:top w:w="28" w:type="dxa"/>
              <w:left w:w="57" w:type="dxa"/>
              <w:right w:w="28" w:type="dxa"/>
            </w:tcMar>
          </w:tcPr>
          <w:p w14:paraId="3D7350FC" w14:textId="77777777" w:rsidR="00877619" w:rsidRPr="00877619" w:rsidRDefault="00877619" w:rsidP="00145207">
            <w:pPr>
              <w:ind w:right="-95" w:firstLine="5"/>
              <w:jc w:val="left"/>
              <w:rPr>
                <w:i/>
                <w:iCs/>
                <w:sz w:val="22"/>
                <w:szCs w:val="22"/>
              </w:rPr>
            </w:pPr>
            <w:r w:rsidRPr="00877619">
              <w:rPr>
                <w:i/>
                <w:iCs/>
                <w:sz w:val="22"/>
                <w:szCs w:val="22"/>
              </w:rPr>
              <w:t>Pirmo spaudo pasirodymo laikas</w:t>
            </w:r>
          </w:p>
        </w:tc>
        <w:tc>
          <w:tcPr>
            <w:tcW w:w="2192" w:type="pct"/>
            <w:tcMar>
              <w:top w:w="28" w:type="dxa"/>
              <w:left w:w="57" w:type="dxa"/>
              <w:right w:w="28" w:type="dxa"/>
            </w:tcMar>
          </w:tcPr>
          <w:p w14:paraId="0BF6BBA0" w14:textId="77777777" w:rsidR="00877619" w:rsidRPr="00877619" w:rsidRDefault="00877619" w:rsidP="00145207">
            <w:pPr>
              <w:ind w:right="-95" w:firstLine="5"/>
              <w:jc w:val="left"/>
              <w:rPr>
                <w:i/>
                <w:iCs/>
                <w:sz w:val="22"/>
                <w:szCs w:val="22"/>
              </w:rPr>
            </w:pPr>
            <w:r w:rsidRPr="00877619">
              <w:rPr>
                <w:i/>
                <w:iCs/>
                <w:sz w:val="22"/>
                <w:szCs w:val="22"/>
              </w:rPr>
              <w:t>Ne ilgiau kaip 9 s.</w:t>
            </w:r>
          </w:p>
        </w:tc>
        <w:tc>
          <w:tcPr>
            <w:tcW w:w="1644" w:type="pct"/>
            <w:tcMar>
              <w:top w:w="28" w:type="dxa"/>
              <w:left w:w="57" w:type="dxa"/>
              <w:right w:w="28" w:type="dxa"/>
            </w:tcMar>
          </w:tcPr>
          <w:p w14:paraId="1388A811" w14:textId="77777777" w:rsidR="00877619" w:rsidRPr="00877619" w:rsidRDefault="00877619" w:rsidP="00145207">
            <w:pPr>
              <w:ind w:right="113" w:firstLine="5"/>
              <w:jc w:val="left"/>
              <w:rPr>
                <w:i/>
                <w:iCs/>
                <w:sz w:val="22"/>
                <w:szCs w:val="22"/>
              </w:rPr>
            </w:pPr>
            <w:r w:rsidRPr="00877619">
              <w:rPr>
                <w:i/>
                <w:iCs/>
                <w:sz w:val="22"/>
                <w:szCs w:val="22"/>
              </w:rPr>
              <w:t>Pridedama nuoroda į gamintojo puslapį arba pateikiama su techninėmis charakteristikomis</w:t>
            </w:r>
          </w:p>
        </w:tc>
      </w:tr>
      <w:tr w:rsidR="00877619" w:rsidRPr="00877619" w14:paraId="3D68EB53" w14:textId="77777777" w:rsidTr="00413FAB">
        <w:tc>
          <w:tcPr>
            <w:tcW w:w="274" w:type="pct"/>
          </w:tcPr>
          <w:p w14:paraId="48B07D0F"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35BA89C8" w14:textId="77777777" w:rsidR="00877619" w:rsidRPr="00877619" w:rsidRDefault="00877619" w:rsidP="00145207">
            <w:pPr>
              <w:ind w:right="-95" w:firstLine="5"/>
              <w:jc w:val="left"/>
              <w:rPr>
                <w:i/>
                <w:iCs/>
                <w:sz w:val="22"/>
                <w:szCs w:val="22"/>
              </w:rPr>
            </w:pPr>
            <w:r w:rsidRPr="00877619">
              <w:rPr>
                <w:i/>
                <w:iCs/>
                <w:sz w:val="22"/>
                <w:szCs w:val="22"/>
              </w:rPr>
              <w:t>Skiriamoji raiška</w:t>
            </w:r>
          </w:p>
        </w:tc>
        <w:tc>
          <w:tcPr>
            <w:tcW w:w="2192" w:type="pct"/>
          </w:tcPr>
          <w:p w14:paraId="5044959F" w14:textId="77777777" w:rsidR="00877619" w:rsidRPr="00877619" w:rsidRDefault="00877619" w:rsidP="00145207">
            <w:pPr>
              <w:ind w:right="-95" w:firstLine="5"/>
              <w:jc w:val="left"/>
              <w:rPr>
                <w:i/>
                <w:iCs/>
                <w:sz w:val="22"/>
                <w:szCs w:val="22"/>
              </w:rPr>
            </w:pPr>
            <w:r w:rsidRPr="00877619">
              <w:rPr>
                <w:i/>
                <w:iCs/>
                <w:sz w:val="22"/>
                <w:szCs w:val="22"/>
              </w:rPr>
              <w:t>Kopijavimo, skenavimo ne blogiau kaip 600x600 dpi, spausdinimo ne blogiau kaip 1200x1200 dpi.</w:t>
            </w:r>
          </w:p>
        </w:tc>
        <w:tc>
          <w:tcPr>
            <w:tcW w:w="1644" w:type="pct"/>
          </w:tcPr>
          <w:p w14:paraId="722CD80A" w14:textId="77777777" w:rsidR="00877619" w:rsidRPr="00877619" w:rsidRDefault="00877619" w:rsidP="00145207">
            <w:pPr>
              <w:ind w:right="-95" w:firstLine="5"/>
              <w:jc w:val="left"/>
              <w:rPr>
                <w:i/>
                <w:iCs/>
                <w:sz w:val="22"/>
                <w:szCs w:val="22"/>
              </w:rPr>
            </w:pPr>
          </w:p>
        </w:tc>
      </w:tr>
      <w:tr w:rsidR="00877619" w:rsidRPr="00877619" w14:paraId="38D5BC87" w14:textId="77777777" w:rsidTr="00413FAB">
        <w:tc>
          <w:tcPr>
            <w:tcW w:w="274" w:type="pct"/>
          </w:tcPr>
          <w:p w14:paraId="7D189402"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32F30E28" w14:textId="77777777" w:rsidR="00877619" w:rsidRPr="00877619" w:rsidRDefault="00877619" w:rsidP="00145207">
            <w:pPr>
              <w:ind w:right="-95" w:firstLine="5"/>
              <w:jc w:val="left"/>
              <w:rPr>
                <w:i/>
                <w:iCs/>
                <w:sz w:val="22"/>
                <w:szCs w:val="22"/>
              </w:rPr>
            </w:pPr>
            <w:r w:rsidRPr="00877619">
              <w:rPr>
                <w:i/>
                <w:iCs/>
                <w:sz w:val="22"/>
                <w:szCs w:val="22"/>
              </w:rPr>
              <w:t>Bendros popieriaus padavimo talpos</w:t>
            </w:r>
          </w:p>
        </w:tc>
        <w:tc>
          <w:tcPr>
            <w:tcW w:w="2192" w:type="pct"/>
          </w:tcPr>
          <w:p w14:paraId="3172F112" w14:textId="77777777" w:rsidR="00877619" w:rsidRPr="00877619" w:rsidRDefault="00877619" w:rsidP="00145207">
            <w:pPr>
              <w:ind w:right="-95" w:firstLine="5"/>
              <w:jc w:val="left"/>
              <w:rPr>
                <w:i/>
                <w:iCs/>
                <w:sz w:val="22"/>
                <w:szCs w:val="22"/>
              </w:rPr>
            </w:pPr>
            <w:r w:rsidRPr="00877619">
              <w:rPr>
                <w:i/>
                <w:iCs/>
                <w:sz w:val="22"/>
                <w:szCs w:val="22"/>
              </w:rPr>
              <w:t>Ne mažiau kaip 4 dėtuvės. 1 dėtuvė turi laikyti A3, 2 dėtuvės A4, 1 dėtuvė A5 formato lapus. Bendras lapų kiekis ne mažiau kaip 1700 lapų.</w:t>
            </w:r>
          </w:p>
        </w:tc>
        <w:tc>
          <w:tcPr>
            <w:tcW w:w="1644" w:type="pct"/>
          </w:tcPr>
          <w:p w14:paraId="2196FF88" w14:textId="77777777" w:rsidR="00877619" w:rsidRPr="00877619" w:rsidRDefault="00877619" w:rsidP="00145207">
            <w:pPr>
              <w:ind w:right="-95" w:firstLine="5"/>
              <w:jc w:val="left"/>
              <w:rPr>
                <w:i/>
                <w:iCs/>
                <w:sz w:val="22"/>
                <w:szCs w:val="22"/>
              </w:rPr>
            </w:pPr>
          </w:p>
        </w:tc>
      </w:tr>
      <w:tr w:rsidR="00877619" w:rsidRPr="00877619" w14:paraId="42E7C752" w14:textId="77777777" w:rsidTr="00413FAB">
        <w:tc>
          <w:tcPr>
            <w:tcW w:w="274" w:type="pct"/>
          </w:tcPr>
          <w:p w14:paraId="7AAE62C0"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0F0F6C8B" w14:textId="77777777" w:rsidR="00877619" w:rsidRPr="00877619" w:rsidRDefault="00877619" w:rsidP="00145207">
            <w:pPr>
              <w:ind w:right="-95" w:firstLine="5"/>
              <w:jc w:val="left"/>
              <w:rPr>
                <w:i/>
                <w:iCs/>
                <w:sz w:val="22"/>
                <w:szCs w:val="22"/>
              </w:rPr>
            </w:pPr>
            <w:r w:rsidRPr="00877619">
              <w:rPr>
                <w:i/>
                <w:iCs/>
                <w:sz w:val="22"/>
                <w:szCs w:val="22"/>
              </w:rPr>
              <w:t>Rankinis padavimas (bypass)</w:t>
            </w:r>
          </w:p>
        </w:tc>
        <w:tc>
          <w:tcPr>
            <w:tcW w:w="2192" w:type="pct"/>
          </w:tcPr>
          <w:p w14:paraId="5DC3CFA9" w14:textId="77777777" w:rsidR="00877619" w:rsidRPr="00877619" w:rsidRDefault="00877619" w:rsidP="00145207">
            <w:pPr>
              <w:ind w:left="34" w:right="-95" w:firstLine="5"/>
              <w:jc w:val="left"/>
              <w:rPr>
                <w:i/>
                <w:iCs/>
                <w:sz w:val="22"/>
                <w:szCs w:val="22"/>
              </w:rPr>
            </w:pPr>
            <w:r w:rsidRPr="00877619">
              <w:rPr>
                <w:i/>
                <w:iCs/>
                <w:sz w:val="22"/>
                <w:szCs w:val="22"/>
              </w:rPr>
              <w:t>Ne mažiau kaip 80 lapų.</w:t>
            </w:r>
          </w:p>
        </w:tc>
        <w:tc>
          <w:tcPr>
            <w:tcW w:w="1644" w:type="pct"/>
          </w:tcPr>
          <w:p w14:paraId="3C0264F4" w14:textId="77777777" w:rsidR="00877619" w:rsidRPr="00877619" w:rsidRDefault="00877619" w:rsidP="00145207">
            <w:pPr>
              <w:ind w:right="-95" w:firstLine="5"/>
              <w:jc w:val="left"/>
              <w:rPr>
                <w:i/>
                <w:iCs/>
                <w:sz w:val="22"/>
                <w:szCs w:val="22"/>
              </w:rPr>
            </w:pPr>
          </w:p>
        </w:tc>
      </w:tr>
      <w:tr w:rsidR="00877619" w:rsidRPr="00877619" w14:paraId="0F8677EA" w14:textId="77777777" w:rsidTr="00413FAB">
        <w:tc>
          <w:tcPr>
            <w:tcW w:w="274" w:type="pct"/>
          </w:tcPr>
          <w:p w14:paraId="50D67718"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4EA3B98C" w14:textId="77777777" w:rsidR="00877619" w:rsidRPr="00877619" w:rsidRDefault="00877619" w:rsidP="00145207">
            <w:pPr>
              <w:ind w:right="-95" w:firstLine="5"/>
              <w:jc w:val="left"/>
              <w:rPr>
                <w:i/>
                <w:iCs/>
                <w:sz w:val="22"/>
                <w:szCs w:val="22"/>
              </w:rPr>
            </w:pPr>
            <w:r w:rsidRPr="00877619">
              <w:rPr>
                <w:i/>
                <w:iCs/>
                <w:sz w:val="22"/>
                <w:szCs w:val="22"/>
              </w:rPr>
              <w:t>Popieriaus išvedimas</w:t>
            </w:r>
          </w:p>
        </w:tc>
        <w:tc>
          <w:tcPr>
            <w:tcW w:w="2192" w:type="pct"/>
          </w:tcPr>
          <w:p w14:paraId="7A1203ED" w14:textId="77777777" w:rsidR="00877619" w:rsidRPr="00877619" w:rsidRDefault="00877619" w:rsidP="00145207">
            <w:pPr>
              <w:ind w:left="34" w:right="-95" w:firstLine="5"/>
              <w:jc w:val="left"/>
              <w:rPr>
                <w:i/>
                <w:iCs/>
                <w:sz w:val="22"/>
                <w:szCs w:val="22"/>
              </w:rPr>
            </w:pPr>
            <w:r w:rsidRPr="00877619">
              <w:rPr>
                <w:i/>
                <w:iCs/>
                <w:sz w:val="22"/>
                <w:szCs w:val="22"/>
              </w:rPr>
              <w:t>Ne mažiau kaip 200 lapų.</w:t>
            </w:r>
          </w:p>
        </w:tc>
        <w:tc>
          <w:tcPr>
            <w:tcW w:w="1644" w:type="pct"/>
          </w:tcPr>
          <w:p w14:paraId="202D93A9" w14:textId="77777777" w:rsidR="00877619" w:rsidRPr="00877619" w:rsidRDefault="00877619" w:rsidP="00145207">
            <w:pPr>
              <w:ind w:right="-95" w:firstLine="5"/>
              <w:jc w:val="left"/>
              <w:rPr>
                <w:i/>
                <w:iCs/>
                <w:sz w:val="22"/>
                <w:szCs w:val="22"/>
              </w:rPr>
            </w:pPr>
          </w:p>
        </w:tc>
      </w:tr>
      <w:tr w:rsidR="00877619" w:rsidRPr="00877619" w14:paraId="279875EB" w14:textId="77777777" w:rsidTr="00413FAB">
        <w:tc>
          <w:tcPr>
            <w:tcW w:w="274" w:type="pct"/>
          </w:tcPr>
          <w:p w14:paraId="34B3045B"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52BAE150" w14:textId="77777777" w:rsidR="00877619" w:rsidRPr="00877619" w:rsidRDefault="00877619" w:rsidP="00145207">
            <w:pPr>
              <w:ind w:right="-95" w:firstLine="5"/>
              <w:jc w:val="left"/>
              <w:rPr>
                <w:i/>
                <w:iCs/>
                <w:sz w:val="22"/>
                <w:szCs w:val="22"/>
              </w:rPr>
            </w:pPr>
            <w:r w:rsidRPr="00877619">
              <w:rPr>
                <w:i/>
                <w:iCs/>
                <w:sz w:val="22"/>
                <w:szCs w:val="22"/>
              </w:rPr>
              <w:t xml:space="preserve">Sertifikavimas </w:t>
            </w:r>
          </w:p>
        </w:tc>
        <w:tc>
          <w:tcPr>
            <w:tcW w:w="2192" w:type="pct"/>
          </w:tcPr>
          <w:p w14:paraId="66629420" w14:textId="77777777" w:rsidR="00877619" w:rsidRPr="00877619" w:rsidRDefault="00877619" w:rsidP="00145207">
            <w:pPr>
              <w:ind w:left="34" w:right="-95" w:firstLine="5"/>
              <w:jc w:val="left"/>
              <w:rPr>
                <w:i/>
                <w:iCs/>
                <w:sz w:val="22"/>
                <w:szCs w:val="22"/>
              </w:rPr>
            </w:pPr>
            <w:r w:rsidRPr="00877619">
              <w:rPr>
                <w:i/>
                <w:iCs/>
                <w:sz w:val="22"/>
                <w:szCs w:val="22"/>
              </w:rPr>
              <w:t>Įranga turi būti paženklinta CE ženklu</w:t>
            </w:r>
          </w:p>
        </w:tc>
        <w:tc>
          <w:tcPr>
            <w:tcW w:w="1644" w:type="pct"/>
          </w:tcPr>
          <w:p w14:paraId="6ED97633" w14:textId="77777777" w:rsidR="00877619" w:rsidRPr="00877619" w:rsidRDefault="00877619" w:rsidP="00145207">
            <w:pPr>
              <w:ind w:right="-95" w:firstLine="5"/>
              <w:jc w:val="left"/>
              <w:rPr>
                <w:i/>
                <w:iCs/>
                <w:sz w:val="22"/>
                <w:szCs w:val="22"/>
              </w:rPr>
            </w:pPr>
          </w:p>
        </w:tc>
      </w:tr>
      <w:tr w:rsidR="00877619" w:rsidRPr="00877619" w14:paraId="019C96E5" w14:textId="77777777" w:rsidTr="00413FAB">
        <w:tc>
          <w:tcPr>
            <w:tcW w:w="274" w:type="pct"/>
          </w:tcPr>
          <w:p w14:paraId="2C3A6219"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56D21A0B" w14:textId="77777777" w:rsidR="00877619" w:rsidRPr="00877619" w:rsidRDefault="00877619" w:rsidP="00145207">
            <w:pPr>
              <w:ind w:right="-95" w:firstLine="5"/>
              <w:jc w:val="left"/>
              <w:rPr>
                <w:i/>
                <w:iCs/>
                <w:sz w:val="22"/>
                <w:szCs w:val="22"/>
              </w:rPr>
            </w:pPr>
            <w:r w:rsidRPr="00877619">
              <w:rPr>
                <w:i/>
                <w:iCs/>
                <w:sz w:val="22"/>
                <w:szCs w:val="22"/>
              </w:rPr>
              <w:t>Vartotojo instrukcija</w:t>
            </w:r>
          </w:p>
        </w:tc>
        <w:tc>
          <w:tcPr>
            <w:tcW w:w="2192" w:type="pct"/>
          </w:tcPr>
          <w:p w14:paraId="553E0457" w14:textId="77777777" w:rsidR="00877619" w:rsidRPr="00877619" w:rsidRDefault="00877619" w:rsidP="00145207">
            <w:pPr>
              <w:ind w:left="34" w:right="-95" w:firstLine="5"/>
              <w:jc w:val="left"/>
              <w:rPr>
                <w:i/>
                <w:iCs/>
                <w:sz w:val="22"/>
                <w:szCs w:val="22"/>
              </w:rPr>
            </w:pPr>
            <w:r w:rsidRPr="00877619">
              <w:rPr>
                <w:i/>
                <w:iCs/>
                <w:sz w:val="22"/>
                <w:szCs w:val="22"/>
              </w:rPr>
              <w:t>Turi būti pateiktas administratoriaus vadovas lietuvių ar anglų kalbomis išorinėje laikmenoje (vienu iš būdų: CD, DVD, USB flash) arba patalpinta internete ir pateikta instrukcijos nuoroda.</w:t>
            </w:r>
          </w:p>
        </w:tc>
        <w:tc>
          <w:tcPr>
            <w:tcW w:w="1644" w:type="pct"/>
          </w:tcPr>
          <w:p w14:paraId="47397078" w14:textId="77777777" w:rsidR="00877619" w:rsidRPr="00877619" w:rsidRDefault="00877619" w:rsidP="00145207">
            <w:pPr>
              <w:ind w:right="-95" w:firstLine="5"/>
              <w:jc w:val="left"/>
              <w:rPr>
                <w:i/>
                <w:iCs/>
                <w:sz w:val="22"/>
                <w:szCs w:val="22"/>
              </w:rPr>
            </w:pPr>
          </w:p>
        </w:tc>
      </w:tr>
      <w:tr w:rsidR="00877619" w:rsidRPr="00877619" w14:paraId="48FC634D" w14:textId="77777777" w:rsidTr="00413FAB">
        <w:tc>
          <w:tcPr>
            <w:tcW w:w="274" w:type="pct"/>
          </w:tcPr>
          <w:p w14:paraId="6F5586DC"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3F23A48D" w14:textId="77777777" w:rsidR="00877619" w:rsidRPr="00877619" w:rsidRDefault="00877619" w:rsidP="00145207">
            <w:pPr>
              <w:ind w:right="-95" w:firstLine="5"/>
              <w:jc w:val="left"/>
              <w:rPr>
                <w:i/>
                <w:iCs/>
                <w:sz w:val="22"/>
                <w:szCs w:val="22"/>
              </w:rPr>
            </w:pPr>
            <w:r w:rsidRPr="00877619">
              <w:rPr>
                <w:i/>
                <w:iCs/>
                <w:sz w:val="22"/>
                <w:szCs w:val="22"/>
              </w:rPr>
              <w:t>Naudojamo popieriaus svoris iš popieriaus stalčių</w:t>
            </w:r>
          </w:p>
        </w:tc>
        <w:tc>
          <w:tcPr>
            <w:tcW w:w="2192" w:type="pct"/>
            <w:tcBorders>
              <w:top w:val="single" w:sz="4" w:space="0" w:color="auto"/>
              <w:left w:val="single" w:sz="4" w:space="0" w:color="auto"/>
              <w:bottom w:val="single" w:sz="4" w:space="0" w:color="auto"/>
              <w:right w:val="single" w:sz="4" w:space="0" w:color="auto"/>
            </w:tcBorders>
          </w:tcPr>
          <w:p w14:paraId="556C998D" w14:textId="77777777" w:rsidR="00877619" w:rsidRPr="00877619" w:rsidRDefault="00877619" w:rsidP="00145207">
            <w:pPr>
              <w:rPr>
                <w:i/>
                <w:iCs/>
                <w:sz w:val="22"/>
                <w:szCs w:val="24"/>
              </w:rPr>
            </w:pPr>
            <w:r w:rsidRPr="00877619">
              <w:rPr>
                <w:i/>
                <w:iCs/>
                <w:sz w:val="22"/>
                <w:szCs w:val="24"/>
              </w:rPr>
              <w:t xml:space="preserve">Iš popieriaus stalčių 64 g/m² - 200 g/m² ; </w:t>
            </w:r>
          </w:p>
          <w:p w14:paraId="424B9861" w14:textId="77777777" w:rsidR="00877619" w:rsidRPr="00877619" w:rsidRDefault="00877619" w:rsidP="00145207">
            <w:pPr>
              <w:ind w:right="-95" w:firstLine="5"/>
              <w:jc w:val="left"/>
              <w:rPr>
                <w:i/>
                <w:iCs/>
                <w:sz w:val="22"/>
                <w:szCs w:val="22"/>
              </w:rPr>
            </w:pPr>
            <w:r w:rsidRPr="00877619">
              <w:rPr>
                <w:i/>
                <w:iCs/>
                <w:sz w:val="22"/>
                <w:szCs w:val="24"/>
              </w:rPr>
              <w:t>Iš rankinio padavėjo 64 g/m² - 300 g/m²</w:t>
            </w:r>
          </w:p>
        </w:tc>
        <w:tc>
          <w:tcPr>
            <w:tcW w:w="1644" w:type="pct"/>
          </w:tcPr>
          <w:p w14:paraId="69219921" w14:textId="77777777" w:rsidR="00877619" w:rsidRPr="00877619" w:rsidRDefault="00877619" w:rsidP="00145207">
            <w:pPr>
              <w:ind w:right="-95" w:firstLine="5"/>
              <w:jc w:val="left"/>
              <w:rPr>
                <w:i/>
                <w:iCs/>
                <w:sz w:val="22"/>
                <w:szCs w:val="22"/>
              </w:rPr>
            </w:pPr>
          </w:p>
        </w:tc>
      </w:tr>
      <w:tr w:rsidR="00877619" w:rsidRPr="00877619" w14:paraId="3F63E92F" w14:textId="77777777" w:rsidTr="00413FAB">
        <w:tc>
          <w:tcPr>
            <w:tcW w:w="274" w:type="pct"/>
          </w:tcPr>
          <w:p w14:paraId="157A526C"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10B8BDB9" w14:textId="77777777" w:rsidR="00877619" w:rsidRPr="00877619" w:rsidRDefault="00877619" w:rsidP="00145207">
            <w:pPr>
              <w:ind w:right="-95" w:firstLine="5"/>
              <w:jc w:val="left"/>
              <w:rPr>
                <w:i/>
                <w:iCs/>
                <w:sz w:val="22"/>
                <w:szCs w:val="22"/>
              </w:rPr>
            </w:pPr>
            <w:r w:rsidRPr="00877619">
              <w:rPr>
                <w:i/>
                <w:iCs/>
                <w:sz w:val="22"/>
                <w:szCs w:val="22"/>
              </w:rPr>
              <w:t>Automatinis dvipusis dokumentų tiektuvas (skenuojantis abi puses vienu lapo paleidimu)</w:t>
            </w:r>
          </w:p>
        </w:tc>
        <w:tc>
          <w:tcPr>
            <w:tcW w:w="2192" w:type="pct"/>
          </w:tcPr>
          <w:p w14:paraId="1A53166F" w14:textId="77777777" w:rsidR="00877619" w:rsidRPr="00877619" w:rsidRDefault="00877619" w:rsidP="00145207">
            <w:pPr>
              <w:ind w:right="-95" w:firstLine="5"/>
              <w:jc w:val="left"/>
              <w:rPr>
                <w:i/>
                <w:iCs/>
                <w:sz w:val="22"/>
                <w:szCs w:val="22"/>
              </w:rPr>
            </w:pPr>
            <w:r w:rsidRPr="00877619">
              <w:rPr>
                <w:i/>
                <w:iCs/>
                <w:sz w:val="22"/>
                <w:szCs w:val="22"/>
              </w:rPr>
              <w:t>Ne mažiau kaip 50 lapų</w:t>
            </w:r>
          </w:p>
        </w:tc>
        <w:tc>
          <w:tcPr>
            <w:tcW w:w="1644" w:type="pct"/>
          </w:tcPr>
          <w:p w14:paraId="00906AF5" w14:textId="77777777" w:rsidR="00877619" w:rsidRPr="00877619" w:rsidRDefault="00877619" w:rsidP="00145207">
            <w:pPr>
              <w:ind w:right="-95" w:firstLine="5"/>
              <w:jc w:val="left"/>
              <w:rPr>
                <w:i/>
                <w:iCs/>
                <w:sz w:val="22"/>
                <w:szCs w:val="22"/>
              </w:rPr>
            </w:pPr>
          </w:p>
        </w:tc>
      </w:tr>
      <w:tr w:rsidR="00877619" w:rsidRPr="00877619" w14:paraId="48B779CC" w14:textId="77777777" w:rsidTr="00413FAB">
        <w:trPr>
          <w:cantSplit/>
        </w:trPr>
        <w:tc>
          <w:tcPr>
            <w:tcW w:w="274" w:type="pct"/>
          </w:tcPr>
          <w:p w14:paraId="76F5820B"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438AE0B9" w14:textId="77777777" w:rsidR="00877619" w:rsidRPr="00877619" w:rsidRDefault="00877619" w:rsidP="00145207">
            <w:pPr>
              <w:ind w:right="-95" w:firstLine="5"/>
              <w:jc w:val="left"/>
              <w:rPr>
                <w:i/>
                <w:iCs/>
                <w:sz w:val="22"/>
                <w:szCs w:val="22"/>
              </w:rPr>
            </w:pPr>
            <w:r w:rsidRPr="00877619">
              <w:rPr>
                <w:i/>
                <w:iCs/>
                <w:sz w:val="22"/>
                <w:szCs w:val="22"/>
              </w:rPr>
              <w:t>Skenavimo greitis</w:t>
            </w:r>
          </w:p>
        </w:tc>
        <w:tc>
          <w:tcPr>
            <w:tcW w:w="2192" w:type="pct"/>
          </w:tcPr>
          <w:p w14:paraId="41DBF572" w14:textId="77777777" w:rsidR="00877619" w:rsidRPr="00877619" w:rsidRDefault="00877619" w:rsidP="00145207">
            <w:pPr>
              <w:ind w:right="-95" w:firstLine="5"/>
              <w:jc w:val="left"/>
              <w:rPr>
                <w:i/>
                <w:iCs/>
                <w:sz w:val="22"/>
                <w:szCs w:val="22"/>
              </w:rPr>
            </w:pPr>
            <w:r w:rsidRPr="00877619">
              <w:rPr>
                <w:i/>
                <w:iCs/>
                <w:sz w:val="22"/>
                <w:szCs w:val="22"/>
              </w:rPr>
              <w:t>ne mažiau kaip 25 atvaizdų per min.</w:t>
            </w:r>
          </w:p>
        </w:tc>
        <w:tc>
          <w:tcPr>
            <w:tcW w:w="1644" w:type="pct"/>
          </w:tcPr>
          <w:p w14:paraId="2E63E0E5" w14:textId="77777777" w:rsidR="00877619" w:rsidRPr="00877619" w:rsidRDefault="00877619" w:rsidP="00145207">
            <w:pPr>
              <w:ind w:right="-95" w:firstLine="5"/>
              <w:jc w:val="left"/>
              <w:rPr>
                <w:i/>
                <w:iCs/>
                <w:sz w:val="22"/>
                <w:szCs w:val="22"/>
              </w:rPr>
            </w:pPr>
          </w:p>
        </w:tc>
      </w:tr>
      <w:tr w:rsidR="00877619" w:rsidRPr="00877619" w14:paraId="74F16EED" w14:textId="77777777" w:rsidTr="00413FAB">
        <w:tc>
          <w:tcPr>
            <w:tcW w:w="274" w:type="pct"/>
          </w:tcPr>
          <w:p w14:paraId="41C86153"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3F4A7B4E" w14:textId="77777777" w:rsidR="00877619" w:rsidRPr="00877619" w:rsidRDefault="00877619" w:rsidP="00145207">
            <w:pPr>
              <w:ind w:right="-95" w:firstLine="5"/>
              <w:jc w:val="left"/>
              <w:rPr>
                <w:i/>
                <w:iCs/>
                <w:sz w:val="22"/>
                <w:szCs w:val="22"/>
              </w:rPr>
            </w:pPr>
            <w:r w:rsidRPr="00877619">
              <w:rPr>
                <w:i/>
                <w:iCs/>
                <w:sz w:val="22"/>
                <w:szCs w:val="22"/>
              </w:rPr>
              <w:t>Suderinamumas su operacinėmis sistemomis</w:t>
            </w:r>
          </w:p>
        </w:tc>
        <w:tc>
          <w:tcPr>
            <w:tcW w:w="2192" w:type="pct"/>
          </w:tcPr>
          <w:p w14:paraId="2769241F" w14:textId="77777777" w:rsidR="00877619" w:rsidRPr="00877619" w:rsidRDefault="00877619" w:rsidP="00145207">
            <w:pPr>
              <w:ind w:right="-95" w:firstLine="5"/>
              <w:jc w:val="left"/>
              <w:rPr>
                <w:i/>
                <w:iCs/>
                <w:sz w:val="22"/>
                <w:szCs w:val="22"/>
              </w:rPr>
            </w:pPr>
            <w:r w:rsidRPr="00877619">
              <w:rPr>
                <w:i/>
                <w:iCs/>
                <w:sz w:val="22"/>
                <w:szCs w:val="22"/>
              </w:rPr>
              <w:t>Windows 7, Windows 8, Windows 8.1, Windows 10, Windows 11, Windows Server 2008, Windows Server 2012 ar naujesnėmis.</w:t>
            </w:r>
          </w:p>
        </w:tc>
        <w:tc>
          <w:tcPr>
            <w:tcW w:w="1644" w:type="pct"/>
          </w:tcPr>
          <w:p w14:paraId="079B895D" w14:textId="77777777" w:rsidR="00877619" w:rsidRPr="00877619" w:rsidRDefault="00877619" w:rsidP="00145207">
            <w:pPr>
              <w:ind w:right="-95" w:firstLine="5"/>
              <w:jc w:val="left"/>
              <w:rPr>
                <w:i/>
                <w:iCs/>
                <w:sz w:val="22"/>
                <w:szCs w:val="22"/>
              </w:rPr>
            </w:pPr>
          </w:p>
        </w:tc>
      </w:tr>
      <w:tr w:rsidR="00877619" w:rsidRPr="00877619" w14:paraId="6714ABF2" w14:textId="77777777" w:rsidTr="00413FAB">
        <w:tc>
          <w:tcPr>
            <w:tcW w:w="274" w:type="pct"/>
          </w:tcPr>
          <w:p w14:paraId="6D397880"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50D0B0D3" w14:textId="77777777" w:rsidR="00877619" w:rsidRPr="00877619" w:rsidRDefault="00877619" w:rsidP="00145207">
            <w:pPr>
              <w:ind w:right="-95" w:firstLine="5"/>
              <w:jc w:val="left"/>
              <w:rPr>
                <w:i/>
                <w:iCs/>
                <w:sz w:val="22"/>
                <w:szCs w:val="22"/>
              </w:rPr>
            </w:pPr>
            <w:r w:rsidRPr="00877619">
              <w:rPr>
                <w:i/>
                <w:iCs/>
                <w:sz w:val="22"/>
                <w:szCs w:val="22"/>
              </w:rPr>
              <w:t>Spausdinimo kalbos</w:t>
            </w:r>
          </w:p>
        </w:tc>
        <w:tc>
          <w:tcPr>
            <w:tcW w:w="2192" w:type="pct"/>
          </w:tcPr>
          <w:p w14:paraId="711C5EE6" w14:textId="77777777" w:rsidR="00877619" w:rsidRPr="00877619" w:rsidRDefault="00877619" w:rsidP="00145207">
            <w:pPr>
              <w:ind w:right="-95" w:firstLine="5"/>
              <w:jc w:val="left"/>
              <w:rPr>
                <w:i/>
                <w:iCs/>
                <w:sz w:val="22"/>
                <w:szCs w:val="22"/>
              </w:rPr>
            </w:pPr>
            <w:r w:rsidRPr="00877619">
              <w:rPr>
                <w:i/>
                <w:iCs/>
                <w:sz w:val="22"/>
                <w:szCs w:val="22"/>
              </w:rPr>
              <w:t>Ne blogiau nei PCL 6, Postscript 3 arba lygiavertės.</w:t>
            </w:r>
          </w:p>
        </w:tc>
        <w:tc>
          <w:tcPr>
            <w:tcW w:w="1644" w:type="pct"/>
          </w:tcPr>
          <w:p w14:paraId="68718BFF" w14:textId="77777777" w:rsidR="00877619" w:rsidRPr="00877619" w:rsidRDefault="00877619" w:rsidP="00145207">
            <w:pPr>
              <w:ind w:right="-95" w:firstLine="5"/>
              <w:jc w:val="left"/>
              <w:rPr>
                <w:i/>
                <w:iCs/>
                <w:sz w:val="22"/>
                <w:szCs w:val="22"/>
              </w:rPr>
            </w:pPr>
          </w:p>
        </w:tc>
      </w:tr>
      <w:tr w:rsidR="00877619" w:rsidRPr="00877619" w14:paraId="5B79B165" w14:textId="77777777" w:rsidTr="00413FAB">
        <w:tc>
          <w:tcPr>
            <w:tcW w:w="274" w:type="pct"/>
          </w:tcPr>
          <w:p w14:paraId="1F155BDA"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1171741E" w14:textId="77777777" w:rsidR="00877619" w:rsidRPr="00877619" w:rsidRDefault="00877619" w:rsidP="00145207">
            <w:pPr>
              <w:ind w:right="-95" w:firstLine="5"/>
              <w:jc w:val="left"/>
              <w:rPr>
                <w:i/>
                <w:iCs/>
                <w:sz w:val="22"/>
                <w:szCs w:val="22"/>
              </w:rPr>
            </w:pPr>
            <w:r w:rsidRPr="00877619">
              <w:rPr>
                <w:i/>
                <w:iCs/>
                <w:sz w:val="22"/>
                <w:szCs w:val="22"/>
              </w:rPr>
              <w:t>LAN jungtis</w:t>
            </w:r>
          </w:p>
        </w:tc>
        <w:tc>
          <w:tcPr>
            <w:tcW w:w="2192" w:type="pct"/>
          </w:tcPr>
          <w:p w14:paraId="48806609" w14:textId="77777777" w:rsidR="00877619" w:rsidRPr="00877619" w:rsidRDefault="00877619" w:rsidP="00145207">
            <w:pPr>
              <w:ind w:right="-95" w:firstLine="5"/>
              <w:jc w:val="left"/>
              <w:rPr>
                <w:i/>
                <w:iCs/>
                <w:sz w:val="22"/>
                <w:szCs w:val="22"/>
              </w:rPr>
            </w:pPr>
            <w:r w:rsidRPr="00877619">
              <w:rPr>
                <w:i/>
                <w:iCs/>
                <w:sz w:val="22"/>
                <w:szCs w:val="22"/>
              </w:rPr>
              <w:t>Ne blogesnė kaip 10/100/1000 Base-TX.</w:t>
            </w:r>
          </w:p>
        </w:tc>
        <w:tc>
          <w:tcPr>
            <w:tcW w:w="1644" w:type="pct"/>
          </w:tcPr>
          <w:p w14:paraId="00D73786" w14:textId="77777777" w:rsidR="00877619" w:rsidRPr="00877619" w:rsidRDefault="00877619" w:rsidP="00145207">
            <w:pPr>
              <w:ind w:right="-95" w:firstLine="5"/>
              <w:jc w:val="left"/>
              <w:rPr>
                <w:i/>
                <w:iCs/>
                <w:sz w:val="22"/>
                <w:szCs w:val="22"/>
              </w:rPr>
            </w:pPr>
          </w:p>
        </w:tc>
      </w:tr>
      <w:tr w:rsidR="00877619" w:rsidRPr="00877619" w14:paraId="3786FF4F" w14:textId="77777777" w:rsidTr="00413FAB">
        <w:tc>
          <w:tcPr>
            <w:tcW w:w="274" w:type="pct"/>
          </w:tcPr>
          <w:p w14:paraId="669765DA"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592B52A8" w14:textId="77777777" w:rsidR="00877619" w:rsidRPr="00877619" w:rsidRDefault="00877619" w:rsidP="00145207">
            <w:pPr>
              <w:ind w:right="-95" w:firstLine="5"/>
              <w:jc w:val="left"/>
              <w:rPr>
                <w:i/>
                <w:iCs/>
                <w:sz w:val="22"/>
                <w:szCs w:val="22"/>
              </w:rPr>
            </w:pPr>
            <w:r w:rsidRPr="00877619">
              <w:rPr>
                <w:i/>
                <w:iCs/>
                <w:sz w:val="22"/>
                <w:szCs w:val="22"/>
              </w:rPr>
              <w:t>LAN tinklo protokolai</w:t>
            </w:r>
          </w:p>
        </w:tc>
        <w:tc>
          <w:tcPr>
            <w:tcW w:w="2192" w:type="pct"/>
          </w:tcPr>
          <w:p w14:paraId="6E0ED789" w14:textId="77777777" w:rsidR="00877619" w:rsidRPr="00877619" w:rsidRDefault="00877619" w:rsidP="00145207">
            <w:pPr>
              <w:ind w:right="-95" w:firstLine="5"/>
              <w:jc w:val="left"/>
              <w:rPr>
                <w:i/>
                <w:iCs/>
                <w:sz w:val="22"/>
                <w:szCs w:val="22"/>
              </w:rPr>
            </w:pPr>
            <w:r w:rsidRPr="00877619">
              <w:rPr>
                <w:i/>
                <w:iCs/>
                <w:sz w:val="22"/>
                <w:szCs w:val="22"/>
              </w:rPr>
              <w:t>TCP/IP (IPv4, IPv6 versijos).</w:t>
            </w:r>
          </w:p>
        </w:tc>
        <w:tc>
          <w:tcPr>
            <w:tcW w:w="1644" w:type="pct"/>
          </w:tcPr>
          <w:p w14:paraId="4A6FA12C" w14:textId="77777777" w:rsidR="00877619" w:rsidRPr="00877619" w:rsidRDefault="00877619" w:rsidP="00145207">
            <w:pPr>
              <w:ind w:right="-95" w:firstLine="5"/>
              <w:jc w:val="left"/>
              <w:rPr>
                <w:i/>
                <w:iCs/>
                <w:sz w:val="22"/>
                <w:szCs w:val="22"/>
              </w:rPr>
            </w:pPr>
          </w:p>
        </w:tc>
      </w:tr>
      <w:tr w:rsidR="00877619" w:rsidRPr="00877619" w14:paraId="7AF581C2" w14:textId="77777777" w:rsidTr="00413FAB">
        <w:tc>
          <w:tcPr>
            <w:tcW w:w="274" w:type="pct"/>
          </w:tcPr>
          <w:p w14:paraId="50FD49DF"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2007D77D" w14:textId="77777777" w:rsidR="00877619" w:rsidRPr="00877619" w:rsidRDefault="00877619" w:rsidP="00145207">
            <w:pPr>
              <w:ind w:right="-95" w:firstLine="5"/>
              <w:jc w:val="left"/>
              <w:rPr>
                <w:i/>
                <w:iCs/>
                <w:sz w:val="22"/>
                <w:szCs w:val="22"/>
              </w:rPr>
            </w:pPr>
            <w:r w:rsidRPr="00877619">
              <w:rPr>
                <w:i/>
                <w:iCs/>
                <w:sz w:val="22"/>
                <w:szCs w:val="22"/>
              </w:rPr>
              <w:t>Valdymo ekranas</w:t>
            </w:r>
          </w:p>
        </w:tc>
        <w:tc>
          <w:tcPr>
            <w:tcW w:w="2192" w:type="pct"/>
          </w:tcPr>
          <w:p w14:paraId="67E2AA54" w14:textId="77777777" w:rsidR="00877619" w:rsidRPr="00877619" w:rsidRDefault="00877619" w:rsidP="00145207">
            <w:pPr>
              <w:ind w:right="-95" w:firstLine="5"/>
              <w:jc w:val="left"/>
              <w:rPr>
                <w:i/>
                <w:iCs/>
                <w:sz w:val="22"/>
                <w:szCs w:val="22"/>
              </w:rPr>
            </w:pPr>
            <w:r w:rsidRPr="00877619">
              <w:rPr>
                <w:i/>
                <w:iCs/>
                <w:sz w:val="22"/>
                <w:szCs w:val="22"/>
              </w:rPr>
              <w:t>Lietimui jautrus, ne mažiau 5 colių (arba lygiavertis). Ekrano pagalba turi būti galimybė atlikti pagrindines daugiafunkcinio spausdintuvo funkcijas.</w:t>
            </w:r>
          </w:p>
        </w:tc>
        <w:tc>
          <w:tcPr>
            <w:tcW w:w="1644" w:type="pct"/>
          </w:tcPr>
          <w:p w14:paraId="7DAD4323" w14:textId="77777777" w:rsidR="00877619" w:rsidRPr="00877619" w:rsidRDefault="00877619" w:rsidP="00145207">
            <w:pPr>
              <w:ind w:right="-95" w:firstLine="5"/>
              <w:jc w:val="left"/>
              <w:rPr>
                <w:i/>
                <w:iCs/>
                <w:sz w:val="22"/>
                <w:szCs w:val="22"/>
              </w:rPr>
            </w:pPr>
          </w:p>
        </w:tc>
      </w:tr>
      <w:tr w:rsidR="00877619" w:rsidRPr="00877619" w14:paraId="21540FD4" w14:textId="77777777" w:rsidTr="00413FAB">
        <w:tc>
          <w:tcPr>
            <w:tcW w:w="274" w:type="pct"/>
          </w:tcPr>
          <w:p w14:paraId="377FECFB"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41B33C9D" w14:textId="77777777" w:rsidR="00877619" w:rsidRPr="00877619" w:rsidRDefault="00877619" w:rsidP="00145207">
            <w:pPr>
              <w:ind w:right="-95" w:firstLine="5"/>
              <w:jc w:val="left"/>
              <w:rPr>
                <w:i/>
                <w:iCs/>
                <w:sz w:val="22"/>
                <w:szCs w:val="22"/>
              </w:rPr>
            </w:pPr>
            <w:r w:rsidRPr="00877619">
              <w:rPr>
                <w:i/>
                <w:iCs/>
                <w:sz w:val="22"/>
                <w:szCs w:val="22"/>
              </w:rPr>
              <w:t>Didinimas/</w:t>
            </w:r>
          </w:p>
          <w:p w14:paraId="14292E4D" w14:textId="77777777" w:rsidR="00877619" w:rsidRPr="00877619" w:rsidRDefault="00877619" w:rsidP="00145207">
            <w:pPr>
              <w:ind w:right="-95" w:firstLine="5"/>
              <w:jc w:val="left"/>
              <w:rPr>
                <w:i/>
                <w:iCs/>
                <w:sz w:val="22"/>
                <w:szCs w:val="22"/>
              </w:rPr>
            </w:pPr>
            <w:r w:rsidRPr="00877619">
              <w:rPr>
                <w:i/>
                <w:iCs/>
                <w:sz w:val="22"/>
                <w:szCs w:val="22"/>
              </w:rPr>
              <w:t>Mažinimas</w:t>
            </w:r>
          </w:p>
        </w:tc>
        <w:tc>
          <w:tcPr>
            <w:tcW w:w="2192" w:type="pct"/>
          </w:tcPr>
          <w:p w14:paraId="0AE1FC98" w14:textId="77777777" w:rsidR="00877619" w:rsidRPr="00877619" w:rsidRDefault="00877619" w:rsidP="00145207">
            <w:pPr>
              <w:ind w:right="-95" w:firstLine="5"/>
              <w:jc w:val="left"/>
              <w:rPr>
                <w:i/>
                <w:iCs/>
                <w:sz w:val="22"/>
                <w:szCs w:val="22"/>
              </w:rPr>
            </w:pPr>
            <w:r w:rsidRPr="00877619">
              <w:rPr>
                <w:i/>
                <w:iCs/>
                <w:sz w:val="22"/>
                <w:szCs w:val="22"/>
              </w:rPr>
              <w:t>Ne blogiau kaip 25% - 400%, žingsnis 1%.</w:t>
            </w:r>
          </w:p>
        </w:tc>
        <w:tc>
          <w:tcPr>
            <w:tcW w:w="1644" w:type="pct"/>
          </w:tcPr>
          <w:p w14:paraId="1AA404AD" w14:textId="77777777" w:rsidR="00877619" w:rsidRPr="00877619" w:rsidRDefault="00877619" w:rsidP="00145207">
            <w:pPr>
              <w:ind w:right="-95" w:firstLine="5"/>
              <w:jc w:val="left"/>
              <w:rPr>
                <w:i/>
                <w:iCs/>
                <w:sz w:val="22"/>
                <w:szCs w:val="22"/>
              </w:rPr>
            </w:pPr>
          </w:p>
        </w:tc>
      </w:tr>
      <w:tr w:rsidR="00877619" w:rsidRPr="00877619" w14:paraId="62920B75" w14:textId="77777777" w:rsidTr="00413FAB">
        <w:tc>
          <w:tcPr>
            <w:tcW w:w="274" w:type="pct"/>
          </w:tcPr>
          <w:p w14:paraId="30F00D96"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0445F79B" w14:textId="77777777" w:rsidR="00877619" w:rsidRPr="00877619" w:rsidRDefault="00877619" w:rsidP="00145207">
            <w:pPr>
              <w:ind w:right="-95" w:firstLine="5"/>
              <w:jc w:val="left"/>
              <w:rPr>
                <w:i/>
                <w:iCs/>
                <w:sz w:val="22"/>
                <w:szCs w:val="22"/>
              </w:rPr>
            </w:pPr>
            <w:r w:rsidRPr="00877619">
              <w:rPr>
                <w:i/>
                <w:iCs/>
                <w:sz w:val="22"/>
                <w:szCs w:val="22"/>
              </w:rPr>
              <w:t>Skenavimo funkcijos</w:t>
            </w:r>
          </w:p>
        </w:tc>
        <w:tc>
          <w:tcPr>
            <w:tcW w:w="2192" w:type="pct"/>
          </w:tcPr>
          <w:p w14:paraId="0B38AD0F" w14:textId="77777777" w:rsidR="00877619" w:rsidRPr="00877619" w:rsidRDefault="00877619" w:rsidP="00145207">
            <w:pPr>
              <w:ind w:right="-95" w:firstLine="5"/>
              <w:jc w:val="left"/>
              <w:rPr>
                <w:i/>
                <w:iCs/>
                <w:sz w:val="22"/>
                <w:szCs w:val="22"/>
              </w:rPr>
            </w:pPr>
            <w:r w:rsidRPr="00877619">
              <w:rPr>
                <w:i/>
                <w:iCs/>
                <w:sz w:val="22"/>
                <w:szCs w:val="22"/>
              </w:rPr>
              <w:t>Skenavimas LAN tinke (į „SMB file share“), priesaga el. paštu. Turi palaikyti SMTP autentifikaciją.</w:t>
            </w:r>
          </w:p>
        </w:tc>
        <w:tc>
          <w:tcPr>
            <w:tcW w:w="1644" w:type="pct"/>
          </w:tcPr>
          <w:p w14:paraId="1853D153" w14:textId="77777777" w:rsidR="00877619" w:rsidRPr="00877619" w:rsidRDefault="00877619" w:rsidP="00145207">
            <w:pPr>
              <w:ind w:right="-95" w:firstLine="5"/>
              <w:jc w:val="left"/>
              <w:rPr>
                <w:i/>
                <w:iCs/>
                <w:sz w:val="22"/>
                <w:szCs w:val="22"/>
              </w:rPr>
            </w:pPr>
          </w:p>
        </w:tc>
      </w:tr>
      <w:tr w:rsidR="00877619" w:rsidRPr="00877619" w14:paraId="0DA98D84" w14:textId="77777777" w:rsidTr="00413FAB">
        <w:tc>
          <w:tcPr>
            <w:tcW w:w="274" w:type="pct"/>
          </w:tcPr>
          <w:p w14:paraId="17CE6B16"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64EEEDD4" w14:textId="77777777" w:rsidR="00877619" w:rsidRPr="00877619" w:rsidRDefault="00877619" w:rsidP="00145207">
            <w:pPr>
              <w:ind w:right="-95" w:firstLine="5"/>
              <w:jc w:val="left"/>
              <w:rPr>
                <w:i/>
                <w:iCs/>
                <w:sz w:val="22"/>
                <w:szCs w:val="22"/>
              </w:rPr>
            </w:pPr>
            <w:r w:rsidRPr="00877619">
              <w:rPr>
                <w:i/>
                <w:iCs/>
                <w:sz w:val="22"/>
                <w:szCs w:val="22"/>
              </w:rPr>
              <w:t>Skenavimo failų formatai</w:t>
            </w:r>
          </w:p>
        </w:tc>
        <w:tc>
          <w:tcPr>
            <w:tcW w:w="2192" w:type="pct"/>
          </w:tcPr>
          <w:p w14:paraId="3D26B8C1" w14:textId="77777777" w:rsidR="00877619" w:rsidRPr="00877619" w:rsidRDefault="00877619" w:rsidP="00145207">
            <w:pPr>
              <w:autoSpaceDE w:val="0"/>
              <w:autoSpaceDN w:val="0"/>
              <w:adjustRightInd w:val="0"/>
              <w:ind w:right="-95" w:firstLine="5"/>
              <w:jc w:val="left"/>
              <w:rPr>
                <w:i/>
                <w:iCs/>
                <w:sz w:val="22"/>
                <w:szCs w:val="22"/>
              </w:rPr>
            </w:pPr>
            <w:r w:rsidRPr="00877619">
              <w:rPr>
                <w:rFonts w:eastAsia="ArialUnicodeMS-Bold"/>
                <w:bCs/>
                <w:i/>
                <w:iCs/>
                <w:sz w:val="22"/>
                <w:szCs w:val="22"/>
              </w:rPr>
              <w:t>PDF, JPEG.</w:t>
            </w:r>
          </w:p>
        </w:tc>
        <w:tc>
          <w:tcPr>
            <w:tcW w:w="1644" w:type="pct"/>
          </w:tcPr>
          <w:p w14:paraId="118A9CAF" w14:textId="77777777" w:rsidR="00877619" w:rsidRPr="00877619" w:rsidRDefault="00877619" w:rsidP="00145207">
            <w:pPr>
              <w:autoSpaceDE w:val="0"/>
              <w:autoSpaceDN w:val="0"/>
              <w:adjustRightInd w:val="0"/>
              <w:ind w:right="-95" w:firstLine="5"/>
              <w:jc w:val="left"/>
              <w:rPr>
                <w:rFonts w:eastAsia="ArialUnicodeMS-Bold"/>
                <w:bCs/>
                <w:i/>
                <w:iCs/>
                <w:sz w:val="22"/>
                <w:szCs w:val="22"/>
              </w:rPr>
            </w:pPr>
          </w:p>
        </w:tc>
      </w:tr>
      <w:tr w:rsidR="00877619" w:rsidRPr="00877619" w14:paraId="09F3441D" w14:textId="77777777" w:rsidTr="00413FAB">
        <w:tc>
          <w:tcPr>
            <w:tcW w:w="274" w:type="pct"/>
          </w:tcPr>
          <w:p w14:paraId="3CA6AD50"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61539DEB" w14:textId="77777777" w:rsidR="00877619" w:rsidRPr="00877619" w:rsidRDefault="00877619" w:rsidP="00145207">
            <w:pPr>
              <w:ind w:right="-95" w:firstLine="5"/>
              <w:jc w:val="left"/>
              <w:rPr>
                <w:i/>
                <w:iCs/>
                <w:sz w:val="22"/>
                <w:szCs w:val="22"/>
              </w:rPr>
            </w:pPr>
            <w:r w:rsidRPr="00877619">
              <w:rPr>
                <w:i/>
                <w:iCs/>
                <w:sz w:val="22"/>
                <w:szCs w:val="22"/>
              </w:rPr>
              <w:t>Suderinamumas su siūloma vartotojų apskaitos ir valdymo programine įranga</w:t>
            </w:r>
          </w:p>
        </w:tc>
        <w:tc>
          <w:tcPr>
            <w:tcW w:w="2192" w:type="pct"/>
          </w:tcPr>
          <w:p w14:paraId="5FDE21A0" w14:textId="77777777" w:rsidR="00877619" w:rsidRPr="00877619" w:rsidRDefault="00877619" w:rsidP="00145207">
            <w:pPr>
              <w:ind w:right="-95" w:firstLine="5"/>
              <w:contextualSpacing/>
              <w:jc w:val="left"/>
              <w:rPr>
                <w:i/>
                <w:iCs/>
                <w:sz w:val="22"/>
                <w:szCs w:val="22"/>
              </w:rPr>
            </w:pPr>
            <w:r w:rsidRPr="00877619">
              <w:rPr>
                <w:i/>
                <w:iCs/>
                <w:sz w:val="22"/>
                <w:szCs w:val="22"/>
              </w:rPr>
              <w:t>Galimybė uždrausti nustatytiems vartotojams/vartotojų grupėms kopijuoti/spausdinti spalviniu režimu.</w:t>
            </w:r>
          </w:p>
          <w:p w14:paraId="67BCEE7C" w14:textId="77777777" w:rsidR="00877619" w:rsidRPr="00877619" w:rsidRDefault="00877619" w:rsidP="00145207">
            <w:pPr>
              <w:ind w:right="-95" w:firstLine="5"/>
              <w:contextualSpacing/>
              <w:jc w:val="left"/>
              <w:rPr>
                <w:i/>
                <w:iCs/>
                <w:sz w:val="22"/>
                <w:szCs w:val="22"/>
              </w:rPr>
            </w:pPr>
            <w:r w:rsidRPr="00877619">
              <w:rPr>
                <w:i/>
                <w:iCs/>
                <w:sz w:val="22"/>
                <w:szCs w:val="22"/>
              </w:rPr>
              <w:t>Galimybė leisti apskaityti spausdinimo, kopijavimo, skenavimo į el. paštą darbus pagal vartotojus/vartotojų grupes.</w:t>
            </w:r>
          </w:p>
          <w:p w14:paraId="5615F272" w14:textId="77777777" w:rsidR="00877619" w:rsidRPr="00877619" w:rsidRDefault="00877619" w:rsidP="00145207">
            <w:pPr>
              <w:ind w:right="-95" w:firstLine="5"/>
              <w:contextualSpacing/>
              <w:jc w:val="left"/>
              <w:rPr>
                <w:i/>
                <w:iCs/>
                <w:sz w:val="22"/>
                <w:szCs w:val="22"/>
              </w:rPr>
            </w:pPr>
            <w:r w:rsidRPr="00877619">
              <w:rPr>
                <w:i/>
                <w:iCs/>
                <w:sz w:val="22"/>
                <w:szCs w:val="22"/>
              </w:rPr>
              <w:t>Siunčiant skenuotus darbus el. paštu, leisti automatiškai įrašyti prisijungusio vartotojo el. pašto adresą laukelyje "To".</w:t>
            </w:r>
          </w:p>
          <w:p w14:paraId="2302F2BB" w14:textId="77777777" w:rsidR="00877619" w:rsidRPr="00877619" w:rsidRDefault="00877619" w:rsidP="00145207">
            <w:pPr>
              <w:ind w:right="-95" w:firstLine="5"/>
              <w:contextualSpacing/>
              <w:jc w:val="left"/>
              <w:rPr>
                <w:i/>
                <w:iCs/>
                <w:sz w:val="22"/>
                <w:szCs w:val="22"/>
              </w:rPr>
            </w:pPr>
            <w:r w:rsidRPr="00877619">
              <w:rPr>
                <w:i/>
                <w:iCs/>
                <w:sz w:val="22"/>
                <w:szCs w:val="22"/>
              </w:rPr>
              <w:t xml:space="preserve">Galimybė prie įrenginio prisijungusiam vartotojui atsispausdinti/ištrinti spausdinimui </w:t>
            </w:r>
            <w:r w:rsidRPr="00877619">
              <w:rPr>
                <w:i/>
                <w:iCs/>
                <w:sz w:val="22"/>
                <w:szCs w:val="22"/>
              </w:rPr>
              <w:lastRenderedPageBreak/>
              <w:t>paleistus darbus pasirenkant juos iš sąrašo įrenginio ekrane.</w:t>
            </w:r>
          </w:p>
          <w:p w14:paraId="4326B851" w14:textId="77777777" w:rsidR="00877619" w:rsidRPr="00877619" w:rsidRDefault="00877619" w:rsidP="00145207">
            <w:pPr>
              <w:ind w:right="-95" w:firstLine="5"/>
              <w:contextualSpacing/>
              <w:jc w:val="left"/>
              <w:rPr>
                <w:i/>
                <w:iCs/>
                <w:sz w:val="22"/>
                <w:szCs w:val="22"/>
              </w:rPr>
            </w:pPr>
            <w:r w:rsidRPr="00877619">
              <w:rPr>
                <w:i/>
                <w:iCs/>
                <w:sz w:val="22"/>
                <w:szCs w:val="22"/>
              </w:rPr>
              <w:t xml:space="preserve">Vartotojų identifikacijos metodai: </w:t>
            </w:r>
          </w:p>
          <w:p w14:paraId="3F79C0BC" w14:textId="77777777" w:rsidR="00877619" w:rsidRPr="00877619" w:rsidRDefault="00877619" w:rsidP="00145207">
            <w:pPr>
              <w:numPr>
                <w:ilvl w:val="0"/>
                <w:numId w:val="32"/>
              </w:numPr>
              <w:ind w:left="0" w:right="-95" w:firstLine="5"/>
              <w:contextualSpacing/>
              <w:jc w:val="left"/>
              <w:rPr>
                <w:i/>
                <w:iCs/>
                <w:sz w:val="22"/>
                <w:szCs w:val="22"/>
              </w:rPr>
            </w:pPr>
            <w:r w:rsidRPr="00877619">
              <w:rPr>
                <w:i/>
                <w:iCs/>
                <w:sz w:val="22"/>
                <w:szCs w:val="22"/>
              </w:rPr>
              <w:t>programinės įrangos sugeneruotu PIN kodu.</w:t>
            </w:r>
          </w:p>
          <w:p w14:paraId="3CE3C6D0" w14:textId="77777777" w:rsidR="00877619" w:rsidRPr="00877619" w:rsidRDefault="00877619" w:rsidP="00145207">
            <w:pPr>
              <w:numPr>
                <w:ilvl w:val="0"/>
                <w:numId w:val="32"/>
              </w:numPr>
              <w:ind w:left="0" w:right="-95" w:firstLine="5"/>
              <w:contextualSpacing/>
              <w:jc w:val="left"/>
              <w:rPr>
                <w:i/>
                <w:iCs/>
                <w:sz w:val="22"/>
                <w:szCs w:val="22"/>
              </w:rPr>
            </w:pPr>
            <w:r w:rsidRPr="00877619">
              <w:rPr>
                <w:i/>
                <w:iCs/>
                <w:sz w:val="22"/>
                <w:szCs w:val="22"/>
              </w:rPr>
              <w:t>Darbuotojo pažymėjimu (Mifare 13,56MHz)</w:t>
            </w:r>
          </w:p>
          <w:p w14:paraId="094EDD3A" w14:textId="77777777" w:rsidR="00877619" w:rsidRPr="00877619" w:rsidRDefault="00877619" w:rsidP="00145207">
            <w:pPr>
              <w:ind w:right="-95" w:firstLine="5"/>
              <w:contextualSpacing/>
              <w:jc w:val="left"/>
              <w:rPr>
                <w:i/>
                <w:iCs/>
                <w:sz w:val="22"/>
                <w:szCs w:val="22"/>
              </w:rPr>
            </w:pPr>
            <w:r w:rsidRPr="00877619">
              <w:rPr>
                <w:i/>
                <w:iCs/>
                <w:sz w:val="22"/>
                <w:szCs w:val="22"/>
              </w:rPr>
              <w:t>Vidinis vartotojų adresų kiekis ne mažiau negu 250.</w:t>
            </w:r>
          </w:p>
        </w:tc>
        <w:tc>
          <w:tcPr>
            <w:tcW w:w="1644" w:type="pct"/>
          </w:tcPr>
          <w:p w14:paraId="3189AE5F" w14:textId="77777777" w:rsidR="00877619" w:rsidRPr="00877619" w:rsidRDefault="00877619" w:rsidP="00145207">
            <w:pPr>
              <w:ind w:right="-95" w:firstLine="5"/>
              <w:jc w:val="left"/>
              <w:rPr>
                <w:i/>
                <w:iCs/>
                <w:sz w:val="22"/>
                <w:szCs w:val="22"/>
              </w:rPr>
            </w:pPr>
          </w:p>
        </w:tc>
      </w:tr>
      <w:tr w:rsidR="00877619" w:rsidRPr="00877619" w14:paraId="62E6FC9D" w14:textId="77777777" w:rsidTr="00413FAB">
        <w:tc>
          <w:tcPr>
            <w:tcW w:w="274" w:type="pct"/>
          </w:tcPr>
          <w:p w14:paraId="5488B898"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1C1E7191" w14:textId="77777777" w:rsidR="00877619" w:rsidRPr="00877619" w:rsidRDefault="00877619" w:rsidP="00145207">
            <w:pPr>
              <w:ind w:right="-95" w:firstLine="5"/>
              <w:jc w:val="left"/>
              <w:rPr>
                <w:i/>
                <w:iCs/>
                <w:sz w:val="22"/>
                <w:szCs w:val="22"/>
              </w:rPr>
            </w:pPr>
            <w:r w:rsidRPr="00877619">
              <w:rPr>
                <w:i/>
                <w:iCs/>
                <w:sz w:val="22"/>
                <w:szCs w:val="22"/>
              </w:rPr>
              <w:t>Naudotojo identifikavimo įrenginys</w:t>
            </w:r>
          </w:p>
        </w:tc>
        <w:tc>
          <w:tcPr>
            <w:tcW w:w="2192" w:type="pct"/>
          </w:tcPr>
          <w:p w14:paraId="56F7930D" w14:textId="77777777" w:rsidR="00877619" w:rsidRPr="00877619" w:rsidRDefault="00877619" w:rsidP="00145207">
            <w:pPr>
              <w:ind w:right="-95" w:firstLine="5"/>
              <w:jc w:val="left"/>
              <w:rPr>
                <w:i/>
                <w:iCs/>
                <w:sz w:val="22"/>
                <w:szCs w:val="22"/>
              </w:rPr>
            </w:pPr>
            <w:r w:rsidRPr="00877619">
              <w:rPr>
                <w:i/>
                <w:iCs/>
                <w:color w:val="000000"/>
                <w:sz w:val="22"/>
                <w:szCs w:val="22"/>
              </w:rPr>
              <w:t xml:space="preserve">Integruotas (t. y. įmontuotas į daugiafunkcinio įrenginio korpusą, ne išoriškai prijungtas laidu) kortelių skaitytuvas tinkantis skaityti duomenis iš įmonėje naudojamų darbuotojų pažymėjimų </w:t>
            </w:r>
            <w:r w:rsidRPr="00877619">
              <w:rPr>
                <w:i/>
                <w:iCs/>
                <w:sz w:val="22"/>
                <w:szCs w:val="22"/>
              </w:rPr>
              <w:t>(Mifare 13,56MHz). Skaitytuvas turi veikti per nuotolį (nereikalaujant kortelės įstatymo į skaitymo įrenginį).</w:t>
            </w:r>
          </w:p>
        </w:tc>
        <w:tc>
          <w:tcPr>
            <w:tcW w:w="1644" w:type="pct"/>
          </w:tcPr>
          <w:p w14:paraId="72D14F95" w14:textId="77777777" w:rsidR="00877619" w:rsidRPr="00877619" w:rsidRDefault="00877619" w:rsidP="00145207">
            <w:pPr>
              <w:ind w:right="-95" w:firstLine="5"/>
              <w:jc w:val="left"/>
              <w:rPr>
                <w:i/>
                <w:iCs/>
                <w:sz w:val="22"/>
                <w:szCs w:val="22"/>
              </w:rPr>
            </w:pPr>
          </w:p>
        </w:tc>
      </w:tr>
      <w:tr w:rsidR="00877619" w:rsidRPr="00877619" w14:paraId="3646CB13" w14:textId="77777777" w:rsidTr="00413FAB">
        <w:tc>
          <w:tcPr>
            <w:tcW w:w="274" w:type="pct"/>
          </w:tcPr>
          <w:p w14:paraId="52760C0B"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15B8E940" w14:textId="77777777" w:rsidR="00877619" w:rsidRPr="00877619" w:rsidRDefault="00877619" w:rsidP="00145207">
            <w:pPr>
              <w:ind w:right="-95" w:firstLine="5"/>
              <w:jc w:val="left"/>
              <w:rPr>
                <w:i/>
                <w:iCs/>
                <w:sz w:val="22"/>
                <w:szCs w:val="22"/>
              </w:rPr>
            </w:pPr>
            <w:r w:rsidRPr="00877619">
              <w:rPr>
                <w:i/>
                <w:iCs/>
                <w:sz w:val="22"/>
                <w:szCs w:val="22"/>
              </w:rPr>
              <w:t>Jungiamieji laidai ir kabeliai</w:t>
            </w:r>
          </w:p>
        </w:tc>
        <w:tc>
          <w:tcPr>
            <w:tcW w:w="2192" w:type="pct"/>
          </w:tcPr>
          <w:p w14:paraId="71D8FB43" w14:textId="77777777" w:rsidR="00877619" w:rsidRPr="00877619" w:rsidRDefault="00877619" w:rsidP="00145207">
            <w:pPr>
              <w:ind w:right="-95" w:firstLine="5"/>
              <w:jc w:val="left"/>
              <w:rPr>
                <w:i/>
                <w:iCs/>
                <w:sz w:val="22"/>
                <w:szCs w:val="22"/>
              </w:rPr>
            </w:pPr>
            <w:r w:rsidRPr="00877619">
              <w:rPr>
                <w:i/>
                <w:iCs/>
                <w:sz w:val="22"/>
                <w:szCs w:val="22"/>
              </w:rPr>
              <w:t>Turi būti pateikti visi reikalingi laidai ir kabeliai.</w:t>
            </w:r>
          </w:p>
        </w:tc>
        <w:tc>
          <w:tcPr>
            <w:tcW w:w="1644" w:type="pct"/>
          </w:tcPr>
          <w:p w14:paraId="2C2C3054" w14:textId="77777777" w:rsidR="00877619" w:rsidRPr="00877619" w:rsidRDefault="00877619" w:rsidP="00145207">
            <w:pPr>
              <w:ind w:right="-95" w:firstLine="5"/>
              <w:jc w:val="left"/>
              <w:rPr>
                <w:i/>
                <w:iCs/>
                <w:sz w:val="22"/>
                <w:szCs w:val="22"/>
              </w:rPr>
            </w:pPr>
          </w:p>
        </w:tc>
      </w:tr>
      <w:tr w:rsidR="00877619" w:rsidRPr="00877619" w14:paraId="712443D2" w14:textId="77777777" w:rsidTr="00413FAB">
        <w:tc>
          <w:tcPr>
            <w:tcW w:w="274" w:type="pct"/>
          </w:tcPr>
          <w:p w14:paraId="54E97975" w14:textId="77777777" w:rsidR="00877619" w:rsidRPr="00877619" w:rsidRDefault="00877619" w:rsidP="00145207">
            <w:pPr>
              <w:numPr>
                <w:ilvl w:val="0"/>
                <w:numId w:val="40"/>
              </w:numPr>
              <w:ind w:left="0" w:firstLine="0"/>
              <w:contextualSpacing/>
              <w:jc w:val="center"/>
              <w:rPr>
                <w:i/>
                <w:iCs/>
                <w:sz w:val="22"/>
                <w:szCs w:val="22"/>
              </w:rPr>
            </w:pPr>
          </w:p>
        </w:tc>
        <w:tc>
          <w:tcPr>
            <w:tcW w:w="890" w:type="pct"/>
          </w:tcPr>
          <w:p w14:paraId="1BE56A61" w14:textId="77777777" w:rsidR="00877619" w:rsidRPr="00877619" w:rsidRDefault="00877619" w:rsidP="00145207">
            <w:pPr>
              <w:ind w:right="-95" w:firstLine="5"/>
              <w:jc w:val="left"/>
              <w:rPr>
                <w:i/>
                <w:iCs/>
                <w:sz w:val="22"/>
                <w:szCs w:val="22"/>
              </w:rPr>
            </w:pPr>
            <w:r w:rsidRPr="00877619">
              <w:rPr>
                <w:i/>
                <w:iCs/>
                <w:sz w:val="22"/>
                <w:szCs w:val="22"/>
              </w:rPr>
              <w:t>Konstrukcija</w:t>
            </w:r>
          </w:p>
        </w:tc>
        <w:tc>
          <w:tcPr>
            <w:tcW w:w="2192" w:type="pct"/>
          </w:tcPr>
          <w:p w14:paraId="4B2EBBCB" w14:textId="77777777" w:rsidR="00877619" w:rsidRPr="00877619" w:rsidRDefault="00877619" w:rsidP="00145207">
            <w:pPr>
              <w:ind w:right="-95" w:firstLine="5"/>
              <w:jc w:val="left"/>
              <w:rPr>
                <w:i/>
                <w:iCs/>
                <w:sz w:val="22"/>
                <w:szCs w:val="22"/>
              </w:rPr>
            </w:pPr>
            <w:r w:rsidRPr="00877619">
              <w:rPr>
                <w:i/>
                <w:iCs/>
                <w:sz w:val="22"/>
                <w:szCs w:val="22"/>
              </w:rPr>
              <w:t>Pastatomas ant grindų. Skirtas darbui stovint. Jei tam reikalingas papildomas stovas, turi būti teikiamas su originaliu gamintojo stovu.</w:t>
            </w:r>
          </w:p>
        </w:tc>
        <w:tc>
          <w:tcPr>
            <w:tcW w:w="1644" w:type="pct"/>
          </w:tcPr>
          <w:p w14:paraId="5AE72932" w14:textId="77777777" w:rsidR="00877619" w:rsidRPr="00877619" w:rsidRDefault="00877619" w:rsidP="00145207">
            <w:pPr>
              <w:ind w:right="-95" w:firstLine="5"/>
              <w:jc w:val="left"/>
              <w:rPr>
                <w:i/>
                <w:iCs/>
                <w:sz w:val="22"/>
                <w:szCs w:val="22"/>
              </w:rPr>
            </w:pPr>
          </w:p>
        </w:tc>
      </w:tr>
      <w:tr w:rsidR="00877619" w:rsidRPr="00877619" w14:paraId="3009439F" w14:textId="77777777" w:rsidTr="00413FAB">
        <w:tc>
          <w:tcPr>
            <w:tcW w:w="274" w:type="pct"/>
          </w:tcPr>
          <w:p w14:paraId="174AB545" w14:textId="77777777" w:rsidR="00877619" w:rsidRPr="00877619" w:rsidRDefault="00877619" w:rsidP="00145207">
            <w:pPr>
              <w:numPr>
                <w:ilvl w:val="0"/>
                <w:numId w:val="40"/>
              </w:numPr>
              <w:ind w:left="0" w:firstLine="0"/>
              <w:contextualSpacing/>
              <w:jc w:val="center"/>
              <w:rPr>
                <w:i/>
                <w:iCs/>
                <w:sz w:val="22"/>
                <w:szCs w:val="22"/>
              </w:rPr>
            </w:pPr>
          </w:p>
        </w:tc>
        <w:tc>
          <w:tcPr>
            <w:tcW w:w="890" w:type="pct"/>
            <w:tcBorders>
              <w:top w:val="single" w:sz="4" w:space="0" w:color="auto"/>
              <w:left w:val="single" w:sz="4" w:space="0" w:color="auto"/>
              <w:bottom w:val="single" w:sz="4" w:space="0" w:color="auto"/>
              <w:right w:val="single" w:sz="4" w:space="0" w:color="auto"/>
            </w:tcBorders>
          </w:tcPr>
          <w:p w14:paraId="2818D3C9" w14:textId="77777777" w:rsidR="00877619" w:rsidRPr="00877619" w:rsidRDefault="00877619" w:rsidP="00145207">
            <w:pPr>
              <w:ind w:right="-95" w:firstLine="5"/>
              <w:jc w:val="left"/>
              <w:rPr>
                <w:i/>
                <w:iCs/>
                <w:sz w:val="22"/>
                <w:szCs w:val="22"/>
              </w:rPr>
            </w:pPr>
            <w:r w:rsidRPr="00877619">
              <w:rPr>
                <w:i/>
                <w:iCs/>
                <w:sz w:val="22"/>
                <w:szCs w:val="22"/>
              </w:rPr>
              <w:t>Turi būti pritaikytas naudoti su to paties gamintojo, originalia dažomųjų eksploatacinę medžiagų  kasete</w:t>
            </w:r>
          </w:p>
        </w:tc>
        <w:tc>
          <w:tcPr>
            <w:tcW w:w="2192" w:type="pct"/>
            <w:tcBorders>
              <w:top w:val="single" w:sz="4" w:space="0" w:color="auto"/>
              <w:left w:val="single" w:sz="4" w:space="0" w:color="auto"/>
              <w:bottom w:val="single" w:sz="4" w:space="0" w:color="auto"/>
              <w:right w:val="single" w:sz="4" w:space="0" w:color="auto"/>
            </w:tcBorders>
          </w:tcPr>
          <w:p w14:paraId="5B8196F1" w14:textId="040E3096" w:rsidR="00877619" w:rsidRPr="00C5469E" w:rsidRDefault="00A2387A" w:rsidP="00145207">
            <w:pPr>
              <w:ind w:right="-95" w:firstLine="5"/>
              <w:jc w:val="left"/>
              <w:rPr>
                <w:i/>
                <w:iCs/>
                <w:sz w:val="22"/>
                <w:szCs w:val="22"/>
              </w:rPr>
            </w:pPr>
            <w:r w:rsidRPr="00413FAB">
              <w:rPr>
                <w:i/>
                <w:sz w:val="22"/>
                <w:szCs w:val="22"/>
              </w:rPr>
              <w:t>Juodos spalvos spausdinimo eksploatacinės medžiagos deklaruojamas resursas – ne mažiau kaip 20 000 spaudų, spalvinių spausdinimo eksploatacinių medžiagų deklaruojamas resursas – ne mažiau kaip 20 000 spaudų, pagal gamintojo techninę dokumentaciją arba ISO/IEC 19752 standartą.</w:t>
            </w:r>
          </w:p>
        </w:tc>
        <w:tc>
          <w:tcPr>
            <w:tcW w:w="1644" w:type="pct"/>
          </w:tcPr>
          <w:p w14:paraId="15887BFD" w14:textId="77777777" w:rsidR="00877619" w:rsidRPr="00877619" w:rsidRDefault="00877619" w:rsidP="00145207">
            <w:pPr>
              <w:ind w:right="-95" w:firstLine="5"/>
              <w:jc w:val="left"/>
              <w:rPr>
                <w:i/>
                <w:iCs/>
                <w:sz w:val="22"/>
                <w:szCs w:val="22"/>
              </w:rPr>
            </w:pPr>
          </w:p>
        </w:tc>
      </w:tr>
      <w:tr w:rsidR="00877619" w:rsidRPr="00877619" w14:paraId="21A0AC7A" w14:textId="77777777" w:rsidTr="00413FAB">
        <w:tc>
          <w:tcPr>
            <w:tcW w:w="274" w:type="pct"/>
          </w:tcPr>
          <w:p w14:paraId="6E73F2C4" w14:textId="77777777" w:rsidR="00877619" w:rsidRPr="00877619" w:rsidRDefault="00877619" w:rsidP="00145207">
            <w:pPr>
              <w:numPr>
                <w:ilvl w:val="0"/>
                <w:numId w:val="40"/>
              </w:numPr>
              <w:ind w:left="0" w:firstLine="0"/>
              <w:contextualSpacing/>
              <w:jc w:val="center"/>
              <w:rPr>
                <w:i/>
                <w:iCs/>
                <w:sz w:val="22"/>
                <w:szCs w:val="22"/>
              </w:rPr>
            </w:pPr>
          </w:p>
        </w:tc>
        <w:tc>
          <w:tcPr>
            <w:tcW w:w="890" w:type="pct"/>
            <w:tcBorders>
              <w:top w:val="single" w:sz="4" w:space="0" w:color="00000A"/>
              <w:left w:val="single" w:sz="4" w:space="0" w:color="00000A"/>
              <w:bottom w:val="single" w:sz="4" w:space="0" w:color="00000A"/>
              <w:right w:val="single" w:sz="4" w:space="0" w:color="00000A"/>
            </w:tcBorders>
          </w:tcPr>
          <w:p w14:paraId="71353865" w14:textId="77777777" w:rsidR="00877619" w:rsidRPr="00877619" w:rsidRDefault="00877619" w:rsidP="00145207">
            <w:pPr>
              <w:ind w:right="-95" w:firstLine="5"/>
              <w:jc w:val="left"/>
              <w:rPr>
                <w:i/>
                <w:iCs/>
                <w:sz w:val="22"/>
                <w:szCs w:val="22"/>
              </w:rPr>
            </w:pPr>
            <w:r w:rsidRPr="00877619">
              <w:rPr>
                <w:rFonts w:eastAsia="Calibri"/>
                <w:i/>
                <w:iCs/>
                <w:sz w:val="22"/>
                <w:szCs w:val="22"/>
              </w:rPr>
              <w:t>Elektros sąnaudos pagal TEC (Wh/wk)</w:t>
            </w:r>
          </w:p>
        </w:tc>
        <w:tc>
          <w:tcPr>
            <w:tcW w:w="2192" w:type="pct"/>
            <w:tcBorders>
              <w:top w:val="single" w:sz="4" w:space="0" w:color="00000A"/>
              <w:left w:val="single" w:sz="4" w:space="0" w:color="00000A"/>
              <w:bottom w:val="single" w:sz="4" w:space="0" w:color="00000A"/>
              <w:right w:val="single" w:sz="4" w:space="0" w:color="00000A"/>
            </w:tcBorders>
          </w:tcPr>
          <w:p w14:paraId="21C169D0" w14:textId="77777777" w:rsidR="00877619" w:rsidRPr="00877619" w:rsidRDefault="00877619" w:rsidP="00145207">
            <w:pPr>
              <w:ind w:right="-95" w:firstLine="5"/>
              <w:jc w:val="left"/>
              <w:rPr>
                <w:i/>
                <w:iCs/>
                <w:sz w:val="22"/>
                <w:szCs w:val="22"/>
              </w:rPr>
            </w:pPr>
            <w:r w:rsidRPr="00877619">
              <w:rPr>
                <w:rFonts w:eastAsia="Calibri"/>
                <w:i/>
                <w:iCs/>
                <w:sz w:val="22"/>
                <w:szCs w:val="22"/>
              </w:rPr>
              <w:t xml:space="preserve">Siūlomo spausdintuvo elektros sąnaudos pagal TEC (Wh/wk). </w:t>
            </w:r>
          </w:p>
        </w:tc>
        <w:tc>
          <w:tcPr>
            <w:tcW w:w="1644" w:type="pct"/>
          </w:tcPr>
          <w:p w14:paraId="1405126D" w14:textId="77777777" w:rsidR="00877619" w:rsidRPr="00877619" w:rsidRDefault="00877619" w:rsidP="00145207">
            <w:pPr>
              <w:ind w:right="-95" w:firstLine="5"/>
              <w:jc w:val="left"/>
              <w:rPr>
                <w:i/>
                <w:iCs/>
                <w:sz w:val="22"/>
                <w:szCs w:val="22"/>
              </w:rPr>
            </w:pPr>
            <w:r w:rsidRPr="00877619">
              <w:rPr>
                <w:rFonts w:eastAsia="Calibri"/>
                <w:i/>
                <w:iCs/>
                <w:sz w:val="22"/>
                <w:szCs w:val="22"/>
              </w:rPr>
              <w:t>.......</w:t>
            </w:r>
            <w:r w:rsidRPr="00877619">
              <w:rPr>
                <w:i/>
                <w:iCs/>
                <w:sz w:val="22"/>
                <w:szCs w:val="22"/>
              </w:rPr>
              <w:t xml:space="preserve"> </w:t>
            </w:r>
            <w:r w:rsidRPr="00877619">
              <w:rPr>
                <w:rFonts w:eastAsia="Calibri"/>
                <w:i/>
                <w:iCs/>
                <w:sz w:val="22"/>
                <w:szCs w:val="22"/>
              </w:rPr>
              <w:t>Wh/wk ir pateikiama nuoroda į gamintojo puslapį, taip pat pridedamas dokumentas su siūlomos įrangos techninėmis charakteristikomis.</w:t>
            </w:r>
          </w:p>
        </w:tc>
      </w:tr>
    </w:tbl>
    <w:p w14:paraId="2C0585BC" w14:textId="77777777" w:rsidR="00877619" w:rsidRPr="00877619" w:rsidRDefault="00877619" w:rsidP="00877619">
      <w:pPr>
        <w:keepNext/>
        <w:spacing w:before="240" w:after="120"/>
        <w:jc w:val="center"/>
        <w:rPr>
          <w:b/>
          <w:bCs/>
          <w:i/>
          <w:iCs/>
          <w:sz w:val="22"/>
          <w:szCs w:val="22"/>
        </w:rPr>
      </w:pPr>
      <w:r w:rsidRPr="00877619">
        <w:rPr>
          <w:b/>
          <w:bCs/>
          <w:i/>
          <w:iCs/>
          <w:sz w:val="22"/>
          <w:szCs w:val="22"/>
        </w:rPr>
        <w:t>B1 tipo įranga:</w:t>
      </w:r>
    </w:p>
    <w:tbl>
      <w:tblPr>
        <w:tblStyle w:val="Lentelstinklelis5"/>
        <w:tblW w:w="5000" w:type="pct"/>
        <w:tblLayout w:type="fixed"/>
        <w:tblLook w:val="04A0" w:firstRow="1" w:lastRow="0" w:firstColumn="1" w:lastColumn="0" w:noHBand="0" w:noVBand="1"/>
      </w:tblPr>
      <w:tblGrid>
        <w:gridCol w:w="499"/>
        <w:gridCol w:w="1720"/>
        <w:gridCol w:w="4103"/>
        <w:gridCol w:w="3306"/>
      </w:tblGrid>
      <w:tr w:rsidR="00877619" w:rsidRPr="00877619" w14:paraId="63A39339" w14:textId="77777777" w:rsidTr="00413FAB">
        <w:tc>
          <w:tcPr>
            <w:tcW w:w="259" w:type="pct"/>
            <w:vAlign w:val="center"/>
          </w:tcPr>
          <w:p w14:paraId="6AE846B9" w14:textId="77777777" w:rsidR="00877619" w:rsidRPr="00877619" w:rsidRDefault="00877619" w:rsidP="00145207">
            <w:pPr>
              <w:ind w:left="-142" w:right="-108"/>
              <w:jc w:val="center"/>
              <w:rPr>
                <w:b/>
                <w:i/>
                <w:iCs/>
                <w:sz w:val="22"/>
                <w:szCs w:val="22"/>
              </w:rPr>
            </w:pPr>
            <w:r w:rsidRPr="00877619">
              <w:rPr>
                <w:b/>
                <w:i/>
                <w:iCs/>
                <w:sz w:val="22"/>
                <w:szCs w:val="22"/>
              </w:rPr>
              <w:t>Eil. Nr.</w:t>
            </w:r>
          </w:p>
        </w:tc>
        <w:tc>
          <w:tcPr>
            <w:tcW w:w="893" w:type="pct"/>
            <w:vAlign w:val="center"/>
          </w:tcPr>
          <w:p w14:paraId="6BEE27B5" w14:textId="77777777" w:rsidR="00877619" w:rsidRPr="00877619" w:rsidRDefault="00877619" w:rsidP="00145207">
            <w:pPr>
              <w:jc w:val="center"/>
              <w:rPr>
                <w:b/>
                <w:i/>
                <w:iCs/>
                <w:sz w:val="22"/>
                <w:szCs w:val="22"/>
              </w:rPr>
            </w:pPr>
            <w:r w:rsidRPr="00877619">
              <w:rPr>
                <w:b/>
                <w:i/>
                <w:iCs/>
                <w:sz w:val="22"/>
                <w:szCs w:val="22"/>
              </w:rPr>
              <w:t>Pavadinimas</w:t>
            </w:r>
          </w:p>
        </w:tc>
        <w:tc>
          <w:tcPr>
            <w:tcW w:w="2131" w:type="pct"/>
            <w:vAlign w:val="center"/>
          </w:tcPr>
          <w:p w14:paraId="2A763860" w14:textId="77777777" w:rsidR="00877619" w:rsidRPr="00877619" w:rsidRDefault="00877619" w:rsidP="00145207">
            <w:pPr>
              <w:jc w:val="center"/>
              <w:rPr>
                <w:b/>
                <w:i/>
                <w:iCs/>
                <w:sz w:val="22"/>
                <w:szCs w:val="22"/>
              </w:rPr>
            </w:pPr>
            <w:r w:rsidRPr="00877619">
              <w:rPr>
                <w:b/>
                <w:i/>
                <w:iCs/>
                <w:sz w:val="22"/>
                <w:szCs w:val="22"/>
              </w:rPr>
              <w:t>Reikalaujama parametro reikšmė</w:t>
            </w:r>
          </w:p>
        </w:tc>
        <w:tc>
          <w:tcPr>
            <w:tcW w:w="1717" w:type="pct"/>
            <w:vAlign w:val="center"/>
          </w:tcPr>
          <w:p w14:paraId="145D8AD4" w14:textId="77777777" w:rsidR="00877619" w:rsidRPr="00877619" w:rsidRDefault="00877619" w:rsidP="00145207">
            <w:pPr>
              <w:jc w:val="center"/>
              <w:rPr>
                <w:b/>
                <w:i/>
                <w:iCs/>
                <w:sz w:val="22"/>
                <w:szCs w:val="22"/>
              </w:rPr>
            </w:pPr>
            <w:r w:rsidRPr="00877619">
              <w:rPr>
                <w:b/>
                <w:i/>
                <w:iCs/>
                <w:sz w:val="22"/>
                <w:szCs w:val="22"/>
              </w:rPr>
              <w:t>Siūloma reikšmė</w:t>
            </w:r>
          </w:p>
        </w:tc>
      </w:tr>
      <w:tr w:rsidR="00877619" w:rsidRPr="00877619" w14:paraId="522B29BA" w14:textId="77777777" w:rsidTr="00413FAB">
        <w:tc>
          <w:tcPr>
            <w:tcW w:w="259" w:type="pct"/>
          </w:tcPr>
          <w:p w14:paraId="1553D1FE"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4BABC069" w14:textId="77777777" w:rsidR="00877619" w:rsidRPr="00877619" w:rsidRDefault="00877619" w:rsidP="00145207">
            <w:pPr>
              <w:ind w:right="-95"/>
              <w:jc w:val="left"/>
              <w:rPr>
                <w:i/>
                <w:iCs/>
                <w:sz w:val="22"/>
                <w:szCs w:val="22"/>
              </w:rPr>
            </w:pPr>
            <w:r w:rsidRPr="00877619">
              <w:rPr>
                <w:i/>
                <w:iCs/>
                <w:sz w:val="22"/>
                <w:szCs w:val="22"/>
              </w:rPr>
              <w:t>Gamintojas</w:t>
            </w:r>
          </w:p>
        </w:tc>
        <w:tc>
          <w:tcPr>
            <w:tcW w:w="2131" w:type="pct"/>
          </w:tcPr>
          <w:p w14:paraId="17014C65" w14:textId="77777777" w:rsidR="00877619" w:rsidRPr="00877619" w:rsidRDefault="00877619" w:rsidP="00145207">
            <w:pPr>
              <w:ind w:right="-95"/>
              <w:jc w:val="left"/>
              <w:rPr>
                <w:i/>
                <w:iCs/>
                <w:sz w:val="22"/>
                <w:szCs w:val="22"/>
              </w:rPr>
            </w:pPr>
            <w:r w:rsidRPr="00877619">
              <w:rPr>
                <w:i/>
                <w:iCs/>
                <w:sz w:val="22"/>
                <w:szCs w:val="22"/>
              </w:rPr>
              <w:t>Nurodyti gamintoją.</w:t>
            </w:r>
          </w:p>
        </w:tc>
        <w:tc>
          <w:tcPr>
            <w:tcW w:w="1717" w:type="pct"/>
          </w:tcPr>
          <w:p w14:paraId="27DC86C6" w14:textId="77777777" w:rsidR="00877619" w:rsidRPr="00877619" w:rsidRDefault="00877619" w:rsidP="00145207">
            <w:pPr>
              <w:ind w:right="-95"/>
              <w:jc w:val="left"/>
              <w:rPr>
                <w:i/>
                <w:iCs/>
                <w:sz w:val="22"/>
                <w:szCs w:val="22"/>
              </w:rPr>
            </w:pPr>
          </w:p>
        </w:tc>
      </w:tr>
      <w:tr w:rsidR="00877619" w:rsidRPr="00877619" w14:paraId="78C448A9" w14:textId="77777777" w:rsidTr="00413FAB">
        <w:tc>
          <w:tcPr>
            <w:tcW w:w="259" w:type="pct"/>
          </w:tcPr>
          <w:p w14:paraId="5CECAF91"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7F183632" w14:textId="77777777" w:rsidR="00877619" w:rsidRPr="00877619" w:rsidRDefault="00877619" w:rsidP="00145207">
            <w:pPr>
              <w:ind w:right="-95"/>
              <w:jc w:val="left"/>
              <w:rPr>
                <w:i/>
                <w:iCs/>
                <w:sz w:val="22"/>
                <w:szCs w:val="22"/>
              </w:rPr>
            </w:pPr>
            <w:r w:rsidRPr="00877619">
              <w:rPr>
                <w:i/>
                <w:iCs/>
                <w:sz w:val="22"/>
                <w:szCs w:val="22"/>
              </w:rPr>
              <w:t>Modelis ir kodas</w:t>
            </w:r>
          </w:p>
        </w:tc>
        <w:tc>
          <w:tcPr>
            <w:tcW w:w="2131" w:type="pct"/>
          </w:tcPr>
          <w:p w14:paraId="5EE42B47" w14:textId="77777777" w:rsidR="00877619" w:rsidRPr="00877619" w:rsidRDefault="00877619" w:rsidP="00145207">
            <w:pPr>
              <w:ind w:right="-95"/>
              <w:jc w:val="left"/>
              <w:rPr>
                <w:i/>
                <w:iCs/>
                <w:sz w:val="22"/>
                <w:szCs w:val="22"/>
              </w:rPr>
            </w:pPr>
            <w:r w:rsidRPr="00877619">
              <w:rPr>
                <w:i/>
                <w:iCs/>
                <w:sz w:val="22"/>
                <w:szCs w:val="22"/>
              </w:rPr>
              <w:t>Nurodyti modelį.</w:t>
            </w:r>
          </w:p>
        </w:tc>
        <w:tc>
          <w:tcPr>
            <w:tcW w:w="1717" w:type="pct"/>
          </w:tcPr>
          <w:p w14:paraId="725D1A3B" w14:textId="77777777" w:rsidR="00877619" w:rsidRPr="00877619" w:rsidRDefault="00877619" w:rsidP="00145207">
            <w:pPr>
              <w:ind w:right="-95"/>
              <w:jc w:val="left"/>
              <w:rPr>
                <w:i/>
                <w:iCs/>
                <w:sz w:val="22"/>
                <w:szCs w:val="22"/>
              </w:rPr>
            </w:pPr>
          </w:p>
        </w:tc>
      </w:tr>
      <w:tr w:rsidR="00877619" w:rsidRPr="00877619" w14:paraId="244E6E11" w14:textId="77777777" w:rsidTr="00413FAB">
        <w:tc>
          <w:tcPr>
            <w:tcW w:w="259" w:type="pct"/>
          </w:tcPr>
          <w:p w14:paraId="1D2465B8"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185F1418" w14:textId="77777777" w:rsidR="00877619" w:rsidRPr="00877619" w:rsidRDefault="00877619" w:rsidP="00145207">
            <w:pPr>
              <w:ind w:right="-95"/>
              <w:jc w:val="left"/>
              <w:rPr>
                <w:i/>
                <w:iCs/>
                <w:sz w:val="22"/>
                <w:szCs w:val="22"/>
              </w:rPr>
            </w:pPr>
            <w:r w:rsidRPr="00877619">
              <w:rPr>
                <w:i/>
                <w:iCs/>
                <w:sz w:val="22"/>
                <w:szCs w:val="22"/>
              </w:rPr>
              <w:t>Būklė</w:t>
            </w:r>
          </w:p>
        </w:tc>
        <w:tc>
          <w:tcPr>
            <w:tcW w:w="2131" w:type="pct"/>
          </w:tcPr>
          <w:p w14:paraId="1292A4CE" w14:textId="321A9FB6" w:rsidR="00877619" w:rsidRPr="00877619" w:rsidRDefault="00850F4F" w:rsidP="00145207">
            <w:pPr>
              <w:ind w:right="-95"/>
              <w:jc w:val="left"/>
              <w:rPr>
                <w:i/>
                <w:iCs/>
                <w:sz w:val="22"/>
                <w:szCs w:val="22"/>
              </w:rPr>
            </w:pPr>
            <w:r>
              <w:rPr>
                <w:i/>
                <w:iCs/>
                <w:sz w:val="22"/>
                <w:szCs w:val="22"/>
              </w:rPr>
              <w:t>---</w:t>
            </w:r>
          </w:p>
        </w:tc>
        <w:tc>
          <w:tcPr>
            <w:tcW w:w="1717" w:type="pct"/>
          </w:tcPr>
          <w:p w14:paraId="1EC91C46" w14:textId="77777777" w:rsidR="00877619" w:rsidRPr="00877619" w:rsidRDefault="00877619" w:rsidP="00145207">
            <w:pPr>
              <w:ind w:right="-95"/>
              <w:jc w:val="left"/>
              <w:rPr>
                <w:i/>
                <w:iCs/>
                <w:sz w:val="22"/>
                <w:szCs w:val="22"/>
              </w:rPr>
            </w:pPr>
          </w:p>
        </w:tc>
      </w:tr>
      <w:tr w:rsidR="00877619" w:rsidRPr="00877619" w14:paraId="33D90525" w14:textId="77777777" w:rsidTr="00413FAB">
        <w:tc>
          <w:tcPr>
            <w:tcW w:w="259" w:type="pct"/>
          </w:tcPr>
          <w:p w14:paraId="6FE14456"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30077FFE" w14:textId="77777777" w:rsidR="00877619" w:rsidRPr="00877619" w:rsidRDefault="00877619" w:rsidP="00145207">
            <w:pPr>
              <w:ind w:right="-95"/>
              <w:jc w:val="left"/>
              <w:rPr>
                <w:i/>
                <w:iCs/>
                <w:sz w:val="22"/>
                <w:szCs w:val="22"/>
              </w:rPr>
            </w:pPr>
            <w:r w:rsidRPr="00877619">
              <w:rPr>
                <w:i/>
                <w:iCs/>
                <w:sz w:val="22"/>
                <w:szCs w:val="22"/>
              </w:rPr>
              <w:t>Tipas</w:t>
            </w:r>
          </w:p>
        </w:tc>
        <w:tc>
          <w:tcPr>
            <w:tcW w:w="2131" w:type="pct"/>
          </w:tcPr>
          <w:p w14:paraId="2AC60AB7" w14:textId="77777777" w:rsidR="00877619" w:rsidRPr="00877619" w:rsidRDefault="00877619" w:rsidP="00145207">
            <w:pPr>
              <w:ind w:right="-95"/>
              <w:jc w:val="left"/>
              <w:rPr>
                <w:i/>
                <w:iCs/>
                <w:sz w:val="22"/>
                <w:szCs w:val="22"/>
              </w:rPr>
            </w:pPr>
            <w:r w:rsidRPr="00877619">
              <w:rPr>
                <w:i/>
                <w:iCs/>
                <w:sz w:val="22"/>
                <w:szCs w:val="22"/>
              </w:rPr>
              <w:t>Nespalvotas A4</w:t>
            </w:r>
          </w:p>
        </w:tc>
        <w:tc>
          <w:tcPr>
            <w:tcW w:w="1717" w:type="pct"/>
          </w:tcPr>
          <w:p w14:paraId="0A95E759" w14:textId="77777777" w:rsidR="00877619" w:rsidRPr="00877619" w:rsidRDefault="00877619" w:rsidP="00145207">
            <w:pPr>
              <w:ind w:right="-95"/>
              <w:jc w:val="left"/>
              <w:rPr>
                <w:i/>
                <w:iCs/>
                <w:sz w:val="22"/>
                <w:szCs w:val="22"/>
              </w:rPr>
            </w:pPr>
          </w:p>
        </w:tc>
      </w:tr>
      <w:tr w:rsidR="00877619" w:rsidRPr="00877619" w14:paraId="082164A0" w14:textId="77777777" w:rsidTr="00413FAB">
        <w:tc>
          <w:tcPr>
            <w:tcW w:w="259" w:type="pct"/>
          </w:tcPr>
          <w:p w14:paraId="27A71EAE"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5150C291" w14:textId="77777777" w:rsidR="00877619" w:rsidRPr="00877619" w:rsidRDefault="00877619" w:rsidP="00145207">
            <w:pPr>
              <w:ind w:right="-95"/>
              <w:jc w:val="left"/>
              <w:rPr>
                <w:i/>
                <w:iCs/>
                <w:sz w:val="22"/>
                <w:szCs w:val="22"/>
              </w:rPr>
            </w:pPr>
            <w:r w:rsidRPr="00877619">
              <w:rPr>
                <w:i/>
                <w:iCs/>
                <w:sz w:val="22"/>
                <w:szCs w:val="22"/>
              </w:rPr>
              <w:t>Atliekamos funkcijos</w:t>
            </w:r>
          </w:p>
        </w:tc>
        <w:tc>
          <w:tcPr>
            <w:tcW w:w="2131" w:type="pct"/>
          </w:tcPr>
          <w:p w14:paraId="224507D9" w14:textId="77777777" w:rsidR="00877619" w:rsidRPr="00877619" w:rsidRDefault="00877619" w:rsidP="00145207">
            <w:pPr>
              <w:ind w:right="-95"/>
              <w:jc w:val="left"/>
              <w:rPr>
                <w:i/>
                <w:iCs/>
                <w:sz w:val="22"/>
                <w:szCs w:val="22"/>
              </w:rPr>
            </w:pPr>
            <w:r w:rsidRPr="00877619">
              <w:rPr>
                <w:i/>
                <w:iCs/>
                <w:sz w:val="22"/>
                <w:szCs w:val="22"/>
              </w:rPr>
              <w:t>- Juoda/Balta (J/B) vienpusis/dvipusis spausdinimas.</w:t>
            </w:r>
          </w:p>
          <w:p w14:paraId="4D4ADB22" w14:textId="77777777" w:rsidR="00877619" w:rsidRPr="00877619" w:rsidRDefault="00877619" w:rsidP="00145207">
            <w:pPr>
              <w:ind w:right="-95"/>
              <w:jc w:val="left"/>
              <w:rPr>
                <w:i/>
                <w:iCs/>
                <w:sz w:val="22"/>
                <w:szCs w:val="22"/>
              </w:rPr>
            </w:pPr>
            <w:r w:rsidRPr="00877619">
              <w:rPr>
                <w:i/>
                <w:iCs/>
                <w:sz w:val="22"/>
                <w:szCs w:val="22"/>
              </w:rPr>
              <w:t>- J/B vienpusis/dvipusis kopijavimas.</w:t>
            </w:r>
          </w:p>
          <w:p w14:paraId="4BC5963F" w14:textId="77777777" w:rsidR="00877619" w:rsidRPr="00877619" w:rsidRDefault="00877619" w:rsidP="00145207">
            <w:pPr>
              <w:ind w:right="-95"/>
              <w:jc w:val="left"/>
              <w:rPr>
                <w:i/>
                <w:iCs/>
                <w:sz w:val="22"/>
                <w:szCs w:val="22"/>
              </w:rPr>
            </w:pPr>
            <w:r w:rsidRPr="00877619">
              <w:rPr>
                <w:i/>
                <w:iCs/>
                <w:sz w:val="22"/>
                <w:szCs w:val="22"/>
              </w:rPr>
              <w:t>- J/B ir spalvinis vienpusis/dvipusis skenavimas.</w:t>
            </w:r>
          </w:p>
        </w:tc>
        <w:tc>
          <w:tcPr>
            <w:tcW w:w="1717" w:type="pct"/>
          </w:tcPr>
          <w:p w14:paraId="7621C221" w14:textId="77777777" w:rsidR="00877619" w:rsidRPr="00877619" w:rsidRDefault="00877619" w:rsidP="00145207">
            <w:pPr>
              <w:ind w:right="-95"/>
              <w:jc w:val="left"/>
              <w:rPr>
                <w:i/>
                <w:iCs/>
                <w:sz w:val="22"/>
                <w:szCs w:val="22"/>
              </w:rPr>
            </w:pPr>
          </w:p>
        </w:tc>
      </w:tr>
      <w:tr w:rsidR="00877619" w:rsidRPr="00877619" w14:paraId="62101F3E" w14:textId="77777777" w:rsidTr="00413FAB">
        <w:tc>
          <w:tcPr>
            <w:tcW w:w="259" w:type="pct"/>
          </w:tcPr>
          <w:p w14:paraId="041E12B0"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10BFA522" w14:textId="77777777" w:rsidR="00877619" w:rsidRPr="00877619" w:rsidRDefault="00877619" w:rsidP="00145207">
            <w:pPr>
              <w:ind w:right="-95"/>
              <w:jc w:val="left"/>
              <w:rPr>
                <w:i/>
                <w:iCs/>
                <w:sz w:val="22"/>
                <w:szCs w:val="22"/>
              </w:rPr>
            </w:pPr>
            <w:r w:rsidRPr="00877619">
              <w:rPr>
                <w:i/>
                <w:iCs/>
                <w:sz w:val="22"/>
                <w:szCs w:val="22"/>
              </w:rPr>
              <w:t>Popieriaus formatas</w:t>
            </w:r>
          </w:p>
        </w:tc>
        <w:tc>
          <w:tcPr>
            <w:tcW w:w="2131" w:type="pct"/>
          </w:tcPr>
          <w:p w14:paraId="232ECFDC" w14:textId="77777777" w:rsidR="00877619" w:rsidRPr="00877619" w:rsidRDefault="00877619" w:rsidP="00145207">
            <w:pPr>
              <w:ind w:right="-95"/>
              <w:jc w:val="left"/>
              <w:rPr>
                <w:i/>
                <w:iCs/>
                <w:sz w:val="22"/>
                <w:szCs w:val="22"/>
              </w:rPr>
            </w:pPr>
            <w:r w:rsidRPr="00877619">
              <w:rPr>
                <w:i/>
                <w:iCs/>
                <w:sz w:val="22"/>
                <w:szCs w:val="22"/>
              </w:rPr>
              <w:t xml:space="preserve">Standartiniai popieriaus lapų dydžių formatai: </w:t>
            </w:r>
          </w:p>
          <w:p w14:paraId="55E901D6" w14:textId="77777777" w:rsidR="00877619" w:rsidRPr="00877619" w:rsidRDefault="00877619" w:rsidP="00145207">
            <w:pPr>
              <w:ind w:right="-95"/>
              <w:jc w:val="left"/>
              <w:rPr>
                <w:i/>
                <w:iCs/>
                <w:sz w:val="22"/>
                <w:szCs w:val="22"/>
              </w:rPr>
            </w:pPr>
            <w:r w:rsidRPr="00877619">
              <w:rPr>
                <w:i/>
                <w:iCs/>
                <w:sz w:val="22"/>
                <w:szCs w:val="22"/>
              </w:rPr>
              <w:t>A4, A5.</w:t>
            </w:r>
          </w:p>
        </w:tc>
        <w:tc>
          <w:tcPr>
            <w:tcW w:w="1717" w:type="pct"/>
          </w:tcPr>
          <w:p w14:paraId="66F8638E" w14:textId="77777777" w:rsidR="00877619" w:rsidRPr="00877619" w:rsidRDefault="00877619" w:rsidP="00145207">
            <w:pPr>
              <w:ind w:right="-95"/>
              <w:jc w:val="left"/>
              <w:rPr>
                <w:i/>
                <w:iCs/>
                <w:sz w:val="22"/>
                <w:szCs w:val="22"/>
              </w:rPr>
            </w:pPr>
          </w:p>
        </w:tc>
      </w:tr>
      <w:tr w:rsidR="00877619" w:rsidRPr="00877619" w14:paraId="7BA26666" w14:textId="77777777" w:rsidTr="00413FAB">
        <w:tc>
          <w:tcPr>
            <w:tcW w:w="259" w:type="pct"/>
          </w:tcPr>
          <w:p w14:paraId="1F8B7381"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43DAD782" w14:textId="77777777" w:rsidR="00877619" w:rsidRPr="00877619" w:rsidRDefault="00877619" w:rsidP="00145207">
            <w:pPr>
              <w:ind w:right="-95"/>
              <w:jc w:val="left"/>
              <w:rPr>
                <w:i/>
                <w:iCs/>
                <w:sz w:val="22"/>
                <w:szCs w:val="22"/>
              </w:rPr>
            </w:pPr>
            <w:r w:rsidRPr="00877619">
              <w:rPr>
                <w:i/>
                <w:iCs/>
                <w:sz w:val="22"/>
                <w:szCs w:val="22"/>
              </w:rPr>
              <w:t>Spausdinimo greitis</w:t>
            </w:r>
          </w:p>
        </w:tc>
        <w:tc>
          <w:tcPr>
            <w:tcW w:w="2131" w:type="pct"/>
          </w:tcPr>
          <w:p w14:paraId="3D8A602E" w14:textId="77777777" w:rsidR="00877619" w:rsidRPr="00877619" w:rsidRDefault="00877619" w:rsidP="00145207">
            <w:pPr>
              <w:ind w:right="-95"/>
              <w:jc w:val="left"/>
              <w:rPr>
                <w:i/>
                <w:iCs/>
                <w:sz w:val="22"/>
                <w:szCs w:val="22"/>
              </w:rPr>
            </w:pPr>
            <w:r w:rsidRPr="00877619">
              <w:rPr>
                <w:i/>
                <w:iCs/>
                <w:sz w:val="22"/>
                <w:szCs w:val="22"/>
              </w:rPr>
              <w:t>Spausdinimo sparta pagal ISO/IEC 24734 ne mažiau kaip 24 puslapių per minutę A4 formato J/B.</w:t>
            </w:r>
          </w:p>
        </w:tc>
        <w:tc>
          <w:tcPr>
            <w:tcW w:w="1717" w:type="pct"/>
          </w:tcPr>
          <w:p w14:paraId="0098A945" w14:textId="77777777" w:rsidR="00877619" w:rsidRPr="00877619" w:rsidRDefault="00877619" w:rsidP="00145207">
            <w:pPr>
              <w:ind w:right="-95"/>
              <w:jc w:val="left"/>
              <w:rPr>
                <w:i/>
                <w:iCs/>
                <w:sz w:val="22"/>
                <w:szCs w:val="22"/>
              </w:rPr>
            </w:pPr>
          </w:p>
        </w:tc>
      </w:tr>
      <w:tr w:rsidR="00877619" w:rsidRPr="00877619" w14:paraId="334DA954" w14:textId="77777777" w:rsidTr="00413FAB">
        <w:tc>
          <w:tcPr>
            <w:tcW w:w="259" w:type="pct"/>
          </w:tcPr>
          <w:p w14:paraId="203F48F3"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36DE54E4" w14:textId="77777777" w:rsidR="00877619" w:rsidRPr="00877619" w:rsidRDefault="00877619" w:rsidP="00145207">
            <w:pPr>
              <w:ind w:right="-95"/>
              <w:jc w:val="left"/>
              <w:rPr>
                <w:i/>
                <w:iCs/>
                <w:sz w:val="22"/>
                <w:szCs w:val="22"/>
              </w:rPr>
            </w:pPr>
            <w:r w:rsidRPr="00877619">
              <w:rPr>
                <w:i/>
                <w:iCs/>
                <w:sz w:val="22"/>
                <w:szCs w:val="22"/>
              </w:rPr>
              <w:t>Kopijavimo  greitis</w:t>
            </w:r>
          </w:p>
        </w:tc>
        <w:tc>
          <w:tcPr>
            <w:tcW w:w="2131" w:type="pct"/>
          </w:tcPr>
          <w:p w14:paraId="0A6B74AA" w14:textId="77777777" w:rsidR="00877619" w:rsidRPr="00877619" w:rsidRDefault="00877619" w:rsidP="00145207">
            <w:pPr>
              <w:ind w:right="-95"/>
              <w:jc w:val="left"/>
              <w:rPr>
                <w:i/>
                <w:iCs/>
                <w:sz w:val="22"/>
                <w:szCs w:val="22"/>
              </w:rPr>
            </w:pPr>
            <w:r w:rsidRPr="00877619">
              <w:rPr>
                <w:i/>
                <w:iCs/>
                <w:sz w:val="22"/>
                <w:szCs w:val="22"/>
              </w:rPr>
              <w:t>Kopijavimo sparta pagal ISO/IEC 24734 ne mažiau kaip 20 puslapių per minutę A4 formato J/B.</w:t>
            </w:r>
          </w:p>
        </w:tc>
        <w:tc>
          <w:tcPr>
            <w:tcW w:w="1717" w:type="pct"/>
          </w:tcPr>
          <w:p w14:paraId="57675C52" w14:textId="77777777" w:rsidR="00877619" w:rsidRPr="00877619" w:rsidRDefault="00877619" w:rsidP="00145207">
            <w:pPr>
              <w:ind w:right="-95"/>
              <w:jc w:val="left"/>
              <w:rPr>
                <w:i/>
                <w:iCs/>
                <w:sz w:val="22"/>
                <w:szCs w:val="22"/>
              </w:rPr>
            </w:pPr>
          </w:p>
        </w:tc>
      </w:tr>
      <w:tr w:rsidR="00877619" w:rsidRPr="00877619" w14:paraId="5318ADD6" w14:textId="77777777" w:rsidTr="00413FAB">
        <w:tc>
          <w:tcPr>
            <w:tcW w:w="259" w:type="pct"/>
          </w:tcPr>
          <w:p w14:paraId="4565D8CD"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6F3B0FC7" w14:textId="77777777" w:rsidR="00877619" w:rsidRPr="00877619" w:rsidRDefault="00877619" w:rsidP="00145207">
            <w:pPr>
              <w:ind w:right="-95"/>
              <w:jc w:val="left"/>
              <w:rPr>
                <w:i/>
                <w:iCs/>
                <w:sz w:val="22"/>
                <w:szCs w:val="22"/>
              </w:rPr>
            </w:pPr>
            <w:r w:rsidRPr="00877619">
              <w:rPr>
                <w:i/>
                <w:iCs/>
                <w:sz w:val="22"/>
                <w:szCs w:val="22"/>
              </w:rPr>
              <w:t>Pirmo spaudo pasirodymo laikas</w:t>
            </w:r>
          </w:p>
        </w:tc>
        <w:tc>
          <w:tcPr>
            <w:tcW w:w="2131" w:type="pct"/>
          </w:tcPr>
          <w:p w14:paraId="47D9474B" w14:textId="77777777" w:rsidR="00877619" w:rsidRPr="00877619" w:rsidRDefault="00877619" w:rsidP="00145207">
            <w:pPr>
              <w:ind w:right="-95"/>
              <w:jc w:val="left"/>
              <w:rPr>
                <w:i/>
                <w:iCs/>
                <w:sz w:val="22"/>
                <w:szCs w:val="22"/>
              </w:rPr>
            </w:pPr>
            <w:r w:rsidRPr="00877619">
              <w:rPr>
                <w:i/>
                <w:iCs/>
                <w:sz w:val="22"/>
                <w:szCs w:val="22"/>
              </w:rPr>
              <w:t>Ne ilgiau kaip 9 s.</w:t>
            </w:r>
          </w:p>
        </w:tc>
        <w:tc>
          <w:tcPr>
            <w:tcW w:w="1717" w:type="pct"/>
          </w:tcPr>
          <w:p w14:paraId="7590E7C7" w14:textId="77777777" w:rsidR="00877619" w:rsidRPr="00877619" w:rsidRDefault="00877619" w:rsidP="00145207">
            <w:pPr>
              <w:ind w:right="-95"/>
              <w:jc w:val="left"/>
              <w:rPr>
                <w:i/>
                <w:iCs/>
                <w:sz w:val="22"/>
                <w:szCs w:val="22"/>
              </w:rPr>
            </w:pPr>
            <w:r w:rsidRPr="00877619">
              <w:rPr>
                <w:i/>
                <w:iCs/>
                <w:sz w:val="22"/>
                <w:szCs w:val="22"/>
              </w:rPr>
              <w:t>Pridedama nuoroda į gamintojo puslapį arba pateikiama su techninėmis charakteristikomis</w:t>
            </w:r>
          </w:p>
        </w:tc>
      </w:tr>
      <w:tr w:rsidR="00877619" w:rsidRPr="00877619" w14:paraId="50108AA7" w14:textId="77777777" w:rsidTr="00413FAB">
        <w:tc>
          <w:tcPr>
            <w:tcW w:w="259" w:type="pct"/>
          </w:tcPr>
          <w:p w14:paraId="74D1BDFC"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2D72652F" w14:textId="77777777" w:rsidR="00877619" w:rsidRPr="00877619" w:rsidRDefault="00877619" w:rsidP="00145207">
            <w:pPr>
              <w:ind w:right="-95"/>
              <w:jc w:val="left"/>
              <w:rPr>
                <w:i/>
                <w:iCs/>
                <w:sz w:val="22"/>
                <w:szCs w:val="22"/>
              </w:rPr>
            </w:pPr>
            <w:r w:rsidRPr="00877619">
              <w:rPr>
                <w:i/>
                <w:iCs/>
                <w:sz w:val="22"/>
                <w:szCs w:val="22"/>
              </w:rPr>
              <w:t>Skiriamoji raiška</w:t>
            </w:r>
          </w:p>
        </w:tc>
        <w:tc>
          <w:tcPr>
            <w:tcW w:w="2131" w:type="pct"/>
          </w:tcPr>
          <w:p w14:paraId="18A080A3" w14:textId="77777777" w:rsidR="00877619" w:rsidRPr="00877619" w:rsidRDefault="00877619" w:rsidP="00145207">
            <w:pPr>
              <w:ind w:right="-95"/>
              <w:jc w:val="left"/>
              <w:rPr>
                <w:i/>
                <w:iCs/>
                <w:sz w:val="22"/>
                <w:szCs w:val="22"/>
              </w:rPr>
            </w:pPr>
            <w:r w:rsidRPr="00877619">
              <w:rPr>
                <w:i/>
                <w:iCs/>
                <w:sz w:val="22"/>
                <w:szCs w:val="22"/>
              </w:rPr>
              <w:t>Kopijavimo, skenavimo ne blogiau kaip 600x600 dpi, spausdinimo ne blogiau kaip 1200x1200 dpi.</w:t>
            </w:r>
          </w:p>
        </w:tc>
        <w:tc>
          <w:tcPr>
            <w:tcW w:w="1717" w:type="pct"/>
          </w:tcPr>
          <w:p w14:paraId="6073A868" w14:textId="77777777" w:rsidR="00877619" w:rsidRPr="00877619" w:rsidRDefault="00877619" w:rsidP="00145207">
            <w:pPr>
              <w:ind w:right="-95"/>
              <w:jc w:val="left"/>
              <w:rPr>
                <w:i/>
                <w:iCs/>
                <w:sz w:val="22"/>
                <w:szCs w:val="22"/>
              </w:rPr>
            </w:pPr>
          </w:p>
        </w:tc>
      </w:tr>
      <w:tr w:rsidR="00877619" w:rsidRPr="00877619" w14:paraId="16FBD971" w14:textId="77777777" w:rsidTr="00413FAB">
        <w:tc>
          <w:tcPr>
            <w:tcW w:w="259" w:type="pct"/>
          </w:tcPr>
          <w:p w14:paraId="25A3FF96"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1F90EBF2" w14:textId="77777777" w:rsidR="00877619" w:rsidRPr="00877619" w:rsidRDefault="00877619" w:rsidP="00145207">
            <w:pPr>
              <w:ind w:right="-95"/>
              <w:jc w:val="left"/>
              <w:rPr>
                <w:i/>
                <w:iCs/>
                <w:sz w:val="22"/>
                <w:szCs w:val="22"/>
              </w:rPr>
            </w:pPr>
            <w:r w:rsidRPr="00877619">
              <w:rPr>
                <w:i/>
                <w:iCs/>
                <w:sz w:val="22"/>
                <w:szCs w:val="22"/>
              </w:rPr>
              <w:t>Bendros popieriaus padavimo talpos</w:t>
            </w:r>
          </w:p>
        </w:tc>
        <w:tc>
          <w:tcPr>
            <w:tcW w:w="2131" w:type="pct"/>
          </w:tcPr>
          <w:p w14:paraId="15B85D36" w14:textId="77777777" w:rsidR="00877619" w:rsidRPr="00877619" w:rsidRDefault="00877619" w:rsidP="00145207">
            <w:pPr>
              <w:ind w:right="-95"/>
              <w:jc w:val="left"/>
              <w:rPr>
                <w:i/>
                <w:iCs/>
                <w:sz w:val="22"/>
                <w:szCs w:val="22"/>
              </w:rPr>
            </w:pPr>
            <w:r w:rsidRPr="00877619">
              <w:rPr>
                <w:i/>
                <w:iCs/>
                <w:sz w:val="22"/>
                <w:szCs w:val="22"/>
              </w:rPr>
              <w:t>Bendras lapų kiekis ne mažiau kaip 600 lapų.</w:t>
            </w:r>
          </w:p>
        </w:tc>
        <w:tc>
          <w:tcPr>
            <w:tcW w:w="1717" w:type="pct"/>
          </w:tcPr>
          <w:p w14:paraId="5CDCA03B" w14:textId="77777777" w:rsidR="00877619" w:rsidRPr="00877619" w:rsidRDefault="00877619" w:rsidP="00145207">
            <w:pPr>
              <w:ind w:right="-95"/>
              <w:jc w:val="left"/>
              <w:rPr>
                <w:i/>
                <w:iCs/>
                <w:sz w:val="22"/>
                <w:szCs w:val="22"/>
              </w:rPr>
            </w:pPr>
          </w:p>
        </w:tc>
      </w:tr>
      <w:tr w:rsidR="00877619" w:rsidRPr="00877619" w14:paraId="694A979C" w14:textId="77777777" w:rsidTr="00413FAB">
        <w:tc>
          <w:tcPr>
            <w:tcW w:w="259" w:type="pct"/>
          </w:tcPr>
          <w:p w14:paraId="56D18E01"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4041A0EB" w14:textId="77777777" w:rsidR="00877619" w:rsidRPr="00877619" w:rsidRDefault="00877619" w:rsidP="00145207">
            <w:pPr>
              <w:ind w:right="-95"/>
              <w:jc w:val="left"/>
              <w:rPr>
                <w:i/>
                <w:iCs/>
                <w:sz w:val="22"/>
                <w:szCs w:val="22"/>
              </w:rPr>
            </w:pPr>
            <w:r w:rsidRPr="00877619">
              <w:rPr>
                <w:i/>
                <w:iCs/>
                <w:sz w:val="22"/>
                <w:szCs w:val="22"/>
              </w:rPr>
              <w:t>Rankinis padavimas (bypass)</w:t>
            </w:r>
          </w:p>
        </w:tc>
        <w:tc>
          <w:tcPr>
            <w:tcW w:w="2131" w:type="pct"/>
          </w:tcPr>
          <w:p w14:paraId="30C72812" w14:textId="77777777" w:rsidR="00877619" w:rsidRPr="00877619" w:rsidRDefault="00877619" w:rsidP="00145207">
            <w:pPr>
              <w:ind w:right="-95"/>
              <w:jc w:val="left"/>
              <w:rPr>
                <w:i/>
                <w:iCs/>
                <w:sz w:val="22"/>
                <w:szCs w:val="22"/>
              </w:rPr>
            </w:pPr>
            <w:r w:rsidRPr="00877619">
              <w:rPr>
                <w:i/>
                <w:iCs/>
                <w:sz w:val="22"/>
                <w:szCs w:val="22"/>
              </w:rPr>
              <w:t>Ne mažiau kaip 80 lapų.</w:t>
            </w:r>
          </w:p>
        </w:tc>
        <w:tc>
          <w:tcPr>
            <w:tcW w:w="1717" w:type="pct"/>
          </w:tcPr>
          <w:p w14:paraId="63590611" w14:textId="77777777" w:rsidR="00877619" w:rsidRPr="00877619" w:rsidRDefault="00877619" w:rsidP="00145207">
            <w:pPr>
              <w:ind w:right="-95"/>
              <w:jc w:val="left"/>
              <w:rPr>
                <w:i/>
                <w:iCs/>
                <w:sz w:val="22"/>
                <w:szCs w:val="22"/>
              </w:rPr>
            </w:pPr>
          </w:p>
        </w:tc>
      </w:tr>
      <w:tr w:rsidR="00877619" w:rsidRPr="00877619" w14:paraId="3C44E21C" w14:textId="77777777" w:rsidTr="00413FAB">
        <w:tc>
          <w:tcPr>
            <w:tcW w:w="259" w:type="pct"/>
          </w:tcPr>
          <w:p w14:paraId="6DA728EA"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40D992C4" w14:textId="77777777" w:rsidR="00877619" w:rsidRPr="00877619" w:rsidRDefault="00877619" w:rsidP="00145207">
            <w:pPr>
              <w:ind w:right="-95"/>
              <w:jc w:val="left"/>
              <w:rPr>
                <w:i/>
                <w:iCs/>
                <w:sz w:val="22"/>
                <w:szCs w:val="22"/>
              </w:rPr>
            </w:pPr>
            <w:r w:rsidRPr="00877619">
              <w:rPr>
                <w:i/>
                <w:iCs/>
                <w:sz w:val="22"/>
                <w:szCs w:val="22"/>
              </w:rPr>
              <w:t>Popieriaus išvedimas</w:t>
            </w:r>
          </w:p>
        </w:tc>
        <w:tc>
          <w:tcPr>
            <w:tcW w:w="2131" w:type="pct"/>
          </w:tcPr>
          <w:p w14:paraId="75E0497C" w14:textId="77777777" w:rsidR="00877619" w:rsidRPr="00877619" w:rsidRDefault="00877619" w:rsidP="00145207">
            <w:pPr>
              <w:ind w:right="-95"/>
              <w:jc w:val="left"/>
              <w:rPr>
                <w:i/>
                <w:iCs/>
                <w:sz w:val="22"/>
                <w:szCs w:val="22"/>
              </w:rPr>
            </w:pPr>
            <w:r w:rsidRPr="00877619">
              <w:rPr>
                <w:i/>
                <w:iCs/>
                <w:sz w:val="22"/>
                <w:szCs w:val="22"/>
              </w:rPr>
              <w:t>Ne mažiau kaip 150 lapų.</w:t>
            </w:r>
          </w:p>
        </w:tc>
        <w:tc>
          <w:tcPr>
            <w:tcW w:w="1717" w:type="pct"/>
          </w:tcPr>
          <w:p w14:paraId="3870038C" w14:textId="77777777" w:rsidR="00877619" w:rsidRPr="00877619" w:rsidRDefault="00877619" w:rsidP="00145207">
            <w:pPr>
              <w:ind w:right="-95"/>
              <w:jc w:val="left"/>
              <w:rPr>
                <w:i/>
                <w:iCs/>
                <w:sz w:val="22"/>
                <w:szCs w:val="22"/>
              </w:rPr>
            </w:pPr>
          </w:p>
        </w:tc>
      </w:tr>
      <w:tr w:rsidR="00877619" w:rsidRPr="00877619" w14:paraId="39CA29B2" w14:textId="77777777" w:rsidTr="00413FAB">
        <w:tc>
          <w:tcPr>
            <w:tcW w:w="259" w:type="pct"/>
          </w:tcPr>
          <w:p w14:paraId="39A31441"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404CD16A" w14:textId="77777777" w:rsidR="00877619" w:rsidRPr="00877619" w:rsidRDefault="00877619" w:rsidP="00145207">
            <w:pPr>
              <w:ind w:right="-95"/>
              <w:jc w:val="left"/>
              <w:rPr>
                <w:i/>
                <w:iCs/>
                <w:sz w:val="22"/>
                <w:szCs w:val="22"/>
              </w:rPr>
            </w:pPr>
            <w:r w:rsidRPr="00877619">
              <w:rPr>
                <w:i/>
                <w:iCs/>
                <w:sz w:val="22"/>
                <w:szCs w:val="22"/>
              </w:rPr>
              <w:t xml:space="preserve">Sertifikavimas </w:t>
            </w:r>
          </w:p>
        </w:tc>
        <w:tc>
          <w:tcPr>
            <w:tcW w:w="2131" w:type="pct"/>
          </w:tcPr>
          <w:p w14:paraId="5E0A9424" w14:textId="77777777" w:rsidR="00877619" w:rsidRPr="00877619" w:rsidRDefault="00877619" w:rsidP="00145207">
            <w:pPr>
              <w:ind w:right="-95"/>
              <w:jc w:val="left"/>
              <w:rPr>
                <w:i/>
                <w:iCs/>
                <w:sz w:val="22"/>
                <w:szCs w:val="22"/>
              </w:rPr>
            </w:pPr>
            <w:r w:rsidRPr="00877619">
              <w:rPr>
                <w:i/>
                <w:iCs/>
                <w:sz w:val="22"/>
                <w:szCs w:val="22"/>
              </w:rPr>
              <w:t>Įranga turi būti paženklinta CE ženklu</w:t>
            </w:r>
          </w:p>
        </w:tc>
        <w:tc>
          <w:tcPr>
            <w:tcW w:w="1717" w:type="pct"/>
          </w:tcPr>
          <w:p w14:paraId="56E2119A" w14:textId="77777777" w:rsidR="00877619" w:rsidRPr="00877619" w:rsidRDefault="00877619" w:rsidP="00145207">
            <w:pPr>
              <w:ind w:right="-95"/>
              <w:jc w:val="left"/>
              <w:rPr>
                <w:i/>
                <w:iCs/>
                <w:sz w:val="22"/>
                <w:szCs w:val="22"/>
              </w:rPr>
            </w:pPr>
          </w:p>
        </w:tc>
      </w:tr>
      <w:tr w:rsidR="00877619" w:rsidRPr="00877619" w14:paraId="0803C851" w14:textId="77777777" w:rsidTr="00413FAB">
        <w:tc>
          <w:tcPr>
            <w:tcW w:w="259" w:type="pct"/>
          </w:tcPr>
          <w:p w14:paraId="49E7145A"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4104A660" w14:textId="77777777" w:rsidR="00877619" w:rsidRPr="00877619" w:rsidRDefault="00877619" w:rsidP="00145207">
            <w:pPr>
              <w:ind w:right="-95"/>
              <w:jc w:val="left"/>
              <w:rPr>
                <w:i/>
                <w:iCs/>
                <w:sz w:val="22"/>
                <w:szCs w:val="22"/>
              </w:rPr>
            </w:pPr>
            <w:r w:rsidRPr="00877619">
              <w:rPr>
                <w:i/>
                <w:iCs/>
                <w:sz w:val="22"/>
                <w:szCs w:val="22"/>
              </w:rPr>
              <w:t>Vartotojo instrukcija</w:t>
            </w:r>
          </w:p>
        </w:tc>
        <w:tc>
          <w:tcPr>
            <w:tcW w:w="2131" w:type="pct"/>
          </w:tcPr>
          <w:p w14:paraId="6A6F7701" w14:textId="77777777" w:rsidR="00877619" w:rsidRPr="00877619" w:rsidRDefault="00877619" w:rsidP="00145207">
            <w:pPr>
              <w:ind w:right="-95"/>
              <w:jc w:val="left"/>
              <w:rPr>
                <w:i/>
                <w:iCs/>
                <w:sz w:val="22"/>
                <w:szCs w:val="22"/>
              </w:rPr>
            </w:pPr>
            <w:r w:rsidRPr="00877619">
              <w:rPr>
                <w:i/>
                <w:iCs/>
                <w:sz w:val="22"/>
                <w:szCs w:val="22"/>
              </w:rPr>
              <w:t>Turi būti pateiktas administratoriaus vadovas lietuvių ar anglų kalbomis išorinėje laikmenoje (vienu iš būdų: CD, DVD, USB flash) arba patalpinta internete ir pateikta instrukcijos nuoroda.</w:t>
            </w:r>
          </w:p>
        </w:tc>
        <w:tc>
          <w:tcPr>
            <w:tcW w:w="1717" w:type="pct"/>
          </w:tcPr>
          <w:p w14:paraId="5135622A" w14:textId="77777777" w:rsidR="00877619" w:rsidRPr="00877619" w:rsidRDefault="00877619" w:rsidP="00145207">
            <w:pPr>
              <w:ind w:right="-95"/>
              <w:jc w:val="left"/>
              <w:rPr>
                <w:i/>
                <w:iCs/>
                <w:sz w:val="22"/>
                <w:szCs w:val="22"/>
              </w:rPr>
            </w:pPr>
          </w:p>
        </w:tc>
      </w:tr>
      <w:tr w:rsidR="00877619" w:rsidRPr="00877619" w14:paraId="44B0BE93" w14:textId="77777777" w:rsidTr="00413FAB">
        <w:tc>
          <w:tcPr>
            <w:tcW w:w="259" w:type="pct"/>
          </w:tcPr>
          <w:p w14:paraId="142883DA"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7156ED0D" w14:textId="77777777" w:rsidR="00877619" w:rsidRPr="00877619" w:rsidRDefault="00877619" w:rsidP="00145207">
            <w:pPr>
              <w:ind w:right="-95"/>
              <w:jc w:val="left"/>
              <w:rPr>
                <w:i/>
                <w:iCs/>
                <w:sz w:val="22"/>
                <w:szCs w:val="22"/>
              </w:rPr>
            </w:pPr>
            <w:r w:rsidRPr="00877619">
              <w:rPr>
                <w:i/>
                <w:iCs/>
                <w:sz w:val="22"/>
                <w:szCs w:val="22"/>
              </w:rPr>
              <w:t>Naudojamo popieriaus svoris iš popieriaus stalčių</w:t>
            </w:r>
          </w:p>
        </w:tc>
        <w:tc>
          <w:tcPr>
            <w:tcW w:w="2131" w:type="pct"/>
            <w:tcBorders>
              <w:top w:val="single" w:sz="4" w:space="0" w:color="auto"/>
              <w:left w:val="single" w:sz="4" w:space="0" w:color="auto"/>
              <w:bottom w:val="single" w:sz="4" w:space="0" w:color="auto"/>
              <w:right w:val="single" w:sz="4" w:space="0" w:color="auto"/>
            </w:tcBorders>
          </w:tcPr>
          <w:p w14:paraId="12403032" w14:textId="77777777" w:rsidR="00877619" w:rsidRPr="00E26732" w:rsidRDefault="00877619" w:rsidP="00830FCF">
            <w:pPr>
              <w:ind w:right="-95"/>
              <w:rPr>
                <w:i/>
                <w:sz w:val="22"/>
                <w:szCs w:val="22"/>
              </w:rPr>
            </w:pPr>
            <w:r w:rsidRPr="00E26732">
              <w:rPr>
                <w:i/>
                <w:sz w:val="22"/>
                <w:szCs w:val="22"/>
              </w:rPr>
              <w:t xml:space="preserve">Iš popieriaus stalčių 64 g/m² - 160 g/m² ; </w:t>
            </w:r>
          </w:p>
          <w:p w14:paraId="242DDB92" w14:textId="6CC18512" w:rsidR="00877619" w:rsidRPr="00877619" w:rsidRDefault="00877619" w:rsidP="00145207">
            <w:pPr>
              <w:ind w:right="-95"/>
              <w:jc w:val="left"/>
              <w:rPr>
                <w:i/>
                <w:iCs/>
                <w:sz w:val="22"/>
                <w:szCs w:val="22"/>
              </w:rPr>
            </w:pPr>
            <w:r w:rsidRPr="00E26732">
              <w:rPr>
                <w:i/>
                <w:sz w:val="22"/>
                <w:szCs w:val="22"/>
              </w:rPr>
              <w:t xml:space="preserve">Iš rankinio padavėjo 64 g/m² - </w:t>
            </w:r>
            <w:r w:rsidR="00830FCF" w:rsidRPr="00413FAB">
              <w:rPr>
                <w:i/>
                <w:sz w:val="22"/>
                <w:szCs w:val="22"/>
              </w:rPr>
              <w:t>210</w:t>
            </w:r>
            <w:r w:rsidRPr="00E26732">
              <w:rPr>
                <w:i/>
                <w:sz w:val="22"/>
                <w:szCs w:val="22"/>
              </w:rPr>
              <w:t xml:space="preserve"> g/m².</w:t>
            </w:r>
          </w:p>
        </w:tc>
        <w:tc>
          <w:tcPr>
            <w:tcW w:w="1717" w:type="pct"/>
          </w:tcPr>
          <w:p w14:paraId="0E4D4084" w14:textId="77777777" w:rsidR="00877619" w:rsidRPr="00877619" w:rsidRDefault="00877619" w:rsidP="00145207">
            <w:pPr>
              <w:ind w:right="-95"/>
              <w:jc w:val="left"/>
              <w:rPr>
                <w:i/>
                <w:iCs/>
                <w:sz w:val="22"/>
                <w:szCs w:val="22"/>
              </w:rPr>
            </w:pPr>
          </w:p>
        </w:tc>
      </w:tr>
      <w:tr w:rsidR="00877619" w:rsidRPr="00877619" w14:paraId="72293BFC" w14:textId="77777777" w:rsidTr="00413FAB">
        <w:tc>
          <w:tcPr>
            <w:tcW w:w="259" w:type="pct"/>
          </w:tcPr>
          <w:p w14:paraId="4B8BF733"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53974BA6" w14:textId="77777777" w:rsidR="00877619" w:rsidRPr="00877619" w:rsidRDefault="00877619" w:rsidP="00145207">
            <w:pPr>
              <w:ind w:right="-95"/>
              <w:jc w:val="left"/>
              <w:rPr>
                <w:i/>
                <w:iCs/>
                <w:sz w:val="22"/>
                <w:szCs w:val="22"/>
              </w:rPr>
            </w:pPr>
            <w:r w:rsidRPr="00877619">
              <w:rPr>
                <w:i/>
                <w:iCs/>
                <w:sz w:val="22"/>
                <w:szCs w:val="22"/>
              </w:rPr>
              <w:t xml:space="preserve">Automatinis dvipusis dokumentų tiektuvas </w:t>
            </w:r>
          </w:p>
        </w:tc>
        <w:tc>
          <w:tcPr>
            <w:tcW w:w="2131" w:type="pct"/>
          </w:tcPr>
          <w:p w14:paraId="6E3DFD43" w14:textId="77777777" w:rsidR="00877619" w:rsidRPr="00877619" w:rsidRDefault="00877619" w:rsidP="00145207">
            <w:pPr>
              <w:ind w:right="-95"/>
              <w:jc w:val="left"/>
              <w:rPr>
                <w:i/>
                <w:iCs/>
                <w:sz w:val="22"/>
                <w:szCs w:val="22"/>
              </w:rPr>
            </w:pPr>
            <w:r w:rsidRPr="00877619">
              <w:rPr>
                <w:i/>
                <w:iCs/>
                <w:sz w:val="22"/>
                <w:szCs w:val="22"/>
              </w:rPr>
              <w:t>Ne mažiau kaip 50 lapų</w:t>
            </w:r>
          </w:p>
        </w:tc>
        <w:tc>
          <w:tcPr>
            <w:tcW w:w="1717" w:type="pct"/>
          </w:tcPr>
          <w:p w14:paraId="5B29EB00" w14:textId="77777777" w:rsidR="00877619" w:rsidRPr="00877619" w:rsidRDefault="00877619" w:rsidP="00145207">
            <w:pPr>
              <w:ind w:right="-95"/>
              <w:jc w:val="left"/>
              <w:rPr>
                <w:i/>
                <w:iCs/>
                <w:sz w:val="22"/>
                <w:szCs w:val="22"/>
              </w:rPr>
            </w:pPr>
          </w:p>
        </w:tc>
      </w:tr>
      <w:tr w:rsidR="00877619" w:rsidRPr="00877619" w14:paraId="6D2C721E" w14:textId="77777777" w:rsidTr="00413FAB">
        <w:tc>
          <w:tcPr>
            <w:tcW w:w="259" w:type="pct"/>
          </w:tcPr>
          <w:p w14:paraId="32EF1C59"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1A1F4818" w14:textId="77777777" w:rsidR="00877619" w:rsidRPr="00877619" w:rsidRDefault="00877619" w:rsidP="00145207">
            <w:pPr>
              <w:ind w:right="-95"/>
              <w:jc w:val="left"/>
              <w:rPr>
                <w:i/>
                <w:iCs/>
                <w:sz w:val="22"/>
                <w:szCs w:val="22"/>
              </w:rPr>
            </w:pPr>
            <w:r w:rsidRPr="00877619">
              <w:rPr>
                <w:i/>
                <w:iCs/>
                <w:sz w:val="22"/>
                <w:szCs w:val="22"/>
              </w:rPr>
              <w:t>Skenavimo greitis</w:t>
            </w:r>
          </w:p>
        </w:tc>
        <w:tc>
          <w:tcPr>
            <w:tcW w:w="2131" w:type="pct"/>
          </w:tcPr>
          <w:p w14:paraId="3D1D7851" w14:textId="77777777" w:rsidR="00877619" w:rsidRPr="00877619" w:rsidRDefault="00877619" w:rsidP="00145207">
            <w:pPr>
              <w:ind w:right="-95"/>
              <w:jc w:val="left"/>
              <w:rPr>
                <w:i/>
                <w:iCs/>
                <w:sz w:val="22"/>
                <w:szCs w:val="22"/>
              </w:rPr>
            </w:pPr>
            <w:r w:rsidRPr="00877619">
              <w:rPr>
                <w:i/>
                <w:iCs/>
                <w:sz w:val="22"/>
                <w:szCs w:val="22"/>
              </w:rPr>
              <w:t>ne mažiau kaip 20 atvaizdų per min.</w:t>
            </w:r>
          </w:p>
        </w:tc>
        <w:tc>
          <w:tcPr>
            <w:tcW w:w="1717" w:type="pct"/>
          </w:tcPr>
          <w:p w14:paraId="2E9D8CB9" w14:textId="77777777" w:rsidR="00877619" w:rsidRPr="00877619" w:rsidRDefault="00877619" w:rsidP="00145207">
            <w:pPr>
              <w:ind w:right="-95"/>
              <w:jc w:val="left"/>
              <w:rPr>
                <w:i/>
                <w:iCs/>
                <w:sz w:val="22"/>
                <w:szCs w:val="22"/>
              </w:rPr>
            </w:pPr>
          </w:p>
        </w:tc>
      </w:tr>
      <w:tr w:rsidR="00877619" w:rsidRPr="00877619" w14:paraId="32E09A7B" w14:textId="77777777" w:rsidTr="00413FAB">
        <w:tc>
          <w:tcPr>
            <w:tcW w:w="259" w:type="pct"/>
          </w:tcPr>
          <w:p w14:paraId="5D22CBBA"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1AEE8EE4" w14:textId="77777777" w:rsidR="00877619" w:rsidRPr="00877619" w:rsidRDefault="00877619" w:rsidP="00145207">
            <w:pPr>
              <w:ind w:right="-95"/>
              <w:jc w:val="left"/>
              <w:rPr>
                <w:i/>
                <w:iCs/>
                <w:sz w:val="22"/>
                <w:szCs w:val="22"/>
              </w:rPr>
            </w:pPr>
            <w:r w:rsidRPr="00877619">
              <w:rPr>
                <w:i/>
                <w:iCs/>
                <w:sz w:val="22"/>
                <w:szCs w:val="22"/>
              </w:rPr>
              <w:t>Suderinamumas su operacinėmis sistemomis</w:t>
            </w:r>
          </w:p>
        </w:tc>
        <w:tc>
          <w:tcPr>
            <w:tcW w:w="2131" w:type="pct"/>
          </w:tcPr>
          <w:p w14:paraId="4CEC7F05" w14:textId="77777777" w:rsidR="00877619" w:rsidRPr="00877619" w:rsidRDefault="00877619" w:rsidP="00145207">
            <w:pPr>
              <w:ind w:right="-95"/>
              <w:jc w:val="left"/>
              <w:rPr>
                <w:i/>
                <w:iCs/>
                <w:sz w:val="22"/>
                <w:szCs w:val="22"/>
              </w:rPr>
            </w:pPr>
            <w:r w:rsidRPr="00877619">
              <w:rPr>
                <w:i/>
                <w:iCs/>
                <w:sz w:val="22"/>
                <w:szCs w:val="22"/>
              </w:rPr>
              <w:t>Windows 7, Windows 8, Windows 8.1, Windows 10, Windows 11, Windows Server 2008, Windows Server 2012 ar naujesnėmis.</w:t>
            </w:r>
          </w:p>
        </w:tc>
        <w:tc>
          <w:tcPr>
            <w:tcW w:w="1717" w:type="pct"/>
          </w:tcPr>
          <w:p w14:paraId="27D1B384" w14:textId="77777777" w:rsidR="00877619" w:rsidRPr="00877619" w:rsidRDefault="00877619" w:rsidP="00145207">
            <w:pPr>
              <w:ind w:right="-95"/>
              <w:jc w:val="left"/>
              <w:rPr>
                <w:i/>
                <w:iCs/>
                <w:sz w:val="22"/>
                <w:szCs w:val="22"/>
              </w:rPr>
            </w:pPr>
          </w:p>
        </w:tc>
      </w:tr>
      <w:tr w:rsidR="00877619" w:rsidRPr="00877619" w14:paraId="10883598" w14:textId="77777777" w:rsidTr="00413FAB">
        <w:tc>
          <w:tcPr>
            <w:tcW w:w="259" w:type="pct"/>
          </w:tcPr>
          <w:p w14:paraId="6D933E1E"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44C2F225" w14:textId="77777777" w:rsidR="00877619" w:rsidRPr="00877619" w:rsidRDefault="00877619" w:rsidP="00145207">
            <w:pPr>
              <w:ind w:right="-95"/>
              <w:jc w:val="left"/>
              <w:rPr>
                <w:i/>
                <w:iCs/>
                <w:sz w:val="22"/>
                <w:szCs w:val="22"/>
              </w:rPr>
            </w:pPr>
            <w:r w:rsidRPr="00877619">
              <w:rPr>
                <w:i/>
                <w:iCs/>
                <w:sz w:val="22"/>
                <w:szCs w:val="22"/>
              </w:rPr>
              <w:t>Spausdinimo kalbos</w:t>
            </w:r>
          </w:p>
        </w:tc>
        <w:tc>
          <w:tcPr>
            <w:tcW w:w="2131" w:type="pct"/>
          </w:tcPr>
          <w:p w14:paraId="05D048FE" w14:textId="77777777" w:rsidR="00877619" w:rsidRPr="00877619" w:rsidRDefault="00877619" w:rsidP="00145207">
            <w:pPr>
              <w:ind w:right="-95"/>
              <w:jc w:val="left"/>
              <w:rPr>
                <w:i/>
                <w:iCs/>
                <w:sz w:val="22"/>
                <w:szCs w:val="22"/>
              </w:rPr>
            </w:pPr>
            <w:r w:rsidRPr="00877619">
              <w:rPr>
                <w:i/>
                <w:iCs/>
                <w:sz w:val="22"/>
                <w:szCs w:val="22"/>
              </w:rPr>
              <w:t>Ne blogiau nei PCL 6, Postscript 3 arba lygiavertės.</w:t>
            </w:r>
          </w:p>
        </w:tc>
        <w:tc>
          <w:tcPr>
            <w:tcW w:w="1717" w:type="pct"/>
          </w:tcPr>
          <w:p w14:paraId="228CD9B2" w14:textId="77777777" w:rsidR="00877619" w:rsidRPr="00877619" w:rsidRDefault="00877619" w:rsidP="00145207">
            <w:pPr>
              <w:ind w:right="-95"/>
              <w:jc w:val="left"/>
              <w:rPr>
                <w:i/>
                <w:iCs/>
                <w:sz w:val="22"/>
                <w:szCs w:val="22"/>
              </w:rPr>
            </w:pPr>
          </w:p>
        </w:tc>
      </w:tr>
      <w:tr w:rsidR="00877619" w:rsidRPr="00877619" w14:paraId="275928C6" w14:textId="77777777" w:rsidTr="00413FAB">
        <w:tc>
          <w:tcPr>
            <w:tcW w:w="259" w:type="pct"/>
          </w:tcPr>
          <w:p w14:paraId="547CB6F9"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4F84557C" w14:textId="77777777" w:rsidR="00877619" w:rsidRPr="00877619" w:rsidRDefault="00877619" w:rsidP="00145207">
            <w:pPr>
              <w:ind w:right="-95"/>
              <w:jc w:val="left"/>
              <w:rPr>
                <w:i/>
                <w:iCs/>
                <w:sz w:val="22"/>
                <w:szCs w:val="22"/>
              </w:rPr>
            </w:pPr>
            <w:r w:rsidRPr="00877619">
              <w:rPr>
                <w:i/>
                <w:iCs/>
                <w:sz w:val="22"/>
                <w:szCs w:val="22"/>
              </w:rPr>
              <w:t>LAN jungtis</w:t>
            </w:r>
          </w:p>
        </w:tc>
        <w:tc>
          <w:tcPr>
            <w:tcW w:w="2131" w:type="pct"/>
          </w:tcPr>
          <w:p w14:paraId="22D04686" w14:textId="77777777" w:rsidR="00877619" w:rsidRPr="00877619" w:rsidRDefault="00877619" w:rsidP="00145207">
            <w:pPr>
              <w:ind w:right="-95"/>
              <w:jc w:val="left"/>
              <w:rPr>
                <w:i/>
                <w:iCs/>
                <w:sz w:val="22"/>
                <w:szCs w:val="22"/>
              </w:rPr>
            </w:pPr>
            <w:r w:rsidRPr="00877619">
              <w:rPr>
                <w:i/>
                <w:iCs/>
                <w:sz w:val="22"/>
                <w:szCs w:val="22"/>
              </w:rPr>
              <w:t>Ne blogesnė kaip 10/100/1000 Base-TX.</w:t>
            </w:r>
          </w:p>
        </w:tc>
        <w:tc>
          <w:tcPr>
            <w:tcW w:w="1717" w:type="pct"/>
          </w:tcPr>
          <w:p w14:paraId="2B2E394E" w14:textId="77777777" w:rsidR="00877619" w:rsidRPr="00877619" w:rsidRDefault="00877619" w:rsidP="00145207">
            <w:pPr>
              <w:ind w:right="-95"/>
              <w:jc w:val="left"/>
              <w:rPr>
                <w:i/>
                <w:iCs/>
                <w:sz w:val="22"/>
                <w:szCs w:val="22"/>
              </w:rPr>
            </w:pPr>
          </w:p>
        </w:tc>
      </w:tr>
      <w:tr w:rsidR="00877619" w:rsidRPr="00877619" w14:paraId="238658A4" w14:textId="77777777" w:rsidTr="00413FAB">
        <w:tc>
          <w:tcPr>
            <w:tcW w:w="259" w:type="pct"/>
          </w:tcPr>
          <w:p w14:paraId="227DF9B1"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55E0B2E6" w14:textId="77777777" w:rsidR="00877619" w:rsidRPr="00877619" w:rsidRDefault="00877619" w:rsidP="00145207">
            <w:pPr>
              <w:ind w:right="-95"/>
              <w:jc w:val="left"/>
              <w:rPr>
                <w:i/>
                <w:iCs/>
                <w:sz w:val="22"/>
                <w:szCs w:val="22"/>
              </w:rPr>
            </w:pPr>
            <w:r w:rsidRPr="00877619">
              <w:rPr>
                <w:i/>
                <w:iCs/>
                <w:sz w:val="22"/>
                <w:szCs w:val="22"/>
              </w:rPr>
              <w:t>LAN tinklo protokolai</w:t>
            </w:r>
          </w:p>
        </w:tc>
        <w:tc>
          <w:tcPr>
            <w:tcW w:w="2131" w:type="pct"/>
          </w:tcPr>
          <w:p w14:paraId="283BF2DB" w14:textId="77777777" w:rsidR="00877619" w:rsidRPr="00877619" w:rsidRDefault="00877619" w:rsidP="00145207">
            <w:pPr>
              <w:ind w:right="-95"/>
              <w:jc w:val="left"/>
              <w:rPr>
                <w:i/>
                <w:iCs/>
                <w:sz w:val="22"/>
                <w:szCs w:val="22"/>
              </w:rPr>
            </w:pPr>
            <w:r w:rsidRPr="00877619">
              <w:rPr>
                <w:i/>
                <w:iCs/>
                <w:sz w:val="22"/>
                <w:szCs w:val="22"/>
              </w:rPr>
              <w:t>TCP/IP (IPv4, IPv6 versijos).</w:t>
            </w:r>
          </w:p>
        </w:tc>
        <w:tc>
          <w:tcPr>
            <w:tcW w:w="1717" w:type="pct"/>
          </w:tcPr>
          <w:p w14:paraId="1EE0721C" w14:textId="77777777" w:rsidR="00877619" w:rsidRPr="00877619" w:rsidRDefault="00877619" w:rsidP="00145207">
            <w:pPr>
              <w:ind w:right="-95"/>
              <w:jc w:val="left"/>
              <w:rPr>
                <w:i/>
                <w:iCs/>
                <w:sz w:val="22"/>
                <w:szCs w:val="22"/>
              </w:rPr>
            </w:pPr>
          </w:p>
        </w:tc>
      </w:tr>
      <w:tr w:rsidR="00877619" w:rsidRPr="00877619" w14:paraId="0A3B605A" w14:textId="77777777" w:rsidTr="00413FAB">
        <w:tc>
          <w:tcPr>
            <w:tcW w:w="259" w:type="pct"/>
          </w:tcPr>
          <w:p w14:paraId="74035574"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3EF24717" w14:textId="77777777" w:rsidR="00877619" w:rsidRPr="00877619" w:rsidRDefault="00877619" w:rsidP="00145207">
            <w:pPr>
              <w:ind w:right="-95"/>
              <w:jc w:val="left"/>
              <w:rPr>
                <w:i/>
                <w:iCs/>
                <w:sz w:val="22"/>
                <w:szCs w:val="22"/>
              </w:rPr>
            </w:pPr>
            <w:r w:rsidRPr="00877619">
              <w:rPr>
                <w:i/>
                <w:iCs/>
                <w:sz w:val="22"/>
                <w:szCs w:val="22"/>
              </w:rPr>
              <w:t>Valdymo ekranas</w:t>
            </w:r>
          </w:p>
        </w:tc>
        <w:tc>
          <w:tcPr>
            <w:tcW w:w="2131" w:type="pct"/>
          </w:tcPr>
          <w:p w14:paraId="6F9E123F" w14:textId="77777777" w:rsidR="00877619" w:rsidRPr="00877619" w:rsidRDefault="00877619" w:rsidP="00145207">
            <w:pPr>
              <w:ind w:right="-95"/>
              <w:jc w:val="left"/>
              <w:rPr>
                <w:i/>
                <w:iCs/>
                <w:sz w:val="22"/>
                <w:szCs w:val="22"/>
              </w:rPr>
            </w:pPr>
            <w:r w:rsidRPr="00877619">
              <w:rPr>
                <w:i/>
                <w:iCs/>
                <w:sz w:val="22"/>
                <w:szCs w:val="22"/>
              </w:rPr>
              <w:t>Lietimui jautrus, ne mažiau 4 colių (arba lygiavertis). Ekrano pagalba turi būti galimybė atlikti pagrindines daugiafunkcinio spausdintuvo funkcijas.</w:t>
            </w:r>
          </w:p>
        </w:tc>
        <w:tc>
          <w:tcPr>
            <w:tcW w:w="1717" w:type="pct"/>
          </w:tcPr>
          <w:p w14:paraId="1E2EF360" w14:textId="77777777" w:rsidR="00877619" w:rsidRPr="00877619" w:rsidRDefault="00877619" w:rsidP="00145207">
            <w:pPr>
              <w:ind w:right="-95"/>
              <w:jc w:val="left"/>
              <w:rPr>
                <w:i/>
                <w:iCs/>
                <w:sz w:val="22"/>
                <w:szCs w:val="22"/>
              </w:rPr>
            </w:pPr>
          </w:p>
        </w:tc>
      </w:tr>
      <w:tr w:rsidR="00877619" w:rsidRPr="00877619" w14:paraId="5A784C36" w14:textId="77777777" w:rsidTr="00413FAB">
        <w:tc>
          <w:tcPr>
            <w:tcW w:w="259" w:type="pct"/>
          </w:tcPr>
          <w:p w14:paraId="22EC1232"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5582D62A" w14:textId="77777777" w:rsidR="00877619" w:rsidRPr="00877619" w:rsidRDefault="00877619" w:rsidP="00145207">
            <w:pPr>
              <w:ind w:right="-95"/>
              <w:jc w:val="left"/>
              <w:rPr>
                <w:i/>
                <w:iCs/>
                <w:sz w:val="22"/>
                <w:szCs w:val="22"/>
              </w:rPr>
            </w:pPr>
            <w:r w:rsidRPr="00877619">
              <w:rPr>
                <w:i/>
                <w:iCs/>
                <w:sz w:val="22"/>
                <w:szCs w:val="22"/>
              </w:rPr>
              <w:t>Didinimas/</w:t>
            </w:r>
          </w:p>
          <w:p w14:paraId="175EE679" w14:textId="77777777" w:rsidR="00877619" w:rsidRPr="00877619" w:rsidRDefault="00877619" w:rsidP="00145207">
            <w:pPr>
              <w:ind w:right="-95"/>
              <w:jc w:val="left"/>
              <w:rPr>
                <w:i/>
                <w:iCs/>
                <w:sz w:val="22"/>
                <w:szCs w:val="22"/>
              </w:rPr>
            </w:pPr>
            <w:r w:rsidRPr="00877619">
              <w:rPr>
                <w:i/>
                <w:iCs/>
                <w:sz w:val="22"/>
                <w:szCs w:val="22"/>
              </w:rPr>
              <w:t>Mažinimas</w:t>
            </w:r>
          </w:p>
        </w:tc>
        <w:tc>
          <w:tcPr>
            <w:tcW w:w="2131" w:type="pct"/>
          </w:tcPr>
          <w:p w14:paraId="2EBC61F0" w14:textId="77777777" w:rsidR="00877619" w:rsidRPr="00877619" w:rsidRDefault="00877619" w:rsidP="00145207">
            <w:pPr>
              <w:ind w:right="-95"/>
              <w:jc w:val="left"/>
              <w:rPr>
                <w:i/>
                <w:iCs/>
                <w:sz w:val="22"/>
                <w:szCs w:val="22"/>
              </w:rPr>
            </w:pPr>
            <w:r w:rsidRPr="00877619">
              <w:rPr>
                <w:i/>
                <w:iCs/>
                <w:sz w:val="22"/>
                <w:szCs w:val="22"/>
              </w:rPr>
              <w:t>Ne blogiau kaip 25% - 400%, žingsnis 1%.</w:t>
            </w:r>
          </w:p>
        </w:tc>
        <w:tc>
          <w:tcPr>
            <w:tcW w:w="1717" w:type="pct"/>
          </w:tcPr>
          <w:p w14:paraId="0C05ED96" w14:textId="77777777" w:rsidR="00877619" w:rsidRPr="00877619" w:rsidRDefault="00877619" w:rsidP="00145207">
            <w:pPr>
              <w:ind w:right="-95"/>
              <w:jc w:val="left"/>
              <w:rPr>
                <w:i/>
                <w:iCs/>
                <w:sz w:val="22"/>
                <w:szCs w:val="22"/>
              </w:rPr>
            </w:pPr>
          </w:p>
        </w:tc>
      </w:tr>
      <w:tr w:rsidR="00877619" w:rsidRPr="00877619" w14:paraId="735A140C" w14:textId="77777777" w:rsidTr="00413FAB">
        <w:tc>
          <w:tcPr>
            <w:tcW w:w="259" w:type="pct"/>
          </w:tcPr>
          <w:p w14:paraId="5410A0B6"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1CF251F1" w14:textId="77777777" w:rsidR="00877619" w:rsidRPr="00877619" w:rsidRDefault="00877619" w:rsidP="00145207">
            <w:pPr>
              <w:ind w:right="-95"/>
              <w:jc w:val="left"/>
              <w:rPr>
                <w:i/>
                <w:iCs/>
                <w:sz w:val="22"/>
                <w:szCs w:val="22"/>
              </w:rPr>
            </w:pPr>
            <w:r w:rsidRPr="00877619">
              <w:rPr>
                <w:i/>
                <w:iCs/>
                <w:sz w:val="22"/>
                <w:szCs w:val="22"/>
              </w:rPr>
              <w:t>Skenavimo funkcijos</w:t>
            </w:r>
          </w:p>
        </w:tc>
        <w:tc>
          <w:tcPr>
            <w:tcW w:w="2131" w:type="pct"/>
          </w:tcPr>
          <w:p w14:paraId="173E4CA4" w14:textId="77777777" w:rsidR="00877619" w:rsidRPr="00877619" w:rsidRDefault="00877619" w:rsidP="00145207">
            <w:pPr>
              <w:ind w:right="-95"/>
              <w:jc w:val="left"/>
              <w:rPr>
                <w:i/>
                <w:iCs/>
                <w:sz w:val="22"/>
                <w:szCs w:val="22"/>
              </w:rPr>
            </w:pPr>
            <w:r w:rsidRPr="00877619">
              <w:rPr>
                <w:i/>
                <w:iCs/>
                <w:sz w:val="22"/>
                <w:szCs w:val="22"/>
              </w:rPr>
              <w:t>Skenavimas LAN tinke (į „SMB file share“), priesaga el. paštu. Turi palaikyti SMTP autentifikaciją.</w:t>
            </w:r>
          </w:p>
        </w:tc>
        <w:tc>
          <w:tcPr>
            <w:tcW w:w="1717" w:type="pct"/>
          </w:tcPr>
          <w:p w14:paraId="4C0EEAFF" w14:textId="77777777" w:rsidR="00877619" w:rsidRPr="00877619" w:rsidRDefault="00877619" w:rsidP="00145207">
            <w:pPr>
              <w:ind w:right="-95"/>
              <w:jc w:val="left"/>
              <w:rPr>
                <w:i/>
                <w:iCs/>
                <w:sz w:val="22"/>
                <w:szCs w:val="22"/>
              </w:rPr>
            </w:pPr>
          </w:p>
        </w:tc>
      </w:tr>
      <w:tr w:rsidR="00877619" w:rsidRPr="00877619" w14:paraId="49EC7530" w14:textId="77777777" w:rsidTr="00413FAB">
        <w:tc>
          <w:tcPr>
            <w:tcW w:w="259" w:type="pct"/>
          </w:tcPr>
          <w:p w14:paraId="61C00146"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1DFDD072" w14:textId="77777777" w:rsidR="00877619" w:rsidRPr="00877619" w:rsidRDefault="00877619" w:rsidP="00145207">
            <w:pPr>
              <w:ind w:right="-95"/>
              <w:jc w:val="left"/>
              <w:rPr>
                <w:i/>
                <w:iCs/>
                <w:sz w:val="22"/>
                <w:szCs w:val="22"/>
              </w:rPr>
            </w:pPr>
            <w:r w:rsidRPr="00877619">
              <w:rPr>
                <w:i/>
                <w:iCs/>
                <w:sz w:val="22"/>
                <w:szCs w:val="22"/>
              </w:rPr>
              <w:t>Skenavimo failų formatai</w:t>
            </w:r>
          </w:p>
        </w:tc>
        <w:tc>
          <w:tcPr>
            <w:tcW w:w="2131" w:type="pct"/>
          </w:tcPr>
          <w:p w14:paraId="2D325C1D" w14:textId="77777777" w:rsidR="00877619" w:rsidRPr="00877619" w:rsidRDefault="00877619" w:rsidP="00145207">
            <w:pPr>
              <w:autoSpaceDE w:val="0"/>
              <w:autoSpaceDN w:val="0"/>
              <w:adjustRightInd w:val="0"/>
              <w:ind w:right="-95"/>
              <w:jc w:val="left"/>
              <w:rPr>
                <w:i/>
                <w:iCs/>
                <w:sz w:val="22"/>
                <w:szCs w:val="22"/>
              </w:rPr>
            </w:pPr>
            <w:r w:rsidRPr="00877619">
              <w:rPr>
                <w:rFonts w:eastAsia="ArialUnicodeMS-Bold"/>
                <w:bCs/>
                <w:i/>
                <w:iCs/>
                <w:sz w:val="22"/>
                <w:szCs w:val="22"/>
              </w:rPr>
              <w:t>PDF, JPEG.</w:t>
            </w:r>
          </w:p>
        </w:tc>
        <w:tc>
          <w:tcPr>
            <w:tcW w:w="1717" w:type="pct"/>
          </w:tcPr>
          <w:p w14:paraId="00048EF1" w14:textId="77777777" w:rsidR="00877619" w:rsidRPr="00877619" w:rsidRDefault="00877619" w:rsidP="00145207">
            <w:pPr>
              <w:autoSpaceDE w:val="0"/>
              <w:autoSpaceDN w:val="0"/>
              <w:adjustRightInd w:val="0"/>
              <w:ind w:right="-95"/>
              <w:jc w:val="left"/>
              <w:rPr>
                <w:rFonts w:eastAsia="ArialUnicodeMS-Bold"/>
                <w:bCs/>
                <w:i/>
                <w:iCs/>
                <w:sz w:val="22"/>
                <w:szCs w:val="22"/>
              </w:rPr>
            </w:pPr>
          </w:p>
        </w:tc>
      </w:tr>
      <w:tr w:rsidR="00877619" w:rsidRPr="00877619" w14:paraId="5A23D947" w14:textId="77777777" w:rsidTr="00413FAB">
        <w:tc>
          <w:tcPr>
            <w:tcW w:w="259" w:type="pct"/>
          </w:tcPr>
          <w:p w14:paraId="0F5890C7"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53B6D791" w14:textId="77777777" w:rsidR="00877619" w:rsidRPr="00877619" w:rsidRDefault="00877619" w:rsidP="00145207">
            <w:pPr>
              <w:ind w:right="-95"/>
              <w:jc w:val="left"/>
              <w:rPr>
                <w:i/>
                <w:iCs/>
                <w:sz w:val="22"/>
                <w:szCs w:val="22"/>
              </w:rPr>
            </w:pPr>
            <w:r w:rsidRPr="00877619">
              <w:rPr>
                <w:i/>
                <w:iCs/>
                <w:sz w:val="22"/>
                <w:szCs w:val="22"/>
              </w:rPr>
              <w:t xml:space="preserve">Suderinamumas su siūloma vartotojų </w:t>
            </w:r>
            <w:r w:rsidRPr="00877619">
              <w:rPr>
                <w:i/>
                <w:iCs/>
                <w:sz w:val="22"/>
                <w:szCs w:val="22"/>
              </w:rPr>
              <w:lastRenderedPageBreak/>
              <w:t>apskaitos ir valdymo programine įranga</w:t>
            </w:r>
          </w:p>
        </w:tc>
        <w:tc>
          <w:tcPr>
            <w:tcW w:w="2131" w:type="pct"/>
          </w:tcPr>
          <w:p w14:paraId="2878B523" w14:textId="77777777" w:rsidR="00877619" w:rsidRPr="00877619" w:rsidRDefault="00877619" w:rsidP="00145207">
            <w:pPr>
              <w:ind w:right="-95"/>
              <w:contextualSpacing/>
              <w:jc w:val="left"/>
              <w:rPr>
                <w:i/>
                <w:iCs/>
                <w:sz w:val="22"/>
                <w:szCs w:val="22"/>
              </w:rPr>
            </w:pPr>
            <w:r w:rsidRPr="00877619">
              <w:rPr>
                <w:i/>
                <w:iCs/>
                <w:sz w:val="22"/>
                <w:szCs w:val="22"/>
              </w:rPr>
              <w:lastRenderedPageBreak/>
              <w:t>Galimybė uždrausti nustatytiems vartotojams/vartotojų grupėms kopijuoti/spausdinti spalviniu režimu.</w:t>
            </w:r>
          </w:p>
          <w:p w14:paraId="39C9C2ED" w14:textId="77777777" w:rsidR="00877619" w:rsidRPr="00877619" w:rsidRDefault="00877619" w:rsidP="00145207">
            <w:pPr>
              <w:ind w:right="-95"/>
              <w:contextualSpacing/>
              <w:jc w:val="left"/>
              <w:rPr>
                <w:i/>
                <w:iCs/>
                <w:sz w:val="22"/>
                <w:szCs w:val="22"/>
              </w:rPr>
            </w:pPr>
            <w:r w:rsidRPr="00877619">
              <w:rPr>
                <w:i/>
                <w:iCs/>
                <w:sz w:val="22"/>
                <w:szCs w:val="22"/>
              </w:rPr>
              <w:lastRenderedPageBreak/>
              <w:t>Galimybė leisti apskaityti spausdinimo, kopijavimo, skenavimo į el. paštą darbus pagal vartotojus/vartotojų grupes.</w:t>
            </w:r>
          </w:p>
          <w:p w14:paraId="0C47D551" w14:textId="77777777" w:rsidR="00877619" w:rsidRPr="00877619" w:rsidRDefault="00877619" w:rsidP="00145207">
            <w:pPr>
              <w:ind w:right="-95"/>
              <w:contextualSpacing/>
              <w:jc w:val="left"/>
              <w:rPr>
                <w:i/>
                <w:iCs/>
                <w:sz w:val="22"/>
                <w:szCs w:val="22"/>
              </w:rPr>
            </w:pPr>
            <w:r w:rsidRPr="00877619">
              <w:rPr>
                <w:i/>
                <w:iCs/>
                <w:sz w:val="22"/>
                <w:szCs w:val="22"/>
              </w:rPr>
              <w:t>Siunčiant skenuotus darbus el. paštu, leisti automatiškai įrašyti prisijungusio vartotojo el. pašto adresą laukelyje "To".</w:t>
            </w:r>
          </w:p>
          <w:p w14:paraId="3ACF4863" w14:textId="77777777" w:rsidR="00877619" w:rsidRPr="00877619" w:rsidRDefault="00877619" w:rsidP="00145207">
            <w:pPr>
              <w:ind w:right="-95"/>
              <w:contextualSpacing/>
              <w:jc w:val="left"/>
              <w:rPr>
                <w:i/>
                <w:iCs/>
                <w:sz w:val="22"/>
                <w:szCs w:val="22"/>
              </w:rPr>
            </w:pPr>
            <w:r w:rsidRPr="00877619">
              <w:rPr>
                <w:i/>
                <w:iCs/>
                <w:sz w:val="22"/>
                <w:szCs w:val="22"/>
              </w:rPr>
              <w:t>Galimybė prie įrenginio prisijungusiam vartotojui atsispausdinti/ištrinti spausdinimui paleistus darbus pasirenkant juos iš sąrašo įrenginio ekrane.</w:t>
            </w:r>
          </w:p>
          <w:p w14:paraId="3D18CE23" w14:textId="77777777" w:rsidR="00877619" w:rsidRPr="00877619" w:rsidRDefault="00877619" w:rsidP="00145207">
            <w:pPr>
              <w:ind w:right="-95"/>
              <w:contextualSpacing/>
              <w:jc w:val="left"/>
              <w:rPr>
                <w:i/>
                <w:iCs/>
                <w:sz w:val="22"/>
                <w:szCs w:val="22"/>
              </w:rPr>
            </w:pPr>
            <w:r w:rsidRPr="00877619">
              <w:rPr>
                <w:i/>
                <w:iCs/>
                <w:sz w:val="22"/>
                <w:szCs w:val="22"/>
              </w:rPr>
              <w:t xml:space="preserve">Vartotojų identifikacijos metodai: </w:t>
            </w:r>
          </w:p>
          <w:p w14:paraId="7BA8FC30" w14:textId="77777777" w:rsidR="00877619" w:rsidRPr="00877619" w:rsidRDefault="00877619" w:rsidP="00145207">
            <w:pPr>
              <w:numPr>
                <w:ilvl w:val="0"/>
                <w:numId w:val="32"/>
              </w:numPr>
              <w:ind w:left="0" w:right="-95" w:firstLine="0"/>
              <w:contextualSpacing/>
              <w:jc w:val="left"/>
              <w:rPr>
                <w:i/>
                <w:iCs/>
                <w:sz w:val="22"/>
                <w:szCs w:val="22"/>
              </w:rPr>
            </w:pPr>
            <w:r w:rsidRPr="00877619">
              <w:rPr>
                <w:i/>
                <w:iCs/>
                <w:sz w:val="22"/>
                <w:szCs w:val="22"/>
              </w:rPr>
              <w:t>programinės įrangos sugeneruotu PIN kodu.</w:t>
            </w:r>
          </w:p>
          <w:p w14:paraId="1CDFB7B9" w14:textId="77777777" w:rsidR="00877619" w:rsidRPr="00877619" w:rsidRDefault="00877619" w:rsidP="00145207">
            <w:pPr>
              <w:ind w:right="-95"/>
              <w:contextualSpacing/>
              <w:jc w:val="left"/>
              <w:rPr>
                <w:i/>
                <w:iCs/>
                <w:sz w:val="22"/>
                <w:szCs w:val="22"/>
              </w:rPr>
            </w:pPr>
            <w:r w:rsidRPr="00877619">
              <w:rPr>
                <w:i/>
                <w:iCs/>
                <w:sz w:val="22"/>
                <w:szCs w:val="22"/>
              </w:rPr>
              <w:t>Vidinis vartotojų adresų kiekis ne mažiau negu 250.</w:t>
            </w:r>
          </w:p>
        </w:tc>
        <w:tc>
          <w:tcPr>
            <w:tcW w:w="1717" w:type="pct"/>
          </w:tcPr>
          <w:p w14:paraId="4D97F877" w14:textId="77777777" w:rsidR="00877619" w:rsidRPr="00877619" w:rsidRDefault="00877619" w:rsidP="00145207">
            <w:pPr>
              <w:ind w:right="-95"/>
              <w:contextualSpacing/>
              <w:jc w:val="left"/>
              <w:rPr>
                <w:i/>
                <w:iCs/>
                <w:sz w:val="22"/>
                <w:szCs w:val="22"/>
              </w:rPr>
            </w:pPr>
          </w:p>
        </w:tc>
      </w:tr>
      <w:tr w:rsidR="00877619" w:rsidRPr="00877619" w14:paraId="2FF9FAEF" w14:textId="77777777" w:rsidTr="00413FAB">
        <w:tc>
          <w:tcPr>
            <w:tcW w:w="259" w:type="pct"/>
          </w:tcPr>
          <w:p w14:paraId="2C534FC9"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1328A771" w14:textId="77777777" w:rsidR="00877619" w:rsidRPr="00877619" w:rsidRDefault="00877619" w:rsidP="00145207">
            <w:pPr>
              <w:ind w:right="-95"/>
              <w:jc w:val="left"/>
              <w:rPr>
                <w:i/>
                <w:iCs/>
                <w:sz w:val="22"/>
                <w:szCs w:val="22"/>
              </w:rPr>
            </w:pPr>
            <w:r w:rsidRPr="00877619">
              <w:rPr>
                <w:i/>
                <w:iCs/>
                <w:sz w:val="22"/>
                <w:szCs w:val="22"/>
              </w:rPr>
              <w:t>Naudotojo identifikavimo įrenginys</w:t>
            </w:r>
          </w:p>
        </w:tc>
        <w:tc>
          <w:tcPr>
            <w:tcW w:w="2131" w:type="pct"/>
          </w:tcPr>
          <w:p w14:paraId="19AC503A" w14:textId="77777777" w:rsidR="00877619" w:rsidRPr="00877619" w:rsidRDefault="00877619" w:rsidP="00145207">
            <w:pPr>
              <w:ind w:right="-95"/>
              <w:jc w:val="left"/>
              <w:rPr>
                <w:i/>
                <w:iCs/>
                <w:sz w:val="22"/>
                <w:szCs w:val="22"/>
              </w:rPr>
            </w:pPr>
            <w:r w:rsidRPr="00877619">
              <w:rPr>
                <w:i/>
                <w:iCs/>
                <w:sz w:val="22"/>
                <w:szCs w:val="22"/>
              </w:rPr>
              <w:t>Integruotas arba kabinamas šalia (t. y. įmontuotas arba kabinamas į daugiafunkcinio įrenginio korpusą)</w:t>
            </w:r>
          </w:p>
        </w:tc>
        <w:tc>
          <w:tcPr>
            <w:tcW w:w="1717" w:type="pct"/>
          </w:tcPr>
          <w:p w14:paraId="028E8110" w14:textId="77777777" w:rsidR="00877619" w:rsidRPr="00877619" w:rsidRDefault="00877619" w:rsidP="00145207">
            <w:pPr>
              <w:ind w:right="-95"/>
              <w:jc w:val="left"/>
              <w:rPr>
                <w:i/>
                <w:iCs/>
                <w:sz w:val="22"/>
                <w:szCs w:val="22"/>
              </w:rPr>
            </w:pPr>
          </w:p>
        </w:tc>
      </w:tr>
      <w:tr w:rsidR="00877619" w:rsidRPr="00877619" w14:paraId="063A91D6" w14:textId="77777777" w:rsidTr="00413FAB">
        <w:tc>
          <w:tcPr>
            <w:tcW w:w="259" w:type="pct"/>
          </w:tcPr>
          <w:p w14:paraId="241C7E8A" w14:textId="77777777" w:rsidR="00877619" w:rsidRPr="00877619" w:rsidRDefault="00877619" w:rsidP="00145207">
            <w:pPr>
              <w:numPr>
                <w:ilvl w:val="0"/>
                <w:numId w:val="40"/>
              </w:numPr>
              <w:ind w:left="0" w:firstLine="0"/>
              <w:contextualSpacing/>
              <w:jc w:val="center"/>
              <w:rPr>
                <w:i/>
                <w:iCs/>
                <w:sz w:val="22"/>
                <w:szCs w:val="22"/>
              </w:rPr>
            </w:pPr>
          </w:p>
        </w:tc>
        <w:tc>
          <w:tcPr>
            <w:tcW w:w="893" w:type="pct"/>
          </w:tcPr>
          <w:p w14:paraId="742F4B32" w14:textId="77777777" w:rsidR="00877619" w:rsidRPr="00877619" w:rsidRDefault="00877619" w:rsidP="00145207">
            <w:pPr>
              <w:ind w:right="-95"/>
              <w:jc w:val="left"/>
              <w:rPr>
                <w:i/>
                <w:iCs/>
                <w:sz w:val="22"/>
                <w:szCs w:val="22"/>
              </w:rPr>
            </w:pPr>
            <w:r w:rsidRPr="00877619">
              <w:rPr>
                <w:i/>
                <w:iCs/>
                <w:sz w:val="22"/>
                <w:szCs w:val="22"/>
              </w:rPr>
              <w:t>Jungiamieji laidai ir kabeliai</w:t>
            </w:r>
          </w:p>
        </w:tc>
        <w:tc>
          <w:tcPr>
            <w:tcW w:w="2131" w:type="pct"/>
          </w:tcPr>
          <w:p w14:paraId="5564BFEA" w14:textId="77777777" w:rsidR="00877619" w:rsidRPr="00877619" w:rsidRDefault="00877619" w:rsidP="00145207">
            <w:pPr>
              <w:ind w:right="-95"/>
              <w:jc w:val="left"/>
              <w:rPr>
                <w:i/>
                <w:iCs/>
                <w:sz w:val="22"/>
                <w:szCs w:val="22"/>
              </w:rPr>
            </w:pPr>
            <w:r w:rsidRPr="00877619">
              <w:rPr>
                <w:i/>
                <w:iCs/>
                <w:sz w:val="22"/>
                <w:szCs w:val="22"/>
              </w:rPr>
              <w:t>Turi būti pateikti visi reikalingi laidai ir kabeliai.</w:t>
            </w:r>
          </w:p>
        </w:tc>
        <w:tc>
          <w:tcPr>
            <w:tcW w:w="1717" w:type="pct"/>
          </w:tcPr>
          <w:p w14:paraId="15234C80" w14:textId="77777777" w:rsidR="00877619" w:rsidRPr="00877619" w:rsidRDefault="00877619" w:rsidP="00145207">
            <w:pPr>
              <w:ind w:right="-95"/>
              <w:jc w:val="left"/>
              <w:rPr>
                <w:i/>
                <w:iCs/>
                <w:sz w:val="22"/>
                <w:szCs w:val="22"/>
              </w:rPr>
            </w:pPr>
          </w:p>
        </w:tc>
      </w:tr>
      <w:tr w:rsidR="00877619" w:rsidRPr="00877619" w14:paraId="21D04F88" w14:textId="77777777" w:rsidTr="00413FAB">
        <w:tc>
          <w:tcPr>
            <w:tcW w:w="259" w:type="pct"/>
          </w:tcPr>
          <w:p w14:paraId="0FF96F39" w14:textId="77777777" w:rsidR="00877619" w:rsidRPr="00877619" w:rsidRDefault="00877619" w:rsidP="00145207">
            <w:pPr>
              <w:numPr>
                <w:ilvl w:val="0"/>
                <w:numId w:val="40"/>
              </w:numPr>
              <w:ind w:left="0" w:firstLine="0"/>
              <w:contextualSpacing/>
              <w:jc w:val="center"/>
              <w:rPr>
                <w:i/>
                <w:iCs/>
                <w:sz w:val="22"/>
                <w:szCs w:val="22"/>
              </w:rPr>
            </w:pPr>
          </w:p>
        </w:tc>
        <w:tc>
          <w:tcPr>
            <w:tcW w:w="893" w:type="pct"/>
            <w:tcBorders>
              <w:top w:val="single" w:sz="4" w:space="0" w:color="auto"/>
              <w:left w:val="single" w:sz="4" w:space="0" w:color="auto"/>
              <w:bottom w:val="single" w:sz="4" w:space="0" w:color="auto"/>
              <w:right w:val="single" w:sz="4" w:space="0" w:color="auto"/>
            </w:tcBorders>
          </w:tcPr>
          <w:p w14:paraId="6F2CA530" w14:textId="77777777" w:rsidR="00877619" w:rsidRPr="00877619" w:rsidRDefault="00877619" w:rsidP="00145207">
            <w:pPr>
              <w:ind w:right="-95"/>
              <w:jc w:val="left"/>
              <w:rPr>
                <w:i/>
                <w:iCs/>
                <w:sz w:val="22"/>
                <w:szCs w:val="22"/>
              </w:rPr>
            </w:pPr>
            <w:r w:rsidRPr="00877619">
              <w:rPr>
                <w:i/>
                <w:iCs/>
                <w:sz w:val="22"/>
                <w:szCs w:val="24"/>
              </w:rPr>
              <w:t>Turi būti pritaikytas naudoti su to paties gamintojo, originalia dažomųjų eksploatacinės medžiagos kasete</w:t>
            </w:r>
          </w:p>
        </w:tc>
        <w:tc>
          <w:tcPr>
            <w:tcW w:w="2131" w:type="pct"/>
            <w:tcBorders>
              <w:top w:val="single" w:sz="4" w:space="0" w:color="auto"/>
              <w:left w:val="single" w:sz="4" w:space="0" w:color="auto"/>
              <w:bottom w:val="single" w:sz="4" w:space="0" w:color="auto"/>
              <w:right w:val="single" w:sz="4" w:space="0" w:color="auto"/>
            </w:tcBorders>
          </w:tcPr>
          <w:p w14:paraId="1ECA0738" w14:textId="173B9573" w:rsidR="00877619" w:rsidRPr="00877619" w:rsidRDefault="005466FE" w:rsidP="00145207">
            <w:pPr>
              <w:ind w:right="-95"/>
              <w:jc w:val="left"/>
              <w:rPr>
                <w:i/>
                <w:iCs/>
                <w:sz w:val="22"/>
                <w:szCs w:val="22"/>
              </w:rPr>
            </w:pPr>
            <w:r w:rsidRPr="00413FAB">
              <w:rPr>
                <w:i/>
                <w:sz w:val="22"/>
                <w:szCs w:val="22"/>
              </w:rPr>
              <w:t>Juodos spalvos spausdinimo eksploatacinės medžiagos deklaruojamas resursas – ne mažiau kaip 30 000 spaudų, pagal gamintojo techninę dokumentaciją arba ISO/IEC 19752 standartą.</w:t>
            </w:r>
          </w:p>
        </w:tc>
        <w:tc>
          <w:tcPr>
            <w:tcW w:w="1717" w:type="pct"/>
          </w:tcPr>
          <w:p w14:paraId="4783AEA8" w14:textId="77777777" w:rsidR="00877619" w:rsidRPr="00877619" w:rsidRDefault="00877619" w:rsidP="00145207">
            <w:pPr>
              <w:ind w:right="-95"/>
              <w:jc w:val="left"/>
              <w:rPr>
                <w:i/>
                <w:iCs/>
                <w:sz w:val="22"/>
                <w:szCs w:val="22"/>
              </w:rPr>
            </w:pPr>
          </w:p>
        </w:tc>
      </w:tr>
      <w:tr w:rsidR="00877619" w:rsidRPr="00877619" w14:paraId="01E12729" w14:textId="77777777" w:rsidTr="00413FAB">
        <w:tc>
          <w:tcPr>
            <w:tcW w:w="259" w:type="pct"/>
          </w:tcPr>
          <w:p w14:paraId="4F87C87B" w14:textId="77777777" w:rsidR="00877619" w:rsidRPr="00877619" w:rsidRDefault="00877619" w:rsidP="00145207">
            <w:pPr>
              <w:numPr>
                <w:ilvl w:val="0"/>
                <w:numId w:val="40"/>
              </w:numPr>
              <w:ind w:left="0" w:firstLine="0"/>
              <w:contextualSpacing/>
              <w:jc w:val="center"/>
              <w:rPr>
                <w:i/>
                <w:iCs/>
                <w:sz w:val="22"/>
                <w:szCs w:val="22"/>
              </w:rPr>
            </w:pPr>
          </w:p>
        </w:tc>
        <w:tc>
          <w:tcPr>
            <w:tcW w:w="893" w:type="pct"/>
            <w:tcBorders>
              <w:top w:val="single" w:sz="4" w:space="0" w:color="00000A"/>
              <w:left w:val="single" w:sz="4" w:space="0" w:color="00000A"/>
              <w:bottom w:val="single" w:sz="4" w:space="0" w:color="00000A"/>
              <w:right w:val="single" w:sz="4" w:space="0" w:color="00000A"/>
            </w:tcBorders>
          </w:tcPr>
          <w:p w14:paraId="2722F9BE" w14:textId="77777777" w:rsidR="00877619" w:rsidRPr="00877619" w:rsidRDefault="00877619" w:rsidP="00145207">
            <w:pPr>
              <w:ind w:right="-95"/>
              <w:jc w:val="left"/>
              <w:rPr>
                <w:i/>
                <w:iCs/>
                <w:sz w:val="22"/>
                <w:szCs w:val="22"/>
              </w:rPr>
            </w:pPr>
            <w:r w:rsidRPr="00877619">
              <w:rPr>
                <w:rFonts w:eastAsia="Calibri"/>
                <w:i/>
                <w:iCs/>
                <w:sz w:val="21"/>
                <w:szCs w:val="21"/>
              </w:rPr>
              <w:t>Elektros sąnaudos pagal TEC (Wh/wk)</w:t>
            </w:r>
          </w:p>
        </w:tc>
        <w:tc>
          <w:tcPr>
            <w:tcW w:w="2131" w:type="pct"/>
            <w:tcBorders>
              <w:top w:val="single" w:sz="4" w:space="0" w:color="00000A"/>
              <w:left w:val="single" w:sz="4" w:space="0" w:color="00000A"/>
              <w:bottom w:val="single" w:sz="4" w:space="0" w:color="00000A"/>
              <w:right w:val="single" w:sz="4" w:space="0" w:color="00000A"/>
            </w:tcBorders>
          </w:tcPr>
          <w:p w14:paraId="03D3A673" w14:textId="77777777" w:rsidR="00877619" w:rsidRPr="00877619" w:rsidRDefault="00877619" w:rsidP="00145207">
            <w:pPr>
              <w:ind w:right="-95"/>
              <w:jc w:val="left"/>
              <w:rPr>
                <w:i/>
                <w:iCs/>
                <w:sz w:val="22"/>
                <w:szCs w:val="22"/>
              </w:rPr>
            </w:pPr>
            <w:r w:rsidRPr="00877619">
              <w:rPr>
                <w:rFonts w:eastAsia="Calibri"/>
                <w:i/>
                <w:iCs/>
                <w:sz w:val="21"/>
                <w:szCs w:val="21"/>
              </w:rPr>
              <w:t xml:space="preserve">Siūlomo spausdintuvo elektros sąnaudos pagal TEC (Wh/wk). </w:t>
            </w:r>
          </w:p>
        </w:tc>
        <w:tc>
          <w:tcPr>
            <w:tcW w:w="1717" w:type="pct"/>
          </w:tcPr>
          <w:p w14:paraId="69A534A2" w14:textId="5BB25B6E" w:rsidR="00877619" w:rsidRPr="00877619" w:rsidRDefault="001C0CC1" w:rsidP="00145207">
            <w:pPr>
              <w:ind w:right="-95"/>
              <w:jc w:val="left"/>
              <w:rPr>
                <w:rFonts w:eastAsia="Calibri"/>
                <w:i/>
                <w:iCs/>
                <w:sz w:val="21"/>
                <w:szCs w:val="21"/>
              </w:rPr>
            </w:pPr>
            <w:r w:rsidRPr="00877619">
              <w:rPr>
                <w:rFonts w:eastAsia="Calibri"/>
                <w:i/>
                <w:iCs/>
                <w:sz w:val="21"/>
                <w:szCs w:val="21"/>
              </w:rPr>
              <w:t xml:space="preserve"> .......</w:t>
            </w:r>
            <w:r w:rsidR="00877619" w:rsidRPr="00877619">
              <w:rPr>
                <w:i/>
                <w:iCs/>
              </w:rPr>
              <w:t xml:space="preserve"> </w:t>
            </w:r>
            <w:r w:rsidR="00877619" w:rsidRPr="00877619">
              <w:rPr>
                <w:rFonts w:eastAsia="Calibri"/>
                <w:i/>
                <w:iCs/>
                <w:sz w:val="21"/>
                <w:szCs w:val="21"/>
              </w:rPr>
              <w:t>Wh/wk ir pateikiama nuoroda į gamintojo puslapį, taip pat pridedamas dokumentas su siūlomos įrangos techninėmis charakteristikomis.</w:t>
            </w:r>
          </w:p>
        </w:tc>
      </w:tr>
    </w:tbl>
    <w:p w14:paraId="35A8107C" w14:textId="77777777" w:rsidR="00877619" w:rsidRPr="00877619" w:rsidRDefault="00877619" w:rsidP="00877619">
      <w:pPr>
        <w:ind w:left="360"/>
        <w:contextualSpacing/>
        <w:jc w:val="both"/>
        <w:rPr>
          <w:i/>
          <w:iCs/>
          <w:sz w:val="22"/>
          <w:szCs w:val="22"/>
        </w:rPr>
      </w:pPr>
    </w:p>
    <w:p w14:paraId="0B8D2E8F" w14:textId="77777777" w:rsidR="00877619" w:rsidRPr="00877619" w:rsidRDefault="00877619" w:rsidP="00877619">
      <w:pPr>
        <w:spacing w:after="120"/>
        <w:jc w:val="center"/>
        <w:rPr>
          <w:b/>
          <w:bCs/>
          <w:i/>
          <w:iCs/>
          <w:sz w:val="22"/>
          <w:szCs w:val="22"/>
        </w:rPr>
      </w:pPr>
      <w:r w:rsidRPr="00877619">
        <w:rPr>
          <w:b/>
          <w:bCs/>
          <w:i/>
          <w:iCs/>
          <w:sz w:val="22"/>
          <w:szCs w:val="22"/>
        </w:rPr>
        <w:t>B2 tipo įranga:</w:t>
      </w:r>
    </w:p>
    <w:tbl>
      <w:tblPr>
        <w:tblStyle w:val="Lentelstinklelis5"/>
        <w:tblW w:w="5000" w:type="pct"/>
        <w:tblLayout w:type="fixed"/>
        <w:tblLook w:val="04A0" w:firstRow="1" w:lastRow="0" w:firstColumn="1" w:lastColumn="0" w:noHBand="0" w:noVBand="1"/>
      </w:tblPr>
      <w:tblGrid>
        <w:gridCol w:w="499"/>
        <w:gridCol w:w="1589"/>
        <w:gridCol w:w="4234"/>
        <w:gridCol w:w="3306"/>
      </w:tblGrid>
      <w:tr w:rsidR="00877619" w:rsidRPr="00877619" w14:paraId="76652DD5" w14:textId="77777777" w:rsidTr="00413FAB">
        <w:tc>
          <w:tcPr>
            <w:tcW w:w="259" w:type="pct"/>
            <w:vAlign w:val="center"/>
          </w:tcPr>
          <w:p w14:paraId="423FCF55" w14:textId="77777777" w:rsidR="00877619" w:rsidRPr="00877619" w:rsidRDefault="00877619" w:rsidP="00145207">
            <w:pPr>
              <w:ind w:left="-142" w:right="-108"/>
              <w:jc w:val="center"/>
              <w:rPr>
                <w:b/>
                <w:i/>
                <w:iCs/>
                <w:sz w:val="22"/>
                <w:szCs w:val="22"/>
              </w:rPr>
            </w:pPr>
            <w:r w:rsidRPr="00877619">
              <w:rPr>
                <w:b/>
                <w:i/>
                <w:iCs/>
                <w:sz w:val="22"/>
                <w:szCs w:val="22"/>
              </w:rPr>
              <w:t>Eil. Nr.</w:t>
            </w:r>
          </w:p>
        </w:tc>
        <w:tc>
          <w:tcPr>
            <w:tcW w:w="825" w:type="pct"/>
            <w:vAlign w:val="center"/>
          </w:tcPr>
          <w:p w14:paraId="2501D03D" w14:textId="77777777" w:rsidR="00877619" w:rsidRPr="00877619" w:rsidRDefault="00877619" w:rsidP="00145207">
            <w:pPr>
              <w:jc w:val="center"/>
              <w:rPr>
                <w:b/>
                <w:i/>
                <w:iCs/>
                <w:sz w:val="22"/>
                <w:szCs w:val="22"/>
              </w:rPr>
            </w:pPr>
            <w:r w:rsidRPr="00877619">
              <w:rPr>
                <w:b/>
                <w:i/>
                <w:iCs/>
                <w:sz w:val="22"/>
                <w:szCs w:val="22"/>
              </w:rPr>
              <w:t>Pavadinimas</w:t>
            </w:r>
          </w:p>
        </w:tc>
        <w:tc>
          <w:tcPr>
            <w:tcW w:w="2199" w:type="pct"/>
            <w:vAlign w:val="center"/>
          </w:tcPr>
          <w:p w14:paraId="519E7E43" w14:textId="77777777" w:rsidR="00877619" w:rsidRPr="00877619" w:rsidRDefault="00877619" w:rsidP="00145207">
            <w:pPr>
              <w:jc w:val="center"/>
              <w:rPr>
                <w:b/>
                <w:i/>
                <w:iCs/>
                <w:sz w:val="22"/>
                <w:szCs w:val="22"/>
              </w:rPr>
            </w:pPr>
            <w:r w:rsidRPr="00877619">
              <w:rPr>
                <w:b/>
                <w:i/>
                <w:iCs/>
                <w:sz w:val="22"/>
                <w:szCs w:val="22"/>
              </w:rPr>
              <w:t>Reikalaujama parametro reikšmė</w:t>
            </w:r>
          </w:p>
        </w:tc>
        <w:tc>
          <w:tcPr>
            <w:tcW w:w="1717" w:type="pct"/>
            <w:vAlign w:val="center"/>
          </w:tcPr>
          <w:p w14:paraId="485EC2D5" w14:textId="77777777" w:rsidR="00877619" w:rsidRPr="00877619" w:rsidRDefault="00877619" w:rsidP="00145207">
            <w:pPr>
              <w:jc w:val="center"/>
              <w:rPr>
                <w:b/>
                <w:i/>
                <w:iCs/>
                <w:sz w:val="22"/>
                <w:szCs w:val="22"/>
              </w:rPr>
            </w:pPr>
            <w:r w:rsidRPr="00877619">
              <w:rPr>
                <w:b/>
                <w:i/>
                <w:iCs/>
                <w:sz w:val="22"/>
                <w:szCs w:val="22"/>
              </w:rPr>
              <w:t>Siūloma reikšmė</w:t>
            </w:r>
          </w:p>
        </w:tc>
      </w:tr>
      <w:tr w:rsidR="00877619" w:rsidRPr="00877619" w14:paraId="6D809A08" w14:textId="77777777" w:rsidTr="00413FAB">
        <w:tc>
          <w:tcPr>
            <w:tcW w:w="259" w:type="pct"/>
          </w:tcPr>
          <w:p w14:paraId="229C3705"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5DF7915B" w14:textId="77777777" w:rsidR="00877619" w:rsidRPr="00877619" w:rsidRDefault="00877619" w:rsidP="00145207">
            <w:pPr>
              <w:ind w:right="-108" w:firstLine="5"/>
              <w:jc w:val="left"/>
              <w:rPr>
                <w:i/>
                <w:iCs/>
                <w:sz w:val="22"/>
                <w:szCs w:val="22"/>
              </w:rPr>
            </w:pPr>
            <w:r w:rsidRPr="00877619">
              <w:rPr>
                <w:i/>
                <w:iCs/>
                <w:sz w:val="22"/>
                <w:szCs w:val="22"/>
              </w:rPr>
              <w:t>Gamintojas</w:t>
            </w:r>
          </w:p>
        </w:tc>
        <w:tc>
          <w:tcPr>
            <w:tcW w:w="2199" w:type="pct"/>
          </w:tcPr>
          <w:p w14:paraId="7D904864" w14:textId="77777777" w:rsidR="00877619" w:rsidRPr="00877619" w:rsidRDefault="00877619" w:rsidP="00145207">
            <w:pPr>
              <w:ind w:right="-108" w:firstLine="5"/>
              <w:jc w:val="left"/>
              <w:rPr>
                <w:i/>
                <w:iCs/>
                <w:sz w:val="22"/>
                <w:szCs w:val="22"/>
              </w:rPr>
            </w:pPr>
            <w:r w:rsidRPr="00877619">
              <w:rPr>
                <w:i/>
                <w:iCs/>
                <w:sz w:val="22"/>
                <w:szCs w:val="22"/>
              </w:rPr>
              <w:t>Nurodyti gamintoją.</w:t>
            </w:r>
          </w:p>
        </w:tc>
        <w:tc>
          <w:tcPr>
            <w:tcW w:w="1717" w:type="pct"/>
          </w:tcPr>
          <w:p w14:paraId="23361998" w14:textId="77777777" w:rsidR="00877619" w:rsidRPr="00877619" w:rsidRDefault="00877619" w:rsidP="00145207">
            <w:pPr>
              <w:ind w:right="-108" w:firstLine="5"/>
              <w:jc w:val="left"/>
              <w:rPr>
                <w:i/>
                <w:iCs/>
                <w:sz w:val="22"/>
                <w:szCs w:val="22"/>
              </w:rPr>
            </w:pPr>
          </w:p>
        </w:tc>
      </w:tr>
      <w:tr w:rsidR="00877619" w:rsidRPr="00877619" w14:paraId="794A2FEB" w14:textId="77777777" w:rsidTr="00413FAB">
        <w:tc>
          <w:tcPr>
            <w:tcW w:w="259" w:type="pct"/>
          </w:tcPr>
          <w:p w14:paraId="79A21F7C"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5B9EDE8B" w14:textId="77777777" w:rsidR="00877619" w:rsidRPr="00877619" w:rsidRDefault="00877619" w:rsidP="00145207">
            <w:pPr>
              <w:ind w:right="-108" w:firstLine="5"/>
              <w:jc w:val="left"/>
              <w:rPr>
                <w:i/>
                <w:iCs/>
                <w:sz w:val="22"/>
                <w:szCs w:val="22"/>
              </w:rPr>
            </w:pPr>
            <w:r w:rsidRPr="00877619">
              <w:rPr>
                <w:i/>
                <w:iCs/>
                <w:sz w:val="22"/>
                <w:szCs w:val="22"/>
              </w:rPr>
              <w:t>Modelis ir kodas</w:t>
            </w:r>
          </w:p>
        </w:tc>
        <w:tc>
          <w:tcPr>
            <w:tcW w:w="2199" w:type="pct"/>
          </w:tcPr>
          <w:p w14:paraId="78CC5621" w14:textId="77777777" w:rsidR="00877619" w:rsidRPr="00877619" w:rsidRDefault="00877619" w:rsidP="00145207">
            <w:pPr>
              <w:ind w:right="-108" w:firstLine="5"/>
              <w:jc w:val="left"/>
              <w:rPr>
                <w:i/>
                <w:iCs/>
                <w:sz w:val="22"/>
                <w:szCs w:val="22"/>
              </w:rPr>
            </w:pPr>
            <w:r w:rsidRPr="00877619">
              <w:rPr>
                <w:i/>
                <w:iCs/>
                <w:sz w:val="22"/>
                <w:szCs w:val="22"/>
              </w:rPr>
              <w:t>Nurodyti modelį.</w:t>
            </w:r>
          </w:p>
        </w:tc>
        <w:tc>
          <w:tcPr>
            <w:tcW w:w="1717" w:type="pct"/>
          </w:tcPr>
          <w:p w14:paraId="521135CF" w14:textId="77777777" w:rsidR="00877619" w:rsidRPr="00877619" w:rsidRDefault="00877619" w:rsidP="00145207">
            <w:pPr>
              <w:ind w:right="-108" w:firstLine="5"/>
              <w:jc w:val="left"/>
              <w:rPr>
                <w:i/>
                <w:iCs/>
                <w:sz w:val="22"/>
                <w:szCs w:val="22"/>
              </w:rPr>
            </w:pPr>
          </w:p>
        </w:tc>
      </w:tr>
      <w:tr w:rsidR="00877619" w:rsidRPr="00877619" w14:paraId="6296FED5" w14:textId="77777777" w:rsidTr="00413FAB">
        <w:tc>
          <w:tcPr>
            <w:tcW w:w="259" w:type="pct"/>
          </w:tcPr>
          <w:p w14:paraId="2E1D55E4"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3674C7B2" w14:textId="77777777" w:rsidR="00877619" w:rsidRPr="00877619" w:rsidRDefault="00877619" w:rsidP="00145207">
            <w:pPr>
              <w:ind w:right="-108" w:firstLine="5"/>
              <w:jc w:val="left"/>
              <w:rPr>
                <w:i/>
                <w:iCs/>
                <w:sz w:val="22"/>
                <w:szCs w:val="22"/>
              </w:rPr>
            </w:pPr>
            <w:r w:rsidRPr="00877619">
              <w:rPr>
                <w:i/>
                <w:iCs/>
                <w:sz w:val="22"/>
                <w:szCs w:val="22"/>
              </w:rPr>
              <w:t>Būklė</w:t>
            </w:r>
          </w:p>
        </w:tc>
        <w:tc>
          <w:tcPr>
            <w:tcW w:w="2199" w:type="pct"/>
          </w:tcPr>
          <w:p w14:paraId="391DD686" w14:textId="6A2E7239" w:rsidR="00877619" w:rsidRPr="00877619" w:rsidRDefault="003217B5" w:rsidP="00145207">
            <w:pPr>
              <w:ind w:right="-108" w:firstLine="5"/>
              <w:jc w:val="left"/>
              <w:rPr>
                <w:i/>
                <w:iCs/>
                <w:sz w:val="22"/>
                <w:szCs w:val="22"/>
              </w:rPr>
            </w:pPr>
            <w:r>
              <w:rPr>
                <w:i/>
                <w:iCs/>
                <w:sz w:val="22"/>
                <w:szCs w:val="22"/>
              </w:rPr>
              <w:t>---</w:t>
            </w:r>
          </w:p>
        </w:tc>
        <w:tc>
          <w:tcPr>
            <w:tcW w:w="1717" w:type="pct"/>
          </w:tcPr>
          <w:p w14:paraId="48BBAADF" w14:textId="77777777" w:rsidR="00877619" w:rsidRPr="00877619" w:rsidRDefault="00877619" w:rsidP="00145207">
            <w:pPr>
              <w:ind w:right="-108" w:firstLine="5"/>
              <w:jc w:val="left"/>
              <w:rPr>
                <w:i/>
                <w:iCs/>
                <w:sz w:val="22"/>
                <w:szCs w:val="22"/>
              </w:rPr>
            </w:pPr>
          </w:p>
        </w:tc>
      </w:tr>
      <w:tr w:rsidR="00877619" w:rsidRPr="00877619" w14:paraId="4BA36DD6" w14:textId="77777777" w:rsidTr="00413FAB">
        <w:tc>
          <w:tcPr>
            <w:tcW w:w="259" w:type="pct"/>
          </w:tcPr>
          <w:p w14:paraId="55BB18B4"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05AF9DBE" w14:textId="77777777" w:rsidR="00877619" w:rsidRPr="00877619" w:rsidRDefault="00877619" w:rsidP="00145207">
            <w:pPr>
              <w:ind w:right="-108" w:firstLine="5"/>
              <w:jc w:val="left"/>
              <w:rPr>
                <w:i/>
                <w:iCs/>
                <w:sz w:val="22"/>
                <w:szCs w:val="22"/>
              </w:rPr>
            </w:pPr>
            <w:r w:rsidRPr="00877619">
              <w:rPr>
                <w:i/>
                <w:iCs/>
                <w:sz w:val="22"/>
                <w:szCs w:val="22"/>
              </w:rPr>
              <w:t>Tipas</w:t>
            </w:r>
          </w:p>
        </w:tc>
        <w:tc>
          <w:tcPr>
            <w:tcW w:w="2199" w:type="pct"/>
          </w:tcPr>
          <w:p w14:paraId="3D43282A" w14:textId="77777777" w:rsidR="00877619" w:rsidRPr="00877619" w:rsidRDefault="00877619" w:rsidP="00145207">
            <w:pPr>
              <w:ind w:right="-108" w:firstLine="5"/>
              <w:jc w:val="left"/>
              <w:rPr>
                <w:i/>
                <w:iCs/>
                <w:sz w:val="22"/>
                <w:szCs w:val="22"/>
              </w:rPr>
            </w:pPr>
            <w:r w:rsidRPr="00877619">
              <w:rPr>
                <w:i/>
                <w:iCs/>
                <w:sz w:val="22"/>
                <w:szCs w:val="22"/>
              </w:rPr>
              <w:t>Spalvotas A4</w:t>
            </w:r>
          </w:p>
        </w:tc>
        <w:tc>
          <w:tcPr>
            <w:tcW w:w="1717" w:type="pct"/>
          </w:tcPr>
          <w:p w14:paraId="54689831" w14:textId="77777777" w:rsidR="00877619" w:rsidRPr="00877619" w:rsidRDefault="00877619" w:rsidP="00145207">
            <w:pPr>
              <w:ind w:right="-108" w:firstLine="5"/>
              <w:jc w:val="left"/>
              <w:rPr>
                <w:i/>
                <w:iCs/>
                <w:sz w:val="22"/>
                <w:szCs w:val="22"/>
              </w:rPr>
            </w:pPr>
          </w:p>
        </w:tc>
      </w:tr>
      <w:tr w:rsidR="00877619" w:rsidRPr="00877619" w14:paraId="3BD323DC" w14:textId="77777777" w:rsidTr="00413FAB">
        <w:tc>
          <w:tcPr>
            <w:tcW w:w="259" w:type="pct"/>
          </w:tcPr>
          <w:p w14:paraId="57B98302"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02E3BC85" w14:textId="77777777" w:rsidR="00877619" w:rsidRPr="00877619" w:rsidRDefault="00877619" w:rsidP="00145207">
            <w:pPr>
              <w:ind w:right="-108" w:firstLine="5"/>
              <w:jc w:val="left"/>
              <w:rPr>
                <w:i/>
                <w:iCs/>
                <w:sz w:val="22"/>
                <w:szCs w:val="22"/>
              </w:rPr>
            </w:pPr>
            <w:r w:rsidRPr="00877619">
              <w:rPr>
                <w:i/>
                <w:iCs/>
                <w:sz w:val="22"/>
                <w:szCs w:val="22"/>
              </w:rPr>
              <w:t>Atliekamos funkcijos</w:t>
            </w:r>
          </w:p>
        </w:tc>
        <w:tc>
          <w:tcPr>
            <w:tcW w:w="2199" w:type="pct"/>
          </w:tcPr>
          <w:p w14:paraId="75C3F728" w14:textId="77777777" w:rsidR="00877619" w:rsidRPr="00877619" w:rsidRDefault="00877619" w:rsidP="00145207">
            <w:pPr>
              <w:ind w:right="-108" w:firstLine="5"/>
              <w:jc w:val="left"/>
              <w:rPr>
                <w:i/>
                <w:iCs/>
                <w:sz w:val="22"/>
                <w:szCs w:val="22"/>
              </w:rPr>
            </w:pPr>
            <w:r w:rsidRPr="00877619">
              <w:rPr>
                <w:i/>
                <w:iCs/>
                <w:sz w:val="22"/>
                <w:szCs w:val="22"/>
              </w:rPr>
              <w:t>- Juoda/Balta (J/B)  ir spalvinis vienpusis/dvipusis spausdinimas.</w:t>
            </w:r>
          </w:p>
          <w:p w14:paraId="79EDA640" w14:textId="77777777" w:rsidR="00877619" w:rsidRPr="00877619" w:rsidRDefault="00877619" w:rsidP="00145207">
            <w:pPr>
              <w:ind w:right="-108" w:firstLine="5"/>
              <w:jc w:val="left"/>
              <w:rPr>
                <w:i/>
                <w:iCs/>
                <w:sz w:val="22"/>
                <w:szCs w:val="22"/>
              </w:rPr>
            </w:pPr>
            <w:r w:rsidRPr="00877619">
              <w:rPr>
                <w:i/>
                <w:iCs/>
                <w:sz w:val="22"/>
                <w:szCs w:val="22"/>
              </w:rPr>
              <w:t>- J/B ir spalvinis vienpusis/dvipusis kopijavimas.</w:t>
            </w:r>
          </w:p>
          <w:p w14:paraId="2D0FEB99" w14:textId="77777777" w:rsidR="00877619" w:rsidRPr="00877619" w:rsidRDefault="00877619" w:rsidP="00145207">
            <w:pPr>
              <w:ind w:right="-108" w:firstLine="5"/>
              <w:jc w:val="left"/>
              <w:rPr>
                <w:i/>
                <w:iCs/>
                <w:sz w:val="22"/>
                <w:szCs w:val="22"/>
              </w:rPr>
            </w:pPr>
            <w:r w:rsidRPr="00877619">
              <w:rPr>
                <w:i/>
                <w:iCs/>
                <w:sz w:val="22"/>
                <w:szCs w:val="22"/>
              </w:rPr>
              <w:t>- J/B ir spalvinis vienpusis/dvipusis skenavimas.</w:t>
            </w:r>
          </w:p>
        </w:tc>
        <w:tc>
          <w:tcPr>
            <w:tcW w:w="1717" w:type="pct"/>
          </w:tcPr>
          <w:p w14:paraId="56CE1A48" w14:textId="77777777" w:rsidR="00877619" w:rsidRPr="00877619" w:rsidRDefault="00877619" w:rsidP="00145207">
            <w:pPr>
              <w:ind w:right="-108" w:firstLine="5"/>
              <w:jc w:val="left"/>
              <w:rPr>
                <w:i/>
                <w:iCs/>
                <w:sz w:val="22"/>
                <w:szCs w:val="22"/>
              </w:rPr>
            </w:pPr>
          </w:p>
        </w:tc>
      </w:tr>
      <w:tr w:rsidR="00877619" w:rsidRPr="00877619" w14:paraId="18C93ABA" w14:textId="77777777" w:rsidTr="00413FAB">
        <w:tc>
          <w:tcPr>
            <w:tcW w:w="259" w:type="pct"/>
          </w:tcPr>
          <w:p w14:paraId="2E137162"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3AF19ADD" w14:textId="77777777" w:rsidR="00877619" w:rsidRPr="00877619" w:rsidRDefault="00877619" w:rsidP="00145207">
            <w:pPr>
              <w:ind w:right="-108" w:firstLine="5"/>
              <w:jc w:val="left"/>
              <w:rPr>
                <w:i/>
                <w:iCs/>
                <w:sz w:val="22"/>
                <w:szCs w:val="22"/>
              </w:rPr>
            </w:pPr>
            <w:r w:rsidRPr="00877619">
              <w:rPr>
                <w:i/>
                <w:iCs/>
                <w:sz w:val="22"/>
                <w:szCs w:val="22"/>
              </w:rPr>
              <w:t>Popieriaus formatas</w:t>
            </w:r>
          </w:p>
        </w:tc>
        <w:tc>
          <w:tcPr>
            <w:tcW w:w="2199" w:type="pct"/>
          </w:tcPr>
          <w:p w14:paraId="61CED717" w14:textId="77777777" w:rsidR="00877619" w:rsidRPr="00877619" w:rsidRDefault="00877619" w:rsidP="00145207">
            <w:pPr>
              <w:ind w:right="-108" w:firstLine="5"/>
              <w:jc w:val="left"/>
              <w:rPr>
                <w:i/>
                <w:iCs/>
                <w:sz w:val="22"/>
                <w:szCs w:val="22"/>
              </w:rPr>
            </w:pPr>
            <w:r w:rsidRPr="00877619">
              <w:rPr>
                <w:i/>
                <w:iCs/>
                <w:sz w:val="22"/>
                <w:szCs w:val="22"/>
              </w:rPr>
              <w:t xml:space="preserve">Standartiniai popieriaus lapų dydžių formatai: </w:t>
            </w:r>
          </w:p>
          <w:p w14:paraId="571E8025" w14:textId="77777777" w:rsidR="00877619" w:rsidRPr="00877619" w:rsidRDefault="00877619" w:rsidP="00145207">
            <w:pPr>
              <w:ind w:right="-108" w:firstLine="5"/>
              <w:jc w:val="left"/>
              <w:rPr>
                <w:i/>
                <w:iCs/>
                <w:sz w:val="22"/>
                <w:szCs w:val="22"/>
              </w:rPr>
            </w:pPr>
            <w:r w:rsidRPr="00877619">
              <w:rPr>
                <w:i/>
                <w:iCs/>
                <w:sz w:val="22"/>
                <w:szCs w:val="22"/>
              </w:rPr>
              <w:t>A4, A5.</w:t>
            </w:r>
          </w:p>
        </w:tc>
        <w:tc>
          <w:tcPr>
            <w:tcW w:w="1717" w:type="pct"/>
          </w:tcPr>
          <w:p w14:paraId="4826EFC5" w14:textId="77777777" w:rsidR="00877619" w:rsidRPr="00877619" w:rsidRDefault="00877619" w:rsidP="00145207">
            <w:pPr>
              <w:ind w:right="-108" w:firstLine="5"/>
              <w:jc w:val="left"/>
              <w:rPr>
                <w:i/>
                <w:iCs/>
                <w:sz w:val="22"/>
                <w:szCs w:val="22"/>
              </w:rPr>
            </w:pPr>
          </w:p>
        </w:tc>
      </w:tr>
      <w:tr w:rsidR="00877619" w:rsidRPr="00877619" w14:paraId="1FAB01E7" w14:textId="77777777" w:rsidTr="00413FAB">
        <w:tc>
          <w:tcPr>
            <w:tcW w:w="259" w:type="pct"/>
          </w:tcPr>
          <w:p w14:paraId="7ADEA318"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4A23D265" w14:textId="77777777" w:rsidR="00877619" w:rsidRPr="00877619" w:rsidRDefault="00877619" w:rsidP="00145207">
            <w:pPr>
              <w:ind w:right="-108" w:firstLine="5"/>
              <w:jc w:val="left"/>
              <w:rPr>
                <w:i/>
                <w:iCs/>
                <w:sz w:val="22"/>
                <w:szCs w:val="22"/>
              </w:rPr>
            </w:pPr>
            <w:r w:rsidRPr="00877619">
              <w:rPr>
                <w:i/>
                <w:iCs/>
                <w:sz w:val="22"/>
                <w:szCs w:val="22"/>
              </w:rPr>
              <w:t>Spausdinimo greitis</w:t>
            </w:r>
          </w:p>
        </w:tc>
        <w:tc>
          <w:tcPr>
            <w:tcW w:w="2199" w:type="pct"/>
          </w:tcPr>
          <w:p w14:paraId="5B4B3E23" w14:textId="77777777" w:rsidR="00877619" w:rsidRPr="00877619" w:rsidRDefault="00877619" w:rsidP="00145207">
            <w:pPr>
              <w:ind w:right="-108" w:firstLine="5"/>
              <w:jc w:val="left"/>
              <w:rPr>
                <w:i/>
                <w:iCs/>
                <w:sz w:val="22"/>
                <w:szCs w:val="22"/>
              </w:rPr>
            </w:pPr>
            <w:r w:rsidRPr="00877619">
              <w:rPr>
                <w:i/>
                <w:iCs/>
                <w:sz w:val="22"/>
                <w:szCs w:val="22"/>
              </w:rPr>
              <w:t>Spausdinimo sparta pagal ISO/IEC 24734 ne mažiau kaip 24 puslapių per minutę A4 formato J/B ir spalvinis.</w:t>
            </w:r>
          </w:p>
        </w:tc>
        <w:tc>
          <w:tcPr>
            <w:tcW w:w="1717" w:type="pct"/>
          </w:tcPr>
          <w:p w14:paraId="709BAF8F" w14:textId="77777777" w:rsidR="00877619" w:rsidRPr="00877619" w:rsidRDefault="00877619" w:rsidP="00145207">
            <w:pPr>
              <w:ind w:right="-108" w:firstLine="5"/>
              <w:jc w:val="left"/>
              <w:rPr>
                <w:i/>
                <w:iCs/>
                <w:sz w:val="22"/>
                <w:szCs w:val="22"/>
              </w:rPr>
            </w:pPr>
          </w:p>
        </w:tc>
      </w:tr>
      <w:tr w:rsidR="00877619" w:rsidRPr="00877619" w14:paraId="4DA61E8B" w14:textId="77777777" w:rsidTr="00413FAB">
        <w:tc>
          <w:tcPr>
            <w:tcW w:w="259" w:type="pct"/>
          </w:tcPr>
          <w:p w14:paraId="7E74C59E"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60CE4245" w14:textId="77777777" w:rsidR="00877619" w:rsidRPr="00877619" w:rsidRDefault="00877619" w:rsidP="00145207">
            <w:pPr>
              <w:ind w:right="-108" w:firstLine="5"/>
              <w:jc w:val="left"/>
              <w:rPr>
                <w:i/>
                <w:iCs/>
                <w:sz w:val="22"/>
                <w:szCs w:val="22"/>
              </w:rPr>
            </w:pPr>
            <w:r w:rsidRPr="00877619">
              <w:rPr>
                <w:i/>
                <w:iCs/>
                <w:sz w:val="22"/>
                <w:szCs w:val="22"/>
              </w:rPr>
              <w:t>Kopijavimo greitis</w:t>
            </w:r>
          </w:p>
        </w:tc>
        <w:tc>
          <w:tcPr>
            <w:tcW w:w="2199" w:type="pct"/>
          </w:tcPr>
          <w:p w14:paraId="63D14547" w14:textId="77777777" w:rsidR="00877619" w:rsidRPr="00877619" w:rsidRDefault="00877619" w:rsidP="00145207">
            <w:pPr>
              <w:ind w:right="-108" w:firstLine="5"/>
              <w:jc w:val="left"/>
              <w:rPr>
                <w:i/>
                <w:iCs/>
                <w:sz w:val="22"/>
                <w:szCs w:val="22"/>
              </w:rPr>
            </w:pPr>
            <w:r w:rsidRPr="00877619">
              <w:rPr>
                <w:i/>
                <w:iCs/>
                <w:sz w:val="22"/>
                <w:szCs w:val="22"/>
              </w:rPr>
              <w:t>Kopijavimo sparta pagal ISO/IEC 24734 ne mažiau kaip 20 puslapių per minutę A4 formato J/B ir spalvinis.</w:t>
            </w:r>
          </w:p>
        </w:tc>
        <w:tc>
          <w:tcPr>
            <w:tcW w:w="1717" w:type="pct"/>
          </w:tcPr>
          <w:p w14:paraId="6E5BAA6E" w14:textId="77777777" w:rsidR="00877619" w:rsidRPr="00877619" w:rsidRDefault="00877619" w:rsidP="00145207">
            <w:pPr>
              <w:ind w:right="-108" w:firstLine="5"/>
              <w:jc w:val="left"/>
              <w:rPr>
                <w:i/>
                <w:iCs/>
                <w:sz w:val="22"/>
                <w:szCs w:val="22"/>
              </w:rPr>
            </w:pPr>
          </w:p>
        </w:tc>
      </w:tr>
      <w:tr w:rsidR="00877619" w:rsidRPr="00877619" w14:paraId="6E87C6AE" w14:textId="77777777" w:rsidTr="00413FAB">
        <w:tc>
          <w:tcPr>
            <w:tcW w:w="259" w:type="pct"/>
          </w:tcPr>
          <w:p w14:paraId="78EE9994"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7486AFDC" w14:textId="77777777" w:rsidR="00877619" w:rsidRPr="00877619" w:rsidRDefault="00877619" w:rsidP="00145207">
            <w:pPr>
              <w:ind w:right="-108" w:firstLine="5"/>
              <w:jc w:val="left"/>
              <w:rPr>
                <w:i/>
                <w:iCs/>
                <w:sz w:val="22"/>
                <w:szCs w:val="22"/>
              </w:rPr>
            </w:pPr>
            <w:r w:rsidRPr="00877619">
              <w:rPr>
                <w:i/>
                <w:iCs/>
                <w:sz w:val="22"/>
                <w:szCs w:val="22"/>
              </w:rPr>
              <w:t>Pirmo spaudo pasirodymo laikas</w:t>
            </w:r>
          </w:p>
        </w:tc>
        <w:tc>
          <w:tcPr>
            <w:tcW w:w="2199" w:type="pct"/>
          </w:tcPr>
          <w:p w14:paraId="6E1576BE" w14:textId="77777777" w:rsidR="00877619" w:rsidRPr="00877619" w:rsidRDefault="00877619" w:rsidP="00145207">
            <w:pPr>
              <w:ind w:right="-108" w:firstLine="5"/>
              <w:jc w:val="left"/>
              <w:rPr>
                <w:i/>
                <w:iCs/>
                <w:sz w:val="22"/>
                <w:szCs w:val="22"/>
              </w:rPr>
            </w:pPr>
            <w:r w:rsidRPr="00877619">
              <w:rPr>
                <w:i/>
                <w:iCs/>
                <w:sz w:val="22"/>
                <w:szCs w:val="22"/>
              </w:rPr>
              <w:t>Ne ilgiau kaip 9 s.</w:t>
            </w:r>
          </w:p>
        </w:tc>
        <w:tc>
          <w:tcPr>
            <w:tcW w:w="1717" w:type="pct"/>
          </w:tcPr>
          <w:p w14:paraId="48793F8C" w14:textId="77777777" w:rsidR="00877619" w:rsidRPr="00877619" w:rsidRDefault="00877619" w:rsidP="00145207">
            <w:pPr>
              <w:ind w:right="-108" w:firstLine="5"/>
              <w:jc w:val="left"/>
              <w:rPr>
                <w:i/>
                <w:iCs/>
                <w:sz w:val="22"/>
                <w:szCs w:val="22"/>
              </w:rPr>
            </w:pPr>
            <w:r w:rsidRPr="00877619">
              <w:rPr>
                <w:i/>
                <w:iCs/>
                <w:sz w:val="22"/>
                <w:szCs w:val="22"/>
              </w:rPr>
              <w:t>Pridedama nuoroda į gamintojo puslapį arba pateikiama su techninėmis charakteristikomis</w:t>
            </w:r>
          </w:p>
        </w:tc>
      </w:tr>
      <w:tr w:rsidR="00877619" w:rsidRPr="00877619" w14:paraId="410F5F6A" w14:textId="77777777" w:rsidTr="00413FAB">
        <w:trPr>
          <w:cantSplit/>
        </w:trPr>
        <w:tc>
          <w:tcPr>
            <w:tcW w:w="259" w:type="pct"/>
          </w:tcPr>
          <w:p w14:paraId="69DE05D5"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0592A9B4" w14:textId="77777777" w:rsidR="00877619" w:rsidRPr="00877619" w:rsidRDefault="00877619" w:rsidP="00145207">
            <w:pPr>
              <w:ind w:right="-108" w:firstLine="5"/>
              <w:jc w:val="left"/>
              <w:rPr>
                <w:i/>
                <w:iCs/>
                <w:sz w:val="22"/>
                <w:szCs w:val="22"/>
              </w:rPr>
            </w:pPr>
            <w:r w:rsidRPr="00877619">
              <w:rPr>
                <w:i/>
                <w:iCs/>
                <w:sz w:val="22"/>
                <w:szCs w:val="22"/>
              </w:rPr>
              <w:t>Skiriamoji raiška</w:t>
            </w:r>
          </w:p>
        </w:tc>
        <w:tc>
          <w:tcPr>
            <w:tcW w:w="2199" w:type="pct"/>
          </w:tcPr>
          <w:p w14:paraId="66851264" w14:textId="77777777" w:rsidR="00877619" w:rsidRPr="00877619" w:rsidRDefault="00877619" w:rsidP="00145207">
            <w:pPr>
              <w:ind w:right="-108" w:firstLine="5"/>
              <w:jc w:val="left"/>
              <w:rPr>
                <w:i/>
                <w:iCs/>
                <w:sz w:val="22"/>
                <w:szCs w:val="22"/>
              </w:rPr>
            </w:pPr>
            <w:r w:rsidRPr="00877619">
              <w:rPr>
                <w:i/>
                <w:iCs/>
                <w:sz w:val="22"/>
                <w:szCs w:val="22"/>
              </w:rPr>
              <w:t>Kopijavimo, skenavimo ne blogiau kaip 600x600 dpi, spausdinimo ne blogiau kaip 1200x1200 dpi.</w:t>
            </w:r>
          </w:p>
        </w:tc>
        <w:tc>
          <w:tcPr>
            <w:tcW w:w="1717" w:type="pct"/>
          </w:tcPr>
          <w:p w14:paraId="1A1F626B" w14:textId="77777777" w:rsidR="00877619" w:rsidRPr="00877619" w:rsidRDefault="00877619" w:rsidP="00145207">
            <w:pPr>
              <w:ind w:right="-108" w:firstLine="5"/>
              <w:jc w:val="left"/>
              <w:rPr>
                <w:i/>
                <w:iCs/>
                <w:sz w:val="22"/>
                <w:szCs w:val="22"/>
              </w:rPr>
            </w:pPr>
          </w:p>
        </w:tc>
      </w:tr>
      <w:tr w:rsidR="00877619" w:rsidRPr="00877619" w14:paraId="5DCBE114" w14:textId="77777777" w:rsidTr="00413FAB">
        <w:tc>
          <w:tcPr>
            <w:tcW w:w="259" w:type="pct"/>
          </w:tcPr>
          <w:p w14:paraId="05CC365C"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064E1A87" w14:textId="77777777" w:rsidR="00877619" w:rsidRPr="00877619" w:rsidRDefault="00877619" w:rsidP="00145207">
            <w:pPr>
              <w:ind w:right="-108" w:firstLine="5"/>
              <w:jc w:val="left"/>
              <w:rPr>
                <w:i/>
                <w:iCs/>
                <w:sz w:val="22"/>
                <w:szCs w:val="22"/>
              </w:rPr>
            </w:pPr>
            <w:r w:rsidRPr="00877619">
              <w:rPr>
                <w:i/>
                <w:iCs/>
                <w:sz w:val="22"/>
                <w:szCs w:val="22"/>
              </w:rPr>
              <w:t>Bendros popieriaus padavimo talpos</w:t>
            </w:r>
          </w:p>
        </w:tc>
        <w:tc>
          <w:tcPr>
            <w:tcW w:w="2199" w:type="pct"/>
          </w:tcPr>
          <w:p w14:paraId="7D5C5BDF" w14:textId="77777777" w:rsidR="00877619" w:rsidRPr="00877619" w:rsidRDefault="00877619" w:rsidP="00145207">
            <w:pPr>
              <w:ind w:right="-108" w:firstLine="5"/>
              <w:jc w:val="left"/>
              <w:rPr>
                <w:i/>
                <w:iCs/>
                <w:sz w:val="22"/>
                <w:szCs w:val="22"/>
              </w:rPr>
            </w:pPr>
            <w:r w:rsidRPr="00877619">
              <w:rPr>
                <w:i/>
                <w:iCs/>
                <w:sz w:val="22"/>
                <w:szCs w:val="22"/>
              </w:rPr>
              <w:t>Bendras lapų kiekis ne mažiau kaip 600 lapų.</w:t>
            </w:r>
          </w:p>
        </w:tc>
        <w:tc>
          <w:tcPr>
            <w:tcW w:w="1717" w:type="pct"/>
          </w:tcPr>
          <w:p w14:paraId="5B3D6801" w14:textId="77777777" w:rsidR="00877619" w:rsidRPr="00877619" w:rsidRDefault="00877619" w:rsidP="00145207">
            <w:pPr>
              <w:ind w:right="-108" w:firstLine="5"/>
              <w:jc w:val="left"/>
              <w:rPr>
                <w:i/>
                <w:iCs/>
                <w:sz w:val="22"/>
                <w:szCs w:val="22"/>
              </w:rPr>
            </w:pPr>
          </w:p>
        </w:tc>
      </w:tr>
      <w:tr w:rsidR="00877619" w:rsidRPr="00877619" w14:paraId="7447ABF9" w14:textId="77777777" w:rsidTr="00413FAB">
        <w:tc>
          <w:tcPr>
            <w:tcW w:w="259" w:type="pct"/>
          </w:tcPr>
          <w:p w14:paraId="718699A0"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53C07567" w14:textId="77777777" w:rsidR="00877619" w:rsidRPr="00877619" w:rsidRDefault="00877619" w:rsidP="00145207">
            <w:pPr>
              <w:ind w:right="-108" w:firstLine="5"/>
              <w:jc w:val="left"/>
              <w:rPr>
                <w:i/>
                <w:iCs/>
                <w:sz w:val="22"/>
                <w:szCs w:val="22"/>
              </w:rPr>
            </w:pPr>
            <w:r w:rsidRPr="00877619">
              <w:rPr>
                <w:i/>
                <w:iCs/>
                <w:sz w:val="22"/>
                <w:szCs w:val="22"/>
              </w:rPr>
              <w:t>Rankinis padavimas (bypass)</w:t>
            </w:r>
          </w:p>
        </w:tc>
        <w:tc>
          <w:tcPr>
            <w:tcW w:w="2199" w:type="pct"/>
          </w:tcPr>
          <w:p w14:paraId="1964C803" w14:textId="77777777" w:rsidR="00877619" w:rsidRPr="00877619" w:rsidRDefault="00877619" w:rsidP="00145207">
            <w:pPr>
              <w:ind w:right="-108" w:firstLine="5"/>
              <w:jc w:val="left"/>
              <w:rPr>
                <w:i/>
                <w:iCs/>
                <w:sz w:val="22"/>
                <w:szCs w:val="22"/>
              </w:rPr>
            </w:pPr>
            <w:r w:rsidRPr="00877619">
              <w:rPr>
                <w:i/>
                <w:iCs/>
                <w:sz w:val="22"/>
                <w:szCs w:val="22"/>
              </w:rPr>
              <w:t>Ne mažiau kaip 80 lapų.</w:t>
            </w:r>
          </w:p>
        </w:tc>
        <w:tc>
          <w:tcPr>
            <w:tcW w:w="1717" w:type="pct"/>
          </w:tcPr>
          <w:p w14:paraId="4A59DB87" w14:textId="77777777" w:rsidR="00877619" w:rsidRPr="00877619" w:rsidRDefault="00877619" w:rsidP="00145207">
            <w:pPr>
              <w:ind w:right="-108" w:firstLine="5"/>
              <w:jc w:val="left"/>
              <w:rPr>
                <w:i/>
                <w:iCs/>
                <w:sz w:val="22"/>
                <w:szCs w:val="22"/>
              </w:rPr>
            </w:pPr>
          </w:p>
        </w:tc>
      </w:tr>
      <w:tr w:rsidR="00877619" w:rsidRPr="00877619" w14:paraId="65A7E96C" w14:textId="77777777" w:rsidTr="00413FAB">
        <w:tc>
          <w:tcPr>
            <w:tcW w:w="259" w:type="pct"/>
          </w:tcPr>
          <w:p w14:paraId="7C9D58CE"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3B64BFA9" w14:textId="77777777" w:rsidR="00877619" w:rsidRPr="00877619" w:rsidRDefault="00877619" w:rsidP="00145207">
            <w:pPr>
              <w:ind w:right="-108" w:firstLine="5"/>
              <w:jc w:val="left"/>
              <w:rPr>
                <w:i/>
                <w:iCs/>
                <w:sz w:val="22"/>
                <w:szCs w:val="22"/>
              </w:rPr>
            </w:pPr>
            <w:r w:rsidRPr="00877619">
              <w:rPr>
                <w:i/>
                <w:iCs/>
                <w:sz w:val="22"/>
                <w:szCs w:val="22"/>
              </w:rPr>
              <w:t>Popieriaus išvedimas</w:t>
            </w:r>
          </w:p>
        </w:tc>
        <w:tc>
          <w:tcPr>
            <w:tcW w:w="2199" w:type="pct"/>
          </w:tcPr>
          <w:p w14:paraId="231994BB" w14:textId="77777777" w:rsidR="00877619" w:rsidRPr="00877619" w:rsidRDefault="00877619" w:rsidP="00145207">
            <w:pPr>
              <w:ind w:right="-108" w:firstLine="5"/>
              <w:jc w:val="left"/>
              <w:rPr>
                <w:i/>
                <w:iCs/>
                <w:sz w:val="22"/>
                <w:szCs w:val="22"/>
              </w:rPr>
            </w:pPr>
            <w:r w:rsidRPr="00877619">
              <w:rPr>
                <w:i/>
                <w:iCs/>
                <w:sz w:val="22"/>
                <w:szCs w:val="22"/>
              </w:rPr>
              <w:t>Ne mažiau kaip 150 lapų.</w:t>
            </w:r>
          </w:p>
        </w:tc>
        <w:tc>
          <w:tcPr>
            <w:tcW w:w="1717" w:type="pct"/>
          </w:tcPr>
          <w:p w14:paraId="276B97B6" w14:textId="77777777" w:rsidR="00877619" w:rsidRPr="00877619" w:rsidRDefault="00877619" w:rsidP="00145207">
            <w:pPr>
              <w:ind w:right="-108" w:firstLine="5"/>
              <w:jc w:val="left"/>
              <w:rPr>
                <w:i/>
                <w:iCs/>
                <w:sz w:val="22"/>
                <w:szCs w:val="22"/>
              </w:rPr>
            </w:pPr>
          </w:p>
        </w:tc>
      </w:tr>
      <w:tr w:rsidR="00877619" w:rsidRPr="00877619" w14:paraId="5E7E779A" w14:textId="77777777" w:rsidTr="00413FAB">
        <w:tc>
          <w:tcPr>
            <w:tcW w:w="259" w:type="pct"/>
          </w:tcPr>
          <w:p w14:paraId="75B2B8EF"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646DADD2" w14:textId="77777777" w:rsidR="00877619" w:rsidRPr="00877619" w:rsidRDefault="00877619" w:rsidP="00145207">
            <w:pPr>
              <w:ind w:right="-108" w:firstLine="5"/>
              <w:jc w:val="left"/>
              <w:rPr>
                <w:i/>
                <w:iCs/>
                <w:sz w:val="22"/>
                <w:szCs w:val="22"/>
              </w:rPr>
            </w:pPr>
            <w:r w:rsidRPr="00877619">
              <w:rPr>
                <w:i/>
                <w:iCs/>
                <w:sz w:val="22"/>
                <w:szCs w:val="22"/>
              </w:rPr>
              <w:t xml:space="preserve">Sertifikavimas </w:t>
            </w:r>
          </w:p>
        </w:tc>
        <w:tc>
          <w:tcPr>
            <w:tcW w:w="2199" w:type="pct"/>
          </w:tcPr>
          <w:p w14:paraId="5EB23B03" w14:textId="77777777" w:rsidR="00877619" w:rsidRPr="00877619" w:rsidRDefault="00877619" w:rsidP="00145207">
            <w:pPr>
              <w:ind w:right="-108" w:firstLine="5"/>
              <w:jc w:val="left"/>
              <w:rPr>
                <w:i/>
                <w:iCs/>
                <w:sz w:val="22"/>
                <w:szCs w:val="22"/>
              </w:rPr>
            </w:pPr>
            <w:r w:rsidRPr="00877619">
              <w:rPr>
                <w:i/>
                <w:iCs/>
                <w:sz w:val="22"/>
                <w:szCs w:val="22"/>
              </w:rPr>
              <w:t>Įranga turi būti paženklinta CE ženklu</w:t>
            </w:r>
          </w:p>
        </w:tc>
        <w:tc>
          <w:tcPr>
            <w:tcW w:w="1717" w:type="pct"/>
          </w:tcPr>
          <w:p w14:paraId="768EC73D" w14:textId="77777777" w:rsidR="00877619" w:rsidRPr="00877619" w:rsidRDefault="00877619" w:rsidP="00145207">
            <w:pPr>
              <w:ind w:right="-108" w:firstLine="5"/>
              <w:jc w:val="left"/>
              <w:rPr>
                <w:i/>
                <w:iCs/>
                <w:sz w:val="22"/>
                <w:szCs w:val="22"/>
              </w:rPr>
            </w:pPr>
          </w:p>
        </w:tc>
      </w:tr>
      <w:tr w:rsidR="00877619" w:rsidRPr="00877619" w14:paraId="4924CFF2" w14:textId="77777777" w:rsidTr="00413FAB">
        <w:tc>
          <w:tcPr>
            <w:tcW w:w="259" w:type="pct"/>
          </w:tcPr>
          <w:p w14:paraId="434F0BF7"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4A8AE483" w14:textId="77777777" w:rsidR="00877619" w:rsidRPr="00877619" w:rsidRDefault="00877619" w:rsidP="00145207">
            <w:pPr>
              <w:ind w:right="-108" w:firstLine="5"/>
              <w:jc w:val="left"/>
              <w:rPr>
                <w:i/>
                <w:iCs/>
                <w:sz w:val="22"/>
                <w:szCs w:val="22"/>
              </w:rPr>
            </w:pPr>
            <w:r w:rsidRPr="00877619">
              <w:rPr>
                <w:i/>
                <w:iCs/>
                <w:sz w:val="22"/>
                <w:szCs w:val="22"/>
              </w:rPr>
              <w:t>Vartotojo instrukcija</w:t>
            </w:r>
          </w:p>
        </w:tc>
        <w:tc>
          <w:tcPr>
            <w:tcW w:w="2199" w:type="pct"/>
          </w:tcPr>
          <w:p w14:paraId="4D6D5100" w14:textId="77777777" w:rsidR="00877619" w:rsidRPr="00877619" w:rsidRDefault="00877619" w:rsidP="00145207">
            <w:pPr>
              <w:ind w:right="-108" w:firstLine="5"/>
              <w:jc w:val="left"/>
              <w:rPr>
                <w:i/>
                <w:iCs/>
                <w:sz w:val="22"/>
                <w:szCs w:val="22"/>
              </w:rPr>
            </w:pPr>
            <w:r w:rsidRPr="00877619">
              <w:rPr>
                <w:i/>
                <w:iCs/>
                <w:sz w:val="22"/>
                <w:szCs w:val="22"/>
              </w:rPr>
              <w:t>Turi būti pateiktas administratoriaus vadovas lietuvių ar anglų kalbomis išorinėje laikmenoje (vienu iš būdų: CD, DVD, USB flash) arba patalpinta internete ir pateikta instrukcijos nuoroda.</w:t>
            </w:r>
          </w:p>
        </w:tc>
        <w:tc>
          <w:tcPr>
            <w:tcW w:w="1717" w:type="pct"/>
          </w:tcPr>
          <w:p w14:paraId="75C95DEA" w14:textId="77777777" w:rsidR="00877619" w:rsidRPr="00877619" w:rsidRDefault="00877619" w:rsidP="00145207">
            <w:pPr>
              <w:ind w:right="-108" w:firstLine="5"/>
              <w:jc w:val="left"/>
              <w:rPr>
                <w:i/>
                <w:iCs/>
                <w:sz w:val="22"/>
                <w:szCs w:val="22"/>
              </w:rPr>
            </w:pPr>
          </w:p>
        </w:tc>
      </w:tr>
      <w:tr w:rsidR="00877619" w:rsidRPr="00877619" w14:paraId="5A77E82C" w14:textId="77777777" w:rsidTr="00413FAB">
        <w:tc>
          <w:tcPr>
            <w:tcW w:w="259" w:type="pct"/>
          </w:tcPr>
          <w:p w14:paraId="244A4D29"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517ED3FE" w14:textId="77777777" w:rsidR="00877619" w:rsidRPr="00877619" w:rsidRDefault="00877619" w:rsidP="00145207">
            <w:pPr>
              <w:ind w:right="-108" w:firstLine="5"/>
              <w:jc w:val="left"/>
              <w:rPr>
                <w:i/>
                <w:iCs/>
                <w:sz w:val="22"/>
                <w:szCs w:val="22"/>
              </w:rPr>
            </w:pPr>
            <w:r w:rsidRPr="00877619">
              <w:rPr>
                <w:i/>
                <w:iCs/>
                <w:sz w:val="22"/>
                <w:szCs w:val="22"/>
              </w:rPr>
              <w:t>Naudojamo popieriaus svoris iš popieriaus stalčių</w:t>
            </w:r>
          </w:p>
        </w:tc>
        <w:tc>
          <w:tcPr>
            <w:tcW w:w="2199" w:type="pct"/>
            <w:tcBorders>
              <w:top w:val="single" w:sz="4" w:space="0" w:color="auto"/>
              <w:left w:val="single" w:sz="4" w:space="0" w:color="auto"/>
              <w:bottom w:val="single" w:sz="4" w:space="0" w:color="auto"/>
              <w:right w:val="single" w:sz="4" w:space="0" w:color="auto"/>
            </w:tcBorders>
          </w:tcPr>
          <w:p w14:paraId="0CE32E65" w14:textId="77777777" w:rsidR="007E358E" w:rsidRPr="00413FAB" w:rsidRDefault="007E358E" w:rsidP="007E358E">
            <w:pPr>
              <w:ind w:right="-108"/>
              <w:rPr>
                <w:i/>
                <w:sz w:val="22"/>
                <w:szCs w:val="22"/>
              </w:rPr>
            </w:pPr>
            <w:r w:rsidRPr="00413FAB">
              <w:rPr>
                <w:i/>
                <w:sz w:val="22"/>
                <w:szCs w:val="22"/>
              </w:rPr>
              <w:t xml:space="preserve">Iš popieriaus stalčių 64 g/m² - 160 g/m² ; </w:t>
            </w:r>
          </w:p>
          <w:p w14:paraId="177B8DA4" w14:textId="58B6D576" w:rsidR="00877619" w:rsidRPr="00877619" w:rsidRDefault="007E358E" w:rsidP="00145207">
            <w:pPr>
              <w:ind w:right="-108" w:firstLine="5"/>
              <w:jc w:val="left"/>
              <w:rPr>
                <w:i/>
                <w:iCs/>
                <w:sz w:val="22"/>
                <w:szCs w:val="22"/>
              </w:rPr>
            </w:pPr>
            <w:r w:rsidRPr="00413FAB">
              <w:rPr>
                <w:i/>
                <w:sz w:val="22"/>
                <w:szCs w:val="22"/>
              </w:rPr>
              <w:t>Iš rankinio padavėjo 64 g/m² - 210 g/m².</w:t>
            </w:r>
          </w:p>
        </w:tc>
        <w:tc>
          <w:tcPr>
            <w:tcW w:w="1717" w:type="pct"/>
          </w:tcPr>
          <w:p w14:paraId="79F5818D" w14:textId="77777777" w:rsidR="00877619" w:rsidRPr="00877619" w:rsidRDefault="00877619" w:rsidP="00145207">
            <w:pPr>
              <w:ind w:right="-108" w:firstLine="5"/>
              <w:jc w:val="left"/>
              <w:rPr>
                <w:i/>
                <w:iCs/>
                <w:sz w:val="22"/>
                <w:szCs w:val="22"/>
              </w:rPr>
            </w:pPr>
          </w:p>
        </w:tc>
      </w:tr>
      <w:tr w:rsidR="00877619" w:rsidRPr="00877619" w14:paraId="67017B4F" w14:textId="77777777" w:rsidTr="00413FAB">
        <w:tc>
          <w:tcPr>
            <w:tcW w:w="259" w:type="pct"/>
          </w:tcPr>
          <w:p w14:paraId="4512B3D4"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7989AFAB" w14:textId="77777777" w:rsidR="00877619" w:rsidRPr="00877619" w:rsidRDefault="00877619" w:rsidP="00145207">
            <w:pPr>
              <w:ind w:right="-108" w:firstLine="5"/>
              <w:jc w:val="left"/>
              <w:rPr>
                <w:i/>
                <w:iCs/>
                <w:sz w:val="22"/>
                <w:szCs w:val="22"/>
              </w:rPr>
            </w:pPr>
            <w:r w:rsidRPr="00877619">
              <w:rPr>
                <w:i/>
                <w:iCs/>
                <w:sz w:val="22"/>
                <w:szCs w:val="22"/>
              </w:rPr>
              <w:t xml:space="preserve">Automatinis dvipusis dokumentų tiektuvas </w:t>
            </w:r>
          </w:p>
        </w:tc>
        <w:tc>
          <w:tcPr>
            <w:tcW w:w="2199" w:type="pct"/>
          </w:tcPr>
          <w:p w14:paraId="3225234A" w14:textId="77777777" w:rsidR="00877619" w:rsidRPr="00877619" w:rsidRDefault="00877619" w:rsidP="00145207">
            <w:pPr>
              <w:ind w:right="-108" w:firstLine="5"/>
              <w:jc w:val="left"/>
              <w:rPr>
                <w:i/>
                <w:iCs/>
                <w:sz w:val="22"/>
                <w:szCs w:val="22"/>
              </w:rPr>
            </w:pPr>
            <w:r w:rsidRPr="00877619">
              <w:rPr>
                <w:i/>
                <w:iCs/>
                <w:sz w:val="22"/>
                <w:szCs w:val="22"/>
              </w:rPr>
              <w:t>Ne mažiau kaip 50 lapų</w:t>
            </w:r>
          </w:p>
        </w:tc>
        <w:tc>
          <w:tcPr>
            <w:tcW w:w="1717" w:type="pct"/>
          </w:tcPr>
          <w:p w14:paraId="55C7A493" w14:textId="77777777" w:rsidR="00877619" w:rsidRPr="00877619" w:rsidRDefault="00877619" w:rsidP="00145207">
            <w:pPr>
              <w:ind w:right="-108" w:firstLine="5"/>
              <w:jc w:val="left"/>
              <w:rPr>
                <w:i/>
                <w:iCs/>
                <w:sz w:val="22"/>
                <w:szCs w:val="22"/>
              </w:rPr>
            </w:pPr>
          </w:p>
        </w:tc>
      </w:tr>
      <w:tr w:rsidR="00877619" w:rsidRPr="00877619" w14:paraId="224E32D4" w14:textId="77777777" w:rsidTr="00413FAB">
        <w:tc>
          <w:tcPr>
            <w:tcW w:w="259" w:type="pct"/>
          </w:tcPr>
          <w:p w14:paraId="3EE472B8"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5D11E1B2" w14:textId="77777777" w:rsidR="00877619" w:rsidRPr="00877619" w:rsidRDefault="00877619" w:rsidP="00145207">
            <w:pPr>
              <w:ind w:right="-108" w:firstLine="5"/>
              <w:jc w:val="left"/>
              <w:rPr>
                <w:i/>
                <w:iCs/>
                <w:sz w:val="22"/>
                <w:szCs w:val="22"/>
              </w:rPr>
            </w:pPr>
            <w:r w:rsidRPr="00877619">
              <w:rPr>
                <w:i/>
                <w:iCs/>
                <w:sz w:val="22"/>
                <w:szCs w:val="22"/>
              </w:rPr>
              <w:t>Skenavimo greitis</w:t>
            </w:r>
          </w:p>
        </w:tc>
        <w:tc>
          <w:tcPr>
            <w:tcW w:w="2199" w:type="pct"/>
          </w:tcPr>
          <w:p w14:paraId="120C563D" w14:textId="77777777" w:rsidR="00877619" w:rsidRPr="00877619" w:rsidRDefault="00877619" w:rsidP="00145207">
            <w:pPr>
              <w:ind w:right="-108" w:firstLine="5"/>
              <w:jc w:val="left"/>
              <w:rPr>
                <w:i/>
                <w:iCs/>
                <w:sz w:val="22"/>
                <w:szCs w:val="22"/>
              </w:rPr>
            </w:pPr>
            <w:r w:rsidRPr="00877619">
              <w:rPr>
                <w:i/>
                <w:iCs/>
                <w:sz w:val="22"/>
                <w:szCs w:val="22"/>
              </w:rPr>
              <w:t>ne mažiau kaip 30 atvaizdų per min.</w:t>
            </w:r>
          </w:p>
        </w:tc>
        <w:tc>
          <w:tcPr>
            <w:tcW w:w="1717" w:type="pct"/>
          </w:tcPr>
          <w:p w14:paraId="7E551D33" w14:textId="77777777" w:rsidR="00877619" w:rsidRPr="00877619" w:rsidRDefault="00877619" w:rsidP="00145207">
            <w:pPr>
              <w:ind w:right="-108" w:firstLine="5"/>
              <w:jc w:val="left"/>
              <w:rPr>
                <w:i/>
                <w:iCs/>
                <w:sz w:val="22"/>
                <w:szCs w:val="22"/>
              </w:rPr>
            </w:pPr>
          </w:p>
        </w:tc>
      </w:tr>
      <w:tr w:rsidR="00877619" w:rsidRPr="00877619" w14:paraId="5B363C22" w14:textId="77777777" w:rsidTr="00413FAB">
        <w:tc>
          <w:tcPr>
            <w:tcW w:w="259" w:type="pct"/>
          </w:tcPr>
          <w:p w14:paraId="2D00A7E3"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0D358423" w14:textId="77777777" w:rsidR="00877619" w:rsidRPr="00877619" w:rsidRDefault="00877619" w:rsidP="00145207">
            <w:pPr>
              <w:ind w:right="-108" w:firstLine="5"/>
              <w:jc w:val="left"/>
              <w:rPr>
                <w:i/>
                <w:iCs/>
                <w:sz w:val="22"/>
                <w:szCs w:val="22"/>
              </w:rPr>
            </w:pPr>
            <w:r w:rsidRPr="00877619">
              <w:rPr>
                <w:i/>
                <w:iCs/>
                <w:sz w:val="22"/>
                <w:szCs w:val="22"/>
              </w:rPr>
              <w:t>Suderinamumas su operacinėmis sistemomis</w:t>
            </w:r>
          </w:p>
        </w:tc>
        <w:tc>
          <w:tcPr>
            <w:tcW w:w="2199" w:type="pct"/>
          </w:tcPr>
          <w:p w14:paraId="591AEFEE" w14:textId="77777777" w:rsidR="00877619" w:rsidRPr="00877619" w:rsidRDefault="00877619" w:rsidP="00145207">
            <w:pPr>
              <w:ind w:right="-108" w:firstLine="5"/>
              <w:jc w:val="left"/>
              <w:rPr>
                <w:i/>
                <w:iCs/>
                <w:sz w:val="22"/>
                <w:szCs w:val="22"/>
              </w:rPr>
            </w:pPr>
            <w:r w:rsidRPr="00877619">
              <w:rPr>
                <w:i/>
                <w:iCs/>
                <w:sz w:val="22"/>
                <w:szCs w:val="22"/>
              </w:rPr>
              <w:t>Windows 7, Windows 8, Windows 8.1, Windows 10, Windows 11, Windows Server 2008, Windows Server 2012 ar naujesnėmis.</w:t>
            </w:r>
          </w:p>
        </w:tc>
        <w:tc>
          <w:tcPr>
            <w:tcW w:w="1717" w:type="pct"/>
          </w:tcPr>
          <w:p w14:paraId="797366A8" w14:textId="77777777" w:rsidR="00877619" w:rsidRPr="00877619" w:rsidRDefault="00877619" w:rsidP="00145207">
            <w:pPr>
              <w:ind w:right="-108" w:firstLine="5"/>
              <w:jc w:val="left"/>
              <w:rPr>
                <w:i/>
                <w:iCs/>
                <w:sz w:val="22"/>
                <w:szCs w:val="22"/>
              </w:rPr>
            </w:pPr>
          </w:p>
        </w:tc>
      </w:tr>
      <w:tr w:rsidR="00877619" w:rsidRPr="00877619" w14:paraId="0C44D5CD" w14:textId="77777777" w:rsidTr="00413FAB">
        <w:tc>
          <w:tcPr>
            <w:tcW w:w="259" w:type="pct"/>
          </w:tcPr>
          <w:p w14:paraId="4AADBCFE"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0638318C" w14:textId="77777777" w:rsidR="00877619" w:rsidRPr="00877619" w:rsidRDefault="00877619" w:rsidP="00145207">
            <w:pPr>
              <w:ind w:right="-108" w:firstLine="5"/>
              <w:jc w:val="left"/>
              <w:rPr>
                <w:i/>
                <w:iCs/>
                <w:sz w:val="22"/>
                <w:szCs w:val="22"/>
              </w:rPr>
            </w:pPr>
            <w:r w:rsidRPr="00877619">
              <w:rPr>
                <w:i/>
                <w:iCs/>
                <w:sz w:val="22"/>
                <w:szCs w:val="22"/>
              </w:rPr>
              <w:t>Spausdinimo kalbos</w:t>
            </w:r>
          </w:p>
        </w:tc>
        <w:tc>
          <w:tcPr>
            <w:tcW w:w="2199" w:type="pct"/>
          </w:tcPr>
          <w:p w14:paraId="34D17019" w14:textId="77777777" w:rsidR="00877619" w:rsidRPr="00877619" w:rsidRDefault="00877619" w:rsidP="00145207">
            <w:pPr>
              <w:ind w:right="-108" w:firstLine="5"/>
              <w:jc w:val="left"/>
              <w:rPr>
                <w:i/>
                <w:iCs/>
                <w:sz w:val="22"/>
                <w:szCs w:val="22"/>
              </w:rPr>
            </w:pPr>
            <w:r w:rsidRPr="00877619">
              <w:rPr>
                <w:i/>
                <w:iCs/>
                <w:sz w:val="22"/>
                <w:szCs w:val="22"/>
              </w:rPr>
              <w:t>Ne blogiau nei PCL 6, Postscript 3 arba lygiavertės.</w:t>
            </w:r>
          </w:p>
        </w:tc>
        <w:tc>
          <w:tcPr>
            <w:tcW w:w="1717" w:type="pct"/>
          </w:tcPr>
          <w:p w14:paraId="61C63750" w14:textId="77777777" w:rsidR="00877619" w:rsidRPr="00877619" w:rsidRDefault="00877619" w:rsidP="00145207">
            <w:pPr>
              <w:ind w:right="-108" w:firstLine="5"/>
              <w:jc w:val="left"/>
              <w:rPr>
                <w:i/>
                <w:iCs/>
                <w:sz w:val="22"/>
                <w:szCs w:val="22"/>
              </w:rPr>
            </w:pPr>
          </w:p>
        </w:tc>
      </w:tr>
      <w:tr w:rsidR="00877619" w:rsidRPr="00877619" w14:paraId="49FF82FF" w14:textId="77777777" w:rsidTr="00413FAB">
        <w:tc>
          <w:tcPr>
            <w:tcW w:w="259" w:type="pct"/>
          </w:tcPr>
          <w:p w14:paraId="47CAD5DD"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4B7B688F" w14:textId="77777777" w:rsidR="00877619" w:rsidRPr="00877619" w:rsidRDefault="00877619" w:rsidP="00145207">
            <w:pPr>
              <w:ind w:right="-108" w:firstLine="5"/>
              <w:jc w:val="left"/>
              <w:rPr>
                <w:i/>
                <w:iCs/>
                <w:sz w:val="22"/>
                <w:szCs w:val="22"/>
              </w:rPr>
            </w:pPr>
            <w:r w:rsidRPr="00877619">
              <w:rPr>
                <w:i/>
                <w:iCs/>
                <w:sz w:val="22"/>
                <w:szCs w:val="22"/>
              </w:rPr>
              <w:t>LAN jungtis</w:t>
            </w:r>
          </w:p>
        </w:tc>
        <w:tc>
          <w:tcPr>
            <w:tcW w:w="2199" w:type="pct"/>
          </w:tcPr>
          <w:p w14:paraId="586717A8" w14:textId="77777777" w:rsidR="00877619" w:rsidRPr="00877619" w:rsidRDefault="00877619" w:rsidP="00145207">
            <w:pPr>
              <w:ind w:right="-108" w:firstLine="5"/>
              <w:jc w:val="left"/>
              <w:rPr>
                <w:i/>
                <w:iCs/>
                <w:sz w:val="22"/>
                <w:szCs w:val="22"/>
              </w:rPr>
            </w:pPr>
            <w:r w:rsidRPr="00877619">
              <w:rPr>
                <w:i/>
                <w:iCs/>
                <w:sz w:val="22"/>
                <w:szCs w:val="22"/>
              </w:rPr>
              <w:t>Ne blogesnė kaip 10/100/1000 Base-TX.</w:t>
            </w:r>
          </w:p>
        </w:tc>
        <w:tc>
          <w:tcPr>
            <w:tcW w:w="1717" w:type="pct"/>
          </w:tcPr>
          <w:p w14:paraId="06035C7B" w14:textId="77777777" w:rsidR="00877619" w:rsidRPr="00877619" w:rsidRDefault="00877619" w:rsidP="00145207">
            <w:pPr>
              <w:ind w:right="-108" w:firstLine="5"/>
              <w:jc w:val="left"/>
              <w:rPr>
                <w:i/>
                <w:iCs/>
                <w:sz w:val="22"/>
                <w:szCs w:val="22"/>
              </w:rPr>
            </w:pPr>
          </w:p>
        </w:tc>
      </w:tr>
      <w:tr w:rsidR="00877619" w:rsidRPr="00877619" w14:paraId="70B1BBE6" w14:textId="77777777" w:rsidTr="00413FAB">
        <w:tc>
          <w:tcPr>
            <w:tcW w:w="259" w:type="pct"/>
          </w:tcPr>
          <w:p w14:paraId="6A513FD5"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4A0ACE5B" w14:textId="77777777" w:rsidR="00877619" w:rsidRPr="00877619" w:rsidRDefault="00877619" w:rsidP="00145207">
            <w:pPr>
              <w:ind w:right="-108" w:firstLine="5"/>
              <w:jc w:val="left"/>
              <w:rPr>
                <w:i/>
                <w:iCs/>
                <w:sz w:val="22"/>
                <w:szCs w:val="22"/>
              </w:rPr>
            </w:pPr>
            <w:r w:rsidRPr="00877619">
              <w:rPr>
                <w:i/>
                <w:iCs/>
                <w:sz w:val="22"/>
                <w:szCs w:val="22"/>
              </w:rPr>
              <w:t>LAN tinklo protokolai</w:t>
            </w:r>
          </w:p>
        </w:tc>
        <w:tc>
          <w:tcPr>
            <w:tcW w:w="2199" w:type="pct"/>
          </w:tcPr>
          <w:p w14:paraId="1B9B5C31" w14:textId="77777777" w:rsidR="00877619" w:rsidRPr="00877619" w:rsidRDefault="00877619" w:rsidP="00145207">
            <w:pPr>
              <w:ind w:right="-108" w:firstLine="5"/>
              <w:jc w:val="left"/>
              <w:rPr>
                <w:i/>
                <w:iCs/>
                <w:sz w:val="22"/>
                <w:szCs w:val="22"/>
              </w:rPr>
            </w:pPr>
            <w:r w:rsidRPr="00877619">
              <w:rPr>
                <w:i/>
                <w:iCs/>
                <w:sz w:val="22"/>
                <w:szCs w:val="22"/>
              </w:rPr>
              <w:t>TCP/IP (IPv4, IPv6 versijos).</w:t>
            </w:r>
          </w:p>
        </w:tc>
        <w:tc>
          <w:tcPr>
            <w:tcW w:w="1717" w:type="pct"/>
          </w:tcPr>
          <w:p w14:paraId="322C8331" w14:textId="77777777" w:rsidR="00877619" w:rsidRPr="00877619" w:rsidRDefault="00877619" w:rsidP="00145207">
            <w:pPr>
              <w:ind w:right="-108" w:firstLine="5"/>
              <w:jc w:val="left"/>
              <w:rPr>
                <w:i/>
                <w:iCs/>
                <w:sz w:val="22"/>
                <w:szCs w:val="22"/>
              </w:rPr>
            </w:pPr>
          </w:p>
        </w:tc>
      </w:tr>
      <w:tr w:rsidR="00877619" w:rsidRPr="00877619" w14:paraId="1F2120A1" w14:textId="77777777" w:rsidTr="00413FAB">
        <w:trPr>
          <w:cantSplit/>
        </w:trPr>
        <w:tc>
          <w:tcPr>
            <w:tcW w:w="259" w:type="pct"/>
          </w:tcPr>
          <w:p w14:paraId="6D82633C"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3E25D83A" w14:textId="77777777" w:rsidR="00877619" w:rsidRPr="00877619" w:rsidRDefault="00877619" w:rsidP="00145207">
            <w:pPr>
              <w:ind w:right="-108" w:firstLine="5"/>
              <w:jc w:val="left"/>
              <w:rPr>
                <w:i/>
                <w:iCs/>
                <w:sz w:val="22"/>
                <w:szCs w:val="22"/>
              </w:rPr>
            </w:pPr>
            <w:r w:rsidRPr="00877619">
              <w:rPr>
                <w:i/>
                <w:iCs/>
                <w:sz w:val="22"/>
                <w:szCs w:val="22"/>
              </w:rPr>
              <w:t>Valdymo ekranas</w:t>
            </w:r>
          </w:p>
        </w:tc>
        <w:tc>
          <w:tcPr>
            <w:tcW w:w="2199" w:type="pct"/>
          </w:tcPr>
          <w:p w14:paraId="4CE50468" w14:textId="77777777" w:rsidR="00877619" w:rsidRPr="00877619" w:rsidRDefault="00877619" w:rsidP="00145207">
            <w:pPr>
              <w:ind w:right="-108" w:firstLine="5"/>
              <w:jc w:val="left"/>
              <w:rPr>
                <w:i/>
                <w:iCs/>
                <w:sz w:val="22"/>
                <w:szCs w:val="22"/>
              </w:rPr>
            </w:pPr>
            <w:r w:rsidRPr="00877619">
              <w:rPr>
                <w:i/>
                <w:iCs/>
                <w:sz w:val="22"/>
                <w:szCs w:val="22"/>
              </w:rPr>
              <w:t>Lietimui jautrus, ne mažiau 4 colių (arba lygiavertis). Ekrano pagalba turi būti galimybė atlikti pagrindines daugiafunkcinio spausdintuvo funkcijas.</w:t>
            </w:r>
          </w:p>
        </w:tc>
        <w:tc>
          <w:tcPr>
            <w:tcW w:w="1717" w:type="pct"/>
          </w:tcPr>
          <w:p w14:paraId="08E6F3BC" w14:textId="77777777" w:rsidR="00877619" w:rsidRPr="00877619" w:rsidRDefault="00877619" w:rsidP="00145207">
            <w:pPr>
              <w:ind w:right="-108" w:firstLine="5"/>
              <w:jc w:val="left"/>
              <w:rPr>
                <w:i/>
                <w:iCs/>
                <w:sz w:val="22"/>
                <w:szCs w:val="22"/>
              </w:rPr>
            </w:pPr>
          </w:p>
        </w:tc>
      </w:tr>
      <w:tr w:rsidR="00877619" w:rsidRPr="00877619" w14:paraId="25C924EB" w14:textId="77777777" w:rsidTr="00413FAB">
        <w:tc>
          <w:tcPr>
            <w:tcW w:w="259" w:type="pct"/>
          </w:tcPr>
          <w:p w14:paraId="54ED9635"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39A8414D" w14:textId="77777777" w:rsidR="00877619" w:rsidRPr="00877619" w:rsidRDefault="00877619" w:rsidP="00145207">
            <w:pPr>
              <w:ind w:right="-108" w:firstLine="5"/>
              <w:jc w:val="left"/>
              <w:rPr>
                <w:i/>
                <w:iCs/>
                <w:sz w:val="22"/>
                <w:szCs w:val="22"/>
              </w:rPr>
            </w:pPr>
            <w:r w:rsidRPr="00877619">
              <w:rPr>
                <w:i/>
                <w:iCs/>
                <w:sz w:val="22"/>
                <w:szCs w:val="22"/>
              </w:rPr>
              <w:t>Didinimas/</w:t>
            </w:r>
          </w:p>
          <w:p w14:paraId="06DDFCD8" w14:textId="77777777" w:rsidR="00877619" w:rsidRPr="00877619" w:rsidRDefault="00877619" w:rsidP="00145207">
            <w:pPr>
              <w:ind w:right="-108" w:firstLine="5"/>
              <w:jc w:val="left"/>
              <w:rPr>
                <w:i/>
                <w:iCs/>
                <w:sz w:val="22"/>
                <w:szCs w:val="22"/>
              </w:rPr>
            </w:pPr>
            <w:r w:rsidRPr="00877619">
              <w:rPr>
                <w:i/>
                <w:iCs/>
                <w:sz w:val="22"/>
                <w:szCs w:val="22"/>
              </w:rPr>
              <w:t>Mažinimas</w:t>
            </w:r>
          </w:p>
        </w:tc>
        <w:tc>
          <w:tcPr>
            <w:tcW w:w="2199" w:type="pct"/>
          </w:tcPr>
          <w:p w14:paraId="0D39A418" w14:textId="77777777" w:rsidR="00877619" w:rsidRPr="00877619" w:rsidRDefault="00877619" w:rsidP="00145207">
            <w:pPr>
              <w:ind w:right="-108" w:firstLine="5"/>
              <w:jc w:val="left"/>
              <w:rPr>
                <w:i/>
                <w:iCs/>
                <w:sz w:val="22"/>
                <w:szCs w:val="22"/>
              </w:rPr>
            </w:pPr>
            <w:r w:rsidRPr="00877619">
              <w:rPr>
                <w:i/>
                <w:iCs/>
                <w:sz w:val="22"/>
                <w:szCs w:val="22"/>
              </w:rPr>
              <w:t>Ne blogiau kaip 25% - 400%, žingsnis 1%.</w:t>
            </w:r>
          </w:p>
        </w:tc>
        <w:tc>
          <w:tcPr>
            <w:tcW w:w="1717" w:type="pct"/>
          </w:tcPr>
          <w:p w14:paraId="7758D3FA" w14:textId="77777777" w:rsidR="00877619" w:rsidRPr="00877619" w:rsidRDefault="00877619" w:rsidP="00145207">
            <w:pPr>
              <w:ind w:right="-108" w:firstLine="5"/>
              <w:jc w:val="left"/>
              <w:rPr>
                <w:i/>
                <w:iCs/>
                <w:sz w:val="22"/>
                <w:szCs w:val="22"/>
              </w:rPr>
            </w:pPr>
          </w:p>
        </w:tc>
      </w:tr>
      <w:tr w:rsidR="00877619" w:rsidRPr="00877619" w14:paraId="040E0B53" w14:textId="77777777" w:rsidTr="00413FAB">
        <w:trPr>
          <w:cantSplit/>
        </w:trPr>
        <w:tc>
          <w:tcPr>
            <w:tcW w:w="259" w:type="pct"/>
          </w:tcPr>
          <w:p w14:paraId="309A1208"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21B27B66" w14:textId="77777777" w:rsidR="00877619" w:rsidRPr="00877619" w:rsidRDefault="00877619" w:rsidP="00145207">
            <w:pPr>
              <w:ind w:right="-108" w:firstLine="5"/>
              <w:jc w:val="left"/>
              <w:rPr>
                <w:i/>
                <w:iCs/>
                <w:sz w:val="22"/>
                <w:szCs w:val="22"/>
              </w:rPr>
            </w:pPr>
            <w:r w:rsidRPr="00877619">
              <w:rPr>
                <w:i/>
                <w:iCs/>
                <w:sz w:val="22"/>
                <w:szCs w:val="22"/>
              </w:rPr>
              <w:t>Skenavimo funkcijos</w:t>
            </w:r>
          </w:p>
        </w:tc>
        <w:tc>
          <w:tcPr>
            <w:tcW w:w="2199" w:type="pct"/>
          </w:tcPr>
          <w:p w14:paraId="5734BE43" w14:textId="77777777" w:rsidR="00877619" w:rsidRPr="00877619" w:rsidRDefault="00877619" w:rsidP="00145207">
            <w:pPr>
              <w:ind w:right="-108" w:firstLine="5"/>
              <w:jc w:val="left"/>
              <w:rPr>
                <w:i/>
                <w:iCs/>
                <w:sz w:val="22"/>
                <w:szCs w:val="22"/>
              </w:rPr>
            </w:pPr>
            <w:r w:rsidRPr="00877619">
              <w:rPr>
                <w:i/>
                <w:iCs/>
                <w:sz w:val="22"/>
                <w:szCs w:val="22"/>
              </w:rPr>
              <w:t>Skenavimas LAN tinke (į „SMB file share“), priesaga el. paštu. Turi palaikyti SMTP autentifikaciją.</w:t>
            </w:r>
          </w:p>
        </w:tc>
        <w:tc>
          <w:tcPr>
            <w:tcW w:w="1717" w:type="pct"/>
          </w:tcPr>
          <w:p w14:paraId="1D73F1C0" w14:textId="77777777" w:rsidR="00877619" w:rsidRPr="00877619" w:rsidRDefault="00877619" w:rsidP="00145207">
            <w:pPr>
              <w:ind w:right="-108" w:firstLine="5"/>
              <w:jc w:val="left"/>
              <w:rPr>
                <w:i/>
                <w:iCs/>
                <w:sz w:val="22"/>
                <w:szCs w:val="22"/>
              </w:rPr>
            </w:pPr>
          </w:p>
        </w:tc>
      </w:tr>
      <w:tr w:rsidR="00877619" w:rsidRPr="00877619" w14:paraId="1B801657" w14:textId="77777777" w:rsidTr="00413FAB">
        <w:tc>
          <w:tcPr>
            <w:tcW w:w="259" w:type="pct"/>
          </w:tcPr>
          <w:p w14:paraId="29D527F3"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716A62FA" w14:textId="77777777" w:rsidR="00877619" w:rsidRPr="00877619" w:rsidRDefault="00877619" w:rsidP="00145207">
            <w:pPr>
              <w:ind w:right="-108" w:firstLine="5"/>
              <w:jc w:val="left"/>
              <w:rPr>
                <w:i/>
                <w:iCs/>
                <w:sz w:val="22"/>
                <w:szCs w:val="22"/>
              </w:rPr>
            </w:pPr>
            <w:r w:rsidRPr="00877619">
              <w:rPr>
                <w:i/>
                <w:iCs/>
                <w:sz w:val="22"/>
                <w:szCs w:val="22"/>
              </w:rPr>
              <w:t>Skenavimo failų formatai</w:t>
            </w:r>
          </w:p>
        </w:tc>
        <w:tc>
          <w:tcPr>
            <w:tcW w:w="2199" w:type="pct"/>
          </w:tcPr>
          <w:p w14:paraId="1963F886" w14:textId="77777777" w:rsidR="00877619" w:rsidRPr="00877619" w:rsidRDefault="00877619" w:rsidP="00145207">
            <w:pPr>
              <w:autoSpaceDE w:val="0"/>
              <w:autoSpaceDN w:val="0"/>
              <w:adjustRightInd w:val="0"/>
              <w:ind w:right="-108" w:firstLine="5"/>
              <w:jc w:val="left"/>
              <w:rPr>
                <w:i/>
                <w:iCs/>
                <w:sz w:val="22"/>
                <w:szCs w:val="22"/>
              </w:rPr>
            </w:pPr>
            <w:r w:rsidRPr="00877619">
              <w:rPr>
                <w:rFonts w:eastAsia="ArialUnicodeMS-Bold"/>
                <w:bCs/>
                <w:i/>
                <w:iCs/>
                <w:sz w:val="22"/>
                <w:szCs w:val="22"/>
              </w:rPr>
              <w:t>PDF, JPEG.</w:t>
            </w:r>
          </w:p>
        </w:tc>
        <w:tc>
          <w:tcPr>
            <w:tcW w:w="1717" w:type="pct"/>
          </w:tcPr>
          <w:p w14:paraId="2B41EF25" w14:textId="77777777" w:rsidR="00877619" w:rsidRPr="00877619" w:rsidRDefault="00877619" w:rsidP="00145207">
            <w:pPr>
              <w:autoSpaceDE w:val="0"/>
              <w:autoSpaceDN w:val="0"/>
              <w:adjustRightInd w:val="0"/>
              <w:ind w:right="-108" w:firstLine="5"/>
              <w:jc w:val="left"/>
              <w:rPr>
                <w:rFonts w:eastAsia="ArialUnicodeMS-Bold"/>
                <w:bCs/>
                <w:i/>
                <w:iCs/>
                <w:sz w:val="22"/>
                <w:szCs w:val="22"/>
              </w:rPr>
            </w:pPr>
          </w:p>
        </w:tc>
      </w:tr>
      <w:tr w:rsidR="00877619" w:rsidRPr="00877619" w14:paraId="6DD3297E" w14:textId="77777777" w:rsidTr="00413FAB">
        <w:tc>
          <w:tcPr>
            <w:tcW w:w="259" w:type="pct"/>
          </w:tcPr>
          <w:p w14:paraId="1BE5CE6A"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5A2C84EF" w14:textId="77777777" w:rsidR="00877619" w:rsidRPr="00877619" w:rsidRDefault="00877619" w:rsidP="00145207">
            <w:pPr>
              <w:ind w:right="-108" w:firstLine="5"/>
              <w:jc w:val="left"/>
              <w:rPr>
                <w:i/>
                <w:iCs/>
                <w:sz w:val="22"/>
                <w:szCs w:val="22"/>
              </w:rPr>
            </w:pPr>
            <w:r w:rsidRPr="00877619">
              <w:rPr>
                <w:i/>
                <w:iCs/>
                <w:sz w:val="22"/>
                <w:szCs w:val="22"/>
              </w:rPr>
              <w:t>Suderinamumas su siūloma vartotojų apskaitos ir valdymo programine įranga</w:t>
            </w:r>
          </w:p>
        </w:tc>
        <w:tc>
          <w:tcPr>
            <w:tcW w:w="2199" w:type="pct"/>
          </w:tcPr>
          <w:p w14:paraId="78F4A926" w14:textId="77777777" w:rsidR="00877619" w:rsidRPr="00877619" w:rsidRDefault="00877619" w:rsidP="00145207">
            <w:pPr>
              <w:ind w:right="-108" w:firstLine="5"/>
              <w:contextualSpacing/>
              <w:jc w:val="left"/>
              <w:rPr>
                <w:i/>
                <w:iCs/>
                <w:sz w:val="22"/>
                <w:szCs w:val="22"/>
              </w:rPr>
            </w:pPr>
            <w:r w:rsidRPr="00877619">
              <w:rPr>
                <w:i/>
                <w:iCs/>
                <w:sz w:val="22"/>
                <w:szCs w:val="22"/>
              </w:rPr>
              <w:t>Galimybė uždrausti nustatytiems vartotojams/vartotojų grupėms kopijuoti/spausdinti spalviniu režimu.</w:t>
            </w:r>
          </w:p>
          <w:p w14:paraId="5D0A1F53" w14:textId="77777777" w:rsidR="00877619" w:rsidRPr="00877619" w:rsidRDefault="00877619" w:rsidP="00145207">
            <w:pPr>
              <w:ind w:right="-108" w:firstLine="5"/>
              <w:contextualSpacing/>
              <w:jc w:val="left"/>
              <w:rPr>
                <w:i/>
                <w:iCs/>
                <w:sz w:val="22"/>
                <w:szCs w:val="22"/>
              </w:rPr>
            </w:pPr>
            <w:r w:rsidRPr="00877619">
              <w:rPr>
                <w:i/>
                <w:iCs/>
                <w:sz w:val="22"/>
                <w:szCs w:val="22"/>
              </w:rPr>
              <w:t>Galimybė leisti apskaityti spausdinimo, kopijavimo, skenavimo į el. paštą darbus pagal vartotojus/vartotojų grupes.</w:t>
            </w:r>
          </w:p>
          <w:p w14:paraId="68608B31" w14:textId="77777777" w:rsidR="00877619" w:rsidRPr="00877619" w:rsidRDefault="00877619" w:rsidP="00145207">
            <w:pPr>
              <w:ind w:right="-108" w:firstLine="5"/>
              <w:contextualSpacing/>
              <w:jc w:val="left"/>
              <w:rPr>
                <w:i/>
                <w:iCs/>
                <w:sz w:val="22"/>
                <w:szCs w:val="22"/>
              </w:rPr>
            </w:pPr>
            <w:r w:rsidRPr="00877619">
              <w:rPr>
                <w:i/>
                <w:iCs/>
                <w:sz w:val="22"/>
                <w:szCs w:val="22"/>
              </w:rPr>
              <w:t>Siunčiant skenuotus darbus el. paštu, leisti automatiškai įrašyti prisijungusio vartotojo el. pašto adresą laukelyje "To".</w:t>
            </w:r>
          </w:p>
          <w:p w14:paraId="5AC8C10C" w14:textId="77777777" w:rsidR="00877619" w:rsidRPr="00877619" w:rsidRDefault="00877619" w:rsidP="00145207">
            <w:pPr>
              <w:ind w:right="-108" w:firstLine="5"/>
              <w:contextualSpacing/>
              <w:jc w:val="left"/>
              <w:rPr>
                <w:i/>
                <w:iCs/>
                <w:sz w:val="22"/>
                <w:szCs w:val="22"/>
              </w:rPr>
            </w:pPr>
            <w:r w:rsidRPr="00877619">
              <w:rPr>
                <w:i/>
                <w:iCs/>
                <w:sz w:val="22"/>
                <w:szCs w:val="22"/>
              </w:rPr>
              <w:t>Galimybė prie įrenginio prisijungusiam vartotojui atsispausdinti/ištrinti spausdinimui paleistus darbus pasirenkant juos iš sąrašo įrenginio ekrane.</w:t>
            </w:r>
          </w:p>
          <w:p w14:paraId="62A2D8ED" w14:textId="77777777" w:rsidR="00877619" w:rsidRPr="00877619" w:rsidRDefault="00877619" w:rsidP="00145207">
            <w:pPr>
              <w:ind w:right="-108" w:firstLine="5"/>
              <w:contextualSpacing/>
              <w:jc w:val="left"/>
              <w:rPr>
                <w:i/>
                <w:iCs/>
                <w:sz w:val="22"/>
                <w:szCs w:val="22"/>
              </w:rPr>
            </w:pPr>
            <w:r w:rsidRPr="00877619">
              <w:rPr>
                <w:i/>
                <w:iCs/>
                <w:sz w:val="22"/>
                <w:szCs w:val="22"/>
              </w:rPr>
              <w:t xml:space="preserve">Vartotojų identifikacijos metodai: </w:t>
            </w:r>
          </w:p>
          <w:p w14:paraId="1C68E7B2" w14:textId="77777777" w:rsidR="00877619" w:rsidRPr="00877619" w:rsidRDefault="00877619" w:rsidP="00145207">
            <w:pPr>
              <w:numPr>
                <w:ilvl w:val="0"/>
                <w:numId w:val="32"/>
              </w:numPr>
              <w:ind w:left="0" w:right="-108" w:firstLine="5"/>
              <w:contextualSpacing/>
              <w:jc w:val="left"/>
              <w:rPr>
                <w:i/>
                <w:iCs/>
                <w:sz w:val="22"/>
                <w:szCs w:val="22"/>
              </w:rPr>
            </w:pPr>
            <w:r w:rsidRPr="00877619">
              <w:rPr>
                <w:i/>
                <w:iCs/>
                <w:sz w:val="22"/>
                <w:szCs w:val="22"/>
              </w:rPr>
              <w:t>programinės įrangos sugeneruotu PIN kodu.</w:t>
            </w:r>
          </w:p>
          <w:p w14:paraId="7F8D6B35" w14:textId="77777777" w:rsidR="00877619" w:rsidRPr="00877619" w:rsidRDefault="00877619" w:rsidP="00145207">
            <w:pPr>
              <w:ind w:right="-108" w:firstLine="5"/>
              <w:contextualSpacing/>
              <w:jc w:val="left"/>
              <w:rPr>
                <w:i/>
                <w:iCs/>
                <w:sz w:val="22"/>
                <w:szCs w:val="22"/>
              </w:rPr>
            </w:pPr>
            <w:r w:rsidRPr="00877619">
              <w:rPr>
                <w:i/>
                <w:iCs/>
                <w:sz w:val="22"/>
                <w:szCs w:val="22"/>
              </w:rPr>
              <w:t>Vidinis vartotojų adresų kiekis ne mažiau negu 250.</w:t>
            </w:r>
          </w:p>
        </w:tc>
        <w:tc>
          <w:tcPr>
            <w:tcW w:w="1717" w:type="pct"/>
          </w:tcPr>
          <w:p w14:paraId="6F56BE65" w14:textId="77777777" w:rsidR="00877619" w:rsidRPr="00877619" w:rsidRDefault="00877619" w:rsidP="00145207">
            <w:pPr>
              <w:ind w:right="-108" w:firstLine="5"/>
              <w:contextualSpacing/>
              <w:jc w:val="left"/>
              <w:rPr>
                <w:i/>
                <w:iCs/>
                <w:sz w:val="22"/>
                <w:szCs w:val="22"/>
              </w:rPr>
            </w:pPr>
          </w:p>
        </w:tc>
      </w:tr>
      <w:tr w:rsidR="00877619" w:rsidRPr="00877619" w14:paraId="59A63BE8" w14:textId="77777777" w:rsidTr="00413FAB">
        <w:tc>
          <w:tcPr>
            <w:tcW w:w="259" w:type="pct"/>
          </w:tcPr>
          <w:p w14:paraId="58EBA9E7"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63E1E8BE" w14:textId="77777777" w:rsidR="00877619" w:rsidRPr="00877619" w:rsidRDefault="00877619" w:rsidP="00145207">
            <w:pPr>
              <w:ind w:right="-108" w:firstLine="5"/>
              <w:jc w:val="left"/>
              <w:rPr>
                <w:i/>
                <w:iCs/>
                <w:sz w:val="22"/>
                <w:szCs w:val="22"/>
              </w:rPr>
            </w:pPr>
            <w:r w:rsidRPr="00877619">
              <w:rPr>
                <w:i/>
                <w:iCs/>
                <w:sz w:val="22"/>
                <w:szCs w:val="22"/>
              </w:rPr>
              <w:t>Naudotojo identifikavimo įrenginys</w:t>
            </w:r>
          </w:p>
        </w:tc>
        <w:tc>
          <w:tcPr>
            <w:tcW w:w="2199" w:type="pct"/>
          </w:tcPr>
          <w:p w14:paraId="6CAABB74" w14:textId="77777777" w:rsidR="00877619" w:rsidRPr="00877619" w:rsidRDefault="00877619" w:rsidP="00145207">
            <w:pPr>
              <w:ind w:right="-108" w:firstLine="5"/>
              <w:jc w:val="left"/>
              <w:rPr>
                <w:i/>
                <w:iCs/>
                <w:sz w:val="22"/>
                <w:szCs w:val="22"/>
              </w:rPr>
            </w:pPr>
            <w:r w:rsidRPr="00877619">
              <w:rPr>
                <w:i/>
                <w:iCs/>
                <w:sz w:val="22"/>
                <w:szCs w:val="22"/>
              </w:rPr>
              <w:t>Integruotas arba kabinamas šalia (t. y. įmontuotas arba kabinamas į daugiafunkcinio įrenginio korpusą)</w:t>
            </w:r>
          </w:p>
        </w:tc>
        <w:tc>
          <w:tcPr>
            <w:tcW w:w="1717" w:type="pct"/>
          </w:tcPr>
          <w:p w14:paraId="6CE649B3" w14:textId="77777777" w:rsidR="00877619" w:rsidRPr="00877619" w:rsidRDefault="00877619" w:rsidP="00145207">
            <w:pPr>
              <w:ind w:right="-108" w:firstLine="5"/>
              <w:jc w:val="left"/>
              <w:rPr>
                <w:i/>
                <w:iCs/>
                <w:sz w:val="22"/>
                <w:szCs w:val="22"/>
              </w:rPr>
            </w:pPr>
          </w:p>
        </w:tc>
      </w:tr>
      <w:tr w:rsidR="00877619" w:rsidRPr="00877619" w14:paraId="17E3045D" w14:textId="77777777" w:rsidTr="00413FAB">
        <w:tc>
          <w:tcPr>
            <w:tcW w:w="259" w:type="pct"/>
          </w:tcPr>
          <w:p w14:paraId="59551210" w14:textId="77777777" w:rsidR="00877619" w:rsidRPr="00877619" w:rsidRDefault="00877619" w:rsidP="00145207">
            <w:pPr>
              <w:numPr>
                <w:ilvl w:val="0"/>
                <w:numId w:val="40"/>
              </w:numPr>
              <w:ind w:left="0" w:firstLine="0"/>
              <w:contextualSpacing/>
              <w:jc w:val="center"/>
              <w:rPr>
                <w:i/>
                <w:iCs/>
                <w:sz w:val="22"/>
                <w:szCs w:val="22"/>
              </w:rPr>
            </w:pPr>
          </w:p>
        </w:tc>
        <w:tc>
          <w:tcPr>
            <w:tcW w:w="825" w:type="pct"/>
          </w:tcPr>
          <w:p w14:paraId="2FA2E766" w14:textId="77777777" w:rsidR="00877619" w:rsidRPr="00877619" w:rsidRDefault="00877619" w:rsidP="00145207">
            <w:pPr>
              <w:ind w:right="-108" w:firstLine="5"/>
              <w:jc w:val="left"/>
              <w:rPr>
                <w:i/>
                <w:iCs/>
                <w:sz w:val="22"/>
                <w:szCs w:val="22"/>
              </w:rPr>
            </w:pPr>
            <w:r w:rsidRPr="00877619">
              <w:rPr>
                <w:i/>
                <w:iCs/>
                <w:sz w:val="22"/>
                <w:szCs w:val="22"/>
              </w:rPr>
              <w:t>Jungiamieji laidai ir kabeliai</w:t>
            </w:r>
          </w:p>
        </w:tc>
        <w:tc>
          <w:tcPr>
            <w:tcW w:w="2199" w:type="pct"/>
          </w:tcPr>
          <w:p w14:paraId="17940A00" w14:textId="77777777" w:rsidR="00877619" w:rsidRPr="00877619" w:rsidRDefault="00877619" w:rsidP="00145207">
            <w:pPr>
              <w:ind w:right="-108" w:firstLine="5"/>
              <w:jc w:val="left"/>
              <w:rPr>
                <w:i/>
                <w:iCs/>
                <w:sz w:val="22"/>
                <w:szCs w:val="22"/>
              </w:rPr>
            </w:pPr>
            <w:r w:rsidRPr="00877619">
              <w:rPr>
                <w:i/>
                <w:iCs/>
                <w:sz w:val="22"/>
                <w:szCs w:val="22"/>
              </w:rPr>
              <w:t>Turi būti pateikti visi reikalingi laidai ir kabeliai.</w:t>
            </w:r>
          </w:p>
        </w:tc>
        <w:tc>
          <w:tcPr>
            <w:tcW w:w="1717" w:type="pct"/>
          </w:tcPr>
          <w:p w14:paraId="25506297" w14:textId="77777777" w:rsidR="00877619" w:rsidRPr="00877619" w:rsidRDefault="00877619" w:rsidP="00145207">
            <w:pPr>
              <w:ind w:right="-108" w:firstLine="5"/>
              <w:jc w:val="left"/>
              <w:rPr>
                <w:i/>
                <w:iCs/>
                <w:sz w:val="22"/>
                <w:szCs w:val="22"/>
              </w:rPr>
            </w:pPr>
          </w:p>
        </w:tc>
      </w:tr>
      <w:tr w:rsidR="00877619" w:rsidRPr="00877619" w14:paraId="47F64615" w14:textId="77777777" w:rsidTr="00413FAB">
        <w:tc>
          <w:tcPr>
            <w:tcW w:w="259" w:type="pct"/>
          </w:tcPr>
          <w:p w14:paraId="7B2B1E87" w14:textId="77777777" w:rsidR="00877619" w:rsidRPr="00877619" w:rsidRDefault="00877619" w:rsidP="00145207">
            <w:pPr>
              <w:numPr>
                <w:ilvl w:val="0"/>
                <w:numId w:val="40"/>
              </w:numPr>
              <w:ind w:left="0" w:firstLine="0"/>
              <w:contextualSpacing/>
              <w:jc w:val="center"/>
              <w:rPr>
                <w:i/>
                <w:iCs/>
                <w:sz w:val="22"/>
                <w:szCs w:val="22"/>
              </w:rPr>
            </w:pPr>
          </w:p>
        </w:tc>
        <w:tc>
          <w:tcPr>
            <w:tcW w:w="825" w:type="pct"/>
            <w:tcBorders>
              <w:top w:val="single" w:sz="4" w:space="0" w:color="auto"/>
              <w:left w:val="single" w:sz="4" w:space="0" w:color="auto"/>
              <w:bottom w:val="single" w:sz="4" w:space="0" w:color="auto"/>
              <w:right w:val="single" w:sz="4" w:space="0" w:color="auto"/>
            </w:tcBorders>
          </w:tcPr>
          <w:p w14:paraId="403F0A78" w14:textId="77777777" w:rsidR="00877619" w:rsidRPr="00877619" w:rsidRDefault="00877619" w:rsidP="00145207">
            <w:pPr>
              <w:ind w:right="-108" w:firstLine="5"/>
              <w:jc w:val="left"/>
              <w:rPr>
                <w:i/>
                <w:iCs/>
                <w:sz w:val="22"/>
                <w:szCs w:val="22"/>
              </w:rPr>
            </w:pPr>
            <w:r w:rsidRPr="00877619">
              <w:rPr>
                <w:i/>
                <w:iCs/>
                <w:sz w:val="22"/>
                <w:szCs w:val="24"/>
              </w:rPr>
              <w:t>Turi būti pritaikytas naudoti su to paties gamintojo, originalia dažomųjų eksploatacinės medžiagos kasete</w:t>
            </w:r>
          </w:p>
        </w:tc>
        <w:tc>
          <w:tcPr>
            <w:tcW w:w="2199" w:type="pct"/>
            <w:tcBorders>
              <w:top w:val="single" w:sz="4" w:space="0" w:color="auto"/>
              <w:left w:val="single" w:sz="4" w:space="0" w:color="auto"/>
              <w:bottom w:val="single" w:sz="4" w:space="0" w:color="auto"/>
              <w:right w:val="single" w:sz="4" w:space="0" w:color="auto"/>
            </w:tcBorders>
          </w:tcPr>
          <w:p w14:paraId="4D8166F3" w14:textId="2C576939" w:rsidR="00877619" w:rsidRPr="00877619" w:rsidRDefault="005244F3" w:rsidP="00145207">
            <w:pPr>
              <w:ind w:right="-108" w:firstLine="5"/>
              <w:jc w:val="left"/>
              <w:rPr>
                <w:i/>
                <w:iCs/>
                <w:sz w:val="22"/>
                <w:szCs w:val="22"/>
              </w:rPr>
            </w:pPr>
            <w:r w:rsidRPr="005124D6">
              <w:rPr>
                <w:i/>
                <w:sz w:val="22"/>
                <w:szCs w:val="22"/>
              </w:rPr>
              <w:t>Juodos spalvos spausdinimo eksploatacinės medžiagos deklaruojamas resursas – ne mažiau kaip 30 000 spaudų, spalvinių spausdinimo eksploatacinių medžiagų deklaruojamas resursas</w:t>
            </w:r>
            <w:r w:rsidR="0070103F" w:rsidRPr="005124D6">
              <w:rPr>
                <w:i/>
                <w:sz w:val="22"/>
                <w:szCs w:val="22"/>
              </w:rPr>
              <w:t xml:space="preserve"> resursas – ne mažiau kaip 20 000 spaudų, pagal gamintojo techninę dokumentaciją arba ISO/IEC 19752 standartą</w:t>
            </w:r>
            <w:r w:rsidRPr="0091181D">
              <w:t xml:space="preserve"> </w:t>
            </w:r>
          </w:p>
        </w:tc>
        <w:tc>
          <w:tcPr>
            <w:tcW w:w="1717" w:type="pct"/>
          </w:tcPr>
          <w:p w14:paraId="78574B72" w14:textId="77777777" w:rsidR="00877619" w:rsidRPr="00877619" w:rsidRDefault="00877619" w:rsidP="00145207">
            <w:pPr>
              <w:ind w:right="-108" w:firstLine="5"/>
              <w:jc w:val="left"/>
              <w:rPr>
                <w:i/>
                <w:iCs/>
                <w:sz w:val="22"/>
                <w:szCs w:val="22"/>
              </w:rPr>
            </w:pPr>
          </w:p>
        </w:tc>
      </w:tr>
      <w:tr w:rsidR="00877619" w:rsidRPr="00877619" w14:paraId="2D1276CD" w14:textId="77777777" w:rsidTr="00413FAB">
        <w:tc>
          <w:tcPr>
            <w:tcW w:w="259" w:type="pct"/>
          </w:tcPr>
          <w:p w14:paraId="4DEB5C3C" w14:textId="77777777" w:rsidR="00877619" w:rsidRPr="00877619" w:rsidRDefault="00877619" w:rsidP="00145207">
            <w:pPr>
              <w:numPr>
                <w:ilvl w:val="0"/>
                <w:numId w:val="40"/>
              </w:numPr>
              <w:ind w:left="0" w:firstLine="0"/>
              <w:contextualSpacing/>
              <w:jc w:val="center"/>
              <w:rPr>
                <w:i/>
                <w:iCs/>
                <w:sz w:val="22"/>
                <w:szCs w:val="22"/>
              </w:rPr>
            </w:pPr>
          </w:p>
        </w:tc>
        <w:tc>
          <w:tcPr>
            <w:tcW w:w="825" w:type="pct"/>
            <w:tcBorders>
              <w:top w:val="single" w:sz="4" w:space="0" w:color="00000A"/>
              <w:left w:val="single" w:sz="4" w:space="0" w:color="00000A"/>
              <w:bottom w:val="single" w:sz="4" w:space="0" w:color="00000A"/>
              <w:right w:val="single" w:sz="4" w:space="0" w:color="00000A"/>
            </w:tcBorders>
          </w:tcPr>
          <w:p w14:paraId="593E4402" w14:textId="77777777" w:rsidR="00877619" w:rsidRPr="00877619" w:rsidRDefault="00877619" w:rsidP="00145207">
            <w:pPr>
              <w:ind w:right="-108" w:firstLine="5"/>
              <w:jc w:val="left"/>
              <w:rPr>
                <w:i/>
                <w:iCs/>
                <w:sz w:val="22"/>
                <w:szCs w:val="22"/>
              </w:rPr>
            </w:pPr>
            <w:r w:rsidRPr="00877619">
              <w:rPr>
                <w:rFonts w:eastAsia="Calibri"/>
                <w:i/>
                <w:iCs/>
                <w:sz w:val="21"/>
                <w:szCs w:val="21"/>
              </w:rPr>
              <w:t>Elektros sąnaudos pagal TEC (Wh/wk)</w:t>
            </w:r>
          </w:p>
        </w:tc>
        <w:tc>
          <w:tcPr>
            <w:tcW w:w="2199" w:type="pct"/>
            <w:tcBorders>
              <w:top w:val="single" w:sz="4" w:space="0" w:color="00000A"/>
              <w:left w:val="single" w:sz="4" w:space="0" w:color="00000A"/>
              <w:bottom w:val="single" w:sz="4" w:space="0" w:color="00000A"/>
              <w:right w:val="single" w:sz="4" w:space="0" w:color="00000A"/>
            </w:tcBorders>
          </w:tcPr>
          <w:p w14:paraId="44C3F53D" w14:textId="77777777" w:rsidR="00877619" w:rsidRPr="00877619" w:rsidRDefault="00877619" w:rsidP="00145207">
            <w:pPr>
              <w:ind w:right="-108" w:firstLine="5"/>
              <w:jc w:val="left"/>
              <w:rPr>
                <w:i/>
                <w:iCs/>
                <w:sz w:val="22"/>
                <w:szCs w:val="22"/>
              </w:rPr>
            </w:pPr>
            <w:r w:rsidRPr="00877619">
              <w:rPr>
                <w:rFonts w:eastAsia="Calibri"/>
                <w:i/>
                <w:iCs/>
                <w:sz w:val="21"/>
                <w:szCs w:val="21"/>
              </w:rPr>
              <w:t xml:space="preserve">Siūlomo spausdintuvo elektros sąnaudos pagal TEC (Wh/wk). </w:t>
            </w:r>
          </w:p>
        </w:tc>
        <w:tc>
          <w:tcPr>
            <w:tcW w:w="1717" w:type="pct"/>
          </w:tcPr>
          <w:p w14:paraId="2CA4104F" w14:textId="77777777" w:rsidR="00877619" w:rsidRPr="00877619" w:rsidRDefault="00877619" w:rsidP="00145207">
            <w:pPr>
              <w:ind w:right="-108" w:firstLine="5"/>
              <w:jc w:val="left"/>
              <w:rPr>
                <w:i/>
                <w:iCs/>
                <w:sz w:val="22"/>
                <w:szCs w:val="22"/>
              </w:rPr>
            </w:pPr>
            <w:r w:rsidRPr="00877619">
              <w:rPr>
                <w:rFonts w:eastAsia="Calibri"/>
                <w:i/>
                <w:iCs/>
                <w:sz w:val="21"/>
                <w:szCs w:val="21"/>
              </w:rPr>
              <w:t>.......</w:t>
            </w:r>
            <w:r w:rsidRPr="00877619">
              <w:rPr>
                <w:i/>
                <w:iCs/>
              </w:rPr>
              <w:t xml:space="preserve"> </w:t>
            </w:r>
            <w:r w:rsidRPr="00877619">
              <w:rPr>
                <w:rFonts w:eastAsia="Calibri"/>
                <w:i/>
                <w:iCs/>
                <w:sz w:val="21"/>
                <w:szCs w:val="21"/>
              </w:rPr>
              <w:t>Wh/wk ir pateikiama nuoroda į gamintojo puslapį, taip pat pridedamas dokumentas su siūlomos įrangos techninėmis charakteristikomis.</w:t>
            </w:r>
          </w:p>
        </w:tc>
      </w:tr>
    </w:tbl>
    <w:p w14:paraId="3864509E" w14:textId="77777777" w:rsidR="00877619" w:rsidRPr="00877619" w:rsidRDefault="00877619" w:rsidP="00877619">
      <w:pPr>
        <w:ind w:left="360"/>
        <w:contextualSpacing/>
        <w:jc w:val="both"/>
        <w:rPr>
          <w:i/>
          <w:iCs/>
          <w:sz w:val="22"/>
          <w:szCs w:val="22"/>
        </w:rPr>
      </w:pPr>
    </w:p>
    <w:p w14:paraId="6BAC7C98" w14:textId="77777777" w:rsidR="00877619" w:rsidRPr="00877619" w:rsidRDefault="00877619" w:rsidP="00877619">
      <w:pPr>
        <w:ind w:left="360"/>
        <w:contextualSpacing/>
        <w:jc w:val="both"/>
        <w:rPr>
          <w:i/>
          <w:iCs/>
          <w:sz w:val="22"/>
          <w:szCs w:val="22"/>
        </w:rPr>
      </w:pPr>
    </w:p>
    <w:p w14:paraId="5334B453" w14:textId="77777777" w:rsidR="00877619" w:rsidRPr="00877619" w:rsidRDefault="00877619" w:rsidP="00877619">
      <w:pPr>
        <w:ind w:left="360"/>
        <w:contextualSpacing/>
        <w:jc w:val="both"/>
        <w:rPr>
          <w:i/>
          <w:iCs/>
          <w:sz w:val="22"/>
          <w:szCs w:val="22"/>
        </w:rPr>
      </w:pPr>
    </w:p>
    <w:p w14:paraId="27F6BD94" w14:textId="77777777" w:rsidR="00877619" w:rsidRPr="00877619" w:rsidRDefault="00877619" w:rsidP="00877619">
      <w:pPr>
        <w:ind w:left="360"/>
        <w:contextualSpacing/>
        <w:jc w:val="both"/>
        <w:rPr>
          <w:i/>
          <w:iCs/>
          <w:sz w:val="22"/>
          <w:szCs w:val="22"/>
        </w:rPr>
      </w:pPr>
    </w:p>
    <w:p w14:paraId="3FD3A00C" w14:textId="77777777" w:rsidR="00877619" w:rsidRPr="00877619" w:rsidRDefault="00877619" w:rsidP="00877619">
      <w:pPr>
        <w:keepNext/>
        <w:keepLines/>
        <w:tabs>
          <w:tab w:val="left" w:pos="1276"/>
        </w:tabs>
        <w:spacing w:line="360" w:lineRule="auto"/>
        <w:jc w:val="center"/>
        <w:rPr>
          <w:rFonts w:eastAsia="Calibri"/>
          <w:b/>
          <w:bCs/>
          <w:i/>
          <w:iCs/>
          <w:sz w:val="22"/>
          <w:szCs w:val="22"/>
        </w:rPr>
      </w:pPr>
      <w:r w:rsidRPr="00877619">
        <w:rPr>
          <w:rFonts w:eastAsia="Calibri"/>
          <w:b/>
          <w:bCs/>
          <w:i/>
          <w:iCs/>
          <w:sz w:val="22"/>
          <w:szCs w:val="22"/>
        </w:rPr>
        <w:t>Reikalavimai vartotojų apskaitos ir valdymo programinei įrangai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3"/>
        <w:gridCol w:w="4712"/>
        <w:gridCol w:w="3233"/>
      </w:tblGrid>
      <w:tr w:rsidR="00877619" w:rsidRPr="00877619" w14:paraId="183BEDB2" w14:textId="77777777" w:rsidTr="005124D6">
        <w:trPr>
          <w:trHeight w:val="422"/>
        </w:trPr>
        <w:tc>
          <w:tcPr>
            <w:tcW w:w="874" w:type="pct"/>
            <w:tcMar>
              <w:left w:w="108" w:type="dxa"/>
            </w:tcMar>
            <w:vAlign w:val="center"/>
          </w:tcPr>
          <w:p w14:paraId="34AFB890" w14:textId="77777777" w:rsidR="00877619" w:rsidRPr="00877619" w:rsidRDefault="00877619" w:rsidP="00145207">
            <w:pPr>
              <w:keepNext/>
              <w:keepLines/>
              <w:jc w:val="center"/>
              <w:rPr>
                <w:rFonts w:eastAsia="Calibri"/>
                <w:b/>
                <w:bCs/>
                <w:i/>
                <w:iCs/>
                <w:sz w:val="22"/>
                <w:szCs w:val="22"/>
              </w:rPr>
            </w:pPr>
            <w:r w:rsidRPr="00877619">
              <w:rPr>
                <w:rFonts w:eastAsia="Calibri"/>
                <w:b/>
                <w:bCs/>
                <w:i/>
                <w:iCs/>
                <w:sz w:val="22"/>
                <w:szCs w:val="22"/>
              </w:rPr>
              <w:t>Aprašymas</w:t>
            </w:r>
          </w:p>
        </w:tc>
        <w:tc>
          <w:tcPr>
            <w:tcW w:w="2447" w:type="pct"/>
            <w:tcMar>
              <w:left w:w="108" w:type="dxa"/>
            </w:tcMar>
            <w:vAlign w:val="center"/>
          </w:tcPr>
          <w:p w14:paraId="54483BBC" w14:textId="77777777" w:rsidR="00877619" w:rsidRPr="00877619" w:rsidRDefault="00877619" w:rsidP="00145207">
            <w:pPr>
              <w:keepNext/>
              <w:keepLines/>
              <w:jc w:val="center"/>
              <w:rPr>
                <w:rFonts w:eastAsia="Calibri"/>
                <w:b/>
                <w:bCs/>
                <w:i/>
                <w:iCs/>
                <w:sz w:val="22"/>
                <w:szCs w:val="22"/>
              </w:rPr>
            </w:pPr>
            <w:r w:rsidRPr="00877619">
              <w:rPr>
                <w:rFonts w:eastAsia="Calibri"/>
                <w:b/>
                <w:bCs/>
                <w:i/>
                <w:iCs/>
                <w:sz w:val="22"/>
                <w:szCs w:val="22"/>
              </w:rPr>
              <w:t>Minimali reikšmė</w:t>
            </w:r>
          </w:p>
        </w:tc>
        <w:tc>
          <w:tcPr>
            <w:tcW w:w="1679" w:type="pct"/>
            <w:vAlign w:val="center"/>
          </w:tcPr>
          <w:p w14:paraId="722889D0" w14:textId="77777777" w:rsidR="00877619" w:rsidRPr="00877619" w:rsidRDefault="00877619" w:rsidP="00145207">
            <w:pPr>
              <w:keepNext/>
              <w:keepLines/>
              <w:jc w:val="center"/>
              <w:rPr>
                <w:rFonts w:eastAsia="Calibri"/>
                <w:b/>
                <w:bCs/>
                <w:i/>
                <w:iCs/>
                <w:sz w:val="22"/>
                <w:szCs w:val="22"/>
              </w:rPr>
            </w:pPr>
            <w:r w:rsidRPr="00877619">
              <w:rPr>
                <w:rFonts w:eastAsia="Calibri"/>
                <w:b/>
                <w:bCs/>
                <w:i/>
                <w:iCs/>
                <w:sz w:val="22"/>
                <w:szCs w:val="22"/>
              </w:rPr>
              <w:t>Siūloma reikšmė</w:t>
            </w:r>
          </w:p>
        </w:tc>
      </w:tr>
      <w:tr w:rsidR="00877619" w:rsidRPr="00877619" w14:paraId="5878DCFD" w14:textId="77777777" w:rsidTr="005124D6">
        <w:tc>
          <w:tcPr>
            <w:tcW w:w="874" w:type="pct"/>
            <w:vMerge w:val="restart"/>
            <w:tcMar>
              <w:left w:w="108" w:type="dxa"/>
            </w:tcMar>
          </w:tcPr>
          <w:p w14:paraId="4E1A8654" w14:textId="77777777" w:rsidR="00877619" w:rsidRPr="00877619" w:rsidRDefault="00877619" w:rsidP="00145207">
            <w:pPr>
              <w:keepNext/>
              <w:keepLines/>
              <w:contextualSpacing/>
              <w:rPr>
                <w:rFonts w:eastAsia="Calibri"/>
                <w:i/>
                <w:iCs/>
                <w:sz w:val="22"/>
                <w:szCs w:val="22"/>
              </w:rPr>
            </w:pPr>
            <w:r w:rsidRPr="00877619">
              <w:rPr>
                <w:rFonts w:eastAsia="Calibri"/>
                <w:i/>
                <w:iCs/>
                <w:sz w:val="22"/>
                <w:szCs w:val="22"/>
              </w:rPr>
              <w:t>Diegimas ir konfigūravimas</w:t>
            </w:r>
          </w:p>
        </w:tc>
        <w:tc>
          <w:tcPr>
            <w:tcW w:w="2447" w:type="pct"/>
            <w:tcMar>
              <w:left w:w="108" w:type="dxa"/>
            </w:tcMar>
          </w:tcPr>
          <w:p w14:paraId="6AA014FD" w14:textId="77777777" w:rsidR="00877619" w:rsidRPr="00877619" w:rsidRDefault="00877619" w:rsidP="00145207">
            <w:pPr>
              <w:keepNext/>
              <w:keepLines/>
              <w:jc w:val="both"/>
              <w:rPr>
                <w:rFonts w:eastAsia="Calibri"/>
                <w:bCs/>
                <w:i/>
                <w:iCs/>
                <w:sz w:val="22"/>
                <w:szCs w:val="22"/>
              </w:rPr>
            </w:pPr>
            <w:r w:rsidRPr="00877619">
              <w:rPr>
                <w:rFonts w:eastAsia="Calibri"/>
                <w:i/>
                <w:iCs/>
                <w:sz w:val="22"/>
                <w:szCs w:val="22"/>
              </w:rPr>
              <w:t>Programinė įranga turi būti suderinama su siūloma spausdinimo įranga;</w:t>
            </w:r>
          </w:p>
        </w:tc>
        <w:tc>
          <w:tcPr>
            <w:tcW w:w="1679" w:type="pct"/>
          </w:tcPr>
          <w:p w14:paraId="1A520AE6" w14:textId="77777777" w:rsidR="00877619" w:rsidRPr="00877619" w:rsidRDefault="00877619" w:rsidP="00145207">
            <w:pPr>
              <w:keepNext/>
              <w:keepLines/>
              <w:jc w:val="both"/>
              <w:rPr>
                <w:rFonts w:eastAsia="Calibri"/>
                <w:i/>
                <w:iCs/>
                <w:sz w:val="22"/>
                <w:szCs w:val="22"/>
              </w:rPr>
            </w:pPr>
          </w:p>
        </w:tc>
      </w:tr>
      <w:tr w:rsidR="00877619" w:rsidRPr="00877619" w14:paraId="5E451BD3" w14:textId="77777777" w:rsidTr="005124D6">
        <w:tc>
          <w:tcPr>
            <w:tcW w:w="874" w:type="pct"/>
            <w:vMerge/>
            <w:tcMar>
              <w:left w:w="108" w:type="dxa"/>
            </w:tcMar>
          </w:tcPr>
          <w:p w14:paraId="2FC2C208" w14:textId="77777777" w:rsidR="00877619" w:rsidRPr="00877619" w:rsidRDefault="00877619" w:rsidP="00145207">
            <w:pPr>
              <w:contextualSpacing/>
              <w:rPr>
                <w:rFonts w:eastAsia="Calibri"/>
                <w:i/>
                <w:iCs/>
                <w:sz w:val="22"/>
                <w:szCs w:val="22"/>
              </w:rPr>
            </w:pPr>
          </w:p>
        </w:tc>
        <w:tc>
          <w:tcPr>
            <w:tcW w:w="2447" w:type="pct"/>
            <w:tcMar>
              <w:left w:w="108" w:type="dxa"/>
            </w:tcMar>
          </w:tcPr>
          <w:p w14:paraId="5D9A8ADD" w14:textId="77777777" w:rsidR="00877619" w:rsidRPr="00877619" w:rsidRDefault="00877619" w:rsidP="00145207">
            <w:pPr>
              <w:jc w:val="both"/>
              <w:rPr>
                <w:rFonts w:eastAsia="Calibri"/>
                <w:i/>
                <w:iCs/>
                <w:sz w:val="22"/>
                <w:szCs w:val="22"/>
              </w:rPr>
            </w:pPr>
            <w:r w:rsidRPr="00877619">
              <w:rPr>
                <w:rFonts w:eastAsia="Calibri"/>
                <w:i/>
                <w:iCs/>
                <w:sz w:val="22"/>
                <w:szCs w:val="22"/>
              </w:rPr>
              <w:t>Programinė įranga turi būti suderinama su Microsoft Active Directory LDAP Windows Server 2008 ir naujesne Windows šeimos operacinės sistemos versija;</w:t>
            </w:r>
          </w:p>
        </w:tc>
        <w:tc>
          <w:tcPr>
            <w:tcW w:w="1679" w:type="pct"/>
          </w:tcPr>
          <w:p w14:paraId="0CCE37F3" w14:textId="77777777" w:rsidR="00877619" w:rsidRPr="00877619" w:rsidRDefault="00877619" w:rsidP="00145207">
            <w:pPr>
              <w:jc w:val="both"/>
              <w:rPr>
                <w:rFonts w:eastAsia="Calibri"/>
                <w:i/>
                <w:iCs/>
                <w:sz w:val="22"/>
                <w:szCs w:val="22"/>
              </w:rPr>
            </w:pPr>
          </w:p>
        </w:tc>
      </w:tr>
      <w:tr w:rsidR="00877619" w:rsidRPr="00877619" w14:paraId="0415A966" w14:textId="77777777" w:rsidTr="005124D6">
        <w:tc>
          <w:tcPr>
            <w:tcW w:w="874" w:type="pct"/>
            <w:vMerge/>
            <w:tcMar>
              <w:left w:w="108" w:type="dxa"/>
            </w:tcMar>
          </w:tcPr>
          <w:p w14:paraId="1C49507C" w14:textId="77777777" w:rsidR="00877619" w:rsidRPr="00877619" w:rsidRDefault="00877619" w:rsidP="00145207">
            <w:pPr>
              <w:contextualSpacing/>
              <w:rPr>
                <w:rFonts w:eastAsia="Calibri"/>
                <w:i/>
                <w:iCs/>
                <w:sz w:val="22"/>
                <w:szCs w:val="22"/>
              </w:rPr>
            </w:pPr>
          </w:p>
        </w:tc>
        <w:tc>
          <w:tcPr>
            <w:tcW w:w="2447" w:type="pct"/>
            <w:tcMar>
              <w:left w:w="108" w:type="dxa"/>
            </w:tcMar>
          </w:tcPr>
          <w:p w14:paraId="43A16EED" w14:textId="546C92FC" w:rsidR="00877619" w:rsidRPr="00877619" w:rsidRDefault="00042FF1" w:rsidP="00145207">
            <w:pPr>
              <w:jc w:val="both"/>
              <w:rPr>
                <w:rFonts w:eastAsia="Calibri"/>
                <w:i/>
                <w:iCs/>
                <w:sz w:val="22"/>
                <w:szCs w:val="22"/>
              </w:rPr>
            </w:pPr>
            <w:r w:rsidRPr="00665197">
              <w:rPr>
                <w:rFonts w:eastAsia="Calibri"/>
                <w:i/>
                <w:iCs/>
                <w:sz w:val="22"/>
                <w:szCs w:val="22"/>
              </w:rPr>
              <w:t>Tiekėja</w:t>
            </w:r>
            <w:r w:rsidR="00877619" w:rsidRPr="00665197">
              <w:rPr>
                <w:rFonts w:eastAsia="Calibri"/>
                <w:i/>
                <w:iCs/>
                <w:sz w:val="22"/>
                <w:szCs w:val="22"/>
              </w:rPr>
              <w:t>s</w:t>
            </w:r>
            <w:r w:rsidR="00877619" w:rsidRPr="00877619">
              <w:rPr>
                <w:rFonts w:eastAsia="Calibri"/>
                <w:i/>
                <w:iCs/>
                <w:sz w:val="22"/>
                <w:szCs w:val="22"/>
              </w:rPr>
              <w:t xml:space="preserve"> programinę įrangą turi įdiegti ir sukonfigūruoti Pirkėjo skirtuose virtualiuose serveriuose. Sukonfigūruojamas ir išbandomas </w:t>
            </w:r>
            <w:r w:rsidR="00877619" w:rsidRPr="00877619">
              <w:rPr>
                <w:rFonts w:eastAsia="Calibri"/>
                <w:i/>
                <w:iCs/>
                <w:sz w:val="22"/>
                <w:szCs w:val="22"/>
              </w:rPr>
              <w:lastRenderedPageBreak/>
              <w:t>perjungimas tarp Duomenų centrų, kad būtų užtikrintas nepertraukiamas paslaugų tiekimas;</w:t>
            </w:r>
          </w:p>
        </w:tc>
        <w:tc>
          <w:tcPr>
            <w:tcW w:w="1679" w:type="pct"/>
          </w:tcPr>
          <w:p w14:paraId="232957AF" w14:textId="77777777" w:rsidR="00877619" w:rsidRPr="00877619" w:rsidRDefault="00877619" w:rsidP="00145207">
            <w:pPr>
              <w:jc w:val="both"/>
              <w:rPr>
                <w:rFonts w:eastAsia="Calibri"/>
                <w:i/>
                <w:iCs/>
                <w:sz w:val="22"/>
                <w:szCs w:val="22"/>
              </w:rPr>
            </w:pPr>
          </w:p>
        </w:tc>
      </w:tr>
      <w:tr w:rsidR="00877619" w:rsidRPr="00877619" w14:paraId="655BFB83" w14:textId="77777777" w:rsidTr="005124D6">
        <w:tc>
          <w:tcPr>
            <w:tcW w:w="874" w:type="pct"/>
            <w:vMerge w:val="restart"/>
            <w:tcMar>
              <w:left w:w="108" w:type="dxa"/>
            </w:tcMar>
          </w:tcPr>
          <w:p w14:paraId="4E1052D8" w14:textId="77777777" w:rsidR="00877619" w:rsidRPr="00877619" w:rsidRDefault="00877619" w:rsidP="00145207">
            <w:pPr>
              <w:contextualSpacing/>
              <w:rPr>
                <w:rFonts w:eastAsia="Calibri"/>
                <w:i/>
                <w:iCs/>
                <w:sz w:val="22"/>
                <w:szCs w:val="22"/>
              </w:rPr>
            </w:pPr>
            <w:r w:rsidRPr="00877619">
              <w:rPr>
                <w:rFonts w:eastAsia="Calibri"/>
                <w:i/>
                <w:iCs/>
                <w:sz w:val="22"/>
                <w:szCs w:val="22"/>
              </w:rPr>
              <w:t>Funkcionalumas</w:t>
            </w:r>
          </w:p>
        </w:tc>
        <w:tc>
          <w:tcPr>
            <w:tcW w:w="2447" w:type="pct"/>
            <w:tcMar>
              <w:left w:w="108" w:type="dxa"/>
            </w:tcMar>
          </w:tcPr>
          <w:p w14:paraId="6347096D" w14:textId="77777777" w:rsidR="00877619" w:rsidRPr="00877619" w:rsidRDefault="00877619" w:rsidP="00145207">
            <w:pPr>
              <w:jc w:val="both"/>
              <w:rPr>
                <w:rFonts w:eastAsia="Calibri"/>
                <w:i/>
                <w:iCs/>
                <w:sz w:val="22"/>
                <w:szCs w:val="22"/>
              </w:rPr>
            </w:pPr>
            <w:r w:rsidRPr="00877619">
              <w:rPr>
                <w:rFonts w:eastAsia="Calibri"/>
                <w:i/>
                <w:iCs/>
                <w:sz w:val="22"/>
                <w:szCs w:val="22"/>
              </w:rPr>
              <w:t>Programinėje įrangoje turi būti saugaus spausdinimo, skenavimo, kopijavimo funkcionalumas;</w:t>
            </w:r>
          </w:p>
        </w:tc>
        <w:tc>
          <w:tcPr>
            <w:tcW w:w="1679" w:type="pct"/>
          </w:tcPr>
          <w:p w14:paraId="37417616" w14:textId="77777777" w:rsidR="00877619" w:rsidRPr="00877619" w:rsidRDefault="00877619" w:rsidP="00145207">
            <w:pPr>
              <w:jc w:val="both"/>
              <w:rPr>
                <w:rFonts w:eastAsia="Calibri"/>
                <w:i/>
                <w:iCs/>
                <w:sz w:val="22"/>
                <w:szCs w:val="22"/>
              </w:rPr>
            </w:pPr>
          </w:p>
        </w:tc>
      </w:tr>
      <w:tr w:rsidR="00877619" w:rsidRPr="00877619" w14:paraId="6360C0A2" w14:textId="77777777" w:rsidTr="005124D6">
        <w:tc>
          <w:tcPr>
            <w:tcW w:w="874" w:type="pct"/>
            <w:vMerge/>
            <w:tcMar>
              <w:left w:w="108" w:type="dxa"/>
            </w:tcMar>
          </w:tcPr>
          <w:p w14:paraId="14CCC269" w14:textId="77777777" w:rsidR="00877619" w:rsidRPr="00877619" w:rsidRDefault="00877619" w:rsidP="00145207">
            <w:pPr>
              <w:contextualSpacing/>
              <w:rPr>
                <w:rFonts w:eastAsia="Calibri"/>
                <w:i/>
                <w:iCs/>
                <w:sz w:val="22"/>
                <w:szCs w:val="22"/>
              </w:rPr>
            </w:pPr>
          </w:p>
        </w:tc>
        <w:tc>
          <w:tcPr>
            <w:tcW w:w="2447" w:type="pct"/>
            <w:tcMar>
              <w:left w:w="108" w:type="dxa"/>
            </w:tcMar>
          </w:tcPr>
          <w:p w14:paraId="0E4AE640" w14:textId="77777777" w:rsidR="00877619" w:rsidRPr="00877619" w:rsidRDefault="00877619" w:rsidP="00145207">
            <w:pPr>
              <w:jc w:val="both"/>
              <w:rPr>
                <w:rFonts w:eastAsia="Calibri"/>
                <w:i/>
                <w:iCs/>
                <w:sz w:val="22"/>
                <w:szCs w:val="22"/>
              </w:rPr>
            </w:pPr>
            <w:r w:rsidRPr="00877619">
              <w:rPr>
                <w:rFonts w:eastAsia="Calibri"/>
                <w:i/>
                <w:iCs/>
                <w:sz w:val="22"/>
                <w:szCs w:val="22"/>
              </w:rPr>
              <w:t>Programinė įranga turi būti įdiegta ir sukonfigūruota taip, kad kiekvienas programinės įrangos vartotojas, išsiuntęs dokumentus spausdinimui, po autentifikacijos galėtų juos atsispausdinti iš bet kurio, atskirose spausdinimo įrangos eksploatavimo vietose, vidiniame tinkle esančio spausdinimo įrenginio, t. y. programinė įranga turi turėti FollowMe funkciją visos organizacijos mastu;</w:t>
            </w:r>
          </w:p>
        </w:tc>
        <w:tc>
          <w:tcPr>
            <w:tcW w:w="1679" w:type="pct"/>
          </w:tcPr>
          <w:p w14:paraId="6A6FF040" w14:textId="77777777" w:rsidR="00877619" w:rsidRPr="00877619" w:rsidRDefault="00877619" w:rsidP="00145207">
            <w:pPr>
              <w:jc w:val="both"/>
              <w:rPr>
                <w:rFonts w:eastAsia="Calibri"/>
                <w:i/>
                <w:iCs/>
                <w:sz w:val="22"/>
                <w:szCs w:val="22"/>
              </w:rPr>
            </w:pPr>
          </w:p>
        </w:tc>
      </w:tr>
      <w:tr w:rsidR="00877619" w:rsidRPr="00877619" w14:paraId="5FEA41D2" w14:textId="77777777" w:rsidTr="005124D6">
        <w:tc>
          <w:tcPr>
            <w:tcW w:w="874" w:type="pct"/>
            <w:vMerge/>
            <w:tcMar>
              <w:left w:w="108" w:type="dxa"/>
            </w:tcMar>
          </w:tcPr>
          <w:p w14:paraId="11CAEA96" w14:textId="77777777" w:rsidR="00877619" w:rsidRPr="00877619" w:rsidRDefault="00877619" w:rsidP="00145207">
            <w:pPr>
              <w:contextualSpacing/>
              <w:rPr>
                <w:rFonts w:eastAsia="Calibri"/>
                <w:i/>
                <w:iCs/>
                <w:sz w:val="22"/>
                <w:szCs w:val="22"/>
              </w:rPr>
            </w:pPr>
          </w:p>
        </w:tc>
        <w:tc>
          <w:tcPr>
            <w:tcW w:w="2447" w:type="pct"/>
            <w:tcMar>
              <w:left w:w="108" w:type="dxa"/>
            </w:tcMar>
          </w:tcPr>
          <w:p w14:paraId="309626E7" w14:textId="77777777" w:rsidR="00877619" w:rsidRPr="00877619" w:rsidRDefault="00877619" w:rsidP="00145207">
            <w:pPr>
              <w:jc w:val="both"/>
              <w:rPr>
                <w:rFonts w:eastAsia="Calibri"/>
                <w:i/>
                <w:iCs/>
                <w:sz w:val="22"/>
                <w:szCs w:val="22"/>
              </w:rPr>
            </w:pPr>
            <w:r w:rsidRPr="00877619">
              <w:rPr>
                <w:rFonts w:eastAsia="Calibri"/>
                <w:i/>
                <w:iCs/>
                <w:sz w:val="22"/>
                <w:szCs w:val="22"/>
              </w:rPr>
              <w:t>Programinė įranga turi neriboti nei vartotojų, nei spausdinimo įrangos kiekio;</w:t>
            </w:r>
          </w:p>
        </w:tc>
        <w:tc>
          <w:tcPr>
            <w:tcW w:w="1679" w:type="pct"/>
          </w:tcPr>
          <w:p w14:paraId="0B5F3E6B" w14:textId="77777777" w:rsidR="00877619" w:rsidRPr="00877619" w:rsidRDefault="00877619" w:rsidP="00145207">
            <w:pPr>
              <w:jc w:val="both"/>
              <w:rPr>
                <w:rFonts w:eastAsia="Calibri"/>
                <w:i/>
                <w:iCs/>
                <w:sz w:val="22"/>
                <w:szCs w:val="22"/>
              </w:rPr>
            </w:pPr>
          </w:p>
        </w:tc>
      </w:tr>
      <w:tr w:rsidR="00877619" w:rsidRPr="00877619" w14:paraId="508064C6" w14:textId="77777777" w:rsidTr="005124D6">
        <w:tc>
          <w:tcPr>
            <w:tcW w:w="874" w:type="pct"/>
            <w:vMerge/>
            <w:tcMar>
              <w:left w:w="108" w:type="dxa"/>
            </w:tcMar>
          </w:tcPr>
          <w:p w14:paraId="38EC02E9" w14:textId="77777777" w:rsidR="00877619" w:rsidRPr="00877619" w:rsidRDefault="00877619" w:rsidP="00145207">
            <w:pPr>
              <w:contextualSpacing/>
              <w:rPr>
                <w:rFonts w:eastAsia="Calibri"/>
                <w:i/>
                <w:iCs/>
                <w:sz w:val="22"/>
                <w:szCs w:val="22"/>
              </w:rPr>
            </w:pPr>
          </w:p>
        </w:tc>
        <w:tc>
          <w:tcPr>
            <w:tcW w:w="2447" w:type="pct"/>
            <w:tcMar>
              <w:left w:w="108" w:type="dxa"/>
            </w:tcMar>
          </w:tcPr>
          <w:p w14:paraId="51387484" w14:textId="77777777" w:rsidR="00877619" w:rsidRPr="00877619" w:rsidRDefault="00877619" w:rsidP="00145207">
            <w:pPr>
              <w:jc w:val="both"/>
              <w:rPr>
                <w:rFonts w:eastAsia="Calibri"/>
                <w:i/>
                <w:iCs/>
                <w:sz w:val="22"/>
                <w:szCs w:val="22"/>
              </w:rPr>
            </w:pPr>
            <w:r w:rsidRPr="00877619">
              <w:rPr>
                <w:rFonts w:eastAsia="Calibri"/>
                <w:i/>
                <w:iCs/>
                <w:sz w:val="22"/>
                <w:szCs w:val="22"/>
              </w:rPr>
              <w:t>Turi būti centralizuota „Web“ sąsaja programinės įrangos administravimui. Jungtis prie administravimo sąsajos turi būti galima naudojant interneto naršykles, nediegiant papildomos taikomosios programinės įrangos darbo vietoje;</w:t>
            </w:r>
          </w:p>
        </w:tc>
        <w:tc>
          <w:tcPr>
            <w:tcW w:w="1679" w:type="pct"/>
          </w:tcPr>
          <w:p w14:paraId="7DDADDEA" w14:textId="77777777" w:rsidR="00877619" w:rsidRPr="00877619" w:rsidRDefault="00877619" w:rsidP="00145207">
            <w:pPr>
              <w:jc w:val="both"/>
              <w:rPr>
                <w:rFonts w:eastAsia="Calibri"/>
                <w:i/>
                <w:iCs/>
                <w:sz w:val="22"/>
                <w:szCs w:val="22"/>
              </w:rPr>
            </w:pPr>
          </w:p>
        </w:tc>
      </w:tr>
      <w:tr w:rsidR="00877619" w:rsidRPr="00877619" w14:paraId="15C04DD1" w14:textId="77777777" w:rsidTr="005124D6">
        <w:tc>
          <w:tcPr>
            <w:tcW w:w="874" w:type="pct"/>
            <w:vMerge/>
            <w:tcMar>
              <w:left w:w="108" w:type="dxa"/>
            </w:tcMar>
          </w:tcPr>
          <w:p w14:paraId="68A6E90D" w14:textId="77777777" w:rsidR="00877619" w:rsidRPr="00877619" w:rsidRDefault="00877619" w:rsidP="00145207">
            <w:pPr>
              <w:contextualSpacing/>
              <w:rPr>
                <w:rFonts w:eastAsia="Calibri"/>
                <w:i/>
                <w:iCs/>
                <w:sz w:val="22"/>
                <w:szCs w:val="22"/>
              </w:rPr>
            </w:pPr>
          </w:p>
        </w:tc>
        <w:tc>
          <w:tcPr>
            <w:tcW w:w="2447" w:type="pct"/>
            <w:tcMar>
              <w:left w:w="108" w:type="dxa"/>
            </w:tcMar>
          </w:tcPr>
          <w:p w14:paraId="664791DB" w14:textId="77777777" w:rsidR="00877619" w:rsidRPr="00877619" w:rsidRDefault="00877619" w:rsidP="00145207">
            <w:pPr>
              <w:jc w:val="both"/>
              <w:rPr>
                <w:rFonts w:eastAsia="Calibri"/>
                <w:i/>
                <w:iCs/>
                <w:sz w:val="22"/>
                <w:szCs w:val="22"/>
              </w:rPr>
            </w:pPr>
            <w:r w:rsidRPr="00877619">
              <w:rPr>
                <w:rFonts w:eastAsia="Calibri"/>
                <w:i/>
                <w:iCs/>
                <w:sz w:val="22"/>
                <w:szCs w:val="22"/>
              </w:rPr>
              <w:t>Vartotojų autentifikavimui ir administravimui programinė įranga turi naudoti katalogų serverį Microsoft Active Directory (toliau – AD), kuri yra naudojama Pirkėjo. Spausdinimo ir kopijavimo darbai leidžiami tik sistemoje registruotiems vartotojams. Turi būti palaikoma pilna integracija su AD, t. y. sukūrus/ suteikus teises/pakeitus/panaikinus naudotoją AD, tai turi būti automatiškai padaryta ir programinėje įrangoje. Turi būti galimybė valdyti prieigą prie tam tikrų įrenginių ar funkcijų (pvz. spalvotas spausdinimas) naudojant AD grupes.</w:t>
            </w:r>
          </w:p>
        </w:tc>
        <w:tc>
          <w:tcPr>
            <w:tcW w:w="1679" w:type="pct"/>
          </w:tcPr>
          <w:p w14:paraId="62B35B3E" w14:textId="77777777" w:rsidR="00877619" w:rsidRPr="00877619" w:rsidRDefault="00877619" w:rsidP="00145207">
            <w:pPr>
              <w:jc w:val="both"/>
              <w:rPr>
                <w:rFonts w:eastAsia="Calibri"/>
                <w:i/>
                <w:iCs/>
                <w:sz w:val="22"/>
                <w:szCs w:val="22"/>
              </w:rPr>
            </w:pPr>
          </w:p>
        </w:tc>
      </w:tr>
      <w:tr w:rsidR="00877619" w:rsidRPr="00877619" w14:paraId="2CD1A1E2" w14:textId="77777777" w:rsidTr="005124D6">
        <w:tc>
          <w:tcPr>
            <w:tcW w:w="874" w:type="pct"/>
            <w:vMerge/>
            <w:tcMar>
              <w:left w:w="108" w:type="dxa"/>
            </w:tcMar>
          </w:tcPr>
          <w:p w14:paraId="0D75FACF" w14:textId="77777777" w:rsidR="00877619" w:rsidRPr="00877619" w:rsidRDefault="00877619" w:rsidP="00145207">
            <w:pPr>
              <w:contextualSpacing/>
              <w:rPr>
                <w:rFonts w:eastAsia="Calibri"/>
                <w:i/>
                <w:iCs/>
                <w:sz w:val="22"/>
                <w:szCs w:val="22"/>
              </w:rPr>
            </w:pPr>
          </w:p>
        </w:tc>
        <w:tc>
          <w:tcPr>
            <w:tcW w:w="2447" w:type="pct"/>
            <w:tcMar>
              <w:left w:w="108" w:type="dxa"/>
            </w:tcMar>
          </w:tcPr>
          <w:p w14:paraId="02238D4D" w14:textId="77777777" w:rsidR="00877619" w:rsidRPr="00877619" w:rsidRDefault="00877619" w:rsidP="00145207">
            <w:pPr>
              <w:jc w:val="both"/>
              <w:rPr>
                <w:rFonts w:eastAsia="Calibri"/>
                <w:i/>
                <w:iCs/>
                <w:sz w:val="22"/>
                <w:szCs w:val="22"/>
              </w:rPr>
            </w:pPr>
            <w:r w:rsidRPr="00877619">
              <w:rPr>
                <w:rFonts w:eastAsia="Calibri"/>
                <w:i/>
                <w:iCs/>
                <w:sz w:val="22"/>
                <w:szCs w:val="22"/>
              </w:rPr>
              <w:t>Programinė įranga turi leisti administratoriui kiekvieną spausdinimo įrangą aprašyti (pvz., įrenginio modelio pavadinimas, aukštas, kuriame jis stovi, papildomi komentarai ir pan.), kad vėliau ši informacija būtų pateikiama peržiūrint išsamų spausdinimo įrangos aprašymą;</w:t>
            </w:r>
          </w:p>
        </w:tc>
        <w:tc>
          <w:tcPr>
            <w:tcW w:w="1679" w:type="pct"/>
          </w:tcPr>
          <w:p w14:paraId="28F07BFF" w14:textId="77777777" w:rsidR="00877619" w:rsidRPr="00877619" w:rsidRDefault="00877619" w:rsidP="00145207">
            <w:pPr>
              <w:jc w:val="both"/>
              <w:rPr>
                <w:rFonts w:eastAsia="Calibri"/>
                <w:i/>
                <w:iCs/>
                <w:sz w:val="22"/>
                <w:szCs w:val="22"/>
              </w:rPr>
            </w:pPr>
          </w:p>
        </w:tc>
      </w:tr>
      <w:tr w:rsidR="00877619" w:rsidRPr="00877619" w14:paraId="7233A255" w14:textId="77777777" w:rsidTr="005124D6">
        <w:trPr>
          <w:cantSplit/>
        </w:trPr>
        <w:tc>
          <w:tcPr>
            <w:tcW w:w="874" w:type="pct"/>
            <w:vMerge/>
            <w:tcMar>
              <w:left w:w="108" w:type="dxa"/>
            </w:tcMar>
          </w:tcPr>
          <w:p w14:paraId="013C2715" w14:textId="77777777" w:rsidR="00877619" w:rsidRPr="00877619" w:rsidRDefault="00877619" w:rsidP="00145207">
            <w:pPr>
              <w:contextualSpacing/>
              <w:rPr>
                <w:rFonts w:eastAsia="Calibri"/>
                <w:i/>
                <w:iCs/>
                <w:sz w:val="22"/>
                <w:szCs w:val="22"/>
              </w:rPr>
            </w:pPr>
          </w:p>
        </w:tc>
        <w:tc>
          <w:tcPr>
            <w:tcW w:w="2447" w:type="pct"/>
            <w:tcMar>
              <w:left w:w="108" w:type="dxa"/>
            </w:tcMar>
          </w:tcPr>
          <w:p w14:paraId="7BB40B25" w14:textId="77777777" w:rsidR="00877619" w:rsidRPr="00877619" w:rsidRDefault="00877619" w:rsidP="00145207">
            <w:pPr>
              <w:jc w:val="both"/>
              <w:rPr>
                <w:rFonts w:eastAsia="Calibri"/>
                <w:i/>
                <w:iCs/>
                <w:sz w:val="22"/>
                <w:szCs w:val="22"/>
              </w:rPr>
            </w:pPr>
            <w:r w:rsidRPr="00877619">
              <w:rPr>
                <w:rFonts w:eastAsia="Calibri"/>
                <w:i/>
                <w:iCs/>
                <w:sz w:val="22"/>
                <w:szCs w:val="22"/>
              </w:rPr>
              <w:t>Privalo būti galimybė taikyti ir kurti taisykles pagal vartotojus, vartotojų grupes ar įrenginius;</w:t>
            </w:r>
          </w:p>
        </w:tc>
        <w:tc>
          <w:tcPr>
            <w:tcW w:w="1679" w:type="pct"/>
          </w:tcPr>
          <w:p w14:paraId="451C8553" w14:textId="77777777" w:rsidR="00877619" w:rsidRPr="00877619" w:rsidRDefault="00877619" w:rsidP="00145207">
            <w:pPr>
              <w:jc w:val="both"/>
              <w:rPr>
                <w:rFonts w:eastAsia="Calibri"/>
                <w:i/>
                <w:iCs/>
                <w:sz w:val="22"/>
                <w:szCs w:val="22"/>
              </w:rPr>
            </w:pPr>
          </w:p>
        </w:tc>
      </w:tr>
      <w:tr w:rsidR="00877619" w:rsidRPr="00877619" w14:paraId="58247C3A" w14:textId="77777777" w:rsidTr="005124D6">
        <w:tc>
          <w:tcPr>
            <w:tcW w:w="874" w:type="pct"/>
            <w:vMerge/>
            <w:tcMar>
              <w:left w:w="108" w:type="dxa"/>
            </w:tcMar>
          </w:tcPr>
          <w:p w14:paraId="41E78746" w14:textId="77777777" w:rsidR="00877619" w:rsidRPr="00877619" w:rsidRDefault="00877619" w:rsidP="00145207">
            <w:pPr>
              <w:contextualSpacing/>
              <w:rPr>
                <w:rFonts w:eastAsia="Calibri"/>
                <w:i/>
                <w:iCs/>
                <w:sz w:val="22"/>
                <w:szCs w:val="22"/>
              </w:rPr>
            </w:pPr>
          </w:p>
        </w:tc>
        <w:tc>
          <w:tcPr>
            <w:tcW w:w="2447" w:type="pct"/>
            <w:tcMar>
              <w:left w:w="108" w:type="dxa"/>
            </w:tcMar>
          </w:tcPr>
          <w:p w14:paraId="6A3D4D96" w14:textId="77777777" w:rsidR="00877619" w:rsidRPr="00877619" w:rsidRDefault="00877619" w:rsidP="00145207">
            <w:pPr>
              <w:jc w:val="both"/>
              <w:rPr>
                <w:rFonts w:eastAsia="Calibri"/>
                <w:i/>
                <w:iCs/>
                <w:sz w:val="22"/>
                <w:szCs w:val="22"/>
              </w:rPr>
            </w:pPr>
            <w:r w:rsidRPr="00877619">
              <w:rPr>
                <w:rFonts w:eastAsia="Calibri"/>
                <w:i/>
                <w:iCs/>
                <w:sz w:val="22"/>
                <w:szCs w:val="22"/>
              </w:rPr>
              <w:t>Privalo būti galimybė sukurti daugiau nei vieną taisyklę spausdinimo įrenginiui ar vartotojui;</w:t>
            </w:r>
          </w:p>
        </w:tc>
        <w:tc>
          <w:tcPr>
            <w:tcW w:w="1679" w:type="pct"/>
          </w:tcPr>
          <w:p w14:paraId="4CD6666F" w14:textId="77777777" w:rsidR="00877619" w:rsidRPr="00877619" w:rsidRDefault="00877619" w:rsidP="00145207">
            <w:pPr>
              <w:jc w:val="both"/>
              <w:rPr>
                <w:rFonts w:eastAsia="Calibri"/>
                <w:i/>
                <w:iCs/>
                <w:sz w:val="22"/>
                <w:szCs w:val="22"/>
              </w:rPr>
            </w:pPr>
          </w:p>
        </w:tc>
      </w:tr>
      <w:tr w:rsidR="00877619" w:rsidRPr="00877619" w14:paraId="4323865B" w14:textId="77777777" w:rsidTr="005124D6">
        <w:tc>
          <w:tcPr>
            <w:tcW w:w="874" w:type="pct"/>
            <w:vMerge/>
            <w:tcMar>
              <w:left w:w="108" w:type="dxa"/>
            </w:tcMar>
          </w:tcPr>
          <w:p w14:paraId="0ABE96FD" w14:textId="77777777" w:rsidR="00877619" w:rsidRPr="00877619" w:rsidRDefault="00877619" w:rsidP="00145207">
            <w:pPr>
              <w:contextualSpacing/>
              <w:rPr>
                <w:rFonts w:eastAsia="Calibri"/>
                <w:i/>
                <w:iCs/>
                <w:sz w:val="22"/>
                <w:szCs w:val="22"/>
              </w:rPr>
            </w:pPr>
          </w:p>
        </w:tc>
        <w:tc>
          <w:tcPr>
            <w:tcW w:w="2447" w:type="pct"/>
            <w:tcMar>
              <w:left w:w="108" w:type="dxa"/>
            </w:tcMar>
          </w:tcPr>
          <w:p w14:paraId="4CB31A30" w14:textId="77777777" w:rsidR="00877619" w:rsidRPr="00877619" w:rsidRDefault="00877619" w:rsidP="00145207">
            <w:pPr>
              <w:jc w:val="both"/>
              <w:rPr>
                <w:rFonts w:eastAsia="Calibri"/>
                <w:i/>
                <w:iCs/>
                <w:sz w:val="22"/>
                <w:szCs w:val="22"/>
              </w:rPr>
            </w:pPr>
            <w:r w:rsidRPr="00877619">
              <w:rPr>
                <w:rFonts w:eastAsia="Calibri"/>
                <w:i/>
                <w:iCs/>
                <w:sz w:val="22"/>
                <w:szCs w:val="22"/>
              </w:rPr>
              <w:t xml:space="preserve">Programinė įranga turi siųsti administratoriui pranešimus, susijusius su spausdinimo įrangos problemomis (pvz. </w:t>
            </w:r>
            <w:r w:rsidRPr="00877619">
              <w:rPr>
                <w:i/>
                <w:iCs/>
              </w:rPr>
              <w:t xml:space="preserve"> </w:t>
            </w:r>
            <w:r w:rsidRPr="00877619">
              <w:rPr>
                <w:rFonts w:eastAsia="Calibri"/>
                <w:i/>
                <w:iCs/>
                <w:sz w:val="22"/>
                <w:szCs w:val="22"/>
              </w:rPr>
              <w:t>besibaigiant spausdinimo eksploatacinėms medžiagoms, trūksta popieriaus ir pan.). Programinės įrangos administratorius turi turėti galimybę nustatyti kokio tipo pranešimai bus siunčiami;</w:t>
            </w:r>
          </w:p>
        </w:tc>
        <w:tc>
          <w:tcPr>
            <w:tcW w:w="1679" w:type="pct"/>
          </w:tcPr>
          <w:p w14:paraId="0E0078B6" w14:textId="77777777" w:rsidR="00877619" w:rsidRPr="00877619" w:rsidRDefault="00877619" w:rsidP="00145207">
            <w:pPr>
              <w:jc w:val="both"/>
              <w:rPr>
                <w:rFonts w:eastAsia="Calibri"/>
                <w:i/>
                <w:iCs/>
                <w:sz w:val="22"/>
                <w:szCs w:val="22"/>
              </w:rPr>
            </w:pPr>
          </w:p>
        </w:tc>
      </w:tr>
      <w:tr w:rsidR="00877619" w:rsidRPr="00877619" w14:paraId="1CB42272" w14:textId="77777777" w:rsidTr="005124D6">
        <w:tc>
          <w:tcPr>
            <w:tcW w:w="874" w:type="pct"/>
            <w:vMerge/>
            <w:tcMar>
              <w:left w:w="108" w:type="dxa"/>
            </w:tcMar>
          </w:tcPr>
          <w:p w14:paraId="44E6194A" w14:textId="77777777" w:rsidR="00877619" w:rsidRPr="00877619" w:rsidRDefault="00877619" w:rsidP="00145207">
            <w:pPr>
              <w:contextualSpacing/>
              <w:rPr>
                <w:rFonts w:eastAsia="Calibri"/>
                <w:i/>
                <w:iCs/>
                <w:sz w:val="22"/>
                <w:szCs w:val="22"/>
              </w:rPr>
            </w:pPr>
          </w:p>
        </w:tc>
        <w:tc>
          <w:tcPr>
            <w:tcW w:w="2447" w:type="pct"/>
            <w:tcMar>
              <w:left w:w="108" w:type="dxa"/>
            </w:tcMar>
          </w:tcPr>
          <w:p w14:paraId="4A65099E" w14:textId="77777777" w:rsidR="00877619" w:rsidRPr="00877619" w:rsidRDefault="00877619" w:rsidP="00145207">
            <w:pPr>
              <w:jc w:val="both"/>
              <w:rPr>
                <w:rFonts w:eastAsia="Calibri"/>
                <w:i/>
                <w:iCs/>
                <w:sz w:val="22"/>
                <w:szCs w:val="22"/>
              </w:rPr>
            </w:pPr>
            <w:r w:rsidRPr="00877619">
              <w:rPr>
                <w:rFonts w:eastAsia="Calibri"/>
                <w:i/>
                <w:iCs/>
                <w:sz w:val="22"/>
                <w:szCs w:val="22"/>
              </w:rPr>
              <w:t xml:space="preserve">Spausdinamų bei dauginamų darbų tikslus lapų skaičius apskaitomas Sistemai tiesiogiai komunikuojant (on-line režimu) su kontroliuojamu spausdinimo bei dauginimo įrenginiu. Apie </w:t>
            </w:r>
            <w:r w:rsidRPr="00877619">
              <w:rPr>
                <w:rFonts w:eastAsia="Calibri"/>
                <w:i/>
                <w:iCs/>
                <w:sz w:val="22"/>
                <w:szCs w:val="22"/>
              </w:rPr>
              <w:lastRenderedPageBreak/>
              <w:t>realizuotą darbų lapų skaičių patvirtinimą programa turi gauti iš įrenginio ir šią informaciją priskirti konkrečiam vartotojui;</w:t>
            </w:r>
          </w:p>
        </w:tc>
        <w:tc>
          <w:tcPr>
            <w:tcW w:w="1679" w:type="pct"/>
          </w:tcPr>
          <w:p w14:paraId="212ED528" w14:textId="77777777" w:rsidR="00877619" w:rsidRPr="00877619" w:rsidRDefault="00877619" w:rsidP="00145207">
            <w:pPr>
              <w:jc w:val="both"/>
              <w:rPr>
                <w:rFonts w:eastAsia="Calibri"/>
                <w:i/>
                <w:iCs/>
                <w:sz w:val="22"/>
                <w:szCs w:val="22"/>
              </w:rPr>
            </w:pPr>
          </w:p>
        </w:tc>
      </w:tr>
      <w:tr w:rsidR="00877619" w:rsidRPr="00877619" w14:paraId="69AAEF57" w14:textId="77777777" w:rsidTr="005124D6">
        <w:tc>
          <w:tcPr>
            <w:tcW w:w="874" w:type="pct"/>
            <w:vMerge/>
            <w:tcMar>
              <w:left w:w="108" w:type="dxa"/>
            </w:tcMar>
          </w:tcPr>
          <w:p w14:paraId="459A2AC2" w14:textId="77777777" w:rsidR="00877619" w:rsidRPr="00877619" w:rsidRDefault="00877619" w:rsidP="00145207">
            <w:pPr>
              <w:contextualSpacing/>
              <w:rPr>
                <w:rFonts w:eastAsia="Calibri"/>
                <w:i/>
                <w:iCs/>
                <w:sz w:val="22"/>
                <w:szCs w:val="22"/>
              </w:rPr>
            </w:pPr>
          </w:p>
        </w:tc>
        <w:tc>
          <w:tcPr>
            <w:tcW w:w="2447" w:type="pct"/>
            <w:tcMar>
              <w:left w:w="108" w:type="dxa"/>
            </w:tcMar>
          </w:tcPr>
          <w:p w14:paraId="466728EC" w14:textId="77777777" w:rsidR="00877619" w:rsidRPr="00877619" w:rsidRDefault="00877619" w:rsidP="00145207">
            <w:pPr>
              <w:jc w:val="both"/>
              <w:rPr>
                <w:rFonts w:eastAsia="Calibri"/>
                <w:i/>
                <w:iCs/>
                <w:sz w:val="22"/>
                <w:szCs w:val="22"/>
              </w:rPr>
            </w:pPr>
            <w:r w:rsidRPr="00877619">
              <w:rPr>
                <w:rFonts w:eastAsia="Calibri"/>
                <w:i/>
                <w:iCs/>
                <w:sz w:val="22"/>
                <w:szCs w:val="22"/>
              </w:rPr>
              <w:t>Programinės įrangos sisteminiai pranešimai turi būti lietuvių arba anglų kalba;</w:t>
            </w:r>
          </w:p>
        </w:tc>
        <w:tc>
          <w:tcPr>
            <w:tcW w:w="1679" w:type="pct"/>
          </w:tcPr>
          <w:p w14:paraId="7E99B468" w14:textId="77777777" w:rsidR="00877619" w:rsidRPr="00877619" w:rsidRDefault="00877619" w:rsidP="00145207">
            <w:pPr>
              <w:jc w:val="both"/>
              <w:rPr>
                <w:rFonts w:eastAsia="Calibri"/>
                <w:i/>
                <w:iCs/>
                <w:sz w:val="22"/>
                <w:szCs w:val="22"/>
              </w:rPr>
            </w:pPr>
          </w:p>
        </w:tc>
      </w:tr>
      <w:tr w:rsidR="00877619" w:rsidRPr="00877619" w14:paraId="6313A33C" w14:textId="77777777" w:rsidTr="005124D6">
        <w:tc>
          <w:tcPr>
            <w:tcW w:w="874" w:type="pct"/>
            <w:vMerge/>
            <w:tcMar>
              <w:left w:w="108" w:type="dxa"/>
            </w:tcMar>
          </w:tcPr>
          <w:p w14:paraId="5DACDCA8" w14:textId="77777777" w:rsidR="00877619" w:rsidRPr="00877619" w:rsidRDefault="00877619" w:rsidP="00145207">
            <w:pPr>
              <w:contextualSpacing/>
              <w:rPr>
                <w:rFonts w:eastAsia="Calibri"/>
                <w:i/>
                <w:iCs/>
                <w:sz w:val="22"/>
                <w:szCs w:val="22"/>
              </w:rPr>
            </w:pPr>
          </w:p>
        </w:tc>
        <w:tc>
          <w:tcPr>
            <w:tcW w:w="2447" w:type="pct"/>
            <w:tcMar>
              <w:left w:w="108" w:type="dxa"/>
            </w:tcMar>
          </w:tcPr>
          <w:p w14:paraId="4B9A0321" w14:textId="77777777" w:rsidR="00877619" w:rsidRPr="00877619" w:rsidRDefault="00877619" w:rsidP="00145207">
            <w:pPr>
              <w:jc w:val="both"/>
              <w:rPr>
                <w:rFonts w:eastAsia="Calibri"/>
                <w:i/>
                <w:iCs/>
                <w:sz w:val="22"/>
                <w:szCs w:val="22"/>
              </w:rPr>
            </w:pPr>
            <w:r w:rsidRPr="00877619">
              <w:rPr>
                <w:rFonts w:eastAsia="Calibri"/>
                <w:i/>
                <w:iCs/>
                <w:sz w:val="22"/>
                <w:szCs w:val="22"/>
              </w:rPr>
              <w:t>Turi būti galimybė automatiškai naikinti neatspausdintus dokumentus po nustatyto laiko (valandos, paros ir t.t.);</w:t>
            </w:r>
          </w:p>
        </w:tc>
        <w:tc>
          <w:tcPr>
            <w:tcW w:w="1679" w:type="pct"/>
          </w:tcPr>
          <w:p w14:paraId="6E76EA9E" w14:textId="77777777" w:rsidR="00877619" w:rsidRPr="00877619" w:rsidRDefault="00877619" w:rsidP="00145207">
            <w:pPr>
              <w:jc w:val="both"/>
              <w:rPr>
                <w:rFonts w:eastAsia="Calibri"/>
                <w:i/>
                <w:iCs/>
                <w:sz w:val="22"/>
                <w:szCs w:val="22"/>
              </w:rPr>
            </w:pPr>
          </w:p>
        </w:tc>
      </w:tr>
      <w:tr w:rsidR="00877619" w:rsidRPr="00877619" w14:paraId="603B71F2" w14:textId="77777777" w:rsidTr="005124D6">
        <w:tc>
          <w:tcPr>
            <w:tcW w:w="874" w:type="pct"/>
            <w:vMerge w:val="restart"/>
            <w:tcMar>
              <w:left w:w="108" w:type="dxa"/>
            </w:tcMar>
          </w:tcPr>
          <w:p w14:paraId="036A2E1C" w14:textId="77777777" w:rsidR="00877619" w:rsidRPr="00877619" w:rsidRDefault="00877619" w:rsidP="00145207">
            <w:pPr>
              <w:contextualSpacing/>
              <w:rPr>
                <w:rFonts w:eastAsia="Calibri"/>
                <w:i/>
                <w:iCs/>
                <w:sz w:val="22"/>
                <w:szCs w:val="22"/>
              </w:rPr>
            </w:pPr>
            <w:r w:rsidRPr="00877619">
              <w:rPr>
                <w:rFonts w:eastAsia="Calibri"/>
                <w:i/>
                <w:iCs/>
                <w:sz w:val="22"/>
                <w:szCs w:val="22"/>
              </w:rPr>
              <w:t>Ataskaitos</w:t>
            </w:r>
          </w:p>
        </w:tc>
        <w:tc>
          <w:tcPr>
            <w:tcW w:w="2447" w:type="pct"/>
            <w:tcMar>
              <w:left w:w="108" w:type="dxa"/>
            </w:tcMar>
          </w:tcPr>
          <w:p w14:paraId="1B779E93" w14:textId="77777777" w:rsidR="00877619" w:rsidRPr="00877619" w:rsidRDefault="00877619" w:rsidP="00145207">
            <w:pPr>
              <w:jc w:val="both"/>
              <w:rPr>
                <w:rFonts w:eastAsia="Calibri"/>
                <w:i/>
                <w:iCs/>
                <w:sz w:val="22"/>
                <w:szCs w:val="22"/>
              </w:rPr>
            </w:pPr>
            <w:r w:rsidRPr="00877619">
              <w:rPr>
                <w:rFonts w:eastAsia="Calibri"/>
                <w:i/>
                <w:iCs/>
                <w:sz w:val="22"/>
                <w:szCs w:val="22"/>
              </w:rPr>
              <w:t>Ataskaitos turi būti vieningos spausdinimo ir kopijavimo darbams, tačiau turi būti galimybė atskirai pamatuoti spausdinimo, kopijavimo, skenavimo siuntimo ir gavimo apimtis ir apskaityti kiekius per laikotarpį;</w:t>
            </w:r>
          </w:p>
        </w:tc>
        <w:tc>
          <w:tcPr>
            <w:tcW w:w="1679" w:type="pct"/>
          </w:tcPr>
          <w:p w14:paraId="570B1BEF" w14:textId="77777777" w:rsidR="00877619" w:rsidRPr="00877619" w:rsidRDefault="00877619" w:rsidP="00145207">
            <w:pPr>
              <w:jc w:val="both"/>
              <w:rPr>
                <w:rFonts w:eastAsia="Calibri"/>
                <w:i/>
                <w:iCs/>
                <w:sz w:val="22"/>
                <w:szCs w:val="22"/>
              </w:rPr>
            </w:pPr>
          </w:p>
        </w:tc>
      </w:tr>
      <w:tr w:rsidR="00877619" w:rsidRPr="00877619" w14:paraId="2E175E09" w14:textId="77777777" w:rsidTr="005124D6">
        <w:tc>
          <w:tcPr>
            <w:tcW w:w="874" w:type="pct"/>
            <w:vMerge/>
            <w:tcMar>
              <w:left w:w="108" w:type="dxa"/>
            </w:tcMar>
          </w:tcPr>
          <w:p w14:paraId="638F2DC0" w14:textId="77777777" w:rsidR="00877619" w:rsidRPr="00877619" w:rsidRDefault="00877619" w:rsidP="00145207">
            <w:pPr>
              <w:contextualSpacing/>
              <w:rPr>
                <w:rFonts w:eastAsia="Calibri"/>
                <w:i/>
                <w:iCs/>
                <w:sz w:val="22"/>
                <w:szCs w:val="22"/>
              </w:rPr>
            </w:pPr>
          </w:p>
        </w:tc>
        <w:tc>
          <w:tcPr>
            <w:tcW w:w="2447" w:type="pct"/>
            <w:tcMar>
              <w:left w:w="108" w:type="dxa"/>
            </w:tcMar>
          </w:tcPr>
          <w:p w14:paraId="06DAFA9E" w14:textId="77777777" w:rsidR="00877619" w:rsidRPr="00877619" w:rsidRDefault="00877619" w:rsidP="00145207">
            <w:pPr>
              <w:jc w:val="both"/>
              <w:rPr>
                <w:rFonts w:eastAsia="Calibri"/>
                <w:i/>
                <w:iCs/>
                <w:sz w:val="22"/>
                <w:szCs w:val="22"/>
              </w:rPr>
            </w:pPr>
            <w:r w:rsidRPr="00877619">
              <w:rPr>
                <w:rFonts w:eastAsia="Calibri"/>
                <w:i/>
                <w:iCs/>
                <w:sz w:val="22"/>
                <w:szCs w:val="22"/>
              </w:rPr>
              <w:t>Programinė įranga privalo kaupti tokią statistinę informaciją iš visų spausdintuvų:</w:t>
            </w:r>
          </w:p>
          <w:p w14:paraId="19CD270A" w14:textId="77777777" w:rsidR="00877619" w:rsidRPr="00877619" w:rsidRDefault="00877619" w:rsidP="00145207">
            <w:pPr>
              <w:jc w:val="both"/>
              <w:rPr>
                <w:rFonts w:eastAsia="Calibri"/>
                <w:i/>
                <w:iCs/>
                <w:sz w:val="22"/>
                <w:szCs w:val="22"/>
              </w:rPr>
            </w:pPr>
            <w:r w:rsidRPr="00877619">
              <w:rPr>
                <w:rFonts w:eastAsia="Calibri"/>
                <w:i/>
                <w:iCs/>
                <w:sz w:val="22"/>
                <w:szCs w:val="22"/>
              </w:rPr>
              <w:t>a)</w:t>
            </w:r>
            <w:r w:rsidRPr="00877619">
              <w:rPr>
                <w:rFonts w:eastAsia="Calibri"/>
                <w:i/>
                <w:iCs/>
                <w:sz w:val="22"/>
                <w:szCs w:val="22"/>
              </w:rPr>
              <w:tab/>
              <w:t>vienpusis/ dvipusis spausdinimas;</w:t>
            </w:r>
          </w:p>
          <w:p w14:paraId="6E5F617A" w14:textId="77777777" w:rsidR="00877619" w:rsidRPr="00877619" w:rsidRDefault="00877619" w:rsidP="00145207">
            <w:pPr>
              <w:jc w:val="both"/>
              <w:rPr>
                <w:rFonts w:eastAsia="Calibri"/>
                <w:i/>
                <w:iCs/>
                <w:sz w:val="22"/>
                <w:szCs w:val="22"/>
              </w:rPr>
            </w:pPr>
            <w:r w:rsidRPr="00877619">
              <w:rPr>
                <w:rFonts w:eastAsia="Calibri"/>
                <w:i/>
                <w:iCs/>
                <w:sz w:val="22"/>
                <w:szCs w:val="22"/>
              </w:rPr>
              <w:t>b)</w:t>
            </w:r>
            <w:r w:rsidRPr="00877619">
              <w:rPr>
                <w:rFonts w:eastAsia="Calibri"/>
                <w:i/>
                <w:iCs/>
                <w:sz w:val="22"/>
                <w:szCs w:val="22"/>
              </w:rPr>
              <w:tab/>
              <w:t>spalvotas/ nespalvotas spausdinimas. Privalo būti spalvotų/ monochrominių kopijų atpažinimo funkcija tame pačiame spaudinyje, dėl tikslios spalvotų/monochrominių kopijų apskaitos;</w:t>
            </w:r>
          </w:p>
          <w:p w14:paraId="5C2B8406" w14:textId="77777777" w:rsidR="00877619" w:rsidRPr="00877619" w:rsidRDefault="00877619" w:rsidP="00145207">
            <w:pPr>
              <w:jc w:val="both"/>
              <w:rPr>
                <w:rFonts w:eastAsia="Calibri"/>
                <w:i/>
                <w:iCs/>
                <w:sz w:val="22"/>
                <w:szCs w:val="22"/>
              </w:rPr>
            </w:pPr>
            <w:r w:rsidRPr="00877619">
              <w:rPr>
                <w:rFonts w:eastAsia="Calibri"/>
                <w:i/>
                <w:iCs/>
                <w:sz w:val="22"/>
                <w:szCs w:val="22"/>
              </w:rPr>
              <w:t>c)</w:t>
            </w:r>
            <w:r w:rsidRPr="00877619">
              <w:rPr>
                <w:rFonts w:eastAsia="Calibri"/>
                <w:i/>
                <w:iCs/>
                <w:sz w:val="22"/>
                <w:szCs w:val="22"/>
              </w:rPr>
              <w:tab/>
              <w:t>spausdinamo lapo formatas;</w:t>
            </w:r>
          </w:p>
          <w:p w14:paraId="0C74BA04" w14:textId="77777777" w:rsidR="00877619" w:rsidRPr="00877619" w:rsidRDefault="00877619" w:rsidP="00145207">
            <w:pPr>
              <w:jc w:val="both"/>
              <w:rPr>
                <w:rFonts w:eastAsia="Calibri"/>
                <w:i/>
                <w:iCs/>
                <w:sz w:val="22"/>
                <w:szCs w:val="22"/>
              </w:rPr>
            </w:pPr>
            <w:r w:rsidRPr="00877619">
              <w:rPr>
                <w:rFonts w:eastAsia="Calibri"/>
                <w:i/>
                <w:iCs/>
                <w:sz w:val="22"/>
                <w:szCs w:val="22"/>
              </w:rPr>
              <w:t>d)</w:t>
            </w:r>
            <w:r w:rsidRPr="00877619">
              <w:rPr>
                <w:rFonts w:eastAsia="Calibri"/>
                <w:i/>
                <w:iCs/>
                <w:sz w:val="22"/>
                <w:szCs w:val="22"/>
              </w:rPr>
              <w:tab/>
              <w:t>spausdinimą įvykdęs vartotojas;</w:t>
            </w:r>
          </w:p>
          <w:p w14:paraId="7510EB24" w14:textId="77777777" w:rsidR="00877619" w:rsidRPr="00877619" w:rsidRDefault="00877619" w:rsidP="00145207">
            <w:pPr>
              <w:jc w:val="both"/>
              <w:rPr>
                <w:rFonts w:eastAsia="Calibri"/>
                <w:i/>
                <w:iCs/>
                <w:sz w:val="22"/>
                <w:szCs w:val="22"/>
              </w:rPr>
            </w:pPr>
            <w:r w:rsidRPr="00877619">
              <w:rPr>
                <w:rFonts w:eastAsia="Calibri"/>
                <w:i/>
                <w:iCs/>
                <w:sz w:val="22"/>
                <w:szCs w:val="22"/>
              </w:rPr>
              <w:t>e)</w:t>
            </w:r>
            <w:r w:rsidRPr="00877619">
              <w:rPr>
                <w:rFonts w:eastAsia="Calibri"/>
                <w:i/>
                <w:iCs/>
                <w:sz w:val="22"/>
                <w:szCs w:val="22"/>
              </w:rPr>
              <w:tab/>
              <w:t>spausdinamo darbo kaina;</w:t>
            </w:r>
          </w:p>
          <w:p w14:paraId="2519AD0E" w14:textId="77777777" w:rsidR="00877619" w:rsidRPr="00877619" w:rsidRDefault="00877619" w:rsidP="00145207">
            <w:pPr>
              <w:jc w:val="both"/>
              <w:rPr>
                <w:rFonts w:eastAsia="Calibri"/>
                <w:i/>
                <w:iCs/>
                <w:sz w:val="22"/>
                <w:szCs w:val="22"/>
              </w:rPr>
            </w:pPr>
            <w:r w:rsidRPr="00877619">
              <w:rPr>
                <w:rFonts w:eastAsia="Calibri"/>
                <w:i/>
                <w:iCs/>
                <w:sz w:val="22"/>
                <w:szCs w:val="22"/>
              </w:rPr>
              <w:t>f)</w:t>
            </w:r>
            <w:r w:rsidRPr="00877619">
              <w:rPr>
                <w:rFonts w:eastAsia="Calibri"/>
                <w:i/>
                <w:iCs/>
                <w:sz w:val="22"/>
                <w:szCs w:val="22"/>
              </w:rPr>
              <w:tab/>
              <w:t>spausdinamų lapų skaičius;</w:t>
            </w:r>
          </w:p>
          <w:p w14:paraId="6510B7FE" w14:textId="77777777" w:rsidR="00877619" w:rsidRPr="00877619" w:rsidRDefault="00877619" w:rsidP="00145207">
            <w:pPr>
              <w:jc w:val="both"/>
              <w:rPr>
                <w:rFonts w:eastAsia="Calibri"/>
                <w:i/>
                <w:iCs/>
                <w:sz w:val="22"/>
                <w:szCs w:val="22"/>
              </w:rPr>
            </w:pPr>
            <w:r w:rsidRPr="00877619">
              <w:rPr>
                <w:rFonts w:eastAsia="Calibri"/>
                <w:i/>
                <w:iCs/>
                <w:sz w:val="22"/>
                <w:szCs w:val="22"/>
              </w:rPr>
              <w:t>g)</w:t>
            </w:r>
            <w:r w:rsidRPr="00877619">
              <w:rPr>
                <w:rFonts w:eastAsia="Calibri"/>
                <w:i/>
                <w:iCs/>
                <w:sz w:val="22"/>
                <w:szCs w:val="22"/>
              </w:rPr>
              <w:tab/>
              <w:t>pagal poreikį draudimai turi būti taikomi „standartinėms“ ir numatomoms funkcijoms;</w:t>
            </w:r>
          </w:p>
          <w:p w14:paraId="4D6F772B" w14:textId="77777777" w:rsidR="00877619" w:rsidRPr="00877619" w:rsidRDefault="00877619" w:rsidP="00145207">
            <w:pPr>
              <w:jc w:val="both"/>
              <w:rPr>
                <w:rFonts w:eastAsia="Calibri"/>
                <w:i/>
                <w:iCs/>
                <w:sz w:val="22"/>
                <w:szCs w:val="22"/>
              </w:rPr>
            </w:pPr>
            <w:r w:rsidRPr="00877619">
              <w:rPr>
                <w:rFonts w:eastAsia="Calibri"/>
                <w:i/>
                <w:iCs/>
                <w:sz w:val="22"/>
                <w:szCs w:val="22"/>
              </w:rPr>
              <w:t>h)</w:t>
            </w:r>
            <w:r w:rsidRPr="00877619">
              <w:rPr>
                <w:rFonts w:eastAsia="Calibri"/>
                <w:i/>
                <w:iCs/>
                <w:sz w:val="22"/>
                <w:szCs w:val="22"/>
              </w:rPr>
              <w:tab/>
              <w:t>draudimai gali būti nustatomi centralizuotai arba tik reikiamiems įrenginiams;</w:t>
            </w:r>
          </w:p>
          <w:p w14:paraId="483B9C0A" w14:textId="77777777" w:rsidR="00877619" w:rsidRPr="00877619" w:rsidRDefault="00877619" w:rsidP="00145207">
            <w:pPr>
              <w:jc w:val="both"/>
              <w:rPr>
                <w:rFonts w:eastAsia="Calibri"/>
                <w:i/>
                <w:iCs/>
                <w:sz w:val="22"/>
                <w:szCs w:val="22"/>
              </w:rPr>
            </w:pPr>
            <w:r w:rsidRPr="00877619">
              <w:rPr>
                <w:rFonts w:eastAsia="Calibri"/>
                <w:i/>
                <w:iCs/>
                <w:sz w:val="22"/>
                <w:szCs w:val="22"/>
              </w:rPr>
              <w:t>i)</w:t>
            </w:r>
            <w:r w:rsidRPr="00877619">
              <w:rPr>
                <w:rFonts w:eastAsia="Calibri"/>
                <w:i/>
                <w:iCs/>
                <w:sz w:val="22"/>
                <w:szCs w:val="22"/>
              </w:rPr>
              <w:tab/>
              <w:t>turi būti galimybė apriboti elektroninio siuntimo funkciją pagal vartotojų grupes (pvz. siųsti tik į savo el. pašto adresą);</w:t>
            </w:r>
          </w:p>
        </w:tc>
        <w:tc>
          <w:tcPr>
            <w:tcW w:w="1679" w:type="pct"/>
          </w:tcPr>
          <w:p w14:paraId="31DE094B" w14:textId="77777777" w:rsidR="00877619" w:rsidRPr="00877619" w:rsidRDefault="00877619" w:rsidP="00145207">
            <w:pPr>
              <w:jc w:val="both"/>
              <w:rPr>
                <w:rFonts w:eastAsia="Calibri"/>
                <w:i/>
                <w:iCs/>
                <w:sz w:val="22"/>
                <w:szCs w:val="22"/>
              </w:rPr>
            </w:pPr>
          </w:p>
        </w:tc>
      </w:tr>
      <w:tr w:rsidR="00877619" w:rsidRPr="00877619" w14:paraId="71893640" w14:textId="77777777" w:rsidTr="005124D6">
        <w:tc>
          <w:tcPr>
            <w:tcW w:w="874" w:type="pct"/>
            <w:vMerge/>
            <w:tcMar>
              <w:left w:w="108" w:type="dxa"/>
            </w:tcMar>
          </w:tcPr>
          <w:p w14:paraId="517F464D" w14:textId="77777777" w:rsidR="00877619" w:rsidRPr="00877619" w:rsidRDefault="00877619" w:rsidP="00145207">
            <w:pPr>
              <w:contextualSpacing/>
              <w:rPr>
                <w:rFonts w:eastAsia="Calibri"/>
                <w:i/>
                <w:iCs/>
                <w:sz w:val="22"/>
                <w:szCs w:val="22"/>
              </w:rPr>
            </w:pPr>
          </w:p>
        </w:tc>
        <w:tc>
          <w:tcPr>
            <w:tcW w:w="2447" w:type="pct"/>
            <w:tcMar>
              <w:left w:w="108" w:type="dxa"/>
            </w:tcMar>
          </w:tcPr>
          <w:p w14:paraId="1AB8D94F" w14:textId="77777777" w:rsidR="00877619" w:rsidRPr="00877619" w:rsidRDefault="00877619" w:rsidP="00145207">
            <w:pPr>
              <w:jc w:val="both"/>
              <w:rPr>
                <w:rFonts w:eastAsia="Calibri"/>
                <w:i/>
                <w:iCs/>
                <w:sz w:val="22"/>
                <w:szCs w:val="22"/>
              </w:rPr>
            </w:pPr>
            <w:r w:rsidRPr="00877619">
              <w:rPr>
                <w:rFonts w:eastAsia="Calibri"/>
                <w:i/>
                <w:iCs/>
                <w:sz w:val="22"/>
                <w:szCs w:val="22"/>
              </w:rPr>
              <w:t>Ataskaitose duomenys turi būti pateikiami pagal įrenginius, vartotojus, padalinius;</w:t>
            </w:r>
          </w:p>
        </w:tc>
        <w:tc>
          <w:tcPr>
            <w:tcW w:w="1679" w:type="pct"/>
          </w:tcPr>
          <w:p w14:paraId="40755D4D" w14:textId="77777777" w:rsidR="00877619" w:rsidRPr="00877619" w:rsidRDefault="00877619" w:rsidP="00145207">
            <w:pPr>
              <w:jc w:val="both"/>
              <w:rPr>
                <w:rFonts w:eastAsia="Calibri"/>
                <w:i/>
                <w:iCs/>
                <w:sz w:val="22"/>
                <w:szCs w:val="22"/>
              </w:rPr>
            </w:pPr>
          </w:p>
        </w:tc>
      </w:tr>
      <w:tr w:rsidR="00877619" w:rsidRPr="00877619" w14:paraId="47839501" w14:textId="77777777" w:rsidTr="005124D6">
        <w:tc>
          <w:tcPr>
            <w:tcW w:w="874" w:type="pct"/>
            <w:vMerge/>
            <w:tcMar>
              <w:left w:w="108" w:type="dxa"/>
            </w:tcMar>
          </w:tcPr>
          <w:p w14:paraId="37F328F1" w14:textId="77777777" w:rsidR="00877619" w:rsidRPr="00877619" w:rsidRDefault="00877619" w:rsidP="00145207">
            <w:pPr>
              <w:contextualSpacing/>
              <w:rPr>
                <w:rFonts w:eastAsia="Calibri"/>
                <w:i/>
                <w:iCs/>
                <w:sz w:val="22"/>
                <w:szCs w:val="22"/>
              </w:rPr>
            </w:pPr>
          </w:p>
        </w:tc>
        <w:tc>
          <w:tcPr>
            <w:tcW w:w="2447" w:type="pct"/>
            <w:tcMar>
              <w:left w:w="108" w:type="dxa"/>
            </w:tcMar>
          </w:tcPr>
          <w:p w14:paraId="06766A6A" w14:textId="77777777" w:rsidR="00877619" w:rsidRPr="00877619" w:rsidRDefault="00877619" w:rsidP="00145207">
            <w:pPr>
              <w:jc w:val="both"/>
              <w:rPr>
                <w:rFonts w:eastAsia="Calibri"/>
                <w:i/>
                <w:iCs/>
                <w:sz w:val="22"/>
                <w:szCs w:val="22"/>
              </w:rPr>
            </w:pPr>
            <w:r w:rsidRPr="00877619">
              <w:rPr>
                <w:rFonts w:eastAsia="Calibri"/>
                <w:i/>
                <w:iCs/>
                <w:sz w:val="22"/>
                <w:szCs w:val="22"/>
              </w:rPr>
              <w:t>Ataskaitos turi būti siunčiamos el. paštu nurodytiems adresatams nustatytu periodiškumu, kurį nustato administratorius (kas mėnesį, kas savaitę, kiekvieną dieną) ir rankiniu būdu. Ataskaitos turi būti pateikiamos CSV, HTML formatais;</w:t>
            </w:r>
          </w:p>
        </w:tc>
        <w:tc>
          <w:tcPr>
            <w:tcW w:w="1679" w:type="pct"/>
          </w:tcPr>
          <w:p w14:paraId="07DD1537" w14:textId="77777777" w:rsidR="00877619" w:rsidRPr="00877619" w:rsidRDefault="00877619" w:rsidP="00145207">
            <w:pPr>
              <w:jc w:val="both"/>
              <w:rPr>
                <w:rFonts w:eastAsia="Calibri"/>
                <w:i/>
                <w:iCs/>
                <w:sz w:val="22"/>
                <w:szCs w:val="22"/>
              </w:rPr>
            </w:pPr>
          </w:p>
        </w:tc>
      </w:tr>
      <w:tr w:rsidR="00877619" w:rsidRPr="00877619" w14:paraId="55288DC3" w14:textId="77777777" w:rsidTr="005124D6">
        <w:tc>
          <w:tcPr>
            <w:tcW w:w="874" w:type="pct"/>
            <w:vMerge/>
            <w:tcMar>
              <w:left w:w="108" w:type="dxa"/>
            </w:tcMar>
          </w:tcPr>
          <w:p w14:paraId="1DF81FC8" w14:textId="77777777" w:rsidR="00877619" w:rsidRPr="00877619" w:rsidRDefault="00877619" w:rsidP="00145207">
            <w:pPr>
              <w:contextualSpacing/>
              <w:rPr>
                <w:rFonts w:eastAsia="Calibri"/>
                <w:i/>
                <w:iCs/>
                <w:sz w:val="22"/>
                <w:szCs w:val="22"/>
              </w:rPr>
            </w:pPr>
          </w:p>
        </w:tc>
        <w:tc>
          <w:tcPr>
            <w:tcW w:w="2447" w:type="pct"/>
            <w:tcMar>
              <w:left w:w="108" w:type="dxa"/>
            </w:tcMar>
          </w:tcPr>
          <w:p w14:paraId="52E7FC05" w14:textId="77777777" w:rsidR="00877619" w:rsidRPr="00877619" w:rsidRDefault="00877619" w:rsidP="00145207">
            <w:pPr>
              <w:jc w:val="both"/>
              <w:rPr>
                <w:rFonts w:eastAsia="Calibri"/>
                <w:i/>
                <w:iCs/>
                <w:sz w:val="22"/>
                <w:szCs w:val="22"/>
              </w:rPr>
            </w:pPr>
            <w:r w:rsidRPr="00877619">
              <w:rPr>
                <w:rFonts w:eastAsia="Calibri"/>
                <w:i/>
                <w:iCs/>
                <w:sz w:val="22"/>
                <w:szCs w:val="22"/>
              </w:rPr>
              <w:t>Turi būti galimybė pritaikyti bei kurti ataskaitas individualiam vartojimui ir išsisaugoti sukurtą ataskaitos šabloną;</w:t>
            </w:r>
          </w:p>
        </w:tc>
        <w:tc>
          <w:tcPr>
            <w:tcW w:w="1679" w:type="pct"/>
          </w:tcPr>
          <w:p w14:paraId="28BC26C8" w14:textId="77777777" w:rsidR="00877619" w:rsidRPr="00877619" w:rsidRDefault="00877619" w:rsidP="00145207">
            <w:pPr>
              <w:jc w:val="both"/>
              <w:rPr>
                <w:rFonts w:eastAsia="Calibri"/>
                <w:i/>
                <w:iCs/>
                <w:sz w:val="22"/>
                <w:szCs w:val="22"/>
              </w:rPr>
            </w:pPr>
          </w:p>
        </w:tc>
      </w:tr>
      <w:tr w:rsidR="00877619" w:rsidRPr="00877619" w14:paraId="3D601D22" w14:textId="77777777" w:rsidTr="005124D6">
        <w:tc>
          <w:tcPr>
            <w:tcW w:w="874" w:type="pct"/>
            <w:vMerge w:val="restart"/>
            <w:tcMar>
              <w:left w:w="108" w:type="dxa"/>
            </w:tcMar>
          </w:tcPr>
          <w:p w14:paraId="0FD35A25" w14:textId="77777777" w:rsidR="00877619" w:rsidRPr="00877619" w:rsidRDefault="00877619" w:rsidP="00145207">
            <w:pPr>
              <w:contextualSpacing/>
              <w:rPr>
                <w:rFonts w:eastAsia="Calibri"/>
                <w:i/>
                <w:iCs/>
                <w:sz w:val="22"/>
                <w:szCs w:val="22"/>
              </w:rPr>
            </w:pPr>
            <w:r w:rsidRPr="00877619">
              <w:rPr>
                <w:rFonts w:eastAsia="Calibri"/>
                <w:i/>
                <w:iCs/>
                <w:sz w:val="22"/>
                <w:szCs w:val="22"/>
              </w:rPr>
              <w:t>Atnaujinimai</w:t>
            </w:r>
          </w:p>
        </w:tc>
        <w:tc>
          <w:tcPr>
            <w:tcW w:w="2447" w:type="pct"/>
            <w:tcMar>
              <w:left w:w="108" w:type="dxa"/>
            </w:tcMar>
          </w:tcPr>
          <w:p w14:paraId="3A35EAEC" w14:textId="77777777" w:rsidR="00877619" w:rsidRPr="00877619" w:rsidRDefault="00877619" w:rsidP="00145207">
            <w:pPr>
              <w:jc w:val="both"/>
              <w:rPr>
                <w:rFonts w:eastAsia="Calibri"/>
                <w:i/>
                <w:iCs/>
                <w:sz w:val="22"/>
                <w:szCs w:val="22"/>
              </w:rPr>
            </w:pPr>
            <w:r w:rsidRPr="00877619">
              <w:rPr>
                <w:rFonts w:eastAsia="Calibri"/>
                <w:i/>
                <w:iCs/>
                <w:sz w:val="22"/>
                <w:szCs w:val="22"/>
              </w:rPr>
              <w:t>Programinė įranga turi turėti gamintojo versijų atnaujinimą visą sutarties galiojimo laikotarpį. Atnaujinimai diegiami tik iš anksto suderinus su Pirkėju ne darbo metu.</w:t>
            </w:r>
          </w:p>
        </w:tc>
        <w:tc>
          <w:tcPr>
            <w:tcW w:w="1679" w:type="pct"/>
          </w:tcPr>
          <w:p w14:paraId="41824364" w14:textId="77777777" w:rsidR="00877619" w:rsidRPr="00877619" w:rsidRDefault="00877619" w:rsidP="00145207">
            <w:pPr>
              <w:jc w:val="both"/>
              <w:rPr>
                <w:rFonts w:eastAsia="Calibri"/>
                <w:i/>
                <w:iCs/>
                <w:sz w:val="22"/>
                <w:szCs w:val="22"/>
              </w:rPr>
            </w:pPr>
          </w:p>
        </w:tc>
      </w:tr>
      <w:tr w:rsidR="00877619" w:rsidRPr="00877619" w14:paraId="267172D7" w14:textId="77777777" w:rsidTr="005124D6">
        <w:trPr>
          <w:cantSplit/>
        </w:trPr>
        <w:tc>
          <w:tcPr>
            <w:tcW w:w="874" w:type="pct"/>
            <w:vMerge/>
            <w:tcMar>
              <w:left w:w="108" w:type="dxa"/>
            </w:tcMar>
          </w:tcPr>
          <w:p w14:paraId="2B4A77F8" w14:textId="77777777" w:rsidR="00877619" w:rsidRPr="00877619" w:rsidRDefault="00877619" w:rsidP="00145207">
            <w:pPr>
              <w:contextualSpacing/>
              <w:rPr>
                <w:rFonts w:eastAsia="Calibri"/>
                <w:i/>
                <w:iCs/>
                <w:sz w:val="22"/>
                <w:szCs w:val="22"/>
              </w:rPr>
            </w:pPr>
          </w:p>
        </w:tc>
        <w:tc>
          <w:tcPr>
            <w:tcW w:w="2447" w:type="pct"/>
            <w:tcMar>
              <w:left w:w="108" w:type="dxa"/>
            </w:tcMar>
          </w:tcPr>
          <w:p w14:paraId="62E93E08" w14:textId="77777777" w:rsidR="00877619" w:rsidRPr="00877619" w:rsidRDefault="00877619" w:rsidP="00145207">
            <w:pPr>
              <w:jc w:val="both"/>
              <w:rPr>
                <w:rFonts w:eastAsia="Calibri"/>
                <w:i/>
                <w:iCs/>
                <w:sz w:val="22"/>
                <w:szCs w:val="22"/>
              </w:rPr>
            </w:pPr>
            <w:r w:rsidRPr="00877619">
              <w:rPr>
                <w:rFonts w:eastAsia="Calibri"/>
                <w:i/>
                <w:iCs/>
                <w:sz w:val="22"/>
                <w:szCs w:val="22"/>
              </w:rPr>
              <w:t>Sistema turi turėti versijų atnaujinimo nemokamą garantiją ne trumpesniam terminui nei sutarties laikotarpis.</w:t>
            </w:r>
          </w:p>
        </w:tc>
        <w:tc>
          <w:tcPr>
            <w:tcW w:w="1679" w:type="pct"/>
          </w:tcPr>
          <w:p w14:paraId="28FDAA0D" w14:textId="77777777" w:rsidR="00877619" w:rsidRPr="00877619" w:rsidRDefault="00877619" w:rsidP="00145207">
            <w:pPr>
              <w:jc w:val="both"/>
              <w:rPr>
                <w:rFonts w:eastAsia="Calibri"/>
                <w:i/>
                <w:iCs/>
                <w:sz w:val="22"/>
                <w:szCs w:val="22"/>
              </w:rPr>
            </w:pPr>
          </w:p>
        </w:tc>
      </w:tr>
      <w:tr w:rsidR="00877619" w:rsidRPr="00877619" w14:paraId="38EE5BBC" w14:textId="77777777" w:rsidTr="005124D6">
        <w:tc>
          <w:tcPr>
            <w:tcW w:w="874" w:type="pct"/>
            <w:vMerge w:val="restart"/>
            <w:tcMar>
              <w:left w:w="108" w:type="dxa"/>
            </w:tcMar>
          </w:tcPr>
          <w:p w14:paraId="694F6BD5" w14:textId="77777777" w:rsidR="00877619" w:rsidRPr="00877619" w:rsidRDefault="00877619" w:rsidP="00145207">
            <w:pPr>
              <w:contextualSpacing/>
              <w:rPr>
                <w:rFonts w:eastAsia="Calibri"/>
                <w:i/>
                <w:iCs/>
                <w:sz w:val="22"/>
                <w:szCs w:val="22"/>
              </w:rPr>
            </w:pPr>
            <w:r w:rsidRPr="00877619">
              <w:rPr>
                <w:rFonts w:eastAsia="Calibri"/>
                <w:i/>
                <w:iCs/>
                <w:sz w:val="22"/>
                <w:szCs w:val="22"/>
              </w:rPr>
              <w:t>Kiti reikalavimai</w:t>
            </w:r>
          </w:p>
        </w:tc>
        <w:tc>
          <w:tcPr>
            <w:tcW w:w="2447" w:type="pct"/>
            <w:tcMar>
              <w:left w:w="108" w:type="dxa"/>
            </w:tcMar>
          </w:tcPr>
          <w:p w14:paraId="26E8C065" w14:textId="56FAEC72" w:rsidR="00877619" w:rsidRPr="00877619" w:rsidRDefault="006832B3" w:rsidP="00145207">
            <w:pPr>
              <w:jc w:val="both"/>
              <w:rPr>
                <w:rFonts w:eastAsia="Calibri"/>
                <w:i/>
                <w:iCs/>
                <w:sz w:val="22"/>
                <w:szCs w:val="22"/>
              </w:rPr>
            </w:pPr>
            <w:r w:rsidRPr="006832B3">
              <w:rPr>
                <w:rFonts w:eastAsia="Calibri"/>
                <w:i/>
                <w:iCs/>
                <w:sz w:val="22"/>
                <w:szCs w:val="22"/>
              </w:rPr>
              <w:t>Tiekėja</w:t>
            </w:r>
            <w:r w:rsidR="00877619" w:rsidRPr="006832B3">
              <w:rPr>
                <w:rFonts w:eastAsia="Calibri"/>
                <w:i/>
                <w:iCs/>
                <w:sz w:val="22"/>
                <w:szCs w:val="22"/>
              </w:rPr>
              <w:t>s</w:t>
            </w:r>
            <w:r w:rsidR="00877619" w:rsidRPr="00877619">
              <w:rPr>
                <w:rFonts w:eastAsia="Calibri"/>
                <w:i/>
                <w:iCs/>
                <w:sz w:val="22"/>
                <w:szCs w:val="22"/>
              </w:rPr>
              <w:t xml:space="preserve"> gali turėti </w:t>
            </w:r>
            <w:r>
              <w:rPr>
                <w:lang w:eastAsia="zh-CN"/>
              </w:rPr>
              <w:t xml:space="preserve"> Perkančiojo subjekto</w:t>
            </w:r>
            <w:r w:rsidR="00877619">
              <w:rPr>
                <w:rFonts w:eastAsia="Calibri"/>
                <w:lang w:eastAsia="zh-CN"/>
              </w:rPr>
              <w:t xml:space="preserve"> </w:t>
            </w:r>
            <w:r w:rsidR="00877619" w:rsidRPr="00877619">
              <w:rPr>
                <w:rFonts w:eastAsia="Calibri"/>
                <w:i/>
                <w:iCs/>
                <w:sz w:val="22"/>
                <w:szCs w:val="22"/>
              </w:rPr>
              <w:t>suteiktas sistemos vartotojo (ir) arba administratoriaus teises;</w:t>
            </w:r>
          </w:p>
        </w:tc>
        <w:tc>
          <w:tcPr>
            <w:tcW w:w="1679" w:type="pct"/>
          </w:tcPr>
          <w:p w14:paraId="4A299964" w14:textId="77777777" w:rsidR="00877619" w:rsidRPr="00877619" w:rsidRDefault="00877619" w:rsidP="00145207">
            <w:pPr>
              <w:jc w:val="both"/>
              <w:rPr>
                <w:rFonts w:eastAsia="Calibri"/>
                <w:i/>
                <w:iCs/>
                <w:sz w:val="22"/>
                <w:szCs w:val="22"/>
              </w:rPr>
            </w:pPr>
          </w:p>
        </w:tc>
      </w:tr>
      <w:tr w:rsidR="00877619" w:rsidRPr="00877619" w14:paraId="358ACBCB" w14:textId="77777777" w:rsidTr="005124D6">
        <w:tc>
          <w:tcPr>
            <w:tcW w:w="874" w:type="pct"/>
            <w:vMerge/>
            <w:tcMar>
              <w:left w:w="108" w:type="dxa"/>
            </w:tcMar>
          </w:tcPr>
          <w:p w14:paraId="2B41FCF0" w14:textId="77777777" w:rsidR="00877619" w:rsidRPr="00877619" w:rsidRDefault="00877619" w:rsidP="00145207">
            <w:pPr>
              <w:ind w:left="314"/>
              <w:contextualSpacing/>
              <w:rPr>
                <w:rFonts w:eastAsia="Calibri"/>
                <w:i/>
                <w:iCs/>
                <w:sz w:val="22"/>
                <w:szCs w:val="22"/>
              </w:rPr>
            </w:pPr>
          </w:p>
        </w:tc>
        <w:tc>
          <w:tcPr>
            <w:tcW w:w="2447" w:type="pct"/>
            <w:tcMar>
              <w:left w:w="108" w:type="dxa"/>
            </w:tcMar>
          </w:tcPr>
          <w:p w14:paraId="1D913B29" w14:textId="77777777" w:rsidR="00877619" w:rsidRPr="00877619" w:rsidRDefault="00877619" w:rsidP="00145207">
            <w:pPr>
              <w:jc w:val="both"/>
              <w:rPr>
                <w:rFonts w:eastAsia="Calibri"/>
                <w:i/>
                <w:iCs/>
                <w:sz w:val="22"/>
                <w:szCs w:val="22"/>
              </w:rPr>
            </w:pPr>
            <w:r w:rsidRPr="00877619">
              <w:rPr>
                <w:rFonts w:eastAsia="Calibri"/>
                <w:i/>
                <w:iCs/>
                <w:sz w:val="22"/>
                <w:szCs w:val="22"/>
              </w:rPr>
              <w:t>Pirkėjas turi turėti pačias aukščiausias sistemos administratoriaus teises. Šiomis teisėmis turi būti realizuojamas limitų nustatymas, ataskaitų formavimas, ataskaitų formų kūrimas, vartotojų redagavimas, vartotojų grupių kūrimas ir redagavimas, vartotojų kortelių konfigūravimas.</w:t>
            </w:r>
          </w:p>
        </w:tc>
        <w:tc>
          <w:tcPr>
            <w:tcW w:w="1679" w:type="pct"/>
          </w:tcPr>
          <w:p w14:paraId="679761AB" w14:textId="77777777" w:rsidR="00877619" w:rsidRPr="00877619" w:rsidRDefault="00877619" w:rsidP="00145207">
            <w:pPr>
              <w:jc w:val="both"/>
              <w:rPr>
                <w:rFonts w:eastAsia="Calibri"/>
                <w:i/>
                <w:iCs/>
                <w:sz w:val="22"/>
                <w:szCs w:val="22"/>
              </w:rPr>
            </w:pPr>
          </w:p>
        </w:tc>
      </w:tr>
    </w:tbl>
    <w:p w14:paraId="21856718" w14:textId="77777777" w:rsidR="004B61C5" w:rsidRDefault="004B61C5" w:rsidP="00877619">
      <w:pPr>
        <w:keepNext/>
        <w:keepLines/>
        <w:spacing w:after="120"/>
        <w:jc w:val="center"/>
        <w:rPr>
          <w:b/>
          <w:i/>
          <w:iCs/>
          <w:sz w:val="22"/>
          <w:szCs w:val="22"/>
        </w:rPr>
      </w:pPr>
    </w:p>
    <w:p w14:paraId="28B8E917" w14:textId="2C9F2F3C" w:rsidR="00877619" w:rsidRPr="00877619" w:rsidRDefault="0081651D" w:rsidP="00877619">
      <w:pPr>
        <w:keepNext/>
        <w:keepLines/>
        <w:spacing w:after="120"/>
        <w:jc w:val="center"/>
        <w:rPr>
          <w:b/>
          <w:i/>
          <w:iCs/>
          <w:sz w:val="22"/>
          <w:szCs w:val="22"/>
        </w:rPr>
      </w:pPr>
      <w:r w:rsidRPr="0081651D">
        <w:rPr>
          <w:b/>
          <w:i/>
          <w:iCs/>
          <w:sz w:val="22"/>
          <w:szCs w:val="22"/>
        </w:rPr>
        <w:t>Daugiafunkcinių spausdintuvų ir Programinės įrangos priežiūros reikalavimai</w:t>
      </w:r>
    </w:p>
    <w:tbl>
      <w:tblPr>
        <w:tblStyle w:val="Lentelstinklelis5"/>
        <w:tblW w:w="5000" w:type="pct"/>
        <w:tblLook w:val="04A0" w:firstRow="1" w:lastRow="0" w:firstColumn="1" w:lastColumn="0" w:noHBand="0" w:noVBand="1"/>
      </w:tblPr>
      <w:tblGrid>
        <w:gridCol w:w="542"/>
        <w:gridCol w:w="1811"/>
        <w:gridCol w:w="3929"/>
        <w:gridCol w:w="3346"/>
      </w:tblGrid>
      <w:tr w:rsidR="00877619" w:rsidRPr="00877619" w14:paraId="595D7135" w14:textId="77777777" w:rsidTr="00B475A0">
        <w:trPr>
          <w:cantSplit/>
        </w:trPr>
        <w:tc>
          <w:tcPr>
            <w:tcW w:w="542" w:type="dxa"/>
            <w:vAlign w:val="center"/>
          </w:tcPr>
          <w:p w14:paraId="58D2CFA0" w14:textId="77777777" w:rsidR="00877619" w:rsidRPr="00877619" w:rsidRDefault="00877619" w:rsidP="00145207">
            <w:pPr>
              <w:keepNext/>
              <w:keepLines/>
              <w:jc w:val="center"/>
              <w:rPr>
                <w:b/>
                <w:i/>
                <w:iCs/>
                <w:sz w:val="22"/>
                <w:szCs w:val="22"/>
              </w:rPr>
            </w:pPr>
            <w:r w:rsidRPr="00877619">
              <w:rPr>
                <w:b/>
                <w:i/>
                <w:iCs/>
                <w:sz w:val="22"/>
                <w:szCs w:val="22"/>
              </w:rPr>
              <w:t>Eil. Nr.</w:t>
            </w:r>
          </w:p>
        </w:tc>
        <w:tc>
          <w:tcPr>
            <w:tcW w:w="1811" w:type="dxa"/>
            <w:vAlign w:val="center"/>
          </w:tcPr>
          <w:p w14:paraId="2A7416C7" w14:textId="77777777" w:rsidR="00877619" w:rsidRPr="00877619" w:rsidRDefault="00877619" w:rsidP="00145207">
            <w:pPr>
              <w:keepNext/>
              <w:keepLines/>
              <w:jc w:val="center"/>
              <w:rPr>
                <w:b/>
                <w:i/>
                <w:iCs/>
                <w:sz w:val="22"/>
                <w:szCs w:val="22"/>
              </w:rPr>
            </w:pPr>
            <w:r w:rsidRPr="00877619">
              <w:rPr>
                <w:b/>
                <w:i/>
                <w:iCs/>
                <w:sz w:val="22"/>
                <w:szCs w:val="22"/>
              </w:rPr>
              <w:t>Pavadinimas</w:t>
            </w:r>
          </w:p>
        </w:tc>
        <w:tc>
          <w:tcPr>
            <w:tcW w:w="3929" w:type="dxa"/>
            <w:vAlign w:val="center"/>
          </w:tcPr>
          <w:p w14:paraId="429A881D" w14:textId="77777777" w:rsidR="00877619" w:rsidRPr="00877619" w:rsidRDefault="00877619" w:rsidP="00145207">
            <w:pPr>
              <w:keepNext/>
              <w:keepLines/>
              <w:jc w:val="center"/>
              <w:rPr>
                <w:b/>
                <w:i/>
                <w:iCs/>
                <w:sz w:val="22"/>
                <w:szCs w:val="22"/>
              </w:rPr>
            </w:pPr>
            <w:r w:rsidRPr="00877619">
              <w:rPr>
                <w:b/>
                <w:i/>
                <w:iCs/>
                <w:sz w:val="22"/>
                <w:szCs w:val="22"/>
              </w:rPr>
              <w:t>Reikalavimas</w:t>
            </w:r>
          </w:p>
        </w:tc>
        <w:tc>
          <w:tcPr>
            <w:tcW w:w="3346" w:type="dxa"/>
            <w:vAlign w:val="center"/>
          </w:tcPr>
          <w:p w14:paraId="3D64A6BD" w14:textId="77777777" w:rsidR="00877619" w:rsidRPr="00877619" w:rsidRDefault="00877619" w:rsidP="00145207">
            <w:pPr>
              <w:keepNext/>
              <w:keepLines/>
              <w:jc w:val="center"/>
              <w:rPr>
                <w:b/>
                <w:i/>
                <w:iCs/>
                <w:sz w:val="22"/>
                <w:szCs w:val="22"/>
              </w:rPr>
            </w:pPr>
            <w:r w:rsidRPr="00877619">
              <w:rPr>
                <w:b/>
                <w:i/>
                <w:iCs/>
                <w:sz w:val="22"/>
                <w:szCs w:val="22"/>
              </w:rPr>
              <w:t>Siūloma reikšmė</w:t>
            </w:r>
          </w:p>
        </w:tc>
      </w:tr>
      <w:tr w:rsidR="00877619" w:rsidRPr="00877619" w14:paraId="7B3DC707" w14:textId="77777777" w:rsidTr="00B475A0">
        <w:trPr>
          <w:cantSplit/>
          <w:trHeight w:val="340"/>
        </w:trPr>
        <w:tc>
          <w:tcPr>
            <w:tcW w:w="542" w:type="dxa"/>
          </w:tcPr>
          <w:p w14:paraId="70CCE235" w14:textId="77777777" w:rsidR="00877619" w:rsidRPr="00877619" w:rsidRDefault="00877619" w:rsidP="00145207">
            <w:pPr>
              <w:keepNext/>
              <w:keepLines/>
              <w:numPr>
                <w:ilvl w:val="0"/>
                <w:numId w:val="47"/>
              </w:numPr>
              <w:contextualSpacing/>
              <w:jc w:val="center"/>
              <w:rPr>
                <w:i/>
                <w:iCs/>
                <w:sz w:val="22"/>
                <w:szCs w:val="22"/>
              </w:rPr>
            </w:pPr>
          </w:p>
        </w:tc>
        <w:tc>
          <w:tcPr>
            <w:tcW w:w="9086" w:type="dxa"/>
            <w:gridSpan w:val="3"/>
          </w:tcPr>
          <w:p w14:paraId="7F0EF0EE" w14:textId="61BA0B7E" w:rsidR="00877619" w:rsidRPr="00877619" w:rsidRDefault="00877619" w:rsidP="00145207">
            <w:pPr>
              <w:keepNext/>
              <w:keepLines/>
              <w:jc w:val="left"/>
              <w:rPr>
                <w:i/>
                <w:iCs/>
                <w:sz w:val="22"/>
                <w:szCs w:val="22"/>
              </w:rPr>
            </w:pPr>
            <w:r w:rsidRPr="00877619">
              <w:rPr>
                <w:b/>
                <w:i/>
                <w:iCs/>
                <w:sz w:val="22"/>
                <w:szCs w:val="22"/>
              </w:rPr>
              <w:t>Daugiafunkcinių spausdintuvų ir Programinės įrangos priežiūros reikalavimai</w:t>
            </w:r>
          </w:p>
        </w:tc>
      </w:tr>
      <w:tr w:rsidR="00877619" w:rsidRPr="00877619" w14:paraId="1D04EA79" w14:textId="77777777" w:rsidTr="00B475A0">
        <w:trPr>
          <w:cantSplit/>
        </w:trPr>
        <w:tc>
          <w:tcPr>
            <w:tcW w:w="542" w:type="dxa"/>
          </w:tcPr>
          <w:p w14:paraId="0C095F64" w14:textId="77777777" w:rsidR="00877619" w:rsidRPr="00877619" w:rsidRDefault="00877619" w:rsidP="00145207">
            <w:pPr>
              <w:numPr>
                <w:ilvl w:val="1"/>
                <w:numId w:val="47"/>
              </w:numPr>
              <w:tabs>
                <w:tab w:val="left" w:pos="360"/>
              </w:tabs>
              <w:ind w:left="589" w:hanging="589"/>
              <w:contextualSpacing/>
              <w:jc w:val="center"/>
              <w:rPr>
                <w:i/>
                <w:iCs/>
                <w:sz w:val="22"/>
                <w:szCs w:val="22"/>
              </w:rPr>
            </w:pPr>
          </w:p>
        </w:tc>
        <w:tc>
          <w:tcPr>
            <w:tcW w:w="1811" w:type="dxa"/>
          </w:tcPr>
          <w:p w14:paraId="5E9D3EF1" w14:textId="77777777" w:rsidR="00877619" w:rsidRPr="00877619" w:rsidRDefault="00877619" w:rsidP="00145207">
            <w:pPr>
              <w:jc w:val="left"/>
              <w:rPr>
                <w:i/>
                <w:iCs/>
                <w:sz w:val="22"/>
                <w:szCs w:val="22"/>
              </w:rPr>
            </w:pPr>
            <w:r w:rsidRPr="00877619">
              <w:rPr>
                <w:i/>
                <w:iCs/>
                <w:sz w:val="22"/>
                <w:szCs w:val="22"/>
              </w:rPr>
              <w:t>Tiekėjo paslaugų sutrikimų pagalbos centras</w:t>
            </w:r>
          </w:p>
        </w:tc>
        <w:tc>
          <w:tcPr>
            <w:tcW w:w="3929" w:type="dxa"/>
          </w:tcPr>
          <w:p w14:paraId="5184858E" w14:textId="6550580A" w:rsidR="00877619" w:rsidRPr="00877619" w:rsidRDefault="00877619" w:rsidP="00145207">
            <w:pPr>
              <w:jc w:val="left"/>
              <w:rPr>
                <w:i/>
                <w:iCs/>
                <w:sz w:val="22"/>
                <w:szCs w:val="22"/>
              </w:rPr>
            </w:pPr>
            <w:r w:rsidRPr="0091181D">
              <w:t>Tiekėjas turi pateikti pagalbos (serviso) telefono numerį ir elektroninio pašto adresą, kuriuo Tiekėjas priims pranešimus apie daugiafunkcinių spausdintuvų ar Programinės įrangos sutrikimus.</w:t>
            </w:r>
          </w:p>
        </w:tc>
        <w:tc>
          <w:tcPr>
            <w:tcW w:w="3346" w:type="dxa"/>
          </w:tcPr>
          <w:p w14:paraId="640488E7" w14:textId="77777777" w:rsidR="00877619" w:rsidRPr="00877619" w:rsidRDefault="00877619" w:rsidP="00145207">
            <w:pPr>
              <w:jc w:val="left"/>
              <w:rPr>
                <w:i/>
                <w:iCs/>
                <w:sz w:val="22"/>
                <w:szCs w:val="22"/>
              </w:rPr>
            </w:pPr>
          </w:p>
        </w:tc>
      </w:tr>
      <w:tr w:rsidR="00877619" w:rsidRPr="00877619" w14:paraId="182CF33B" w14:textId="77777777" w:rsidTr="00B475A0">
        <w:trPr>
          <w:cantSplit/>
        </w:trPr>
        <w:tc>
          <w:tcPr>
            <w:tcW w:w="542" w:type="dxa"/>
          </w:tcPr>
          <w:p w14:paraId="60A3F4A7" w14:textId="77777777" w:rsidR="00877619" w:rsidRPr="00877619" w:rsidRDefault="00877619" w:rsidP="00145207">
            <w:pPr>
              <w:numPr>
                <w:ilvl w:val="1"/>
                <w:numId w:val="47"/>
              </w:numPr>
              <w:tabs>
                <w:tab w:val="left" w:pos="360"/>
              </w:tabs>
              <w:ind w:left="589" w:hanging="589"/>
              <w:contextualSpacing/>
              <w:jc w:val="center"/>
              <w:rPr>
                <w:i/>
                <w:iCs/>
                <w:sz w:val="22"/>
                <w:szCs w:val="22"/>
              </w:rPr>
            </w:pPr>
          </w:p>
        </w:tc>
        <w:tc>
          <w:tcPr>
            <w:tcW w:w="1811" w:type="dxa"/>
          </w:tcPr>
          <w:p w14:paraId="0CED9C90" w14:textId="77777777" w:rsidR="00877619" w:rsidRPr="00877619" w:rsidRDefault="00877619" w:rsidP="00145207">
            <w:pPr>
              <w:jc w:val="left"/>
              <w:rPr>
                <w:i/>
                <w:iCs/>
                <w:sz w:val="22"/>
                <w:szCs w:val="22"/>
              </w:rPr>
            </w:pPr>
            <w:r w:rsidRPr="00877619">
              <w:rPr>
                <w:i/>
                <w:iCs/>
                <w:sz w:val="22"/>
                <w:szCs w:val="22"/>
              </w:rPr>
              <w:t>Darbo valandos</w:t>
            </w:r>
          </w:p>
        </w:tc>
        <w:tc>
          <w:tcPr>
            <w:tcW w:w="3929" w:type="dxa"/>
          </w:tcPr>
          <w:p w14:paraId="129BF763" w14:textId="13049CAA" w:rsidR="00877619" w:rsidRPr="00877619" w:rsidRDefault="00877619" w:rsidP="00145207">
            <w:pPr>
              <w:jc w:val="left"/>
              <w:rPr>
                <w:i/>
                <w:iCs/>
                <w:sz w:val="22"/>
                <w:szCs w:val="22"/>
              </w:rPr>
            </w:pPr>
            <w:r w:rsidRPr="0091181D">
              <w:t xml:space="preserve">Tiekėjo paslaugų sutrikimų pagalbos centras privalo veikti penktadieniais nuo </w:t>
            </w:r>
            <w:r w:rsidR="00085605" w:rsidRPr="0091181D">
              <w:t>7</w:t>
            </w:r>
            <w:r w:rsidRPr="0091181D">
              <w:t xml:space="preserve">:00 iki </w:t>
            </w:r>
            <w:r w:rsidR="00085605" w:rsidRPr="0091181D">
              <w:t>17:00 val.</w:t>
            </w:r>
            <w:r w:rsidRPr="0091181D">
              <w:t xml:space="preserve"> kitomis darbo dienomis nuo </w:t>
            </w:r>
            <w:r w:rsidR="00085605" w:rsidRPr="0091181D">
              <w:t>7</w:t>
            </w:r>
            <w:r w:rsidRPr="0091181D">
              <w:t xml:space="preserve">:00 iki </w:t>
            </w:r>
            <w:r w:rsidR="00085605" w:rsidRPr="0091181D">
              <w:t>18:00 val.</w:t>
            </w:r>
            <w:r w:rsidRPr="0091181D">
              <w:t xml:space="preserve"> (Lietuvos laiku).</w:t>
            </w:r>
          </w:p>
        </w:tc>
        <w:tc>
          <w:tcPr>
            <w:tcW w:w="3346" w:type="dxa"/>
          </w:tcPr>
          <w:p w14:paraId="046E57DA" w14:textId="77777777" w:rsidR="00877619" w:rsidRPr="00877619" w:rsidRDefault="00877619" w:rsidP="00145207">
            <w:pPr>
              <w:jc w:val="left"/>
              <w:rPr>
                <w:i/>
                <w:iCs/>
                <w:sz w:val="22"/>
                <w:szCs w:val="22"/>
              </w:rPr>
            </w:pPr>
          </w:p>
        </w:tc>
      </w:tr>
      <w:tr w:rsidR="00877619" w:rsidRPr="00877619" w14:paraId="52E6EF49" w14:textId="77777777" w:rsidTr="00B475A0">
        <w:tc>
          <w:tcPr>
            <w:tcW w:w="542" w:type="dxa"/>
          </w:tcPr>
          <w:p w14:paraId="0F7BD848" w14:textId="77777777" w:rsidR="00877619" w:rsidRPr="00877619" w:rsidRDefault="00877619" w:rsidP="00145207">
            <w:pPr>
              <w:numPr>
                <w:ilvl w:val="1"/>
                <w:numId w:val="47"/>
              </w:numPr>
              <w:tabs>
                <w:tab w:val="left" w:pos="360"/>
              </w:tabs>
              <w:ind w:left="589" w:hanging="589"/>
              <w:contextualSpacing/>
              <w:jc w:val="center"/>
              <w:rPr>
                <w:i/>
                <w:iCs/>
                <w:sz w:val="22"/>
                <w:szCs w:val="22"/>
              </w:rPr>
            </w:pPr>
          </w:p>
        </w:tc>
        <w:tc>
          <w:tcPr>
            <w:tcW w:w="1811" w:type="dxa"/>
          </w:tcPr>
          <w:p w14:paraId="1D24FE53" w14:textId="77777777" w:rsidR="00877619" w:rsidRPr="00877619" w:rsidRDefault="00877619" w:rsidP="00145207">
            <w:pPr>
              <w:jc w:val="left"/>
              <w:rPr>
                <w:i/>
                <w:iCs/>
                <w:sz w:val="22"/>
                <w:szCs w:val="22"/>
              </w:rPr>
            </w:pPr>
            <w:r w:rsidRPr="00877619">
              <w:rPr>
                <w:i/>
                <w:iCs/>
                <w:sz w:val="22"/>
                <w:szCs w:val="22"/>
              </w:rPr>
              <w:t>Konsultacijos</w:t>
            </w:r>
          </w:p>
        </w:tc>
        <w:tc>
          <w:tcPr>
            <w:tcW w:w="3929" w:type="dxa"/>
          </w:tcPr>
          <w:p w14:paraId="2F3D8A86" w14:textId="1E67756E" w:rsidR="00877619" w:rsidRPr="00877619" w:rsidRDefault="00877619" w:rsidP="00145207">
            <w:pPr>
              <w:jc w:val="left"/>
              <w:rPr>
                <w:i/>
                <w:iCs/>
                <w:sz w:val="22"/>
                <w:szCs w:val="22"/>
              </w:rPr>
            </w:pPr>
            <w:r w:rsidRPr="0091181D">
              <w:t xml:space="preserve">Konsultacijas tiekėjas privalo teikti nurodytu telefonu ir elektroniniu paštu penktadieniais nuo </w:t>
            </w:r>
            <w:r w:rsidR="00A45A4C">
              <w:t>7</w:t>
            </w:r>
            <w:r w:rsidRPr="0091181D">
              <w:t xml:space="preserve">:00 iki </w:t>
            </w:r>
            <w:r w:rsidR="00A45A4C">
              <w:t>18:00</w:t>
            </w:r>
            <w:r w:rsidR="00A45A4C" w:rsidRPr="0091181D">
              <w:t xml:space="preserve"> </w:t>
            </w:r>
            <w:r w:rsidRPr="0091181D">
              <w:t xml:space="preserve">kitomis darbo dienomis nuo </w:t>
            </w:r>
            <w:r w:rsidR="00A45A4C">
              <w:t>7</w:t>
            </w:r>
            <w:r w:rsidRPr="0091181D">
              <w:t xml:space="preserve">:00 iki </w:t>
            </w:r>
            <w:r w:rsidR="00A45A4C">
              <w:t>17:00</w:t>
            </w:r>
            <w:r w:rsidRPr="0091181D">
              <w:t xml:space="preserve"> (Lietuvos laiku).</w:t>
            </w:r>
          </w:p>
        </w:tc>
        <w:tc>
          <w:tcPr>
            <w:tcW w:w="3346" w:type="dxa"/>
          </w:tcPr>
          <w:p w14:paraId="66F7FE62" w14:textId="77777777" w:rsidR="00877619" w:rsidRPr="00877619" w:rsidRDefault="00877619" w:rsidP="00145207">
            <w:pPr>
              <w:jc w:val="left"/>
              <w:rPr>
                <w:i/>
                <w:iCs/>
                <w:sz w:val="22"/>
                <w:szCs w:val="22"/>
              </w:rPr>
            </w:pPr>
          </w:p>
        </w:tc>
      </w:tr>
      <w:tr w:rsidR="00877619" w:rsidRPr="00877619" w14:paraId="00ABDC13" w14:textId="77777777" w:rsidTr="00B475A0">
        <w:tc>
          <w:tcPr>
            <w:tcW w:w="542" w:type="dxa"/>
          </w:tcPr>
          <w:p w14:paraId="00769CC3" w14:textId="77777777" w:rsidR="00877619" w:rsidRPr="00877619" w:rsidRDefault="00877619" w:rsidP="00145207">
            <w:pPr>
              <w:numPr>
                <w:ilvl w:val="1"/>
                <w:numId w:val="47"/>
              </w:numPr>
              <w:tabs>
                <w:tab w:val="left" w:pos="360"/>
              </w:tabs>
              <w:ind w:left="589" w:hanging="589"/>
              <w:contextualSpacing/>
              <w:jc w:val="center"/>
              <w:rPr>
                <w:i/>
                <w:iCs/>
                <w:sz w:val="22"/>
                <w:szCs w:val="22"/>
              </w:rPr>
            </w:pPr>
          </w:p>
        </w:tc>
        <w:tc>
          <w:tcPr>
            <w:tcW w:w="1811" w:type="dxa"/>
          </w:tcPr>
          <w:p w14:paraId="6168A520" w14:textId="77777777" w:rsidR="00877619" w:rsidRPr="00877619" w:rsidRDefault="00877619" w:rsidP="00145207">
            <w:pPr>
              <w:jc w:val="left"/>
              <w:rPr>
                <w:i/>
                <w:iCs/>
                <w:sz w:val="22"/>
                <w:szCs w:val="22"/>
              </w:rPr>
            </w:pPr>
            <w:r w:rsidRPr="00877619">
              <w:rPr>
                <w:i/>
                <w:iCs/>
                <w:sz w:val="22"/>
                <w:szCs w:val="22"/>
              </w:rPr>
              <w:t>Daugiafunkcinių spausdintuvų veikimo sutrikimų šalinimo laikas (nuo tiekėjo informavimo laiko)</w:t>
            </w:r>
          </w:p>
        </w:tc>
        <w:tc>
          <w:tcPr>
            <w:tcW w:w="3929" w:type="dxa"/>
          </w:tcPr>
          <w:p w14:paraId="0693B6FD" w14:textId="37DC65E9" w:rsidR="00877619" w:rsidRPr="00877619" w:rsidRDefault="00877619" w:rsidP="00145207">
            <w:pPr>
              <w:jc w:val="left"/>
              <w:rPr>
                <w:i/>
                <w:iCs/>
                <w:sz w:val="22"/>
                <w:szCs w:val="22"/>
              </w:rPr>
            </w:pPr>
            <w:r w:rsidRPr="00877619">
              <w:rPr>
                <w:i/>
                <w:iCs/>
                <w:sz w:val="22"/>
                <w:szCs w:val="22"/>
              </w:rPr>
              <w:t>Ne ilgiau kaip per 4 val.</w:t>
            </w:r>
            <w:r w:rsidRPr="0091181D">
              <w:t xml:space="preserve"> (daugiafunkcinių spausdintuvų ir Programinės įrangos veikimo sutrikimų šalinimas turės būti atliekamas penktadieniais nuo </w:t>
            </w:r>
            <w:r w:rsidR="000317E4" w:rsidRPr="0091181D">
              <w:t>7</w:t>
            </w:r>
            <w:r w:rsidRPr="0091181D">
              <w:t xml:space="preserve">:00 iki </w:t>
            </w:r>
            <w:r w:rsidR="000317E4" w:rsidRPr="0091181D">
              <w:t>17:00 val.</w:t>
            </w:r>
            <w:r w:rsidRPr="0091181D">
              <w:t xml:space="preserve"> kitomis darbo dienomis nuo </w:t>
            </w:r>
            <w:r w:rsidR="000317E4" w:rsidRPr="0091181D">
              <w:t>7</w:t>
            </w:r>
            <w:r w:rsidRPr="0091181D">
              <w:t xml:space="preserve">:00 iki </w:t>
            </w:r>
            <w:r w:rsidR="000317E4" w:rsidRPr="0091181D">
              <w:t>18:00 val.</w:t>
            </w:r>
            <w:r w:rsidRPr="0091181D">
              <w:t xml:space="preserve"> (Lietuvos laiku).</w:t>
            </w:r>
          </w:p>
        </w:tc>
        <w:tc>
          <w:tcPr>
            <w:tcW w:w="3346" w:type="dxa"/>
          </w:tcPr>
          <w:p w14:paraId="6BDFB83D" w14:textId="77777777" w:rsidR="00877619" w:rsidRPr="00877619" w:rsidRDefault="00877619" w:rsidP="00145207">
            <w:pPr>
              <w:jc w:val="left"/>
              <w:rPr>
                <w:i/>
                <w:iCs/>
                <w:sz w:val="22"/>
                <w:szCs w:val="22"/>
              </w:rPr>
            </w:pPr>
          </w:p>
        </w:tc>
      </w:tr>
      <w:tr w:rsidR="00877619" w:rsidRPr="00877619" w14:paraId="720987B2" w14:textId="77777777" w:rsidTr="00B475A0">
        <w:tc>
          <w:tcPr>
            <w:tcW w:w="542" w:type="dxa"/>
          </w:tcPr>
          <w:p w14:paraId="5C266532" w14:textId="77777777" w:rsidR="00877619" w:rsidRPr="00877619" w:rsidRDefault="00877619" w:rsidP="00145207">
            <w:pPr>
              <w:numPr>
                <w:ilvl w:val="1"/>
                <w:numId w:val="47"/>
              </w:numPr>
              <w:tabs>
                <w:tab w:val="left" w:pos="360"/>
              </w:tabs>
              <w:ind w:left="589" w:hanging="589"/>
              <w:contextualSpacing/>
              <w:jc w:val="center"/>
              <w:rPr>
                <w:i/>
                <w:iCs/>
                <w:sz w:val="22"/>
                <w:szCs w:val="22"/>
              </w:rPr>
            </w:pPr>
          </w:p>
        </w:tc>
        <w:tc>
          <w:tcPr>
            <w:tcW w:w="1811" w:type="dxa"/>
          </w:tcPr>
          <w:p w14:paraId="48051405" w14:textId="77777777" w:rsidR="00877619" w:rsidRPr="00877619" w:rsidRDefault="00877619" w:rsidP="00145207">
            <w:pPr>
              <w:jc w:val="left"/>
              <w:rPr>
                <w:i/>
                <w:iCs/>
                <w:sz w:val="22"/>
                <w:szCs w:val="22"/>
              </w:rPr>
            </w:pPr>
            <w:r w:rsidRPr="00877619">
              <w:rPr>
                <w:i/>
                <w:iCs/>
                <w:sz w:val="22"/>
                <w:szCs w:val="22"/>
              </w:rPr>
              <w:t>Programinės įrangos veikimo sutrikimų šalinimo laikas (nuo tiekėjo informavimo laiko)</w:t>
            </w:r>
          </w:p>
        </w:tc>
        <w:tc>
          <w:tcPr>
            <w:tcW w:w="3929" w:type="dxa"/>
          </w:tcPr>
          <w:p w14:paraId="05DDD57E" w14:textId="77777777" w:rsidR="00877619" w:rsidRPr="00877619" w:rsidRDefault="00877619" w:rsidP="00145207">
            <w:pPr>
              <w:jc w:val="left"/>
              <w:rPr>
                <w:i/>
                <w:iCs/>
                <w:sz w:val="22"/>
                <w:szCs w:val="22"/>
              </w:rPr>
            </w:pPr>
            <w:r w:rsidRPr="00877619">
              <w:rPr>
                <w:i/>
                <w:iCs/>
                <w:sz w:val="22"/>
                <w:szCs w:val="22"/>
              </w:rPr>
              <w:t>Ne ilgiau kaip per 4 val.</w:t>
            </w:r>
          </w:p>
        </w:tc>
        <w:tc>
          <w:tcPr>
            <w:tcW w:w="3346" w:type="dxa"/>
          </w:tcPr>
          <w:p w14:paraId="2A53F5CD" w14:textId="77777777" w:rsidR="00877619" w:rsidRPr="00877619" w:rsidRDefault="00877619" w:rsidP="00145207">
            <w:pPr>
              <w:jc w:val="left"/>
              <w:rPr>
                <w:i/>
                <w:iCs/>
                <w:sz w:val="22"/>
                <w:szCs w:val="22"/>
              </w:rPr>
            </w:pPr>
          </w:p>
        </w:tc>
      </w:tr>
      <w:tr w:rsidR="00877619" w:rsidRPr="00877619" w14:paraId="63603AB0" w14:textId="77777777" w:rsidTr="00B475A0">
        <w:tc>
          <w:tcPr>
            <w:tcW w:w="542" w:type="dxa"/>
          </w:tcPr>
          <w:p w14:paraId="72A7A9C7" w14:textId="77777777" w:rsidR="00877619" w:rsidRPr="00877619" w:rsidRDefault="00877619" w:rsidP="00145207">
            <w:pPr>
              <w:numPr>
                <w:ilvl w:val="1"/>
                <w:numId w:val="47"/>
              </w:numPr>
              <w:tabs>
                <w:tab w:val="left" w:pos="360"/>
              </w:tabs>
              <w:ind w:left="589" w:hanging="589"/>
              <w:contextualSpacing/>
              <w:jc w:val="center"/>
              <w:rPr>
                <w:i/>
                <w:iCs/>
                <w:sz w:val="22"/>
                <w:szCs w:val="22"/>
              </w:rPr>
            </w:pPr>
          </w:p>
        </w:tc>
        <w:tc>
          <w:tcPr>
            <w:tcW w:w="1811" w:type="dxa"/>
          </w:tcPr>
          <w:p w14:paraId="252929B6" w14:textId="77777777" w:rsidR="00877619" w:rsidRPr="00877619" w:rsidRDefault="00877619" w:rsidP="00145207">
            <w:pPr>
              <w:jc w:val="left"/>
              <w:rPr>
                <w:i/>
                <w:iCs/>
                <w:sz w:val="22"/>
                <w:szCs w:val="22"/>
              </w:rPr>
            </w:pPr>
            <w:r w:rsidRPr="00877619">
              <w:rPr>
                <w:i/>
                <w:iCs/>
                <w:sz w:val="22"/>
                <w:szCs w:val="22"/>
              </w:rPr>
              <w:t>Pakaitinio daugiafunkcinio spausdintuvo pristatymas</w:t>
            </w:r>
          </w:p>
        </w:tc>
        <w:tc>
          <w:tcPr>
            <w:tcW w:w="3929" w:type="dxa"/>
          </w:tcPr>
          <w:p w14:paraId="2597D8CF" w14:textId="77777777" w:rsidR="00E42A40" w:rsidRPr="0091181D" w:rsidRDefault="00E42A40" w:rsidP="00E42A40">
            <w:pPr>
              <w:jc w:val="left"/>
            </w:pPr>
            <w:r w:rsidRPr="0091181D">
              <w:t xml:space="preserve">Ne vėliau kaip per 8 darbo valandas nuo pranešimo apie veikimo sutrikimą gavimo, jeigu tas sutrikimas nebuvo pašalintas. </w:t>
            </w:r>
          </w:p>
          <w:p w14:paraId="1151A695" w14:textId="01B5C2DD" w:rsidR="00877619" w:rsidRPr="00877619" w:rsidRDefault="00877619" w:rsidP="00145207">
            <w:pPr>
              <w:jc w:val="left"/>
              <w:rPr>
                <w:i/>
                <w:iCs/>
                <w:sz w:val="22"/>
                <w:szCs w:val="22"/>
              </w:rPr>
            </w:pPr>
            <w:r w:rsidRPr="0091181D">
              <w:t>Jei iškilusių problemų ir daugiafunkcinių spausdintuvų veikimo sutrikimų per šiuose reikalavimuose nurodytą laiką pašalinti negalima, tiekėjas laikinai, kol bus atliekami sutrikimų šalinimo darbai, turi pakeisti neveikiantį ar blogai veikiantį daugiafunkcinį spausdintuvą kitu, ne blogesnių techninių parametrų ir kokybiškai veikiančiu (ir analogiškai sukonfigūruoti veikimui), daugiafunkciniu spausdintuvu</w:t>
            </w:r>
            <w:r w:rsidR="00E42A40" w:rsidRPr="0091181D">
              <w:t>.</w:t>
            </w:r>
            <w:r w:rsidRPr="00877619">
              <w:rPr>
                <w:i/>
                <w:iCs/>
                <w:sz w:val="22"/>
                <w:szCs w:val="22"/>
              </w:rPr>
              <w:t>.</w:t>
            </w:r>
          </w:p>
        </w:tc>
        <w:tc>
          <w:tcPr>
            <w:tcW w:w="3346" w:type="dxa"/>
          </w:tcPr>
          <w:p w14:paraId="04704DAB" w14:textId="77777777" w:rsidR="00877619" w:rsidRPr="00877619" w:rsidRDefault="00877619" w:rsidP="00145207">
            <w:pPr>
              <w:jc w:val="left"/>
              <w:rPr>
                <w:i/>
                <w:iCs/>
                <w:sz w:val="22"/>
                <w:szCs w:val="22"/>
              </w:rPr>
            </w:pPr>
          </w:p>
        </w:tc>
      </w:tr>
      <w:tr w:rsidR="00877619" w:rsidRPr="00877619" w14:paraId="251F8B54" w14:textId="77777777" w:rsidTr="00B475A0">
        <w:tc>
          <w:tcPr>
            <w:tcW w:w="542" w:type="dxa"/>
          </w:tcPr>
          <w:p w14:paraId="7F98EB12" w14:textId="77777777" w:rsidR="00877619" w:rsidRPr="00877619" w:rsidRDefault="00877619" w:rsidP="00145207">
            <w:pPr>
              <w:numPr>
                <w:ilvl w:val="1"/>
                <w:numId w:val="47"/>
              </w:numPr>
              <w:tabs>
                <w:tab w:val="left" w:pos="360"/>
              </w:tabs>
              <w:ind w:left="589" w:hanging="589"/>
              <w:contextualSpacing/>
              <w:jc w:val="center"/>
              <w:rPr>
                <w:i/>
                <w:iCs/>
                <w:sz w:val="22"/>
                <w:szCs w:val="22"/>
              </w:rPr>
            </w:pPr>
          </w:p>
        </w:tc>
        <w:tc>
          <w:tcPr>
            <w:tcW w:w="1811" w:type="dxa"/>
            <w:tcBorders>
              <w:top w:val="single" w:sz="4" w:space="0" w:color="auto"/>
              <w:left w:val="single" w:sz="4" w:space="0" w:color="auto"/>
              <w:bottom w:val="single" w:sz="4" w:space="0" w:color="auto"/>
              <w:right w:val="single" w:sz="4" w:space="0" w:color="auto"/>
            </w:tcBorders>
          </w:tcPr>
          <w:p w14:paraId="287F04DB" w14:textId="77777777" w:rsidR="00877619" w:rsidRPr="00877619" w:rsidRDefault="00877619" w:rsidP="00145207">
            <w:pPr>
              <w:jc w:val="left"/>
              <w:rPr>
                <w:i/>
                <w:iCs/>
                <w:sz w:val="22"/>
                <w:szCs w:val="22"/>
              </w:rPr>
            </w:pPr>
            <w:r w:rsidRPr="00877619">
              <w:rPr>
                <w:i/>
                <w:iCs/>
                <w:sz w:val="22"/>
                <w:szCs w:val="24"/>
              </w:rPr>
              <w:t xml:space="preserve">Eksploatacinių dalių, spausdinimo atliekų medžiagų </w:t>
            </w:r>
            <w:r w:rsidRPr="00877619">
              <w:rPr>
                <w:i/>
                <w:iCs/>
                <w:sz w:val="22"/>
                <w:szCs w:val="24"/>
              </w:rPr>
              <w:lastRenderedPageBreak/>
              <w:t>surinkimas ir utilizavimas</w:t>
            </w:r>
          </w:p>
        </w:tc>
        <w:tc>
          <w:tcPr>
            <w:tcW w:w="3929" w:type="dxa"/>
            <w:tcBorders>
              <w:top w:val="single" w:sz="4" w:space="0" w:color="auto"/>
              <w:left w:val="single" w:sz="4" w:space="0" w:color="auto"/>
              <w:bottom w:val="single" w:sz="4" w:space="0" w:color="auto"/>
              <w:right w:val="single" w:sz="4" w:space="0" w:color="auto"/>
            </w:tcBorders>
          </w:tcPr>
          <w:p w14:paraId="2BEA0E04" w14:textId="77777777" w:rsidR="00877619" w:rsidRPr="00877619" w:rsidRDefault="00877619" w:rsidP="00145207">
            <w:pPr>
              <w:jc w:val="left"/>
              <w:rPr>
                <w:i/>
                <w:iCs/>
                <w:sz w:val="22"/>
                <w:szCs w:val="22"/>
              </w:rPr>
            </w:pPr>
            <w:r w:rsidRPr="00877619">
              <w:rPr>
                <w:i/>
                <w:iCs/>
                <w:sz w:val="22"/>
                <w:szCs w:val="24"/>
              </w:rPr>
              <w:lastRenderedPageBreak/>
              <w:t xml:space="preserve">Tiekėjas privalo ne rečiau kaip vieną kartą į du mėnesius surinkti sunaudotas eksploatacines dalis, spausdinimo atliekų medžiagas išvežti ir utilizuoti savo </w:t>
            </w:r>
            <w:r w:rsidRPr="00877619">
              <w:rPr>
                <w:i/>
                <w:iCs/>
                <w:sz w:val="22"/>
                <w:szCs w:val="24"/>
              </w:rPr>
              <w:lastRenderedPageBreak/>
              <w:t>sąskaitą.  Paėmimo adresas Žolyno g. 15, Vilnius, Lietuva.</w:t>
            </w:r>
          </w:p>
        </w:tc>
        <w:tc>
          <w:tcPr>
            <w:tcW w:w="3346" w:type="dxa"/>
          </w:tcPr>
          <w:p w14:paraId="4D287BBB" w14:textId="77777777" w:rsidR="00877619" w:rsidRPr="00877619" w:rsidRDefault="00877619" w:rsidP="00145207">
            <w:pPr>
              <w:jc w:val="left"/>
              <w:rPr>
                <w:i/>
                <w:iCs/>
                <w:sz w:val="22"/>
                <w:szCs w:val="22"/>
              </w:rPr>
            </w:pPr>
          </w:p>
        </w:tc>
      </w:tr>
    </w:tbl>
    <w:p w14:paraId="4630D98D" w14:textId="77777777" w:rsidR="00877619" w:rsidRPr="00877619" w:rsidRDefault="00877619" w:rsidP="00877619">
      <w:pPr>
        <w:jc w:val="center"/>
        <w:rPr>
          <w:b/>
          <w:i/>
          <w:iCs/>
          <w:sz w:val="22"/>
          <w:szCs w:val="22"/>
        </w:rPr>
      </w:pPr>
    </w:p>
    <w:p w14:paraId="5B16CD5D" w14:textId="7AE921C0" w:rsidR="00877619" w:rsidRPr="00877619" w:rsidRDefault="00877619" w:rsidP="00877619">
      <w:pPr>
        <w:keepNext/>
        <w:keepLines/>
        <w:spacing w:after="160" w:line="259" w:lineRule="auto"/>
        <w:ind w:left="720"/>
        <w:rPr>
          <w:b/>
          <w:i/>
          <w:iCs/>
          <w:sz w:val="22"/>
          <w:szCs w:val="22"/>
        </w:rPr>
      </w:pPr>
      <w:r w:rsidRPr="00877619">
        <w:rPr>
          <w:b/>
          <w:i/>
          <w:iCs/>
          <w:sz w:val="22"/>
          <w:szCs w:val="22"/>
        </w:rPr>
        <w:t>Nuotolinė</w:t>
      </w:r>
      <w:r w:rsidR="00520B07">
        <w:rPr>
          <w:b/>
          <w:i/>
          <w:iCs/>
          <w:sz w:val="22"/>
          <w:szCs w:val="22"/>
        </w:rPr>
        <w:t>s</w:t>
      </w:r>
      <w:r w:rsidRPr="00877619">
        <w:rPr>
          <w:b/>
          <w:i/>
          <w:iCs/>
          <w:sz w:val="22"/>
          <w:szCs w:val="22"/>
        </w:rPr>
        <w:t xml:space="preserve"> įrenginių stebėjimo ir spaudų apskaitos programinės įrangos reikalavimai</w:t>
      </w:r>
    </w:p>
    <w:tbl>
      <w:tblPr>
        <w:tblStyle w:val="Lentelstinklelis5"/>
        <w:tblW w:w="5000" w:type="pct"/>
        <w:tblLook w:val="04A0" w:firstRow="1" w:lastRow="0" w:firstColumn="1" w:lastColumn="0" w:noHBand="0" w:noVBand="1"/>
      </w:tblPr>
      <w:tblGrid>
        <w:gridCol w:w="547"/>
        <w:gridCol w:w="4908"/>
        <w:gridCol w:w="4173"/>
      </w:tblGrid>
      <w:tr w:rsidR="00877619" w:rsidRPr="00877619" w14:paraId="3EC4EB30" w14:textId="77777777" w:rsidTr="005124D6">
        <w:trPr>
          <w:cantSplit/>
          <w:trHeight w:val="298"/>
        </w:trPr>
        <w:tc>
          <w:tcPr>
            <w:tcW w:w="284" w:type="pct"/>
            <w:vAlign w:val="center"/>
          </w:tcPr>
          <w:p w14:paraId="14D14C25" w14:textId="77777777" w:rsidR="00877619" w:rsidRPr="00877619" w:rsidRDefault="00877619" w:rsidP="00145207">
            <w:pPr>
              <w:keepNext/>
              <w:keepLines/>
              <w:jc w:val="center"/>
              <w:rPr>
                <w:b/>
                <w:i/>
                <w:iCs/>
                <w:sz w:val="22"/>
                <w:szCs w:val="22"/>
              </w:rPr>
            </w:pPr>
            <w:r w:rsidRPr="00877619">
              <w:rPr>
                <w:b/>
                <w:i/>
                <w:iCs/>
                <w:sz w:val="22"/>
                <w:szCs w:val="22"/>
              </w:rPr>
              <w:t>Eil. Nr.</w:t>
            </w:r>
          </w:p>
        </w:tc>
        <w:tc>
          <w:tcPr>
            <w:tcW w:w="2549" w:type="pct"/>
            <w:vAlign w:val="center"/>
          </w:tcPr>
          <w:p w14:paraId="3C62D55F" w14:textId="77777777" w:rsidR="00877619" w:rsidRPr="00877619" w:rsidRDefault="00877619" w:rsidP="00145207">
            <w:pPr>
              <w:keepNext/>
              <w:keepLines/>
              <w:jc w:val="center"/>
              <w:rPr>
                <w:b/>
                <w:i/>
                <w:iCs/>
                <w:sz w:val="22"/>
                <w:szCs w:val="22"/>
              </w:rPr>
            </w:pPr>
            <w:r w:rsidRPr="00877619">
              <w:rPr>
                <w:b/>
                <w:i/>
                <w:iCs/>
                <w:sz w:val="22"/>
                <w:szCs w:val="22"/>
              </w:rPr>
              <w:t>Reikalavimas</w:t>
            </w:r>
          </w:p>
        </w:tc>
        <w:tc>
          <w:tcPr>
            <w:tcW w:w="2167" w:type="pct"/>
          </w:tcPr>
          <w:p w14:paraId="36A0849D" w14:textId="77777777" w:rsidR="00877619" w:rsidRPr="00877619" w:rsidRDefault="00877619" w:rsidP="00145207">
            <w:pPr>
              <w:keepNext/>
              <w:keepLines/>
              <w:tabs>
                <w:tab w:val="left" w:pos="4136"/>
              </w:tabs>
              <w:jc w:val="center"/>
              <w:rPr>
                <w:rFonts w:eastAsia="Calibri"/>
                <w:b/>
                <w:i/>
                <w:iCs/>
                <w:sz w:val="22"/>
                <w:szCs w:val="22"/>
              </w:rPr>
            </w:pPr>
            <w:r w:rsidRPr="00877619">
              <w:rPr>
                <w:rFonts w:eastAsia="Calibri"/>
                <w:b/>
                <w:i/>
                <w:iCs/>
                <w:sz w:val="22"/>
                <w:szCs w:val="22"/>
              </w:rPr>
              <w:t>Siūloma reikšmė</w:t>
            </w:r>
          </w:p>
          <w:p w14:paraId="470C527A" w14:textId="77777777" w:rsidR="00877619" w:rsidRPr="00877619" w:rsidRDefault="00877619" w:rsidP="00145207">
            <w:pPr>
              <w:keepNext/>
              <w:keepLines/>
              <w:jc w:val="center"/>
              <w:rPr>
                <w:b/>
                <w:i/>
                <w:iCs/>
                <w:sz w:val="22"/>
                <w:szCs w:val="22"/>
              </w:rPr>
            </w:pPr>
            <w:r w:rsidRPr="00877619">
              <w:rPr>
                <w:rFonts w:eastAsia="Calibri"/>
                <w:b/>
                <w:i/>
                <w:iCs/>
                <w:sz w:val="22"/>
                <w:szCs w:val="22"/>
              </w:rPr>
              <w:t>(pateikti detalų aprašymą, ištraukas iš produkto aprašymų, nuorodas į gamintojo tinklalapį</w:t>
            </w:r>
          </w:p>
        </w:tc>
      </w:tr>
      <w:tr w:rsidR="00877619" w:rsidRPr="00877619" w14:paraId="56C54D2D" w14:textId="77777777" w:rsidTr="005124D6">
        <w:trPr>
          <w:cantSplit/>
          <w:trHeight w:val="340"/>
        </w:trPr>
        <w:tc>
          <w:tcPr>
            <w:tcW w:w="284" w:type="pct"/>
          </w:tcPr>
          <w:p w14:paraId="237F5440" w14:textId="77777777" w:rsidR="00877619" w:rsidRPr="00877619" w:rsidRDefault="00877619" w:rsidP="00145207">
            <w:pPr>
              <w:keepNext/>
              <w:keepLines/>
              <w:jc w:val="center"/>
              <w:rPr>
                <w:i/>
                <w:iCs/>
                <w:sz w:val="22"/>
                <w:szCs w:val="22"/>
              </w:rPr>
            </w:pPr>
            <w:r w:rsidRPr="00877619">
              <w:rPr>
                <w:i/>
                <w:iCs/>
                <w:sz w:val="22"/>
                <w:szCs w:val="22"/>
              </w:rPr>
              <w:t>1.</w:t>
            </w:r>
          </w:p>
          <w:p w14:paraId="66CFDD7C" w14:textId="77777777" w:rsidR="00877619" w:rsidRPr="00877619" w:rsidRDefault="00877619" w:rsidP="00145207">
            <w:pPr>
              <w:keepNext/>
              <w:keepLines/>
              <w:jc w:val="center"/>
              <w:rPr>
                <w:i/>
                <w:iCs/>
                <w:sz w:val="22"/>
                <w:szCs w:val="22"/>
              </w:rPr>
            </w:pPr>
          </w:p>
        </w:tc>
        <w:tc>
          <w:tcPr>
            <w:tcW w:w="2549" w:type="pct"/>
          </w:tcPr>
          <w:p w14:paraId="4F70CDC4" w14:textId="77777777" w:rsidR="00877619" w:rsidRPr="00877619" w:rsidRDefault="00877619" w:rsidP="00145207">
            <w:pPr>
              <w:keepNext/>
              <w:keepLines/>
              <w:jc w:val="left"/>
              <w:rPr>
                <w:bCs/>
                <w:i/>
                <w:iCs/>
                <w:sz w:val="22"/>
                <w:szCs w:val="22"/>
              </w:rPr>
            </w:pPr>
            <w:r w:rsidRPr="00877619">
              <w:rPr>
                <w:bCs/>
                <w:i/>
                <w:iCs/>
                <w:sz w:val="22"/>
                <w:szCs w:val="22"/>
              </w:rPr>
              <w:t>Paslaugoms teikti Paslaugų teikėjas privalo naudoti nuotolinę įrenginių stebėjimo ir spaudų apskaitos programinę įrangą bei įdiegti agentą Užsakovo infrastruktūroje.</w:t>
            </w:r>
          </w:p>
        </w:tc>
        <w:tc>
          <w:tcPr>
            <w:tcW w:w="2167" w:type="pct"/>
          </w:tcPr>
          <w:p w14:paraId="3592AB60" w14:textId="77777777" w:rsidR="00877619" w:rsidRPr="00877619" w:rsidRDefault="00877619" w:rsidP="00145207">
            <w:pPr>
              <w:keepNext/>
              <w:keepLines/>
              <w:rPr>
                <w:i/>
                <w:iCs/>
                <w:sz w:val="22"/>
                <w:szCs w:val="22"/>
              </w:rPr>
            </w:pPr>
          </w:p>
        </w:tc>
      </w:tr>
      <w:tr w:rsidR="00877619" w:rsidRPr="00877619" w14:paraId="53D79A84" w14:textId="77777777" w:rsidTr="005124D6">
        <w:trPr>
          <w:trHeight w:val="340"/>
        </w:trPr>
        <w:tc>
          <w:tcPr>
            <w:tcW w:w="284" w:type="pct"/>
          </w:tcPr>
          <w:p w14:paraId="6A2EA63D" w14:textId="77777777" w:rsidR="00877619" w:rsidRPr="00877619" w:rsidRDefault="00877619" w:rsidP="00145207">
            <w:pPr>
              <w:tabs>
                <w:tab w:val="left" w:pos="360"/>
              </w:tabs>
              <w:ind w:left="22"/>
              <w:jc w:val="center"/>
              <w:rPr>
                <w:i/>
                <w:iCs/>
                <w:sz w:val="22"/>
                <w:szCs w:val="22"/>
              </w:rPr>
            </w:pPr>
            <w:r w:rsidRPr="00877619">
              <w:rPr>
                <w:i/>
                <w:iCs/>
                <w:sz w:val="22"/>
                <w:szCs w:val="22"/>
              </w:rPr>
              <w:t>2.</w:t>
            </w:r>
          </w:p>
        </w:tc>
        <w:tc>
          <w:tcPr>
            <w:tcW w:w="2549" w:type="pct"/>
          </w:tcPr>
          <w:p w14:paraId="1AAC6BC5" w14:textId="77777777" w:rsidR="00877619" w:rsidRPr="00877619" w:rsidRDefault="00877619" w:rsidP="00145207">
            <w:pPr>
              <w:jc w:val="left"/>
              <w:rPr>
                <w:bCs/>
                <w:i/>
                <w:iCs/>
                <w:sz w:val="22"/>
                <w:szCs w:val="22"/>
              </w:rPr>
            </w:pPr>
            <w:r w:rsidRPr="00877619">
              <w:rPr>
                <w:bCs/>
                <w:i/>
                <w:iCs/>
                <w:sz w:val="22"/>
                <w:szCs w:val="22"/>
              </w:rPr>
              <w:t>Nuotolinė įrenginių stebėjimo ir spaudų apskaitos programinės įrangos pavadinimas, gamintojas, versija</w:t>
            </w:r>
          </w:p>
        </w:tc>
        <w:tc>
          <w:tcPr>
            <w:tcW w:w="2167" w:type="pct"/>
          </w:tcPr>
          <w:p w14:paraId="63AF36D6" w14:textId="77777777" w:rsidR="00877619" w:rsidRPr="00877619" w:rsidRDefault="00877619" w:rsidP="00145207">
            <w:pPr>
              <w:rPr>
                <w:i/>
                <w:iCs/>
                <w:sz w:val="22"/>
                <w:szCs w:val="22"/>
              </w:rPr>
            </w:pPr>
          </w:p>
        </w:tc>
      </w:tr>
      <w:tr w:rsidR="00877619" w:rsidRPr="00877619" w14:paraId="1AC4B5BD" w14:textId="77777777" w:rsidTr="005124D6">
        <w:trPr>
          <w:trHeight w:val="340"/>
        </w:trPr>
        <w:tc>
          <w:tcPr>
            <w:tcW w:w="284" w:type="pct"/>
          </w:tcPr>
          <w:p w14:paraId="114F8D94" w14:textId="77777777" w:rsidR="00877619" w:rsidRPr="00877619" w:rsidRDefault="00877619" w:rsidP="00145207">
            <w:pPr>
              <w:tabs>
                <w:tab w:val="left" w:pos="360"/>
              </w:tabs>
              <w:jc w:val="center"/>
              <w:rPr>
                <w:i/>
                <w:iCs/>
                <w:sz w:val="22"/>
                <w:szCs w:val="22"/>
              </w:rPr>
            </w:pPr>
            <w:r w:rsidRPr="00877619">
              <w:rPr>
                <w:i/>
                <w:iCs/>
                <w:sz w:val="22"/>
                <w:szCs w:val="22"/>
              </w:rPr>
              <w:t>3.</w:t>
            </w:r>
          </w:p>
        </w:tc>
        <w:tc>
          <w:tcPr>
            <w:tcW w:w="2549" w:type="pct"/>
          </w:tcPr>
          <w:p w14:paraId="33F70F27" w14:textId="77777777" w:rsidR="00877619" w:rsidRPr="00877619" w:rsidRDefault="00877619" w:rsidP="00145207">
            <w:pPr>
              <w:jc w:val="left"/>
              <w:rPr>
                <w:bCs/>
                <w:i/>
                <w:iCs/>
                <w:sz w:val="22"/>
                <w:szCs w:val="22"/>
              </w:rPr>
            </w:pPr>
            <w:r w:rsidRPr="00877619">
              <w:rPr>
                <w:bCs/>
                <w:i/>
                <w:iCs/>
                <w:sz w:val="22"/>
                <w:szCs w:val="22"/>
              </w:rPr>
              <w:t>Programinės įrangos agentas diegiamas Užsakovo infrastruktūroje.</w:t>
            </w:r>
          </w:p>
        </w:tc>
        <w:tc>
          <w:tcPr>
            <w:tcW w:w="2167" w:type="pct"/>
          </w:tcPr>
          <w:p w14:paraId="280D2156" w14:textId="77777777" w:rsidR="00877619" w:rsidRPr="00877619" w:rsidRDefault="00877619" w:rsidP="00145207">
            <w:pPr>
              <w:rPr>
                <w:i/>
                <w:iCs/>
                <w:sz w:val="22"/>
                <w:szCs w:val="22"/>
              </w:rPr>
            </w:pPr>
          </w:p>
        </w:tc>
      </w:tr>
      <w:tr w:rsidR="00877619" w:rsidRPr="00877619" w14:paraId="667DE170" w14:textId="77777777" w:rsidTr="005124D6">
        <w:trPr>
          <w:trHeight w:val="340"/>
        </w:trPr>
        <w:tc>
          <w:tcPr>
            <w:tcW w:w="284" w:type="pct"/>
          </w:tcPr>
          <w:p w14:paraId="077CD0CE" w14:textId="77777777" w:rsidR="00877619" w:rsidRPr="00877619" w:rsidRDefault="00877619" w:rsidP="00145207">
            <w:pPr>
              <w:tabs>
                <w:tab w:val="left" w:pos="360"/>
              </w:tabs>
              <w:jc w:val="center"/>
              <w:rPr>
                <w:i/>
                <w:iCs/>
                <w:sz w:val="22"/>
                <w:szCs w:val="22"/>
              </w:rPr>
            </w:pPr>
            <w:r w:rsidRPr="00877619">
              <w:rPr>
                <w:i/>
                <w:iCs/>
                <w:sz w:val="22"/>
                <w:szCs w:val="22"/>
              </w:rPr>
              <w:t>4.</w:t>
            </w:r>
          </w:p>
        </w:tc>
        <w:tc>
          <w:tcPr>
            <w:tcW w:w="2549" w:type="pct"/>
          </w:tcPr>
          <w:p w14:paraId="5A632AB4" w14:textId="77777777" w:rsidR="00877619" w:rsidRPr="00877619" w:rsidRDefault="00877619" w:rsidP="00145207">
            <w:pPr>
              <w:jc w:val="left"/>
              <w:rPr>
                <w:bCs/>
                <w:i/>
                <w:iCs/>
                <w:sz w:val="22"/>
                <w:szCs w:val="22"/>
              </w:rPr>
            </w:pPr>
            <w:r w:rsidRPr="00877619">
              <w:rPr>
                <w:bCs/>
                <w:i/>
                <w:iCs/>
                <w:sz w:val="22"/>
                <w:szCs w:val="22"/>
              </w:rPr>
              <w:t>Programinė įranga turi būti suderinama su siūloma spausdinimo įranga.</w:t>
            </w:r>
          </w:p>
        </w:tc>
        <w:tc>
          <w:tcPr>
            <w:tcW w:w="2167" w:type="pct"/>
          </w:tcPr>
          <w:p w14:paraId="296A1A40" w14:textId="77777777" w:rsidR="00877619" w:rsidRPr="00877619" w:rsidRDefault="00877619" w:rsidP="00145207">
            <w:pPr>
              <w:rPr>
                <w:i/>
                <w:iCs/>
                <w:sz w:val="22"/>
                <w:szCs w:val="22"/>
              </w:rPr>
            </w:pPr>
          </w:p>
        </w:tc>
      </w:tr>
      <w:tr w:rsidR="00877619" w:rsidRPr="00877619" w14:paraId="6606AEF7" w14:textId="77777777" w:rsidTr="005124D6">
        <w:trPr>
          <w:trHeight w:val="340"/>
        </w:trPr>
        <w:tc>
          <w:tcPr>
            <w:tcW w:w="284" w:type="pct"/>
          </w:tcPr>
          <w:p w14:paraId="063E7DE0" w14:textId="77777777" w:rsidR="00877619" w:rsidRPr="00877619" w:rsidRDefault="00877619" w:rsidP="00145207">
            <w:pPr>
              <w:tabs>
                <w:tab w:val="left" w:pos="360"/>
              </w:tabs>
              <w:ind w:left="22"/>
              <w:jc w:val="center"/>
              <w:rPr>
                <w:i/>
                <w:iCs/>
                <w:sz w:val="22"/>
                <w:szCs w:val="22"/>
              </w:rPr>
            </w:pPr>
            <w:r w:rsidRPr="00877619">
              <w:rPr>
                <w:i/>
                <w:iCs/>
                <w:sz w:val="22"/>
                <w:szCs w:val="22"/>
              </w:rPr>
              <w:t>5.</w:t>
            </w:r>
          </w:p>
        </w:tc>
        <w:tc>
          <w:tcPr>
            <w:tcW w:w="2549" w:type="pct"/>
          </w:tcPr>
          <w:p w14:paraId="266FBB57" w14:textId="77777777" w:rsidR="00877619" w:rsidRPr="00877619" w:rsidRDefault="00877619" w:rsidP="00145207">
            <w:pPr>
              <w:jc w:val="left"/>
              <w:rPr>
                <w:bCs/>
                <w:i/>
                <w:iCs/>
                <w:sz w:val="22"/>
                <w:szCs w:val="22"/>
              </w:rPr>
            </w:pPr>
            <w:r w:rsidRPr="00877619">
              <w:rPr>
                <w:bCs/>
                <w:i/>
                <w:iCs/>
                <w:sz w:val="22"/>
                <w:szCs w:val="22"/>
              </w:rPr>
              <w:t>Programinė įranga privalo fiksuoti:</w:t>
            </w:r>
          </w:p>
          <w:p w14:paraId="2772BE97" w14:textId="77777777" w:rsidR="00877619" w:rsidRPr="00877619" w:rsidRDefault="00877619" w:rsidP="00145207">
            <w:pPr>
              <w:jc w:val="left"/>
              <w:rPr>
                <w:bCs/>
                <w:i/>
                <w:iCs/>
                <w:sz w:val="22"/>
                <w:szCs w:val="22"/>
              </w:rPr>
            </w:pPr>
            <w:r w:rsidRPr="00877619">
              <w:rPr>
                <w:bCs/>
                <w:i/>
                <w:iCs/>
                <w:sz w:val="22"/>
                <w:szCs w:val="22"/>
              </w:rPr>
              <w:t>Įrangos modelį</w:t>
            </w:r>
          </w:p>
          <w:p w14:paraId="7806735B" w14:textId="77777777" w:rsidR="00877619" w:rsidRPr="00877619" w:rsidRDefault="00877619" w:rsidP="00145207">
            <w:pPr>
              <w:jc w:val="left"/>
              <w:rPr>
                <w:bCs/>
                <w:i/>
                <w:iCs/>
                <w:sz w:val="22"/>
                <w:szCs w:val="22"/>
              </w:rPr>
            </w:pPr>
            <w:r w:rsidRPr="00877619">
              <w:rPr>
                <w:bCs/>
                <w:i/>
                <w:iCs/>
                <w:sz w:val="22"/>
                <w:szCs w:val="22"/>
              </w:rPr>
              <w:t>Įrangos unikalų numerį</w:t>
            </w:r>
          </w:p>
          <w:p w14:paraId="2A84555C" w14:textId="77777777" w:rsidR="00877619" w:rsidRPr="00877619" w:rsidRDefault="00877619" w:rsidP="00145207">
            <w:pPr>
              <w:jc w:val="left"/>
              <w:rPr>
                <w:bCs/>
                <w:i/>
                <w:iCs/>
                <w:sz w:val="22"/>
                <w:szCs w:val="22"/>
              </w:rPr>
            </w:pPr>
            <w:r w:rsidRPr="00877619">
              <w:rPr>
                <w:bCs/>
                <w:i/>
                <w:iCs/>
                <w:sz w:val="22"/>
                <w:szCs w:val="22"/>
              </w:rPr>
              <w:t>IP adresą</w:t>
            </w:r>
          </w:p>
          <w:p w14:paraId="31CB6218" w14:textId="77777777" w:rsidR="00877619" w:rsidRPr="00877619" w:rsidRDefault="00877619" w:rsidP="00145207">
            <w:pPr>
              <w:jc w:val="left"/>
              <w:rPr>
                <w:bCs/>
                <w:i/>
                <w:iCs/>
                <w:sz w:val="22"/>
                <w:szCs w:val="22"/>
              </w:rPr>
            </w:pPr>
            <w:r w:rsidRPr="00877619">
              <w:rPr>
                <w:bCs/>
                <w:i/>
                <w:iCs/>
                <w:sz w:val="22"/>
                <w:szCs w:val="22"/>
              </w:rPr>
              <w:t>Host name</w:t>
            </w:r>
          </w:p>
          <w:p w14:paraId="627F0AFC" w14:textId="77777777" w:rsidR="00877619" w:rsidRPr="00877619" w:rsidRDefault="00877619" w:rsidP="00145207">
            <w:pPr>
              <w:jc w:val="left"/>
              <w:rPr>
                <w:bCs/>
                <w:i/>
                <w:iCs/>
                <w:sz w:val="22"/>
                <w:szCs w:val="22"/>
              </w:rPr>
            </w:pPr>
            <w:r w:rsidRPr="00877619">
              <w:rPr>
                <w:bCs/>
                <w:i/>
                <w:iCs/>
                <w:sz w:val="22"/>
                <w:szCs w:val="22"/>
              </w:rPr>
              <w:t>MAC adresą</w:t>
            </w:r>
          </w:p>
          <w:p w14:paraId="3ED53E56" w14:textId="77777777" w:rsidR="00877619" w:rsidRPr="00877619" w:rsidRDefault="00877619" w:rsidP="00145207">
            <w:pPr>
              <w:jc w:val="left"/>
              <w:rPr>
                <w:bCs/>
                <w:i/>
                <w:iCs/>
                <w:sz w:val="22"/>
                <w:szCs w:val="22"/>
              </w:rPr>
            </w:pPr>
            <w:r w:rsidRPr="00877619">
              <w:rPr>
                <w:bCs/>
                <w:i/>
                <w:iCs/>
                <w:sz w:val="22"/>
                <w:szCs w:val="22"/>
              </w:rPr>
              <w:t>On-line režimu faktinius įrangos skaitiklių rodmenis (hardware)</w:t>
            </w:r>
          </w:p>
          <w:p w14:paraId="15C54C73" w14:textId="77777777" w:rsidR="00877619" w:rsidRPr="00877619" w:rsidRDefault="00877619" w:rsidP="00145207">
            <w:pPr>
              <w:jc w:val="left"/>
              <w:rPr>
                <w:bCs/>
                <w:i/>
                <w:iCs/>
                <w:sz w:val="22"/>
                <w:szCs w:val="22"/>
              </w:rPr>
            </w:pPr>
            <w:r w:rsidRPr="00877619">
              <w:rPr>
                <w:bCs/>
                <w:i/>
                <w:iCs/>
                <w:sz w:val="22"/>
                <w:szCs w:val="22"/>
              </w:rPr>
              <w:t>Užsakovo atsakingo asmens vardą ir kontaktinius duomenis</w:t>
            </w:r>
          </w:p>
          <w:p w14:paraId="4D129E22" w14:textId="77777777" w:rsidR="00877619" w:rsidRPr="00877619" w:rsidRDefault="00877619" w:rsidP="00145207">
            <w:pPr>
              <w:jc w:val="left"/>
              <w:rPr>
                <w:bCs/>
                <w:i/>
                <w:iCs/>
                <w:sz w:val="22"/>
                <w:szCs w:val="22"/>
              </w:rPr>
            </w:pPr>
            <w:r w:rsidRPr="00877619">
              <w:rPr>
                <w:bCs/>
                <w:i/>
                <w:iCs/>
                <w:sz w:val="22"/>
                <w:szCs w:val="22"/>
              </w:rPr>
              <w:t>įrenginio būsenos aprašymą (gedimo aprašymą)</w:t>
            </w:r>
          </w:p>
          <w:p w14:paraId="5E496DB2" w14:textId="77777777" w:rsidR="00877619" w:rsidRPr="00877619" w:rsidRDefault="00877619" w:rsidP="00145207">
            <w:pPr>
              <w:jc w:val="left"/>
              <w:rPr>
                <w:bCs/>
                <w:i/>
                <w:iCs/>
                <w:sz w:val="22"/>
                <w:szCs w:val="22"/>
              </w:rPr>
            </w:pPr>
            <w:r w:rsidRPr="00877619">
              <w:rPr>
                <w:bCs/>
                <w:i/>
                <w:iCs/>
                <w:sz w:val="22"/>
                <w:szCs w:val="22"/>
              </w:rPr>
              <w:t>įrenginio vietą (adresas, aukštas, kabinetas)</w:t>
            </w:r>
          </w:p>
        </w:tc>
        <w:tc>
          <w:tcPr>
            <w:tcW w:w="2167" w:type="pct"/>
          </w:tcPr>
          <w:p w14:paraId="42021C5B" w14:textId="77777777" w:rsidR="00877619" w:rsidRPr="00877619" w:rsidRDefault="00877619" w:rsidP="00145207">
            <w:pPr>
              <w:rPr>
                <w:i/>
                <w:iCs/>
                <w:sz w:val="22"/>
                <w:szCs w:val="22"/>
              </w:rPr>
            </w:pPr>
          </w:p>
        </w:tc>
      </w:tr>
      <w:tr w:rsidR="00877619" w:rsidRPr="00877619" w14:paraId="525CE15C" w14:textId="77777777" w:rsidTr="005124D6">
        <w:trPr>
          <w:trHeight w:val="340"/>
        </w:trPr>
        <w:tc>
          <w:tcPr>
            <w:tcW w:w="284" w:type="pct"/>
          </w:tcPr>
          <w:p w14:paraId="297326C1" w14:textId="77777777" w:rsidR="00877619" w:rsidRPr="00877619" w:rsidRDefault="00877619" w:rsidP="00145207">
            <w:pPr>
              <w:tabs>
                <w:tab w:val="left" w:pos="360"/>
              </w:tabs>
              <w:ind w:left="22"/>
              <w:jc w:val="center"/>
              <w:rPr>
                <w:i/>
                <w:iCs/>
                <w:sz w:val="22"/>
                <w:szCs w:val="22"/>
              </w:rPr>
            </w:pPr>
            <w:r w:rsidRPr="00877619">
              <w:rPr>
                <w:i/>
                <w:iCs/>
                <w:sz w:val="22"/>
                <w:szCs w:val="22"/>
              </w:rPr>
              <w:t>6.</w:t>
            </w:r>
          </w:p>
        </w:tc>
        <w:tc>
          <w:tcPr>
            <w:tcW w:w="2549" w:type="pct"/>
          </w:tcPr>
          <w:p w14:paraId="41A2789B" w14:textId="77777777" w:rsidR="00877619" w:rsidRPr="00877619" w:rsidRDefault="00877619" w:rsidP="00145207">
            <w:pPr>
              <w:jc w:val="left"/>
              <w:rPr>
                <w:bCs/>
                <w:i/>
                <w:iCs/>
                <w:sz w:val="22"/>
                <w:szCs w:val="22"/>
              </w:rPr>
            </w:pPr>
            <w:r w:rsidRPr="00877619">
              <w:rPr>
                <w:bCs/>
                <w:i/>
                <w:iCs/>
                <w:sz w:val="22"/>
                <w:szCs w:val="22"/>
              </w:rPr>
              <w:t xml:space="preserve">Programinė įranga turi stebėti ir informuoti apie įrenginių techninę būklę bei prognozuoti eksploatacinių medžiagų likutį (procentais ir dienomis). </w:t>
            </w:r>
          </w:p>
        </w:tc>
        <w:tc>
          <w:tcPr>
            <w:tcW w:w="2167" w:type="pct"/>
          </w:tcPr>
          <w:p w14:paraId="10F99885" w14:textId="77777777" w:rsidR="00877619" w:rsidRPr="00877619" w:rsidRDefault="00877619" w:rsidP="00145207">
            <w:pPr>
              <w:rPr>
                <w:i/>
                <w:iCs/>
                <w:sz w:val="22"/>
                <w:szCs w:val="22"/>
              </w:rPr>
            </w:pPr>
          </w:p>
        </w:tc>
      </w:tr>
      <w:tr w:rsidR="00877619" w:rsidRPr="00877619" w14:paraId="7E17C2B2" w14:textId="77777777" w:rsidTr="005124D6">
        <w:trPr>
          <w:trHeight w:val="340"/>
        </w:trPr>
        <w:tc>
          <w:tcPr>
            <w:tcW w:w="284" w:type="pct"/>
          </w:tcPr>
          <w:p w14:paraId="503E655B" w14:textId="77777777" w:rsidR="00877619" w:rsidRPr="00877619" w:rsidRDefault="00877619" w:rsidP="00145207">
            <w:pPr>
              <w:tabs>
                <w:tab w:val="left" w:pos="360"/>
              </w:tabs>
              <w:ind w:left="22"/>
              <w:jc w:val="center"/>
              <w:rPr>
                <w:i/>
                <w:iCs/>
                <w:sz w:val="22"/>
                <w:szCs w:val="22"/>
              </w:rPr>
            </w:pPr>
            <w:r w:rsidRPr="00877619">
              <w:rPr>
                <w:i/>
                <w:iCs/>
                <w:sz w:val="22"/>
                <w:szCs w:val="22"/>
              </w:rPr>
              <w:t>7.</w:t>
            </w:r>
          </w:p>
        </w:tc>
        <w:tc>
          <w:tcPr>
            <w:tcW w:w="2549" w:type="pct"/>
          </w:tcPr>
          <w:p w14:paraId="04C33339" w14:textId="77777777" w:rsidR="00877619" w:rsidRPr="00877619" w:rsidRDefault="00877619" w:rsidP="00145207">
            <w:pPr>
              <w:jc w:val="left"/>
              <w:rPr>
                <w:bCs/>
                <w:i/>
                <w:iCs/>
                <w:sz w:val="22"/>
                <w:szCs w:val="22"/>
              </w:rPr>
            </w:pPr>
            <w:r w:rsidRPr="00877619">
              <w:rPr>
                <w:bCs/>
                <w:i/>
                <w:iCs/>
                <w:sz w:val="22"/>
                <w:szCs w:val="22"/>
              </w:rPr>
              <w:t>Pranešimus programinė įranga turi automatiškai siųsti Paslaugų teikėjui el. paštu be Užsakovo atstovų papildomo įsitraukimo.</w:t>
            </w:r>
          </w:p>
        </w:tc>
        <w:tc>
          <w:tcPr>
            <w:tcW w:w="2167" w:type="pct"/>
          </w:tcPr>
          <w:p w14:paraId="4F90B90B" w14:textId="77777777" w:rsidR="00877619" w:rsidRPr="00877619" w:rsidRDefault="00877619" w:rsidP="00145207">
            <w:pPr>
              <w:rPr>
                <w:i/>
                <w:iCs/>
                <w:sz w:val="22"/>
                <w:szCs w:val="22"/>
              </w:rPr>
            </w:pPr>
          </w:p>
        </w:tc>
      </w:tr>
      <w:tr w:rsidR="00877619" w:rsidRPr="00877619" w14:paraId="69B5F86F" w14:textId="77777777" w:rsidTr="005124D6">
        <w:trPr>
          <w:trHeight w:val="340"/>
        </w:trPr>
        <w:tc>
          <w:tcPr>
            <w:tcW w:w="284" w:type="pct"/>
          </w:tcPr>
          <w:p w14:paraId="70950F7C" w14:textId="77777777" w:rsidR="00877619" w:rsidRPr="00877619" w:rsidRDefault="00877619" w:rsidP="00145207">
            <w:pPr>
              <w:tabs>
                <w:tab w:val="left" w:pos="360"/>
              </w:tabs>
              <w:jc w:val="center"/>
              <w:rPr>
                <w:i/>
                <w:iCs/>
                <w:sz w:val="22"/>
                <w:szCs w:val="22"/>
              </w:rPr>
            </w:pPr>
            <w:r w:rsidRPr="00877619">
              <w:rPr>
                <w:i/>
                <w:iCs/>
                <w:sz w:val="22"/>
                <w:szCs w:val="22"/>
              </w:rPr>
              <w:t>8.</w:t>
            </w:r>
          </w:p>
        </w:tc>
        <w:tc>
          <w:tcPr>
            <w:tcW w:w="2549" w:type="pct"/>
          </w:tcPr>
          <w:p w14:paraId="21800CBF" w14:textId="77777777" w:rsidR="00877619" w:rsidRPr="00877619" w:rsidRDefault="00877619" w:rsidP="00145207">
            <w:pPr>
              <w:jc w:val="left"/>
              <w:rPr>
                <w:bCs/>
                <w:i/>
                <w:iCs/>
                <w:sz w:val="22"/>
                <w:szCs w:val="22"/>
              </w:rPr>
            </w:pPr>
            <w:r w:rsidRPr="00877619">
              <w:rPr>
                <w:bCs/>
                <w:i/>
                <w:iCs/>
                <w:sz w:val="22"/>
                <w:szCs w:val="22"/>
              </w:rPr>
              <w:t>Realiu laiku turi būti rodoma įrenginių būklė, eksploatacinių medžiagų likutis (procentais), neveikimo priežastis (-ys).</w:t>
            </w:r>
          </w:p>
        </w:tc>
        <w:tc>
          <w:tcPr>
            <w:tcW w:w="2167" w:type="pct"/>
          </w:tcPr>
          <w:p w14:paraId="4875C93D" w14:textId="77777777" w:rsidR="00877619" w:rsidRPr="00877619" w:rsidRDefault="00877619" w:rsidP="00145207">
            <w:pPr>
              <w:rPr>
                <w:i/>
                <w:iCs/>
                <w:sz w:val="22"/>
                <w:szCs w:val="22"/>
              </w:rPr>
            </w:pPr>
          </w:p>
        </w:tc>
      </w:tr>
      <w:tr w:rsidR="00877619" w:rsidRPr="00877619" w14:paraId="628B22AB" w14:textId="77777777" w:rsidTr="005124D6">
        <w:trPr>
          <w:trHeight w:val="340"/>
        </w:trPr>
        <w:tc>
          <w:tcPr>
            <w:tcW w:w="284" w:type="pct"/>
          </w:tcPr>
          <w:p w14:paraId="05089AE9" w14:textId="77777777" w:rsidR="00877619" w:rsidRPr="00877619" w:rsidRDefault="00877619" w:rsidP="00145207">
            <w:pPr>
              <w:tabs>
                <w:tab w:val="left" w:pos="360"/>
              </w:tabs>
              <w:ind w:left="22"/>
              <w:jc w:val="center"/>
              <w:rPr>
                <w:i/>
                <w:iCs/>
                <w:sz w:val="22"/>
                <w:szCs w:val="22"/>
              </w:rPr>
            </w:pPr>
            <w:r w:rsidRPr="00877619">
              <w:rPr>
                <w:i/>
                <w:iCs/>
                <w:sz w:val="22"/>
                <w:szCs w:val="22"/>
              </w:rPr>
              <w:t>9.</w:t>
            </w:r>
          </w:p>
        </w:tc>
        <w:tc>
          <w:tcPr>
            <w:tcW w:w="2549" w:type="pct"/>
          </w:tcPr>
          <w:p w14:paraId="362B954B" w14:textId="77777777" w:rsidR="00877619" w:rsidRPr="00877619" w:rsidRDefault="00877619" w:rsidP="00145207">
            <w:pPr>
              <w:jc w:val="left"/>
              <w:rPr>
                <w:bCs/>
                <w:i/>
                <w:iCs/>
                <w:sz w:val="22"/>
                <w:szCs w:val="22"/>
              </w:rPr>
            </w:pPr>
            <w:r w:rsidRPr="00877619">
              <w:rPr>
                <w:bCs/>
                <w:i/>
                <w:iCs/>
                <w:sz w:val="22"/>
                <w:szCs w:val="22"/>
              </w:rPr>
              <w:t>Turi būti teikiama informacija apie pasirinkto spausdintuvo buvusius veiklos sutrikimus.</w:t>
            </w:r>
          </w:p>
        </w:tc>
        <w:tc>
          <w:tcPr>
            <w:tcW w:w="2167" w:type="pct"/>
          </w:tcPr>
          <w:p w14:paraId="410B1E03" w14:textId="77777777" w:rsidR="00877619" w:rsidRPr="00877619" w:rsidRDefault="00877619" w:rsidP="00145207">
            <w:pPr>
              <w:rPr>
                <w:i/>
                <w:iCs/>
                <w:sz w:val="22"/>
                <w:szCs w:val="22"/>
              </w:rPr>
            </w:pPr>
          </w:p>
        </w:tc>
      </w:tr>
      <w:tr w:rsidR="00877619" w:rsidRPr="00877619" w14:paraId="6DBD2FB8" w14:textId="77777777" w:rsidTr="005124D6">
        <w:trPr>
          <w:trHeight w:val="340"/>
        </w:trPr>
        <w:tc>
          <w:tcPr>
            <w:tcW w:w="284" w:type="pct"/>
          </w:tcPr>
          <w:p w14:paraId="0EBDE233" w14:textId="77777777" w:rsidR="00877619" w:rsidRPr="00877619" w:rsidRDefault="00877619" w:rsidP="00145207">
            <w:pPr>
              <w:tabs>
                <w:tab w:val="left" w:pos="360"/>
              </w:tabs>
              <w:jc w:val="center"/>
              <w:rPr>
                <w:i/>
                <w:iCs/>
                <w:sz w:val="22"/>
                <w:szCs w:val="22"/>
              </w:rPr>
            </w:pPr>
            <w:r w:rsidRPr="00877619">
              <w:rPr>
                <w:i/>
                <w:iCs/>
                <w:sz w:val="22"/>
                <w:szCs w:val="22"/>
              </w:rPr>
              <w:t>10.</w:t>
            </w:r>
          </w:p>
        </w:tc>
        <w:tc>
          <w:tcPr>
            <w:tcW w:w="2549" w:type="pct"/>
          </w:tcPr>
          <w:p w14:paraId="259B7D78" w14:textId="77777777" w:rsidR="00877619" w:rsidRPr="00877619" w:rsidRDefault="00877619" w:rsidP="00145207">
            <w:pPr>
              <w:jc w:val="left"/>
              <w:rPr>
                <w:bCs/>
                <w:i/>
                <w:iCs/>
                <w:sz w:val="22"/>
                <w:szCs w:val="22"/>
              </w:rPr>
            </w:pPr>
            <w:r w:rsidRPr="00877619">
              <w:rPr>
                <w:bCs/>
                <w:i/>
                <w:iCs/>
                <w:sz w:val="22"/>
                <w:szCs w:val="22"/>
              </w:rPr>
              <w:t>Programinė įranga turi turėti vartotojo web portalą ir atvaizduoti:</w:t>
            </w:r>
          </w:p>
          <w:p w14:paraId="59292E3F" w14:textId="77777777" w:rsidR="00877619" w:rsidRPr="00877619" w:rsidRDefault="00877619" w:rsidP="00145207">
            <w:pPr>
              <w:jc w:val="left"/>
              <w:rPr>
                <w:bCs/>
                <w:i/>
                <w:iCs/>
                <w:sz w:val="22"/>
                <w:szCs w:val="22"/>
              </w:rPr>
            </w:pPr>
            <w:r w:rsidRPr="00877619">
              <w:rPr>
                <w:bCs/>
                <w:i/>
                <w:iCs/>
                <w:sz w:val="22"/>
                <w:szCs w:val="22"/>
              </w:rPr>
              <w:t>įrenginių būseną/statusą;</w:t>
            </w:r>
          </w:p>
          <w:p w14:paraId="1BE015EF" w14:textId="77777777" w:rsidR="00877619" w:rsidRPr="00877619" w:rsidRDefault="00877619" w:rsidP="00145207">
            <w:pPr>
              <w:jc w:val="left"/>
              <w:rPr>
                <w:bCs/>
                <w:i/>
                <w:iCs/>
                <w:sz w:val="22"/>
                <w:szCs w:val="22"/>
              </w:rPr>
            </w:pPr>
            <w:r w:rsidRPr="00877619">
              <w:rPr>
                <w:bCs/>
                <w:i/>
                <w:iCs/>
                <w:sz w:val="22"/>
                <w:szCs w:val="22"/>
              </w:rPr>
              <w:t>įrenginių eksploatacinių medžiagų likučius (pvz., procentais, dienomis ar panašiai);</w:t>
            </w:r>
          </w:p>
          <w:p w14:paraId="7EB62CA4" w14:textId="77777777" w:rsidR="00877619" w:rsidRPr="00877619" w:rsidRDefault="00877619" w:rsidP="00145207">
            <w:pPr>
              <w:jc w:val="left"/>
              <w:rPr>
                <w:bCs/>
                <w:i/>
                <w:iCs/>
                <w:sz w:val="22"/>
                <w:szCs w:val="22"/>
              </w:rPr>
            </w:pPr>
            <w:r w:rsidRPr="00877619">
              <w:rPr>
                <w:bCs/>
                <w:i/>
                <w:iCs/>
                <w:sz w:val="22"/>
                <w:szCs w:val="22"/>
              </w:rPr>
              <w:t xml:space="preserve">galimą atspausdinti lapų skaičių kiekvienu įrenginiu atskirai; </w:t>
            </w:r>
          </w:p>
          <w:p w14:paraId="2DDB7FF9" w14:textId="77777777" w:rsidR="00877619" w:rsidRPr="00877619" w:rsidRDefault="00877619" w:rsidP="00145207">
            <w:pPr>
              <w:jc w:val="left"/>
              <w:rPr>
                <w:bCs/>
                <w:i/>
                <w:iCs/>
                <w:sz w:val="22"/>
                <w:szCs w:val="22"/>
              </w:rPr>
            </w:pPr>
            <w:r w:rsidRPr="00877619">
              <w:rPr>
                <w:bCs/>
                <w:i/>
                <w:iCs/>
                <w:sz w:val="22"/>
                <w:szCs w:val="22"/>
              </w:rPr>
              <w:t>On-line režimu faktinius įrangos skaitiklių rodmenis (hardware);</w:t>
            </w:r>
          </w:p>
          <w:p w14:paraId="58C9389D" w14:textId="77777777" w:rsidR="00877619" w:rsidRPr="00877619" w:rsidRDefault="00877619" w:rsidP="00145207">
            <w:pPr>
              <w:jc w:val="left"/>
              <w:rPr>
                <w:bCs/>
                <w:i/>
                <w:iCs/>
                <w:sz w:val="22"/>
                <w:szCs w:val="22"/>
              </w:rPr>
            </w:pPr>
            <w:r w:rsidRPr="00877619">
              <w:rPr>
                <w:bCs/>
                <w:i/>
                <w:iCs/>
                <w:sz w:val="22"/>
                <w:szCs w:val="22"/>
              </w:rPr>
              <w:t>naudojamos įrangos suvestinę (eksploatacijos vietą, atsakingą asmenį, naudojimo istoriją).</w:t>
            </w:r>
          </w:p>
        </w:tc>
        <w:tc>
          <w:tcPr>
            <w:tcW w:w="2167" w:type="pct"/>
          </w:tcPr>
          <w:p w14:paraId="3A8DD1FA" w14:textId="77777777" w:rsidR="00877619" w:rsidRPr="00877619" w:rsidRDefault="00877619" w:rsidP="00145207">
            <w:pPr>
              <w:rPr>
                <w:i/>
                <w:iCs/>
                <w:sz w:val="22"/>
                <w:szCs w:val="22"/>
              </w:rPr>
            </w:pPr>
          </w:p>
        </w:tc>
      </w:tr>
    </w:tbl>
    <w:p w14:paraId="64DDCBE6" w14:textId="77777777" w:rsidR="00877619" w:rsidRPr="00877619" w:rsidRDefault="00877619" w:rsidP="00FA2EA7">
      <w:pPr>
        <w:contextualSpacing/>
        <w:jc w:val="both"/>
        <w:rPr>
          <w:i/>
          <w:iCs/>
          <w:sz w:val="22"/>
          <w:szCs w:val="22"/>
        </w:rPr>
      </w:pPr>
    </w:p>
    <w:p w14:paraId="45DBF780" w14:textId="77777777" w:rsidR="00FA2EA7" w:rsidRDefault="00FA2EA7" w:rsidP="00FA2EA7">
      <w:pPr>
        <w:ind w:firstLine="426"/>
        <w:contextualSpacing/>
        <w:jc w:val="both"/>
        <w:rPr>
          <w:i/>
          <w:iCs/>
          <w:sz w:val="22"/>
          <w:szCs w:val="22"/>
        </w:rPr>
      </w:pPr>
    </w:p>
    <w:p w14:paraId="600C991B" w14:textId="77777777" w:rsidR="00901732" w:rsidRDefault="00901732" w:rsidP="00FA2EA7">
      <w:pPr>
        <w:ind w:firstLine="426"/>
        <w:contextualSpacing/>
        <w:jc w:val="both"/>
        <w:rPr>
          <w:i/>
          <w:iCs/>
          <w:sz w:val="22"/>
          <w:szCs w:val="22"/>
        </w:rPr>
      </w:pPr>
    </w:p>
    <w:p w14:paraId="51FA4EA3" w14:textId="77777777" w:rsidR="00901732" w:rsidRDefault="00901732" w:rsidP="00FA2EA7">
      <w:pPr>
        <w:ind w:firstLine="426"/>
        <w:contextualSpacing/>
        <w:jc w:val="both"/>
        <w:rPr>
          <w:i/>
          <w:iCs/>
          <w:sz w:val="22"/>
          <w:szCs w:val="22"/>
        </w:rPr>
      </w:pPr>
    </w:p>
    <w:p w14:paraId="7BEEA1C4" w14:textId="7020D462" w:rsidR="00DC4DA9" w:rsidRPr="009B05C1" w:rsidRDefault="00DC4DA9" w:rsidP="009B05C1">
      <w:pPr>
        <w:ind w:firstLine="567"/>
        <w:contextualSpacing/>
        <w:jc w:val="both"/>
        <w:rPr>
          <w:i/>
          <w:sz w:val="24"/>
          <w:szCs w:val="24"/>
        </w:rPr>
      </w:pPr>
      <w:r w:rsidRPr="009B05C1">
        <w:rPr>
          <w:sz w:val="24"/>
          <w:szCs w:val="24"/>
        </w:rPr>
        <w:t xml:space="preserve">Tiekėjas lentelėje nurodo siūlomo produkto pavadinimą (modelį) ir pateikia dokumentų, patvirtinančių produkto atitiktį </w:t>
      </w:r>
      <w:r w:rsidR="0050749D" w:rsidRPr="005124D6">
        <w:rPr>
          <w:sz w:val="24"/>
          <w:szCs w:val="24"/>
        </w:rPr>
        <w:t>Pirkimo s</w:t>
      </w:r>
      <w:r w:rsidR="00297716" w:rsidRPr="005124D6">
        <w:rPr>
          <w:sz w:val="24"/>
          <w:szCs w:val="24"/>
        </w:rPr>
        <w:t>ąlygų</w:t>
      </w:r>
      <w:r w:rsidR="006C7821" w:rsidRPr="005124D6">
        <w:rPr>
          <w:sz w:val="24"/>
          <w:szCs w:val="24"/>
        </w:rPr>
        <w:t xml:space="preserve"> 3.8.1.1.</w:t>
      </w:r>
      <w:r w:rsidR="009B05C1" w:rsidRPr="005124D6">
        <w:rPr>
          <w:sz w:val="24"/>
          <w:szCs w:val="24"/>
        </w:rPr>
        <w:t xml:space="preserve"> punkte</w:t>
      </w:r>
      <w:r w:rsidR="002703F8">
        <w:rPr>
          <w:sz w:val="24"/>
          <w:szCs w:val="24"/>
        </w:rPr>
        <w:t xml:space="preserve"> </w:t>
      </w:r>
      <w:r w:rsidRPr="005124D6">
        <w:rPr>
          <w:sz w:val="24"/>
          <w:szCs w:val="24"/>
        </w:rPr>
        <w:t>nustatytiems</w:t>
      </w:r>
      <w:r w:rsidRPr="007C6E66">
        <w:rPr>
          <w:sz w:val="24"/>
          <w:szCs w:val="24"/>
        </w:rPr>
        <w:t xml:space="preserve"> </w:t>
      </w:r>
      <w:r w:rsidRPr="009B05C1">
        <w:rPr>
          <w:sz w:val="24"/>
          <w:szCs w:val="24"/>
        </w:rPr>
        <w:t>energinio efektyvumo reikalavimams, pavadinimus. Pateikti dokumentai turi aiškiai identifikuoti siūlomą produktą ir pagrįsti jo atitiktį nustatytiems energinio efektyvumo kriterijams.</w:t>
      </w:r>
    </w:p>
    <w:p w14:paraId="0CC0D391" w14:textId="77777777" w:rsidR="00DC4DA9" w:rsidRPr="009B05C1" w:rsidRDefault="00DC4DA9" w:rsidP="005124D6">
      <w:pPr>
        <w:ind w:firstLine="567"/>
        <w:jc w:val="both"/>
        <w:rPr>
          <w:sz w:val="24"/>
          <w:szCs w:val="24"/>
        </w:rPr>
      </w:pPr>
      <w:r w:rsidRPr="009B05C1">
        <w:rPr>
          <w:sz w:val="24"/>
          <w:szCs w:val="24"/>
        </w:rPr>
        <w:t>Siūloma spausdinimo įranga turi atitikti jai taikomus Europos Sąjungos teisės aktuose nustatytus energijos vartojimo efektyvumo ir ekologinio projektavimo reikalavimus, įskaitant 2023 m. balandžio 17 d. Komisijos reglamentą (ES) 2023/826, kuriuo nustatomi elektros ir elektroninės buitinės ir biuro įrangos ekologinio projektavimo reikalavimai, susiję su išjungties veiksenos, budėjimo veiksenos ir tinklinės budėjimo veiksenos energijos sąnaudomis, su visais vėlesniais pakeitimais.</w:t>
      </w:r>
    </w:p>
    <w:p w14:paraId="5C8122C9" w14:textId="71E3E10B" w:rsidR="00DC4DA9" w:rsidRPr="00E47BE0" w:rsidRDefault="00DC4DA9" w:rsidP="005124D6">
      <w:pPr>
        <w:ind w:firstLine="567"/>
        <w:jc w:val="both"/>
        <w:rPr>
          <w:sz w:val="24"/>
          <w:szCs w:val="24"/>
        </w:rPr>
      </w:pPr>
      <w:r w:rsidRPr="009B05C1">
        <w:rPr>
          <w:sz w:val="24"/>
          <w:szCs w:val="24"/>
        </w:rPr>
        <w:t xml:space="preserve">Atitiktis šiems reikalavimams turi būti pagrįsta gamintojo technine dokumentacija, energinio efektyvumo deklaracijomis, atitikties deklaracijomis, bandymų protokolais, sertifikatais arba kitais lygiaverčiais dokumentais. </w:t>
      </w:r>
      <w:r w:rsidR="000F6A72">
        <w:rPr>
          <w:sz w:val="24"/>
          <w:szCs w:val="24"/>
        </w:rPr>
        <w:t>Perkantysis subjektas</w:t>
      </w:r>
      <w:r w:rsidRPr="009B05C1">
        <w:rPr>
          <w:sz w:val="24"/>
          <w:szCs w:val="24"/>
        </w:rPr>
        <w:t xml:space="preserve"> pasilieka teisę prašyti tiekėjo pateikti papildomus paaiškinimus, dokumentus ar įrodymus, jei pateikta informacija nėra pakankama siūlomo produkto atitikčiai nustatyti</w:t>
      </w:r>
      <w:r w:rsidR="00314EA7" w:rsidRPr="009B05C1">
        <w:rPr>
          <w:sz w:val="24"/>
          <w:szCs w:val="24"/>
        </w:rPr>
        <w:t>:</w:t>
      </w:r>
    </w:p>
    <w:p w14:paraId="52F17B8E" w14:textId="77777777" w:rsidR="001A3DA4" w:rsidRDefault="00DC4DA9" w:rsidP="00877619">
      <w:pPr>
        <w:jc w:val="both"/>
        <w:rPr>
          <w:sz w:val="22"/>
          <w:szCs w:val="24"/>
        </w:rPr>
      </w:pPr>
      <w:r>
        <w:rPr>
          <w:sz w:val="22"/>
          <w:szCs w:val="24"/>
        </w:rPr>
        <w:t xml:space="preserve"> </w:t>
      </w:r>
    </w:p>
    <w:p w14:paraId="266789DE" w14:textId="48968ECF" w:rsidR="00877619" w:rsidRDefault="00877619" w:rsidP="00877619">
      <w:pPr>
        <w:jc w:val="both"/>
        <w:rPr>
          <w:sz w:val="22"/>
          <w:szCs w:val="24"/>
        </w:rPr>
      </w:pPr>
    </w:p>
    <w:tbl>
      <w:tblPr>
        <w:tblpPr w:leftFromText="180" w:rightFromText="180" w:vertAnchor="page" w:horzAnchor="margin" w:tblpY="7336"/>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993"/>
        <w:gridCol w:w="3110"/>
        <w:gridCol w:w="3035"/>
        <w:gridCol w:w="2480"/>
      </w:tblGrid>
      <w:tr w:rsidR="00DC7309" w:rsidRPr="00216FEF" w14:paraId="4E002ADF" w14:textId="77777777" w:rsidTr="004E6A26">
        <w:trPr>
          <w:cantSplit/>
          <w:trHeight w:val="1702"/>
        </w:trPr>
        <w:tc>
          <w:tcPr>
            <w:tcW w:w="516" w:type="pct"/>
            <w:tcBorders>
              <w:top w:val="single" w:sz="12" w:space="0" w:color="00000A"/>
              <w:left w:val="single" w:sz="12" w:space="0" w:color="00000A"/>
              <w:bottom w:val="single" w:sz="8" w:space="0" w:color="00000A"/>
              <w:right w:val="single" w:sz="4" w:space="0" w:color="00000A"/>
            </w:tcBorders>
            <w:tcMar>
              <w:left w:w="28" w:type="dxa"/>
              <w:right w:w="28" w:type="dxa"/>
            </w:tcMar>
            <w:vAlign w:val="center"/>
          </w:tcPr>
          <w:p w14:paraId="5546DD37" w14:textId="77777777" w:rsidR="00DC7309" w:rsidRPr="00216FEF" w:rsidRDefault="00DC7309" w:rsidP="00DC7309">
            <w:pPr>
              <w:jc w:val="center"/>
              <w:rPr>
                <w:b/>
              </w:rPr>
            </w:pPr>
            <w:r w:rsidRPr="00216FEF">
              <w:rPr>
                <w:b/>
              </w:rPr>
              <w:t>Eil. Nr.</w:t>
            </w:r>
          </w:p>
        </w:tc>
        <w:tc>
          <w:tcPr>
            <w:tcW w:w="1617" w:type="pct"/>
            <w:tcBorders>
              <w:top w:val="single" w:sz="12" w:space="0" w:color="00000A"/>
              <w:left w:val="single" w:sz="4" w:space="0" w:color="00000A"/>
              <w:bottom w:val="single" w:sz="8" w:space="0" w:color="00000A"/>
              <w:right w:val="single" w:sz="4" w:space="0" w:color="00000A"/>
            </w:tcBorders>
            <w:tcMar>
              <w:left w:w="28" w:type="dxa"/>
              <w:right w:w="28" w:type="dxa"/>
            </w:tcMar>
            <w:vAlign w:val="center"/>
          </w:tcPr>
          <w:p w14:paraId="1AA16ADD" w14:textId="77777777" w:rsidR="00DC7309" w:rsidRPr="00216FEF" w:rsidRDefault="00DC7309" w:rsidP="00DC7309">
            <w:pPr>
              <w:jc w:val="center"/>
              <w:rPr>
                <w:b/>
              </w:rPr>
            </w:pPr>
            <w:r w:rsidRPr="00216FEF">
              <w:rPr>
                <w:b/>
              </w:rPr>
              <w:t>Paslaugų pavadinimai</w:t>
            </w:r>
          </w:p>
        </w:tc>
        <w:tc>
          <w:tcPr>
            <w:tcW w:w="1578" w:type="pct"/>
            <w:tcBorders>
              <w:top w:val="single" w:sz="12" w:space="0" w:color="00000A"/>
              <w:left w:val="single" w:sz="4" w:space="0" w:color="00000A"/>
              <w:bottom w:val="single" w:sz="8" w:space="0" w:color="00000A"/>
              <w:right w:val="single" w:sz="4" w:space="0" w:color="00000A"/>
            </w:tcBorders>
            <w:shd w:val="clear" w:color="auto" w:fill="FFC000"/>
            <w:tcMar>
              <w:left w:w="28" w:type="dxa"/>
              <w:right w:w="28" w:type="dxa"/>
            </w:tcMar>
            <w:textDirection w:val="btLr"/>
            <w:vAlign w:val="center"/>
          </w:tcPr>
          <w:p w14:paraId="3D8D58A2" w14:textId="77777777" w:rsidR="00DC7309" w:rsidRPr="00216FEF" w:rsidRDefault="00DC7309" w:rsidP="00DC7309">
            <w:pPr>
              <w:jc w:val="center"/>
              <w:rPr>
                <w:b/>
              </w:rPr>
            </w:pPr>
            <w:r>
              <w:rPr>
                <w:b/>
              </w:rPr>
              <w:t>Įrangos pavadinimas</w:t>
            </w:r>
          </w:p>
        </w:tc>
        <w:tc>
          <w:tcPr>
            <w:tcW w:w="1290" w:type="pct"/>
            <w:tcBorders>
              <w:top w:val="single" w:sz="12" w:space="0" w:color="00000A"/>
              <w:left w:val="single" w:sz="4" w:space="0" w:color="00000A"/>
              <w:bottom w:val="single" w:sz="8" w:space="0" w:color="00000A"/>
              <w:right w:val="single" w:sz="4" w:space="0" w:color="00000A"/>
            </w:tcBorders>
            <w:shd w:val="clear" w:color="auto" w:fill="FFC000"/>
            <w:textDirection w:val="btLr"/>
            <w:vAlign w:val="center"/>
          </w:tcPr>
          <w:p w14:paraId="728E091A" w14:textId="77777777" w:rsidR="00DC7309" w:rsidRPr="00216FEF" w:rsidRDefault="00DC7309" w:rsidP="00DC7309">
            <w:pPr>
              <w:jc w:val="center"/>
              <w:rPr>
                <w:b/>
              </w:rPr>
            </w:pPr>
            <w:r>
              <w:rPr>
                <w:b/>
              </w:rPr>
              <w:t>Pridedami dokumentai</w:t>
            </w:r>
          </w:p>
        </w:tc>
      </w:tr>
      <w:tr w:rsidR="00DC7309" w:rsidRPr="00782699" w14:paraId="18AAA3ED" w14:textId="77777777" w:rsidTr="004E6A26">
        <w:trPr>
          <w:cantSplit/>
          <w:trHeight w:val="154"/>
        </w:trPr>
        <w:tc>
          <w:tcPr>
            <w:tcW w:w="516" w:type="pct"/>
            <w:tcBorders>
              <w:top w:val="single" w:sz="8" w:space="0" w:color="00000A"/>
              <w:left w:val="single" w:sz="12" w:space="0" w:color="00000A"/>
              <w:bottom w:val="single" w:sz="8" w:space="0" w:color="00000A"/>
              <w:right w:val="single" w:sz="4" w:space="0" w:color="00000A"/>
            </w:tcBorders>
            <w:tcMar>
              <w:left w:w="28" w:type="dxa"/>
              <w:right w:w="28" w:type="dxa"/>
            </w:tcMar>
            <w:vAlign w:val="center"/>
          </w:tcPr>
          <w:p w14:paraId="777993BC" w14:textId="77777777" w:rsidR="00DC7309" w:rsidRPr="00782699" w:rsidRDefault="00DC7309" w:rsidP="00DC7309">
            <w:pPr>
              <w:ind w:right="-108"/>
              <w:jc w:val="center"/>
              <w:rPr>
                <w:b/>
                <w:i/>
                <w:sz w:val="18"/>
              </w:rPr>
            </w:pPr>
            <w:r w:rsidRPr="00782699">
              <w:rPr>
                <w:b/>
                <w:i/>
                <w:sz w:val="18"/>
              </w:rPr>
              <w:t>1</w:t>
            </w:r>
          </w:p>
        </w:tc>
        <w:tc>
          <w:tcPr>
            <w:tcW w:w="1617"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0E2594A0" w14:textId="77777777" w:rsidR="00DC7309" w:rsidRPr="00782699" w:rsidRDefault="00DC7309" w:rsidP="00DC7309">
            <w:pPr>
              <w:jc w:val="center"/>
              <w:rPr>
                <w:b/>
                <w:i/>
                <w:sz w:val="18"/>
              </w:rPr>
            </w:pPr>
            <w:r w:rsidRPr="00782699">
              <w:rPr>
                <w:b/>
                <w:i/>
                <w:sz w:val="18"/>
              </w:rPr>
              <w:t>2</w:t>
            </w:r>
          </w:p>
        </w:tc>
        <w:tc>
          <w:tcPr>
            <w:tcW w:w="1578"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52C38562" w14:textId="77777777" w:rsidR="00DC7309" w:rsidRPr="00782699" w:rsidRDefault="00DC7309" w:rsidP="00DC7309">
            <w:pPr>
              <w:jc w:val="center"/>
              <w:rPr>
                <w:b/>
                <w:i/>
                <w:sz w:val="18"/>
              </w:rPr>
            </w:pPr>
            <w:r w:rsidRPr="00782699">
              <w:rPr>
                <w:b/>
                <w:i/>
                <w:sz w:val="18"/>
              </w:rPr>
              <w:t>3</w:t>
            </w:r>
          </w:p>
        </w:tc>
        <w:tc>
          <w:tcPr>
            <w:tcW w:w="1290" w:type="pct"/>
            <w:tcBorders>
              <w:top w:val="single" w:sz="8" w:space="0" w:color="00000A"/>
              <w:left w:val="single" w:sz="4" w:space="0" w:color="00000A"/>
              <w:bottom w:val="single" w:sz="8" w:space="0" w:color="00000A"/>
              <w:right w:val="single" w:sz="4" w:space="0" w:color="00000A"/>
            </w:tcBorders>
          </w:tcPr>
          <w:p w14:paraId="31E0D07A" w14:textId="77777777" w:rsidR="00DC7309" w:rsidRPr="00782699" w:rsidRDefault="00DC7309" w:rsidP="00DC7309">
            <w:pPr>
              <w:jc w:val="center"/>
              <w:rPr>
                <w:b/>
                <w:i/>
                <w:sz w:val="18"/>
              </w:rPr>
            </w:pPr>
            <w:r>
              <w:rPr>
                <w:b/>
                <w:i/>
                <w:sz w:val="18"/>
              </w:rPr>
              <w:t>4</w:t>
            </w:r>
          </w:p>
        </w:tc>
      </w:tr>
      <w:tr w:rsidR="00DC7309" w:rsidRPr="00782699" w14:paraId="533158D0" w14:textId="77777777" w:rsidTr="004E6A26">
        <w:trPr>
          <w:cantSplit/>
          <w:trHeight w:val="154"/>
        </w:trPr>
        <w:tc>
          <w:tcPr>
            <w:tcW w:w="516" w:type="pct"/>
            <w:tcBorders>
              <w:top w:val="single" w:sz="8" w:space="0" w:color="00000A"/>
              <w:left w:val="single" w:sz="12" w:space="0" w:color="00000A"/>
              <w:bottom w:val="single" w:sz="8" w:space="0" w:color="00000A"/>
              <w:right w:val="single" w:sz="4" w:space="0" w:color="00000A"/>
            </w:tcBorders>
            <w:tcMar>
              <w:left w:w="28" w:type="dxa"/>
              <w:right w:w="28" w:type="dxa"/>
            </w:tcMar>
            <w:vAlign w:val="center"/>
          </w:tcPr>
          <w:p w14:paraId="655F7923" w14:textId="77777777" w:rsidR="00DC7309" w:rsidRPr="00782699" w:rsidRDefault="00DC7309" w:rsidP="00DC7309">
            <w:pPr>
              <w:ind w:right="-108"/>
              <w:jc w:val="center"/>
              <w:rPr>
                <w:b/>
                <w:i/>
                <w:sz w:val="18"/>
              </w:rPr>
            </w:pPr>
            <w:r>
              <w:t>1</w:t>
            </w:r>
            <w:r w:rsidRPr="00782699">
              <w:t>.</w:t>
            </w:r>
          </w:p>
        </w:tc>
        <w:tc>
          <w:tcPr>
            <w:tcW w:w="1617"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1AB71CD8" w14:textId="77777777" w:rsidR="00DC7309" w:rsidRPr="005147BE" w:rsidRDefault="00DC7309" w:rsidP="00DC7309">
            <w:pPr>
              <w:rPr>
                <w:b/>
                <w:i/>
                <w:sz w:val="18"/>
              </w:rPr>
            </w:pPr>
            <w:r w:rsidRPr="00782699">
              <w:t>Spausdinimo/ kopijavimo A</w:t>
            </w:r>
            <w:r>
              <w:t>1</w:t>
            </w:r>
            <w:r w:rsidRPr="00782699">
              <w:t xml:space="preserve"> tipo įrenginio </w:t>
            </w:r>
            <w:r>
              <w:t>nuoma</w:t>
            </w:r>
          </w:p>
        </w:tc>
        <w:tc>
          <w:tcPr>
            <w:tcW w:w="1578"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7DDA37DF" w14:textId="77777777" w:rsidR="00DC7309" w:rsidRPr="00782699" w:rsidRDefault="00DC7309" w:rsidP="00DC7309">
            <w:pPr>
              <w:jc w:val="center"/>
              <w:rPr>
                <w:b/>
                <w:i/>
                <w:sz w:val="18"/>
              </w:rPr>
            </w:pPr>
          </w:p>
        </w:tc>
        <w:tc>
          <w:tcPr>
            <w:tcW w:w="1290" w:type="pct"/>
            <w:tcBorders>
              <w:top w:val="single" w:sz="8" w:space="0" w:color="00000A"/>
              <w:left w:val="single" w:sz="4" w:space="0" w:color="00000A"/>
              <w:bottom w:val="single" w:sz="8" w:space="0" w:color="00000A"/>
              <w:right w:val="single" w:sz="4" w:space="0" w:color="00000A"/>
            </w:tcBorders>
            <w:vAlign w:val="center"/>
          </w:tcPr>
          <w:p w14:paraId="379E6910" w14:textId="77777777" w:rsidR="00DC7309" w:rsidRDefault="00DC7309" w:rsidP="00DC7309">
            <w:pPr>
              <w:jc w:val="center"/>
            </w:pPr>
          </w:p>
        </w:tc>
      </w:tr>
      <w:tr w:rsidR="00DC7309" w:rsidRPr="00782699" w14:paraId="496B3C22" w14:textId="77777777" w:rsidTr="004E6A26">
        <w:trPr>
          <w:cantSplit/>
          <w:trHeight w:val="154"/>
        </w:trPr>
        <w:tc>
          <w:tcPr>
            <w:tcW w:w="516" w:type="pct"/>
            <w:tcBorders>
              <w:top w:val="single" w:sz="8" w:space="0" w:color="00000A"/>
              <w:left w:val="single" w:sz="12" w:space="0" w:color="00000A"/>
              <w:bottom w:val="single" w:sz="8" w:space="0" w:color="00000A"/>
              <w:right w:val="single" w:sz="4" w:space="0" w:color="00000A"/>
            </w:tcBorders>
            <w:tcMar>
              <w:left w:w="28" w:type="dxa"/>
              <w:right w:w="28" w:type="dxa"/>
            </w:tcMar>
            <w:vAlign w:val="center"/>
          </w:tcPr>
          <w:p w14:paraId="272900C6" w14:textId="77777777" w:rsidR="00DC7309" w:rsidRDefault="00DC7309" w:rsidP="00DC7309">
            <w:pPr>
              <w:ind w:right="-108"/>
              <w:jc w:val="center"/>
            </w:pPr>
            <w:r>
              <w:t>2</w:t>
            </w:r>
            <w:r w:rsidRPr="00782699">
              <w:t>.</w:t>
            </w:r>
          </w:p>
        </w:tc>
        <w:tc>
          <w:tcPr>
            <w:tcW w:w="1617"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6B0F8445" w14:textId="77777777" w:rsidR="00DC7309" w:rsidRPr="005147BE" w:rsidRDefault="00DC7309" w:rsidP="00DC7309">
            <w:r w:rsidRPr="00782699">
              <w:t xml:space="preserve">Spausdinimo/ kopijavimo </w:t>
            </w:r>
            <w:r>
              <w:t>A</w:t>
            </w:r>
            <w:r w:rsidRPr="00782699">
              <w:t xml:space="preserve">2 tipo įrenginio </w:t>
            </w:r>
            <w:r>
              <w:t>nuoma</w:t>
            </w:r>
          </w:p>
        </w:tc>
        <w:tc>
          <w:tcPr>
            <w:tcW w:w="1578"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4D522AD3" w14:textId="77777777" w:rsidR="00DC7309" w:rsidRPr="00782699" w:rsidRDefault="00DC7309" w:rsidP="00DC7309">
            <w:pPr>
              <w:jc w:val="center"/>
            </w:pPr>
          </w:p>
        </w:tc>
        <w:tc>
          <w:tcPr>
            <w:tcW w:w="1290" w:type="pct"/>
            <w:tcBorders>
              <w:top w:val="single" w:sz="8" w:space="0" w:color="00000A"/>
              <w:left w:val="single" w:sz="4" w:space="0" w:color="00000A"/>
              <w:bottom w:val="single" w:sz="8" w:space="0" w:color="00000A"/>
              <w:right w:val="single" w:sz="4" w:space="0" w:color="00000A"/>
            </w:tcBorders>
            <w:vAlign w:val="center"/>
          </w:tcPr>
          <w:p w14:paraId="6441BFE2" w14:textId="77777777" w:rsidR="00DC7309" w:rsidRDefault="00DC7309" w:rsidP="00DC7309">
            <w:pPr>
              <w:jc w:val="center"/>
            </w:pPr>
          </w:p>
        </w:tc>
      </w:tr>
      <w:tr w:rsidR="00DC7309" w:rsidRPr="00782699" w14:paraId="4710A9AC" w14:textId="77777777" w:rsidTr="004E6A26">
        <w:trPr>
          <w:cantSplit/>
          <w:trHeight w:val="154"/>
        </w:trPr>
        <w:tc>
          <w:tcPr>
            <w:tcW w:w="516" w:type="pct"/>
            <w:tcBorders>
              <w:top w:val="single" w:sz="8" w:space="0" w:color="00000A"/>
              <w:left w:val="single" w:sz="12" w:space="0" w:color="00000A"/>
              <w:bottom w:val="single" w:sz="8" w:space="0" w:color="00000A"/>
              <w:right w:val="single" w:sz="4" w:space="0" w:color="00000A"/>
            </w:tcBorders>
            <w:tcMar>
              <w:left w:w="28" w:type="dxa"/>
              <w:right w:w="28" w:type="dxa"/>
            </w:tcMar>
            <w:vAlign w:val="center"/>
          </w:tcPr>
          <w:p w14:paraId="31EEC7EF" w14:textId="77777777" w:rsidR="00DC7309" w:rsidRDefault="00DC7309" w:rsidP="00DC7309">
            <w:pPr>
              <w:ind w:right="-108"/>
              <w:jc w:val="center"/>
            </w:pPr>
            <w:r>
              <w:t>3.</w:t>
            </w:r>
          </w:p>
        </w:tc>
        <w:tc>
          <w:tcPr>
            <w:tcW w:w="1617"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3078DEA9" w14:textId="77777777" w:rsidR="00DC7309" w:rsidRPr="005147BE" w:rsidRDefault="00DC7309" w:rsidP="00DC7309">
            <w:pPr>
              <w:rPr>
                <w:sz w:val="21"/>
                <w:szCs w:val="21"/>
              </w:rPr>
            </w:pPr>
            <w:r w:rsidRPr="00782699">
              <w:t xml:space="preserve">Spausdinimo/ kopijavimo </w:t>
            </w:r>
            <w:r>
              <w:t>B1</w:t>
            </w:r>
            <w:r w:rsidRPr="00782699">
              <w:t xml:space="preserve"> tipo įrenginio </w:t>
            </w:r>
            <w:r>
              <w:t>nuoma</w:t>
            </w:r>
          </w:p>
        </w:tc>
        <w:tc>
          <w:tcPr>
            <w:tcW w:w="1578"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2802D422" w14:textId="77777777" w:rsidR="00DC7309" w:rsidRDefault="00DC7309" w:rsidP="00DC7309">
            <w:pPr>
              <w:jc w:val="center"/>
            </w:pPr>
          </w:p>
        </w:tc>
        <w:tc>
          <w:tcPr>
            <w:tcW w:w="1290" w:type="pct"/>
            <w:tcBorders>
              <w:top w:val="single" w:sz="8" w:space="0" w:color="00000A"/>
              <w:left w:val="single" w:sz="4" w:space="0" w:color="00000A"/>
              <w:bottom w:val="single" w:sz="8" w:space="0" w:color="00000A"/>
              <w:right w:val="single" w:sz="4" w:space="0" w:color="00000A"/>
            </w:tcBorders>
            <w:vAlign w:val="center"/>
          </w:tcPr>
          <w:p w14:paraId="0F90F4EC" w14:textId="77777777" w:rsidR="00DC7309" w:rsidRDefault="00DC7309" w:rsidP="00DC7309">
            <w:pPr>
              <w:jc w:val="center"/>
            </w:pPr>
          </w:p>
        </w:tc>
      </w:tr>
      <w:tr w:rsidR="00DC7309" w:rsidRPr="00782699" w14:paraId="40172068" w14:textId="77777777" w:rsidTr="004E6A26">
        <w:trPr>
          <w:cantSplit/>
          <w:trHeight w:val="154"/>
        </w:trPr>
        <w:tc>
          <w:tcPr>
            <w:tcW w:w="516" w:type="pct"/>
            <w:tcBorders>
              <w:top w:val="single" w:sz="8" w:space="0" w:color="00000A"/>
              <w:left w:val="single" w:sz="12" w:space="0" w:color="00000A"/>
              <w:bottom w:val="single" w:sz="8" w:space="0" w:color="00000A"/>
              <w:right w:val="single" w:sz="4" w:space="0" w:color="00000A"/>
            </w:tcBorders>
            <w:tcMar>
              <w:left w:w="28" w:type="dxa"/>
              <w:right w:w="28" w:type="dxa"/>
            </w:tcMar>
            <w:vAlign w:val="center"/>
          </w:tcPr>
          <w:p w14:paraId="6549FE34" w14:textId="77777777" w:rsidR="00DC7309" w:rsidRDefault="00DC7309" w:rsidP="00DC7309">
            <w:pPr>
              <w:ind w:right="-108"/>
              <w:jc w:val="center"/>
            </w:pPr>
            <w:r>
              <w:t>4.</w:t>
            </w:r>
          </w:p>
        </w:tc>
        <w:tc>
          <w:tcPr>
            <w:tcW w:w="1617"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62A9FF1C" w14:textId="77777777" w:rsidR="00DC7309" w:rsidRPr="005147BE" w:rsidRDefault="00DC7309" w:rsidP="00DC7309">
            <w:pPr>
              <w:rPr>
                <w:sz w:val="21"/>
                <w:szCs w:val="21"/>
              </w:rPr>
            </w:pPr>
            <w:r w:rsidRPr="00782699">
              <w:t xml:space="preserve">Spausdinimo/ kopijavimo </w:t>
            </w:r>
            <w:r>
              <w:t>B2</w:t>
            </w:r>
            <w:r w:rsidRPr="00782699">
              <w:t xml:space="preserve"> tipo įrenginio </w:t>
            </w:r>
            <w:r>
              <w:t>nuoma</w:t>
            </w:r>
          </w:p>
        </w:tc>
        <w:tc>
          <w:tcPr>
            <w:tcW w:w="1578"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2EACB66E" w14:textId="77777777" w:rsidR="00DC7309" w:rsidRDefault="00DC7309" w:rsidP="00DC7309">
            <w:pPr>
              <w:jc w:val="center"/>
            </w:pPr>
          </w:p>
        </w:tc>
        <w:tc>
          <w:tcPr>
            <w:tcW w:w="1290" w:type="pct"/>
            <w:tcBorders>
              <w:top w:val="single" w:sz="8" w:space="0" w:color="00000A"/>
              <w:left w:val="single" w:sz="4" w:space="0" w:color="00000A"/>
              <w:bottom w:val="single" w:sz="8" w:space="0" w:color="00000A"/>
              <w:right w:val="single" w:sz="4" w:space="0" w:color="00000A"/>
            </w:tcBorders>
            <w:vAlign w:val="center"/>
          </w:tcPr>
          <w:p w14:paraId="32DF6AF6" w14:textId="77777777" w:rsidR="00DC7309" w:rsidRDefault="00DC7309" w:rsidP="00DC7309">
            <w:pPr>
              <w:jc w:val="center"/>
            </w:pPr>
          </w:p>
        </w:tc>
      </w:tr>
    </w:tbl>
    <w:p w14:paraId="7C5CB546" w14:textId="77777777" w:rsidR="004E6A26" w:rsidRDefault="004E6A26" w:rsidP="004E6A26">
      <w:pPr>
        <w:jc w:val="both"/>
        <w:rPr>
          <w:sz w:val="22"/>
          <w:szCs w:val="24"/>
        </w:rPr>
      </w:pPr>
      <w:r w:rsidRPr="00877619">
        <w:rPr>
          <w:sz w:val="22"/>
          <w:szCs w:val="24"/>
        </w:rPr>
        <w:t>Mūsų pasiūlymo kaina:</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819"/>
        <w:gridCol w:w="2587"/>
        <w:gridCol w:w="1293"/>
        <w:gridCol w:w="1491"/>
        <w:gridCol w:w="38"/>
        <w:gridCol w:w="1320"/>
        <w:gridCol w:w="2070"/>
      </w:tblGrid>
      <w:tr w:rsidR="004E6A26" w:rsidRPr="00216FEF" w14:paraId="6B5486A0" w14:textId="77777777" w:rsidTr="00145207">
        <w:trPr>
          <w:cantSplit/>
          <w:trHeight w:val="1702"/>
        </w:trPr>
        <w:tc>
          <w:tcPr>
            <w:tcW w:w="426" w:type="pct"/>
            <w:tcBorders>
              <w:top w:val="single" w:sz="12" w:space="0" w:color="00000A"/>
              <w:left w:val="single" w:sz="12" w:space="0" w:color="00000A"/>
              <w:bottom w:val="single" w:sz="8" w:space="0" w:color="00000A"/>
              <w:right w:val="single" w:sz="4" w:space="0" w:color="00000A"/>
            </w:tcBorders>
            <w:tcMar>
              <w:left w:w="28" w:type="dxa"/>
              <w:right w:w="28" w:type="dxa"/>
            </w:tcMar>
            <w:vAlign w:val="center"/>
          </w:tcPr>
          <w:p w14:paraId="0BA33891" w14:textId="77777777" w:rsidR="004E6A26" w:rsidRPr="00216FEF" w:rsidRDefault="004E6A26" w:rsidP="00145207">
            <w:pPr>
              <w:jc w:val="center"/>
              <w:rPr>
                <w:b/>
              </w:rPr>
            </w:pPr>
            <w:r w:rsidRPr="00216FEF">
              <w:rPr>
                <w:b/>
              </w:rPr>
              <w:t>Eil. Nr.</w:t>
            </w:r>
          </w:p>
        </w:tc>
        <w:tc>
          <w:tcPr>
            <w:tcW w:w="1345" w:type="pct"/>
            <w:tcBorders>
              <w:top w:val="single" w:sz="12" w:space="0" w:color="00000A"/>
              <w:left w:val="single" w:sz="4" w:space="0" w:color="00000A"/>
              <w:bottom w:val="single" w:sz="8" w:space="0" w:color="00000A"/>
              <w:right w:val="single" w:sz="4" w:space="0" w:color="00000A"/>
            </w:tcBorders>
            <w:tcMar>
              <w:left w:w="28" w:type="dxa"/>
              <w:right w:w="28" w:type="dxa"/>
            </w:tcMar>
            <w:vAlign w:val="center"/>
          </w:tcPr>
          <w:p w14:paraId="0FBDC927" w14:textId="77777777" w:rsidR="004E6A26" w:rsidRPr="00216FEF" w:rsidRDefault="004E6A26" w:rsidP="00145207">
            <w:pPr>
              <w:jc w:val="center"/>
              <w:rPr>
                <w:b/>
              </w:rPr>
            </w:pPr>
            <w:r w:rsidRPr="00216FEF">
              <w:rPr>
                <w:b/>
              </w:rPr>
              <w:t>Paslaugų pavadinimai</w:t>
            </w:r>
          </w:p>
        </w:tc>
        <w:tc>
          <w:tcPr>
            <w:tcW w:w="672" w:type="pct"/>
            <w:tcBorders>
              <w:top w:val="single" w:sz="12" w:space="0" w:color="00000A"/>
              <w:left w:val="single" w:sz="4" w:space="0" w:color="00000A"/>
              <w:bottom w:val="single" w:sz="8" w:space="0" w:color="00000A"/>
              <w:right w:val="single" w:sz="4" w:space="0" w:color="00000A"/>
            </w:tcBorders>
            <w:shd w:val="clear" w:color="auto" w:fill="FFC000"/>
            <w:tcMar>
              <w:left w:w="28" w:type="dxa"/>
              <w:right w:w="28" w:type="dxa"/>
            </w:tcMar>
            <w:textDirection w:val="btLr"/>
            <w:vAlign w:val="center"/>
          </w:tcPr>
          <w:p w14:paraId="7EDA92AA" w14:textId="77777777" w:rsidR="004E6A26" w:rsidRPr="00216FEF" w:rsidRDefault="004E6A26" w:rsidP="00145207">
            <w:pPr>
              <w:jc w:val="center"/>
              <w:rPr>
                <w:b/>
              </w:rPr>
            </w:pPr>
            <w:r w:rsidRPr="00216FEF">
              <w:rPr>
                <w:b/>
              </w:rPr>
              <w:t xml:space="preserve">Preliminarus įrenginių kiekis, </w:t>
            </w:r>
          </w:p>
          <w:p w14:paraId="22397820" w14:textId="77777777" w:rsidR="004E6A26" w:rsidRPr="00216FEF" w:rsidRDefault="004E6A26" w:rsidP="00145207">
            <w:pPr>
              <w:jc w:val="center"/>
              <w:rPr>
                <w:b/>
              </w:rPr>
            </w:pPr>
            <w:r w:rsidRPr="00216FEF">
              <w:rPr>
                <w:b/>
              </w:rPr>
              <w:t>vnt.</w:t>
            </w:r>
          </w:p>
        </w:tc>
        <w:tc>
          <w:tcPr>
            <w:tcW w:w="775" w:type="pct"/>
            <w:tcBorders>
              <w:top w:val="single" w:sz="12" w:space="0" w:color="00000A"/>
              <w:left w:val="single" w:sz="4" w:space="0" w:color="00000A"/>
              <w:bottom w:val="single" w:sz="8" w:space="0" w:color="00000A"/>
              <w:right w:val="single" w:sz="4" w:space="0" w:color="00000A"/>
            </w:tcBorders>
            <w:shd w:val="clear" w:color="auto" w:fill="FFC000"/>
            <w:tcMar>
              <w:left w:w="28" w:type="dxa"/>
              <w:right w:w="28" w:type="dxa"/>
            </w:tcMar>
            <w:textDirection w:val="btLr"/>
            <w:vAlign w:val="center"/>
          </w:tcPr>
          <w:p w14:paraId="11C21A8D" w14:textId="77777777" w:rsidR="004E6A26" w:rsidRPr="00216FEF" w:rsidRDefault="004E6A26" w:rsidP="00145207">
            <w:pPr>
              <w:jc w:val="center"/>
              <w:rPr>
                <w:b/>
              </w:rPr>
            </w:pPr>
            <w:r w:rsidRPr="00216FEF">
              <w:rPr>
                <w:b/>
              </w:rPr>
              <w:t>Paslaugų teikimo laikotarpis, mėn.</w:t>
            </w:r>
          </w:p>
        </w:tc>
        <w:tc>
          <w:tcPr>
            <w:tcW w:w="706" w:type="pct"/>
            <w:gridSpan w:val="2"/>
            <w:tcBorders>
              <w:top w:val="single" w:sz="12" w:space="0" w:color="00000A"/>
              <w:left w:val="single" w:sz="4" w:space="0" w:color="00000A"/>
              <w:bottom w:val="single" w:sz="8" w:space="0" w:color="00000A"/>
              <w:right w:val="single" w:sz="4" w:space="0" w:color="00000A"/>
            </w:tcBorders>
            <w:shd w:val="clear" w:color="auto" w:fill="FFC000"/>
            <w:tcMar>
              <w:left w:w="28" w:type="dxa"/>
              <w:right w:w="28" w:type="dxa"/>
            </w:tcMar>
            <w:vAlign w:val="center"/>
          </w:tcPr>
          <w:p w14:paraId="5E814C2B" w14:textId="77777777" w:rsidR="004E6A26" w:rsidRPr="00216FEF" w:rsidRDefault="004E6A26" w:rsidP="00145207">
            <w:pPr>
              <w:jc w:val="center"/>
              <w:rPr>
                <w:b/>
              </w:rPr>
            </w:pPr>
            <w:r>
              <w:rPr>
                <w:b/>
              </w:rPr>
              <w:t>Nuomos</w:t>
            </w:r>
            <w:r w:rsidRPr="00216FEF">
              <w:rPr>
                <w:b/>
              </w:rPr>
              <w:t xml:space="preserve"> </w:t>
            </w:r>
          </w:p>
          <w:p w14:paraId="2153E943" w14:textId="77777777" w:rsidR="004E6A26" w:rsidRPr="00216FEF" w:rsidRDefault="004E6A26" w:rsidP="00145207">
            <w:pPr>
              <w:jc w:val="center"/>
              <w:rPr>
                <w:b/>
              </w:rPr>
            </w:pPr>
            <w:r w:rsidRPr="00216FEF">
              <w:rPr>
                <w:b/>
              </w:rPr>
              <w:t xml:space="preserve">1 mėn. </w:t>
            </w:r>
          </w:p>
          <w:p w14:paraId="2B286870" w14:textId="77777777" w:rsidR="004E6A26" w:rsidRPr="00216FEF" w:rsidRDefault="004E6A26" w:rsidP="00145207">
            <w:pPr>
              <w:jc w:val="center"/>
              <w:rPr>
                <w:b/>
              </w:rPr>
            </w:pPr>
            <w:r w:rsidRPr="00216FEF">
              <w:rPr>
                <w:b/>
              </w:rPr>
              <w:t xml:space="preserve">1 įrenginio įkainis Eur </w:t>
            </w:r>
          </w:p>
          <w:p w14:paraId="483B53E6" w14:textId="77777777" w:rsidR="004E6A26" w:rsidRPr="00216FEF" w:rsidRDefault="004E6A26" w:rsidP="00145207">
            <w:pPr>
              <w:jc w:val="center"/>
              <w:rPr>
                <w:b/>
              </w:rPr>
            </w:pPr>
            <w:r w:rsidRPr="00216FEF">
              <w:rPr>
                <w:b/>
              </w:rPr>
              <w:t>be PVM</w:t>
            </w:r>
          </w:p>
        </w:tc>
        <w:tc>
          <w:tcPr>
            <w:tcW w:w="1076" w:type="pct"/>
            <w:tcBorders>
              <w:top w:val="single" w:sz="12" w:space="0" w:color="00000A"/>
              <w:left w:val="single" w:sz="4" w:space="0" w:color="00000A"/>
              <w:bottom w:val="single" w:sz="8" w:space="0" w:color="00000A"/>
              <w:right w:val="single" w:sz="4" w:space="0" w:color="00000A"/>
            </w:tcBorders>
            <w:shd w:val="clear" w:color="auto" w:fill="FFC000"/>
            <w:tcMar>
              <w:left w:w="28" w:type="dxa"/>
              <w:right w:w="28" w:type="dxa"/>
            </w:tcMar>
            <w:vAlign w:val="center"/>
          </w:tcPr>
          <w:p w14:paraId="270E75C6" w14:textId="77777777" w:rsidR="004E6A26" w:rsidRPr="00216FEF" w:rsidRDefault="004E6A26" w:rsidP="00145207">
            <w:pPr>
              <w:jc w:val="center"/>
              <w:rPr>
                <w:b/>
              </w:rPr>
            </w:pPr>
            <w:r w:rsidRPr="00216FEF">
              <w:rPr>
                <w:b/>
              </w:rPr>
              <w:t xml:space="preserve">Paslaugų visų įrenginių </w:t>
            </w:r>
          </w:p>
          <w:p w14:paraId="70C8F0E3" w14:textId="77777777" w:rsidR="004E6A26" w:rsidRPr="00216FEF" w:rsidRDefault="004E6A26" w:rsidP="00145207">
            <w:pPr>
              <w:jc w:val="center"/>
              <w:rPr>
                <w:b/>
              </w:rPr>
            </w:pPr>
            <w:r w:rsidRPr="00216FEF">
              <w:rPr>
                <w:b/>
              </w:rPr>
              <w:t xml:space="preserve">per </w:t>
            </w:r>
            <w:r>
              <w:rPr>
                <w:b/>
              </w:rPr>
              <w:t>36</w:t>
            </w:r>
            <w:r w:rsidRPr="00216FEF">
              <w:rPr>
                <w:b/>
              </w:rPr>
              <w:t xml:space="preserve"> mėn. kaina Eur</w:t>
            </w:r>
          </w:p>
          <w:p w14:paraId="67CE2B00" w14:textId="77777777" w:rsidR="004E6A26" w:rsidRPr="00216FEF" w:rsidRDefault="004E6A26" w:rsidP="00145207">
            <w:pPr>
              <w:jc w:val="center"/>
              <w:rPr>
                <w:b/>
              </w:rPr>
            </w:pPr>
            <w:r w:rsidRPr="00216FEF">
              <w:rPr>
                <w:b/>
              </w:rPr>
              <w:t>be PVM</w:t>
            </w:r>
          </w:p>
        </w:tc>
      </w:tr>
      <w:tr w:rsidR="004E6A26" w:rsidRPr="00782699" w14:paraId="05FFA99A" w14:textId="77777777" w:rsidTr="00145207">
        <w:trPr>
          <w:cantSplit/>
          <w:trHeight w:val="154"/>
        </w:trPr>
        <w:tc>
          <w:tcPr>
            <w:tcW w:w="426" w:type="pct"/>
            <w:tcBorders>
              <w:top w:val="single" w:sz="8" w:space="0" w:color="00000A"/>
              <w:left w:val="single" w:sz="12" w:space="0" w:color="00000A"/>
              <w:bottom w:val="single" w:sz="8" w:space="0" w:color="00000A"/>
              <w:right w:val="single" w:sz="4" w:space="0" w:color="00000A"/>
            </w:tcBorders>
            <w:tcMar>
              <w:left w:w="28" w:type="dxa"/>
              <w:right w:w="28" w:type="dxa"/>
            </w:tcMar>
            <w:vAlign w:val="center"/>
          </w:tcPr>
          <w:p w14:paraId="24BD89FC" w14:textId="77777777" w:rsidR="004E6A26" w:rsidRPr="00782699" w:rsidRDefault="004E6A26" w:rsidP="00145207">
            <w:pPr>
              <w:ind w:right="-108"/>
              <w:jc w:val="center"/>
              <w:rPr>
                <w:b/>
                <w:i/>
                <w:sz w:val="18"/>
              </w:rPr>
            </w:pPr>
            <w:r w:rsidRPr="00782699">
              <w:rPr>
                <w:b/>
                <w:i/>
                <w:sz w:val="18"/>
              </w:rPr>
              <w:t>1</w:t>
            </w:r>
          </w:p>
        </w:tc>
        <w:tc>
          <w:tcPr>
            <w:tcW w:w="134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166344B8" w14:textId="77777777" w:rsidR="004E6A26" w:rsidRPr="00782699" w:rsidRDefault="004E6A26" w:rsidP="00145207">
            <w:pPr>
              <w:jc w:val="center"/>
              <w:rPr>
                <w:b/>
                <w:i/>
                <w:sz w:val="18"/>
              </w:rPr>
            </w:pPr>
            <w:r w:rsidRPr="00782699">
              <w:rPr>
                <w:b/>
                <w:i/>
                <w:sz w:val="18"/>
              </w:rPr>
              <w:t>2</w:t>
            </w:r>
          </w:p>
        </w:tc>
        <w:tc>
          <w:tcPr>
            <w:tcW w:w="672"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794FF4D9" w14:textId="77777777" w:rsidR="004E6A26" w:rsidRPr="00782699" w:rsidRDefault="004E6A26" w:rsidP="00145207">
            <w:pPr>
              <w:jc w:val="center"/>
              <w:rPr>
                <w:b/>
                <w:i/>
                <w:sz w:val="18"/>
              </w:rPr>
            </w:pPr>
            <w:r w:rsidRPr="00782699">
              <w:rPr>
                <w:b/>
                <w:i/>
                <w:sz w:val="18"/>
              </w:rPr>
              <w:t>3</w:t>
            </w:r>
          </w:p>
        </w:tc>
        <w:tc>
          <w:tcPr>
            <w:tcW w:w="77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0B7116E8" w14:textId="77777777" w:rsidR="004E6A26" w:rsidRPr="00782699" w:rsidRDefault="004E6A26" w:rsidP="00145207">
            <w:pPr>
              <w:jc w:val="center"/>
              <w:rPr>
                <w:b/>
                <w:i/>
                <w:sz w:val="18"/>
              </w:rPr>
            </w:pPr>
            <w:r w:rsidRPr="00782699">
              <w:rPr>
                <w:b/>
                <w:i/>
                <w:sz w:val="18"/>
              </w:rPr>
              <w:t>4</w:t>
            </w:r>
          </w:p>
        </w:tc>
        <w:tc>
          <w:tcPr>
            <w:tcW w:w="706" w:type="pct"/>
            <w:gridSpan w:val="2"/>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0C886F51" w14:textId="77777777" w:rsidR="004E6A26" w:rsidRPr="00782699" w:rsidRDefault="004E6A26" w:rsidP="00145207">
            <w:pPr>
              <w:jc w:val="center"/>
              <w:rPr>
                <w:b/>
                <w:i/>
                <w:sz w:val="18"/>
              </w:rPr>
            </w:pPr>
            <w:r w:rsidRPr="00782699">
              <w:rPr>
                <w:b/>
                <w:i/>
                <w:sz w:val="18"/>
              </w:rPr>
              <w:t>5</w:t>
            </w:r>
          </w:p>
        </w:tc>
        <w:tc>
          <w:tcPr>
            <w:tcW w:w="1076"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69233045" w14:textId="77777777" w:rsidR="004E6A26" w:rsidRPr="00C11A1C" w:rsidRDefault="004E6A26" w:rsidP="00145207">
            <w:pPr>
              <w:jc w:val="center"/>
              <w:rPr>
                <w:b/>
                <w:i/>
                <w:sz w:val="18"/>
                <w:lang w:val="en-US"/>
              </w:rPr>
            </w:pPr>
            <w:r w:rsidRPr="00782699">
              <w:rPr>
                <w:b/>
                <w:i/>
                <w:sz w:val="18"/>
              </w:rPr>
              <w:t xml:space="preserve">6 </w:t>
            </w:r>
          </w:p>
        </w:tc>
      </w:tr>
      <w:tr w:rsidR="004E6A26" w:rsidRPr="00782699" w14:paraId="59AA5384" w14:textId="77777777" w:rsidTr="00145207">
        <w:trPr>
          <w:cantSplit/>
          <w:trHeight w:val="154"/>
        </w:trPr>
        <w:tc>
          <w:tcPr>
            <w:tcW w:w="426" w:type="pct"/>
            <w:tcBorders>
              <w:top w:val="single" w:sz="8" w:space="0" w:color="00000A"/>
              <w:left w:val="single" w:sz="12" w:space="0" w:color="00000A"/>
              <w:bottom w:val="single" w:sz="8" w:space="0" w:color="00000A"/>
              <w:right w:val="single" w:sz="4" w:space="0" w:color="00000A"/>
            </w:tcBorders>
            <w:tcMar>
              <w:left w:w="28" w:type="dxa"/>
              <w:right w:w="28" w:type="dxa"/>
            </w:tcMar>
            <w:vAlign w:val="center"/>
          </w:tcPr>
          <w:p w14:paraId="3C1A26F4" w14:textId="77777777" w:rsidR="004E6A26" w:rsidRPr="00782699" w:rsidRDefault="004E6A26" w:rsidP="00145207">
            <w:pPr>
              <w:ind w:right="-108"/>
              <w:jc w:val="center"/>
              <w:rPr>
                <w:b/>
                <w:i/>
                <w:sz w:val="18"/>
              </w:rPr>
            </w:pPr>
            <w:r>
              <w:t>1</w:t>
            </w:r>
            <w:r w:rsidRPr="00782699">
              <w:t>.</w:t>
            </w:r>
          </w:p>
        </w:tc>
        <w:tc>
          <w:tcPr>
            <w:tcW w:w="134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52552659" w14:textId="77777777" w:rsidR="004E6A26" w:rsidRPr="00782699" w:rsidRDefault="004E6A26" w:rsidP="00145207">
            <w:pPr>
              <w:rPr>
                <w:b/>
                <w:i/>
                <w:sz w:val="18"/>
              </w:rPr>
            </w:pPr>
            <w:r w:rsidRPr="00782699">
              <w:t>Spausdinimo/ kopijavimo A</w:t>
            </w:r>
            <w:r>
              <w:t>1</w:t>
            </w:r>
            <w:r w:rsidRPr="00782699">
              <w:t xml:space="preserve"> tipo įrenginio </w:t>
            </w:r>
            <w:r>
              <w:t>nuoma</w:t>
            </w:r>
          </w:p>
        </w:tc>
        <w:tc>
          <w:tcPr>
            <w:tcW w:w="672"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27ACF7A7" w14:textId="77777777" w:rsidR="004E6A26" w:rsidRPr="00782699" w:rsidRDefault="004E6A26" w:rsidP="00145207">
            <w:pPr>
              <w:jc w:val="center"/>
              <w:rPr>
                <w:b/>
                <w:i/>
                <w:sz w:val="18"/>
              </w:rPr>
            </w:pPr>
            <w:r w:rsidRPr="00782699">
              <w:t>2</w:t>
            </w:r>
          </w:p>
        </w:tc>
        <w:tc>
          <w:tcPr>
            <w:tcW w:w="77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31A59AE9" w14:textId="77777777" w:rsidR="004E6A26" w:rsidRPr="00782699" w:rsidRDefault="004E6A26" w:rsidP="00145207">
            <w:pPr>
              <w:jc w:val="center"/>
              <w:rPr>
                <w:b/>
                <w:i/>
                <w:sz w:val="18"/>
              </w:rPr>
            </w:pPr>
            <w:r>
              <w:t>36</w:t>
            </w:r>
          </w:p>
        </w:tc>
        <w:tc>
          <w:tcPr>
            <w:tcW w:w="706" w:type="pct"/>
            <w:gridSpan w:val="2"/>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39349CEF" w14:textId="77777777" w:rsidR="004E6A26" w:rsidRPr="00782699" w:rsidRDefault="004E6A26" w:rsidP="00145207">
            <w:pPr>
              <w:jc w:val="center"/>
              <w:rPr>
                <w:b/>
                <w:i/>
                <w:sz w:val="18"/>
              </w:rPr>
            </w:pPr>
          </w:p>
        </w:tc>
        <w:tc>
          <w:tcPr>
            <w:tcW w:w="1076"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327550D2" w14:textId="77777777" w:rsidR="004E6A26" w:rsidRPr="00782699" w:rsidRDefault="004E6A26" w:rsidP="00145207">
            <w:pPr>
              <w:jc w:val="center"/>
              <w:rPr>
                <w:b/>
                <w:i/>
                <w:sz w:val="18"/>
              </w:rPr>
            </w:pPr>
          </w:p>
        </w:tc>
      </w:tr>
      <w:tr w:rsidR="004E6A26" w:rsidRPr="00782699" w14:paraId="03035FDA" w14:textId="77777777" w:rsidTr="00145207">
        <w:trPr>
          <w:cantSplit/>
          <w:trHeight w:val="154"/>
        </w:trPr>
        <w:tc>
          <w:tcPr>
            <w:tcW w:w="426" w:type="pct"/>
            <w:tcBorders>
              <w:top w:val="single" w:sz="8" w:space="0" w:color="00000A"/>
              <w:left w:val="single" w:sz="12" w:space="0" w:color="00000A"/>
              <w:bottom w:val="single" w:sz="8" w:space="0" w:color="00000A"/>
              <w:right w:val="single" w:sz="4" w:space="0" w:color="00000A"/>
            </w:tcBorders>
            <w:tcMar>
              <w:left w:w="28" w:type="dxa"/>
              <w:right w:w="28" w:type="dxa"/>
            </w:tcMar>
            <w:vAlign w:val="center"/>
          </w:tcPr>
          <w:p w14:paraId="7652D6E0" w14:textId="77777777" w:rsidR="004E6A26" w:rsidRDefault="004E6A26" w:rsidP="00145207">
            <w:pPr>
              <w:ind w:right="-108"/>
              <w:jc w:val="center"/>
            </w:pPr>
            <w:r>
              <w:t>2</w:t>
            </w:r>
            <w:r w:rsidRPr="00782699">
              <w:t>.</w:t>
            </w:r>
          </w:p>
        </w:tc>
        <w:tc>
          <w:tcPr>
            <w:tcW w:w="134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630A4D1A" w14:textId="77777777" w:rsidR="004E6A26" w:rsidRPr="00782699" w:rsidRDefault="004E6A26" w:rsidP="00145207">
            <w:r w:rsidRPr="00782699">
              <w:t xml:space="preserve">Spausdinimo/ kopijavimo </w:t>
            </w:r>
            <w:r>
              <w:t>A</w:t>
            </w:r>
            <w:r w:rsidRPr="00782699">
              <w:t xml:space="preserve">2 tipo įrenginio </w:t>
            </w:r>
            <w:r>
              <w:t>nuoma</w:t>
            </w:r>
          </w:p>
        </w:tc>
        <w:tc>
          <w:tcPr>
            <w:tcW w:w="672"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1D3CD6DC" w14:textId="77777777" w:rsidR="004E6A26" w:rsidRPr="00782699" w:rsidRDefault="004E6A26" w:rsidP="00145207">
            <w:pPr>
              <w:jc w:val="center"/>
            </w:pPr>
            <w:r>
              <w:t>2</w:t>
            </w:r>
          </w:p>
        </w:tc>
        <w:tc>
          <w:tcPr>
            <w:tcW w:w="77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420B656D" w14:textId="77777777" w:rsidR="004E6A26" w:rsidRDefault="004E6A26" w:rsidP="00145207">
            <w:pPr>
              <w:jc w:val="center"/>
            </w:pPr>
            <w:r>
              <w:t>36</w:t>
            </w:r>
          </w:p>
        </w:tc>
        <w:tc>
          <w:tcPr>
            <w:tcW w:w="706" w:type="pct"/>
            <w:gridSpan w:val="2"/>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4A3EE695" w14:textId="77777777" w:rsidR="004E6A26" w:rsidRPr="00782699" w:rsidRDefault="004E6A26" w:rsidP="00145207">
            <w:pPr>
              <w:jc w:val="center"/>
              <w:rPr>
                <w:b/>
                <w:i/>
                <w:sz w:val="18"/>
              </w:rPr>
            </w:pPr>
          </w:p>
        </w:tc>
        <w:tc>
          <w:tcPr>
            <w:tcW w:w="1076"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6A20AFC1" w14:textId="77777777" w:rsidR="004E6A26" w:rsidRPr="00782699" w:rsidRDefault="004E6A26" w:rsidP="00145207">
            <w:pPr>
              <w:jc w:val="center"/>
              <w:rPr>
                <w:b/>
                <w:i/>
                <w:sz w:val="18"/>
              </w:rPr>
            </w:pPr>
          </w:p>
        </w:tc>
      </w:tr>
      <w:tr w:rsidR="004E6A26" w:rsidRPr="00782699" w14:paraId="0DC0EABA" w14:textId="77777777" w:rsidTr="00145207">
        <w:trPr>
          <w:cantSplit/>
          <w:trHeight w:val="154"/>
        </w:trPr>
        <w:tc>
          <w:tcPr>
            <w:tcW w:w="426" w:type="pct"/>
            <w:tcBorders>
              <w:top w:val="single" w:sz="8" w:space="0" w:color="00000A"/>
              <w:left w:val="single" w:sz="12" w:space="0" w:color="00000A"/>
              <w:bottom w:val="single" w:sz="8" w:space="0" w:color="00000A"/>
              <w:right w:val="single" w:sz="4" w:space="0" w:color="00000A"/>
            </w:tcBorders>
            <w:tcMar>
              <w:left w:w="28" w:type="dxa"/>
              <w:right w:w="28" w:type="dxa"/>
            </w:tcMar>
            <w:vAlign w:val="center"/>
          </w:tcPr>
          <w:p w14:paraId="3380CE6A" w14:textId="77777777" w:rsidR="004E6A26" w:rsidRDefault="004E6A26" w:rsidP="00145207">
            <w:pPr>
              <w:ind w:right="-108"/>
              <w:jc w:val="center"/>
            </w:pPr>
            <w:r>
              <w:t>3</w:t>
            </w:r>
            <w:r w:rsidRPr="00782699">
              <w:t>.</w:t>
            </w:r>
          </w:p>
        </w:tc>
        <w:tc>
          <w:tcPr>
            <w:tcW w:w="134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6F7B9665" w14:textId="77777777" w:rsidR="004E6A26" w:rsidRPr="00782699" w:rsidRDefault="004E6A26" w:rsidP="00145207">
            <w:r w:rsidRPr="00782699">
              <w:t xml:space="preserve">Spausdinimo/ kopijavimo </w:t>
            </w:r>
            <w:r>
              <w:t>B1</w:t>
            </w:r>
            <w:r w:rsidRPr="00782699">
              <w:t xml:space="preserve"> tipo įrenginio </w:t>
            </w:r>
            <w:r>
              <w:t>nuoma</w:t>
            </w:r>
          </w:p>
        </w:tc>
        <w:tc>
          <w:tcPr>
            <w:tcW w:w="672"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73458205" w14:textId="77777777" w:rsidR="004E6A26" w:rsidRPr="00782699" w:rsidRDefault="004E6A26" w:rsidP="00145207">
            <w:pPr>
              <w:jc w:val="center"/>
            </w:pPr>
            <w:r>
              <w:t>43</w:t>
            </w:r>
          </w:p>
        </w:tc>
        <w:tc>
          <w:tcPr>
            <w:tcW w:w="77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4C99F838" w14:textId="77777777" w:rsidR="004E6A26" w:rsidRDefault="004E6A26" w:rsidP="00145207">
            <w:pPr>
              <w:jc w:val="center"/>
            </w:pPr>
            <w:r>
              <w:t>36</w:t>
            </w:r>
          </w:p>
        </w:tc>
        <w:tc>
          <w:tcPr>
            <w:tcW w:w="706" w:type="pct"/>
            <w:gridSpan w:val="2"/>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49D466AB" w14:textId="77777777" w:rsidR="004E6A26" w:rsidRPr="00782699" w:rsidRDefault="004E6A26" w:rsidP="00145207">
            <w:pPr>
              <w:jc w:val="center"/>
              <w:rPr>
                <w:b/>
                <w:i/>
                <w:sz w:val="18"/>
              </w:rPr>
            </w:pPr>
          </w:p>
        </w:tc>
        <w:tc>
          <w:tcPr>
            <w:tcW w:w="1076"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74737E4B" w14:textId="77777777" w:rsidR="004E6A26" w:rsidRPr="00782699" w:rsidRDefault="004E6A26" w:rsidP="00145207">
            <w:pPr>
              <w:jc w:val="center"/>
              <w:rPr>
                <w:b/>
                <w:i/>
                <w:sz w:val="18"/>
              </w:rPr>
            </w:pPr>
          </w:p>
        </w:tc>
      </w:tr>
      <w:tr w:rsidR="004E6A26" w:rsidRPr="00782699" w14:paraId="6838AA3D" w14:textId="77777777" w:rsidTr="00145207">
        <w:trPr>
          <w:cantSplit/>
          <w:trHeight w:val="230"/>
        </w:trPr>
        <w:tc>
          <w:tcPr>
            <w:tcW w:w="426" w:type="pct"/>
            <w:tcBorders>
              <w:left w:val="single" w:sz="12" w:space="0" w:color="00000A"/>
              <w:bottom w:val="single" w:sz="8" w:space="0" w:color="00000A"/>
              <w:right w:val="single" w:sz="4" w:space="0" w:color="00000A"/>
            </w:tcBorders>
            <w:tcMar>
              <w:left w:w="108" w:type="dxa"/>
            </w:tcMar>
            <w:vAlign w:val="center"/>
          </w:tcPr>
          <w:p w14:paraId="3CF98F34" w14:textId="77777777" w:rsidR="004E6A26" w:rsidRPr="00782699" w:rsidRDefault="004E6A26" w:rsidP="00145207">
            <w:pPr>
              <w:jc w:val="center"/>
            </w:pPr>
            <w:r>
              <w:t>4</w:t>
            </w:r>
            <w:r w:rsidRPr="00782699">
              <w:t>.</w:t>
            </w:r>
          </w:p>
        </w:tc>
        <w:tc>
          <w:tcPr>
            <w:tcW w:w="1345" w:type="pct"/>
            <w:tcBorders>
              <w:left w:val="single" w:sz="4" w:space="0" w:color="00000A"/>
              <w:bottom w:val="single" w:sz="8" w:space="0" w:color="00000A"/>
              <w:right w:val="single" w:sz="4" w:space="0" w:color="00000A"/>
            </w:tcBorders>
            <w:tcMar>
              <w:left w:w="108" w:type="dxa"/>
              <w:right w:w="28" w:type="dxa"/>
            </w:tcMar>
            <w:vAlign w:val="center"/>
          </w:tcPr>
          <w:p w14:paraId="4CF7891E" w14:textId="77777777" w:rsidR="004E6A26" w:rsidRPr="00782699" w:rsidRDefault="004E6A26" w:rsidP="00145207">
            <w:r w:rsidRPr="00782699">
              <w:t xml:space="preserve">Spausdinimo/ kopijavimo </w:t>
            </w:r>
            <w:r>
              <w:t>B2</w:t>
            </w:r>
            <w:r w:rsidRPr="00782699">
              <w:t xml:space="preserve"> tipo įrenginio </w:t>
            </w:r>
            <w:r>
              <w:t>nuoma</w:t>
            </w:r>
          </w:p>
        </w:tc>
        <w:tc>
          <w:tcPr>
            <w:tcW w:w="672" w:type="pct"/>
            <w:tcBorders>
              <w:left w:val="single" w:sz="4" w:space="0" w:color="00000A"/>
              <w:bottom w:val="single" w:sz="8" w:space="0" w:color="00000A"/>
              <w:right w:val="single" w:sz="4" w:space="0" w:color="00000A"/>
            </w:tcBorders>
            <w:tcMar>
              <w:left w:w="108" w:type="dxa"/>
            </w:tcMar>
            <w:vAlign w:val="center"/>
          </w:tcPr>
          <w:p w14:paraId="4F542BD3" w14:textId="77777777" w:rsidR="004E6A26" w:rsidRPr="00782699" w:rsidRDefault="004E6A26" w:rsidP="00145207">
            <w:pPr>
              <w:jc w:val="center"/>
            </w:pPr>
            <w:r>
              <w:t>3</w:t>
            </w:r>
          </w:p>
        </w:tc>
        <w:tc>
          <w:tcPr>
            <w:tcW w:w="775" w:type="pct"/>
            <w:tcBorders>
              <w:left w:val="single" w:sz="4" w:space="0" w:color="00000A"/>
              <w:bottom w:val="single" w:sz="8" w:space="0" w:color="00000A"/>
              <w:right w:val="single" w:sz="4" w:space="0" w:color="00000A"/>
            </w:tcBorders>
            <w:tcMar>
              <w:left w:w="108" w:type="dxa"/>
            </w:tcMar>
            <w:vAlign w:val="center"/>
          </w:tcPr>
          <w:p w14:paraId="6B221504" w14:textId="77777777" w:rsidR="004E6A26" w:rsidRPr="00782699" w:rsidRDefault="004E6A26" w:rsidP="00145207">
            <w:pPr>
              <w:jc w:val="center"/>
            </w:pPr>
            <w:r>
              <w:t>36</w:t>
            </w:r>
          </w:p>
        </w:tc>
        <w:tc>
          <w:tcPr>
            <w:tcW w:w="706" w:type="pct"/>
            <w:gridSpan w:val="2"/>
            <w:tcBorders>
              <w:left w:val="single" w:sz="4" w:space="0" w:color="00000A"/>
              <w:bottom w:val="single" w:sz="8" w:space="0" w:color="00000A"/>
              <w:right w:val="single" w:sz="4" w:space="0" w:color="00000A"/>
            </w:tcBorders>
            <w:tcMar>
              <w:left w:w="28" w:type="dxa"/>
            </w:tcMar>
            <w:vAlign w:val="center"/>
          </w:tcPr>
          <w:p w14:paraId="158D32B7" w14:textId="77777777" w:rsidR="004E6A26" w:rsidRPr="00782699" w:rsidRDefault="004E6A26" w:rsidP="00145207">
            <w:pPr>
              <w:jc w:val="right"/>
            </w:pPr>
          </w:p>
        </w:tc>
        <w:tc>
          <w:tcPr>
            <w:tcW w:w="1076" w:type="pct"/>
            <w:tcBorders>
              <w:left w:val="single" w:sz="4" w:space="0" w:color="00000A"/>
              <w:bottom w:val="single" w:sz="8" w:space="0" w:color="00000A"/>
              <w:right w:val="single" w:sz="4" w:space="0" w:color="00000A"/>
            </w:tcBorders>
            <w:tcMar>
              <w:left w:w="28" w:type="dxa"/>
            </w:tcMar>
            <w:vAlign w:val="center"/>
          </w:tcPr>
          <w:p w14:paraId="64DF5E7C" w14:textId="77777777" w:rsidR="004E6A26" w:rsidRPr="00782699" w:rsidRDefault="004E6A26" w:rsidP="00145207">
            <w:pPr>
              <w:jc w:val="right"/>
            </w:pPr>
          </w:p>
        </w:tc>
      </w:tr>
      <w:tr w:rsidR="004E6A26" w:rsidRPr="00782699" w14:paraId="1AA7C5D3" w14:textId="77777777" w:rsidTr="00145207">
        <w:trPr>
          <w:cantSplit/>
          <w:trHeight w:val="284"/>
        </w:trPr>
        <w:tc>
          <w:tcPr>
            <w:tcW w:w="3238" w:type="pct"/>
            <w:gridSpan w:val="5"/>
            <w:tcBorders>
              <w:top w:val="single" w:sz="12" w:space="0" w:color="auto"/>
              <w:left w:val="single" w:sz="12" w:space="0" w:color="00000A"/>
              <w:bottom w:val="single" w:sz="4" w:space="0" w:color="auto"/>
              <w:right w:val="single" w:sz="4" w:space="0" w:color="auto"/>
            </w:tcBorders>
            <w:tcMar>
              <w:left w:w="108" w:type="dxa"/>
            </w:tcMar>
            <w:vAlign w:val="center"/>
          </w:tcPr>
          <w:p w14:paraId="60E7D547" w14:textId="77777777" w:rsidR="004E6A26" w:rsidRPr="00782699" w:rsidRDefault="004E6A26" w:rsidP="00145207">
            <w:pPr>
              <w:jc w:val="center"/>
            </w:pPr>
            <w:r>
              <w:rPr>
                <w:b/>
              </w:rPr>
              <w:lastRenderedPageBreak/>
              <w:t>Bendra p</w:t>
            </w:r>
            <w:r w:rsidRPr="00216FEF">
              <w:rPr>
                <w:b/>
              </w:rPr>
              <w:t>aslaugų visų</w:t>
            </w:r>
            <w:r>
              <w:rPr>
                <w:b/>
              </w:rPr>
              <w:t xml:space="preserve"> tipų </w:t>
            </w:r>
            <w:r w:rsidRPr="00216FEF">
              <w:rPr>
                <w:b/>
              </w:rPr>
              <w:t>įrenginių</w:t>
            </w:r>
            <w:r>
              <w:rPr>
                <w:b/>
              </w:rPr>
              <w:t xml:space="preserve"> </w:t>
            </w:r>
            <w:r w:rsidRPr="00216FEF">
              <w:rPr>
                <w:b/>
              </w:rPr>
              <w:t xml:space="preserve">per </w:t>
            </w:r>
            <w:r>
              <w:rPr>
                <w:b/>
              </w:rPr>
              <w:t>36</w:t>
            </w:r>
            <w:r w:rsidRPr="00216FEF">
              <w:rPr>
                <w:b/>
              </w:rPr>
              <w:t xml:space="preserve"> mėn. kaina Eur</w:t>
            </w:r>
            <w:r>
              <w:rPr>
                <w:b/>
              </w:rPr>
              <w:t xml:space="preserve"> </w:t>
            </w:r>
            <w:r w:rsidRPr="00216FEF">
              <w:rPr>
                <w:b/>
              </w:rPr>
              <w:t>be PVM</w:t>
            </w:r>
          </w:p>
        </w:tc>
        <w:tc>
          <w:tcPr>
            <w:tcW w:w="1762" w:type="pct"/>
            <w:gridSpan w:val="2"/>
            <w:tcBorders>
              <w:top w:val="single" w:sz="12" w:space="0" w:color="auto"/>
              <w:left w:val="single" w:sz="12" w:space="0" w:color="00000A"/>
              <w:bottom w:val="single" w:sz="4" w:space="0" w:color="auto"/>
              <w:right w:val="single" w:sz="12" w:space="0" w:color="00000A"/>
            </w:tcBorders>
            <w:tcMar>
              <w:left w:w="28" w:type="dxa"/>
            </w:tcMar>
            <w:vAlign w:val="center"/>
          </w:tcPr>
          <w:p w14:paraId="38EDECF2" w14:textId="77777777" w:rsidR="004E6A26" w:rsidRPr="00782699" w:rsidRDefault="004E6A26" w:rsidP="00145207">
            <w:pPr>
              <w:jc w:val="center"/>
              <w:rPr>
                <w:b/>
              </w:rPr>
            </w:pPr>
          </w:p>
        </w:tc>
      </w:tr>
    </w:tbl>
    <w:p w14:paraId="315CF530" w14:textId="77777777" w:rsidR="004E6A26" w:rsidRPr="009D75EB" w:rsidRDefault="004E6A26" w:rsidP="004E6A26">
      <w:pPr>
        <w:jc w:val="both"/>
        <w:rPr>
          <w:sz w:val="22"/>
          <w:szCs w:val="24"/>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821"/>
        <w:gridCol w:w="2587"/>
        <w:gridCol w:w="1491"/>
        <w:gridCol w:w="1293"/>
        <w:gridCol w:w="1358"/>
        <w:gridCol w:w="2068"/>
      </w:tblGrid>
      <w:tr w:rsidR="004E6A26" w:rsidRPr="00216FEF" w14:paraId="3818D795" w14:textId="77777777" w:rsidTr="00790AB9">
        <w:trPr>
          <w:cantSplit/>
          <w:trHeight w:val="1702"/>
        </w:trPr>
        <w:tc>
          <w:tcPr>
            <w:tcW w:w="427" w:type="pct"/>
            <w:tcBorders>
              <w:top w:val="single" w:sz="12" w:space="0" w:color="00000A"/>
              <w:left w:val="single" w:sz="12" w:space="0" w:color="00000A"/>
              <w:bottom w:val="single" w:sz="8" w:space="0" w:color="00000A"/>
              <w:right w:val="single" w:sz="4" w:space="0" w:color="00000A"/>
            </w:tcBorders>
            <w:tcMar>
              <w:left w:w="28" w:type="dxa"/>
              <w:right w:w="28" w:type="dxa"/>
            </w:tcMar>
            <w:vAlign w:val="center"/>
          </w:tcPr>
          <w:p w14:paraId="5636FB7E" w14:textId="77777777" w:rsidR="004E6A26" w:rsidRPr="00216FEF" w:rsidRDefault="004E6A26" w:rsidP="00145207">
            <w:pPr>
              <w:jc w:val="center"/>
              <w:rPr>
                <w:b/>
              </w:rPr>
            </w:pPr>
            <w:r w:rsidRPr="00216FEF">
              <w:rPr>
                <w:b/>
              </w:rPr>
              <w:t>Eil. Nr.</w:t>
            </w:r>
          </w:p>
        </w:tc>
        <w:tc>
          <w:tcPr>
            <w:tcW w:w="1345" w:type="pct"/>
            <w:tcBorders>
              <w:top w:val="single" w:sz="12" w:space="0" w:color="00000A"/>
              <w:left w:val="single" w:sz="4" w:space="0" w:color="00000A"/>
              <w:bottom w:val="single" w:sz="8" w:space="0" w:color="00000A"/>
              <w:right w:val="single" w:sz="4" w:space="0" w:color="00000A"/>
            </w:tcBorders>
            <w:tcMar>
              <w:left w:w="28" w:type="dxa"/>
              <w:right w:w="28" w:type="dxa"/>
            </w:tcMar>
            <w:vAlign w:val="center"/>
          </w:tcPr>
          <w:p w14:paraId="165AEE70" w14:textId="77777777" w:rsidR="004E6A26" w:rsidRPr="00216FEF" w:rsidRDefault="004E6A26" w:rsidP="00145207">
            <w:pPr>
              <w:jc w:val="center"/>
              <w:rPr>
                <w:b/>
              </w:rPr>
            </w:pPr>
            <w:r w:rsidRPr="00216FEF">
              <w:rPr>
                <w:b/>
              </w:rPr>
              <w:t>Paslaugų pavadinimai</w:t>
            </w:r>
          </w:p>
        </w:tc>
        <w:tc>
          <w:tcPr>
            <w:tcW w:w="775" w:type="pct"/>
            <w:tcBorders>
              <w:top w:val="single" w:sz="12" w:space="0" w:color="00000A"/>
              <w:left w:val="single" w:sz="4" w:space="0" w:color="00000A"/>
              <w:bottom w:val="single" w:sz="8" w:space="0" w:color="00000A"/>
              <w:right w:val="single" w:sz="4" w:space="0" w:color="00000A"/>
            </w:tcBorders>
            <w:shd w:val="clear" w:color="auto" w:fill="FFC000"/>
            <w:tcMar>
              <w:left w:w="28" w:type="dxa"/>
              <w:right w:w="28" w:type="dxa"/>
            </w:tcMar>
            <w:textDirection w:val="btLr"/>
            <w:vAlign w:val="center"/>
          </w:tcPr>
          <w:p w14:paraId="3979F41D" w14:textId="77777777" w:rsidR="004E6A26" w:rsidRPr="00216FEF" w:rsidRDefault="004E6A26" w:rsidP="00145207">
            <w:pPr>
              <w:jc w:val="center"/>
              <w:rPr>
                <w:b/>
              </w:rPr>
            </w:pPr>
            <w:r w:rsidRPr="00216FEF">
              <w:rPr>
                <w:b/>
              </w:rPr>
              <w:t xml:space="preserve">Preliminarus  kiekis, </w:t>
            </w:r>
          </w:p>
          <w:p w14:paraId="1696C392" w14:textId="77777777" w:rsidR="004E6A26" w:rsidRPr="00216FEF" w:rsidRDefault="004E6A26" w:rsidP="00145207">
            <w:pPr>
              <w:jc w:val="center"/>
              <w:rPr>
                <w:b/>
              </w:rPr>
            </w:pPr>
            <w:r w:rsidRPr="00216FEF">
              <w:rPr>
                <w:b/>
              </w:rPr>
              <w:t>vnt.</w:t>
            </w:r>
          </w:p>
        </w:tc>
        <w:tc>
          <w:tcPr>
            <w:tcW w:w="672" w:type="pct"/>
            <w:tcBorders>
              <w:top w:val="single" w:sz="12" w:space="0" w:color="00000A"/>
              <w:left w:val="single" w:sz="4" w:space="0" w:color="00000A"/>
              <w:bottom w:val="single" w:sz="8" w:space="0" w:color="00000A"/>
              <w:right w:val="single" w:sz="4" w:space="0" w:color="00000A"/>
            </w:tcBorders>
            <w:shd w:val="clear" w:color="auto" w:fill="FFC000"/>
            <w:tcMar>
              <w:left w:w="28" w:type="dxa"/>
              <w:right w:w="28" w:type="dxa"/>
            </w:tcMar>
            <w:textDirection w:val="btLr"/>
            <w:vAlign w:val="center"/>
          </w:tcPr>
          <w:p w14:paraId="30D97302" w14:textId="77777777" w:rsidR="004E6A26" w:rsidRPr="00216FEF" w:rsidRDefault="004E6A26" w:rsidP="00145207">
            <w:pPr>
              <w:jc w:val="center"/>
              <w:rPr>
                <w:b/>
              </w:rPr>
            </w:pPr>
            <w:r w:rsidRPr="00216FEF">
              <w:rPr>
                <w:b/>
              </w:rPr>
              <w:t>Paslaugų teikimo laikotarpis, mėn.</w:t>
            </w:r>
          </w:p>
        </w:tc>
        <w:tc>
          <w:tcPr>
            <w:tcW w:w="706" w:type="pct"/>
            <w:tcBorders>
              <w:top w:val="single" w:sz="12" w:space="0" w:color="00000A"/>
              <w:left w:val="single" w:sz="4" w:space="0" w:color="00000A"/>
              <w:bottom w:val="single" w:sz="8" w:space="0" w:color="00000A"/>
              <w:right w:val="single" w:sz="4" w:space="0" w:color="00000A"/>
            </w:tcBorders>
            <w:shd w:val="clear" w:color="auto" w:fill="FFC000"/>
            <w:tcMar>
              <w:left w:w="28" w:type="dxa"/>
              <w:right w:w="28" w:type="dxa"/>
            </w:tcMar>
            <w:vAlign w:val="center"/>
          </w:tcPr>
          <w:p w14:paraId="211DEBB2" w14:textId="77777777" w:rsidR="004E6A26" w:rsidRPr="00216FEF" w:rsidRDefault="004E6A26" w:rsidP="00145207">
            <w:pPr>
              <w:jc w:val="center"/>
              <w:rPr>
                <w:b/>
              </w:rPr>
            </w:pPr>
            <w:r>
              <w:rPr>
                <w:b/>
              </w:rPr>
              <w:t xml:space="preserve">Vienos kopijos </w:t>
            </w:r>
            <w:r w:rsidRPr="00216FEF">
              <w:rPr>
                <w:b/>
              </w:rPr>
              <w:t xml:space="preserve">įkainis Eur </w:t>
            </w:r>
          </w:p>
          <w:p w14:paraId="13E7C895" w14:textId="77777777" w:rsidR="004E6A26" w:rsidRPr="00216FEF" w:rsidRDefault="004E6A26" w:rsidP="00145207">
            <w:pPr>
              <w:jc w:val="center"/>
              <w:rPr>
                <w:b/>
              </w:rPr>
            </w:pPr>
            <w:r w:rsidRPr="00216FEF">
              <w:rPr>
                <w:b/>
              </w:rPr>
              <w:t>be PVM</w:t>
            </w:r>
          </w:p>
        </w:tc>
        <w:tc>
          <w:tcPr>
            <w:tcW w:w="1075" w:type="pct"/>
            <w:tcBorders>
              <w:top w:val="single" w:sz="12" w:space="0" w:color="00000A"/>
              <w:left w:val="single" w:sz="4" w:space="0" w:color="00000A"/>
              <w:bottom w:val="single" w:sz="8" w:space="0" w:color="00000A"/>
              <w:right w:val="single" w:sz="4" w:space="0" w:color="00000A"/>
            </w:tcBorders>
            <w:shd w:val="clear" w:color="auto" w:fill="FFC000"/>
            <w:tcMar>
              <w:left w:w="28" w:type="dxa"/>
              <w:right w:w="28" w:type="dxa"/>
            </w:tcMar>
            <w:vAlign w:val="center"/>
          </w:tcPr>
          <w:p w14:paraId="3E06C975" w14:textId="77777777" w:rsidR="004E6A26" w:rsidRPr="00216FEF" w:rsidRDefault="004E6A26" w:rsidP="00145207">
            <w:pPr>
              <w:jc w:val="center"/>
              <w:rPr>
                <w:b/>
              </w:rPr>
            </w:pPr>
            <w:r w:rsidRPr="00216FEF">
              <w:rPr>
                <w:b/>
              </w:rPr>
              <w:t xml:space="preserve">Paslaugų </w:t>
            </w:r>
          </w:p>
          <w:p w14:paraId="256B525D" w14:textId="77777777" w:rsidR="004E6A26" w:rsidRPr="00216FEF" w:rsidRDefault="004E6A26" w:rsidP="00145207">
            <w:pPr>
              <w:jc w:val="center"/>
              <w:rPr>
                <w:b/>
              </w:rPr>
            </w:pPr>
            <w:r w:rsidRPr="00216FEF">
              <w:rPr>
                <w:b/>
              </w:rPr>
              <w:t xml:space="preserve">per </w:t>
            </w:r>
            <w:r>
              <w:rPr>
                <w:b/>
              </w:rPr>
              <w:t>36</w:t>
            </w:r>
            <w:r w:rsidRPr="00216FEF">
              <w:rPr>
                <w:b/>
              </w:rPr>
              <w:t xml:space="preserve"> mėn. kaina Eur</w:t>
            </w:r>
          </w:p>
          <w:p w14:paraId="214390DB" w14:textId="77777777" w:rsidR="004E6A26" w:rsidRPr="00216FEF" w:rsidRDefault="004E6A26" w:rsidP="00145207">
            <w:pPr>
              <w:jc w:val="center"/>
              <w:rPr>
                <w:b/>
              </w:rPr>
            </w:pPr>
            <w:r w:rsidRPr="00216FEF">
              <w:rPr>
                <w:b/>
              </w:rPr>
              <w:t>be PVM</w:t>
            </w:r>
          </w:p>
        </w:tc>
      </w:tr>
      <w:tr w:rsidR="004E6A26" w:rsidRPr="00782699" w14:paraId="11E505F0" w14:textId="77777777" w:rsidTr="00790AB9">
        <w:trPr>
          <w:cantSplit/>
          <w:trHeight w:val="154"/>
        </w:trPr>
        <w:tc>
          <w:tcPr>
            <w:tcW w:w="427" w:type="pct"/>
            <w:tcBorders>
              <w:top w:val="single" w:sz="8" w:space="0" w:color="00000A"/>
              <w:left w:val="single" w:sz="12" w:space="0" w:color="00000A"/>
              <w:bottom w:val="single" w:sz="8" w:space="0" w:color="00000A"/>
              <w:right w:val="single" w:sz="4" w:space="0" w:color="00000A"/>
            </w:tcBorders>
            <w:tcMar>
              <w:left w:w="28" w:type="dxa"/>
              <w:right w:w="28" w:type="dxa"/>
            </w:tcMar>
            <w:vAlign w:val="center"/>
          </w:tcPr>
          <w:p w14:paraId="2C13478C" w14:textId="77777777" w:rsidR="004E6A26" w:rsidRPr="00782699" w:rsidRDefault="004E6A26" w:rsidP="00145207">
            <w:pPr>
              <w:ind w:right="-108"/>
              <w:jc w:val="center"/>
              <w:rPr>
                <w:b/>
                <w:i/>
                <w:sz w:val="18"/>
              </w:rPr>
            </w:pPr>
            <w:r w:rsidRPr="00782699">
              <w:rPr>
                <w:b/>
                <w:i/>
                <w:sz w:val="18"/>
              </w:rPr>
              <w:t>1</w:t>
            </w:r>
          </w:p>
        </w:tc>
        <w:tc>
          <w:tcPr>
            <w:tcW w:w="134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7AAC8638" w14:textId="77777777" w:rsidR="004E6A26" w:rsidRPr="00782699" w:rsidRDefault="004E6A26" w:rsidP="00145207">
            <w:pPr>
              <w:jc w:val="center"/>
              <w:rPr>
                <w:b/>
                <w:i/>
                <w:sz w:val="18"/>
              </w:rPr>
            </w:pPr>
            <w:r w:rsidRPr="00782699">
              <w:rPr>
                <w:b/>
                <w:i/>
                <w:sz w:val="18"/>
              </w:rPr>
              <w:t>2</w:t>
            </w:r>
          </w:p>
        </w:tc>
        <w:tc>
          <w:tcPr>
            <w:tcW w:w="77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47A613AB" w14:textId="77777777" w:rsidR="004E6A26" w:rsidRPr="00782699" w:rsidRDefault="004E6A26" w:rsidP="00145207">
            <w:pPr>
              <w:jc w:val="center"/>
              <w:rPr>
                <w:b/>
                <w:i/>
                <w:sz w:val="18"/>
              </w:rPr>
            </w:pPr>
            <w:r w:rsidRPr="00782699">
              <w:rPr>
                <w:b/>
                <w:i/>
                <w:sz w:val="18"/>
              </w:rPr>
              <w:t>3</w:t>
            </w:r>
          </w:p>
        </w:tc>
        <w:tc>
          <w:tcPr>
            <w:tcW w:w="672"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494D74BE" w14:textId="77777777" w:rsidR="004E6A26" w:rsidRPr="00782699" w:rsidRDefault="004E6A26" w:rsidP="00145207">
            <w:pPr>
              <w:jc w:val="center"/>
              <w:rPr>
                <w:b/>
                <w:i/>
                <w:sz w:val="18"/>
              </w:rPr>
            </w:pPr>
            <w:r w:rsidRPr="00782699">
              <w:rPr>
                <w:b/>
                <w:i/>
                <w:sz w:val="18"/>
              </w:rPr>
              <w:t>4</w:t>
            </w:r>
          </w:p>
        </w:tc>
        <w:tc>
          <w:tcPr>
            <w:tcW w:w="706"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3B846CE6" w14:textId="77777777" w:rsidR="004E6A26" w:rsidRPr="00782699" w:rsidRDefault="004E6A26" w:rsidP="00145207">
            <w:pPr>
              <w:jc w:val="center"/>
              <w:rPr>
                <w:b/>
                <w:i/>
                <w:sz w:val="18"/>
              </w:rPr>
            </w:pPr>
            <w:r w:rsidRPr="00782699">
              <w:rPr>
                <w:b/>
                <w:i/>
                <w:sz w:val="18"/>
              </w:rPr>
              <w:t>5</w:t>
            </w:r>
          </w:p>
        </w:tc>
        <w:tc>
          <w:tcPr>
            <w:tcW w:w="107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62527F28" w14:textId="77777777" w:rsidR="004E6A26" w:rsidRPr="00782699" w:rsidRDefault="004E6A26" w:rsidP="00145207">
            <w:pPr>
              <w:jc w:val="center"/>
              <w:rPr>
                <w:b/>
                <w:i/>
                <w:sz w:val="18"/>
              </w:rPr>
            </w:pPr>
            <w:r w:rsidRPr="00782699">
              <w:rPr>
                <w:b/>
                <w:i/>
                <w:sz w:val="18"/>
              </w:rPr>
              <w:t xml:space="preserve">6 </w:t>
            </w:r>
          </w:p>
        </w:tc>
      </w:tr>
      <w:tr w:rsidR="004E6A26" w:rsidRPr="00782699" w14:paraId="396D5B82" w14:textId="77777777" w:rsidTr="00790AB9">
        <w:trPr>
          <w:cantSplit/>
          <w:trHeight w:val="154"/>
        </w:trPr>
        <w:tc>
          <w:tcPr>
            <w:tcW w:w="427" w:type="pct"/>
            <w:tcBorders>
              <w:top w:val="single" w:sz="8" w:space="0" w:color="00000A"/>
              <w:left w:val="single" w:sz="12" w:space="0" w:color="00000A"/>
              <w:bottom w:val="single" w:sz="8" w:space="0" w:color="00000A"/>
              <w:right w:val="single" w:sz="4" w:space="0" w:color="00000A"/>
            </w:tcBorders>
            <w:tcMar>
              <w:left w:w="28" w:type="dxa"/>
              <w:right w:w="28" w:type="dxa"/>
            </w:tcMar>
            <w:vAlign w:val="center"/>
          </w:tcPr>
          <w:p w14:paraId="1A218AF4" w14:textId="77777777" w:rsidR="004E6A26" w:rsidRPr="00782699" w:rsidRDefault="004E6A26" w:rsidP="00145207">
            <w:pPr>
              <w:ind w:right="-108"/>
              <w:jc w:val="center"/>
              <w:rPr>
                <w:b/>
                <w:i/>
                <w:sz w:val="18"/>
              </w:rPr>
            </w:pPr>
            <w:r>
              <w:t>1</w:t>
            </w:r>
            <w:r w:rsidRPr="00782699">
              <w:t>.</w:t>
            </w:r>
          </w:p>
        </w:tc>
        <w:tc>
          <w:tcPr>
            <w:tcW w:w="134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13DC600D" w14:textId="77777777" w:rsidR="004E6A26" w:rsidRPr="005147BE" w:rsidRDefault="004E6A26" w:rsidP="00145207">
            <w:pPr>
              <w:rPr>
                <w:b/>
                <w:i/>
                <w:sz w:val="18"/>
              </w:rPr>
            </w:pPr>
            <w:r w:rsidRPr="005147BE">
              <w:rPr>
                <w:sz w:val="21"/>
                <w:szCs w:val="21"/>
              </w:rPr>
              <w:t xml:space="preserve">Nespalvota vienpusė A4 formato kopija </w:t>
            </w:r>
          </w:p>
        </w:tc>
        <w:tc>
          <w:tcPr>
            <w:tcW w:w="77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085D890D" w14:textId="77777777" w:rsidR="004E6A26" w:rsidRPr="00782699" w:rsidRDefault="004E6A26" w:rsidP="00145207">
            <w:pPr>
              <w:jc w:val="center"/>
              <w:rPr>
                <w:b/>
                <w:i/>
                <w:sz w:val="18"/>
              </w:rPr>
            </w:pPr>
            <w:r>
              <w:t>1500000</w:t>
            </w:r>
          </w:p>
        </w:tc>
        <w:tc>
          <w:tcPr>
            <w:tcW w:w="672"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075F5F4A" w14:textId="77777777" w:rsidR="004E6A26" w:rsidRPr="00782699" w:rsidRDefault="004E6A26" w:rsidP="00145207">
            <w:pPr>
              <w:jc w:val="center"/>
              <w:rPr>
                <w:b/>
                <w:i/>
                <w:sz w:val="18"/>
              </w:rPr>
            </w:pPr>
            <w:r>
              <w:t>36</w:t>
            </w:r>
          </w:p>
        </w:tc>
        <w:tc>
          <w:tcPr>
            <w:tcW w:w="706"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70D749C2" w14:textId="77777777" w:rsidR="004E6A26" w:rsidRPr="00782699" w:rsidRDefault="004E6A26" w:rsidP="00145207">
            <w:pPr>
              <w:jc w:val="center"/>
              <w:rPr>
                <w:b/>
                <w:i/>
                <w:sz w:val="18"/>
              </w:rPr>
            </w:pPr>
          </w:p>
        </w:tc>
        <w:tc>
          <w:tcPr>
            <w:tcW w:w="107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0E359A4E" w14:textId="77777777" w:rsidR="004E6A26" w:rsidRPr="00782699" w:rsidRDefault="004E6A26" w:rsidP="00145207">
            <w:pPr>
              <w:jc w:val="center"/>
              <w:rPr>
                <w:b/>
                <w:i/>
                <w:sz w:val="18"/>
              </w:rPr>
            </w:pPr>
          </w:p>
        </w:tc>
      </w:tr>
      <w:tr w:rsidR="004E6A26" w:rsidRPr="00782699" w14:paraId="4E0ABDB3" w14:textId="77777777" w:rsidTr="00790AB9">
        <w:trPr>
          <w:cantSplit/>
          <w:trHeight w:val="154"/>
        </w:trPr>
        <w:tc>
          <w:tcPr>
            <w:tcW w:w="427" w:type="pct"/>
            <w:tcBorders>
              <w:top w:val="single" w:sz="8" w:space="0" w:color="00000A"/>
              <w:left w:val="single" w:sz="12" w:space="0" w:color="00000A"/>
              <w:bottom w:val="single" w:sz="8" w:space="0" w:color="00000A"/>
              <w:right w:val="single" w:sz="4" w:space="0" w:color="00000A"/>
            </w:tcBorders>
            <w:tcMar>
              <w:left w:w="28" w:type="dxa"/>
              <w:right w:w="28" w:type="dxa"/>
            </w:tcMar>
            <w:vAlign w:val="center"/>
          </w:tcPr>
          <w:p w14:paraId="335C5468" w14:textId="77777777" w:rsidR="004E6A26" w:rsidRDefault="004E6A26" w:rsidP="00145207">
            <w:pPr>
              <w:ind w:right="-108"/>
              <w:jc w:val="center"/>
            </w:pPr>
            <w:r>
              <w:t>2</w:t>
            </w:r>
            <w:r w:rsidRPr="00782699">
              <w:t>.</w:t>
            </w:r>
          </w:p>
        </w:tc>
        <w:tc>
          <w:tcPr>
            <w:tcW w:w="134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781EECE0" w14:textId="77777777" w:rsidR="004E6A26" w:rsidRPr="005147BE" w:rsidRDefault="004E6A26" w:rsidP="00145207">
            <w:r w:rsidRPr="005147BE">
              <w:rPr>
                <w:sz w:val="21"/>
                <w:szCs w:val="21"/>
              </w:rPr>
              <w:t xml:space="preserve">Spalvota vienpusė A4 formato kopija </w:t>
            </w:r>
          </w:p>
        </w:tc>
        <w:tc>
          <w:tcPr>
            <w:tcW w:w="77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55723812" w14:textId="77777777" w:rsidR="004E6A26" w:rsidRPr="00782699" w:rsidRDefault="004E6A26" w:rsidP="00145207">
            <w:pPr>
              <w:jc w:val="center"/>
            </w:pPr>
            <w:r>
              <w:t>400000</w:t>
            </w:r>
          </w:p>
        </w:tc>
        <w:tc>
          <w:tcPr>
            <w:tcW w:w="672"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19DDFD8F" w14:textId="77777777" w:rsidR="004E6A26" w:rsidRDefault="004E6A26" w:rsidP="00145207">
            <w:pPr>
              <w:jc w:val="center"/>
            </w:pPr>
            <w:r>
              <w:t>36</w:t>
            </w:r>
          </w:p>
        </w:tc>
        <w:tc>
          <w:tcPr>
            <w:tcW w:w="706"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74550374" w14:textId="77777777" w:rsidR="004E6A26" w:rsidRPr="00782699" w:rsidRDefault="004E6A26" w:rsidP="00145207">
            <w:pPr>
              <w:jc w:val="center"/>
              <w:rPr>
                <w:b/>
                <w:i/>
                <w:sz w:val="18"/>
              </w:rPr>
            </w:pPr>
          </w:p>
        </w:tc>
        <w:tc>
          <w:tcPr>
            <w:tcW w:w="107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7C72754B" w14:textId="77777777" w:rsidR="004E6A26" w:rsidRPr="00782699" w:rsidRDefault="004E6A26" w:rsidP="00145207">
            <w:pPr>
              <w:jc w:val="center"/>
              <w:rPr>
                <w:b/>
                <w:i/>
                <w:sz w:val="18"/>
              </w:rPr>
            </w:pPr>
          </w:p>
        </w:tc>
      </w:tr>
      <w:tr w:rsidR="004E6A26" w:rsidRPr="00782699" w14:paraId="6B4113B5" w14:textId="77777777" w:rsidTr="00790AB9">
        <w:trPr>
          <w:cantSplit/>
          <w:trHeight w:val="154"/>
        </w:trPr>
        <w:tc>
          <w:tcPr>
            <w:tcW w:w="3925" w:type="pct"/>
            <w:gridSpan w:val="5"/>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0D1C54D2" w14:textId="77777777" w:rsidR="004E6A26" w:rsidRPr="009C380E" w:rsidRDefault="004E6A26" w:rsidP="00145207">
            <w:pPr>
              <w:rPr>
                <w:b/>
                <w:bCs/>
                <w:sz w:val="21"/>
                <w:szCs w:val="21"/>
              </w:rPr>
            </w:pPr>
            <w:r w:rsidRPr="009C380E">
              <w:rPr>
                <w:b/>
                <w:bCs/>
                <w:sz w:val="21"/>
                <w:szCs w:val="21"/>
              </w:rPr>
              <w:t>Bendra visų tipų kopijų per 36 mėn</w:t>
            </w:r>
            <w:r>
              <w:rPr>
                <w:b/>
                <w:bCs/>
                <w:sz w:val="21"/>
                <w:szCs w:val="21"/>
              </w:rPr>
              <w:t>.</w:t>
            </w:r>
            <w:r w:rsidRPr="009C380E">
              <w:rPr>
                <w:b/>
                <w:bCs/>
                <w:sz w:val="21"/>
                <w:szCs w:val="21"/>
              </w:rPr>
              <w:t xml:space="preserve"> </w:t>
            </w:r>
            <w:r>
              <w:rPr>
                <w:b/>
                <w:bCs/>
                <w:sz w:val="21"/>
                <w:szCs w:val="21"/>
              </w:rPr>
              <w:t>k</w:t>
            </w:r>
            <w:r w:rsidRPr="009C380E">
              <w:rPr>
                <w:b/>
                <w:bCs/>
                <w:sz w:val="21"/>
                <w:szCs w:val="21"/>
              </w:rPr>
              <w:t>aina</w:t>
            </w:r>
            <w:r>
              <w:rPr>
                <w:b/>
                <w:bCs/>
                <w:sz w:val="21"/>
                <w:szCs w:val="21"/>
              </w:rPr>
              <w:t xml:space="preserve"> Eur be PVM</w:t>
            </w:r>
          </w:p>
        </w:tc>
        <w:tc>
          <w:tcPr>
            <w:tcW w:w="1075" w:type="pct"/>
            <w:tcBorders>
              <w:top w:val="single" w:sz="8" w:space="0" w:color="00000A"/>
              <w:left w:val="single" w:sz="4" w:space="0" w:color="00000A"/>
              <w:bottom w:val="single" w:sz="8" w:space="0" w:color="00000A"/>
              <w:right w:val="single" w:sz="4" w:space="0" w:color="00000A"/>
            </w:tcBorders>
            <w:tcMar>
              <w:left w:w="28" w:type="dxa"/>
              <w:right w:w="28" w:type="dxa"/>
            </w:tcMar>
            <w:vAlign w:val="center"/>
          </w:tcPr>
          <w:p w14:paraId="12EEB922" w14:textId="77777777" w:rsidR="004E6A26" w:rsidRPr="009C380E" w:rsidRDefault="004E6A26" w:rsidP="00145207">
            <w:pPr>
              <w:jc w:val="center"/>
              <w:rPr>
                <w:b/>
                <w:bCs/>
              </w:rPr>
            </w:pPr>
          </w:p>
        </w:tc>
      </w:tr>
    </w:tbl>
    <w:p w14:paraId="3A9DF619" w14:textId="77777777" w:rsidR="004E6A26" w:rsidRDefault="004E6A26" w:rsidP="004E6A26">
      <w:pPr>
        <w:pStyle w:val="BodyText"/>
        <w:widowControl w:val="0"/>
        <w:rPr>
          <w:sz w:val="22"/>
          <w:szCs w:val="22"/>
        </w:rPr>
      </w:pPr>
    </w:p>
    <w:tbl>
      <w:tblPr>
        <w:tblStyle w:val="TableGrid"/>
        <w:tblW w:w="0" w:type="auto"/>
        <w:tblInd w:w="0" w:type="dxa"/>
        <w:tblLook w:val="04A0" w:firstRow="1" w:lastRow="0" w:firstColumn="1" w:lastColumn="0" w:noHBand="0" w:noVBand="1"/>
      </w:tblPr>
      <w:tblGrid>
        <w:gridCol w:w="6799"/>
        <w:gridCol w:w="2829"/>
      </w:tblGrid>
      <w:tr w:rsidR="004E6A26" w:rsidRPr="001137B6" w14:paraId="1F1C1C8C" w14:textId="77777777" w:rsidTr="00145207">
        <w:tc>
          <w:tcPr>
            <w:tcW w:w="6799" w:type="dxa"/>
            <w:vAlign w:val="center"/>
          </w:tcPr>
          <w:p w14:paraId="58F6F3EC" w14:textId="77777777" w:rsidR="004E6A26" w:rsidRPr="00335225" w:rsidRDefault="004E6A26" w:rsidP="00145207">
            <w:pPr>
              <w:pStyle w:val="BodyText"/>
              <w:widowControl w:val="0"/>
              <w:ind w:firstLine="0"/>
              <w:jc w:val="center"/>
              <w:rPr>
                <w:bCs/>
                <w:sz w:val="22"/>
                <w:szCs w:val="22"/>
              </w:rPr>
            </w:pPr>
            <w:r w:rsidRPr="00542FB8">
              <w:rPr>
                <w:bCs/>
                <w:sz w:val="22"/>
                <w:szCs w:val="22"/>
              </w:rPr>
              <w:t>Bendra paslaugų visų tipų įrenginių per 36 mėn. kaina</w:t>
            </w:r>
            <w:r>
              <w:rPr>
                <w:bCs/>
                <w:sz w:val="22"/>
                <w:szCs w:val="22"/>
              </w:rPr>
              <w:t>,</w:t>
            </w:r>
            <w:r w:rsidRPr="00542FB8">
              <w:rPr>
                <w:bCs/>
                <w:sz w:val="22"/>
                <w:szCs w:val="22"/>
              </w:rPr>
              <w:t xml:space="preserve"> Eur be PVM</w:t>
            </w:r>
          </w:p>
        </w:tc>
        <w:tc>
          <w:tcPr>
            <w:tcW w:w="2829" w:type="dxa"/>
            <w:vAlign w:val="center"/>
          </w:tcPr>
          <w:p w14:paraId="14F89295" w14:textId="77777777" w:rsidR="004E6A26" w:rsidRPr="001137B6" w:rsidRDefault="004E6A26" w:rsidP="00145207">
            <w:pPr>
              <w:pStyle w:val="BodyText"/>
              <w:widowControl w:val="0"/>
              <w:ind w:firstLine="0"/>
              <w:jc w:val="center"/>
              <w:rPr>
                <w:sz w:val="22"/>
                <w:szCs w:val="22"/>
              </w:rPr>
            </w:pPr>
          </w:p>
        </w:tc>
      </w:tr>
      <w:tr w:rsidR="004E6A26" w:rsidRPr="001137B6" w14:paraId="07C1693C" w14:textId="77777777" w:rsidTr="00145207">
        <w:tc>
          <w:tcPr>
            <w:tcW w:w="6799" w:type="dxa"/>
            <w:vAlign w:val="center"/>
          </w:tcPr>
          <w:p w14:paraId="147FE61A" w14:textId="77777777" w:rsidR="004E6A26" w:rsidRPr="00335225" w:rsidRDefault="004E6A26" w:rsidP="00145207">
            <w:pPr>
              <w:pStyle w:val="BodyText"/>
              <w:widowControl w:val="0"/>
              <w:ind w:firstLine="0"/>
              <w:jc w:val="center"/>
              <w:rPr>
                <w:bCs/>
                <w:sz w:val="22"/>
                <w:szCs w:val="22"/>
              </w:rPr>
            </w:pPr>
            <w:r w:rsidRPr="00542FB8">
              <w:rPr>
                <w:bCs/>
                <w:sz w:val="22"/>
                <w:szCs w:val="22"/>
              </w:rPr>
              <w:t>Bendra visų tipų kopijų per 36 mėn. kain</w:t>
            </w:r>
            <w:r>
              <w:rPr>
                <w:bCs/>
                <w:sz w:val="22"/>
                <w:szCs w:val="22"/>
              </w:rPr>
              <w:t>a,</w:t>
            </w:r>
            <w:r w:rsidRPr="00542FB8">
              <w:rPr>
                <w:bCs/>
                <w:sz w:val="22"/>
                <w:szCs w:val="22"/>
              </w:rPr>
              <w:t xml:space="preserve"> Eur be PVM</w:t>
            </w:r>
          </w:p>
        </w:tc>
        <w:tc>
          <w:tcPr>
            <w:tcW w:w="2829" w:type="dxa"/>
            <w:vAlign w:val="center"/>
          </w:tcPr>
          <w:p w14:paraId="09AB329D" w14:textId="77777777" w:rsidR="004E6A26" w:rsidRPr="001137B6" w:rsidRDefault="004E6A26" w:rsidP="00145207">
            <w:pPr>
              <w:pStyle w:val="BodyText"/>
              <w:widowControl w:val="0"/>
              <w:ind w:firstLine="0"/>
              <w:jc w:val="center"/>
              <w:rPr>
                <w:sz w:val="22"/>
                <w:szCs w:val="22"/>
              </w:rPr>
            </w:pPr>
          </w:p>
        </w:tc>
      </w:tr>
      <w:tr w:rsidR="004E6A26" w:rsidRPr="001137B6" w14:paraId="5F3B46EE" w14:textId="77777777" w:rsidTr="00145207">
        <w:tc>
          <w:tcPr>
            <w:tcW w:w="6799" w:type="dxa"/>
            <w:vAlign w:val="center"/>
          </w:tcPr>
          <w:p w14:paraId="21EEDF1E" w14:textId="77777777" w:rsidR="004E6A26" w:rsidRPr="00542FB8" w:rsidRDefault="004E6A26" w:rsidP="00145207">
            <w:pPr>
              <w:pStyle w:val="BodyText"/>
              <w:widowControl w:val="0"/>
              <w:ind w:firstLine="0"/>
              <w:jc w:val="center"/>
              <w:rPr>
                <w:b/>
                <w:sz w:val="22"/>
                <w:szCs w:val="22"/>
              </w:rPr>
            </w:pPr>
            <w:r w:rsidRPr="00542FB8">
              <w:rPr>
                <w:b/>
                <w:sz w:val="22"/>
                <w:szCs w:val="22"/>
              </w:rPr>
              <w:t>Galutinė pasiūlymo kaina, Eur be PVM</w:t>
            </w:r>
          </w:p>
        </w:tc>
        <w:tc>
          <w:tcPr>
            <w:tcW w:w="2829" w:type="dxa"/>
            <w:vAlign w:val="center"/>
          </w:tcPr>
          <w:p w14:paraId="63F23DD7" w14:textId="77777777" w:rsidR="004E6A26" w:rsidRPr="001137B6" w:rsidRDefault="004E6A26" w:rsidP="00145207">
            <w:pPr>
              <w:pStyle w:val="BodyText"/>
              <w:widowControl w:val="0"/>
              <w:ind w:firstLine="0"/>
              <w:jc w:val="center"/>
              <w:rPr>
                <w:sz w:val="22"/>
                <w:szCs w:val="22"/>
              </w:rPr>
            </w:pPr>
          </w:p>
        </w:tc>
      </w:tr>
      <w:tr w:rsidR="004E6A26" w:rsidRPr="001137B6" w14:paraId="758A92C5" w14:textId="77777777" w:rsidTr="00145207">
        <w:tc>
          <w:tcPr>
            <w:tcW w:w="6799" w:type="dxa"/>
            <w:vAlign w:val="center"/>
          </w:tcPr>
          <w:p w14:paraId="001D12E6" w14:textId="77777777" w:rsidR="004E6A26" w:rsidRPr="00542FB8" w:rsidRDefault="004E6A26" w:rsidP="00145207">
            <w:pPr>
              <w:pStyle w:val="BodyText"/>
              <w:widowControl w:val="0"/>
              <w:ind w:firstLine="0"/>
              <w:jc w:val="center"/>
              <w:rPr>
                <w:b/>
                <w:sz w:val="22"/>
                <w:szCs w:val="22"/>
                <w:lang w:val="en-GB"/>
              </w:rPr>
            </w:pPr>
            <w:r w:rsidRPr="00542FB8">
              <w:rPr>
                <w:b/>
                <w:sz w:val="22"/>
                <w:szCs w:val="22"/>
              </w:rPr>
              <w:t xml:space="preserve">Galutinės pasiūlymo kainos </w:t>
            </w:r>
            <w:r w:rsidRPr="00542FB8">
              <w:rPr>
                <w:b/>
                <w:sz w:val="22"/>
                <w:szCs w:val="22"/>
                <w:lang w:val="en-GB"/>
              </w:rPr>
              <w:t xml:space="preserve">21 proc. PVM, </w:t>
            </w:r>
            <w:proofErr w:type="spellStart"/>
            <w:r w:rsidRPr="00542FB8">
              <w:rPr>
                <w:b/>
                <w:sz w:val="22"/>
                <w:szCs w:val="22"/>
                <w:lang w:val="en-GB"/>
              </w:rPr>
              <w:t>Eur</w:t>
            </w:r>
            <w:proofErr w:type="spellEnd"/>
          </w:p>
        </w:tc>
        <w:tc>
          <w:tcPr>
            <w:tcW w:w="2829" w:type="dxa"/>
            <w:vAlign w:val="center"/>
          </w:tcPr>
          <w:p w14:paraId="766AAD62" w14:textId="77777777" w:rsidR="004E6A26" w:rsidRPr="001137B6" w:rsidRDefault="004E6A26" w:rsidP="00145207">
            <w:pPr>
              <w:pStyle w:val="BodyText"/>
              <w:widowControl w:val="0"/>
              <w:ind w:firstLine="0"/>
              <w:jc w:val="center"/>
              <w:rPr>
                <w:sz w:val="22"/>
                <w:szCs w:val="22"/>
              </w:rPr>
            </w:pPr>
          </w:p>
        </w:tc>
      </w:tr>
      <w:tr w:rsidR="004E6A26" w:rsidRPr="001137B6" w14:paraId="3204CD78" w14:textId="77777777" w:rsidTr="00145207">
        <w:tc>
          <w:tcPr>
            <w:tcW w:w="6799" w:type="dxa"/>
            <w:vAlign w:val="center"/>
          </w:tcPr>
          <w:p w14:paraId="602D75B1" w14:textId="77777777" w:rsidR="004E6A26" w:rsidRPr="00542FB8" w:rsidRDefault="004E6A26" w:rsidP="00145207">
            <w:pPr>
              <w:pStyle w:val="BodyText"/>
              <w:widowControl w:val="0"/>
              <w:ind w:firstLine="0"/>
              <w:jc w:val="center"/>
              <w:rPr>
                <w:b/>
                <w:sz w:val="22"/>
                <w:szCs w:val="22"/>
              </w:rPr>
            </w:pPr>
            <w:r w:rsidRPr="00542FB8">
              <w:rPr>
                <w:b/>
                <w:sz w:val="22"/>
                <w:szCs w:val="22"/>
              </w:rPr>
              <w:t>Galutinė pasiūlymo kaina, Eur su PVM</w:t>
            </w:r>
          </w:p>
        </w:tc>
        <w:tc>
          <w:tcPr>
            <w:tcW w:w="2829" w:type="dxa"/>
            <w:vAlign w:val="center"/>
          </w:tcPr>
          <w:p w14:paraId="4B08F751" w14:textId="77777777" w:rsidR="004E6A26" w:rsidRPr="001137B6" w:rsidRDefault="004E6A26" w:rsidP="00145207">
            <w:pPr>
              <w:pStyle w:val="BodyText"/>
              <w:widowControl w:val="0"/>
              <w:ind w:firstLine="0"/>
              <w:jc w:val="center"/>
              <w:rPr>
                <w:sz w:val="22"/>
                <w:szCs w:val="22"/>
              </w:rPr>
            </w:pPr>
          </w:p>
        </w:tc>
      </w:tr>
    </w:tbl>
    <w:p w14:paraId="04544C13" w14:textId="77777777" w:rsidR="00E50029" w:rsidRDefault="00E50029" w:rsidP="00877619">
      <w:pPr>
        <w:jc w:val="both"/>
        <w:rPr>
          <w:sz w:val="22"/>
          <w:szCs w:val="24"/>
        </w:rPr>
      </w:pPr>
    </w:p>
    <w:p w14:paraId="7EB032B8" w14:textId="77777777" w:rsidR="004E6A26" w:rsidRPr="009D75EB" w:rsidRDefault="004E6A26" w:rsidP="004E6A26">
      <w:pPr>
        <w:pStyle w:val="BodyText"/>
        <w:widowControl w:val="0"/>
        <w:rPr>
          <w:b/>
          <w:sz w:val="22"/>
          <w:szCs w:val="22"/>
        </w:rPr>
      </w:pPr>
      <w:r w:rsidRPr="009D75EB">
        <w:rPr>
          <w:sz w:val="22"/>
          <w:szCs w:val="22"/>
        </w:rPr>
        <w:t xml:space="preserve">Pasiūlyme kainos nurodytos </w:t>
      </w:r>
      <w:r w:rsidRPr="009D75EB">
        <w:rPr>
          <w:i/>
          <w:sz w:val="22"/>
          <w:szCs w:val="22"/>
        </w:rPr>
        <w:t>eurais</w:t>
      </w:r>
      <w:r w:rsidRPr="009D75EB">
        <w:rPr>
          <w:sz w:val="22"/>
          <w:szCs w:val="22"/>
        </w:rPr>
        <w:t>.</w:t>
      </w:r>
    </w:p>
    <w:p w14:paraId="4896B3C1" w14:textId="77777777" w:rsidR="004E6A26" w:rsidRPr="009D75EB" w:rsidRDefault="004E6A26" w:rsidP="004E6A26">
      <w:pPr>
        <w:pStyle w:val="BodyText"/>
        <w:widowControl w:val="0"/>
        <w:rPr>
          <w:b/>
          <w:sz w:val="22"/>
          <w:szCs w:val="22"/>
        </w:rPr>
      </w:pPr>
    </w:p>
    <w:p w14:paraId="587AD724" w14:textId="77777777" w:rsidR="004E6A26" w:rsidRPr="009D75EB" w:rsidRDefault="004E6A26" w:rsidP="004E6A26">
      <w:pPr>
        <w:pStyle w:val="BodyText"/>
        <w:widowControl w:val="0"/>
        <w:rPr>
          <w:b/>
          <w:sz w:val="22"/>
          <w:szCs w:val="22"/>
        </w:rPr>
      </w:pPr>
      <w:r w:rsidRPr="009D75EB">
        <w:rPr>
          <w:b/>
          <w:sz w:val="22"/>
          <w:szCs w:val="22"/>
        </w:rPr>
        <w:t xml:space="preserve">Galutinė pasiūlymo kaina, Eur su PVM žodžiais .................. </w:t>
      </w:r>
    </w:p>
    <w:p w14:paraId="7B9C6CB9" w14:textId="77777777" w:rsidR="004E6A26" w:rsidRPr="009D75EB" w:rsidRDefault="004E6A26" w:rsidP="004E6A26">
      <w:pPr>
        <w:pStyle w:val="BodyText"/>
        <w:widowControl w:val="0"/>
        <w:rPr>
          <w:b/>
          <w:sz w:val="22"/>
          <w:szCs w:val="22"/>
          <w:highlight w:val="yellow"/>
        </w:rPr>
      </w:pPr>
      <w:r w:rsidRPr="009D75EB">
        <w:rPr>
          <w:i/>
          <w:sz w:val="22"/>
          <w:szCs w:val="22"/>
        </w:rPr>
        <w:t>Tais atvejais, kai pagal galiojančius teisės aktus tiekėjui nereikia mokėti PVM, jis nurodo priežastis, dėl kurių PVM nemoka</w:t>
      </w:r>
    </w:p>
    <w:p w14:paraId="3B03DD95" w14:textId="77777777" w:rsidR="004E6A26" w:rsidRPr="00877619" w:rsidRDefault="004E6A26" w:rsidP="004E6A26">
      <w:pPr>
        <w:widowControl w:val="0"/>
        <w:jc w:val="both"/>
        <w:rPr>
          <w:sz w:val="22"/>
          <w:szCs w:val="22"/>
        </w:rPr>
      </w:pPr>
    </w:p>
    <w:p w14:paraId="1E587805" w14:textId="77777777" w:rsidR="004E6A26" w:rsidRPr="0085285D" w:rsidRDefault="004E6A26" w:rsidP="004E6A26">
      <w:pPr>
        <w:widowControl w:val="0"/>
        <w:tabs>
          <w:tab w:val="left" w:pos="4111"/>
        </w:tabs>
        <w:jc w:val="both"/>
        <w:rPr>
          <w:color w:val="000000" w:themeColor="text1"/>
          <w:sz w:val="22"/>
        </w:rPr>
      </w:pPr>
      <w:r w:rsidRPr="00877619">
        <w:rPr>
          <w:color w:val="000000" w:themeColor="text1"/>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30117F5" w14:textId="77777777" w:rsidR="004E6A26" w:rsidRPr="009D75EB" w:rsidRDefault="004E6A26" w:rsidP="004E6A26">
      <w:pPr>
        <w:widowControl w:val="0"/>
        <w:tabs>
          <w:tab w:val="left" w:pos="4111"/>
        </w:tabs>
        <w:jc w:val="both"/>
        <w:rPr>
          <w:sz w:val="22"/>
        </w:rPr>
      </w:pPr>
    </w:p>
    <w:p w14:paraId="1C00D810" w14:textId="77777777" w:rsidR="004E6A26" w:rsidRDefault="004E6A26" w:rsidP="004E6A26">
      <w:pPr>
        <w:widowControl w:val="0"/>
        <w:jc w:val="both"/>
        <w:rPr>
          <w:color w:val="000000"/>
          <w:sz w:val="22"/>
          <w:szCs w:val="22"/>
        </w:rPr>
      </w:pPr>
      <w:r w:rsidRPr="009D75EB">
        <w:rPr>
          <w:sz w:val="22"/>
          <w:szCs w:val="22"/>
        </w:rPr>
        <w:t xml:space="preserve">Su pirkimo sąlygų </w:t>
      </w:r>
      <w:r>
        <w:rPr>
          <w:sz w:val="22"/>
          <w:szCs w:val="22"/>
        </w:rPr>
        <w:t>5</w:t>
      </w:r>
      <w:r w:rsidRPr="009D75EB">
        <w:rPr>
          <w:sz w:val="22"/>
          <w:szCs w:val="22"/>
        </w:rPr>
        <w:t xml:space="preserve"> priede pateikiamu pirkimo sutarties projektu sutinkame</w:t>
      </w:r>
    </w:p>
    <w:p w14:paraId="676DB148" w14:textId="77777777" w:rsidR="004E6A26" w:rsidRPr="009D75EB" w:rsidRDefault="004E6A26" w:rsidP="004E6A26">
      <w:pPr>
        <w:widowControl w:val="0"/>
        <w:jc w:val="both"/>
        <w:rPr>
          <w:sz w:val="22"/>
          <w:szCs w:val="22"/>
        </w:rPr>
      </w:pPr>
    </w:p>
    <w:p w14:paraId="7636FE54" w14:textId="77777777" w:rsidR="004E6A26" w:rsidRPr="009D75EB" w:rsidRDefault="004E6A26" w:rsidP="004E6A26">
      <w:pPr>
        <w:widowControl w:val="0"/>
        <w:jc w:val="both"/>
        <w:rPr>
          <w:sz w:val="22"/>
          <w:szCs w:val="24"/>
        </w:rPr>
      </w:pPr>
      <w:r w:rsidRPr="009D75EB">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4E6A26" w:rsidRPr="009D75EB" w14:paraId="57EB3C83" w14:textId="77777777" w:rsidTr="0014520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6C7E14A" w14:textId="77777777" w:rsidR="004E6A26" w:rsidRPr="009D75EB" w:rsidRDefault="004E6A26" w:rsidP="00145207">
            <w:pPr>
              <w:widowControl w:val="0"/>
              <w:suppressLineNumbers/>
              <w:suppressAutoHyphens/>
              <w:jc w:val="center"/>
              <w:rPr>
                <w:b/>
                <w:bCs/>
                <w:sz w:val="22"/>
              </w:rPr>
            </w:pPr>
            <w:r w:rsidRPr="009D75EB">
              <w:rPr>
                <w:b/>
                <w:bCs/>
                <w:sz w:val="22"/>
              </w:rPr>
              <w:t>Eil.</w:t>
            </w:r>
          </w:p>
          <w:p w14:paraId="2D1AA8A1" w14:textId="77777777" w:rsidR="004E6A26" w:rsidRPr="009D75EB" w:rsidRDefault="004E6A26" w:rsidP="00145207">
            <w:pPr>
              <w:widowControl w:val="0"/>
              <w:suppressLineNumbers/>
              <w:suppressAutoHyphens/>
              <w:jc w:val="center"/>
              <w:rPr>
                <w:b/>
                <w:bCs/>
                <w:sz w:val="22"/>
              </w:rPr>
            </w:pPr>
            <w:r w:rsidRPr="009D75EB">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2C3ECAC" w14:textId="77777777" w:rsidR="004E6A26" w:rsidRPr="009D75EB" w:rsidRDefault="004E6A26" w:rsidP="00145207">
            <w:pPr>
              <w:widowControl w:val="0"/>
              <w:suppressLineNumbers/>
              <w:suppressAutoHyphens/>
              <w:jc w:val="center"/>
              <w:rPr>
                <w:b/>
                <w:bCs/>
                <w:sz w:val="22"/>
              </w:rPr>
            </w:pPr>
            <w:r w:rsidRPr="009D75EB">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15B6790" w14:textId="77777777" w:rsidR="004E6A26" w:rsidRPr="009D75EB" w:rsidRDefault="004E6A26" w:rsidP="00145207">
            <w:pPr>
              <w:widowControl w:val="0"/>
              <w:suppressLineNumbers/>
              <w:suppressAutoHyphens/>
              <w:jc w:val="center"/>
              <w:rPr>
                <w:b/>
                <w:bCs/>
                <w:sz w:val="22"/>
              </w:rPr>
            </w:pPr>
            <w:r w:rsidRPr="009D75EB">
              <w:rPr>
                <w:b/>
                <w:bCs/>
                <w:sz w:val="22"/>
              </w:rPr>
              <w:t>Dokumente esanti konfidenciali informacija (nurodoma dokumento dalis / puslapis, kuriame yra konfidenciali informacija)</w:t>
            </w:r>
            <w:r w:rsidRPr="009D75EB">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0AA0DA81" w14:textId="77777777" w:rsidR="004E6A26" w:rsidRPr="009D75EB" w:rsidRDefault="004E6A26" w:rsidP="00145207">
            <w:pPr>
              <w:widowControl w:val="0"/>
              <w:suppressLineNumbers/>
              <w:suppressAutoHyphens/>
              <w:jc w:val="center"/>
              <w:rPr>
                <w:b/>
                <w:bCs/>
                <w:sz w:val="22"/>
              </w:rPr>
            </w:pPr>
            <w:r w:rsidRPr="009D75EB">
              <w:rPr>
                <w:b/>
                <w:bCs/>
                <w:sz w:val="22"/>
              </w:rPr>
              <w:t>Konfidencialios informacijos pagrindimas (paaiškinama, kuo remiantis nurodytas dokumentas ar jo dalis yra konfidencialūs)</w:t>
            </w:r>
            <w:r w:rsidRPr="009D75EB">
              <w:rPr>
                <w:b/>
                <w:sz w:val="22"/>
                <w:szCs w:val="24"/>
              </w:rPr>
              <w:t>*</w:t>
            </w:r>
          </w:p>
        </w:tc>
      </w:tr>
      <w:tr w:rsidR="004E6A26" w:rsidRPr="009D75EB" w14:paraId="4F3D439D" w14:textId="77777777" w:rsidTr="00145207">
        <w:trPr>
          <w:jc w:val="center"/>
        </w:trPr>
        <w:tc>
          <w:tcPr>
            <w:tcW w:w="675" w:type="dxa"/>
            <w:tcBorders>
              <w:top w:val="single" w:sz="4" w:space="0" w:color="auto"/>
              <w:left w:val="single" w:sz="4" w:space="0" w:color="auto"/>
              <w:bottom w:val="single" w:sz="4" w:space="0" w:color="auto"/>
              <w:right w:val="single" w:sz="4" w:space="0" w:color="auto"/>
            </w:tcBorders>
          </w:tcPr>
          <w:p w14:paraId="767D4986" w14:textId="77777777" w:rsidR="004E6A26" w:rsidRPr="009D75EB" w:rsidRDefault="004E6A26" w:rsidP="00145207">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3F7A9503" w14:textId="77777777" w:rsidR="004E6A26" w:rsidRPr="009D75EB" w:rsidRDefault="004E6A26" w:rsidP="00145207">
            <w:pPr>
              <w:widowControl w:val="0"/>
              <w:suppressLineNumbers/>
              <w:suppressAutoHyphens/>
              <w:jc w:val="both"/>
              <w:rPr>
                <w:sz w:val="22"/>
              </w:rPr>
            </w:pPr>
            <w:r w:rsidRPr="009D75EB">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5CB36D54" w14:textId="77777777" w:rsidR="004E6A26" w:rsidRPr="009D75EB" w:rsidRDefault="004E6A26" w:rsidP="00145207">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A76162A" w14:textId="77777777" w:rsidR="004E6A26" w:rsidRPr="009D75EB" w:rsidRDefault="004E6A26" w:rsidP="00145207">
            <w:pPr>
              <w:widowControl w:val="0"/>
              <w:suppressLineNumbers/>
              <w:suppressAutoHyphens/>
              <w:jc w:val="both"/>
              <w:rPr>
                <w:sz w:val="22"/>
              </w:rPr>
            </w:pPr>
          </w:p>
        </w:tc>
      </w:tr>
      <w:tr w:rsidR="004E6A26" w:rsidRPr="009D75EB" w14:paraId="7E5DA66E" w14:textId="77777777" w:rsidTr="00145207">
        <w:trPr>
          <w:jc w:val="center"/>
        </w:trPr>
        <w:tc>
          <w:tcPr>
            <w:tcW w:w="675" w:type="dxa"/>
            <w:tcBorders>
              <w:top w:val="single" w:sz="4" w:space="0" w:color="auto"/>
              <w:left w:val="single" w:sz="4" w:space="0" w:color="auto"/>
              <w:bottom w:val="single" w:sz="4" w:space="0" w:color="auto"/>
              <w:right w:val="single" w:sz="4" w:space="0" w:color="auto"/>
            </w:tcBorders>
          </w:tcPr>
          <w:p w14:paraId="7C57CFA0" w14:textId="77777777" w:rsidR="004E6A26" w:rsidRPr="009D75EB" w:rsidRDefault="004E6A26" w:rsidP="00145207">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4FC5150D" w14:textId="77777777" w:rsidR="004E6A26" w:rsidRPr="009D75EB" w:rsidRDefault="004E6A26" w:rsidP="00145207">
            <w:pPr>
              <w:widowControl w:val="0"/>
              <w:suppressLineNumbers/>
              <w:tabs>
                <w:tab w:val="left" w:pos="1296"/>
                <w:tab w:val="center" w:pos="4320"/>
                <w:tab w:val="right" w:pos="8640"/>
              </w:tabs>
              <w:suppressAutoHyphens/>
              <w:rPr>
                <w:sz w:val="22"/>
              </w:rPr>
            </w:pPr>
            <w:r w:rsidRPr="009D75EB">
              <w:rPr>
                <w:sz w:val="22"/>
              </w:rPr>
              <w:t>...</w:t>
            </w:r>
          </w:p>
        </w:tc>
        <w:tc>
          <w:tcPr>
            <w:tcW w:w="3260" w:type="dxa"/>
            <w:tcBorders>
              <w:top w:val="single" w:sz="4" w:space="0" w:color="auto"/>
              <w:left w:val="single" w:sz="4" w:space="0" w:color="auto"/>
              <w:bottom w:val="single" w:sz="4" w:space="0" w:color="auto"/>
              <w:right w:val="single" w:sz="4" w:space="0" w:color="auto"/>
            </w:tcBorders>
          </w:tcPr>
          <w:p w14:paraId="56C56B2A" w14:textId="77777777" w:rsidR="004E6A26" w:rsidRPr="009D75EB" w:rsidRDefault="004E6A26" w:rsidP="00145207">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EAD031F" w14:textId="77777777" w:rsidR="004E6A26" w:rsidRPr="009D75EB" w:rsidRDefault="004E6A26" w:rsidP="00145207">
            <w:pPr>
              <w:widowControl w:val="0"/>
              <w:suppressLineNumbers/>
              <w:tabs>
                <w:tab w:val="left" w:pos="1296"/>
                <w:tab w:val="center" w:pos="4320"/>
                <w:tab w:val="right" w:pos="8640"/>
              </w:tabs>
              <w:suppressAutoHyphens/>
              <w:rPr>
                <w:sz w:val="22"/>
              </w:rPr>
            </w:pPr>
          </w:p>
        </w:tc>
      </w:tr>
    </w:tbl>
    <w:p w14:paraId="69C6D8FF" w14:textId="7270D05F" w:rsidR="004E6A26" w:rsidRPr="009D75EB" w:rsidRDefault="004E6A26" w:rsidP="004E6A26">
      <w:pPr>
        <w:widowControl w:val="0"/>
        <w:jc w:val="both"/>
        <w:rPr>
          <w:color w:val="FF0000"/>
        </w:rPr>
      </w:pPr>
      <w:r w:rsidRPr="009D75EB">
        <w:rPr>
          <w:color w:val="FF0000"/>
        </w:rPr>
        <w:t xml:space="preserve">*Pildyti tuomet, jei bus pateikta konfidenciali informacija, kaip ji apibrėžta </w:t>
      </w:r>
      <w:r w:rsidRPr="009D75EB">
        <w:rPr>
          <w:b/>
          <w:color w:val="FF0000"/>
        </w:rPr>
        <w:t>Pirkimų įstatymo 32 straipsnio 2 dalyje</w:t>
      </w:r>
      <w:r>
        <w:rPr>
          <w:color w:val="FF0000"/>
        </w:rPr>
        <w:t>. Tiekėjas negali nurodyti, kad visas pasiūlymas yra konfidencialus.</w:t>
      </w:r>
    </w:p>
    <w:p w14:paraId="0C7FA567" w14:textId="77777777" w:rsidR="004E6A26" w:rsidRPr="009D75EB" w:rsidRDefault="004E6A26" w:rsidP="004E6A26">
      <w:pPr>
        <w:widowControl w:val="0"/>
        <w:jc w:val="both"/>
        <w:rPr>
          <w:color w:val="FF0000"/>
          <w:highlight w:val="yellow"/>
        </w:rPr>
      </w:pPr>
      <w:r w:rsidRPr="009D75EB">
        <w:rPr>
          <w:color w:val="FF0000"/>
        </w:rPr>
        <w:t>**Tiekėjas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7F91013" w14:textId="77777777" w:rsidR="004E6A26" w:rsidRPr="009D75EB" w:rsidRDefault="004E6A26" w:rsidP="004E6A26">
      <w:pPr>
        <w:widowControl w:val="0"/>
        <w:jc w:val="both"/>
        <w:rPr>
          <w:color w:val="000000"/>
          <w:sz w:val="22"/>
          <w:szCs w:val="22"/>
        </w:rPr>
      </w:pPr>
    </w:p>
    <w:p w14:paraId="48EA7075" w14:textId="77777777" w:rsidR="004E6A26" w:rsidRPr="009D75EB" w:rsidRDefault="004E6A26" w:rsidP="004E6A26">
      <w:pPr>
        <w:widowControl w:val="0"/>
        <w:jc w:val="both"/>
        <w:rPr>
          <w:color w:val="000000"/>
          <w:sz w:val="22"/>
          <w:szCs w:val="22"/>
        </w:rPr>
      </w:pPr>
      <w:r w:rsidRPr="009D75EB">
        <w:rPr>
          <w:color w:val="000000"/>
          <w:sz w:val="22"/>
          <w:szCs w:val="22"/>
        </w:rPr>
        <w:t xml:space="preserve">Pašalinimo pagrindų nebuvimą ir / ar kvalifikacijos ir / ar aplinkos apsaugos vadybos sistemos standartų atitiktį </w:t>
      </w:r>
      <w:r w:rsidRPr="009D75EB">
        <w:rPr>
          <w:color w:val="000000"/>
          <w:sz w:val="22"/>
          <w:szCs w:val="22"/>
        </w:rPr>
        <w:lastRenderedPageBreak/>
        <w:t>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4E6A26" w:rsidRPr="009D75EB" w14:paraId="63DB21A5" w14:textId="77777777" w:rsidTr="0014520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64E92440" w14:textId="77777777" w:rsidR="004E6A26" w:rsidRPr="009D75EB" w:rsidRDefault="004E6A26" w:rsidP="00145207">
            <w:pPr>
              <w:widowControl w:val="0"/>
              <w:suppressLineNumbers/>
              <w:suppressAutoHyphens/>
              <w:jc w:val="center"/>
              <w:rPr>
                <w:b/>
                <w:bCs/>
                <w:sz w:val="22"/>
              </w:rPr>
            </w:pPr>
            <w:r w:rsidRPr="009D75EB">
              <w:rPr>
                <w:b/>
                <w:bCs/>
                <w:sz w:val="22"/>
              </w:rPr>
              <w:t>Eil.</w:t>
            </w:r>
          </w:p>
          <w:p w14:paraId="5F208CBB" w14:textId="77777777" w:rsidR="004E6A26" w:rsidRPr="009D75EB" w:rsidRDefault="004E6A26" w:rsidP="00145207">
            <w:pPr>
              <w:widowControl w:val="0"/>
              <w:suppressLineNumbers/>
              <w:suppressAutoHyphens/>
              <w:jc w:val="center"/>
              <w:rPr>
                <w:b/>
                <w:bCs/>
                <w:sz w:val="22"/>
              </w:rPr>
            </w:pPr>
            <w:r w:rsidRPr="009D75EB">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EC3C7D5" w14:textId="77777777" w:rsidR="004E6A26" w:rsidRPr="009D75EB" w:rsidRDefault="004E6A26" w:rsidP="00145207">
            <w:pPr>
              <w:widowControl w:val="0"/>
              <w:suppressLineNumbers/>
              <w:suppressAutoHyphens/>
              <w:jc w:val="center"/>
              <w:rPr>
                <w:b/>
                <w:bCs/>
                <w:sz w:val="22"/>
              </w:rPr>
            </w:pPr>
            <w:r w:rsidRPr="009D75EB">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7D637C8" w14:textId="77777777" w:rsidR="004E6A26" w:rsidRPr="009D75EB" w:rsidRDefault="004E6A26" w:rsidP="00145207">
            <w:pPr>
              <w:widowControl w:val="0"/>
              <w:suppressLineNumbers/>
              <w:suppressAutoHyphens/>
              <w:jc w:val="center"/>
              <w:rPr>
                <w:b/>
                <w:bCs/>
                <w:sz w:val="22"/>
              </w:rPr>
            </w:pPr>
            <w:r w:rsidRPr="009D75EB">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026C1CF" w14:textId="77777777" w:rsidR="004E6A26" w:rsidRPr="009D75EB" w:rsidRDefault="004E6A26" w:rsidP="00145207">
            <w:pPr>
              <w:widowControl w:val="0"/>
              <w:suppressLineNumbers/>
              <w:suppressAutoHyphens/>
              <w:jc w:val="center"/>
              <w:rPr>
                <w:b/>
                <w:bCs/>
                <w:sz w:val="22"/>
              </w:rPr>
            </w:pPr>
            <w:r w:rsidRPr="009D75EB">
              <w:rPr>
                <w:b/>
                <w:bCs/>
                <w:sz w:val="22"/>
              </w:rPr>
              <w:t>Dokumente esanti konfidenciali informacija (nurodoma dokumento dalis / puslapis, kuriame yra konfidenciali informacija)</w:t>
            </w:r>
            <w:r w:rsidRPr="009D75EB">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59E5E6FB" w14:textId="77777777" w:rsidR="004E6A26" w:rsidRPr="009D75EB" w:rsidRDefault="004E6A26" w:rsidP="00145207">
            <w:pPr>
              <w:widowControl w:val="0"/>
              <w:suppressLineNumbers/>
              <w:suppressAutoHyphens/>
              <w:jc w:val="center"/>
              <w:rPr>
                <w:b/>
                <w:bCs/>
                <w:sz w:val="22"/>
              </w:rPr>
            </w:pPr>
            <w:r w:rsidRPr="009D75EB">
              <w:rPr>
                <w:b/>
                <w:bCs/>
                <w:sz w:val="22"/>
              </w:rPr>
              <w:t>Konfidencialios informacijos pagrindimas (paaiškinama, kuo remiantis nurodytas dokumentas ar jo dalis yra konfidencialūs)</w:t>
            </w:r>
            <w:r w:rsidRPr="009D75EB">
              <w:rPr>
                <w:b/>
                <w:sz w:val="22"/>
                <w:szCs w:val="24"/>
              </w:rPr>
              <w:t>**</w:t>
            </w:r>
          </w:p>
        </w:tc>
      </w:tr>
      <w:tr w:rsidR="004E6A26" w:rsidRPr="009D75EB" w14:paraId="6D6020D5" w14:textId="77777777" w:rsidTr="00145207">
        <w:trPr>
          <w:jc w:val="center"/>
        </w:trPr>
        <w:tc>
          <w:tcPr>
            <w:tcW w:w="267" w:type="pct"/>
            <w:tcBorders>
              <w:top w:val="single" w:sz="4" w:space="0" w:color="auto"/>
              <w:left w:val="single" w:sz="4" w:space="0" w:color="auto"/>
              <w:bottom w:val="single" w:sz="4" w:space="0" w:color="auto"/>
              <w:right w:val="single" w:sz="4" w:space="0" w:color="auto"/>
            </w:tcBorders>
          </w:tcPr>
          <w:p w14:paraId="68A69772" w14:textId="77777777" w:rsidR="004E6A26" w:rsidRPr="009D75EB" w:rsidRDefault="004E6A26" w:rsidP="00145207">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A0CEED1" w14:textId="77777777" w:rsidR="004E6A26" w:rsidRPr="009D75EB" w:rsidRDefault="004E6A26" w:rsidP="00145207">
            <w:pPr>
              <w:widowControl w:val="0"/>
              <w:suppressLineNumbers/>
              <w:suppressAutoHyphens/>
              <w:jc w:val="both"/>
              <w:rPr>
                <w:sz w:val="22"/>
              </w:rPr>
            </w:pPr>
            <w:r w:rsidRPr="009D75EB">
              <w:rPr>
                <w:sz w:val="22"/>
              </w:rPr>
              <w:t>...</w:t>
            </w:r>
          </w:p>
        </w:tc>
        <w:tc>
          <w:tcPr>
            <w:tcW w:w="1179" w:type="pct"/>
            <w:tcBorders>
              <w:top w:val="single" w:sz="4" w:space="0" w:color="auto"/>
              <w:left w:val="single" w:sz="4" w:space="0" w:color="auto"/>
              <w:bottom w:val="single" w:sz="4" w:space="0" w:color="auto"/>
              <w:right w:val="single" w:sz="4" w:space="0" w:color="auto"/>
            </w:tcBorders>
          </w:tcPr>
          <w:p w14:paraId="3D32B22D" w14:textId="77777777" w:rsidR="004E6A26" w:rsidRPr="009D75EB" w:rsidRDefault="004E6A26" w:rsidP="00145207">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CEA318D" w14:textId="77777777" w:rsidR="004E6A26" w:rsidRPr="009D75EB" w:rsidRDefault="004E6A26" w:rsidP="00145207">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1F7BD9D2" w14:textId="77777777" w:rsidR="004E6A26" w:rsidRPr="009D75EB" w:rsidRDefault="004E6A26" w:rsidP="00145207">
            <w:pPr>
              <w:widowControl w:val="0"/>
              <w:suppressLineNumbers/>
              <w:suppressAutoHyphens/>
              <w:jc w:val="both"/>
              <w:rPr>
                <w:sz w:val="22"/>
              </w:rPr>
            </w:pPr>
          </w:p>
        </w:tc>
      </w:tr>
      <w:tr w:rsidR="004E6A26" w:rsidRPr="009D75EB" w14:paraId="44994C3B" w14:textId="77777777" w:rsidTr="00145207">
        <w:trPr>
          <w:jc w:val="center"/>
        </w:trPr>
        <w:tc>
          <w:tcPr>
            <w:tcW w:w="267" w:type="pct"/>
            <w:tcBorders>
              <w:top w:val="single" w:sz="4" w:space="0" w:color="auto"/>
              <w:left w:val="single" w:sz="4" w:space="0" w:color="auto"/>
              <w:bottom w:val="single" w:sz="4" w:space="0" w:color="auto"/>
              <w:right w:val="single" w:sz="4" w:space="0" w:color="auto"/>
            </w:tcBorders>
          </w:tcPr>
          <w:p w14:paraId="1BD87987" w14:textId="77777777" w:rsidR="004E6A26" w:rsidRPr="009D75EB" w:rsidRDefault="004E6A26" w:rsidP="00145207">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ABAE41E" w14:textId="77777777" w:rsidR="004E6A26" w:rsidRPr="009D75EB" w:rsidRDefault="004E6A26" w:rsidP="00145207">
            <w:pPr>
              <w:widowControl w:val="0"/>
              <w:suppressLineNumbers/>
              <w:tabs>
                <w:tab w:val="left" w:pos="1296"/>
                <w:tab w:val="center" w:pos="4320"/>
                <w:tab w:val="right" w:pos="8640"/>
              </w:tabs>
              <w:suppressAutoHyphens/>
              <w:rPr>
                <w:sz w:val="22"/>
              </w:rPr>
            </w:pPr>
            <w:r w:rsidRPr="009D75EB">
              <w:rPr>
                <w:sz w:val="22"/>
              </w:rPr>
              <w:t>...</w:t>
            </w:r>
          </w:p>
        </w:tc>
        <w:tc>
          <w:tcPr>
            <w:tcW w:w="1179" w:type="pct"/>
            <w:tcBorders>
              <w:top w:val="single" w:sz="4" w:space="0" w:color="auto"/>
              <w:left w:val="single" w:sz="4" w:space="0" w:color="auto"/>
              <w:bottom w:val="single" w:sz="4" w:space="0" w:color="auto"/>
              <w:right w:val="single" w:sz="4" w:space="0" w:color="auto"/>
            </w:tcBorders>
          </w:tcPr>
          <w:p w14:paraId="4ECE35F4" w14:textId="77777777" w:rsidR="004E6A26" w:rsidRPr="009D75EB" w:rsidRDefault="004E6A26" w:rsidP="00145207">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7F8B06C" w14:textId="77777777" w:rsidR="004E6A26" w:rsidRPr="009D75EB" w:rsidRDefault="004E6A26" w:rsidP="00145207">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7A9516D1" w14:textId="77777777" w:rsidR="004E6A26" w:rsidRPr="009D75EB" w:rsidRDefault="004E6A26" w:rsidP="00145207">
            <w:pPr>
              <w:widowControl w:val="0"/>
              <w:suppressLineNumbers/>
              <w:tabs>
                <w:tab w:val="left" w:pos="1296"/>
                <w:tab w:val="center" w:pos="4320"/>
                <w:tab w:val="right" w:pos="8640"/>
              </w:tabs>
              <w:suppressAutoHyphens/>
              <w:rPr>
                <w:sz w:val="22"/>
              </w:rPr>
            </w:pPr>
          </w:p>
        </w:tc>
      </w:tr>
    </w:tbl>
    <w:p w14:paraId="480E5A76" w14:textId="784199AB" w:rsidR="004E6A26" w:rsidRPr="009D75EB" w:rsidRDefault="004E6A26" w:rsidP="004E6A26">
      <w:pPr>
        <w:widowControl w:val="0"/>
        <w:jc w:val="both"/>
        <w:rPr>
          <w:color w:val="FF0000"/>
        </w:rPr>
      </w:pPr>
      <w:r>
        <w:rPr>
          <w:color w:val="FF0000"/>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3.9.2 punkte.</w:t>
      </w:r>
    </w:p>
    <w:p w14:paraId="69B13157" w14:textId="77777777" w:rsidR="004E6A26" w:rsidRPr="009D75EB" w:rsidRDefault="004E6A26" w:rsidP="004E6A26">
      <w:pPr>
        <w:widowControl w:val="0"/>
        <w:jc w:val="both"/>
      </w:pPr>
      <w:r w:rsidRPr="009D75EB">
        <w:rPr>
          <w:color w:val="FF0000"/>
        </w:rPr>
        <w:t>**Pildyti tuomet, jei dokumente pateikta konfidenciali informacija, kaip ji apibrėžta Pirkimų įstatymo 32 straipsnio 2 dalyje.</w:t>
      </w:r>
    </w:p>
    <w:p w14:paraId="4DBEB397" w14:textId="77777777" w:rsidR="004E6A26" w:rsidRPr="009D75EB" w:rsidRDefault="004E6A26" w:rsidP="004E6A26">
      <w:pPr>
        <w:widowControl w:val="0"/>
        <w:jc w:val="center"/>
        <w:rPr>
          <w:color w:val="000000"/>
          <w:sz w:val="22"/>
          <w:szCs w:val="22"/>
        </w:rPr>
      </w:pPr>
      <w:r w:rsidRPr="009D75EB">
        <w:rPr>
          <w:color w:val="000000"/>
          <w:sz w:val="22"/>
          <w:szCs w:val="22"/>
        </w:rPr>
        <w:t>Pasiūlymas galioja iki pirkimo sąlygose nurodyto termino.</w:t>
      </w:r>
    </w:p>
    <w:p w14:paraId="27FC91A8" w14:textId="77777777" w:rsidR="004E6A26" w:rsidRPr="009D75EB" w:rsidRDefault="004E6A26" w:rsidP="004E6A26">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E6A26" w:rsidRPr="009D75EB" w14:paraId="20BC009E" w14:textId="77777777" w:rsidTr="00145207">
        <w:tc>
          <w:tcPr>
            <w:tcW w:w="3212" w:type="dxa"/>
          </w:tcPr>
          <w:p w14:paraId="1F6C9FCB" w14:textId="77777777" w:rsidR="004E6A26" w:rsidRPr="009D75EB" w:rsidRDefault="004E6A26" w:rsidP="00145207">
            <w:pPr>
              <w:widowControl w:val="0"/>
              <w:ind w:right="-2" w:firstLine="5"/>
              <w:jc w:val="center"/>
              <w:rPr>
                <w:color w:val="000000"/>
                <w:sz w:val="22"/>
                <w:szCs w:val="22"/>
              </w:rPr>
            </w:pPr>
            <w:r w:rsidRPr="009D75EB">
              <w:rPr>
                <w:color w:val="000000"/>
                <w:sz w:val="22"/>
                <w:szCs w:val="22"/>
              </w:rPr>
              <w:t>____________________</w:t>
            </w:r>
          </w:p>
        </w:tc>
        <w:tc>
          <w:tcPr>
            <w:tcW w:w="3213" w:type="dxa"/>
          </w:tcPr>
          <w:p w14:paraId="253AE658" w14:textId="77777777" w:rsidR="004E6A26" w:rsidRPr="009D75EB" w:rsidRDefault="004E6A26" w:rsidP="00145207">
            <w:pPr>
              <w:widowControl w:val="0"/>
              <w:ind w:right="-2" w:firstLine="5"/>
              <w:jc w:val="center"/>
              <w:rPr>
                <w:color w:val="000000"/>
                <w:sz w:val="22"/>
                <w:szCs w:val="22"/>
              </w:rPr>
            </w:pPr>
            <w:r w:rsidRPr="009D75EB">
              <w:rPr>
                <w:color w:val="000000"/>
                <w:sz w:val="22"/>
                <w:szCs w:val="22"/>
              </w:rPr>
              <w:t>____________________</w:t>
            </w:r>
          </w:p>
        </w:tc>
        <w:tc>
          <w:tcPr>
            <w:tcW w:w="3213" w:type="dxa"/>
          </w:tcPr>
          <w:p w14:paraId="5FA38F44" w14:textId="77777777" w:rsidR="004E6A26" w:rsidRPr="009D75EB" w:rsidRDefault="004E6A26" w:rsidP="00145207">
            <w:pPr>
              <w:widowControl w:val="0"/>
              <w:ind w:right="-2" w:firstLine="5"/>
              <w:jc w:val="center"/>
              <w:rPr>
                <w:color w:val="000000"/>
                <w:sz w:val="22"/>
                <w:szCs w:val="22"/>
              </w:rPr>
            </w:pPr>
            <w:r w:rsidRPr="009D75EB">
              <w:rPr>
                <w:color w:val="000000"/>
                <w:sz w:val="22"/>
                <w:szCs w:val="22"/>
              </w:rPr>
              <w:t>____________________</w:t>
            </w:r>
          </w:p>
        </w:tc>
      </w:tr>
      <w:tr w:rsidR="004E6A26" w:rsidRPr="009D75EB" w14:paraId="0B73B850" w14:textId="77777777" w:rsidTr="00145207">
        <w:tc>
          <w:tcPr>
            <w:tcW w:w="3212" w:type="dxa"/>
          </w:tcPr>
          <w:p w14:paraId="677069DD" w14:textId="77777777" w:rsidR="004E6A26" w:rsidRPr="009D75EB" w:rsidRDefault="004E6A26" w:rsidP="00145207">
            <w:pPr>
              <w:widowControl w:val="0"/>
              <w:ind w:right="-2" w:firstLine="5"/>
              <w:jc w:val="center"/>
              <w:rPr>
                <w:color w:val="000000"/>
                <w:sz w:val="22"/>
                <w:szCs w:val="22"/>
              </w:rPr>
            </w:pPr>
            <w:r w:rsidRPr="009D75EB">
              <w:rPr>
                <w:i/>
                <w:iCs/>
                <w:color w:val="000000"/>
                <w:sz w:val="22"/>
                <w:szCs w:val="22"/>
                <w:vertAlign w:val="superscript"/>
              </w:rPr>
              <w:t>Pareigos</w:t>
            </w:r>
          </w:p>
        </w:tc>
        <w:tc>
          <w:tcPr>
            <w:tcW w:w="3213" w:type="dxa"/>
          </w:tcPr>
          <w:p w14:paraId="5E9A3387" w14:textId="77777777" w:rsidR="004E6A26" w:rsidRPr="009D75EB" w:rsidRDefault="004E6A26" w:rsidP="00145207">
            <w:pPr>
              <w:widowControl w:val="0"/>
              <w:ind w:right="-2" w:firstLine="5"/>
              <w:jc w:val="center"/>
              <w:rPr>
                <w:color w:val="000000"/>
                <w:sz w:val="22"/>
                <w:szCs w:val="22"/>
              </w:rPr>
            </w:pPr>
            <w:r w:rsidRPr="009D75EB">
              <w:rPr>
                <w:i/>
                <w:iCs/>
                <w:color w:val="000000"/>
                <w:sz w:val="22"/>
                <w:szCs w:val="22"/>
                <w:vertAlign w:val="superscript"/>
              </w:rPr>
              <w:t>parašas</w:t>
            </w:r>
          </w:p>
        </w:tc>
        <w:tc>
          <w:tcPr>
            <w:tcW w:w="3213" w:type="dxa"/>
          </w:tcPr>
          <w:p w14:paraId="5CB79FA1" w14:textId="77777777" w:rsidR="004E6A26" w:rsidRPr="009D75EB" w:rsidRDefault="004E6A26" w:rsidP="00145207">
            <w:pPr>
              <w:widowControl w:val="0"/>
              <w:ind w:right="-2" w:firstLine="5"/>
              <w:jc w:val="center"/>
              <w:rPr>
                <w:color w:val="000000"/>
                <w:sz w:val="22"/>
                <w:szCs w:val="22"/>
              </w:rPr>
            </w:pPr>
            <w:r w:rsidRPr="009D75EB">
              <w:rPr>
                <w:i/>
                <w:iCs/>
                <w:color w:val="000000"/>
                <w:sz w:val="22"/>
                <w:szCs w:val="22"/>
                <w:vertAlign w:val="superscript"/>
              </w:rPr>
              <w:t>vardas ir pavardė</w:t>
            </w:r>
          </w:p>
        </w:tc>
      </w:tr>
    </w:tbl>
    <w:p w14:paraId="118C9028" w14:textId="77777777" w:rsidR="00E50029" w:rsidRDefault="00E50029" w:rsidP="00877619">
      <w:pPr>
        <w:jc w:val="both"/>
        <w:rPr>
          <w:sz w:val="22"/>
          <w:szCs w:val="24"/>
        </w:rPr>
      </w:pPr>
    </w:p>
    <w:p w14:paraId="2223075D" w14:textId="77777777" w:rsidR="00DC4DA9" w:rsidRDefault="00DC4DA9" w:rsidP="00877619">
      <w:pPr>
        <w:jc w:val="both"/>
        <w:rPr>
          <w:sz w:val="22"/>
          <w:szCs w:val="24"/>
        </w:rPr>
      </w:pPr>
    </w:p>
    <w:p w14:paraId="0440B0A9" w14:textId="77777777" w:rsidR="00C96482" w:rsidRDefault="00C96482" w:rsidP="00877619">
      <w:pPr>
        <w:jc w:val="both"/>
        <w:rPr>
          <w:sz w:val="22"/>
          <w:szCs w:val="24"/>
        </w:rPr>
      </w:pPr>
    </w:p>
    <w:p w14:paraId="0388D29D" w14:textId="77777777" w:rsidR="00C96482" w:rsidRDefault="00C96482" w:rsidP="00877619">
      <w:pPr>
        <w:jc w:val="both"/>
        <w:rPr>
          <w:sz w:val="22"/>
          <w:szCs w:val="24"/>
        </w:rPr>
      </w:pPr>
    </w:p>
    <w:p w14:paraId="4E905071" w14:textId="77777777" w:rsidR="00C96482" w:rsidRPr="00877619" w:rsidRDefault="00C96482" w:rsidP="00877619">
      <w:pPr>
        <w:jc w:val="both"/>
        <w:rPr>
          <w:sz w:val="22"/>
          <w:szCs w:val="24"/>
        </w:rPr>
      </w:pPr>
    </w:p>
    <w:p w14:paraId="0FAB23B8" w14:textId="77777777" w:rsidR="00FA2EA7" w:rsidRDefault="00FA2EA7" w:rsidP="00877619">
      <w:pPr>
        <w:jc w:val="both"/>
        <w:rPr>
          <w:sz w:val="22"/>
          <w:szCs w:val="24"/>
        </w:rPr>
      </w:pPr>
    </w:p>
    <w:p w14:paraId="38AFA94E" w14:textId="77777777" w:rsidR="00FA2EA7" w:rsidRDefault="00FA2EA7" w:rsidP="00877619">
      <w:pPr>
        <w:jc w:val="both"/>
        <w:rPr>
          <w:sz w:val="22"/>
          <w:szCs w:val="24"/>
        </w:rPr>
      </w:pPr>
    </w:p>
    <w:p w14:paraId="5CE308C8" w14:textId="77777777" w:rsidR="00FA2EA7" w:rsidRDefault="00FA2EA7" w:rsidP="00877619">
      <w:pPr>
        <w:jc w:val="both"/>
        <w:rPr>
          <w:sz w:val="22"/>
          <w:szCs w:val="24"/>
        </w:rPr>
      </w:pPr>
    </w:p>
    <w:p w14:paraId="714D314A" w14:textId="77777777" w:rsidR="00FA2EA7" w:rsidRDefault="00FA2EA7" w:rsidP="00877619">
      <w:pPr>
        <w:jc w:val="both"/>
        <w:rPr>
          <w:sz w:val="22"/>
          <w:szCs w:val="24"/>
        </w:rPr>
      </w:pPr>
    </w:p>
    <w:p w14:paraId="1D5936A0" w14:textId="77777777" w:rsidR="00D170BB" w:rsidRDefault="00D170BB" w:rsidP="00877619">
      <w:pPr>
        <w:jc w:val="both"/>
        <w:rPr>
          <w:sz w:val="22"/>
          <w:szCs w:val="24"/>
        </w:rPr>
      </w:pPr>
    </w:p>
    <w:p w14:paraId="072E3B50" w14:textId="77777777" w:rsidR="00FA2EA7" w:rsidRDefault="00FA2EA7" w:rsidP="00877619">
      <w:pPr>
        <w:jc w:val="both"/>
        <w:rPr>
          <w:sz w:val="22"/>
          <w:szCs w:val="24"/>
        </w:rPr>
      </w:pPr>
    </w:p>
    <w:p w14:paraId="71528A83" w14:textId="77777777" w:rsidR="00877619" w:rsidRDefault="00877619"/>
    <w:sectPr w:rsidR="008776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Andale Sans UI">
    <w:altName w:val="Calibri"/>
    <w:charset w:val="BA"/>
    <w:family w:val="auto"/>
    <w:pitch w:val="variable"/>
  </w:font>
  <w:font w:name="ArialUnicodeMS-Bold">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821E0"/>
    <w:multiLevelType w:val="multilevel"/>
    <w:tmpl w:val="7BE20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9" w15:restartNumberingAfterBreak="0">
    <w:nsid w:val="190E64D2"/>
    <w:multiLevelType w:val="multilevel"/>
    <w:tmpl w:val="F072F45A"/>
    <w:lvl w:ilvl="0">
      <w:start w:val="1"/>
      <w:numFmt w:val="lowerLetter"/>
      <w:lvlText w:val="%1)"/>
      <w:lvlJc w:val="left"/>
      <w:pPr>
        <w:ind w:left="720" w:hanging="360"/>
      </w:pPr>
      <w:rPr>
        <w:rFonts w:ascii="Times New Roman" w:eastAsia="Calibri"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0EA5B85"/>
    <w:multiLevelType w:val="multilevel"/>
    <w:tmpl w:val="9FE458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5" w15:restartNumberingAfterBreak="0">
    <w:nsid w:val="2E98390B"/>
    <w:multiLevelType w:val="multilevel"/>
    <w:tmpl w:val="D05AA9A0"/>
    <w:lvl w:ilvl="0">
      <w:start w:val="1"/>
      <w:numFmt w:val="decimal"/>
      <w:lvlText w:val="%1."/>
      <w:lvlJc w:val="left"/>
      <w:pPr>
        <w:ind w:left="785"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7" w15:restartNumberingAfterBreak="0">
    <w:nsid w:val="31BB143B"/>
    <w:multiLevelType w:val="multilevel"/>
    <w:tmpl w:val="A88EC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C6E1020"/>
    <w:multiLevelType w:val="multilevel"/>
    <w:tmpl w:val="9894F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481D2E"/>
    <w:multiLevelType w:val="multilevel"/>
    <w:tmpl w:val="CA34AEF6"/>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280750"/>
    <w:multiLevelType w:val="multilevel"/>
    <w:tmpl w:val="6D42D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555465"/>
    <w:multiLevelType w:val="hybridMultilevel"/>
    <w:tmpl w:val="24C4D72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47A12E9C"/>
    <w:multiLevelType w:val="multilevel"/>
    <w:tmpl w:val="A058F7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262FE5"/>
    <w:multiLevelType w:val="hybridMultilevel"/>
    <w:tmpl w:val="B0762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17A4F"/>
    <w:multiLevelType w:val="multilevel"/>
    <w:tmpl w:val="000AF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7" w15:restartNumberingAfterBreak="0">
    <w:nsid w:val="4F704B3C"/>
    <w:multiLevelType w:val="multilevel"/>
    <w:tmpl w:val="EAB002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DA52F8"/>
    <w:multiLevelType w:val="multilevel"/>
    <w:tmpl w:val="50FE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53125D"/>
    <w:multiLevelType w:val="multilevel"/>
    <w:tmpl w:val="6ED08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2"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33"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4" w15:restartNumberingAfterBreak="0">
    <w:nsid w:val="5DD16DBF"/>
    <w:multiLevelType w:val="multilevel"/>
    <w:tmpl w:val="A2980E52"/>
    <w:lvl w:ilvl="0">
      <w:start w:val="1"/>
      <w:numFmt w:val="decimal"/>
      <w:pStyle w:val="Pirmas"/>
      <w:lvlText w:val="%1."/>
      <w:lvlJc w:val="left"/>
      <w:pPr>
        <w:tabs>
          <w:tab w:val="num" w:pos="5606"/>
        </w:tabs>
        <w:ind w:left="5606" w:hanging="360"/>
      </w:pPr>
      <w:rPr>
        <w:rFonts w:hint="default"/>
        <w:b w:val="0"/>
        <w:i w:val="0"/>
        <w:color w:val="auto"/>
      </w:rPr>
    </w:lvl>
    <w:lvl w:ilvl="1">
      <w:start w:val="1"/>
      <w:numFmt w:val="decimal"/>
      <w:pStyle w:val="Antras"/>
      <w:lvlText w:val="%1.%2."/>
      <w:lvlJc w:val="left"/>
      <w:pPr>
        <w:tabs>
          <w:tab w:val="num" w:pos="1709"/>
        </w:tabs>
        <w:ind w:left="1709" w:hanging="432"/>
      </w:pPr>
      <w:rPr>
        <w:rFonts w:hint="default"/>
        <w:b w:val="0"/>
        <w:bCs/>
      </w:rPr>
    </w:lvl>
    <w:lvl w:ilvl="2">
      <w:start w:val="1"/>
      <w:numFmt w:val="decimal"/>
      <w:pStyle w:val="Treias"/>
      <w:lvlText w:val="%1.%2.%3."/>
      <w:lvlJc w:val="left"/>
      <w:pPr>
        <w:tabs>
          <w:tab w:val="num" w:pos="2007"/>
        </w:tabs>
        <w:ind w:left="1791" w:hanging="504"/>
      </w:pPr>
      <w:rPr>
        <w:rFonts w:hint="default"/>
      </w:rPr>
    </w:lvl>
    <w:lvl w:ilvl="3">
      <w:start w:val="1"/>
      <w:numFmt w:val="decimal"/>
      <w:pStyle w:val="Ketvirtas"/>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9"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43" w15:restartNumberingAfterBreak="0">
    <w:nsid w:val="783907ED"/>
    <w:multiLevelType w:val="multilevel"/>
    <w:tmpl w:val="6E589DF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5"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6"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33"/>
  </w:num>
  <w:num w:numId="2" w16cid:durableId="614483747">
    <w:abstractNumId w:val="10"/>
  </w:num>
  <w:num w:numId="3" w16cid:durableId="9957700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11"/>
  </w:num>
  <w:num w:numId="5" w16cid:durableId="327372654">
    <w:abstractNumId w:val="46"/>
  </w:num>
  <w:num w:numId="6" w16cid:durableId="1849902234">
    <w:abstractNumId w:val="1"/>
  </w:num>
  <w:num w:numId="7" w16cid:durableId="2077316442">
    <w:abstractNumId w:val="44"/>
  </w:num>
  <w:num w:numId="8" w16cid:durableId="397755110">
    <w:abstractNumId w:val="42"/>
  </w:num>
  <w:num w:numId="9" w16cid:durableId="755394858">
    <w:abstractNumId w:val="5"/>
  </w:num>
  <w:num w:numId="10" w16cid:durableId="933515389">
    <w:abstractNumId w:val="26"/>
  </w:num>
  <w:num w:numId="11" w16cid:durableId="564948178">
    <w:abstractNumId w:val="13"/>
  </w:num>
  <w:num w:numId="12" w16cid:durableId="2028092777">
    <w:abstractNumId w:val="8"/>
  </w:num>
  <w:num w:numId="13" w16cid:durableId="750857381">
    <w:abstractNumId w:val="16"/>
  </w:num>
  <w:num w:numId="14" w16cid:durableId="1885210333">
    <w:abstractNumId w:val="39"/>
  </w:num>
  <w:num w:numId="15" w16cid:durableId="212933252">
    <w:abstractNumId w:val="32"/>
  </w:num>
  <w:num w:numId="16" w16cid:durableId="1817061947">
    <w:abstractNumId w:val="45"/>
  </w:num>
  <w:num w:numId="17" w16cid:durableId="1718165273">
    <w:abstractNumId w:val="35"/>
  </w:num>
  <w:num w:numId="18" w16cid:durableId="264001075">
    <w:abstractNumId w:val="36"/>
  </w:num>
  <w:num w:numId="19" w16cid:durableId="945381694">
    <w:abstractNumId w:val="41"/>
  </w:num>
  <w:num w:numId="20" w16cid:durableId="1587034492">
    <w:abstractNumId w:val="2"/>
  </w:num>
  <w:num w:numId="21" w16cid:durableId="510684275">
    <w:abstractNumId w:val="30"/>
  </w:num>
  <w:num w:numId="22" w16cid:durableId="354498442">
    <w:abstractNumId w:val="0"/>
  </w:num>
  <w:num w:numId="23" w16cid:durableId="1426730754">
    <w:abstractNumId w:val="34"/>
  </w:num>
  <w:num w:numId="24" w16cid:durableId="207184103">
    <w:abstractNumId w:val="7"/>
  </w:num>
  <w:num w:numId="25" w16cid:durableId="1484615006">
    <w:abstractNumId w:val="40"/>
  </w:num>
  <w:num w:numId="26" w16cid:durableId="510487288">
    <w:abstractNumId w:val="31"/>
  </w:num>
  <w:num w:numId="27" w16cid:durableId="366563211">
    <w:abstractNumId w:val="37"/>
  </w:num>
  <w:num w:numId="28" w16cid:durableId="61416523">
    <w:abstractNumId w:val="6"/>
  </w:num>
  <w:num w:numId="29" w16cid:durableId="1207370782">
    <w:abstractNumId w:val="14"/>
  </w:num>
  <w:num w:numId="30" w16cid:durableId="18132511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7823178">
    <w:abstractNumId w:val="24"/>
  </w:num>
  <w:num w:numId="32" w16cid:durableId="677074337">
    <w:abstractNumId w:val="22"/>
  </w:num>
  <w:num w:numId="33" w16cid:durableId="1233277797">
    <w:abstractNumId w:val="3"/>
  </w:num>
  <w:num w:numId="34" w16cid:durableId="1519466561">
    <w:abstractNumId w:val="29"/>
  </w:num>
  <w:num w:numId="35" w16cid:durableId="601450948">
    <w:abstractNumId w:val="9"/>
  </w:num>
  <w:num w:numId="36" w16cid:durableId="1834955600">
    <w:abstractNumId w:val="20"/>
  </w:num>
  <w:num w:numId="37" w16cid:durableId="1865437117">
    <w:abstractNumId w:val="25"/>
  </w:num>
  <w:num w:numId="38" w16cid:durableId="1132747956">
    <w:abstractNumId w:val="19"/>
  </w:num>
  <w:num w:numId="39" w16cid:durableId="947010279">
    <w:abstractNumId w:val="17"/>
  </w:num>
  <w:num w:numId="40" w16cid:durableId="1528836775">
    <w:abstractNumId w:val="15"/>
  </w:num>
  <w:num w:numId="41" w16cid:durableId="890269294">
    <w:abstractNumId w:val="27"/>
  </w:num>
  <w:num w:numId="42" w16cid:durableId="722370348">
    <w:abstractNumId w:val="28"/>
  </w:num>
  <w:num w:numId="43" w16cid:durableId="544147967">
    <w:abstractNumId w:val="4"/>
  </w:num>
  <w:num w:numId="44" w16cid:durableId="1681732449">
    <w:abstractNumId w:val="12"/>
  </w:num>
  <w:num w:numId="45" w16cid:durableId="1367558493">
    <w:abstractNumId w:val="21"/>
  </w:num>
  <w:num w:numId="46" w16cid:durableId="52898428">
    <w:abstractNumId w:val="23"/>
  </w:num>
  <w:num w:numId="47" w16cid:durableId="48131450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619"/>
    <w:rsid w:val="00013D16"/>
    <w:rsid w:val="000317E4"/>
    <w:rsid w:val="00040C2D"/>
    <w:rsid w:val="00042FF1"/>
    <w:rsid w:val="00084D5A"/>
    <w:rsid w:val="00085605"/>
    <w:rsid w:val="000E5A80"/>
    <w:rsid w:val="000F6A72"/>
    <w:rsid w:val="001109C7"/>
    <w:rsid w:val="001137B6"/>
    <w:rsid w:val="00145207"/>
    <w:rsid w:val="00160CCC"/>
    <w:rsid w:val="00162FF7"/>
    <w:rsid w:val="0017160C"/>
    <w:rsid w:val="0018692C"/>
    <w:rsid w:val="00187347"/>
    <w:rsid w:val="00190003"/>
    <w:rsid w:val="001A3DA4"/>
    <w:rsid w:val="001A4C38"/>
    <w:rsid w:val="001C0CC1"/>
    <w:rsid w:val="001E57C1"/>
    <w:rsid w:val="0023181B"/>
    <w:rsid w:val="00232C45"/>
    <w:rsid w:val="002703F8"/>
    <w:rsid w:val="00297716"/>
    <w:rsid w:val="002D6636"/>
    <w:rsid w:val="002F2385"/>
    <w:rsid w:val="002F45D0"/>
    <w:rsid w:val="002F54FB"/>
    <w:rsid w:val="002F7694"/>
    <w:rsid w:val="00314EA7"/>
    <w:rsid w:val="003217B5"/>
    <w:rsid w:val="00335225"/>
    <w:rsid w:val="00341069"/>
    <w:rsid w:val="00366017"/>
    <w:rsid w:val="003747A4"/>
    <w:rsid w:val="00386675"/>
    <w:rsid w:val="003C0309"/>
    <w:rsid w:val="00410E95"/>
    <w:rsid w:val="004129E4"/>
    <w:rsid w:val="00413FAB"/>
    <w:rsid w:val="004A0E77"/>
    <w:rsid w:val="004A562A"/>
    <w:rsid w:val="004B61C5"/>
    <w:rsid w:val="004E6A26"/>
    <w:rsid w:val="0050749D"/>
    <w:rsid w:val="005124D6"/>
    <w:rsid w:val="005147BE"/>
    <w:rsid w:val="00520B07"/>
    <w:rsid w:val="00521E5F"/>
    <w:rsid w:val="005244F3"/>
    <w:rsid w:val="00542FB8"/>
    <w:rsid w:val="005466FE"/>
    <w:rsid w:val="00564FEC"/>
    <w:rsid w:val="005A3742"/>
    <w:rsid w:val="005C70CE"/>
    <w:rsid w:val="005E7938"/>
    <w:rsid w:val="00617D6E"/>
    <w:rsid w:val="00665197"/>
    <w:rsid w:val="006726BA"/>
    <w:rsid w:val="00681C0F"/>
    <w:rsid w:val="006832B3"/>
    <w:rsid w:val="00686FA2"/>
    <w:rsid w:val="00691CA4"/>
    <w:rsid w:val="006A58CF"/>
    <w:rsid w:val="006C7821"/>
    <w:rsid w:val="006F0997"/>
    <w:rsid w:val="0070103F"/>
    <w:rsid w:val="00723A5F"/>
    <w:rsid w:val="00731D97"/>
    <w:rsid w:val="00756F0C"/>
    <w:rsid w:val="00784A35"/>
    <w:rsid w:val="00790AB9"/>
    <w:rsid w:val="007A0F20"/>
    <w:rsid w:val="007A1140"/>
    <w:rsid w:val="007C21BD"/>
    <w:rsid w:val="007C4247"/>
    <w:rsid w:val="007C6E66"/>
    <w:rsid w:val="007D3D25"/>
    <w:rsid w:val="007E358E"/>
    <w:rsid w:val="0081651D"/>
    <w:rsid w:val="00830FCF"/>
    <w:rsid w:val="0083171C"/>
    <w:rsid w:val="00835CC3"/>
    <w:rsid w:val="00850F4F"/>
    <w:rsid w:val="008710F4"/>
    <w:rsid w:val="00871E6F"/>
    <w:rsid w:val="0087552E"/>
    <w:rsid w:val="00877619"/>
    <w:rsid w:val="008872DA"/>
    <w:rsid w:val="008F1413"/>
    <w:rsid w:val="00901732"/>
    <w:rsid w:val="00923189"/>
    <w:rsid w:val="00940166"/>
    <w:rsid w:val="00966877"/>
    <w:rsid w:val="0097633D"/>
    <w:rsid w:val="00981627"/>
    <w:rsid w:val="009B05C1"/>
    <w:rsid w:val="009C21FE"/>
    <w:rsid w:val="009C380E"/>
    <w:rsid w:val="009C4958"/>
    <w:rsid w:val="009D7401"/>
    <w:rsid w:val="00A2387A"/>
    <w:rsid w:val="00A3692D"/>
    <w:rsid w:val="00A45A4C"/>
    <w:rsid w:val="00AA4F33"/>
    <w:rsid w:val="00AF54C1"/>
    <w:rsid w:val="00B450D2"/>
    <w:rsid w:val="00B475A0"/>
    <w:rsid w:val="00BD49E9"/>
    <w:rsid w:val="00BE7B3D"/>
    <w:rsid w:val="00BF2E25"/>
    <w:rsid w:val="00C0626C"/>
    <w:rsid w:val="00C11A1C"/>
    <w:rsid w:val="00C41A53"/>
    <w:rsid w:val="00C5469E"/>
    <w:rsid w:val="00C639ED"/>
    <w:rsid w:val="00C678D3"/>
    <w:rsid w:val="00C87B2B"/>
    <w:rsid w:val="00C96482"/>
    <w:rsid w:val="00C97E86"/>
    <w:rsid w:val="00CC0405"/>
    <w:rsid w:val="00D170BB"/>
    <w:rsid w:val="00D240BD"/>
    <w:rsid w:val="00D36E46"/>
    <w:rsid w:val="00D4520D"/>
    <w:rsid w:val="00D5255E"/>
    <w:rsid w:val="00DA7F8F"/>
    <w:rsid w:val="00DC4DA9"/>
    <w:rsid w:val="00DC7309"/>
    <w:rsid w:val="00DE5DCC"/>
    <w:rsid w:val="00E20FA5"/>
    <w:rsid w:val="00E231EA"/>
    <w:rsid w:val="00E26732"/>
    <w:rsid w:val="00E42A40"/>
    <w:rsid w:val="00E47BE0"/>
    <w:rsid w:val="00E50029"/>
    <w:rsid w:val="00E51C18"/>
    <w:rsid w:val="00E653F1"/>
    <w:rsid w:val="00E66C24"/>
    <w:rsid w:val="00E87B88"/>
    <w:rsid w:val="00E97E0C"/>
    <w:rsid w:val="00F1518E"/>
    <w:rsid w:val="00F567D9"/>
    <w:rsid w:val="00F70F02"/>
    <w:rsid w:val="00F73294"/>
    <w:rsid w:val="00F739E6"/>
    <w:rsid w:val="00F81553"/>
    <w:rsid w:val="00FA2EA7"/>
    <w:rsid w:val="00FC0819"/>
    <w:rsid w:val="00FE7EB1"/>
    <w:rsid w:val="00FF5B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3A8F"/>
  <w15:chartTrackingRefBased/>
  <w15:docId w15:val="{AFC89F8B-5B1A-42C0-8512-1399DCF8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61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77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77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nhideWhenUsed/>
    <w:qFormat/>
    <w:rsid w:val="00877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
    <w:basedOn w:val="Normal"/>
    <w:next w:val="Normal"/>
    <w:link w:val="Heading4Char"/>
    <w:unhideWhenUsed/>
    <w:qFormat/>
    <w:rsid w:val="00877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77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776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776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776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776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7761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Sub-Clause Paragraph Char1,H3 Char1,H31 Char1,H32 Char1,H33 Char1,H311 Char1,H321 Char1,H34 Char1,H312 Char1,H322 Char1,H35 Char1,H313 Char1,H323 Char1,H36 Char1,H37 Char1,H314 Char1,H324 Char1,H38 Char1,H315 Char1"/>
    <w:basedOn w:val="DefaultParagraphFont"/>
    <w:link w:val="Heading3"/>
    <w:rsid w:val="00877619"/>
    <w:rPr>
      <w:rFonts w:eastAsiaTheme="majorEastAsia" w:cstheme="majorBidi"/>
      <w:color w:val="0F4761" w:themeColor="accent1" w:themeShade="BF"/>
      <w:sz w:val="28"/>
      <w:szCs w:val="28"/>
    </w:rPr>
  </w:style>
  <w:style w:type="character" w:customStyle="1" w:styleId="Heading4Char">
    <w:name w:val="Heading 4 Char"/>
    <w:aliases w:val="Heading 4 Char Char Char Char Char1"/>
    <w:basedOn w:val="DefaultParagraphFont"/>
    <w:link w:val="Heading4"/>
    <w:rsid w:val="00877619"/>
    <w:rPr>
      <w:rFonts w:eastAsiaTheme="majorEastAsia" w:cstheme="majorBidi"/>
      <w:i/>
      <w:iCs/>
      <w:color w:val="0F4761" w:themeColor="accent1" w:themeShade="BF"/>
    </w:rPr>
  </w:style>
  <w:style w:type="character" w:customStyle="1" w:styleId="Heading5Char">
    <w:name w:val="Heading 5 Char"/>
    <w:basedOn w:val="DefaultParagraphFont"/>
    <w:link w:val="Heading5"/>
    <w:rsid w:val="00877619"/>
    <w:rPr>
      <w:rFonts w:eastAsiaTheme="majorEastAsia" w:cstheme="majorBidi"/>
      <w:color w:val="0F4761" w:themeColor="accent1" w:themeShade="BF"/>
    </w:rPr>
  </w:style>
  <w:style w:type="character" w:customStyle="1" w:styleId="Heading6Char">
    <w:name w:val="Heading 6 Char"/>
    <w:basedOn w:val="DefaultParagraphFont"/>
    <w:link w:val="Heading6"/>
    <w:rsid w:val="00877619"/>
    <w:rPr>
      <w:rFonts w:eastAsiaTheme="majorEastAsia" w:cstheme="majorBidi"/>
      <w:i/>
      <w:iCs/>
      <w:color w:val="595959" w:themeColor="text1" w:themeTint="A6"/>
    </w:rPr>
  </w:style>
  <w:style w:type="character" w:customStyle="1" w:styleId="Heading7Char">
    <w:name w:val="Heading 7 Char"/>
    <w:basedOn w:val="DefaultParagraphFont"/>
    <w:link w:val="Heading7"/>
    <w:rsid w:val="00877619"/>
    <w:rPr>
      <w:rFonts w:eastAsiaTheme="majorEastAsia" w:cstheme="majorBidi"/>
      <w:color w:val="595959" w:themeColor="text1" w:themeTint="A6"/>
    </w:rPr>
  </w:style>
  <w:style w:type="character" w:customStyle="1" w:styleId="Heading8Char">
    <w:name w:val="Heading 8 Char"/>
    <w:basedOn w:val="DefaultParagraphFont"/>
    <w:link w:val="Heading8"/>
    <w:rsid w:val="00877619"/>
    <w:rPr>
      <w:rFonts w:eastAsiaTheme="majorEastAsia" w:cstheme="majorBidi"/>
      <w:i/>
      <w:iCs/>
      <w:color w:val="272727" w:themeColor="text1" w:themeTint="D8"/>
    </w:rPr>
  </w:style>
  <w:style w:type="character" w:customStyle="1" w:styleId="Heading9Char">
    <w:name w:val="Heading 9 Char"/>
    <w:basedOn w:val="DefaultParagraphFont"/>
    <w:link w:val="Heading9"/>
    <w:rsid w:val="00877619"/>
    <w:rPr>
      <w:rFonts w:eastAsiaTheme="majorEastAsia" w:cstheme="majorBidi"/>
      <w:color w:val="272727" w:themeColor="text1" w:themeTint="D8"/>
    </w:rPr>
  </w:style>
  <w:style w:type="paragraph" w:styleId="Title">
    <w:name w:val="Title"/>
    <w:basedOn w:val="Normal"/>
    <w:next w:val="Normal"/>
    <w:link w:val="TitleChar"/>
    <w:uiPriority w:val="10"/>
    <w:qFormat/>
    <w:rsid w:val="008776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619"/>
    <w:pPr>
      <w:spacing w:before="160"/>
      <w:jc w:val="center"/>
    </w:pPr>
    <w:rPr>
      <w:i/>
      <w:iCs/>
      <w:color w:val="404040" w:themeColor="text1" w:themeTint="BF"/>
    </w:rPr>
  </w:style>
  <w:style w:type="character" w:customStyle="1" w:styleId="QuoteChar">
    <w:name w:val="Quote Char"/>
    <w:basedOn w:val="DefaultParagraphFont"/>
    <w:link w:val="Quote"/>
    <w:uiPriority w:val="29"/>
    <w:rsid w:val="0087761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qFormat/>
    <w:rsid w:val="00877619"/>
    <w:pPr>
      <w:ind w:left="720"/>
      <w:contextualSpacing/>
    </w:pPr>
  </w:style>
  <w:style w:type="character" w:styleId="IntenseEmphasis">
    <w:name w:val="Intense Emphasis"/>
    <w:basedOn w:val="DefaultParagraphFont"/>
    <w:uiPriority w:val="21"/>
    <w:qFormat/>
    <w:rsid w:val="00877619"/>
    <w:rPr>
      <w:i/>
      <w:iCs/>
      <w:color w:val="0F4761" w:themeColor="accent1" w:themeShade="BF"/>
    </w:rPr>
  </w:style>
  <w:style w:type="paragraph" w:styleId="IntenseQuote">
    <w:name w:val="Intense Quote"/>
    <w:basedOn w:val="Normal"/>
    <w:next w:val="Normal"/>
    <w:link w:val="IntenseQuoteChar"/>
    <w:uiPriority w:val="30"/>
    <w:qFormat/>
    <w:rsid w:val="00877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619"/>
    <w:rPr>
      <w:i/>
      <w:iCs/>
      <w:color w:val="0F4761" w:themeColor="accent1" w:themeShade="BF"/>
    </w:rPr>
  </w:style>
  <w:style w:type="character" w:styleId="IntenseReference">
    <w:name w:val="Intense Reference"/>
    <w:basedOn w:val="DefaultParagraphFont"/>
    <w:uiPriority w:val="32"/>
    <w:qFormat/>
    <w:rsid w:val="00877619"/>
    <w:rPr>
      <w:b/>
      <w:bCs/>
      <w:smallCaps/>
      <w:color w:val="0F4761" w:themeColor="accent1" w:themeShade="BF"/>
      <w:spacing w:val="5"/>
    </w:rPr>
  </w:style>
  <w:style w:type="character" w:customStyle="1" w:styleId="Heading1Char1">
    <w:name w:val="Heading 1 Char1"/>
    <w:uiPriority w:val="9"/>
    <w:locked/>
    <w:rsid w:val="00877619"/>
    <w:rPr>
      <w:rFonts w:cs="Times New Roman"/>
      <w:b/>
      <w:bCs/>
      <w:sz w:val="32"/>
      <w:szCs w:val="32"/>
      <w:lang w:val="lt-LT" w:eastAsia="en-US"/>
    </w:rPr>
  </w:style>
  <w:style w:type="character" w:customStyle="1" w:styleId="Heading2Char1">
    <w:name w:val="Heading 2 Char1"/>
    <w:uiPriority w:val="9"/>
    <w:locked/>
    <w:rsid w:val="00877619"/>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uiPriority w:val="9"/>
    <w:locked/>
    <w:rsid w:val="00877619"/>
    <w:rPr>
      <w:rFonts w:cs="Times New Roman"/>
      <w:b/>
      <w:bCs/>
      <w:sz w:val="24"/>
      <w:szCs w:val="24"/>
      <w:lang w:val="lt-LT" w:eastAsia="en-US"/>
    </w:rPr>
  </w:style>
  <w:style w:type="character" w:customStyle="1" w:styleId="Heading4Char1">
    <w:name w:val="Heading 4 Char1"/>
    <w:aliases w:val="Heading 4 Char Char Char Char Char"/>
    <w:uiPriority w:val="9"/>
    <w:locked/>
    <w:rsid w:val="00877619"/>
    <w:rPr>
      <w:rFonts w:ascii="Calibri" w:hAnsi="Calibri" w:cs="Calibri"/>
      <w:b/>
      <w:bCs/>
      <w:sz w:val="28"/>
      <w:szCs w:val="28"/>
      <w:lang w:val="ru-RU" w:eastAsia="en-US"/>
    </w:rPr>
  </w:style>
  <w:style w:type="character" w:customStyle="1" w:styleId="Heading5Char1">
    <w:name w:val="Heading 5 Char1"/>
    <w:uiPriority w:val="9"/>
    <w:locked/>
    <w:rsid w:val="00877619"/>
    <w:rPr>
      <w:rFonts w:ascii="Calibri" w:hAnsi="Calibri" w:cs="Calibri"/>
      <w:b/>
      <w:bCs/>
      <w:i/>
      <w:iCs/>
      <w:sz w:val="26"/>
      <w:szCs w:val="26"/>
      <w:lang w:val="ru-RU" w:eastAsia="en-US"/>
    </w:rPr>
  </w:style>
  <w:style w:type="character" w:customStyle="1" w:styleId="Heading6Char1">
    <w:name w:val="Heading 6 Char1"/>
    <w:uiPriority w:val="9"/>
    <w:locked/>
    <w:rsid w:val="00877619"/>
    <w:rPr>
      <w:rFonts w:ascii="Calibri" w:hAnsi="Calibri" w:cs="Calibri"/>
      <w:b/>
      <w:bCs/>
      <w:lang w:val="ru-RU" w:eastAsia="en-US"/>
    </w:rPr>
  </w:style>
  <w:style w:type="character" w:customStyle="1" w:styleId="Heading7Char1">
    <w:name w:val="Heading 7 Char1"/>
    <w:uiPriority w:val="9"/>
    <w:locked/>
    <w:rsid w:val="00877619"/>
    <w:rPr>
      <w:rFonts w:ascii="Calibri" w:hAnsi="Calibri" w:cs="Calibri"/>
      <w:sz w:val="24"/>
      <w:szCs w:val="24"/>
      <w:lang w:val="ru-RU" w:eastAsia="en-US"/>
    </w:rPr>
  </w:style>
  <w:style w:type="character" w:customStyle="1" w:styleId="Heading8Char1">
    <w:name w:val="Heading 8 Char1"/>
    <w:uiPriority w:val="9"/>
    <w:locked/>
    <w:rsid w:val="00877619"/>
    <w:rPr>
      <w:rFonts w:cs="Times New Roman"/>
      <w:b/>
      <w:bCs/>
      <w:sz w:val="24"/>
      <w:szCs w:val="24"/>
      <w:lang w:val="lt-LT" w:eastAsia="en-US"/>
    </w:rPr>
  </w:style>
  <w:style w:type="paragraph" w:customStyle="1" w:styleId="1">
    <w:name w:val="Стиль1"/>
    <w:basedOn w:val="Normal"/>
    <w:rsid w:val="00877619"/>
    <w:pPr>
      <w:jc w:val="center"/>
    </w:pPr>
    <w:rPr>
      <w:sz w:val="24"/>
      <w:szCs w:val="24"/>
    </w:rPr>
  </w:style>
  <w:style w:type="paragraph" w:customStyle="1" w:styleId="2">
    <w:name w:val="Стиль2"/>
    <w:basedOn w:val="Normal"/>
    <w:rsid w:val="00877619"/>
    <w:pPr>
      <w:tabs>
        <w:tab w:val="left" w:pos="1298"/>
      </w:tabs>
      <w:spacing w:line="360" w:lineRule="auto"/>
      <w:ind w:firstLine="1298"/>
    </w:pPr>
    <w:rPr>
      <w:sz w:val="24"/>
      <w:szCs w:val="24"/>
    </w:rPr>
  </w:style>
  <w:style w:type="paragraph" w:customStyle="1" w:styleId="3">
    <w:name w:val="Стиль3"/>
    <w:basedOn w:val="Normal"/>
    <w:uiPriority w:val="99"/>
    <w:rsid w:val="00877619"/>
    <w:pPr>
      <w:jc w:val="center"/>
    </w:pPr>
    <w:rPr>
      <w:sz w:val="24"/>
      <w:szCs w:val="24"/>
      <w:lang w:val="en-GB"/>
    </w:rPr>
  </w:style>
  <w:style w:type="paragraph" w:customStyle="1" w:styleId="4">
    <w:name w:val="Стиль4"/>
    <w:basedOn w:val="2"/>
    <w:rsid w:val="00877619"/>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body inde"/>
    <w:basedOn w:val="Normal"/>
    <w:link w:val="BodyTextChar1"/>
    <w:qFormat/>
    <w:rsid w:val="00877619"/>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uiPriority w:val="99"/>
    <w:rsid w:val="00877619"/>
    <w:rPr>
      <w:rFonts w:ascii="Times New Roman" w:eastAsia="Times New Roman" w:hAnsi="Times New Roman" w:cs="Times New Roman"/>
      <w:kern w:val="0"/>
      <w:sz w:val="20"/>
      <w:szCs w:val="20"/>
      <w14:ligatures w14:val="none"/>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877619"/>
    <w:rPr>
      <w:rFonts w:ascii="Times New Roman" w:eastAsia="Times New Roman" w:hAnsi="Times New Roman" w:cs="Times New Roman"/>
      <w:kern w:val="0"/>
      <w14:ligatures w14:val="none"/>
    </w:rPr>
  </w:style>
  <w:style w:type="paragraph" w:styleId="BodyTextIndent">
    <w:name w:val="Body Text Indent"/>
    <w:basedOn w:val="Normal"/>
    <w:link w:val="BodyTextIndentChar1"/>
    <w:rsid w:val="00877619"/>
    <w:pPr>
      <w:ind w:firstLine="360"/>
      <w:jc w:val="both"/>
    </w:pPr>
  </w:style>
  <w:style w:type="character" w:customStyle="1" w:styleId="BodyTextIndentChar">
    <w:name w:val="Body Text Indent Char"/>
    <w:basedOn w:val="DefaultParagraphFont"/>
    <w:rsid w:val="00877619"/>
    <w:rPr>
      <w:rFonts w:ascii="Times New Roman" w:eastAsia="Times New Roman" w:hAnsi="Times New Roman" w:cs="Times New Roman"/>
      <w:kern w:val="0"/>
      <w:sz w:val="20"/>
      <w:szCs w:val="20"/>
      <w14:ligatures w14:val="none"/>
    </w:rPr>
  </w:style>
  <w:style w:type="character" w:customStyle="1" w:styleId="BodyTextIndentChar1">
    <w:name w:val="Body Text Indent Char1"/>
    <w:link w:val="BodyTextIndent"/>
    <w:locked/>
    <w:rsid w:val="00877619"/>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877619"/>
    <w:pPr>
      <w:ind w:firstLine="720"/>
      <w:jc w:val="both"/>
    </w:pPr>
    <w:rPr>
      <w:sz w:val="24"/>
      <w:szCs w:val="24"/>
    </w:rPr>
  </w:style>
  <w:style w:type="character" w:customStyle="1" w:styleId="BodyTextIndent2Char">
    <w:name w:val="Body Text Indent 2 Char"/>
    <w:basedOn w:val="DefaultParagraphFont"/>
    <w:link w:val="BodyTextIndent2"/>
    <w:rsid w:val="00877619"/>
    <w:rPr>
      <w:rFonts w:ascii="Times New Roman" w:eastAsia="Times New Roman" w:hAnsi="Times New Roman" w:cs="Times New Roman"/>
      <w:kern w:val="0"/>
      <w14:ligatures w14:val="none"/>
    </w:rPr>
  </w:style>
  <w:style w:type="paragraph" w:styleId="Header">
    <w:name w:val="header"/>
    <w:aliases w:val="Diagrama Diagrama Diagrama Diagrama,Specialioji žyma,En-tête-1,En-tête-2,hd,Header 2"/>
    <w:basedOn w:val="Normal"/>
    <w:link w:val="HeaderChar1"/>
    <w:uiPriority w:val="99"/>
    <w:rsid w:val="00877619"/>
    <w:pPr>
      <w:tabs>
        <w:tab w:val="center" w:pos="4153"/>
        <w:tab w:val="right" w:pos="8306"/>
      </w:tabs>
    </w:pPr>
  </w:style>
  <w:style w:type="character" w:customStyle="1" w:styleId="HeaderChar">
    <w:name w:val="Header Char"/>
    <w:aliases w:val="Diagrama Diagrama Diagrama Diagrama Char,Specialioji žyma Char,En-tête-1 Char,En-tête-2 Char,hd Char,Header 2 Char"/>
    <w:basedOn w:val="DefaultParagraphFont"/>
    <w:uiPriority w:val="99"/>
    <w:rsid w:val="00877619"/>
    <w:rPr>
      <w:rFonts w:ascii="Times New Roman" w:eastAsia="Times New Roman" w:hAnsi="Times New Roman" w:cs="Times New Roman"/>
      <w:kern w:val="0"/>
      <w:sz w:val="20"/>
      <w:szCs w:val="20"/>
      <w14:ligatures w14:val="none"/>
    </w:rPr>
  </w:style>
  <w:style w:type="character" w:customStyle="1" w:styleId="HeaderChar1">
    <w:name w:val="Header Char1"/>
    <w:aliases w:val="Diagrama Diagrama Diagrama Diagrama Char1,Specialioji žyma Char1,En-tête-1 Char1,En-tête-2 Char1,hd Char1,Header 2 Char1"/>
    <w:link w:val="Header"/>
    <w:uiPriority w:val="99"/>
    <w:locked/>
    <w:rsid w:val="00877619"/>
    <w:rPr>
      <w:rFonts w:ascii="Times New Roman" w:eastAsia="Times New Roman" w:hAnsi="Times New Roman" w:cs="Times New Roman"/>
      <w:kern w:val="0"/>
      <w:sz w:val="20"/>
      <w:szCs w:val="20"/>
      <w14:ligatures w14:val="none"/>
    </w:rPr>
  </w:style>
  <w:style w:type="paragraph" w:customStyle="1" w:styleId="10">
    <w:name w:val="1"/>
    <w:basedOn w:val="Normal"/>
    <w:next w:val="Normal"/>
    <w:unhideWhenUsed/>
    <w:qFormat/>
    <w:rsid w:val="00877619"/>
  </w:style>
  <w:style w:type="paragraph" w:styleId="BodyTextIndent3">
    <w:name w:val="Body Text Indent 3"/>
    <w:basedOn w:val="Normal"/>
    <w:link w:val="BodyTextIndent3Char"/>
    <w:rsid w:val="00877619"/>
    <w:pPr>
      <w:ind w:left="426" w:hanging="426"/>
      <w:jc w:val="both"/>
    </w:pPr>
    <w:rPr>
      <w:sz w:val="16"/>
      <w:szCs w:val="16"/>
    </w:rPr>
  </w:style>
  <w:style w:type="character" w:customStyle="1" w:styleId="BodyTextIndent3Char">
    <w:name w:val="Body Text Indent 3 Char"/>
    <w:basedOn w:val="DefaultParagraphFont"/>
    <w:link w:val="BodyTextIndent3"/>
    <w:rsid w:val="00877619"/>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rsid w:val="00877619"/>
    <w:pPr>
      <w:jc w:val="center"/>
    </w:pPr>
    <w:rPr>
      <w:b/>
      <w:bCs/>
      <w:sz w:val="40"/>
      <w:szCs w:val="40"/>
    </w:rPr>
  </w:style>
  <w:style w:type="character" w:customStyle="1" w:styleId="BodyText2Char">
    <w:name w:val="Body Text 2 Char"/>
    <w:basedOn w:val="DefaultParagraphFont"/>
    <w:link w:val="BodyText2"/>
    <w:rsid w:val="00877619"/>
    <w:rPr>
      <w:rFonts w:ascii="Times New Roman" w:eastAsia="Times New Roman" w:hAnsi="Times New Roman" w:cs="Times New Roman"/>
      <w:b/>
      <w:bCs/>
      <w:kern w:val="0"/>
      <w:sz w:val="40"/>
      <w:szCs w:val="40"/>
      <w14:ligatures w14:val="none"/>
    </w:rPr>
  </w:style>
  <w:style w:type="paragraph" w:styleId="Footer">
    <w:name w:val="footer"/>
    <w:basedOn w:val="Normal"/>
    <w:link w:val="FooterChar1"/>
    <w:uiPriority w:val="99"/>
    <w:rsid w:val="00877619"/>
    <w:pPr>
      <w:tabs>
        <w:tab w:val="center" w:pos="4320"/>
        <w:tab w:val="right" w:pos="8640"/>
      </w:tabs>
    </w:pPr>
  </w:style>
  <w:style w:type="character" w:customStyle="1" w:styleId="FooterChar">
    <w:name w:val="Footer Char"/>
    <w:basedOn w:val="DefaultParagraphFont"/>
    <w:uiPriority w:val="99"/>
    <w:rsid w:val="00877619"/>
    <w:rPr>
      <w:rFonts w:ascii="Times New Roman" w:eastAsia="Times New Roman" w:hAnsi="Times New Roman" w:cs="Times New Roman"/>
      <w:kern w:val="0"/>
      <w:sz w:val="20"/>
      <w:szCs w:val="20"/>
      <w14:ligatures w14:val="none"/>
    </w:rPr>
  </w:style>
  <w:style w:type="character" w:customStyle="1" w:styleId="FooterChar1">
    <w:name w:val="Footer Char1"/>
    <w:link w:val="Footer"/>
    <w:uiPriority w:val="99"/>
    <w:locked/>
    <w:rsid w:val="00877619"/>
    <w:rPr>
      <w:rFonts w:ascii="Times New Roman" w:eastAsia="Times New Roman" w:hAnsi="Times New Roman" w:cs="Times New Roman"/>
      <w:kern w:val="0"/>
      <w:sz w:val="20"/>
      <w:szCs w:val="20"/>
      <w14:ligatures w14:val="none"/>
    </w:rPr>
  </w:style>
  <w:style w:type="paragraph" w:customStyle="1" w:styleId="patvirtinta">
    <w:name w:val="patvirtinta"/>
    <w:basedOn w:val="Normal"/>
    <w:rsid w:val="00877619"/>
    <w:pPr>
      <w:spacing w:before="100" w:beforeAutospacing="1" w:after="100" w:afterAutospacing="1"/>
    </w:pPr>
    <w:rPr>
      <w:sz w:val="24"/>
      <w:szCs w:val="24"/>
      <w:lang w:val="en-US"/>
    </w:rPr>
  </w:style>
  <w:style w:type="paragraph" w:customStyle="1" w:styleId="NumPar1">
    <w:name w:val="NumPar 1"/>
    <w:basedOn w:val="Normal"/>
    <w:next w:val="Normal"/>
    <w:rsid w:val="00877619"/>
    <w:pPr>
      <w:tabs>
        <w:tab w:val="num" w:pos="360"/>
      </w:tabs>
      <w:spacing w:before="120" w:after="120"/>
      <w:jc w:val="both"/>
    </w:pPr>
    <w:rPr>
      <w:sz w:val="24"/>
      <w:szCs w:val="24"/>
    </w:rPr>
  </w:style>
  <w:style w:type="character" w:styleId="Hyperlink">
    <w:name w:val="Hyperlink"/>
    <w:aliases w:val="IVPK Hyperlink,Alna"/>
    <w:uiPriority w:val="99"/>
    <w:rsid w:val="00877619"/>
    <w:rPr>
      <w:rFonts w:cs="Times New Roman"/>
      <w:color w:val="0000FF"/>
      <w:u w:val="single"/>
    </w:rPr>
  </w:style>
  <w:style w:type="paragraph" w:customStyle="1" w:styleId="DiagramaDiagramaDiagrama">
    <w:name w:val="Diagrama Diagrama Diagrama"/>
    <w:basedOn w:val="Normal"/>
    <w:rsid w:val="00877619"/>
    <w:pPr>
      <w:spacing w:after="160" w:line="240" w:lineRule="exact"/>
    </w:pPr>
    <w:rPr>
      <w:rFonts w:ascii="Tahoma" w:hAnsi="Tahoma" w:cs="Tahoma"/>
      <w:lang w:val="en-US"/>
    </w:rPr>
  </w:style>
  <w:style w:type="character" w:customStyle="1" w:styleId="DiagramaDiagrama2">
    <w:name w:val="Diagrama Diagrama2"/>
    <w:rsid w:val="00877619"/>
    <w:rPr>
      <w:rFonts w:cs="Times New Roman"/>
      <w:sz w:val="24"/>
      <w:szCs w:val="24"/>
      <w:lang w:val="lt-LT" w:eastAsia="en-US"/>
    </w:rPr>
  </w:style>
  <w:style w:type="character" w:customStyle="1" w:styleId="DiagramaDiagrama">
    <w:name w:val="Diagrama Diagrama"/>
    <w:locked/>
    <w:rsid w:val="00877619"/>
    <w:rPr>
      <w:rFonts w:cs="Times New Roman"/>
      <w:sz w:val="24"/>
      <w:szCs w:val="24"/>
      <w:lang w:val="lt-LT" w:eastAsia="en-US"/>
    </w:rPr>
  </w:style>
  <w:style w:type="paragraph" w:customStyle="1" w:styleId="Point1">
    <w:name w:val="Point 1"/>
    <w:basedOn w:val="Normal"/>
    <w:qFormat/>
    <w:rsid w:val="00877619"/>
    <w:pPr>
      <w:spacing w:before="120" w:after="120"/>
      <w:ind w:left="1418" w:hanging="567"/>
      <w:jc w:val="both"/>
    </w:pPr>
    <w:rPr>
      <w:sz w:val="24"/>
      <w:szCs w:val="24"/>
      <w:lang w:val="en-GB"/>
    </w:rPr>
  </w:style>
  <w:style w:type="character" w:customStyle="1" w:styleId="DiagramaDiagrama5">
    <w:name w:val="Diagrama Diagrama5"/>
    <w:locked/>
    <w:rsid w:val="00877619"/>
    <w:rPr>
      <w:rFonts w:cs="Times New Roman"/>
      <w:sz w:val="24"/>
      <w:szCs w:val="24"/>
      <w:lang w:val="lt-LT" w:eastAsia="en-US"/>
    </w:rPr>
  </w:style>
  <w:style w:type="paragraph" w:customStyle="1" w:styleId="Pagrindinistekstas1">
    <w:name w:val="Pagrindinis tekstas1"/>
    <w:link w:val="BodytextChar0"/>
    <w:rsid w:val="00877619"/>
    <w:pPr>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DiagramaDiagrama51">
    <w:name w:val="Diagrama Diagrama51"/>
    <w:rsid w:val="00877619"/>
    <w:rPr>
      <w:rFonts w:ascii="Times New Roman" w:hAnsi="Times New Roman" w:cs="Times New Roman"/>
      <w:sz w:val="20"/>
      <w:szCs w:val="20"/>
    </w:rPr>
  </w:style>
  <w:style w:type="character" w:customStyle="1" w:styleId="CharCharDiagramaDiagrama1">
    <w:name w:val="Char Char Diagrama Diagrama1"/>
    <w:rsid w:val="00877619"/>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877619"/>
    <w:rPr>
      <w:rFonts w:cs="Times New Roman"/>
      <w:sz w:val="24"/>
      <w:szCs w:val="24"/>
      <w:lang w:val="x-none" w:eastAsia="en-US"/>
    </w:rPr>
  </w:style>
  <w:style w:type="paragraph" w:styleId="HTMLPreformatted">
    <w:name w:val="HTML Preformatted"/>
    <w:basedOn w:val="Normal"/>
    <w:link w:val="HTMLPreformattedChar"/>
    <w:uiPriority w:val="99"/>
    <w:rsid w:val="00877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877619"/>
    <w:rPr>
      <w:rFonts w:ascii="Courier New" w:eastAsia="Times New Roman" w:hAnsi="Courier New" w:cs="Times New Roman"/>
      <w:kern w:val="0"/>
      <w:sz w:val="20"/>
      <w:szCs w:val="20"/>
      <w14:ligatures w14:val="none"/>
    </w:rPr>
  </w:style>
  <w:style w:type="paragraph" w:customStyle="1" w:styleId="CentrBoldm">
    <w:name w:val="CentrBoldm"/>
    <w:basedOn w:val="Normal"/>
    <w:rsid w:val="00877619"/>
    <w:pPr>
      <w:autoSpaceDE w:val="0"/>
      <w:autoSpaceDN w:val="0"/>
      <w:adjustRightInd w:val="0"/>
      <w:jc w:val="center"/>
    </w:pPr>
    <w:rPr>
      <w:rFonts w:ascii="TimesLT" w:hAnsi="TimesLT" w:cs="TimesLT"/>
      <w:b/>
      <w:bCs/>
      <w:lang w:val="en-US"/>
    </w:rPr>
  </w:style>
  <w:style w:type="paragraph" w:customStyle="1" w:styleId="Patvirtinta0">
    <w:name w:val="Patvirtinta"/>
    <w:rsid w:val="0087761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MAZAS">
    <w:name w:val="MAZAS"/>
    <w:rsid w:val="00877619"/>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paragraph" w:customStyle="1" w:styleId="Linija">
    <w:name w:val="Linija"/>
    <w:basedOn w:val="MAZAS"/>
    <w:rsid w:val="00877619"/>
    <w:pPr>
      <w:ind w:firstLine="0"/>
      <w:jc w:val="center"/>
    </w:pPr>
    <w:rPr>
      <w:color w:val="auto"/>
      <w:sz w:val="12"/>
      <w:szCs w:val="12"/>
    </w:rPr>
  </w:style>
  <w:style w:type="table" w:styleId="TableGrid">
    <w:name w:val="Table Grid"/>
    <w:rsid w:val="00877619"/>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877619"/>
    <w:rPr>
      <w:rFonts w:ascii="Verdana" w:hAnsi="Verdana" w:cs="Verdana"/>
      <w:b/>
      <w:bCs/>
      <w:color w:val="000000"/>
      <w:sz w:val="17"/>
      <w:szCs w:val="17"/>
    </w:rPr>
  </w:style>
  <w:style w:type="numbering" w:customStyle="1" w:styleId="e">
    <w:name w:val="e"/>
    <w:basedOn w:val="NoList"/>
    <w:link w:val="CharChar13"/>
    <w:rsid w:val="00877619"/>
  </w:style>
  <w:style w:type="character" w:customStyle="1" w:styleId="DebesliotekstasDiagrama">
    <w:name w:val="Debesėlio tekstas Diagrama"/>
    <w:locked/>
    <w:rsid w:val="00877619"/>
    <w:rPr>
      <w:rFonts w:cs="Times New Roman"/>
      <w:sz w:val="2"/>
      <w:szCs w:val="2"/>
      <w:lang w:val="ru-RU" w:eastAsia="en-US"/>
    </w:rPr>
  </w:style>
  <w:style w:type="character" w:styleId="CommentReference">
    <w:name w:val="annotation reference"/>
    <w:uiPriority w:val="99"/>
    <w:rsid w:val="00877619"/>
    <w:rPr>
      <w:rFonts w:cs="Times New Roman"/>
      <w:sz w:val="16"/>
      <w:szCs w:val="16"/>
    </w:rPr>
  </w:style>
  <w:style w:type="paragraph" w:styleId="CommentText">
    <w:name w:val="annotation text"/>
    <w:aliases w:val=" Diagrama Diagrama Diagrama, Diagrama Diagrama,Diagrama, Diagrama Diagrama Diagrama Diagrama, Diagrama Diagrama Char Char, Diagrama2 Diagrama Diagrama Diagrama,Diagrama Diagrama Char Char"/>
    <w:basedOn w:val="Normal"/>
    <w:link w:val="CommentTextChar1"/>
    <w:uiPriority w:val="99"/>
    <w:rsid w:val="00877619"/>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uiPriority w:val="99"/>
    <w:rsid w:val="00877619"/>
    <w:rPr>
      <w:rFonts w:ascii="Times New Roman" w:eastAsia="Times New Roman" w:hAnsi="Times New Roman" w:cs="Times New Roman"/>
      <w:kern w:val="0"/>
      <w:sz w:val="20"/>
      <w:szCs w:val="20"/>
      <w14:ligatures w14:val="none"/>
    </w:rPr>
  </w:style>
  <w:style w:type="character" w:customStyle="1" w:styleId="CommentTextChar1">
    <w:name w:val="Comment Text Char1"/>
    <w:aliases w:val=" Diagrama Diagrama Diagrama Char2, Diagrama Diagrama Char2,Diagrama Char2, Diagrama Diagrama Diagrama Diagrama Char2, Diagrama Diagrama Char Char Char2, Diagrama2 Diagrama Diagrama Diagrama Char,Diagrama Diagrama Char Char Char1"/>
    <w:link w:val="CommentText"/>
    <w:uiPriority w:val="99"/>
    <w:locked/>
    <w:rsid w:val="0087761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2"/>
    <w:uiPriority w:val="99"/>
    <w:rsid w:val="00877619"/>
    <w:rPr>
      <w:b/>
      <w:bCs/>
    </w:rPr>
  </w:style>
  <w:style w:type="character" w:customStyle="1" w:styleId="CommentSubjectChar">
    <w:name w:val="Comment Subject Char"/>
    <w:basedOn w:val="CommentTextChar"/>
    <w:rsid w:val="00877619"/>
    <w:rPr>
      <w:rFonts w:ascii="Times New Roman" w:eastAsia="Times New Roman" w:hAnsi="Times New Roman" w:cs="Times New Roman"/>
      <w:b/>
      <w:bCs/>
      <w:kern w:val="0"/>
      <w:sz w:val="20"/>
      <w:szCs w:val="20"/>
      <w14:ligatures w14:val="none"/>
    </w:rPr>
  </w:style>
  <w:style w:type="character" w:customStyle="1" w:styleId="CommentSubjectChar2">
    <w:name w:val="Comment Subject Char2"/>
    <w:link w:val="CommentSubject"/>
    <w:uiPriority w:val="99"/>
    <w:locked/>
    <w:rsid w:val="00877619"/>
    <w:rPr>
      <w:rFonts w:ascii="Times New Roman" w:eastAsia="Times New Roman" w:hAnsi="Times New Roman" w:cs="Times New Roman"/>
      <w:b/>
      <w:bCs/>
      <w:kern w:val="0"/>
      <w:sz w:val="20"/>
      <w:szCs w:val="20"/>
      <w14:ligatures w14:val="none"/>
    </w:rPr>
  </w:style>
  <w:style w:type="paragraph" w:styleId="PlainText">
    <w:name w:val="Plain Text"/>
    <w:basedOn w:val="Normal"/>
    <w:link w:val="PlainTextChar"/>
    <w:rsid w:val="00877619"/>
    <w:rPr>
      <w:rFonts w:ascii="Courier New" w:hAnsi="Courier New"/>
    </w:rPr>
  </w:style>
  <w:style w:type="character" w:customStyle="1" w:styleId="PlainTextChar">
    <w:name w:val="Plain Text Char"/>
    <w:basedOn w:val="DefaultParagraphFont"/>
    <w:link w:val="PlainText"/>
    <w:rsid w:val="00877619"/>
    <w:rPr>
      <w:rFonts w:ascii="Courier New" w:eastAsia="Times New Roman" w:hAnsi="Courier New" w:cs="Times New Roman"/>
      <w:kern w:val="0"/>
      <w:sz w:val="20"/>
      <w:szCs w:val="20"/>
      <w14:ligatures w14:val="none"/>
    </w:rPr>
  </w:style>
  <w:style w:type="paragraph" w:customStyle="1" w:styleId="wfxRecipient">
    <w:name w:val="wfxRecipient"/>
    <w:basedOn w:val="Normal"/>
    <w:rsid w:val="00877619"/>
    <w:rPr>
      <w:sz w:val="24"/>
      <w:szCs w:val="24"/>
      <w:lang w:val="tg-Cyrl-TJ"/>
    </w:rPr>
  </w:style>
  <w:style w:type="paragraph" w:customStyle="1" w:styleId="Style1">
    <w:name w:val="Style1"/>
    <w:basedOn w:val="Heading1"/>
    <w:next w:val="PlainText"/>
    <w:qFormat/>
    <w:rsid w:val="00877619"/>
    <w:pPr>
      <w:keepLines w:val="0"/>
      <w:spacing w:before="240" w:after="60"/>
      <w:ind w:firstLine="720"/>
      <w:jc w:val="both"/>
    </w:pPr>
    <w:rPr>
      <w:rFonts w:ascii="Times New Roman" w:eastAsia="Times New Roman" w:hAnsi="Times New Roman" w:cs="Times New Roman"/>
      <w:b/>
      <w:bCs/>
      <w:color w:val="auto"/>
      <w:kern w:val="28"/>
      <w:sz w:val="24"/>
      <w:szCs w:val="24"/>
    </w:rPr>
  </w:style>
  <w:style w:type="paragraph" w:customStyle="1" w:styleId="Sraas1">
    <w:name w:val="Sąrašas 1"/>
    <w:basedOn w:val="Heading1"/>
    <w:link w:val="Sraas1Char"/>
    <w:rsid w:val="00877619"/>
    <w:pPr>
      <w:keepLines w:val="0"/>
      <w:widowControl w:val="0"/>
      <w:numPr>
        <w:numId w:val="1"/>
      </w:numPr>
      <w:tabs>
        <w:tab w:val="num" w:pos="737"/>
        <w:tab w:val="num" w:pos="7397"/>
      </w:tabs>
      <w:autoSpaceDE w:val="0"/>
      <w:autoSpaceDN w:val="0"/>
      <w:adjustRightInd w:val="0"/>
      <w:spacing w:after="360"/>
      <w:ind w:left="567" w:hanging="210"/>
      <w:jc w:val="center"/>
    </w:pPr>
    <w:rPr>
      <w:rFonts w:ascii="Times New Roman" w:eastAsia="Times New Roman" w:hAnsi="Times New Roman" w:cs="Times New Roman"/>
      <w:b/>
      <w:color w:val="auto"/>
      <w:sz w:val="24"/>
      <w:szCs w:val="20"/>
      <w:lang w:val="x-none" w:eastAsia="x-none"/>
    </w:rPr>
  </w:style>
  <w:style w:type="paragraph" w:customStyle="1" w:styleId="Sraas21">
    <w:name w:val="Sąrašas 21"/>
    <w:basedOn w:val="Heading1"/>
    <w:link w:val="Sraas21Char"/>
    <w:autoRedefine/>
    <w:rsid w:val="00877619"/>
    <w:pPr>
      <w:keepNext w:val="0"/>
      <w:keepLines w:val="0"/>
      <w:widowControl w:val="0"/>
      <w:tabs>
        <w:tab w:val="left" w:pos="993"/>
        <w:tab w:val="left" w:pos="1134"/>
      </w:tabs>
      <w:autoSpaceDE w:val="0"/>
      <w:autoSpaceDN w:val="0"/>
      <w:adjustRightInd w:val="0"/>
      <w:spacing w:before="0" w:after="0"/>
      <w:ind w:left="426"/>
      <w:jc w:val="both"/>
    </w:pPr>
    <w:rPr>
      <w:rFonts w:ascii="Times New Roman" w:eastAsia="Times New Roman" w:hAnsi="Times New Roman" w:cs="Times New Roman"/>
      <w:color w:val="auto"/>
      <w:sz w:val="24"/>
      <w:szCs w:val="24"/>
      <w:lang w:val="x-none" w:eastAsia="ar-SA"/>
    </w:rPr>
  </w:style>
  <w:style w:type="paragraph" w:customStyle="1" w:styleId="Sraas31">
    <w:name w:val="Sąrašas 31"/>
    <w:basedOn w:val="Heading7"/>
    <w:link w:val="Sraas31Diagrama"/>
    <w:rsid w:val="00877619"/>
    <w:pPr>
      <w:keepNext w:val="0"/>
      <w:keepLines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ind w:left="1259" w:hanging="720"/>
      <w:jc w:val="both"/>
    </w:pPr>
    <w:rPr>
      <w:rFonts w:ascii="Calibri" w:eastAsia="Times New Roman" w:hAnsi="Calibri" w:cs="Times New Roman"/>
      <w:b/>
      <w:bCs/>
      <w:color w:val="auto"/>
    </w:rPr>
  </w:style>
  <w:style w:type="paragraph" w:customStyle="1" w:styleId="Sraas41">
    <w:name w:val="Sąrašas 41"/>
    <w:basedOn w:val="Normal"/>
    <w:rsid w:val="00877619"/>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877619"/>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877619"/>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877619"/>
    <w:rPr>
      <w:rFonts w:ascii="Times New Roman" w:eastAsia="Times New Roman" w:hAnsi="Times New Roman" w:cs="Times New Roman"/>
      <w:b/>
      <w:kern w:val="0"/>
      <w:szCs w:val="20"/>
      <w:lang w:val="x-none" w:eastAsia="x-none"/>
      <w14:ligatures w14:val="none"/>
    </w:rPr>
  </w:style>
  <w:style w:type="character" w:customStyle="1" w:styleId="Sraas21Char">
    <w:name w:val="Sąrašas 21 Char"/>
    <w:link w:val="Sraas21"/>
    <w:locked/>
    <w:rsid w:val="00877619"/>
    <w:rPr>
      <w:rFonts w:ascii="Times New Roman" w:eastAsia="Times New Roman" w:hAnsi="Times New Roman" w:cs="Times New Roman"/>
      <w:kern w:val="0"/>
      <w:lang w:val="x-none" w:eastAsia="ar-SA"/>
      <w14:ligatures w14:val="none"/>
    </w:rPr>
  </w:style>
  <w:style w:type="paragraph" w:customStyle="1" w:styleId="00MANOTEKSTAS">
    <w:name w:val="00 MANO TEKSTAS"/>
    <w:basedOn w:val="BodyText"/>
    <w:rsid w:val="00877619"/>
    <w:pPr>
      <w:tabs>
        <w:tab w:val="num" w:pos="1665"/>
      </w:tabs>
      <w:ind w:left="-87" w:firstLine="567"/>
    </w:pPr>
  </w:style>
  <w:style w:type="paragraph" w:customStyle="1" w:styleId="Sraas22">
    <w:name w:val="Sąrašas 22"/>
    <w:basedOn w:val="Heading1"/>
    <w:autoRedefine/>
    <w:rsid w:val="00877619"/>
    <w:pPr>
      <w:keepLines w:val="0"/>
      <w:widowControl w:val="0"/>
      <w:numPr>
        <w:ilvl w:val="1"/>
      </w:numPr>
      <w:tabs>
        <w:tab w:val="num" w:pos="0"/>
        <w:tab w:val="left" w:pos="600"/>
      </w:tabs>
      <w:autoSpaceDE w:val="0"/>
      <w:autoSpaceDN w:val="0"/>
      <w:adjustRightInd w:val="0"/>
      <w:spacing w:before="0" w:after="0"/>
      <w:ind w:left="720" w:firstLine="720"/>
      <w:jc w:val="both"/>
    </w:pPr>
    <w:rPr>
      <w:rFonts w:ascii="Times New Roman" w:eastAsia="Times New Roman" w:hAnsi="Times New Roman" w:cs="Times New Roman"/>
      <w:color w:val="auto"/>
      <w:spacing w:val="-6"/>
      <w:sz w:val="24"/>
      <w:szCs w:val="24"/>
      <w:lang w:eastAsia="lt-LT"/>
    </w:rPr>
  </w:style>
  <w:style w:type="character" w:customStyle="1" w:styleId="CharChar11">
    <w:name w:val="Char Char11"/>
    <w:locked/>
    <w:rsid w:val="00877619"/>
    <w:rPr>
      <w:rFonts w:ascii="Times New Roman" w:hAnsi="Times New Roman" w:cs="Times New Roman"/>
      <w:sz w:val="24"/>
      <w:szCs w:val="24"/>
    </w:rPr>
  </w:style>
  <w:style w:type="character" w:customStyle="1" w:styleId="CharChar13">
    <w:name w:val="Char Char13"/>
    <w:link w:val="e"/>
    <w:locked/>
    <w:rsid w:val="00877619"/>
    <w:rPr>
      <w:rFonts w:ascii="Courier New" w:hAnsi="Courier New" w:cs="Courier New"/>
      <w:sz w:val="20"/>
      <w:szCs w:val="20"/>
      <w:lang w:val="x-none" w:eastAsia="lt-LT"/>
    </w:rPr>
  </w:style>
  <w:style w:type="paragraph" w:customStyle="1" w:styleId="Sraas32">
    <w:name w:val="Sąrašas 32"/>
    <w:basedOn w:val="Heading7"/>
    <w:autoRedefine/>
    <w:rsid w:val="00877619"/>
    <w:pPr>
      <w:keepNext w:val="0"/>
      <w:keepLines w:val="0"/>
      <w:widowControl w:val="0"/>
      <w:tabs>
        <w:tab w:val="num" w:pos="9414"/>
      </w:tabs>
      <w:autoSpaceDE w:val="0"/>
      <w:autoSpaceDN w:val="0"/>
      <w:adjustRightInd w:val="0"/>
      <w:spacing w:before="120" w:after="120"/>
      <w:ind w:left="8847" w:hanging="207"/>
      <w:jc w:val="both"/>
    </w:pPr>
    <w:rPr>
      <w:rFonts w:ascii="Calibri" w:eastAsia="Times New Roman" w:hAnsi="Calibri" w:cs="Arial"/>
      <w:b/>
      <w:bCs/>
      <w:color w:val="auto"/>
      <w:lang w:val="en-GB"/>
    </w:rPr>
  </w:style>
  <w:style w:type="paragraph" w:customStyle="1" w:styleId="Sraas42">
    <w:name w:val="Sąrašas 42"/>
    <w:basedOn w:val="Normal"/>
    <w:autoRedefine/>
    <w:rsid w:val="00877619"/>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877619"/>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877619"/>
    <w:rPr>
      <w:rFonts w:ascii="TimesLT" w:eastAsia="Times New Roman" w:hAnsi="TimesLT" w:cs="TimesLT"/>
      <w:kern w:val="0"/>
      <w:sz w:val="20"/>
      <w:szCs w:val="20"/>
      <w:lang w:val="en-US"/>
      <w14:ligatures w14:val="none"/>
    </w:rPr>
  </w:style>
  <w:style w:type="paragraph" w:customStyle="1" w:styleId="Default">
    <w:name w:val="Default"/>
    <w:rsid w:val="00877619"/>
    <w:pPr>
      <w:autoSpaceDE w:val="0"/>
      <w:autoSpaceDN w:val="0"/>
      <w:adjustRightInd w:val="0"/>
      <w:spacing w:after="0" w:line="240" w:lineRule="auto"/>
    </w:pPr>
    <w:rPr>
      <w:rFonts w:ascii="Tahoma" w:eastAsia="Times New Roman" w:hAnsi="Tahoma" w:cs="Tahoma"/>
      <w:color w:val="000000"/>
      <w:kern w:val="0"/>
      <w:lang w:eastAsia="lt-LT"/>
      <w14:ligatures w14:val="none"/>
    </w:rPr>
  </w:style>
  <w:style w:type="paragraph" w:styleId="BalloonText">
    <w:name w:val="Balloon Text"/>
    <w:basedOn w:val="Normal"/>
    <w:link w:val="BalloonTextChar2"/>
    <w:rsid w:val="00877619"/>
    <w:rPr>
      <w:rFonts w:ascii="Tahoma" w:hAnsi="Tahoma"/>
      <w:sz w:val="16"/>
      <w:szCs w:val="16"/>
    </w:rPr>
  </w:style>
  <w:style w:type="character" w:customStyle="1" w:styleId="BalloonTextChar">
    <w:name w:val="Balloon Text Char"/>
    <w:basedOn w:val="DefaultParagraphFont"/>
    <w:rsid w:val="00877619"/>
    <w:rPr>
      <w:rFonts w:ascii="Segoe UI" w:eastAsia="Times New Roman" w:hAnsi="Segoe UI" w:cs="Segoe UI"/>
      <w:kern w:val="0"/>
      <w:sz w:val="18"/>
      <w:szCs w:val="18"/>
      <w14:ligatures w14:val="none"/>
    </w:rPr>
  </w:style>
  <w:style w:type="character" w:customStyle="1" w:styleId="BalloonTextChar2">
    <w:name w:val="Balloon Text Char2"/>
    <w:link w:val="BalloonText"/>
    <w:rsid w:val="00877619"/>
    <w:rPr>
      <w:rFonts w:ascii="Tahoma" w:eastAsia="Times New Roman" w:hAnsi="Tahoma" w:cs="Times New Roman"/>
      <w:kern w:val="0"/>
      <w:sz w:val="16"/>
      <w:szCs w:val="16"/>
      <w14:ligatures w14:val="none"/>
    </w:rPr>
  </w:style>
  <w:style w:type="paragraph" w:customStyle="1" w:styleId="SKYRIUS1">
    <w:name w:val="SKYRIUS 1"/>
    <w:basedOn w:val="Sraas1"/>
    <w:link w:val="SKYRIUS1Diagrama"/>
    <w:qFormat/>
    <w:rsid w:val="00877619"/>
    <w:pPr>
      <w:tabs>
        <w:tab w:val="clear" w:pos="7397"/>
      </w:tabs>
      <w:spacing w:after="160"/>
    </w:pPr>
    <w:rPr>
      <w:sz w:val="22"/>
      <w:szCs w:val="22"/>
    </w:rPr>
  </w:style>
  <w:style w:type="paragraph" w:customStyle="1" w:styleId="Pagrindinistekstas10">
    <w:name w:val="Pagrindinis tekstas10"/>
    <w:rsid w:val="00877619"/>
    <w:pPr>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SKYRIUS1Diagrama">
    <w:name w:val="SKYRIUS 1 Diagrama"/>
    <w:link w:val="SKYRIUS1"/>
    <w:rsid w:val="00877619"/>
    <w:rPr>
      <w:rFonts w:ascii="Times New Roman" w:eastAsia="Times New Roman" w:hAnsi="Times New Roman" w:cs="Times New Roman"/>
      <w:b/>
      <w:kern w:val="0"/>
      <w:sz w:val="22"/>
      <w:szCs w:val="22"/>
      <w:lang w:val="x-none" w:eastAsia="x-none"/>
      <w14:ligatures w14:val="none"/>
    </w:rPr>
  </w:style>
  <w:style w:type="paragraph" w:customStyle="1" w:styleId="TEXTAS2">
    <w:name w:val="TEXTAS2"/>
    <w:basedOn w:val="Sraas31"/>
    <w:link w:val="TEXTAS2Diagrama"/>
    <w:qFormat/>
    <w:rsid w:val="00877619"/>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877619"/>
    <w:pPr>
      <w:tabs>
        <w:tab w:val="clear" w:pos="993"/>
      </w:tabs>
      <w:ind w:left="142"/>
    </w:pPr>
    <w:rPr>
      <w:kern w:val="16"/>
      <w:sz w:val="22"/>
      <w:szCs w:val="22"/>
    </w:rPr>
  </w:style>
  <w:style w:type="character" w:customStyle="1" w:styleId="Sraas31Diagrama">
    <w:name w:val="Sąrašas 31 Diagrama"/>
    <w:link w:val="Sraas31"/>
    <w:rsid w:val="00877619"/>
    <w:rPr>
      <w:rFonts w:ascii="Calibri" w:eastAsia="Times New Roman" w:hAnsi="Calibri" w:cs="Times New Roman"/>
      <w:b/>
      <w:bCs/>
      <w:kern w:val="0"/>
      <w14:ligatures w14:val="none"/>
    </w:rPr>
  </w:style>
  <w:style w:type="character" w:customStyle="1" w:styleId="TEXTAS2Diagrama">
    <w:name w:val="TEXTAS2 Diagrama"/>
    <w:link w:val="TEXTAS2"/>
    <w:rsid w:val="00877619"/>
    <w:rPr>
      <w:rFonts w:ascii="Times New Roman" w:eastAsia="Times New Roman" w:hAnsi="Times New Roman" w:cs="Times New Roman"/>
      <w:bCs/>
      <w:kern w:val="16"/>
      <w:sz w:val="22"/>
      <w:szCs w:val="22"/>
      <w:lang w:val="x-none" w:eastAsia="x-none"/>
      <w14:ligatures w14:val="none"/>
    </w:rPr>
  </w:style>
  <w:style w:type="paragraph" w:styleId="Revision">
    <w:name w:val="Revision"/>
    <w:hidden/>
    <w:uiPriority w:val="99"/>
    <w:rsid w:val="00877619"/>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TEXTAS1Diagrama">
    <w:name w:val="TEXTAS1 Diagrama"/>
    <w:link w:val="TEXTAS1"/>
    <w:rsid w:val="00877619"/>
    <w:rPr>
      <w:rFonts w:ascii="Times New Roman" w:eastAsia="Times New Roman" w:hAnsi="Times New Roman" w:cs="Times New Roman"/>
      <w:kern w:val="16"/>
      <w:sz w:val="22"/>
      <w:szCs w:val="22"/>
      <w:lang w:val="x-none" w:eastAsia="ar-SA"/>
      <w14:ligatures w14:val="none"/>
    </w:rPr>
  </w:style>
  <w:style w:type="paragraph" w:customStyle="1" w:styleId="TEKSTAS10">
    <w:name w:val="TEKSTAS 1"/>
    <w:basedOn w:val="Sraas21"/>
    <w:link w:val="TEKSTAS1Diagrama"/>
    <w:qFormat/>
    <w:rsid w:val="00877619"/>
    <w:pPr>
      <w:widowControl/>
      <w:tabs>
        <w:tab w:val="clear" w:pos="993"/>
      </w:tabs>
    </w:pPr>
    <w:rPr>
      <w:rFonts w:eastAsia="Calibri"/>
      <w:spacing w:val="-6"/>
    </w:rPr>
  </w:style>
  <w:style w:type="character" w:customStyle="1" w:styleId="TEKSTAS1Diagrama">
    <w:name w:val="TEKSTAS 1 Diagrama"/>
    <w:link w:val="TEKSTAS10"/>
    <w:rsid w:val="00877619"/>
    <w:rPr>
      <w:rFonts w:ascii="Times New Roman" w:eastAsia="Calibri" w:hAnsi="Times New Roman" w:cs="Times New Roman"/>
      <w:spacing w:val="-6"/>
      <w:kern w:val="0"/>
      <w:lang w:val="x-none" w:eastAsia="ar-SA"/>
      <w14:ligatures w14:val="none"/>
    </w:rPr>
  </w:style>
  <w:style w:type="paragraph" w:customStyle="1" w:styleId="TEKSTAS2">
    <w:name w:val="TEKSTAS2"/>
    <w:basedOn w:val="Sraas21"/>
    <w:link w:val="TEKSTAS2Diagrama"/>
    <w:qFormat/>
    <w:rsid w:val="00877619"/>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877619"/>
    <w:rPr>
      <w:rFonts w:ascii="Times New Roman" w:eastAsia="Calibri" w:hAnsi="Times New Roman" w:cs="Times New Roman"/>
      <w:kern w:val="0"/>
      <w:lang w:val="x-none" w:eastAsia="ar-SA"/>
      <w14:ligatures w14:val="none"/>
    </w:rPr>
  </w:style>
  <w:style w:type="paragraph" w:styleId="BodyText3">
    <w:name w:val="Body Text 3"/>
    <w:basedOn w:val="Normal"/>
    <w:link w:val="BodyText3Char1"/>
    <w:rsid w:val="00877619"/>
    <w:pPr>
      <w:spacing w:before="20" w:after="120"/>
      <w:ind w:left="567" w:hanging="567"/>
      <w:jc w:val="both"/>
    </w:pPr>
    <w:rPr>
      <w:rFonts w:eastAsia="Calibri"/>
      <w:sz w:val="16"/>
      <w:szCs w:val="16"/>
    </w:rPr>
  </w:style>
  <w:style w:type="character" w:customStyle="1" w:styleId="BodyText3Char">
    <w:name w:val="Body Text 3 Char"/>
    <w:basedOn w:val="DefaultParagraphFont"/>
    <w:rsid w:val="00877619"/>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rsid w:val="00877619"/>
    <w:rPr>
      <w:rFonts w:ascii="Times New Roman" w:eastAsia="Calibri" w:hAnsi="Times New Roman" w:cs="Times New Roman"/>
      <w:kern w:val="0"/>
      <w:sz w:val="16"/>
      <w:szCs w:val="16"/>
      <w14:ligatures w14:val="none"/>
    </w:rPr>
  </w:style>
  <w:style w:type="paragraph" w:customStyle="1" w:styleId="Sutartiestekstas">
    <w:name w:val="Sutarties tekstas"/>
    <w:basedOn w:val="Normal"/>
    <w:link w:val="SutartiestekstasDiagrama"/>
    <w:qFormat/>
    <w:rsid w:val="00877619"/>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877619"/>
    <w:rPr>
      <w:rFonts w:ascii="Times New Roman" w:eastAsia="Times New Roman" w:hAnsi="Times New Roman" w:cs="Times New Roman"/>
      <w:kern w:val="0"/>
      <w:sz w:val="22"/>
      <w:szCs w:val="22"/>
      <w:lang w:val="x-none" w:eastAsia="ar-SA"/>
      <w14:ligatures w14:val="none"/>
    </w:rPr>
  </w:style>
  <w:style w:type="character" w:styleId="FollowedHyperlink">
    <w:name w:val="FollowedHyperlink"/>
    <w:rsid w:val="00877619"/>
    <w:rPr>
      <w:color w:val="800080"/>
      <w:u w:val="single"/>
    </w:rPr>
  </w:style>
  <w:style w:type="paragraph" w:customStyle="1" w:styleId="TEKSTAS1">
    <w:name w:val="TEKSTAS1"/>
    <w:basedOn w:val="Sraas21"/>
    <w:link w:val="TEKSTAS1Diagrama0"/>
    <w:qFormat/>
    <w:rsid w:val="00877619"/>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877619"/>
    <w:rPr>
      <w:rFonts w:ascii="Times New Roman" w:eastAsia="Times New Roman" w:hAnsi="Times New Roman" w:cs="Times New Roman"/>
      <w:spacing w:val="-6"/>
      <w:kern w:val="0"/>
      <w:lang w:val="x-none" w:eastAsia="ar-SA"/>
      <w14:ligatures w14:val="none"/>
    </w:rPr>
  </w:style>
  <w:style w:type="paragraph" w:customStyle="1" w:styleId="SUTARTSTRAIPSN">
    <w:name w:val="SUTART_STRAIPSN"/>
    <w:basedOn w:val="Normal"/>
    <w:link w:val="SUTARTSTRAIPSNDiagrama"/>
    <w:qFormat/>
    <w:rsid w:val="00877619"/>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rsid w:val="00877619"/>
    <w:pPr>
      <w:keepLines w:val="0"/>
      <w:numPr>
        <w:numId w:val="4"/>
      </w:numPr>
      <w:tabs>
        <w:tab w:val="left" w:pos="720"/>
      </w:tabs>
      <w:spacing w:before="240" w:after="60"/>
    </w:pPr>
    <w:rPr>
      <w:rFonts w:ascii="Arial" w:eastAsia="Times New Roman" w:hAnsi="Arial" w:cs="Times New Roman"/>
      <w:b/>
      <w:color w:val="auto"/>
      <w:kern w:val="28"/>
      <w:sz w:val="28"/>
      <w:szCs w:val="20"/>
      <w:lang w:val="en-US"/>
    </w:rPr>
  </w:style>
  <w:style w:type="character" w:customStyle="1" w:styleId="SUTARTSTRAIPSNDiagrama">
    <w:name w:val="SUTART_STRAIPSN Diagrama"/>
    <w:link w:val="SUTARTSTRAIPSN"/>
    <w:rsid w:val="00877619"/>
    <w:rPr>
      <w:rFonts w:ascii="Times New Roman" w:eastAsia="Times New Roman" w:hAnsi="Times New Roman" w:cs="Times New Roman"/>
      <w:kern w:val="0"/>
      <w:sz w:val="22"/>
      <w:szCs w:val="22"/>
      <w:u w:val="single"/>
      <w:lang w:val="x-none"/>
      <w14:ligatures w14:val="none"/>
    </w:rPr>
  </w:style>
  <w:style w:type="paragraph" w:customStyle="1" w:styleId="Numberedlist22">
    <w:name w:val="Numbered list 2.2"/>
    <w:basedOn w:val="Heading2"/>
    <w:next w:val="Normal"/>
    <w:rsid w:val="00877619"/>
    <w:pPr>
      <w:keepLines w:val="0"/>
      <w:numPr>
        <w:ilvl w:val="1"/>
        <w:numId w:val="4"/>
      </w:numPr>
      <w:tabs>
        <w:tab w:val="left" w:pos="720"/>
      </w:tabs>
      <w:spacing w:before="240" w:after="60"/>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rsid w:val="00877619"/>
    <w:pPr>
      <w:keepLines w:val="0"/>
      <w:numPr>
        <w:ilvl w:val="2"/>
        <w:numId w:val="4"/>
      </w:numPr>
      <w:tabs>
        <w:tab w:val="left" w:pos="1080"/>
      </w:tabs>
      <w:spacing w:before="240" w:after="60"/>
    </w:pPr>
    <w:rPr>
      <w:rFonts w:ascii="Arial" w:eastAsia="Times New Roman" w:hAnsi="Arial" w:cs="Times New Roman"/>
      <w:b/>
      <w:color w:val="auto"/>
      <w:sz w:val="22"/>
      <w:szCs w:val="20"/>
      <w:lang w:val="en-US"/>
    </w:rPr>
  </w:style>
  <w:style w:type="paragraph" w:customStyle="1" w:styleId="Numberedlist24">
    <w:name w:val="Numbered list 2.4"/>
    <w:basedOn w:val="Heading4"/>
    <w:next w:val="Normal"/>
    <w:rsid w:val="00877619"/>
    <w:pPr>
      <w:keepLines w:val="0"/>
      <w:numPr>
        <w:ilvl w:val="3"/>
        <w:numId w:val="4"/>
      </w:numPr>
      <w:tabs>
        <w:tab w:val="left" w:pos="1080"/>
        <w:tab w:val="left" w:pos="1440"/>
        <w:tab w:val="left" w:pos="1800"/>
      </w:tabs>
      <w:spacing w:before="240" w:after="60"/>
    </w:pPr>
    <w:rPr>
      <w:rFonts w:ascii="Arial" w:eastAsia="Times New Roman" w:hAnsi="Arial" w:cs="Times New Roman"/>
      <w:b/>
      <w:i w:val="0"/>
      <w:iCs w:val="0"/>
      <w:color w:val="auto"/>
      <w:lang w:val="en-US"/>
    </w:rPr>
  </w:style>
  <w:style w:type="paragraph" w:customStyle="1" w:styleId="TEKSTAS0">
    <w:name w:val="TEKSTAS"/>
    <w:basedOn w:val="Sraas21"/>
    <w:link w:val="TEKSTASDiagrama"/>
    <w:qFormat/>
    <w:rsid w:val="00877619"/>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877619"/>
    <w:rPr>
      <w:rFonts w:ascii="Times New Roman" w:eastAsia="Times New Roman" w:hAnsi="Times New Roman" w:cs="Times New Roman"/>
      <w:kern w:val="0"/>
      <w:sz w:val="22"/>
      <w:szCs w:val="22"/>
      <w:lang w:val="x-none" w:eastAsia="ar-SA"/>
      <w14:ligatures w14:val="none"/>
    </w:rPr>
  </w:style>
  <w:style w:type="paragraph" w:customStyle="1" w:styleId="Straipsnis">
    <w:name w:val="Straipsnis"/>
    <w:basedOn w:val="Normal"/>
    <w:link w:val="StraipsnisDiagrama"/>
    <w:qFormat/>
    <w:rsid w:val="00877619"/>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77619"/>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77619"/>
    <w:rPr>
      <w:rFonts w:ascii="Times New Roman" w:eastAsia="Times New Roman" w:hAnsi="Times New Roman" w:cs="Times New Roman"/>
      <w:b/>
      <w:kern w:val="0"/>
      <w:sz w:val="22"/>
      <w:szCs w:val="22"/>
      <w14:ligatures w14:val="none"/>
    </w:rPr>
  </w:style>
  <w:style w:type="character" w:customStyle="1" w:styleId="STR1Diagrama">
    <w:name w:val="STR1 Diagrama"/>
    <w:link w:val="STR1"/>
    <w:rsid w:val="00877619"/>
    <w:rPr>
      <w:rFonts w:ascii="Times New Roman" w:eastAsia="Times New Roman" w:hAnsi="Times New Roman" w:cs="Times New Roman"/>
      <w:kern w:val="0"/>
      <w:sz w:val="22"/>
      <w:szCs w:val="22"/>
      <w:u w:val="single"/>
      <w:lang w:val="x-none"/>
      <w14:ligatures w14:val="none"/>
    </w:rPr>
  </w:style>
  <w:style w:type="character" w:customStyle="1" w:styleId="Heading9Char1">
    <w:name w:val="Heading 9 Char1"/>
    <w:uiPriority w:val="9"/>
    <w:rsid w:val="00877619"/>
    <w:rPr>
      <w:sz w:val="32"/>
    </w:rPr>
  </w:style>
  <w:style w:type="character" w:customStyle="1" w:styleId="TitleChar1">
    <w:name w:val="Title Char1"/>
    <w:uiPriority w:val="10"/>
    <w:rsid w:val="00877619"/>
    <w:rPr>
      <w:rFonts w:ascii="HelveticaLT" w:hAnsi="HelveticaLT"/>
      <w:b/>
      <w:sz w:val="24"/>
    </w:rPr>
  </w:style>
  <w:style w:type="character" w:styleId="PageNumber">
    <w:name w:val="page number"/>
    <w:rsid w:val="00877619"/>
    <w:rPr>
      <w:rFonts w:cs="Times New Roman"/>
    </w:rPr>
  </w:style>
  <w:style w:type="character" w:customStyle="1" w:styleId="BalloonTextChar1">
    <w:name w:val="Balloon Text Char1"/>
    <w:uiPriority w:val="99"/>
    <w:semiHidden/>
    <w:locked/>
    <w:rsid w:val="00877619"/>
    <w:rPr>
      <w:rFonts w:ascii="Times New Roman" w:hAnsi="Times New Roman" w:cs="Times New Roman"/>
      <w:sz w:val="2"/>
      <w:lang w:eastAsia="en-US"/>
    </w:rPr>
  </w:style>
  <w:style w:type="paragraph" w:customStyle="1" w:styleId="BodyText1">
    <w:name w:val="Body Text1"/>
    <w:uiPriority w:val="99"/>
    <w:rsid w:val="0087761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pelle">
    <w:name w:val="spelle"/>
    <w:rsid w:val="00877619"/>
    <w:rPr>
      <w:rFonts w:cs="Times New Roman"/>
    </w:rPr>
  </w:style>
  <w:style w:type="character" w:customStyle="1" w:styleId="DocumentMapChar">
    <w:name w:val="Document Map Char"/>
    <w:uiPriority w:val="99"/>
    <w:locked/>
    <w:rsid w:val="00877619"/>
    <w:rPr>
      <w:rFonts w:ascii="Tahoma" w:hAnsi="Tahoma"/>
      <w:sz w:val="20"/>
      <w:shd w:val="clear" w:color="auto" w:fill="000080"/>
    </w:rPr>
  </w:style>
  <w:style w:type="paragraph" w:styleId="DocumentMap">
    <w:name w:val="Document Map"/>
    <w:basedOn w:val="Normal"/>
    <w:link w:val="DocumentMapChar1"/>
    <w:rsid w:val="00877619"/>
    <w:pPr>
      <w:shd w:val="clear" w:color="auto" w:fill="000080"/>
    </w:pPr>
    <w:rPr>
      <w:rFonts w:ascii="Tahoma" w:eastAsia="Calibri" w:hAnsi="Tahoma"/>
      <w:lang w:eastAsia="lt-LT"/>
    </w:rPr>
  </w:style>
  <w:style w:type="character" w:customStyle="1" w:styleId="DocumentMapChar1">
    <w:name w:val="Document Map Char1"/>
    <w:basedOn w:val="DefaultParagraphFont"/>
    <w:link w:val="DocumentMap"/>
    <w:rsid w:val="00877619"/>
    <w:rPr>
      <w:rFonts w:ascii="Tahoma" w:eastAsia="Calibri" w:hAnsi="Tahoma" w:cs="Times New Roman"/>
      <w:kern w:val="0"/>
      <w:sz w:val="20"/>
      <w:szCs w:val="20"/>
      <w:shd w:val="clear" w:color="auto" w:fill="000080"/>
      <w:lang w:eastAsia="lt-LT"/>
      <w14:ligatures w14:val="none"/>
    </w:rPr>
  </w:style>
  <w:style w:type="paragraph" w:styleId="Caption">
    <w:name w:val="caption"/>
    <w:basedOn w:val="Normal"/>
    <w:next w:val="Normal"/>
    <w:qFormat/>
    <w:rsid w:val="00877619"/>
    <w:pPr>
      <w:framePr w:w="4150" w:hSpace="180" w:wrap="around" w:vAnchor="text" w:hAnchor="text" w:y="1"/>
      <w:jc w:val="center"/>
    </w:pPr>
    <w:rPr>
      <w:b/>
      <w:spacing w:val="20"/>
      <w:sz w:val="24"/>
    </w:rPr>
  </w:style>
  <w:style w:type="character" w:styleId="Strong">
    <w:name w:val="Strong"/>
    <w:qFormat/>
    <w:rsid w:val="00877619"/>
    <w:rPr>
      <w:rFonts w:cs="Times New Roman"/>
      <w:b/>
    </w:rPr>
  </w:style>
  <w:style w:type="paragraph" w:customStyle="1" w:styleId="bodytext0">
    <w:name w:val="bodytext"/>
    <w:basedOn w:val="Normal"/>
    <w:rsid w:val="00877619"/>
    <w:pPr>
      <w:spacing w:before="100" w:beforeAutospacing="1" w:after="100" w:afterAutospacing="1"/>
    </w:pPr>
    <w:rPr>
      <w:sz w:val="24"/>
      <w:szCs w:val="24"/>
      <w:lang w:eastAsia="lt-LT"/>
    </w:rPr>
  </w:style>
  <w:style w:type="paragraph" w:customStyle="1" w:styleId="linija0">
    <w:name w:val="linija"/>
    <w:basedOn w:val="Normal"/>
    <w:rsid w:val="00877619"/>
    <w:pPr>
      <w:spacing w:before="100" w:beforeAutospacing="1" w:after="100" w:afterAutospacing="1"/>
    </w:pPr>
    <w:rPr>
      <w:sz w:val="24"/>
      <w:szCs w:val="24"/>
      <w:lang w:eastAsia="lt-LT"/>
    </w:rPr>
  </w:style>
  <w:style w:type="paragraph" w:customStyle="1" w:styleId="Statja">
    <w:name w:val="Statja"/>
    <w:basedOn w:val="Normal"/>
    <w:rsid w:val="008776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877619"/>
    <w:rPr>
      <w:rFonts w:ascii="Arial" w:hAnsi="Arial"/>
      <w:b/>
      <w:color w:val="000000"/>
      <w:sz w:val="18"/>
      <w:shd w:val="clear" w:color="auto" w:fill="FFFFFF"/>
    </w:rPr>
  </w:style>
  <w:style w:type="character" w:customStyle="1" w:styleId="tblrowlbl">
    <w:name w:val="tblrowlbl"/>
    <w:rsid w:val="00877619"/>
    <w:rPr>
      <w:rFonts w:cs="Times New Roman"/>
    </w:rPr>
  </w:style>
  <w:style w:type="paragraph" w:customStyle="1" w:styleId="prastasisAbipuslygiuot">
    <w:name w:val="Įprastasis + Abipusė lygiuotė"/>
    <w:basedOn w:val="Normal"/>
    <w:uiPriority w:val="99"/>
    <w:rsid w:val="00877619"/>
    <w:pPr>
      <w:ind w:left="1139" w:hanging="288"/>
      <w:jc w:val="both"/>
    </w:pPr>
    <w:rPr>
      <w:sz w:val="22"/>
    </w:rPr>
  </w:style>
  <w:style w:type="paragraph" w:styleId="NormalWeb">
    <w:name w:val="Normal (Web)"/>
    <w:basedOn w:val="Normal"/>
    <w:uiPriority w:val="99"/>
    <w:rsid w:val="00877619"/>
    <w:rPr>
      <w:sz w:val="24"/>
      <w:szCs w:val="24"/>
      <w:lang w:eastAsia="lt-LT"/>
    </w:rPr>
  </w:style>
  <w:style w:type="paragraph" w:customStyle="1" w:styleId="productdescription1">
    <w:name w:val="product_description1"/>
    <w:basedOn w:val="Normal"/>
    <w:uiPriority w:val="99"/>
    <w:rsid w:val="00877619"/>
    <w:pPr>
      <w:spacing w:line="315" w:lineRule="atLeast"/>
    </w:pPr>
    <w:rPr>
      <w:sz w:val="18"/>
      <w:szCs w:val="18"/>
      <w:lang w:eastAsia="lt-LT"/>
    </w:rPr>
  </w:style>
  <w:style w:type="character" w:customStyle="1" w:styleId="FontStyle12">
    <w:name w:val="Font Style12"/>
    <w:uiPriority w:val="99"/>
    <w:rsid w:val="00877619"/>
    <w:rPr>
      <w:rFonts w:ascii="Times New Roman" w:hAnsi="Times New Roman"/>
      <w:sz w:val="24"/>
    </w:rPr>
  </w:style>
  <w:style w:type="paragraph" w:customStyle="1" w:styleId="0PIRMAS">
    <w:name w:val="0 PIRMAS"/>
    <w:basedOn w:val="BodyText"/>
    <w:link w:val="0PIRMASChar"/>
    <w:autoRedefine/>
    <w:rsid w:val="00877619"/>
    <w:pPr>
      <w:tabs>
        <w:tab w:val="left" w:pos="1134"/>
        <w:tab w:val="left" w:pos="3119"/>
      </w:tabs>
      <w:jc w:val="right"/>
    </w:pPr>
    <w:rPr>
      <w:lang w:val="x-none"/>
    </w:rPr>
  </w:style>
  <w:style w:type="character" w:customStyle="1" w:styleId="0PIRMASChar">
    <w:name w:val="0 PIRMAS Char"/>
    <w:link w:val="0PIRMAS"/>
    <w:rsid w:val="00877619"/>
    <w:rPr>
      <w:rFonts w:ascii="Times New Roman" w:eastAsia="Times New Roman" w:hAnsi="Times New Roman" w:cs="Times New Roman"/>
      <w:kern w:val="0"/>
      <w:lang w:val="x-none"/>
      <w14:ligatures w14:val="none"/>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qFormat/>
    <w:rsid w:val="00877619"/>
  </w:style>
  <w:style w:type="character" w:customStyle="1" w:styleId="Hyperlink0">
    <w:name w:val="Hyperlink.0"/>
    <w:rsid w:val="00877619"/>
  </w:style>
  <w:style w:type="paragraph" w:customStyle="1" w:styleId="xl65">
    <w:name w:val="xl65"/>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77619"/>
    <w:pPr>
      <w:spacing w:before="100" w:beforeAutospacing="1" w:after="100" w:afterAutospacing="1"/>
      <w:textAlignment w:val="center"/>
    </w:pPr>
    <w:rPr>
      <w:sz w:val="16"/>
      <w:szCs w:val="16"/>
      <w:lang w:eastAsia="lt-LT"/>
    </w:rPr>
  </w:style>
  <w:style w:type="paragraph" w:customStyle="1" w:styleId="xl71">
    <w:name w:val="xl71"/>
    <w:basedOn w:val="Normal"/>
    <w:rsid w:val="00877619"/>
    <w:pPr>
      <w:spacing w:before="100" w:beforeAutospacing="1" w:after="100" w:afterAutospacing="1"/>
      <w:textAlignment w:val="center"/>
    </w:pPr>
    <w:rPr>
      <w:sz w:val="16"/>
      <w:szCs w:val="16"/>
      <w:lang w:eastAsia="lt-LT"/>
    </w:rPr>
  </w:style>
  <w:style w:type="paragraph" w:customStyle="1" w:styleId="xl72">
    <w:name w:val="xl72"/>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7761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7761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7761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7761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7761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77619"/>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7761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77619"/>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7761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77619"/>
    <w:pPr>
      <w:spacing w:before="100" w:beforeAutospacing="1" w:after="100" w:afterAutospacing="1"/>
      <w:textAlignment w:val="center"/>
    </w:pPr>
    <w:rPr>
      <w:sz w:val="16"/>
      <w:szCs w:val="16"/>
      <w:lang w:eastAsia="lt-LT"/>
    </w:rPr>
  </w:style>
  <w:style w:type="paragraph" w:customStyle="1" w:styleId="xl89">
    <w:name w:val="xl89"/>
    <w:basedOn w:val="Normal"/>
    <w:rsid w:val="00877619"/>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77619"/>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7761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77619"/>
    <w:pPr>
      <w:spacing w:before="100" w:beforeAutospacing="1" w:after="100" w:afterAutospacing="1"/>
      <w:textAlignment w:val="center"/>
    </w:pPr>
    <w:rPr>
      <w:sz w:val="16"/>
      <w:szCs w:val="16"/>
      <w:lang w:eastAsia="lt-LT"/>
    </w:rPr>
  </w:style>
  <w:style w:type="paragraph" w:customStyle="1" w:styleId="xl96">
    <w:name w:val="xl96"/>
    <w:basedOn w:val="Normal"/>
    <w:rsid w:val="00877619"/>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77619"/>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77619"/>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776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7761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77619"/>
  </w:style>
  <w:style w:type="paragraph" w:customStyle="1" w:styleId="TEKSTAS">
    <w:name w:val="TEKSTAS *****"/>
    <w:basedOn w:val="Normal"/>
    <w:link w:val="TEKSTASDiagrama0"/>
    <w:autoRedefine/>
    <w:qFormat/>
    <w:rsid w:val="00877619"/>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77619"/>
    <w:rPr>
      <w:rFonts w:ascii="Calibri" w:eastAsia="Times New Roman" w:hAnsi="Calibri" w:cs="Times New Roman"/>
      <w:spacing w:val="-6"/>
      <w:kern w:val="0"/>
      <w:lang w:eastAsia="ar-SA"/>
      <w14:ligatures w14:val="none"/>
    </w:rPr>
  </w:style>
  <w:style w:type="paragraph" w:customStyle="1" w:styleId="TEXT2">
    <w:name w:val="TEXT2"/>
    <w:basedOn w:val="TEKSTAS"/>
    <w:link w:val="TEXT2Diagrama"/>
    <w:qFormat/>
    <w:rsid w:val="00877619"/>
    <w:pPr>
      <w:keepNext w:val="0"/>
      <w:widowControl/>
      <w:numPr>
        <w:ilvl w:val="0"/>
        <w:numId w:val="0"/>
      </w:numPr>
      <w:tabs>
        <w:tab w:val="clear" w:pos="3969"/>
        <w:tab w:val="left" w:pos="1134"/>
      </w:tabs>
      <w:ind w:left="567"/>
    </w:pPr>
  </w:style>
  <w:style w:type="character" w:customStyle="1" w:styleId="TEXT2Diagrama">
    <w:name w:val="TEXT2 Diagrama"/>
    <w:link w:val="TEXT2"/>
    <w:rsid w:val="00877619"/>
    <w:rPr>
      <w:rFonts w:ascii="Calibri" w:eastAsia="Times New Roman" w:hAnsi="Calibri" w:cs="Times New Roman"/>
      <w:spacing w:val="-6"/>
      <w:kern w:val="0"/>
      <w:lang w:eastAsia="ar-SA"/>
      <w14:ligatures w14:val="none"/>
    </w:rPr>
  </w:style>
  <w:style w:type="paragraph" w:styleId="TOC1">
    <w:name w:val="toc 1"/>
    <w:aliases w:val="TURINYS TURINYS"/>
    <w:basedOn w:val="Normal"/>
    <w:next w:val="Normal"/>
    <w:link w:val="TOC1Char"/>
    <w:unhideWhenUsed/>
    <w:qFormat/>
    <w:rsid w:val="00877619"/>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rsid w:val="00877619"/>
    <w:rPr>
      <w:rFonts w:ascii="Calibri" w:eastAsia="Calibri" w:hAnsi="Calibri" w:cs="Times New Roman"/>
      <w:noProof/>
      <w:kern w:val="0"/>
      <w14:ligatures w14:val="none"/>
    </w:rPr>
  </w:style>
  <w:style w:type="paragraph" w:customStyle="1" w:styleId="TURINYS">
    <w:name w:val="TURINYS *****"/>
    <w:basedOn w:val="Index1"/>
    <w:link w:val="TURINYSDiagrama"/>
    <w:autoRedefine/>
    <w:rsid w:val="00877619"/>
    <w:pPr>
      <w:spacing w:before="480" w:after="240" w:line="264" w:lineRule="auto"/>
      <w:ind w:left="360" w:hanging="360"/>
      <w:jc w:val="center"/>
    </w:pPr>
    <w:rPr>
      <w:rFonts w:eastAsia="Calibri"/>
      <w:b/>
      <w:sz w:val="24"/>
    </w:rPr>
  </w:style>
  <w:style w:type="paragraph" w:styleId="Index1">
    <w:name w:val="index 1"/>
    <w:aliases w:val="Rodyklė 1,Indeksas 11,Rodyklė 11"/>
    <w:basedOn w:val="Normal"/>
    <w:next w:val="Normal"/>
    <w:autoRedefine/>
    <w:uiPriority w:val="99"/>
    <w:unhideWhenUsed/>
    <w:rsid w:val="00877619"/>
    <w:pPr>
      <w:ind w:left="220" w:hanging="220"/>
    </w:pPr>
    <w:rPr>
      <w:sz w:val="22"/>
    </w:rPr>
  </w:style>
  <w:style w:type="character" w:customStyle="1" w:styleId="TURINYSDiagrama">
    <w:name w:val="TURINYS ***** Diagrama"/>
    <w:link w:val="TURINYS"/>
    <w:rsid w:val="00877619"/>
    <w:rPr>
      <w:rFonts w:ascii="Times New Roman" w:eastAsia="Calibri" w:hAnsi="Times New Roman" w:cs="Times New Roman"/>
      <w:b/>
      <w:kern w:val="0"/>
      <w:szCs w:val="20"/>
      <w14:ligatures w14:val="none"/>
    </w:rPr>
  </w:style>
  <w:style w:type="paragraph" w:customStyle="1" w:styleId="TURINIOSRAAS">
    <w:name w:val="TURINIO SĄRAŠAS"/>
    <w:basedOn w:val="TOC1"/>
    <w:link w:val="TURINIOSRAASDiagrama"/>
    <w:rsid w:val="00877619"/>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77619"/>
    <w:rPr>
      <w:rFonts w:ascii="Calibri" w:eastAsia="Times New Roman" w:hAnsi="Calibri" w:cs="Calibri"/>
      <w:b/>
      <w:bCs/>
      <w:caps/>
      <w:kern w:val="0"/>
      <w:szCs w:val="22"/>
      <w14:ligatures w14:val="none"/>
    </w:rPr>
  </w:style>
  <w:style w:type="paragraph" w:customStyle="1" w:styleId="SutartiesSKYRIAI">
    <w:name w:val="Sutarties SKYRIAI"/>
    <w:basedOn w:val="Normal"/>
    <w:link w:val="SutartiesSKYRIAIDiagrama"/>
    <w:rsid w:val="00877619"/>
    <w:pPr>
      <w:spacing w:before="240" w:after="120"/>
      <w:ind w:left="714" w:hanging="357"/>
      <w:jc w:val="center"/>
    </w:pPr>
    <w:rPr>
      <w:sz w:val="24"/>
      <w:szCs w:val="24"/>
    </w:rPr>
  </w:style>
  <w:style w:type="character" w:customStyle="1" w:styleId="SutartiesSKYRIAIDiagrama">
    <w:name w:val="Sutarties SKYRIAI Diagrama"/>
    <w:link w:val="SutartiesSKYRIAI"/>
    <w:rsid w:val="00877619"/>
    <w:rPr>
      <w:rFonts w:ascii="Times New Roman" w:eastAsia="Times New Roman" w:hAnsi="Times New Roman" w:cs="Times New Roman"/>
      <w:kern w:val="0"/>
      <w14:ligatures w14:val="none"/>
    </w:rPr>
  </w:style>
  <w:style w:type="paragraph" w:customStyle="1" w:styleId="SutartiesTEKSTAS0">
    <w:name w:val="Sutarties TEKSTAS"/>
    <w:basedOn w:val="TEKSTAS"/>
    <w:link w:val="SutartiesTEKSTASDiagrama0"/>
    <w:rsid w:val="00877619"/>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77619"/>
    <w:rPr>
      <w:rFonts w:ascii="Times New Roman" w:eastAsia="Calibri" w:hAnsi="Times New Roman" w:cs="Times New Roman"/>
      <w:kern w:val="0"/>
      <w14:ligatures w14:val="none"/>
    </w:rPr>
  </w:style>
  <w:style w:type="paragraph" w:styleId="NoSpacing">
    <w:name w:val="No Spacing"/>
    <w:aliases w:val="Style3"/>
    <w:link w:val="NoSpacingChar"/>
    <w:uiPriority w:val="1"/>
    <w:qFormat/>
    <w:rsid w:val="00877619"/>
    <w:pPr>
      <w:spacing w:after="0" w:line="240" w:lineRule="auto"/>
    </w:pPr>
    <w:rPr>
      <w:rFonts w:ascii="Times New Roman" w:eastAsia="Times New Roman" w:hAnsi="Times New Roman" w:cs="Times New Roman"/>
      <w:kern w:val="0"/>
      <w:sz w:val="22"/>
      <w:szCs w:val="20"/>
      <w14:ligatures w14:val="none"/>
    </w:rPr>
  </w:style>
  <w:style w:type="paragraph" w:customStyle="1" w:styleId="Stilius2">
    <w:name w:val="Stilius2"/>
    <w:basedOn w:val="Normal"/>
    <w:link w:val="Stilius2Diagrama"/>
    <w:qFormat/>
    <w:rsid w:val="00877619"/>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77619"/>
    <w:rPr>
      <w:rFonts w:ascii="TimesLT" w:eastAsia="Times New Roman" w:hAnsi="TimesLT" w:cs="Times New Roman"/>
      <w:kern w:val="0"/>
      <w:lang w:val="en-US"/>
      <w14:ligatures w14:val="none"/>
    </w:rPr>
  </w:style>
  <w:style w:type="paragraph" w:customStyle="1" w:styleId="Stilius1">
    <w:name w:val="Stilius1"/>
    <w:basedOn w:val="ListParagraph"/>
    <w:link w:val="Stilius1Diagrama"/>
    <w:autoRedefine/>
    <w:qFormat/>
    <w:rsid w:val="00877619"/>
    <w:pPr>
      <w:tabs>
        <w:tab w:val="left" w:pos="993"/>
      </w:tabs>
      <w:spacing w:line="264" w:lineRule="auto"/>
      <w:ind w:left="0" w:firstLine="425"/>
      <w:jc w:val="both"/>
    </w:pPr>
  </w:style>
  <w:style w:type="character" w:customStyle="1" w:styleId="Stilius1Diagrama">
    <w:name w:val="Stilius1 Diagrama"/>
    <w:link w:val="Stilius1"/>
    <w:rsid w:val="00877619"/>
    <w:rPr>
      <w:rFonts w:ascii="Times New Roman" w:eastAsia="Times New Roman" w:hAnsi="Times New Roman" w:cs="Times New Roman"/>
      <w:kern w:val="0"/>
      <w14:ligatures w14:val="none"/>
    </w:rPr>
  </w:style>
  <w:style w:type="character" w:customStyle="1" w:styleId="DebesliotekstasDiagrama1">
    <w:name w:val="Debesėlio tekstas Diagrama1"/>
    <w:rsid w:val="00877619"/>
    <w:rPr>
      <w:rFonts w:ascii="Tahoma" w:eastAsia="Calibri" w:hAnsi="Tahoma" w:cs="Tahoma"/>
      <w:sz w:val="16"/>
      <w:szCs w:val="16"/>
    </w:rPr>
  </w:style>
  <w:style w:type="paragraph" w:styleId="TOCHeading">
    <w:name w:val="TOC Heading"/>
    <w:basedOn w:val="Heading1"/>
    <w:next w:val="Normal"/>
    <w:uiPriority w:val="39"/>
    <w:unhideWhenUsed/>
    <w:qFormat/>
    <w:rsid w:val="00877619"/>
    <w:pPr>
      <w:spacing w:before="480" w:after="0"/>
      <w:outlineLvl w:val="9"/>
    </w:pPr>
    <w:rPr>
      <w:rFonts w:ascii="Cambria" w:eastAsia="Times New Roman" w:hAnsi="Cambria" w:cs="Times New Roman"/>
      <w:b/>
      <w:bCs/>
      <w:color w:val="365F91"/>
      <w:sz w:val="28"/>
      <w:szCs w:val="28"/>
    </w:rPr>
  </w:style>
  <w:style w:type="numbering" w:customStyle="1" w:styleId="NoList1">
    <w:name w:val="No List1"/>
    <w:next w:val="NoList"/>
    <w:uiPriority w:val="99"/>
    <w:semiHidden/>
    <w:rsid w:val="00877619"/>
  </w:style>
  <w:style w:type="numbering" w:customStyle="1" w:styleId="NoList2">
    <w:name w:val="No List2"/>
    <w:next w:val="NoList"/>
    <w:uiPriority w:val="99"/>
    <w:semiHidden/>
    <w:rsid w:val="00877619"/>
  </w:style>
  <w:style w:type="paragraph" w:customStyle="1" w:styleId="xl102">
    <w:name w:val="xl102"/>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7761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7761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77619"/>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77619"/>
    <w:pPr>
      <w:spacing w:before="100" w:beforeAutospacing="1" w:after="100" w:afterAutospacing="1"/>
      <w:textAlignment w:val="center"/>
    </w:pPr>
    <w:rPr>
      <w:sz w:val="16"/>
      <w:szCs w:val="16"/>
      <w:lang w:eastAsia="lt-LT"/>
    </w:rPr>
  </w:style>
  <w:style w:type="paragraph" w:customStyle="1" w:styleId="xl109">
    <w:name w:val="xl109"/>
    <w:basedOn w:val="Normal"/>
    <w:rsid w:val="00877619"/>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7761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77619"/>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77619"/>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77619"/>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77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7761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7761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7761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7761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77619"/>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77619"/>
    <w:pPr>
      <w:spacing w:before="100" w:beforeAutospacing="1" w:after="100" w:afterAutospacing="1"/>
      <w:textAlignment w:val="center"/>
    </w:pPr>
    <w:rPr>
      <w:sz w:val="24"/>
      <w:szCs w:val="24"/>
      <w:lang w:eastAsia="lt-LT"/>
    </w:rPr>
  </w:style>
  <w:style w:type="paragraph" w:customStyle="1" w:styleId="font5">
    <w:name w:val="font5"/>
    <w:basedOn w:val="Normal"/>
    <w:rsid w:val="00877619"/>
    <w:pPr>
      <w:spacing w:before="100" w:beforeAutospacing="1" w:after="100" w:afterAutospacing="1"/>
    </w:pPr>
    <w:rPr>
      <w:rFonts w:ascii="Calibri" w:hAnsi="Calibri"/>
      <w:sz w:val="16"/>
      <w:szCs w:val="16"/>
      <w:lang w:eastAsia="lt-LT"/>
    </w:rPr>
  </w:style>
  <w:style w:type="paragraph" w:customStyle="1" w:styleId="font6">
    <w:name w:val="font6"/>
    <w:basedOn w:val="Normal"/>
    <w:rsid w:val="00877619"/>
    <w:pPr>
      <w:spacing w:before="100" w:beforeAutospacing="1" w:after="100" w:afterAutospacing="1"/>
    </w:pPr>
    <w:rPr>
      <w:color w:val="000000"/>
      <w:sz w:val="16"/>
      <w:szCs w:val="16"/>
      <w:lang w:eastAsia="lt-LT"/>
    </w:rPr>
  </w:style>
  <w:style w:type="paragraph" w:customStyle="1" w:styleId="font7">
    <w:name w:val="font7"/>
    <w:basedOn w:val="Normal"/>
    <w:rsid w:val="00877619"/>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877619"/>
    <w:rPr>
      <w:b/>
      <w:sz w:val="32"/>
      <w:lang w:val="lt-LT" w:eastAsia="en-US"/>
    </w:rPr>
  </w:style>
  <w:style w:type="character" w:customStyle="1" w:styleId="DiagramaDiagrama13">
    <w:name w:val="Diagrama Diagrama13"/>
    <w:uiPriority w:val="99"/>
    <w:rsid w:val="00877619"/>
    <w:rPr>
      <w:b/>
      <w:sz w:val="24"/>
      <w:lang w:val="lt-LT" w:eastAsia="en-US"/>
    </w:rPr>
  </w:style>
  <w:style w:type="character" w:customStyle="1" w:styleId="DiagramaDiagrama8">
    <w:name w:val="Diagrama Diagrama8"/>
    <w:uiPriority w:val="99"/>
    <w:rsid w:val="00877619"/>
    <w:rPr>
      <w:b/>
      <w:sz w:val="24"/>
      <w:lang w:val="lt-LT" w:eastAsia="en-US"/>
    </w:rPr>
  </w:style>
  <w:style w:type="character" w:customStyle="1" w:styleId="DiagramaDiagrama3">
    <w:name w:val="Diagrama Diagrama3"/>
    <w:uiPriority w:val="99"/>
    <w:rsid w:val="00877619"/>
    <w:rPr>
      <w:sz w:val="24"/>
      <w:lang w:val="lt-LT" w:eastAsia="en-US"/>
    </w:rPr>
  </w:style>
  <w:style w:type="character" w:customStyle="1" w:styleId="DiagramaDiagrama1">
    <w:name w:val="Diagrama Diagrama1"/>
    <w:uiPriority w:val="99"/>
    <w:rsid w:val="00877619"/>
    <w:rPr>
      <w:b/>
      <w:sz w:val="40"/>
      <w:lang w:val="lt-LT" w:eastAsia="en-US"/>
    </w:rPr>
  </w:style>
  <w:style w:type="character" w:customStyle="1" w:styleId="DiagramaDiagrama6">
    <w:name w:val="Diagrama Diagrama6"/>
    <w:uiPriority w:val="99"/>
    <w:semiHidden/>
    <w:rsid w:val="00877619"/>
    <w:rPr>
      <w:lang w:val="ru-RU" w:eastAsia="en-US"/>
    </w:rPr>
  </w:style>
  <w:style w:type="character" w:customStyle="1" w:styleId="DiagramaDiagrama4">
    <w:name w:val="Diagrama Diagrama4"/>
    <w:uiPriority w:val="99"/>
    <w:locked/>
    <w:rsid w:val="00877619"/>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877619"/>
    <w:rPr>
      <w:sz w:val="24"/>
      <w:lang w:val="lt-LT" w:eastAsia="en-US"/>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Footnote,Char1,FR"/>
    <w:qFormat/>
    <w:rsid w:val="00877619"/>
    <w:rPr>
      <w:rFonts w:cs="Times New Roman"/>
      <w:vertAlign w:val="superscript"/>
    </w:rPr>
  </w:style>
  <w:style w:type="paragraph" w:styleId="FootnoteText">
    <w:name w:val="footnote text"/>
    <w:aliases w:val="Car,Footnote text,Footnote Text Char Char Char,Footnote Text1,Footnote Text2,Footnote Text11,ALTS FOOTNOTE11,Footnote Text Char111,Footnote Text Char Char Char11,Footnote Text Char1 Char Char Char Char11,Fußn,fn,FT,ft, Diagrama1,Diagrama1"/>
    <w:basedOn w:val="Normal"/>
    <w:link w:val="FootnoteTextChar"/>
    <w:qFormat/>
    <w:rsid w:val="00877619"/>
    <w:rPr>
      <w:rFonts w:ascii="HelveticaLT" w:hAnsi="HelveticaLT"/>
      <w:lang w:val="en-US"/>
    </w:rPr>
  </w:style>
  <w:style w:type="character" w:customStyle="1" w:styleId="FootnoteTextChar">
    <w:name w:val="Footnote Text Char"/>
    <w:aliases w:val="Car Char,Footnote text Char,Footnote Text Char Char Char Char,Footnote Text1 Char,Footnote Text2 Char,Footnote Text11 Char,ALTS FOOTNOTE11 Char,Footnote Text Char111 Char,Footnote Text Char Char Char11 Char,Fußn Char,fn Char,FT Char"/>
    <w:basedOn w:val="DefaultParagraphFont"/>
    <w:link w:val="FootnoteText"/>
    <w:qFormat/>
    <w:rsid w:val="00877619"/>
    <w:rPr>
      <w:rFonts w:ascii="HelveticaLT" w:eastAsia="Times New Roman" w:hAnsi="HelveticaLT" w:cs="Times New Roman"/>
      <w:kern w:val="0"/>
      <w:sz w:val="20"/>
      <w:szCs w:val="20"/>
      <w:lang w:val="en-US"/>
      <w14:ligatures w14:val="none"/>
    </w:rPr>
  </w:style>
  <w:style w:type="paragraph" w:customStyle="1" w:styleId="Textbody">
    <w:name w:val="Text body"/>
    <w:basedOn w:val="Normal"/>
    <w:uiPriority w:val="99"/>
    <w:rsid w:val="00877619"/>
    <w:pPr>
      <w:widowControl w:val="0"/>
      <w:spacing w:after="120"/>
      <w:jc w:val="both"/>
    </w:pPr>
    <w:rPr>
      <w:rFonts w:ascii="TimesLT" w:hAnsi="TimesLT"/>
    </w:rPr>
  </w:style>
  <w:style w:type="character" w:styleId="Emphasis">
    <w:name w:val="Emphasis"/>
    <w:uiPriority w:val="20"/>
    <w:qFormat/>
    <w:rsid w:val="00877619"/>
    <w:rPr>
      <w:rFonts w:cs="Times New Roman"/>
      <w:i/>
    </w:rPr>
  </w:style>
  <w:style w:type="character" w:customStyle="1" w:styleId="textnormal1">
    <w:name w:val="textnormal1"/>
    <w:uiPriority w:val="99"/>
    <w:rsid w:val="00877619"/>
    <w:rPr>
      <w:rFonts w:ascii="Arial" w:hAnsi="Arial"/>
      <w:color w:val="595959"/>
      <w:sz w:val="20"/>
    </w:rPr>
  </w:style>
  <w:style w:type="character" w:customStyle="1" w:styleId="style10">
    <w:name w:val="style1"/>
    <w:uiPriority w:val="99"/>
    <w:rsid w:val="00877619"/>
    <w:rPr>
      <w:rFonts w:cs="Times New Roman"/>
    </w:rPr>
  </w:style>
  <w:style w:type="character" w:customStyle="1" w:styleId="textsmall">
    <w:name w:val="textsmall"/>
    <w:uiPriority w:val="99"/>
    <w:rsid w:val="00877619"/>
    <w:rPr>
      <w:rFonts w:cs="Times New Roman"/>
    </w:rPr>
  </w:style>
  <w:style w:type="paragraph" w:customStyle="1" w:styleId="DiagramaDiagramaCharCharDiagramaDiagramaCharChar">
    <w:name w:val="Diagrama Diagrama Char Char Diagrama Diagrama Char Char"/>
    <w:basedOn w:val="Normal"/>
    <w:uiPriority w:val="99"/>
    <w:rsid w:val="00877619"/>
    <w:pPr>
      <w:spacing w:after="160" w:line="240" w:lineRule="exact"/>
    </w:pPr>
    <w:rPr>
      <w:rFonts w:ascii="Verdana" w:hAnsi="Verdana"/>
    </w:rPr>
  </w:style>
  <w:style w:type="character" w:customStyle="1" w:styleId="DiagramaDiagrama131">
    <w:name w:val="Diagrama Diagrama131"/>
    <w:uiPriority w:val="99"/>
    <w:rsid w:val="00877619"/>
    <w:rPr>
      <w:b/>
      <w:sz w:val="24"/>
      <w:lang w:val="lt-LT" w:eastAsia="en-US"/>
    </w:rPr>
  </w:style>
  <w:style w:type="character" w:customStyle="1" w:styleId="ListParagraphChar2">
    <w:name w:val="List Paragraph Char2"/>
    <w:uiPriority w:val="34"/>
    <w:locked/>
    <w:rsid w:val="00877619"/>
    <w:rPr>
      <w:lang w:eastAsia="en-US"/>
    </w:rPr>
  </w:style>
  <w:style w:type="paragraph" w:customStyle="1" w:styleId="Hyperlink1">
    <w:name w:val="Hyperlink1"/>
    <w:uiPriority w:val="99"/>
    <w:rsid w:val="0087761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grindinistekstas2">
    <w:name w:val="Pagrindinis tekstas2"/>
    <w:rsid w:val="0087761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DiagramaDiagramaDiagrama1">
    <w:name w:val="Diagrama Diagrama Diagrama1"/>
    <w:basedOn w:val="Normal"/>
    <w:rsid w:val="00877619"/>
    <w:pPr>
      <w:spacing w:after="160" w:line="240" w:lineRule="exact"/>
    </w:pPr>
    <w:rPr>
      <w:rFonts w:ascii="Tahoma" w:hAnsi="Tahoma"/>
      <w:lang w:val="en-US"/>
    </w:rPr>
  </w:style>
  <w:style w:type="paragraph" w:customStyle="1" w:styleId="Style-17">
    <w:name w:val="Style-17"/>
    <w:uiPriority w:val="99"/>
    <w:rsid w:val="00877619"/>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uiPriority w:val="99"/>
    <w:rsid w:val="00877619"/>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yui372321369566058015116">
    <w:name w:val="yui_3_7_2_32_1369566058015_116"/>
    <w:uiPriority w:val="99"/>
    <w:rsid w:val="00877619"/>
    <w:rPr>
      <w:rFonts w:cs="Times New Roman"/>
    </w:rPr>
  </w:style>
  <w:style w:type="character" w:customStyle="1" w:styleId="yui372321369566058015117">
    <w:name w:val="yui_3_7_2_32_1369566058015_117"/>
    <w:uiPriority w:val="99"/>
    <w:rsid w:val="00877619"/>
    <w:rPr>
      <w:rFonts w:cs="Times New Roman"/>
    </w:rPr>
  </w:style>
  <w:style w:type="paragraph" w:customStyle="1" w:styleId="Sraopastraipa1">
    <w:name w:val="Sąrašo pastraipa1"/>
    <w:basedOn w:val="Normal"/>
    <w:rsid w:val="00877619"/>
    <w:pPr>
      <w:ind w:left="720"/>
      <w:contextualSpacing/>
    </w:pPr>
    <w:rPr>
      <w:lang w:eastAsia="lt-LT"/>
    </w:rPr>
  </w:style>
  <w:style w:type="character" w:customStyle="1" w:styleId="ListParagraphChar1">
    <w:name w:val="List Paragraph Char1"/>
    <w:uiPriority w:val="34"/>
    <w:locked/>
    <w:rsid w:val="00877619"/>
    <w:rPr>
      <w:sz w:val="20"/>
      <w:szCs w:val="20"/>
      <w:lang w:eastAsia="en-US"/>
    </w:rPr>
  </w:style>
  <w:style w:type="paragraph" w:customStyle="1" w:styleId="arno1">
    <w:name w:val="arno1"/>
    <w:basedOn w:val="BodyText"/>
    <w:link w:val="arno1Diagrama"/>
    <w:uiPriority w:val="99"/>
    <w:rsid w:val="00877619"/>
    <w:pPr>
      <w:numPr>
        <w:numId w:val="8"/>
      </w:numPr>
    </w:pPr>
    <w:rPr>
      <w:szCs w:val="20"/>
    </w:rPr>
  </w:style>
  <w:style w:type="character" w:customStyle="1" w:styleId="arno1Diagrama">
    <w:name w:val="arno1 Diagrama"/>
    <w:link w:val="arno1"/>
    <w:uiPriority w:val="99"/>
    <w:locked/>
    <w:rsid w:val="00877619"/>
    <w:rPr>
      <w:rFonts w:ascii="Times New Roman" w:eastAsia="Times New Roman" w:hAnsi="Times New Roman" w:cs="Times New Roman"/>
      <w:kern w:val="0"/>
      <w:szCs w:val="20"/>
      <w14:ligatures w14:val="none"/>
    </w:rPr>
  </w:style>
  <w:style w:type="paragraph" w:customStyle="1" w:styleId="arno3">
    <w:name w:val="arno 3"/>
    <w:basedOn w:val="Normal"/>
    <w:link w:val="arno3Diagrama"/>
    <w:uiPriority w:val="99"/>
    <w:rsid w:val="00877619"/>
    <w:pPr>
      <w:numPr>
        <w:ilvl w:val="1"/>
        <w:numId w:val="8"/>
      </w:numPr>
      <w:ind w:left="0" w:firstLine="720"/>
      <w:jc w:val="both"/>
    </w:pPr>
    <w:rPr>
      <w:sz w:val="24"/>
    </w:rPr>
  </w:style>
  <w:style w:type="character" w:customStyle="1" w:styleId="arno3Diagrama">
    <w:name w:val="arno 3 Diagrama"/>
    <w:link w:val="arno3"/>
    <w:uiPriority w:val="99"/>
    <w:locked/>
    <w:rsid w:val="00877619"/>
    <w:rPr>
      <w:rFonts w:ascii="Times New Roman" w:eastAsia="Times New Roman" w:hAnsi="Times New Roman" w:cs="Times New Roman"/>
      <w:kern w:val="0"/>
      <w:szCs w:val="20"/>
      <w14:ligatures w14:val="none"/>
    </w:rPr>
  </w:style>
  <w:style w:type="paragraph" w:styleId="List2">
    <w:name w:val="List 2"/>
    <w:basedOn w:val="Normal"/>
    <w:rsid w:val="00877619"/>
    <w:pPr>
      <w:ind w:left="566" w:hanging="283"/>
    </w:pPr>
  </w:style>
  <w:style w:type="table" w:customStyle="1" w:styleId="TableGrid1">
    <w:name w:val="Table Grid1"/>
    <w:basedOn w:val="TableNormal"/>
    <w:next w:val="TableGrid"/>
    <w:uiPriority w:val="99"/>
    <w:locked/>
    <w:rsid w:val="0087761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77619"/>
  </w:style>
  <w:style w:type="character" w:customStyle="1" w:styleId="CommentSubjectChar1">
    <w:name w:val="Comment Subject Char1"/>
    <w:uiPriority w:val="99"/>
    <w:locked/>
    <w:rsid w:val="00877619"/>
    <w:rPr>
      <w:rFonts w:ascii="Times New Roman" w:eastAsia="Times New Roman" w:hAnsi="Times New Roman" w:cs="Times New Roman"/>
      <w:b/>
      <w:bCs/>
      <w:sz w:val="20"/>
      <w:szCs w:val="20"/>
      <w:lang w:val="ru-RU"/>
    </w:rPr>
  </w:style>
  <w:style w:type="paragraph" w:customStyle="1" w:styleId="Preformatted">
    <w:name w:val="Preformatted"/>
    <w:basedOn w:val="Normal"/>
    <w:rsid w:val="0087761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877619"/>
    <w:pPr>
      <w:ind w:left="849" w:hanging="283"/>
    </w:pPr>
    <w:rPr>
      <w:sz w:val="24"/>
      <w:szCs w:val="24"/>
    </w:rPr>
  </w:style>
  <w:style w:type="paragraph" w:styleId="List">
    <w:name w:val="List"/>
    <w:basedOn w:val="Normal"/>
    <w:unhideWhenUsed/>
    <w:rsid w:val="00877619"/>
    <w:pPr>
      <w:ind w:left="283" w:hanging="283"/>
      <w:contextualSpacing/>
    </w:pPr>
    <w:rPr>
      <w:sz w:val="24"/>
    </w:rPr>
  </w:style>
  <w:style w:type="paragraph" w:styleId="List4">
    <w:name w:val="List 4"/>
    <w:basedOn w:val="Normal"/>
    <w:unhideWhenUsed/>
    <w:rsid w:val="00877619"/>
    <w:pPr>
      <w:ind w:left="1132" w:hanging="283"/>
      <w:contextualSpacing/>
    </w:pPr>
    <w:rPr>
      <w:sz w:val="24"/>
    </w:rPr>
  </w:style>
  <w:style w:type="paragraph" w:styleId="List5">
    <w:name w:val="List 5"/>
    <w:basedOn w:val="Normal"/>
    <w:unhideWhenUsed/>
    <w:rsid w:val="00877619"/>
    <w:pPr>
      <w:ind w:left="1415" w:hanging="283"/>
      <w:contextualSpacing/>
    </w:pPr>
    <w:rPr>
      <w:sz w:val="24"/>
    </w:rPr>
  </w:style>
  <w:style w:type="paragraph" w:styleId="ListContinue2">
    <w:name w:val="List Continue 2"/>
    <w:basedOn w:val="Normal"/>
    <w:unhideWhenUsed/>
    <w:rsid w:val="00877619"/>
    <w:pPr>
      <w:spacing w:after="120"/>
      <w:ind w:left="566"/>
      <w:contextualSpacing/>
    </w:pPr>
    <w:rPr>
      <w:sz w:val="24"/>
    </w:rPr>
  </w:style>
  <w:style w:type="paragraph" w:styleId="BodyTextFirstIndent">
    <w:name w:val="Body Text First Indent"/>
    <w:basedOn w:val="BodyText"/>
    <w:link w:val="BodyTextFirstIndentChar"/>
    <w:unhideWhenUsed/>
    <w:rsid w:val="00877619"/>
    <w:pPr>
      <w:spacing w:after="120"/>
      <w:ind w:firstLine="210"/>
      <w:jc w:val="left"/>
    </w:pPr>
    <w:rPr>
      <w:szCs w:val="20"/>
    </w:rPr>
  </w:style>
  <w:style w:type="character" w:customStyle="1" w:styleId="BodyTextFirstIndentChar">
    <w:name w:val="Body Text First Indent Char"/>
    <w:basedOn w:val="BodyTextChar"/>
    <w:link w:val="BodyTextFirstIndent"/>
    <w:rsid w:val="00877619"/>
    <w:rPr>
      <w:rFonts w:ascii="Times New Roman" w:eastAsia="Times New Roman" w:hAnsi="Times New Roman" w:cs="Times New Roman"/>
      <w:kern w:val="0"/>
      <w:sz w:val="20"/>
      <w:szCs w:val="20"/>
      <w14:ligatures w14:val="none"/>
    </w:rPr>
  </w:style>
  <w:style w:type="paragraph" w:styleId="BodyTextFirstIndent2">
    <w:name w:val="Body Text First Indent 2"/>
    <w:basedOn w:val="BodyTextIndent"/>
    <w:link w:val="BodyTextFirstIndent2Char1"/>
    <w:unhideWhenUsed/>
    <w:rsid w:val="00877619"/>
    <w:pPr>
      <w:spacing w:after="120"/>
      <w:ind w:left="283" w:firstLine="210"/>
      <w:jc w:val="left"/>
    </w:pPr>
    <w:rPr>
      <w:sz w:val="24"/>
      <w:lang w:val="ru-RU"/>
    </w:rPr>
  </w:style>
  <w:style w:type="character" w:customStyle="1" w:styleId="BodyTextFirstIndent2Char">
    <w:name w:val="Body Text First Indent 2 Char"/>
    <w:basedOn w:val="BodyTextIndentChar"/>
    <w:rsid w:val="00877619"/>
    <w:rPr>
      <w:rFonts w:ascii="Times New Roman" w:eastAsia="Times New Roman" w:hAnsi="Times New Roman" w:cs="Times New Roman"/>
      <w:kern w:val="0"/>
      <w:sz w:val="20"/>
      <w:szCs w:val="20"/>
      <w14:ligatures w14:val="none"/>
    </w:rPr>
  </w:style>
  <w:style w:type="character" w:customStyle="1" w:styleId="BodyTextFirstIndent2Char1">
    <w:name w:val="Body Text First Indent 2 Char1"/>
    <w:link w:val="BodyTextFirstIndent2"/>
    <w:rsid w:val="00877619"/>
    <w:rPr>
      <w:rFonts w:ascii="Times New Roman" w:eastAsia="Times New Roman" w:hAnsi="Times New Roman" w:cs="Times New Roman"/>
      <w:kern w:val="0"/>
      <w:szCs w:val="20"/>
      <w:lang w:val="ru-RU"/>
      <w14:ligatures w14:val="none"/>
    </w:rPr>
  </w:style>
  <w:style w:type="paragraph" w:customStyle="1" w:styleId="NormalNum">
    <w:name w:val="Normal Num"/>
    <w:basedOn w:val="Normal"/>
    <w:rsid w:val="00877619"/>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877619"/>
    <w:pPr>
      <w:spacing w:after="160" w:line="240" w:lineRule="exact"/>
    </w:pPr>
    <w:rPr>
      <w:rFonts w:ascii="Tahoma" w:hAnsi="Tahoma"/>
      <w:lang w:val="en-US"/>
    </w:rPr>
  </w:style>
  <w:style w:type="paragraph" w:styleId="TOC3">
    <w:name w:val="toc 3"/>
    <w:basedOn w:val="Normal"/>
    <w:next w:val="Normal"/>
    <w:autoRedefine/>
    <w:rsid w:val="00877619"/>
    <w:pPr>
      <w:ind w:left="480"/>
    </w:pPr>
    <w:rPr>
      <w:sz w:val="24"/>
    </w:rPr>
  </w:style>
  <w:style w:type="paragraph" w:styleId="TOC2">
    <w:name w:val="toc 2"/>
    <w:basedOn w:val="Normal"/>
    <w:next w:val="Normal"/>
    <w:autoRedefine/>
    <w:rsid w:val="00877619"/>
    <w:pPr>
      <w:ind w:left="240"/>
    </w:pPr>
    <w:rPr>
      <w:sz w:val="24"/>
    </w:rPr>
  </w:style>
  <w:style w:type="paragraph" w:customStyle="1" w:styleId="Antraslygis">
    <w:name w:val="Antras lygis"/>
    <w:basedOn w:val="00MANOTEKSTAS"/>
    <w:rsid w:val="00877619"/>
    <w:pPr>
      <w:numPr>
        <w:ilvl w:val="1"/>
        <w:numId w:val="10"/>
      </w:numPr>
      <w:ind w:left="567"/>
    </w:pPr>
    <w:rPr>
      <w:szCs w:val="20"/>
    </w:rPr>
  </w:style>
  <w:style w:type="paragraph" w:customStyle="1" w:styleId="43">
    <w:name w:val="43"/>
    <w:basedOn w:val="Normal"/>
    <w:rsid w:val="00877619"/>
    <w:pPr>
      <w:tabs>
        <w:tab w:val="left" w:pos="1080"/>
      </w:tabs>
      <w:jc w:val="both"/>
    </w:pPr>
    <w:rPr>
      <w:iCs/>
      <w:sz w:val="24"/>
      <w:szCs w:val="24"/>
    </w:rPr>
  </w:style>
  <w:style w:type="paragraph" w:customStyle="1" w:styleId="47">
    <w:name w:val="47"/>
    <w:basedOn w:val="Normal"/>
    <w:rsid w:val="00877619"/>
    <w:pPr>
      <w:numPr>
        <w:ilvl w:val="1"/>
        <w:numId w:val="11"/>
      </w:numPr>
      <w:tabs>
        <w:tab w:val="left" w:pos="1080"/>
      </w:tabs>
      <w:jc w:val="both"/>
    </w:pPr>
    <w:rPr>
      <w:iCs/>
      <w:sz w:val="24"/>
      <w:szCs w:val="24"/>
    </w:rPr>
  </w:style>
  <w:style w:type="paragraph" w:customStyle="1" w:styleId="48">
    <w:name w:val="48"/>
    <w:basedOn w:val="Normal"/>
    <w:rsid w:val="00877619"/>
    <w:pPr>
      <w:numPr>
        <w:numId w:val="9"/>
      </w:numPr>
      <w:tabs>
        <w:tab w:val="left" w:pos="1080"/>
      </w:tabs>
      <w:jc w:val="both"/>
    </w:pPr>
    <w:rPr>
      <w:iCs/>
      <w:sz w:val="24"/>
      <w:szCs w:val="24"/>
    </w:rPr>
  </w:style>
  <w:style w:type="paragraph" w:customStyle="1" w:styleId="49">
    <w:name w:val="49"/>
    <w:basedOn w:val="Normal"/>
    <w:rsid w:val="00877619"/>
    <w:pPr>
      <w:tabs>
        <w:tab w:val="left" w:pos="1080"/>
      </w:tabs>
      <w:jc w:val="both"/>
    </w:pPr>
    <w:rPr>
      <w:iCs/>
      <w:sz w:val="24"/>
      <w:szCs w:val="24"/>
    </w:rPr>
  </w:style>
  <w:style w:type="paragraph" w:customStyle="1" w:styleId="StyleHeading1LeftLeft0cmFirstline0cm">
    <w:name w:val="Style Heading 1 + Left Left:  0 cm First line:  0 cm"/>
    <w:basedOn w:val="Heading1"/>
    <w:rsid w:val="00877619"/>
    <w:pPr>
      <w:keepLines w:val="0"/>
      <w:numPr>
        <w:numId w:val="14"/>
      </w:numPr>
      <w:spacing w:before="0" w:after="240"/>
    </w:pPr>
    <w:rPr>
      <w:rFonts w:ascii="Times New Roman" w:eastAsia="Times New Roman" w:hAnsi="Times New Roman" w:cs="Times New Roman"/>
      <w:b/>
      <w:bCs/>
      <w:color w:val="auto"/>
      <w:kern w:val="32"/>
      <w:sz w:val="24"/>
      <w:szCs w:val="20"/>
    </w:rPr>
  </w:style>
  <w:style w:type="paragraph" w:customStyle="1" w:styleId="56">
    <w:name w:val="56"/>
    <w:basedOn w:val="47"/>
    <w:rsid w:val="00877619"/>
    <w:pPr>
      <w:numPr>
        <w:ilvl w:val="0"/>
        <w:numId w:val="15"/>
      </w:numPr>
    </w:pPr>
    <w:rPr>
      <w:b/>
    </w:rPr>
  </w:style>
  <w:style w:type="paragraph" w:customStyle="1" w:styleId="56as">
    <w:name w:val="56as"/>
    <w:basedOn w:val="48"/>
    <w:rsid w:val="00877619"/>
    <w:pPr>
      <w:numPr>
        <w:numId w:val="0"/>
      </w:numPr>
    </w:pPr>
  </w:style>
  <w:style w:type="paragraph" w:customStyle="1" w:styleId="66as">
    <w:name w:val="66as"/>
    <w:basedOn w:val="56as"/>
    <w:rsid w:val="00877619"/>
  </w:style>
  <w:style w:type="paragraph" w:customStyle="1" w:styleId="76as">
    <w:name w:val="76as"/>
    <w:basedOn w:val="66as"/>
    <w:rsid w:val="00877619"/>
    <w:rPr>
      <w:iCs w:val="0"/>
    </w:rPr>
  </w:style>
  <w:style w:type="paragraph" w:customStyle="1" w:styleId="79">
    <w:name w:val="79"/>
    <w:basedOn w:val="49"/>
    <w:rsid w:val="00877619"/>
    <w:pPr>
      <w:numPr>
        <w:ilvl w:val="1"/>
        <w:numId w:val="13"/>
      </w:numPr>
    </w:pPr>
    <w:rPr>
      <w:szCs w:val="22"/>
    </w:rPr>
  </w:style>
  <w:style w:type="paragraph" w:customStyle="1" w:styleId="76">
    <w:name w:val="76"/>
    <w:basedOn w:val="66as"/>
    <w:rsid w:val="00877619"/>
  </w:style>
  <w:style w:type="paragraph" w:customStyle="1" w:styleId="766">
    <w:name w:val="766"/>
    <w:basedOn w:val="76"/>
    <w:rsid w:val="00877619"/>
    <w:pPr>
      <w:numPr>
        <w:ilvl w:val="1"/>
        <w:numId w:val="12"/>
      </w:numPr>
    </w:pPr>
  </w:style>
  <w:style w:type="paragraph" w:customStyle="1" w:styleId="87">
    <w:name w:val="87"/>
    <w:basedOn w:val="Normal"/>
    <w:rsid w:val="00877619"/>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877619"/>
  </w:style>
  <w:style w:type="character" w:customStyle="1" w:styleId="EndnoteTextChar">
    <w:name w:val="Endnote Text Char"/>
    <w:basedOn w:val="DefaultParagraphFont"/>
    <w:link w:val="EndnoteText"/>
    <w:uiPriority w:val="99"/>
    <w:rsid w:val="00877619"/>
    <w:rPr>
      <w:rFonts w:ascii="Times New Roman" w:eastAsia="Times New Roman" w:hAnsi="Times New Roman" w:cs="Times New Roman"/>
      <w:kern w:val="0"/>
      <w:sz w:val="20"/>
      <w:szCs w:val="20"/>
      <w14:ligatures w14:val="none"/>
    </w:rPr>
  </w:style>
  <w:style w:type="character" w:styleId="EndnoteReference">
    <w:name w:val="endnote reference"/>
    <w:uiPriority w:val="99"/>
    <w:unhideWhenUsed/>
    <w:rsid w:val="00877619"/>
    <w:rPr>
      <w:vertAlign w:val="superscript"/>
    </w:rPr>
  </w:style>
  <w:style w:type="paragraph" w:styleId="TOC4">
    <w:name w:val="toc 4"/>
    <w:basedOn w:val="Normal"/>
    <w:next w:val="Normal"/>
    <w:autoRedefine/>
    <w:rsid w:val="00877619"/>
    <w:pPr>
      <w:ind w:left="480"/>
    </w:pPr>
    <w:rPr>
      <w:sz w:val="24"/>
      <w:szCs w:val="24"/>
      <w:lang w:val="en-US"/>
    </w:rPr>
  </w:style>
  <w:style w:type="paragraph" w:styleId="TOC5">
    <w:name w:val="toc 5"/>
    <w:basedOn w:val="Normal"/>
    <w:next w:val="Normal"/>
    <w:autoRedefine/>
    <w:rsid w:val="00877619"/>
    <w:pPr>
      <w:ind w:left="720"/>
    </w:pPr>
    <w:rPr>
      <w:sz w:val="24"/>
      <w:szCs w:val="24"/>
      <w:lang w:val="en-US"/>
    </w:rPr>
  </w:style>
  <w:style w:type="paragraph" w:styleId="TOC6">
    <w:name w:val="toc 6"/>
    <w:basedOn w:val="Normal"/>
    <w:next w:val="Normal"/>
    <w:autoRedefine/>
    <w:rsid w:val="00877619"/>
    <w:pPr>
      <w:ind w:left="960"/>
    </w:pPr>
    <w:rPr>
      <w:sz w:val="24"/>
      <w:szCs w:val="24"/>
      <w:lang w:val="en-US"/>
    </w:rPr>
  </w:style>
  <w:style w:type="paragraph" w:styleId="TOC7">
    <w:name w:val="toc 7"/>
    <w:basedOn w:val="Normal"/>
    <w:next w:val="Normal"/>
    <w:autoRedefine/>
    <w:rsid w:val="00877619"/>
    <w:pPr>
      <w:ind w:left="1200"/>
    </w:pPr>
    <w:rPr>
      <w:sz w:val="24"/>
      <w:szCs w:val="24"/>
      <w:lang w:val="en-US"/>
    </w:rPr>
  </w:style>
  <w:style w:type="paragraph" w:styleId="TOC8">
    <w:name w:val="toc 8"/>
    <w:basedOn w:val="Normal"/>
    <w:next w:val="Normal"/>
    <w:autoRedefine/>
    <w:rsid w:val="00877619"/>
    <w:pPr>
      <w:ind w:left="1440"/>
    </w:pPr>
    <w:rPr>
      <w:sz w:val="24"/>
      <w:szCs w:val="24"/>
      <w:lang w:val="en-US"/>
    </w:rPr>
  </w:style>
  <w:style w:type="paragraph" w:styleId="TOC9">
    <w:name w:val="toc 9"/>
    <w:basedOn w:val="Normal"/>
    <w:next w:val="Normal"/>
    <w:autoRedefine/>
    <w:rsid w:val="00877619"/>
    <w:pPr>
      <w:ind w:left="1680"/>
    </w:pPr>
    <w:rPr>
      <w:sz w:val="24"/>
      <w:szCs w:val="24"/>
      <w:lang w:val="en-US"/>
    </w:rPr>
  </w:style>
  <w:style w:type="character" w:customStyle="1" w:styleId="DiagramaDiagrama21">
    <w:name w:val="Diagrama Diagrama21"/>
    <w:uiPriority w:val="99"/>
    <w:rsid w:val="00877619"/>
    <w:rPr>
      <w:sz w:val="24"/>
      <w:lang w:val="lt-LT" w:eastAsia="en-US" w:bidi="ar-SA"/>
    </w:rPr>
  </w:style>
  <w:style w:type="character" w:customStyle="1" w:styleId="DiagramaDiagrama52">
    <w:name w:val="Diagrama Diagrama52"/>
    <w:rsid w:val="00877619"/>
    <w:rPr>
      <w:rFonts w:ascii="Times New Roman" w:eastAsia="Times New Roman" w:hAnsi="Times New Roman" w:cs="Times New Roman"/>
      <w:sz w:val="24"/>
      <w:szCs w:val="20"/>
    </w:rPr>
  </w:style>
  <w:style w:type="paragraph" w:customStyle="1" w:styleId="NoSpacing3">
    <w:name w:val="No Spacing3"/>
    <w:qFormat/>
    <w:rsid w:val="00877619"/>
    <w:pPr>
      <w:spacing w:after="0" w:line="240" w:lineRule="auto"/>
    </w:pPr>
    <w:rPr>
      <w:rFonts w:ascii="Times New Roman" w:eastAsia="Times New Roman" w:hAnsi="Times New Roman" w:cs="Times New Roman"/>
      <w:b/>
      <w:bCs/>
      <w:kern w:val="0"/>
      <w14:ligatures w14:val="none"/>
    </w:rPr>
  </w:style>
  <w:style w:type="character" w:customStyle="1" w:styleId="PagrindiniotekstotraukaDiagrama1">
    <w:name w:val="Pagrindinio teksto įtrauka Diagrama1"/>
    <w:rsid w:val="00877619"/>
    <w:rPr>
      <w:sz w:val="24"/>
      <w:lang w:eastAsia="en-US"/>
    </w:rPr>
  </w:style>
  <w:style w:type="paragraph" w:customStyle="1" w:styleId="CharCharCharDiagramaDiagramaCharCharCharCharCharChar1">
    <w:name w:val="Char Char Char Diagrama Diagrama Char Char Char Char Char Char1"/>
    <w:basedOn w:val="Normal"/>
    <w:rsid w:val="00877619"/>
    <w:pPr>
      <w:spacing w:after="160" w:line="240" w:lineRule="exact"/>
    </w:pPr>
    <w:rPr>
      <w:rFonts w:ascii="Tahoma" w:hAnsi="Tahoma" w:cs="Tahoma"/>
      <w:lang w:val="en-US"/>
    </w:rPr>
  </w:style>
  <w:style w:type="character" w:customStyle="1" w:styleId="CharChar7">
    <w:name w:val="Char Char7"/>
    <w:rsid w:val="00877619"/>
    <w:rPr>
      <w:rFonts w:ascii="Courier New" w:hAnsi="Courier New" w:cs="Courier New"/>
    </w:rPr>
  </w:style>
  <w:style w:type="character" w:customStyle="1" w:styleId="CharChar6">
    <w:name w:val="Char Char6"/>
    <w:semiHidden/>
    <w:locked/>
    <w:rsid w:val="00877619"/>
    <w:rPr>
      <w:rFonts w:ascii="Courier New" w:hAnsi="Courier New" w:cs="Courier New"/>
      <w:sz w:val="20"/>
      <w:szCs w:val="20"/>
      <w:lang w:val="ru-RU" w:eastAsia="en-US"/>
    </w:rPr>
  </w:style>
  <w:style w:type="character" w:customStyle="1" w:styleId="CharChar71">
    <w:name w:val="Char Char71"/>
    <w:locked/>
    <w:rsid w:val="00877619"/>
    <w:rPr>
      <w:rFonts w:cs="Times New Roman"/>
      <w:lang w:val="ru-RU" w:eastAsia="en-US"/>
    </w:rPr>
  </w:style>
  <w:style w:type="paragraph" w:customStyle="1" w:styleId="1Lygis">
    <w:name w:val="1 Lygis"/>
    <w:basedOn w:val="Normal"/>
    <w:rsid w:val="00877619"/>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877619"/>
    <w:pPr>
      <w:tabs>
        <w:tab w:val="num" w:pos="7632"/>
      </w:tabs>
      <w:ind w:left="7632" w:hanging="792"/>
      <w:jc w:val="both"/>
    </w:pPr>
    <w:rPr>
      <w:rFonts w:eastAsia="Calibri"/>
    </w:rPr>
  </w:style>
  <w:style w:type="paragraph" w:customStyle="1" w:styleId="3Lygis">
    <w:name w:val="3 Lygis"/>
    <w:basedOn w:val="Normal"/>
    <w:rsid w:val="00877619"/>
    <w:pPr>
      <w:tabs>
        <w:tab w:val="num" w:pos="1980"/>
        <w:tab w:val="num" w:pos="3780"/>
      </w:tabs>
      <w:ind w:firstLine="1260"/>
    </w:pPr>
    <w:rPr>
      <w:rFonts w:eastAsia="Calibri"/>
      <w:sz w:val="24"/>
      <w:szCs w:val="24"/>
    </w:rPr>
  </w:style>
  <w:style w:type="paragraph" w:customStyle="1" w:styleId="4Lygis">
    <w:name w:val="4 Lygis"/>
    <w:basedOn w:val="Normal"/>
    <w:rsid w:val="00877619"/>
    <w:pPr>
      <w:tabs>
        <w:tab w:val="num" w:pos="2088"/>
      </w:tabs>
      <w:ind w:left="2016" w:hanging="648"/>
    </w:pPr>
    <w:rPr>
      <w:rFonts w:eastAsia="Calibri"/>
    </w:rPr>
  </w:style>
  <w:style w:type="paragraph" w:customStyle="1" w:styleId="5Lygis">
    <w:name w:val="5 Lygis"/>
    <w:basedOn w:val="Normal"/>
    <w:rsid w:val="00877619"/>
    <w:pPr>
      <w:tabs>
        <w:tab w:val="num" w:pos="2808"/>
      </w:tabs>
      <w:ind w:left="2520" w:hanging="792"/>
    </w:pPr>
    <w:rPr>
      <w:rFonts w:eastAsia="Calibri"/>
    </w:rPr>
  </w:style>
  <w:style w:type="paragraph" w:customStyle="1" w:styleId="Style2Lygis12pt1">
    <w:name w:val="Style 2 Lygis + 12 pt1"/>
    <w:basedOn w:val="2Lygis"/>
    <w:rsid w:val="00877619"/>
    <w:pPr>
      <w:tabs>
        <w:tab w:val="clear" w:pos="7632"/>
        <w:tab w:val="left" w:pos="540"/>
        <w:tab w:val="left" w:pos="1080"/>
        <w:tab w:val="num" w:pos="1125"/>
      </w:tabs>
      <w:ind w:left="0" w:firstLine="540"/>
    </w:pPr>
    <w:rPr>
      <w:sz w:val="24"/>
    </w:rPr>
  </w:style>
  <w:style w:type="character" w:customStyle="1" w:styleId="shorttext">
    <w:name w:val="short_text"/>
    <w:rsid w:val="00877619"/>
  </w:style>
  <w:style w:type="character" w:customStyle="1" w:styleId="hps">
    <w:name w:val="hps"/>
    <w:rsid w:val="00877619"/>
  </w:style>
  <w:style w:type="table" w:customStyle="1" w:styleId="TableGrid2">
    <w:name w:val="Table Grid2"/>
    <w:next w:val="TableGrid"/>
    <w:uiPriority w:val="59"/>
    <w:rsid w:val="00877619"/>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uiPriority w:val="39"/>
    <w:rsid w:val="00877619"/>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877619"/>
  </w:style>
  <w:style w:type="character" w:styleId="PlaceholderText">
    <w:name w:val="Placeholder Text"/>
    <w:uiPriority w:val="99"/>
    <w:semiHidden/>
    <w:rsid w:val="00877619"/>
    <w:rPr>
      <w:color w:val="808080"/>
    </w:rPr>
  </w:style>
  <w:style w:type="paragraph" w:customStyle="1" w:styleId="arno2">
    <w:name w:val="arno 2"/>
    <w:basedOn w:val="BodyText"/>
    <w:link w:val="arno2Diagrama"/>
    <w:uiPriority w:val="99"/>
    <w:rsid w:val="00877619"/>
    <w:pPr>
      <w:ind w:firstLine="709"/>
    </w:pPr>
    <w:rPr>
      <w:szCs w:val="20"/>
      <w:lang w:val="x-none"/>
    </w:rPr>
  </w:style>
  <w:style w:type="character" w:customStyle="1" w:styleId="arno2Diagrama">
    <w:name w:val="arno 2 Diagrama"/>
    <w:link w:val="arno2"/>
    <w:uiPriority w:val="99"/>
    <w:locked/>
    <w:rsid w:val="00877619"/>
    <w:rPr>
      <w:rFonts w:ascii="Times New Roman" w:eastAsia="Times New Roman" w:hAnsi="Times New Roman" w:cs="Times New Roman"/>
      <w:kern w:val="0"/>
      <w:szCs w:val="20"/>
      <w:lang w:val="x-none"/>
      <w14:ligatures w14:val="none"/>
    </w:rPr>
  </w:style>
  <w:style w:type="paragraph" w:customStyle="1" w:styleId="DALIS">
    <w:name w:val="DALIS**"/>
    <w:basedOn w:val="Normal"/>
    <w:qFormat/>
    <w:rsid w:val="00877619"/>
    <w:pPr>
      <w:spacing w:before="360" w:after="200" w:line="264" w:lineRule="auto"/>
      <w:ind w:left="357" w:hanging="357"/>
      <w:jc w:val="center"/>
    </w:pPr>
    <w:rPr>
      <w:sz w:val="22"/>
      <w:szCs w:val="22"/>
    </w:rPr>
  </w:style>
  <w:style w:type="character" w:customStyle="1" w:styleId="PlainTextChar1">
    <w:name w:val="Plain Text Char1"/>
    <w:uiPriority w:val="99"/>
    <w:rsid w:val="00877619"/>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877619"/>
    <w:rPr>
      <w:rFonts w:ascii="Consolas" w:hAnsi="Consolas"/>
      <w:sz w:val="21"/>
      <w:lang w:val="ru-RU" w:eastAsia="en-US"/>
    </w:rPr>
  </w:style>
  <w:style w:type="paragraph" w:customStyle="1" w:styleId="basicparagraph">
    <w:name w:val="basicparagraph"/>
    <w:basedOn w:val="Normal"/>
    <w:uiPriority w:val="99"/>
    <w:rsid w:val="00877619"/>
    <w:pPr>
      <w:spacing w:before="100" w:beforeAutospacing="1" w:after="100" w:afterAutospacing="1"/>
    </w:pPr>
    <w:rPr>
      <w:rFonts w:eastAsia="MS Mincho"/>
      <w:sz w:val="24"/>
      <w:szCs w:val="24"/>
      <w:lang w:eastAsia="lt-LT"/>
    </w:rPr>
  </w:style>
  <w:style w:type="paragraph" w:customStyle="1" w:styleId="30">
    <w:name w:val="3"/>
    <w:basedOn w:val="Normal"/>
    <w:rsid w:val="00877619"/>
    <w:pPr>
      <w:jc w:val="center"/>
    </w:pPr>
    <w:rPr>
      <w:sz w:val="24"/>
      <w:szCs w:val="24"/>
      <w:lang w:eastAsia="lt-LT"/>
    </w:rPr>
  </w:style>
  <w:style w:type="paragraph" w:customStyle="1" w:styleId="BodyText20">
    <w:name w:val="Body Text2"/>
    <w:rsid w:val="0087761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30">
    <w:name w:val="Body Text3"/>
    <w:rsid w:val="0087761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4">
    <w:name w:val="Body Text4"/>
    <w:rsid w:val="00877619"/>
    <w:pPr>
      <w:spacing w:after="0" w:line="240" w:lineRule="auto"/>
      <w:ind w:firstLine="312"/>
      <w:jc w:val="both"/>
    </w:pPr>
    <w:rPr>
      <w:rFonts w:ascii="TimesLT" w:eastAsia="Times New Roman" w:hAnsi="TimesLT" w:cs="TimesLT"/>
      <w:kern w:val="0"/>
      <w:sz w:val="20"/>
      <w:szCs w:val="20"/>
      <w:lang w:val="en-US"/>
      <w14:ligatures w14:val="none"/>
    </w:rPr>
  </w:style>
  <w:style w:type="numbering" w:customStyle="1" w:styleId="NoList11">
    <w:name w:val="No List11"/>
    <w:next w:val="NoList"/>
    <w:uiPriority w:val="99"/>
    <w:semiHidden/>
    <w:rsid w:val="00877619"/>
  </w:style>
  <w:style w:type="character" w:customStyle="1" w:styleId="PlainTextChar2">
    <w:name w:val="Plain Text Char2"/>
    <w:uiPriority w:val="99"/>
    <w:rsid w:val="00877619"/>
    <w:rPr>
      <w:rFonts w:ascii="Courier New" w:eastAsia="Times New Roman" w:hAnsi="Courier New" w:cs="Times New Roman"/>
      <w:sz w:val="24"/>
      <w:szCs w:val="20"/>
    </w:rPr>
  </w:style>
  <w:style w:type="character" w:customStyle="1" w:styleId="DebesliotekstasDiagrama2">
    <w:name w:val="Debesėlio tekstas Diagrama2"/>
    <w:uiPriority w:val="99"/>
    <w:rsid w:val="00877619"/>
    <w:rPr>
      <w:rFonts w:ascii="Tahoma" w:hAnsi="Tahoma" w:cs="Tahoma"/>
      <w:sz w:val="16"/>
      <w:szCs w:val="16"/>
      <w:lang w:val="ru-RU" w:eastAsia="en-US"/>
    </w:rPr>
  </w:style>
  <w:style w:type="paragraph" w:customStyle="1" w:styleId="Pagrindinistekstas3">
    <w:name w:val="Pagrindinis tekstas3"/>
    <w:rsid w:val="0087761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5">
    <w:name w:val="Body Text5"/>
    <w:rsid w:val="0087761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6">
    <w:name w:val="Body Text6"/>
    <w:rsid w:val="0087761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Pagrindinistekstas4">
    <w:name w:val="Pagrindinis tekstas4"/>
    <w:rsid w:val="0087761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Pagrindinistekstas11">
    <w:name w:val="Pagrindinis tekstas11"/>
    <w:uiPriority w:val="99"/>
    <w:rsid w:val="00877619"/>
    <w:pPr>
      <w:spacing w:after="0" w:line="240" w:lineRule="auto"/>
      <w:ind w:firstLine="312"/>
      <w:jc w:val="both"/>
    </w:pPr>
    <w:rPr>
      <w:rFonts w:ascii="TimesLT" w:eastAsia="Times New Roman" w:hAnsi="TimesLT" w:cs="TimesLT"/>
      <w:kern w:val="0"/>
      <w:sz w:val="20"/>
      <w:szCs w:val="20"/>
      <w:lang w:val="en-US"/>
      <w14:ligatures w14:val="none"/>
    </w:rPr>
  </w:style>
  <w:style w:type="numbering" w:customStyle="1" w:styleId="Sraonra2">
    <w:name w:val="Sąrašo nėra2"/>
    <w:next w:val="NoList"/>
    <w:uiPriority w:val="99"/>
    <w:semiHidden/>
    <w:unhideWhenUsed/>
    <w:rsid w:val="00877619"/>
  </w:style>
  <w:style w:type="numbering" w:customStyle="1" w:styleId="Sraonra11">
    <w:name w:val="Sąrašo nėra11"/>
    <w:next w:val="NoList"/>
    <w:uiPriority w:val="99"/>
    <w:semiHidden/>
    <w:unhideWhenUsed/>
    <w:rsid w:val="00877619"/>
  </w:style>
  <w:style w:type="numbering" w:customStyle="1" w:styleId="Sraonra111">
    <w:name w:val="Sąrašo nėra111"/>
    <w:next w:val="NoList"/>
    <w:uiPriority w:val="99"/>
    <w:semiHidden/>
    <w:unhideWhenUsed/>
    <w:rsid w:val="00877619"/>
  </w:style>
  <w:style w:type="numbering" w:customStyle="1" w:styleId="NoList12">
    <w:name w:val="No List12"/>
    <w:next w:val="NoList"/>
    <w:uiPriority w:val="99"/>
    <w:semiHidden/>
    <w:rsid w:val="00877619"/>
  </w:style>
  <w:style w:type="numbering" w:customStyle="1" w:styleId="NoList21">
    <w:name w:val="No List21"/>
    <w:next w:val="NoList"/>
    <w:uiPriority w:val="99"/>
    <w:semiHidden/>
    <w:rsid w:val="00877619"/>
  </w:style>
  <w:style w:type="numbering" w:customStyle="1" w:styleId="NoList111">
    <w:name w:val="No List111"/>
    <w:next w:val="NoList"/>
    <w:uiPriority w:val="99"/>
    <w:semiHidden/>
    <w:rsid w:val="00877619"/>
  </w:style>
  <w:style w:type="character" w:customStyle="1" w:styleId="NoSpacingChar">
    <w:name w:val="No Spacing Char"/>
    <w:aliases w:val="Style3 Char"/>
    <w:link w:val="NoSpacing"/>
    <w:uiPriority w:val="1"/>
    <w:rsid w:val="00877619"/>
    <w:rPr>
      <w:rFonts w:ascii="Times New Roman" w:eastAsia="Times New Roman" w:hAnsi="Times New Roman" w:cs="Times New Roman"/>
      <w:kern w:val="0"/>
      <w:sz w:val="22"/>
      <w:szCs w:val="20"/>
      <w14:ligatures w14:val="none"/>
    </w:rPr>
  </w:style>
  <w:style w:type="character" w:styleId="UnresolvedMention">
    <w:name w:val="Unresolved Mention"/>
    <w:basedOn w:val="DefaultParagraphFont"/>
    <w:uiPriority w:val="99"/>
    <w:unhideWhenUsed/>
    <w:rsid w:val="00877619"/>
    <w:rPr>
      <w:color w:val="605E5C"/>
      <w:shd w:val="clear" w:color="auto" w:fill="E1DFDD"/>
    </w:rPr>
  </w:style>
  <w:style w:type="character" w:customStyle="1" w:styleId="normaltextrun">
    <w:name w:val="normaltextrun"/>
    <w:basedOn w:val="DefaultParagraphFont"/>
    <w:rsid w:val="00877619"/>
  </w:style>
  <w:style w:type="character" w:customStyle="1" w:styleId="eop">
    <w:name w:val="eop"/>
    <w:basedOn w:val="DefaultParagraphFont"/>
    <w:rsid w:val="00877619"/>
  </w:style>
  <w:style w:type="paragraph" w:customStyle="1" w:styleId="paragraph">
    <w:name w:val="paragraph"/>
    <w:basedOn w:val="Normal"/>
    <w:rsid w:val="00877619"/>
    <w:pPr>
      <w:spacing w:before="100" w:beforeAutospacing="1" w:after="100" w:afterAutospacing="1"/>
    </w:pPr>
    <w:rPr>
      <w:sz w:val="24"/>
      <w:szCs w:val="24"/>
      <w:lang w:eastAsia="lt-LT"/>
    </w:rPr>
  </w:style>
  <w:style w:type="paragraph" w:customStyle="1" w:styleId="prastasis1">
    <w:name w:val="Įprastasis1"/>
    <w:rsid w:val="00877619"/>
    <w:pPr>
      <w:suppressAutoHyphens/>
      <w:autoSpaceDN w:val="0"/>
      <w:spacing w:after="0" w:line="240" w:lineRule="auto"/>
    </w:pPr>
    <w:rPr>
      <w:rFonts w:ascii="Times New Roman" w:eastAsia="Times New Roman" w:hAnsi="Times New Roman" w:cs="Times New Roman"/>
      <w:kern w:val="0"/>
      <w:lang w:eastAsia="lt-LT"/>
      <w14:ligatures w14:val="none"/>
    </w:rPr>
  </w:style>
  <w:style w:type="character" w:customStyle="1" w:styleId="Numatytasispastraiposriftas1">
    <w:name w:val="Numatytasis pastraipos šriftas1"/>
    <w:rsid w:val="00877619"/>
  </w:style>
  <w:style w:type="table" w:customStyle="1" w:styleId="prastojilentel1">
    <w:name w:val="Įprastoji lentelė1"/>
    <w:uiPriority w:val="99"/>
    <w:semiHidden/>
    <w:rsid w:val="00877619"/>
    <w:pPr>
      <w:spacing w:after="0" w:line="240" w:lineRule="auto"/>
    </w:pPr>
    <w:rPr>
      <w:rFonts w:ascii="Times New Roman" w:eastAsia="Times New Roman" w:hAnsi="Times New Roman" w:cs="Times New Roman"/>
      <w:kern w:val="0"/>
      <w:sz w:val="20"/>
      <w:szCs w:val="20"/>
      <w:lang w:eastAsia="lt-LT"/>
      <w14:ligatures w14:val="none"/>
    </w:rPr>
    <w:tblPr>
      <w:tblCellMar>
        <w:top w:w="0" w:type="dxa"/>
        <w:left w:w="108" w:type="dxa"/>
        <w:bottom w:w="0" w:type="dxa"/>
        <w:right w:w="108" w:type="dxa"/>
      </w:tblCellMar>
    </w:tblPr>
  </w:style>
  <w:style w:type="character" w:customStyle="1" w:styleId="Laukeliai">
    <w:name w:val="Laukeliai"/>
    <w:basedOn w:val="DefaultParagraphFont"/>
    <w:uiPriority w:val="1"/>
    <w:rsid w:val="00877619"/>
    <w:rPr>
      <w:rFonts w:ascii="Arial" w:hAnsi="Arial"/>
      <w:sz w:val="20"/>
    </w:rPr>
  </w:style>
  <w:style w:type="paragraph" w:customStyle="1" w:styleId="pf0">
    <w:name w:val="pf0"/>
    <w:basedOn w:val="Normal"/>
    <w:rsid w:val="00877619"/>
    <w:pPr>
      <w:spacing w:before="100" w:beforeAutospacing="1" w:after="100" w:afterAutospacing="1"/>
    </w:pPr>
    <w:rPr>
      <w:sz w:val="24"/>
      <w:szCs w:val="24"/>
      <w:lang w:eastAsia="lt-LT"/>
    </w:rPr>
  </w:style>
  <w:style w:type="character" w:customStyle="1" w:styleId="cf01">
    <w:name w:val="cf01"/>
    <w:basedOn w:val="DefaultParagraphFont"/>
    <w:rsid w:val="00877619"/>
    <w:rPr>
      <w:rFonts w:ascii="Segoe UI" w:hAnsi="Segoe UI" w:cs="Segoe UI" w:hint="default"/>
      <w:b/>
      <w:bCs/>
      <w:sz w:val="18"/>
      <w:szCs w:val="18"/>
    </w:rPr>
  </w:style>
  <w:style w:type="character" w:customStyle="1" w:styleId="cf21">
    <w:name w:val="cf21"/>
    <w:basedOn w:val="DefaultParagraphFont"/>
    <w:rsid w:val="00877619"/>
    <w:rPr>
      <w:rFonts w:ascii="Segoe UI" w:hAnsi="Segoe UI" w:cs="Segoe UI" w:hint="default"/>
      <w:sz w:val="18"/>
      <w:szCs w:val="18"/>
    </w:rPr>
  </w:style>
  <w:style w:type="character" w:customStyle="1" w:styleId="ui-provider">
    <w:name w:val="ui-provider"/>
    <w:basedOn w:val="DefaultParagraphFont"/>
    <w:rsid w:val="00877619"/>
  </w:style>
  <w:style w:type="character" w:customStyle="1" w:styleId="Hipersaitas1">
    <w:name w:val="Hipersaitas1"/>
    <w:basedOn w:val="DefaultParagraphFont"/>
    <w:uiPriority w:val="99"/>
    <w:unhideWhenUsed/>
    <w:rsid w:val="00877619"/>
    <w:rPr>
      <w:color w:val="0563C1"/>
      <w:u w:val="single"/>
    </w:rPr>
  </w:style>
  <w:style w:type="character" w:customStyle="1" w:styleId="Perirtashipersaitas1">
    <w:name w:val="Peržiūrėtas hipersaitas1"/>
    <w:basedOn w:val="DefaultParagraphFont"/>
    <w:uiPriority w:val="99"/>
    <w:semiHidden/>
    <w:unhideWhenUsed/>
    <w:rsid w:val="00877619"/>
    <w:rPr>
      <w:color w:val="954F72"/>
      <w:u w:val="single"/>
    </w:rPr>
  </w:style>
  <w:style w:type="character" w:customStyle="1" w:styleId="FormosLaukeliams">
    <w:name w:val="FormosLaukeliams"/>
    <w:basedOn w:val="normaltextrun"/>
    <w:uiPriority w:val="1"/>
    <w:qFormat/>
    <w:rsid w:val="00877619"/>
    <w:rPr>
      <w:rFonts w:ascii="Times New Roman" w:hAnsi="Times New Roman"/>
      <w:b/>
      <w:i/>
      <w:color w:val="auto"/>
      <w:sz w:val="18"/>
    </w:rPr>
  </w:style>
  <w:style w:type="character" w:customStyle="1" w:styleId="00FORMA">
    <w:name w:val="00FORMA"/>
    <w:basedOn w:val="FormosLaukeliams"/>
    <w:uiPriority w:val="1"/>
    <w:rsid w:val="00877619"/>
    <w:rPr>
      <w:rFonts w:ascii="Times New Roman" w:hAnsi="Times New Roman"/>
      <w:b/>
      <w:i w:val="0"/>
      <w:color w:val="auto"/>
      <w:sz w:val="18"/>
    </w:rPr>
  </w:style>
  <w:style w:type="character" w:customStyle="1" w:styleId="000FORMA">
    <w:name w:val="000FORMA"/>
    <w:basedOn w:val="DefaultParagraphFont"/>
    <w:uiPriority w:val="1"/>
    <w:rsid w:val="00877619"/>
    <w:rPr>
      <w:rFonts w:ascii="Times New Roman" w:hAnsi="Times New Roman"/>
      <w:b/>
      <w:sz w:val="20"/>
    </w:rPr>
  </w:style>
  <w:style w:type="numbering" w:customStyle="1" w:styleId="WWOutlineListStyle1">
    <w:name w:val="WW_OutlineListStyle_1"/>
    <w:basedOn w:val="NoList"/>
    <w:rsid w:val="00877619"/>
    <w:pPr>
      <w:numPr>
        <w:numId w:val="21"/>
      </w:numPr>
    </w:pPr>
  </w:style>
  <w:style w:type="paragraph" w:styleId="BlockText">
    <w:name w:val="Block Text"/>
    <w:basedOn w:val="Normal"/>
    <w:rsid w:val="00877619"/>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ListParagraphChar">
    <w:name w:val="List Paragraph Char"/>
    <w:aliases w:val="List Paragraph Red Char,Lentele Char,List not in Table Char,Sąrašo pastraipa2 Char"/>
    <w:uiPriority w:val="34"/>
    <w:qFormat/>
    <w:rsid w:val="00877619"/>
    <w:rPr>
      <w:rFonts w:ascii="Times New Roman" w:eastAsia="Times New Roman" w:hAnsi="Times New Roman" w:cs="Times New Roman"/>
      <w:sz w:val="24"/>
      <w:szCs w:val="24"/>
    </w:rPr>
  </w:style>
  <w:style w:type="character" w:customStyle="1" w:styleId="FontStyle23">
    <w:name w:val="Font Style23"/>
    <w:rsid w:val="00877619"/>
    <w:rPr>
      <w:rFonts w:ascii="Times New Roman" w:hAnsi="Times New Roman" w:cs="Times New Roman"/>
      <w:sz w:val="20"/>
      <w:szCs w:val="20"/>
    </w:rPr>
  </w:style>
  <w:style w:type="paragraph" w:customStyle="1" w:styleId="normal-p">
    <w:name w:val="normal-p"/>
    <w:basedOn w:val="Normal"/>
    <w:rsid w:val="00877619"/>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77619"/>
    <w:pPr>
      <w:numPr>
        <w:numId w:val="22"/>
      </w:numPr>
    </w:pPr>
  </w:style>
  <w:style w:type="character" w:styleId="Mention">
    <w:name w:val="Mention"/>
    <w:basedOn w:val="DefaultParagraphFont"/>
    <w:uiPriority w:val="99"/>
    <w:unhideWhenUsed/>
    <w:rsid w:val="00877619"/>
    <w:rPr>
      <w:color w:val="2B579A"/>
      <w:shd w:val="clear" w:color="auto" w:fill="E1DFDD"/>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877619"/>
    <w:rPr>
      <w:rFonts w:ascii="Calibri" w:eastAsia="Calibri" w:hAnsi="Calibri"/>
      <w:sz w:val="22"/>
      <w:szCs w:val="22"/>
    </w:rPr>
  </w:style>
  <w:style w:type="paragraph" w:customStyle="1" w:styleId="Antras">
    <w:name w:val="Antras"/>
    <w:basedOn w:val="Normal"/>
    <w:link w:val="AntrasDiagrama"/>
    <w:rsid w:val="00877619"/>
    <w:pPr>
      <w:numPr>
        <w:ilvl w:val="1"/>
        <w:numId w:val="23"/>
      </w:numPr>
      <w:spacing w:after="80"/>
    </w:pPr>
    <w:rPr>
      <w:sz w:val="24"/>
      <w:szCs w:val="24"/>
      <w:lang w:eastAsia="lt-LT"/>
    </w:rPr>
  </w:style>
  <w:style w:type="paragraph" w:customStyle="1" w:styleId="Ketvirtas">
    <w:name w:val="Ketvirtas"/>
    <w:basedOn w:val="Normal"/>
    <w:rsid w:val="00877619"/>
    <w:pPr>
      <w:numPr>
        <w:ilvl w:val="3"/>
        <w:numId w:val="23"/>
      </w:numPr>
      <w:spacing w:after="80"/>
    </w:pPr>
    <w:rPr>
      <w:sz w:val="24"/>
      <w:szCs w:val="24"/>
      <w:lang w:eastAsia="lt-LT"/>
    </w:rPr>
  </w:style>
  <w:style w:type="paragraph" w:customStyle="1" w:styleId="Pirmas">
    <w:name w:val="Pirmas"/>
    <w:basedOn w:val="Normal"/>
    <w:rsid w:val="00877619"/>
    <w:pPr>
      <w:numPr>
        <w:numId w:val="23"/>
      </w:numPr>
      <w:spacing w:after="80"/>
      <w:jc w:val="both"/>
    </w:pPr>
    <w:rPr>
      <w:sz w:val="24"/>
      <w:szCs w:val="24"/>
      <w:lang w:eastAsia="lt-LT"/>
    </w:rPr>
  </w:style>
  <w:style w:type="paragraph" w:customStyle="1" w:styleId="Treias">
    <w:name w:val="Trečias"/>
    <w:basedOn w:val="Normal"/>
    <w:rsid w:val="00877619"/>
    <w:pPr>
      <w:numPr>
        <w:ilvl w:val="2"/>
        <w:numId w:val="23"/>
      </w:numPr>
      <w:spacing w:after="80"/>
    </w:pPr>
    <w:rPr>
      <w:sz w:val="24"/>
      <w:szCs w:val="24"/>
      <w:lang w:eastAsia="lt-LT"/>
    </w:rPr>
  </w:style>
  <w:style w:type="character" w:customStyle="1" w:styleId="AntrasDiagrama">
    <w:name w:val="Antras Diagrama"/>
    <w:basedOn w:val="DefaultParagraphFont"/>
    <w:link w:val="Antras"/>
    <w:rsid w:val="00877619"/>
    <w:rPr>
      <w:rFonts w:ascii="Times New Roman" w:eastAsia="Times New Roman" w:hAnsi="Times New Roman" w:cs="Times New Roman"/>
      <w:kern w:val="0"/>
      <w:lang w:eastAsia="lt-LT"/>
      <w14:ligatures w14:val="none"/>
    </w:rPr>
  </w:style>
  <w:style w:type="character" w:customStyle="1" w:styleId="pildymui">
    <w:name w:val="pildymui"/>
    <w:basedOn w:val="DefaultParagraphFont"/>
    <w:rsid w:val="00877619"/>
  </w:style>
  <w:style w:type="character" w:customStyle="1" w:styleId="Internetlink">
    <w:name w:val="Internet link"/>
    <w:rsid w:val="00877619"/>
    <w:rPr>
      <w:color w:val="000080"/>
      <w:u w:val="single"/>
    </w:rPr>
  </w:style>
  <w:style w:type="character" w:styleId="SubtleEmphasis">
    <w:name w:val="Subtle Emphasis"/>
    <w:basedOn w:val="DefaultParagraphFont"/>
    <w:uiPriority w:val="19"/>
    <w:qFormat/>
    <w:rsid w:val="00877619"/>
    <w:rPr>
      <w:i/>
      <w:iCs/>
      <w:color w:val="595959" w:themeColor="text1" w:themeTint="A6"/>
    </w:rPr>
  </w:style>
  <w:style w:type="character" w:styleId="SubtleReference">
    <w:name w:val="Subtle Reference"/>
    <w:basedOn w:val="DefaultParagraphFont"/>
    <w:uiPriority w:val="31"/>
    <w:qFormat/>
    <w:rsid w:val="00877619"/>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877619"/>
    <w:rPr>
      <w:b/>
      <w:bCs/>
      <w:caps w:val="0"/>
      <w:smallCaps/>
      <w:spacing w:val="0"/>
    </w:rPr>
  </w:style>
  <w:style w:type="paragraph" w:customStyle="1" w:styleId="tajtip">
    <w:name w:val="tajtip"/>
    <w:basedOn w:val="Normal"/>
    <w:rsid w:val="00877619"/>
    <w:pPr>
      <w:spacing w:before="100" w:beforeAutospacing="1" w:after="100" w:afterAutospacing="1"/>
    </w:pPr>
    <w:rPr>
      <w:sz w:val="24"/>
      <w:szCs w:val="24"/>
      <w:lang w:eastAsia="lt-LT"/>
    </w:rPr>
  </w:style>
  <w:style w:type="paragraph" w:customStyle="1" w:styleId="Body2">
    <w:name w:val="Body 2"/>
    <w:rsid w:val="00877619"/>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877619"/>
    <w:pPr>
      <w:numPr>
        <w:numId w:val="24"/>
      </w:numPr>
    </w:pPr>
  </w:style>
  <w:style w:type="paragraph" w:customStyle="1" w:styleId="S1lygis">
    <w:name w:val="_S 1 lygis"/>
    <w:basedOn w:val="Normal"/>
    <w:rsid w:val="00877619"/>
    <w:pPr>
      <w:numPr>
        <w:numId w:val="25"/>
      </w:numPr>
      <w:spacing w:before="240" w:after="240"/>
    </w:pPr>
    <w:rPr>
      <w:b/>
      <w:sz w:val="24"/>
      <w:szCs w:val="24"/>
      <w:lang w:eastAsia="lt-LT"/>
    </w:rPr>
  </w:style>
  <w:style w:type="paragraph" w:customStyle="1" w:styleId="S2lygis">
    <w:name w:val="_S 2 lygis"/>
    <w:basedOn w:val="Normal"/>
    <w:rsid w:val="00877619"/>
    <w:pPr>
      <w:numPr>
        <w:ilvl w:val="1"/>
        <w:numId w:val="25"/>
      </w:numPr>
      <w:spacing w:before="120" w:after="120"/>
      <w:jc w:val="both"/>
    </w:pPr>
    <w:rPr>
      <w:sz w:val="24"/>
      <w:szCs w:val="24"/>
      <w:lang w:eastAsia="lt-LT"/>
    </w:rPr>
  </w:style>
  <w:style w:type="paragraph" w:customStyle="1" w:styleId="S3lygis">
    <w:name w:val="_S 3 lygis"/>
    <w:basedOn w:val="S2lygis"/>
    <w:rsid w:val="00877619"/>
    <w:pPr>
      <w:numPr>
        <w:ilvl w:val="2"/>
      </w:numPr>
    </w:pPr>
  </w:style>
  <w:style w:type="paragraph" w:customStyle="1" w:styleId="Heading">
    <w:name w:val="Heading"/>
    <w:next w:val="Body2"/>
    <w:rsid w:val="0087761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character" w:customStyle="1" w:styleId="Normal12ptChar">
    <w:name w:val="Normal + 12 pt Char"/>
    <w:basedOn w:val="DefaultParagraphFont"/>
    <w:link w:val="Normal12pt"/>
    <w:locked/>
    <w:rsid w:val="00877619"/>
  </w:style>
  <w:style w:type="paragraph" w:customStyle="1" w:styleId="Normal12pt">
    <w:name w:val="Normal + 12 pt"/>
    <w:basedOn w:val="Normal"/>
    <w:link w:val="Normal12ptChar"/>
    <w:rsid w:val="00877619"/>
    <w:pPr>
      <w:ind w:right="-283"/>
      <w:jc w:val="both"/>
    </w:pPr>
    <w:rPr>
      <w:rFonts w:asciiTheme="minorHAnsi" w:eastAsiaTheme="minorHAnsi" w:hAnsiTheme="minorHAnsi" w:cstheme="minorBidi"/>
      <w:kern w:val="2"/>
      <w:sz w:val="24"/>
      <w:szCs w:val="24"/>
      <w14:ligatures w14:val="standardContextual"/>
    </w:rPr>
  </w:style>
  <w:style w:type="paragraph" w:customStyle="1" w:styleId="paragrafesrasas2lygis">
    <w:name w:val="_paragrafe sąrasas 2 lygis"/>
    <w:basedOn w:val="BodyTextIndent2"/>
    <w:link w:val="paragrafesrasas2lygisDiagrama"/>
    <w:qFormat/>
    <w:rsid w:val="00877619"/>
    <w:pPr>
      <w:spacing w:after="120" w:line="276" w:lineRule="auto"/>
      <w:ind w:firstLine="0"/>
    </w:pPr>
    <w:rPr>
      <w:sz w:val="22"/>
      <w:szCs w:val="22"/>
    </w:rPr>
  </w:style>
  <w:style w:type="character" w:customStyle="1" w:styleId="paragrafesrasas2lygisDiagrama">
    <w:name w:val="_paragrafe sąrasas 2 lygis Diagrama"/>
    <w:basedOn w:val="DefaultParagraphFont"/>
    <w:link w:val="paragrafesrasas2lygis"/>
    <w:rsid w:val="00877619"/>
    <w:rPr>
      <w:rFonts w:ascii="Times New Roman" w:eastAsia="Times New Roman" w:hAnsi="Times New Roman" w:cs="Times New Roman"/>
      <w:kern w:val="0"/>
      <w:sz w:val="22"/>
      <w:szCs w:val="22"/>
      <w14:ligatures w14:val="none"/>
    </w:rPr>
  </w:style>
  <w:style w:type="character" w:customStyle="1" w:styleId="cf11">
    <w:name w:val="cf11"/>
    <w:basedOn w:val="DefaultParagraphFont"/>
    <w:rsid w:val="00877619"/>
    <w:rPr>
      <w:rFonts w:ascii="Segoe UI" w:hAnsi="Segoe UI" w:cs="Segoe UI" w:hint="default"/>
      <w:color w:val="0000FF"/>
      <w:sz w:val="18"/>
      <w:szCs w:val="18"/>
    </w:rPr>
  </w:style>
  <w:style w:type="character" w:customStyle="1" w:styleId="apple-converted-space">
    <w:name w:val="apple-converted-space"/>
    <w:rsid w:val="00877619"/>
  </w:style>
  <w:style w:type="paragraph" w:customStyle="1" w:styleId="Style2">
    <w:name w:val="Style2"/>
    <w:basedOn w:val="Heading1"/>
    <w:link w:val="Style2Char"/>
    <w:uiPriority w:val="99"/>
    <w:qFormat/>
    <w:rsid w:val="00877619"/>
    <w:pPr>
      <w:keepLines w:val="0"/>
      <w:spacing w:before="240" w:after="60"/>
    </w:pPr>
    <w:rPr>
      <w:rFonts w:ascii="Times New Roman" w:eastAsia="Times New Roman" w:hAnsi="Times New Roman" w:cs="Times New Roman"/>
      <w:b/>
      <w:bCs/>
      <w:caps/>
      <w:color w:val="262626" w:themeColor="text1" w:themeTint="D9"/>
      <w:kern w:val="28"/>
      <w:sz w:val="28"/>
      <w:szCs w:val="20"/>
      <w:lang w:eastAsia="fi-FI"/>
    </w:rPr>
  </w:style>
  <w:style w:type="character" w:customStyle="1" w:styleId="Style2Char">
    <w:name w:val="Style2 Char"/>
    <w:basedOn w:val="Heading1Char"/>
    <w:link w:val="Style2"/>
    <w:uiPriority w:val="99"/>
    <w:rsid w:val="00877619"/>
    <w:rPr>
      <w:rFonts w:ascii="Times New Roman" w:eastAsia="Times New Roman" w:hAnsi="Times New Roman" w:cs="Times New Roman"/>
      <w:b/>
      <w:bCs/>
      <w:caps/>
      <w:color w:val="262626" w:themeColor="text1" w:themeTint="D9"/>
      <w:kern w:val="28"/>
      <w:sz w:val="28"/>
      <w:szCs w:val="20"/>
      <w:lang w:eastAsia="fi-FI"/>
      <w14:ligatures w14:val="none"/>
    </w:rPr>
  </w:style>
  <w:style w:type="table" w:customStyle="1" w:styleId="Lentelstinklelis3">
    <w:name w:val="Lentelės tinklelis3"/>
    <w:basedOn w:val="TableNormal"/>
    <w:rsid w:val="00877619"/>
    <w:pPr>
      <w:suppressAutoHyphens/>
      <w:spacing w:after="0" w:line="240" w:lineRule="auto"/>
    </w:pPr>
    <w:rPr>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Head"/>
    <w:basedOn w:val="Normal"/>
    <w:uiPriority w:val="1"/>
    <w:rsid w:val="00877619"/>
    <w:pPr>
      <w:spacing w:after="240" w:line="276" w:lineRule="auto"/>
      <w:jc w:val="center"/>
    </w:pPr>
    <w:rPr>
      <w:rFonts w:ascii="Arial" w:eastAsia="Calibri" w:hAnsi="Arial" w:cs="Arial"/>
      <w:b/>
      <w:bCs/>
      <w:sz w:val="18"/>
      <w:szCs w:val="18"/>
      <w:lang w:val="en-US" w:eastAsia="lt-LT"/>
    </w:rPr>
  </w:style>
  <w:style w:type="paragraph" w:customStyle="1" w:styleId="TableText">
    <w:name w:val="Table Text"/>
    <w:basedOn w:val="Normal"/>
    <w:uiPriority w:val="1"/>
    <w:rsid w:val="00877619"/>
    <w:pPr>
      <w:spacing w:before="60" w:after="60" w:line="276" w:lineRule="auto"/>
    </w:pPr>
    <w:rPr>
      <w:rFonts w:eastAsia="Calibri"/>
      <w:lang w:val="en-US" w:eastAsia="zh-CN"/>
    </w:rPr>
  </w:style>
  <w:style w:type="paragraph" w:customStyle="1" w:styleId="TableTextCentered">
    <w:name w:val="Table Text Centered"/>
    <w:basedOn w:val="Normal"/>
    <w:uiPriority w:val="1"/>
    <w:rsid w:val="00877619"/>
    <w:pPr>
      <w:spacing w:after="240" w:line="276" w:lineRule="auto"/>
      <w:jc w:val="center"/>
    </w:pPr>
    <w:rPr>
      <w:rFonts w:ascii="Arial" w:eastAsia="Calibri" w:hAnsi="Arial" w:cs="Arial"/>
      <w:sz w:val="18"/>
      <w:szCs w:val="18"/>
      <w:lang w:val="en-US" w:eastAsia="lt-LT"/>
    </w:rPr>
  </w:style>
  <w:style w:type="character" w:customStyle="1" w:styleId="longtext">
    <w:name w:val="long_text"/>
    <w:basedOn w:val="DefaultParagraphFont"/>
    <w:uiPriority w:val="1"/>
    <w:rsid w:val="00877619"/>
  </w:style>
  <w:style w:type="character" w:customStyle="1" w:styleId="Bodytext21">
    <w:name w:val="Body text (2)_"/>
    <w:rsid w:val="00877619"/>
    <w:rPr>
      <w:rFonts w:ascii="Arial Narrow" w:hAnsi="Arial Narrow"/>
      <w:sz w:val="20"/>
      <w:u w:val="none"/>
    </w:rPr>
  </w:style>
  <w:style w:type="paragraph" w:customStyle="1" w:styleId="Standart">
    <w:name w:val="Standart"/>
    <w:rsid w:val="00877619"/>
    <w:pPr>
      <w:spacing w:after="0" w:line="240" w:lineRule="auto"/>
      <w:ind w:firstLine="567"/>
      <w:jc w:val="both"/>
    </w:pPr>
    <w:rPr>
      <w:rFonts w:ascii="HelveticaLT" w:eastAsia="Times New Roman" w:hAnsi="HelveticaLT" w:cs="Times New Roman"/>
      <w:noProof/>
      <w:kern w:val="0"/>
      <w:szCs w:val="20"/>
      <w:lang w:val="en-US" w:bidi="he-IL"/>
      <w14:ligatures w14:val="none"/>
    </w:rPr>
  </w:style>
  <w:style w:type="paragraph" w:customStyle="1" w:styleId="Normal0">
    <w:name w:val="Normal0"/>
    <w:basedOn w:val="Normal"/>
    <w:rsid w:val="00877619"/>
    <w:pPr>
      <w:widowControl w:val="0"/>
      <w:suppressAutoHyphens/>
    </w:pPr>
    <w:rPr>
      <w:lang w:val="en-US" w:eastAsia="lt-LT"/>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877619"/>
    <w:rPr>
      <w:rFonts w:ascii="Times New Roman"/>
      <w:sz w:val="20"/>
      <w:szCs w:val="20"/>
      <w:lang w:eastAsia="en-US"/>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ocked/>
    <w:rsid w:val="00877619"/>
    <w:rPr>
      <w:rFonts w:cs="Times New Roman"/>
      <w:sz w:val="24"/>
      <w:szCs w:val="24"/>
      <w:lang w:val="lt-LT" w:eastAsia="en-US"/>
    </w:rPr>
  </w:style>
  <w:style w:type="paragraph" w:customStyle="1" w:styleId="TableContents">
    <w:name w:val="Table Contents"/>
    <w:basedOn w:val="Normal"/>
    <w:rsid w:val="00877619"/>
    <w:pPr>
      <w:widowControl w:val="0"/>
      <w:suppressLineNumbers/>
      <w:suppressAutoHyphens/>
    </w:pPr>
    <w:rPr>
      <w:rFonts w:eastAsia="Andale Sans UI"/>
      <w:kern w:val="1"/>
      <w:sz w:val="24"/>
      <w:szCs w:val="24"/>
      <w:lang w:eastAsia="lt-LT"/>
    </w:rPr>
  </w:style>
  <w:style w:type="table" w:customStyle="1" w:styleId="Lentelstinklelis1">
    <w:name w:val="Lentelės tinklelis1"/>
    <w:next w:val="TableGrid"/>
    <w:rsid w:val="00877619"/>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point10">
    <w:name w:val="point1"/>
    <w:basedOn w:val="Normal"/>
    <w:rsid w:val="00877619"/>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Normal"/>
    <w:rsid w:val="00877619"/>
    <w:pPr>
      <w:spacing w:after="160" w:line="240" w:lineRule="exact"/>
    </w:pPr>
    <w:rPr>
      <w:rFonts w:ascii="Tahoma" w:hAnsi="Tahoma"/>
      <w:lang w:val="en-US"/>
    </w:rPr>
  </w:style>
  <w:style w:type="paragraph" w:customStyle="1" w:styleId="Numeracijaskliaustai">
    <w:name w:val="Numeracija (skliaustai)"/>
    <w:basedOn w:val="Normal"/>
    <w:uiPriority w:val="99"/>
    <w:rsid w:val="00877619"/>
    <w:pPr>
      <w:widowControl w:val="0"/>
      <w:numPr>
        <w:numId w:val="26"/>
      </w:numPr>
      <w:overflowPunct w:val="0"/>
      <w:autoSpaceDE w:val="0"/>
      <w:autoSpaceDN w:val="0"/>
      <w:adjustRightInd w:val="0"/>
      <w:ind w:hanging="540"/>
      <w:jc w:val="both"/>
      <w:textAlignment w:val="baseline"/>
    </w:pPr>
    <w:rPr>
      <w:rFonts w:eastAsia="MS Mincho"/>
      <w:sz w:val="24"/>
      <w:szCs w:val="24"/>
      <w:lang w:eastAsia="lt-LT"/>
    </w:rPr>
  </w:style>
  <w:style w:type="character" w:customStyle="1" w:styleId="BodyTextIndent3Char1">
    <w:name w:val="Body Text Indent 3 Char1"/>
    <w:uiPriority w:val="99"/>
    <w:semiHidden/>
    <w:rsid w:val="00877619"/>
    <w:rPr>
      <w:rFonts w:ascii="Times New Roman" w:eastAsia="Calibri" w:hAnsi="Times New Roman" w:cs="Times New Roman"/>
      <w:sz w:val="16"/>
      <w:szCs w:val="16"/>
      <w:lang w:val="lt-LT"/>
    </w:rPr>
  </w:style>
  <w:style w:type="paragraph" w:customStyle="1" w:styleId="pavadinimas1">
    <w:name w:val="pavadinimas1"/>
    <w:basedOn w:val="Normal"/>
    <w:uiPriority w:val="99"/>
    <w:rsid w:val="00877619"/>
    <w:pPr>
      <w:spacing w:before="100" w:beforeAutospacing="1" w:after="100" w:afterAutospacing="1"/>
    </w:pPr>
    <w:rPr>
      <w:rFonts w:eastAsia="Calibri"/>
      <w:sz w:val="24"/>
      <w:szCs w:val="24"/>
      <w:lang w:eastAsia="lt-LT"/>
    </w:rPr>
  </w:style>
  <w:style w:type="paragraph" w:customStyle="1" w:styleId="lentacentr">
    <w:name w:val="lentacentr"/>
    <w:basedOn w:val="Normal"/>
    <w:uiPriority w:val="99"/>
    <w:rsid w:val="00877619"/>
    <w:pPr>
      <w:spacing w:before="100" w:beforeAutospacing="1" w:after="100" w:afterAutospacing="1"/>
    </w:pPr>
    <w:rPr>
      <w:sz w:val="24"/>
      <w:szCs w:val="24"/>
      <w:lang w:eastAsia="lt-LT"/>
    </w:rPr>
  </w:style>
  <w:style w:type="character" w:customStyle="1" w:styleId="color4">
    <w:name w:val="color4"/>
    <w:rsid w:val="00877619"/>
  </w:style>
  <w:style w:type="paragraph" w:customStyle="1" w:styleId="DiagramaCharCharDiagrama">
    <w:name w:val="Diagrama Char Char Diagrama"/>
    <w:basedOn w:val="Normal"/>
    <w:rsid w:val="00877619"/>
    <w:pPr>
      <w:spacing w:after="160" w:line="240" w:lineRule="exact"/>
    </w:pPr>
    <w:rPr>
      <w:rFonts w:ascii="Tahoma" w:hAnsi="Tahoma"/>
      <w:lang w:val="en-US"/>
    </w:rPr>
  </w:style>
  <w:style w:type="paragraph" w:customStyle="1" w:styleId="pavadinimas">
    <w:name w:val="pavadinimas"/>
    <w:basedOn w:val="Normal"/>
    <w:uiPriority w:val="99"/>
    <w:rsid w:val="00877619"/>
    <w:pPr>
      <w:spacing w:before="100" w:beforeAutospacing="1" w:after="100" w:afterAutospacing="1"/>
    </w:pPr>
    <w:rPr>
      <w:sz w:val="24"/>
      <w:szCs w:val="24"/>
      <w:lang w:val="en-US"/>
    </w:rPr>
  </w:style>
  <w:style w:type="character" w:customStyle="1" w:styleId="Char2">
    <w:name w:val="Char2"/>
    <w:rsid w:val="00877619"/>
    <w:rPr>
      <w:strike/>
      <w:sz w:val="24"/>
      <w:lang w:val="lt-LT" w:eastAsia="en-US" w:bidi="ar-SA"/>
    </w:rPr>
  </w:style>
  <w:style w:type="table" w:customStyle="1" w:styleId="viesussraas1">
    <w:name w:val="Šviesus sąrašas1"/>
    <w:basedOn w:val="TableNormal"/>
    <w:uiPriority w:val="61"/>
    <w:rsid w:val="00877619"/>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Normal"/>
    <w:rsid w:val="00877619"/>
    <w:pPr>
      <w:suppressAutoHyphens/>
      <w:spacing w:after="120" w:line="480" w:lineRule="auto"/>
      <w:ind w:left="283"/>
    </w:pPr>
    <w:rPr>
      <w:sz w:val="24"/>
      <w:szCs w:val="24"/>
      <w:lang w:val="en-GB" w:eastAsia="ar-SA"/>
    </w:rPr>
  </w:style>
  <w:style w:type="table" w:customStyle="1" w:styleId="Lentelstinklelis11">
    <w:name w:val="Lentelės tinklelis11"/>
    <w:basedOn w:val="TableNormal"/>
    <w:next w:val="TableGrid"/>
    <w:rsid w:val="0087761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Normal"/>
    <w:rsid w:val="00877619"/>
    <w:pPr>
      <w:spacing w:before="100" w:beforeAutospacing="1" w:after="100" w:afterAutospacing="1"/>
    </w:pPr>
    <w:rPr>
      <w:sz w:val="24"/>
      <w:szCs w:val="24"/>
      <w:lang w:eastAsia="lt-LT"/>
    </w:rPr>
  </w:style>
  <w:style w:type="paragraph" w:customStyle="1" w:styleId="AAA3">
    <w:name w:val="AAA3"/>
    <w:basedOn w:val="ListParagraph"/>
    <w:link w:val="AAA3Diagrama"/>
    <w:qFormat/>
    <w:rsid w:val="00877619"/>
    <w:pPr>
      <w:numPr>
        <w:ilvl w:val="2"/>
        <w:numId w:val="27"/>
      </w:numPr>
      <w:tabs>
        <w:tab w:val="left" w:pos="567"/>
      </w:tabs>
      <w:ind w:left="0" w:firstLine="0"/>
      <w:jc w:val="both"/>
    </w:pPr>
    <w:rPr>
      <w:rFonts w:eastAsia="Calibri"/>
      <w:sz w:val="22"/>
      <w:szCs w:val="22"/>
    </w:rPr>
  </w:style>
  <w:style w:type="paragraph" w:customStyle="1" w:styleId="AA2">
    <w:name w:val="AA2"/>
    <w:basedOn w:val="ListParagraph"/>
    <w:link w:val="AA2Diagrama"/>
    <w:qFormat/>
    <w:rsid w:val="00877619"/>
    <w:pPr>
      <w:tabs>
        <w:tab w:val="left" w:pos="284"/>
        <w:tab w:val="left" w:pos="426"/>
        <w:tab w:val="num" w:pos="3969"/>
      </w:tabs>
      <w:ind w:left="0"/>
      <w:jc w:val="both"/>
    </w:pPr>
    <w:rPr>
      <w:rFonts w:eastAsia="Calibri"/>
      <w:sz w:val="22"/>
      <w:szCs w:val="22"/>
    </w:rPr>
  </w:style>
  <w:style w:type="character" w:customStyle="1" w:styleId="AAA3Diagrama">
    <w:name w:val="AAA3 Diagrama"/>
    <w:link w:val="AAA3"/>
    <w:rsid w:val="00877619"/>
    <w:rPr>
      <w:rFonts w:ascii="Times New Roman" w:eastAsia="Calibri" w:hAnsi="Times New Roman" w:cs="Times New Roman"/>
      <w:kern w:val="0"/>
      <w:sz w:val="22"/>
      <w:szCs w:val="22"/>
      <w14:ligatures w14:val="none"/>
    </w:rPr>
  </w:style>
  <w:style w:type="character" w:customStyle="1" w:styleId="AA2Diagrama">
    <w:name w:val="AA2 Diagrama"/>
    <w:link w:val="AA2"/>
    <w:rsid w:val="00877619"/>
    <w:rPr>
      <w:rFonts w:ascii="Times New Roman" w:eastAsia="Calibri" w:hAnsi="Times New Roman" w:cs="Times New Roman"/>
      <w:kern w:val="0"/>
      <w:sz w:val="22"/>
      <w:szCs w:val="22"/>
      <w14:ligatures w14:val="none"/>
    </w:rPr>
  </w:style>
  <w:style w:type="paragraph" w:customStyle="1" w:styleId="font0">
    <w:name w:val="font0"/>
    <w:basedOn w:val="Normal"/>
    <w:rsid w:val="00877619"/>
    <w:pPr>
      <w:spacing w:before="100" w:beforeAutospacing="1" w:after="100" w:afterAutospacing="1"/>
    </w:pPr>
    <w:rPr>
      <w:rFonts w:ascii="Calibri" w:hAnsi="Calibri"/>
      <w:color w:val="000000"/>
      <w:sz w:val="22"/>
      <w:szCs w:val="22"/>
      <w:lang w:eastAsia="lt-LT"/>
    </w:rPr>
  </w:style>
  <w:style w:type="table" w:customStyle="1" w:styleId="Lentelstinklelis2">
    <w:name w:val="Lentelės tinklelis2"/>
    <w:basedOn w:val="TableNormal"/>
    <w:next w:val="TableGrid"/>
    <w:uiPriority w:val="59"/>
    <w:rsid w:val="0087761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Normal"/>
    <w:link w:val="TEXT1SutartiesDiagrama"/>
    <w:qFormat/>
    <w:rsid w:val="00877619"/>
    <w:pPr>
      <w:keepNext/>
      <w:numPr>
        <w:ilvl w:val="1"/>
        <w:numId w:val="2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877619"/>
    <w:rPr>
      <w:rFonts w:ascii="Times New Roman" w:eastAsia="Times New Roman" w:hAnsi="Times New Roman" w:cs="Times New Roman"/>
      <w:kern w:val="0"/>
      <w:lang w:val="x-none"/>
      <w14:ligatures w14:val="none"/>
    </w:rPr>
  </w:style>
  <w:style w:type="table" w:customStyle="1" w:styleId="Lentelstinklelis12">
    <w:name w:val="Lentelės tinklelis12"/>
    <w:basedOn w:val="TableNormal"/>
    <w:next w:val="TableGrid"/>
    <w:rsid w:val="0087761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87761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TableGrid"/>
    <w:rsid w:val="00877619"/>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877619"/>
  </w:style>
  <w:style w:type="numbering" w:customStyle="1" w:styleId="Stilius21">
    <w:name w:val="Stilius21"/>
    <w:rsid w:val="00877619"/>
    <w:pPr>
      <w:numPr>
        <w:numId w:val="29"/>
      </w:numPr>
    </w:pPr>
  </w:style>
  <w:style w:type="table" w:customStyle="1" w:styleId="Lentelstinklelis111">
    <w:name w:val="Lentelės tinklelis111"/>
    <w:next w:val="TableGrid"/>
    <w:rsid w:val="00877619"/>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TableNormal"/>
    <w:next w:val="TableGrid"/>
    <w:rsid w:val="0087761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TableNormal"/>
    <w:next w:val="TableGrid"/>
    <w:uiPriority w:val="59"/>
    <w:rsid w:val="0087761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TableGrid"/>
    <w:rsid w:val="00877619"/>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877619"/>
  </w:style>
  <w:style w:type="character" w:customStyle="1" w:styleId="SUTARTIESTEXTASDiagrama">
    <w:name w:val="SUTARTIES TEXTAS Diagrama"/>
    <w:link w:val="SUTARTIESTEXTAS"/>
    <w:locked/>
    <w:rsid w:val="00877619"/>
  </w:style>
  <w:style w:type="paragraph" w:customStyle="1" w:styleId="SUTARTIESTEXTAS">
    <w:name w:val="SUTARTIES TEXTAS"/>
    <w:basedOn w:val="Normal"/>
    <w:link w:val="SUTARTIESTEXTASDiagrama"/>
    <w:qFormat/>
    <w:rsid w:val="00877619"/>
    <w:pPr>
      <w:numPr>
        <w:ilvl w:val="1"/>
        <w:numId w:val="30"/>
      </w:numPr>
      <w:tabs>
        <w:tab w:val="left" w:pos="810"/>
        <w:tab w:val="num" w:pos="900"/>
      </w:tabs>
      <w:ind w:left="0" w:firstLine="270"/>
      <w:jc w:val="both"/>
    </w:pPr>
    <w:rPr>
      <w:rFonts w:asciiTheme="minorHAnsi" w:eastAsiaTheme="minorHAnsi" w:hAnsiTheme="minorHAnsi" w:cstheme="minorBidi"/>
      <w:kern w:val="2"/>
      <w:sz w:val="24"/>
      <w:szCs w:val="24"/>
      <w14:ligatures w14:val="standardContextual"/>
    </w:rPr>
  </w:style>
  <w:style w:type="paragraph" w:customStyle="1" w:styleId="SUTARTIESTextas2">
    <w:name w:val="SUTARTIES Textas2"/>
    <w:basedOn w:val="SUTARTIESTEXTAS"/>
    <w:qFormat/>
    <w:rsid w:val="00877619"/>
    <w:pPr>
      <w:numPr>
        <w:ilvl w:val="2"/>
      </w:numPr>
      <w:tabs>
        <w:tab w:val="num" w:pos="360"/>
        <w:tab w:val="num" w:pos="1530"/>
        <w:tab w:val="num" w:pos="1755"/>
        <w:tab w:val="num" w:pos="2007"/>
        <w:tab w:val="num" w:pos="2051"/>
      </w:tabs>
      <w:ind w:left="720" w:firstLine="0"/>
    </w:pPr>
  </w:style>
  <w:style w:type="paragraph" w:customStyle="1" w:styleId="20">
    <w:name w:val="2"/>
    <w:basedOn w:val="Normal"/>
    <w:next w:val="NormalWeb"/>
    <w:uiPriority w:val="99"/>
    <w:rsid w:val="00877619"/>
    <w:rPr>
      <w:sz w:val="24"/>
      <w:szCs w:val="24"/>
      <w:lang w:eastAsia="lt-LT"/>
    </w:rPr>
  </w:style>
  <w:style w:type="character" w:customStyle="1" w:styleId="normal-h">
    <w:name w:val="normal-h"/>
    <w:rsid w:val="00877619"/>
  </w:style>
  <w:style w:type="table" w:customStyle="1" w:styleId="TableGrid0">
    <w:name w:val="TableGrid"/>
    <w:rsid w:val="00877619"/>
    <w:pPr>
      <w:spacing w:after="0" w:line="240" w:lineRule="auto"/>
    </w:pPr>
    <w:rPr>
      <w:rFonts w:ascii="Calibri" w:eastAsia="Times New Roman" w:hAnsi="Calibri" w:cs="Times New Roman"/>
      <w:kern w:val="0"/>
      <w:sz w:val="22"/>
      <w:szCs w:val="22"/>
      <w:lang w:eastAsia="lt-LT"/>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877619"/>
    <w:pPr>
      <w:widowControl w:val="0"/>
      <w:autoSpaceDE w:val="0"/>
      <w:autoSpaceDN w:val="0"/>
      <w:ind w:left="107"/>
    </w:pPr>
    <w:rPr>
      <w:rFonts w:ascii="Calibri" w:eastAsia="Calibri" w:hAnsi="Calibri" w:cs="Calibri"/>
      <w:sz w:val="22"/>
      <w:szCs w:val="22"/>
    </w:rPr>
  </w:style>
  <w:style w:type="numbering" w:customStyle="1" w:styleId="Sraonra3">
    <w:name w:val="Sąrašo nėra3"/>
    <w:next w:val="NoList"/>
    <w:uiPriority w:val="99"/>
    <w:semiHidden/>
    <w:unhideWhenUsed/>
    <w:rsid w:val="00877619"/>
  </w:style>
  <w:style w:type="character" w:customStyle="1" w:styleId="Neapdorotaspaminjimas1">
    <w:name w:val="Neapdorotas paminėjimas1"/>
    <w:uiPriority w:val="99"/>
    <w:semiHidden/>
    <w:unhideWhenUsed/>
    <w:rsid w:val="00877619"/>
    <w:rPr>
      <w:color w:val="605E5C"/>
      <w:shd w:val="clear" w:color="auto" w:fill="E1DFDD"/>
    </w:rPr>
  </w:style>
  <w:style w:type="table" w:customStyle="1" w:styleId="Lentelstinklelis5">
    <w:name w:val="Lentelės tinklelis5"/>
    <w:basedOn w:val="TableNormal"/>
    <w:next w:val="TableGrid"/>
    <w:uiPriority w:val="39"/>
    <w:rsid w:val="00877619"/>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877619"/>
    <w:pPr>
      <w:spacing w:before="100" w:beforeAutospacing="1" w:after="100" w:afterAutospacing="1"/>
    </w:pPr>
    <w:rPr>
      <w:sz w:val="24"/>
      <w:szCs w:val="24"/>
      <w:lang w:eastAsia="lt-LT"/>
    </w:rPr>
  </w:style>
  <w:style w:type="character" w:customStyle="1" w:styleId="Other1">
    <w:name w:val="Other|1_"/>
    <w:link w:val="Other10"/>
    <w:rsid w:val="00877619"/>
    <w:rPr>
      <w:rFonts w:ascii="Arial" w:eastAsia="Arial" w:hAnsi="Arial" w:cs="Arial"/>
      <w:sz w:val="19"/>
      <w:szCs w:val="19"/>
    </w:rPr>
  </w:style>
  <w:style w:type="paragraph" w:customStyle="1" w:styleId="Other10">
    <w:name w:val="Other|1"/>
    <w:basedOn w:val="Normal"/>
    <w:link w:val="Other1"/>
    <w:rsid w:val="00877619"/>
    <w:pPr>
      <w:widowControl w:val="0"/>
      <w:ind w:firstLine="190"/>
    </w:pPr>
    <w:rPr>
      <w:rFonts w:ascii="Arial" w:eastAsia="Arial" w:hAnsi="Arial" w:cs="Arial"/>
      <w:kern w:val="2"/>
      <w:sz w:val="19"/>
      <w:szCs w:val="19"/>
      <w14:ligatures w14:val="standardContextual"/>
    </w:rPr>
  </w:style>
  <w:style w:type="character" w:customStyle="1" w:styleId="Inaosprieraias">
    <w:name w:val="Išnašos prieraišas"/>
    <w:rsid w:val="00877619"/>
    <w:rPr>
      <w:vertAlign w:val="superscript"/>
    </w:rPr>
  </w:style>
  <w:style w:type="character" w:customStyle="1" w:styleId="Neapdorotaspaminjimas2">
    <w:name w:val="Neapdorotas paminėjimas2"/>
    <w:basedOn w:val="DefaultParagraphFont"/>
    <w:uiPriority w:val="99"/>
    <w:semiHidden/>
    <w:unhideWhenUsed/>
    <w:rsid w:val="00877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1E674-BF49-4F3D-AD67-7A5995865ABE}">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258BF061-F1A0-4157-B53D-D93C779D1519}">
  <ds:schemaRefs>
    <ds:schemaRef ds:uri="http://schemas.openxmlformats.org/officeDocument/2006/bibliography"/>
  </ds:schemaRefs>
</ds:datastoreItem>
</file>

<file path=customXml/itemProps3.xml><?xml version="1.0" encoding="utf-8"?>
<ds:datastoreItem xmlns:ds="http://schemas.openxmlformats.org/officeDocument/2006/customXml" ds:itemID="{D029ACD0-43A4-49BD-B41C-87776AC07D53}">
  <ds:schemaRefs>
    <ds:schemaRef ds:uri="http://schemas.microsoft.com/sharepoint/v3/contenttype/forms"/>
  </ds:schemaRefs>
</ds:datastoreItem>
</file>

<file path=customXml/itemProps4.xml><?xml version="1.0" encoding="utf-8"?>
<ds:datastoreItem xmlns:ds="http://schemas.openxmlformats.org/officeDocument/2006/customXml" ds:itemID="{284549E4-55A9-42AD-A455-9D8514014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17</Pages>
  <Words>22138</Words>
  <Characters>12619</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Ryšard Stankevič</dc:creator>
  <cp:keywords/>
  <dc:description/>
  <cp:lastModifiedBy>Dainius Voveris</cp:lastModifiedBy>
  <cp:revision>89</cp:revision>
  <dcterms:created xsi:type="dcterms:W3CDTF">2026-06-15T16:30:00Z</dcterms:created>
  <dcterms:modified xsi:type="dcterms:W3CDTF">2026-07-14T06:38:00Z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