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9666794" w:displacedByCustomXml="next"/>
    <w:bookmarkStart w:id="1" w:name="_Ref39666796" w:displacedByCustomXml="next"/>
    <w:bookmarkStart w:id="2" w:name="_Toc48053171" w:displacedByCustomXml="next"/>
    <w:bookmarkStart w:id="3" w:name="_Toc147739116"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1BD80117" w14:textId="3753EE07" w:rsidR="00927539" w:rsidRPr="00927539" w:rsidRDefault="00927539" w:rsidP="00927539">
          <w:pPr>
            <w:spacing w:after="120"/>
            <w:ind w:firstLine="0"/>
            <w:contextualSpacing/>
            <w:jc w:val="center"/>
            <w:rPr>
              <w:rFonts w:ascii="Arial" w:hAnsi="Arial" w:cs="Arial"/>
              <w:b/>
              <w:bCs/>
              <w:sz w:val="24"/>
              <w:szCs w:val="24"/>
            </w:rPr>
          </w:pPr>
          <w:r w:rsidRPr="00927539">
            <w:rPr>
              <w:rFonts w:ascii="Arial" w:hAnsi="Arial" w:cs="Arial"/>
              <w:noProof/>
              <w:sz w:val="24"/>
              <w:szCs w:val="24"/>
            </w:rPr>
            <w:drawing>
              <wp:inline distT="0" distB="0" distL="0" distR="0" wp14:anchorId="4B851C66" wp14:editId="4C9F5FFA">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48AE938A" w14:textId="77777777" w:rsidR="00927539" w:rsidRPr="00927539" w:rsidRDefault="00927539" w:rsidP="00927539">
          <w:pPr>
            <w:pStyle w:val="Header"/>
            <w:spacing w:line="240" w:lineRule="auto"/>
            <w:ind w:firstLine="37"/>
            <w:jc w:val="center"/>
            <w:rPr>
              <w:rFonts w:ascii="Arial" w:hAnsi="Arial" w:cs="Arial"/>
              <w:b/>
              <w:spacing w:val="6"/>
              <w:sz w:val="24"/>
              <w:szCs w:val="24"/>
            </w:rPr>
          </w:pPr>
          <w:r w:rsidRPr="00927539">
            <w:rPr>
              <w:rFonts w:ascii="Arial" w:hAnsi="Arial" w:cs="Arial"/>
              <w:b/>
              <w:sz w:val="24"/>
              <w:szCs w:val="24"/>
            </w:rPr>
            <w:t xml:space="preserve">ŽEMAITIJOS </w:t>
          </w:r>
          <w:r w:rsidRPr="00927539">
            <w:rPr>
              <w:rFonts w:ascii="Arial" w:hAnsi="Arial" w:cs="Arial"/>
              <w:b/>
              <w:spacing w:val="6"/>
              <w:sz w:val="24"/>
              <w:szCs w:val="24"/>
            </w:rPr>
            <w:t>NACIONALINIO PARKO DIREKCIJA</w:t>
          </w:r>
        </w:p>
        <w:p w14:paraId="615466AA" w14:textId="77777777" w:rsidR="00927539" w:rsidRPr="00927539" w:rsidRDefault="00927539" w:rsidP="00927539">
          <w:pPr>
            <w:tabs>
              <w:tab w:val="center" w:pos="4153"/>
              <w:tab w:val="right" w:pos="9100"/>
            </w:tabs>
            <w:spacing w:line="240" w:lineRule="auto"/>
            <w:ind w:left="67"/>
            <w:jc w:val="center"/>
            <w:rPr>
              <w:rFonts w:ascii="Arial" w:hAnsi="Arial" w:cs="Arial"/>
              <w:noProof/>
              <w:sz w:val="24"/>
              <w:szCs w:val="24"/>
            </w:rPr>
          </w:pPr>
          <w:r w:rsidRPr="00927539">
            <w:rPr>
              <w:rFonts w:ascii="Arial" w:hAnsi="Arial" w:cs="Arial"/>
              <w:noProof/>
              <w:sz w:val="24"/>
              <w:szCs w:val="24"/>
            </w:rPr>
            <w:t xml:space="preserve">Biudžetinė įstaiga, Didžioji g. 10, LT-90420, Plateliai, Plungės r., </w:t>
          </w:r>
        </w:p>
        <w:p w14:paraId="21BA0473" w14:textId="77777777" w:rsidR="00927539" w:rsidRPr="006E6B73" w:rsidRDefault="00927539" w:rsidP="00927539">
          <w:pPr>
            <w:tabs>
              <w:tab w:val="center" w:pos="4153"/>
              <w:tab w:val="right" w:pos="9100"/>
            </w:tabs>
            <w:spacing w:line="240" w:lineRule="auto"/>
            <w:ind w:left="67"/>
            <w:jc w:val="center"/>
            <w:rPr>
              <w:rFonts w:ascii="Arial" w:hAnsi="Arial" w:cs="Arial"/>
              <w:sz w:val="24"/>
              <w:szCs w:val="24"/>
              <w:lang w:val="en-GB"/>
            </w:rPr>
          </w:pPr>
          <w:r w:rsidRPr="00927539">
            <w:rPr>
              <w:rFonts w:ascii="Arial" w:hAnsi="Arial" w:cs="Arial"/>
              <w:noProof/>
              <w:sz w:val="24"/>
              <w:szCs w:val="24"/>
            </w:rPr>
            <w:t>Tel. Nr.</w:t>
          </w:r>
          <w:r w:rsidRPr="00927539">
            <w:rPr>
              <w:rFonts w:ascii="Arial" w:hAnsi="Arial" w:cs="Arial"/>
              <w:sz w:val="24"/>
              <w:szCs w:val="24"/>
            </w:rPr>
            <w:t xml:space="preserve"> +370 448 49337, el. p. </w:t>
          </w:r>
          <w:hyperlink r:id="rId12" w:history="1">
            <w:r w:rsidRPr="00927539">
              <w:rPr>
                <w:rFonts w:ascii="Arial" w:hAnsi="Arial" w:cs="Arial"/>
                <w:color w:val="0000FF"/>
                <w:sz w:val="24"/>
                <w:szCs w:val="24"/>
                <w:u w:val="single"/>
              </w:rPr>
              <w:t>znp</w:t>
            </w:r>
            <w:r w:rsidRPr="006E6B73">
              <w:rPr>
                <w:rFonts w:ascii="Arial" w:hAnsi="Arial" w:cs="Arial"/>
                <w:color w:val="0000FF"/>
                <w:sz w:val="24"/>
                <w:szCs w:val="24"/>
                <w:u w:val="single"/>
                <w:lang w:val="en-GB"/>
              </w:rPr>
              <w:t>@zemaitijosnp.lt</w:t>
            </w:r>
          </w:hyperlink>
          <w:r w:rsidRPr="006E6B73">
            <w:rPr>
              <w:rFonts w:ascii="Arial" w:hAnsi="Arial" w:cs="Arial"/>
              <w:sz w:val="24"/>
              <w:szCs w:val="24"/>
              <w:lang w:val="en-GB"/>
            </w:rPr>
            <w:t>;</w:t>
          </w:r>
        </w:p>
        <w:p w14:paraId="12B1C4BC" w14:textId="4DDC912B" w:rsidR="00927539" w:rsidRPr="00927539" w:rsidRDefault="00927539" w:rsidP="00927539">
          <w:pPr>
            <w:tabs>
              <w:tab w:val="center" w:pos="4153"/>
              <w:tab w:val="right" w:pos="9100"/>
            </w:tabs>
            <w:spacing w:line="240" w:lineRule="auto"/>
            <w:ind w:left="67"/>
            <w:jc w:val="center"/>
            <w:rPr>
              <w:rFonts w:ascii="Arial" w:hAnsi="Arial" w:cs="Arial"/>
              <w:sz w:val="24"/>
              <w:szCs w:val="24"/>
            </w:rPr>
          </w:pPr>
          <w:r w:rsidRPr="00927539">
            <w:rPr>
              <w:rFonts w:ascii="Arial" w:hAnsi="Arial" w:cs="Arial"/>
              <w:sz w:val="24"/>
              <w:szCs w:val="24"/>
            </w:rPr>
            <w:t xml:space="preserve">internetinio puslapio adresas: </w:t>
          </w:r>
          <w:hyperlink r:id="rId13" w:history="1">
            <w:r w:rsidRPr="00927539">
              <w:rPr>
                <w:rFonts w:ascii="Arial" w:hAnsi="Arial" w:cs="Arial"/>
                <w:color w:val="0000FF"/>
                <w:sz w:val="24"/>
                <w:szCs w:val="24"/>
                <w:u w:val="single"/>
              </w:rPr>
              <w:t>http://www.zemaitijosnpd.lrv.lt</w:t>
            </w:r>
          </w:hyperlink>
          <w:r w:rsidRPr="00927539">
            <w:rPr>
              <w:rFonts w:ascii="Arial" w:hAnsi="Arial" w:cs="Arial"/>
              <w:sz w:val="24"/>
              <w:szCs w:val="24"/>
            </w:rPr>
            <w:t>.</w:t>
          </w:r>
        </w:p>
        <w:p w14:paraId="48D50EFA" w14:textId="77777777" w:rsidR="00927539" w:rsidRPr="00927539" w:rsidRDefault="00927539" w:rsidP="00927539">
          <w:pPr>
            <w:tabs>
              <w:tab w:val="center" w:pos="4153"/>
              <w:tab w:val="right" w:pos="9100"/>
            </w:tabs>
            <w:spacing w:line="240" w:lineRule="auto"/>
            <w:ind w:left="67"/>
            <w:jc w:val="center"/>
            <w:rPr>
              <w:rFonts w:ascii="Arial" w:hAnsi="Arial" w:cs="Arial"/>
              <w:sz w:val="24"/>
              <w:szCs w:val="24"/>
            </w:rPr>
          </w:pPr>
          <w:r w:rsidRPr="00927539">
            <w:rPr>
              <w:rFonts w:ascii="Arial" w:hAnsi="Arial" w:cs="Arial"/>
              <w:sz w:val="24"/>
              <w:szCs w:val="24"/>
            </w:rPr>
            <w:t>Duomenys kaupiami ir saugomi Juridinių asmenų registre,</w:t>
          </w:r>
        </w:p>
        <w:p w14:paraId="30AC6CE1" w14:textId="77777777" w:rsidR="00927539" w:rsidRPr="00927539" w:rsidRDefault="00927539" w:rsidP="00927539">
          <w:pPr>
            <w:pStyle w:val="Header"/>
            <w:spacing w:line="240" w:lineRule="auto"/>
            <w:ind w:firstLine="37"/>
            <w:jc w:val="center"/>
            <w:rPr>
              <w:rFonts w:ascii="Arial" w:hAnsi="Arial" w:cs="Arial"/>
              <w:b/>
              <w:sz w:val="24"/>
              <w:szCs w:val="24"/>
            </w:rPr>
          </w:pPr>
          <w:r w:rsidRPr="00927539">
            <w:rPr>
              <w:rFonts w:ascii="Arial" w:hAnsi="Arial" w:cs="Arial"/>
              <w:sz w:val="24"/>
              <w:szCs w:val="24"/>
            </w:rPr>
            <w:t>k</w:t>
          </w:r>
          <w:r w:rsidRPr="00927539">
            <w:rPr>
              <w:rFonts w:ascii="Arial" w:hAnsi="Arial" w:cs="Arial"/>
              <w:noProof/>
              <w:sz w:val="24"/>
              <w:szCs w:val="24"/>
            </w:rPr>
            <w:t>odas 191440964, PVM kodas LT914409610</w:t>
          </w:r>
        </w:p>
        <w:p w14:paraId="61D9C855"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7AE7417D"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14C845BC"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6227F15F"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3163AC91"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57E01575"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4AA42117"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1596454D"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40ED5B90"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6CDE6CD1" w14:textId="68009003" w:rsidR="00927539" w:rsidRDefault="00927539" w:rsidP="00927539">
          <w:pPr>
            <w:keepNext/>
            <w:spacing w:line="240" w:lineRule="auto"/>
            <w:jc w:val="center"/>
            <w:outlineLvl w:val="0"/>
            <w:rPr>
              <w:rFonts w:ascii="Arial" w:hAnsi="Arial" w:cs="Arial"/>
              <w:b/>
              <w:bCs/>
              <w:sz w:val="24"/>
              <w:szCs w:val="24"/>
            </w:rPr>
          </w:pPr>
          <w:bookmarkStart w:id="4" w:name="_Toc158928416"/>
          <w:bookmarkStart w:id="5" w:name="_Toc158928792"/>
          <w:bookmarkStart w:id="6" w:name="_Toc189641967"/>
          <w:r w:rsidRPr="00927539">
            <w:rPr>
              <w:rFonts w:ascii="Arial" w:hAnsi="Arial" w:cs="Arial"/>
              <w:b/>
              <w:bCs/>
              <w:sz w:val="24"/>
              <w:szCs w:val="24"/>
            </w:rPr>
            <w:t>MAŽOS VERTĖS VIEŠOJO PIRKIMO</w:t>
          </w:r>
          <w:bookmarkEnd w:id="4"/>
          <w:bookmarkEnd w:id="5"/>
          <w:bookmarkEnd w:id="6"/>
          <w:r w:rsidRPr="00927539">
            <w:rPr>
              <w:rFonts w:ascii="Arial" w:hAnsi="Arial" w:cs="Arial"/>
              <w:b/>
              <w:bCs/>
              <w:sz w:val="24"/>
              <w:szCs w:val="24"/>
            </w:rPr>
            <w:t xml:space="preserve"> </w:t>
          </w:r>
        </w:p>
        <w:p w14:paraId="46D8D48D" w14:textId="77777777" w:rsidR="00A35572" w:rsidRDefault="00A35572" w:rsidP="00927539">
          <w:pPr>
            <w:keepNext/>
            <w:spacing w:line="240" w:lineRule="auto"/>
            <w:jc w:val="center"/>
            <w:outlineLvl w:val="0"/>
            <w:rPr>
              <w:rFonts w:ascii="Arial" w:hAnsi="Arial" w:cs="Arial"/>
              <w:b/>
              <w:bCs/>
              <w:sz w:val="24"/>
              <w:szCs w:val="24"/>
            </w:rPr>
          </w:pPr>
        </w:p>
        <w:p w14:paraId="3B89294C" w14:textId="300DDB8E" w:rsidR="008F14E0" w:rsidRPr="004F139D" w:rsidRDefault="002C1BED" w:rsidP="00104197">
          <w:pPr>
            <w:spacing w:line="240" w:lineRule="auto"/>
            <w:jc w:val="center"/>
            <w:rPr>
              <w:rFonts w:ascii="Arial" w:hAnsi="Arial" w:cs="Arial"/>
              <w:b/>
              <w:bCs/>
              <w:sz w:val="24"/>
              <w:szCs w:val="24"/>
            </w:rPr>
          </w:pPr>
          <w:r>
            <w:rPr>
              <w:rFonts w:ascii="Arial" w:hAnsi="Arial" w:cs="Arial"/>
              <w:b/>
              <w:bCs/>
              <w:sz w:val="24"/>
              <w:szCs w:val="24"/>
            </w:rPr>
            <w:t>PROJEKTO „PANORAMA MARŠRUTO KŪRIMAS“ OBJEKTŲ VIZUALIZACIJA</w:t>
          </w:r>
        </w:p>
        <w:p w14:paraId="4EC8834A" w14:textId="77777777" w:rsidR="009F669B" w:rsidRPr="00927539" w:rsidRDefault="009F669B" w:rsidP="002250C1">
          <w:pPr>
            <w:keepNext/>
            <w:spacing w:line="240" w:lineRule="auto"/>
            <w:ind w:firstLine="0"/>
            <w:outlineLvl w:val="0"/>
            <w:rPr>
              <w:rFonts w:ascii="Arial" w:eastAsia="Arial" w:hAnsi="Arial" w:cs="Arial"/>
              <w:b/>
              <w:bCs/>
              <w:sz w:val="24"/>
              <w:szCs w:val="24"/>
            </w:rPr>
          </w:pPr>
        </w:p>
        <w:p w14:paraId="41BBC619" w14:textId="04812EED" w:rsidR="00927539" w:rsidRPr="00927539" w:rsidRDefault="00927539" w:rsidP="00927539">
          <w:pPr>
            <w:spacing w:line="240" w:lineRule="auto"/>
            <w:ind w:left="567" w:firstLine="0"/>
            <w:contextualSpacing/>
            <w:jc w:val="center"/>
            <w:rPr>
              <w:rFonts w:ascii="Arial" w:hAnsi="Arial" w:cs="Arial"/>
              <w:b/>
              <w:bCs/>
              <w:sz w:val="24"/>
              <w:szCs w:val="24"/>
            </w:rPr>
          </w:pPr>
          <w:r w:rsidRPr="00927539">
            <w:rPr>
              <w:rFonts w:ascii="Arial" w:hAnsi="Arial" w:cs="Arial"/>
              <w:b/>
              <w:bCs/>
              <w:sz w:val="24"/>
              <w:szCs w:val="24"/>
            </w:rPr>
            <w:t xml:space="preserve">SKELBIAMOS APKLAUSOS </w:t>
          </w:r>
          <w:r w:rsidR="00CD7CFF">
            <w:rPr>
              <w:rFonts w:ascii="Arial" w:hAnsi="Arial" w:cs="Arial"/>
              <w:b/>
              <w:bCs/>
              <w:sz w:val="24"/>
              <w:szCs w:val="24"/>
            </w:rPr>
            <w:t>PIRKIMO</w:t>
          </w:r>
          <w:r w:rsidRPr="00927539">
            <w:rPr>
              <w:rFonts w:ascii="Arial" w:hAnsi="Arial" w:cs="Arial"/>
              <w:b/>
              <w:bCs/>
              <w:sz w:val="24"/>
              <w:szCs w:val="24"/>
            </w:rPr>
            <w:t xml:space="preserve"> SĄLYGOS</w:t>
          </w:r>
        </w:p>
        <w:p w14:paraId="5BAB7C94" w14:textId="77777777" w:rsidR="00927539" w:rsidRPr="00927539" w:rsidRDefault="00927539" w:rsidP="00927539">
          <w:pPr>
            <w:spacing w:line="240" w:lineRule="auto"/>
            <w:contextualSpacing/>
            <w:rPr>
              <w:rFonts w:ascii="Arial" w:hAnsi="Arial" w:cs="Arial"/>
              <w:sz w:val="24"/>
              <w:szCs w:val="24"/>
            </w:rPr>
          </w:pPr>
        </w:p>
        <w:p w14:paraId="5CD72F40" w14:textId="0503C5FF" w:rsidR="00927539" w:rsidRPr="00927539" w:rsidRDefault="00927539" w:rsidP="00927539">
          <w:pPr>
            <w:spacing w:line="240" w:lineRule="auto"/>
            <w:ind w:left="567"/>
            <w:contextualSpacing/>
            <w:jc w:val="center"/>
            <w:rPr>
              <w:rFonts w:ascii="Arial" w:hAnsi="Arial" w:cs="Arial"/>
              <w:sz w:val="24"/>
              <w:szCs w:val="24"/>
            </w:rPr>
          </w:pPr>
          <w:r w:rsidRPr="00927539">
            <w:rPr>
              <w:rFonts w:ascii="Arial" w:hAnsi="Arial" w:cs="Arial"/>
              <w:sz w:val="24"/>
              <w:szCs w:val="24"/>
            </w:rPr>
            <w:t>202</w:t>
          </w:r>
          <w:r w:rsidR="004F139D">
            <w:rPr>
              <w:rFonts w:ascii="Arial" w:hAnsi="Arial" w:cs="Arial"/>
              <w:sz w:val="24"/>
              <w:szCs w:val="24"/>
            </w:rPr>
            <w:t>6</w:t>
          </w:r>
          <w:r w:rsidRPr="00927539">
            <w:rPr>
              <w:rFonts w:ascii="Arial" w:hAnsi="Arial" w:cs="Arial"/>
              <w:sz w:val="24"/>
              <w:szCs w:val="24"/>
            </w:rPr>
            <w:t xml:space="preserve"> m. </w:t>
          </w:r>
          <w:r w:rsidR="00104197">
            <w:rPr>
              <w:rFonts w:ascii="Arial" w:hAnsi="Arial" w:cs="Arial"/>
              <w:sz w:val="24"/>
              <w:szCs w:val="24"/>
            </w:rPr>
            <w:t xml:space="preserve">liepos    </w:t>
          </w:r>
          <w:r w:rsidRPr="00927539">
            <w:rPr>
              <w:rFonts w:ascii="Arial" w:hAnsi="Arial" w:cs="Arial"/>
              <w:sz w:val="24"/>
              <w:szCs w:val="24"/>
            </w:rPr>
            <w:t>d.</w:t>
          </w:r>
          <w:r w:rsidR="00056ADB">
            <w:rPr>
              <w:rFonts w:ascii="Arial" w:hAnsi="Arial" w:cs="Arial"/>
              <w:sz w:val="24"/>
              <w:szCs w:val="24"/>
            </w:rPr>
            <w:t xml:space="preserve">  Nr. </w:t>
          </w:r>
          <w:r w:rsidR="00134344">
            <w:rPr>
              <w:rFonts w:ascii="Arial" w:hAnsi="Arial" w:cs="Arial"/>
              <w:sz w:val="24"/>
              <w:szCs w:val="24"/>
            </w:rPr>
            <w:t xml:space="preserve">      </w:t>
          </w:r>
          <w:r w:rsidR="00056ADB">
            <w:rPr>
              <w:rFonts w:ascii="Arial" w:hAnsi="Arial" w:cs="Arial"/>
              <w:sz w:val="24"/>
              <w:szCs w:val="24"/>
            </w:rPr>
            <w:t>F13-</w:t>
          </w:r>
          <w:r w:rsidR="0062078C">
            <w:rPr>
              <w:rFonts w:ascii="Arial" w:hAnsi="Arial" w:cs="Arial"/>
              <w:sz w:val="24"/>
              <w:szCs w:val="24"/>
            </w:rPr>
            <w:t xml:space="preserve"> 107</w:t>
          </w:r>
          <w:r w:rsidR="002250C1">
            <w:rPr>
              <w:rFonts w:ascii="Arial" w:hAnsi="Arial" w:cs="Arial"/>
              <w:sz w:val="24"/>
              <w:szCs w:val="24"/>
            </w:rPr>
            <w:t xml:space="preserve"> </w:t>
          </w:r>
          <w:r w:rsidR="00056ADB">
            <w:rPr>
              <w:rFonts w:ascii="Arial" w:hAnsi="Arial" w:cs="Arial"/>
              <w:sz w:val="24"/>
              <w:szCs w:val="24"/>
            </w:rPr>
            <w:t>-5.</w:t>
          </w:r>
          <w:r w:rsidR="0039309D">
            <w:rPr>
              <w:rFonts w:ascii="Arial" w:hAnsi="Arial" w:cs="Arial"/>
              <w:sz w:val="24"/>
              <w:szCs w:val="24"/>
            </w:rPr>
            <w:t>74</w:t>
          </w:r>
          <w:r w:rsidR="00056ADB">
            <w:rPr>
              <w:rFonts w:ascii="Arial" w:hAnsi="Arial" w:cs="Arial"/>
              <w:sz w:val="24"/>
              <w:szCs w:val="24"/>
            </w:rPr>
            <w:t>E</w:t>
          </w:r>
        </w:p>
        <w:p w14:paraId="463CA342" w14:textId="77777777" w:rsidR="00927539" w:rsidRPr="00927539" w:rsidRDefault="00927539" w:rsidP="00927539">
          <w:pPr>
            <w:spacing w:line="240" w:lineRule="auto"/>
            <w:ind w:left="567" w:firstLine="0"/>
            <w:contextualSpacing/>
            <w:jc w:val="center"/>
            <w:rPr>
              <w:rFonts w:ascii="Arial" w:hAnsi="Arial" w:cs="Arial"/>
              <w:b/>
              <w:bCs/>
              <w:sz w:val="24"/>
              <w:szCs w:val="24"/>
            </w:rPr>
          </w:pPr>
          <w:r w:rsidRPr="00927539">
            <w:rPr>
              <w:rFonts w:ascii="Arial" w:hAnsi="Arial" w:cs="Arial"/>
              <w:sz w:val="24"/>
              <w:szCs w:val="24"/>
            </w:rPr>
            <w:t>Plateliai</w:t>
          </w:r>
          <w:r w:rsidRPr="00927539">
            <w:rPr>
              <w:rFonts w:ascii="Arial" w:hAnsi="Arial" w:cs="Arial"/>
              <w:b/>
              <w:bCs/>
              <w:sz w:val="24"/>
              <w:szCs w:val="24"/>
            </w:rPr>
            <w:t xml:space="preserve"> </w:t>
          </w:r>
        </w:p>
        <w:p w14:paraId="1F50023B" w14:textId="77777777" w:rsidR="00927539" w:rsidRPr="00927539" w:rsidRDefault="00927539" w:rsidP="00927539">
          <w:pPr>
            <w:spacing w:line="240" w:lineRule="auto"/>
            <w:ind w:left="567" w:firstLine="0"/>
            <w:contextualSpacing/>
            <w:jc w:val="center"/>
            <w:rPr>
              <w:rFonts w:ascii="Arial" w:hAnsi="Arial" w:cs="Arial"/>
              <w:sz w:val="24"/>
              <w:szCs w:val="24"/>
            </w:rPr>
          </w:pPr>
        </w:p>
        <w:p w14:paraId="50FBC201" w14:textId="0C9FA663" w:rsidR="00413BD0" w:rsidRPr="00927539" w:rsidRDefault="00927539" w:rsidP="00CD7CFF">
          <w:pPr>
            <w:spacing w:after="120" w:line="240" w:lineRule="auto"/>
            <w:ind w:left="567" w:firstLine="0"/>
            <w:contextualSpacing/>
            <w:jc w:val="center"/>
            <w:rPr>
              <w:rFonts w:ascii="Arial" w:hAnsi="Arial" w:cs="Arial"/>
              <w:sz w:val="24"/>
              <w:szCs w:val="24"/>
            </w:rPr>
            <w:sectPr w:rsidR="00413BD0" w:rsidRPr="00927539" w:rsidSect="00DA3C33">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927539">
            <w:rPr>
              <w:rFonts w:ascii="Arial" w:hAnsi="Arial" w:cs="Arial"/>
              <w:sz w:val="24"/>
              <w:szCs w:val="24"/>
            </w:rPr>
            <w:t>Versija Nr. 1</w:t>
          </w:r>
        </w:p>
      </w:sdtContent>
    </w:sdt>
    <w:p w14:paraId="12085CDF" w14:textId="5E2984B4" w:rsidR="00746BAF" w:rsidRPr="00927539" w:rsidRDefault="00927539" w:rsidP="00260033">
      <w:pPr>
        <w:pStyle w:val="Heading1"/>
        <w:numPr>
          <w:ilvl w:val="0"/>
          <w:numId w:val="5"/>
        </w:numPr>
        <w:spacing w:before="720" w:after="0" w:line="300" w:lineRule="auto"/>
        <w:ind w:left="357" w:hanging="357"/>
        <w:jc w:val="center"/>
        <w:rPr>
          <w:rFonts w:ascii="Arial" w:hAnsi="Arial" w:cs="Arial"/>
          <w:b/>
          <w:bCs/>
          <w:color w:val="auto"/>
          <w:sz w:val="24"/>
          <w:szCs w:val="24"/>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Start w:id="12" w:name="_Toc137194947"/>
      <w:bookmarkStart w:id="13" w:name="_Toc189641968"/>
      <w:bookmarkEnd w:id="7"/>
      <w:bookmarkEnd w:id="8"/>
      <w:bookmarkEnd w:id="9"/>
      <w:bookmarkEnd w:id="10"/>
      <w:bookmarkEnd w:id="11"/>
      <w:r w:rsidRPr="00927539">
        <w:rPr>
          <w:rFonts w:ascii="Arial" w:hAnsi="Arial" w:cs="Arial"/>
          <w:b/>
          <w:bCs/>
          <w:color w:val="auto"/>
          <w:sz w:val="24"/>
          <w:szCs w:val="24"/>
        </w:rPr>
        <w:lastRenderedPageBreak/>
        <w:t>BENDRA INFORMACIJA</w:t>
      </w:r>
      <w:bookmarkEnd w:id="12"/>
      <w:bookmarkEnd w:id="13"/>
    </w:p>
    <w:p w14:paraId="698C5E70" w14:textId="490FD0EB" w:rsidR="00746BAF" w:rsidRPr="00927539" w:rsidRDefault="00746BAF" w:rsidP="00746BAF">
      <w:pPr>
        <w:ind w:firstLine="0"/>
        <w:rPr>
          <w:rFonts w:ascii="Arial" w:hAnsi="Arial" w:cs="Arial"/>
          <w:sz w:val="24"/>
          <w:szCs w:val="24"/>
        </w:rPr>
      </w:pPr>
    </w:p>
    <w:p w14:paraId="2F75DBC0" w14:textId="7D6D8C00" w:rsidR="00927539" w:rsidRPr="001D4FEA" w:rsidRDefault="00927539" w:rsidP="00343CCE">
      <w:pPr>
        <w:spacing w:line="240" w:lineRule="auto"/>
        <w:ind w:firstLine="851"/>
        <w:rPr>
          <w:rFonts w:ascii="Arial" w:hAnsi="Arial" w:cs="Arial"/>
          <w:sz w:val="24"/>
          <w:szCs w:val="24"/>
        </w:rPr>
      </w:pPr>
      <w:r w:rsidRPr="00F84C43">
        <w:rPr>
          <w:rFonts w:ascii="Arial" w:hAnsi="Arial" w:cs="Arial"/>
          <w:sz w:val="24"/>
          <w:szCs w:val="24"/>
        </w:rPr>
        <w:t xml:space="preserve">1.1. </w:t>
      </w:r>
      <w:r w:rsidR="00343CCE">
        <w:rPr>
          <w:rFonts w:ascii="Arial" w:hAnsi="Arial" w:cs="Arial"/>
          <w:sz w:val="24"/>
          <w:szCs w:val="24"/>
        </w:rPr>
        <w:t>Pirkėjas</w:t>
      </w:r>
      <w:r w:rsidRPr="00F84C43">
        <w:rPr>
          <w:rFonts w:ascii="Arial" w:hAnsi="Arial" w:cs="Arial"/>
          <w:sz w:val="24"/>
          <w:szCs w:val="24"/>
        </w:rPr>
        <w:t xml:space="preserve"> – </w:t>
      </w:r>
      <w:r w:rsidRPr="00377BB6">
        <w:rPr>
          <w:rFonts w:ascii="Arial" w:hAnsi="Arial" w:cs="Arial"/>
          <w:b/>
          <w:bCs/>
          <w:sz w:val="24"/>
          <w:szCs w:val="24"/>
        </w:rPr>
        <w:t>Žemaitijos nacionalinio parko direkcija</w:t>
      </w:r>
      <w:r w:rsidRPr="00377BB6">
        <w:rPr>
          <w:rFonts w:ascii="Arial" w:hAnsi="Arial" w:cs="Arial"/>
          <w:sz w:val="24"/>
          <w:szCs w:val="24"/>
        </w:rPr>
        <w:t xml:space="preserve">, </w:t>
      </w:r>
      <w:r w:rsidRPr="001D4FEA">
        <w:rPr>
          <w:rFonts w:ascii="Arial" w:hAnsi="Arial" w:cs="Arial"/>
          <w:sz w:val="24"/>
          <w:szCs w:val="24"/>
        </w:rPr>
        <w:t xml:space="preserve">juridinio asmens kodas </w:t>
      </w:r>
      <w:r w:rsidRPr="001D4FEA">
        <w:rPr>
          <w:rFonts w:ascii="Arial" w:hAnsi="Arial" w:cs="Arial"/>
          <w:bCs/>
          <w:sz w:val="24"/>
          <w:szCs w:val="24"/>
        </w:rPr>
        <w:t>191440964</w:t>
      </w:r>
      <w:r w:rsidRPr="001D4FEA">
        <w:rPr>
          <w:rFonts w:ascii="Arial" w:hAnsi="Arial" w:cs="Arial"/>
          <w:sz w:val="24"/>
          <w:szCs w:val="24"/>
        </w:rPr>
        <w:t xml:space="preserve">, adresas </w:t>
      </w:r>
      <w:r w:rsidRPr="001D4FEA">
        <w:rPr>
          <w:rFonts w:ascii="Arial" w:hAnsi="Arial" w:cs="Arial"/>
          <w:bCs/>
          <w:sz w:val="24"/>
          <w:szCs w:val="24"/>
        </w:rPr>
        <w:t>Didžioji g. 10, Plateliai, Platelių sen., Plungės r.,</w:t>
      </w:r>
      <w:r w:rsidRPr="001D4FEA">
        <w:rPr>
          <w:rFonts w:ascii="Arial" w:hAnsi="Arial" w:cs="Arial"/>
          <w:sz w:val="24"/>
          <w:szCs w:val="24"/>
        </w:rPr>
        <w:t xml:space="preserve"> </w:t>
      </w:r>
      <w:r w:rsidR="00343CCE" w:rsidRPr="001D4FEA">
        <w:rPr>
          <w:rFonts w:ascii="Arial" w:hAnsi="Arial" w:cs="Arial"/>
          <w:sz w:val="24"/>
          <w:szCs w:val="24"/>
        </w:rPr>
        <w:t xml:space="preserve">Pirkėjas </w:t>
      </w:r>
      <w:r w:rsidRPr="001D4FEA">
        <w:rPr>
          <w:rFonts w:ascii="Arial" w:hAnsi="Arial" w:cs="Arial"/>
          <w:bCs/>
          <w:sz w:val="24"/>
          <w:szCs w:val="24"/>
        </w:rPr>
        <w:t>yra PVM mokėtoja</w:t>
      </w:r>
      <w:r w:rsidR="001E5AD2">
        <w:rPr>
          <w:rFonts w:ascii="Arial" w:hAnsi="Arial" w:cs="Arial"/>
          <w:bCs/>
          <w:sz w:val="24"/>
          <w:szCs w:val="24"/>
        </w:rPr>
        <w:t>s</w:t>
      </w:r>
      <w:r w:rsidRPr="001D4FEA">
        <w:rPr>
          <w:rFonts w:ascii="Arial" w:hAnsi="Arial" w:cs="Arial"/>
          <w:sz w:val="24"/>
          <w:szCs w:val="24"/>
        </w:rPr>
        <w:t>.</w:t>
      </w:r>
    </w:p>
    <w:p w14:paraId="0FE2EBE2" w14:textId="012B2372" w:rsidR="00927539" w:rsidRPr="006E6B73" w:rsidRDefault="00927539" w:rsidP="00927539">
      <w:pPr>
        <w:spacing w:line="240" w:lineRule="auto"/>
        <w:ind w:firstLine="851"/>
        <w:rPr>
          <w:rFonts w:ascii="Arial" w:hAnsi="Arial" w:cs="Arial"/>
          <w:bCs/>
          <w:color w:val="FF0000"/>
          <w:sz w:val="24"/>
          <w:szCs w:val="24"/>
        </w:rPr>
      </w:pPr>
      <w:r>
        <w:rPr>
          <w:rFonts w:ascii="Arial" w:hAnsi="Arial" w:cs="Arial"/>
          <w:color w:val="000000" w:themeColor="text1"/>
          <w:sz w:val="24"/>
          <w:szCs w:val="24"/>
        </w:rPr>
        <w:t>1.</w:t>
      </w:r>
      <w:r w:rsidR="00343CCE">
        <w:rPr>
          <w:rFonts w:ascii="Arial" w:hAnsi="Arial" w:cs="Arial"/>
          <w:color w:val="000000" w:themeColor="text1"/>
          <w:sz w:val="24"/>
          <w:szCs w:val="24"/>
        </w:rPr>
        <w:t>2</w:t>
      </w:r>
      <w:r>
        <w:rPr>
          <w:rFonts w:ascii="Arial" w:hAnsi="Arial" w:cs="Arial"/>
          <w:color w:val="000000" w:themeColor="text1"/>
          <w:sz w:val="24"/>
          <w:szCs w:val="24"/>
        </w:rPr>
        <w:t xml:space="preserve">. </w:t>
      </w:r>
      <w:r w:rsidRPr="00F84C43">
        <w:rPr>
          <w:rFonts w:ascii="Arial" w:hAnsi="Arial" w:cs="Arial"/>
          <w:color w:val="000000" w:themeColor="text1"/>
          <w:sz w:val="24"/>
          <w:szCs w:val="24"/>
        </w:rPr>
        <w:t xml:space="preserve">Pirkimas </w:t>
      </w:r>
      <w:r w:rsidRPr="001453D4">
        <w:rPr>
          <w:rFonts w:ascii="Arial" w:hAnsi="Arial" w:cs="Arial"/>
          <w:color w:val="000000" w:themeColor="text1"/>
          <w:sz w:val="24"/>
          <w:szCs w:val="24"/>
        </w:rPr>
        <w:t>neatliekamas naudojantis centralizuotų pirkimų katalogu</w:t>
      </w:r>
      <w:r w:rsidRPr="00ED3530">
        <w:rPr>
          <w:rFonts w:ascii="Arial" w:hAnsi="Arial" w:cs="Arial"/>
          <w:sz w:val="24"/>
          <w:szCs w:val="24"/>
        </w:rPr>
        <w:t>, nes</w:t>
      </w:r>
      <w:r w:rsidRPr="00ED3530">
        <w:rPr>
          <w:rFonts w:ascii="Arial" w:hAnsi="Arial" w:cs="Arial"/>
          <w:b/>
          <w:bCs/>
          <w:sz w:val="24"/>
          <w:szCs w:val="24"/>
        </w:rPr>
        <w:t xml:space="preserve"> </w:t>
      </w:r>
      <w:bookmarkStart w:id="14" w:name="_Hlk134390779"/>
      <w:r w:rsidRPr="001D4FEA">
        <w:rPr>
          <w:rFonts w:ascii="Arial" w:hAnsi="Arial" w:cs="Arial"/>
          <w:bCs/>
          <w:sz w:val="24"/>
          <w:szCs w:val="24"/>
        </w:rPr>
        <w:t xml:space="preserve">pirkimas neviršija 15 000 eurų be PVM sumos, todėl </w:t>
      </w:r>
      <w:r w:rsidR="006E6B73" w:rsidRPr="001D4FEA">
        <w:rPr>
          <w:rFonts w:ascii="Arial" w:hAnsi="Arial" w:cs="Arial"/>
          <w:bCs/>
          <w:sz w:val="24"/>
          <w:szCs w:val="24"/>
        </w:rPr>
        <w:t>paslaugos</w:t>
      </w:r>
      <w:r w:rsidRPr="001D4FEA">
        <w:rPr>
          <w:rFonts w:ascii="Arial" w:hAnsi="Arial" w:cs="Arial"/>
          <w:bCs/>
          <w:sz w:val="24"/>
          <w:szCs w:val="24"/>
        </w:rPr>
        <w:t xml:space="preserve"> perkamos </w:t>
      </w:r>
      <w:bookmarkEnd w:id="14"/>
      <w:r w:rsidRPr="001D4FEA">
        <w:rPr>
          <w:rFonts w:ascii="Arial" w:hAnsi="Arial" w:cs="Arial"/>
          <w:bCs/>
          <w:sz w:val="24"/>
          <w:szCs w:val="24"/>
        </w:rPr>
        <w:t>neskelbiamos ap</w:t>
      </w:r>
      <w:r w:rsidRPr="006E6B73">
        <w:rPr>
          <w:rFonts w:ascii="Arial" w:hAnsi="Arial" w:cs="Arial"/>
          <w:bCs/>
          <w:sz w:val="24"/>
          <w:szCs w:val="24"/>
        </w:rPr>
        <w:t>klausos budu.</w:t>
      </w:r>
    </w:p>
    <w:p w14:paraId="0F800470" w14:textId="43D5E370" w:rsidR="00927539" w:rsidRDefault="00927539" w:rsidP="00927539">
      <w:pPr>
        <w:spacing w:line="240" w:lineRule="auto"/>
        <w:ind w:firstLine="851"/>
        <w:rPr>
          <w:rFonts w:ascii="Arial" w:hAnsi="Arial" w:cs="Arial"/>
          <w:sz w:val="24"/>
          <w:szCs w:val="24"/>
        </w:rPr>
      </w:pPr>
      <w:r w:rsidRPr="006E6B73">
        <w:rPr>
          <w:rFonts w:ascii="Arial" w:hAnsi="Arial" w:cs="Arial"/>
          <w:sz w:val="24"/>
          <w:szCs w:val="24"/>
        </w:rPr>
        <w:t>1.</w:t>
      </w:r>
      <w:r w:rsidR="00343CCE">
        <w:rPr>
          <w:rFonts w:ascii="Arial" w:hAnsi="Arial" w:cs="Arial"/>
          <w:sz w:val="24"/>
          <w:szCs w:val="24"/>
        </w:rPr>
        <w:t>3</w:t>
      </w:r>
      <w:r w:rsidRPr="006E6B73">
        <w:rPr>
          <w:rFonts w:ascii="Arial" w:hAnsi="Arial" w:cs="Arial"/>
          <w:sz w:val="24"/>
          <w:szCs w:val="24"/>
        </w:rPr>
        <w:t>. Pirkimo Komisija nėra sudaroma.</w:t>
      </w:r>
    </w:p>
    <w:p w14:paraId="1F9F680E" w14:textId="77777777" w:rsidR="00AC38F6" w:rsidRPr="007E6391" w:rsidRDefault="009F669B" w:rsidP="00B813B5">
      <w:pPr>
        <w:pStyle w:val="isselectedend"/>
        <w:spacing w:before="0" w:beforeAutospacing="0" w:after="0" w:afterAutospacing="0"/>
        <w:ind w:firstLine="851"/>
        <w:jc w:val="both"/>
        <w:rPr>
          <w:rFonts w:ascii="Arial" w:hAnsi="Arial" w:cs="Arial"/>
        </w:rPr>
      </w:pPr>
      <w:r>
        <w:rPr>
          <w:rFonts w:ascii="Arial" w:hAnsi="Arial" w:cs="Arial"/>
        </w:rPr>
        <w:t xml:space="preserve">1.4. </w:t>
      </w:r>
      <w:r w:rsidR="00AC38F6" w:rsidRPr="007E6391">
        <w:rPr>
          <w:rFonts w:ascii="Arial" w:hAnsi="Arial" w:cs="Arial"/>
        </w:rPr>
        <w:t>Pirkimas priskiriamas žaliajam pirkimui vadovaujantis Lietuvos Respublikos aplinkos ministro 2011 m. birželio 28 d. įsakymu Nr. D1-508 patvirtinto Aplinkos apsaugos kriterijų taikymo, vykdant žaliuosius pirkimus, tvarkos aprašo aktualios redakcijos 4.4.3 papunkčiu.</w:t>
      </w:r>
    </w:p>
    <w:p w14:paraId="2F78D022" w14:textId="05C4AC6B" w:rsidR="009F669B" w:rsidRPr="00B813B5" w:rsidRDefault="00AC38F6" w:rsidP="00B813B5">
      <w:pPr>
        <w:pStyle w:val="isselectedend"/>
        <w:spacing w:before="0" w:beforeAutospacing="0" w:after="0" w:afterAutospacing="0"/>
        <w:ind w:firstLine="851"/>
        <w:jc w:val="both"/>
        <w:rPr>
          <w:rFonts w:ascii="Arial" w:hAnsi="Arial" w:cs="Arial"/>
        </w:rPr>
      </w:pPr>
      <w:r w:rsidRPr="007E6391">
        <w:rPr>
          <w:rFonts w:ascii="Arial" w:hAnsi="Arial" w:cs="Arial"/>
        </w:rPr>
        <w:t>Pirkimo objektas – fotografavimo, filmavimo, vaizdo montavimo ir susijusios kūrybinės paslaugos. Tvarkos aprašo 4.4.3 papunktyje fotografų, dizaino, garso inžinierių ir vaizdo inžinierių paslaugos nurodomos kaip nematerialaus pobūdžio paslaugų pavyzdžiai.</w:t>
      </w:r>
    </w:p>
    <w:p w14:paraId="6FFF47F7" w14:textId="02786A9A" w:rsidR="009F669B" w:rsidRPr="00F84C43" w:rsidRDefault="009F669B" w:rsidP="009F669B">
      <w:pPr>
        <w:spacing w:line="240" w:lineRule="auto"/>
        <w:ind w:firstLine="851"/>
        <w:rPr>
          <w:rFonts w:ascii="Arial" w:hAnsi="Arial" w:cs="Arial"/>
          <w:sz w:val="24"/>
          <w:szCs w:val="24"/>
        </w:rPr>
      </w:pPr>
      <w:r w:rsidRPr="00AC5635">
        <w:rPr>
          <w:rFonts w:ascii="Arial" w:hAnsi="Arial" w:cs="Arial"/>
          <w:sz w:val="24"/>
          <w:szCs w:val="24"/>
        </w:rPr>
        <w:t xml:space="preserve">1.5. Šiame pirkime netaikomi </w:t>
      </w:r>
      <w:r w:rsidRPr="00AC5635">
        <w:rPr>
          <w:rFonts w:ascii="Arial" w:hAnsi="Arial" w:cs="Arial"/>
          <w:sz w:val="24"/>
          <w:szCs w:val="24"/>
          <w:lang w:val="it-IT"/>
        </w:rPr>
        <w:t>socialiniai kriterijai</w:t>
      </w:r>
      <w:r>
        <w:rPr>
          <w:rFonts w:ascii="Arial" w:hAnsi="Arial" w:cs="Arial"/>
          <w:sz w:val="24"/>
          <w:szCs w:val="24"/>
          <w:lang w:val="it-IT"/>
        </w:rPr>
        <w:t>.</w:t>
      </w:r>
    </w:p>
    <w:p w14:paraId="3AFF1950" w14:textId="7BB62BDE" w:rsidR="00927539" w:rsidRPr="00B426BB" w:rsidRDefault="00197B6F" w:rsidP="00B426BB">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1.</w:t>
      </w:r>
      <w:r w:rsidR="009F669B">
        <w:rPr>
          <w:rFonts w:ascii="Arial" w:hAnsi="Arial" w:cs="Arial"/>
          <w:color w:val="000000" w:themeColor="text1"/>
          <w:sz w:val="24"/>
          <w:szCs w:val="24"/>
          <w:lang w:val="lt-LT"/>
        </w:rPr>
        <w:t>6</w:t>
      </w:r>
      <w:r>
        <w:rPr>
          <w:rFonts w:ascii="Arial" w:hAnsi="Arial" w:cs="Arial"/>
          <w:color w:val="000000" w:themeColor="text1"/>
          <w:sz w:val="24"/>
          <w:szCs w:val="24"/>
          <w:lang w:val="lt-LT"/>
        </w:rPr>
        <w:t xml:space="preserve">. </w:t>
      </w:r>
      <w:r w:rsidR="00927539" w:rsidRPr="00B70749">
        <w:rPr>
          <w:rFonts w:ascii="Arial" w:hAnsi="Arial" w:cs="Arial"/>
          <w:color w:val="000000" w:themeColor="text1"/>
          <w:sz w:val="24"/>
          <w:szCs w:val="24"/>
          <w:lang w:val="lt-LT"/>
        </w:rPr>
        <w:t xml:space="preserve">Tiesioginį ryšį su </w:t>
      </w:r>
      <w:r w:rsidR="00927539">
        <w:rPr>
          <w:rFonts w:ascii="Arial" w:hAnsi="Arial" w:cs="Arial"/>
          <w:color w:val="000000" w:themeColor="text1"/>
          <w:sz w:val="24"/>
          <w:szCs w:val="24"/>
          <w:lang w:val="lt-LT"/>
        </w:rPr>
        <w:t>ti</w:t>
      </w:r>
      <w:r>
        <w:rPr>
          <w:rFonts w:ascii="Arial" w:hAnsi="Arial" w:cs="Arial"/>
          <w:color w:val="000000" w:themeColor="text1"/>
          <w:sz w:val="24"/>
          <w:szCs w:val="24"/>
          <w:lang w:val="lt-LT"/>
        </w:rPr>
        <w:t>e</w:t>
      </w:r>
      <w:r w:rsidR="00927539">
        <w:rPr>
          <w:rFonts w:ascii="Arial" w:hAnsi="Arial" w:cs="Arial"/>
          <w:color w:val="000000" w:themeColor="text1"/>
          <w:sz w:val="24"/>
          <w:szCs w:val="24"/>
          <w:lang w:val="lt-LT"/>
        </w:rPr>
        <w:t xml:space="preserve">kėjais </w:t>
      </w:r>
      <w:r w:rsidR="00927539" w:rsidRPr="00B70749">
        <w:rPr>
          <w:rFonts w:ascii="Arial" w:hAnsi="Arial" w:cs="Arial"/>
          <w:color w:val="000000" w:themeColor="text1"/>
          <w:sz w:val="24"/>
          <w:szCs w:val="24"/>
          <w:lang w:val="lt-LT"/>
        </w:rPr>
        <w:t xml:space="preserve">įgaliota palaikyti </w:t>
      </w:r>
      <w:r w:rsidR="00BE6BA5">
        <w:rPr>
          <w:rFonts w:ascii="Arial" w:hAnsi="Arial" w:cs="Arial"/>
          <w:color w:val="000000" w:themeColor="text1"/>
          <w:sz w:val="24"/>
          <w:szCs w:val="24"/>
          <w:lang w:val="lt-LT"/>
        </w:rPr>
        <w:t>Pirkėjo</w:t>
      </w:r>
      <w:r w:rsidR="00927539" w:rsidRPr="00B70749">
        <w:rPr>
          <w:rFonts w:ascii="Arial" w:hAnsi="Arial" w:cs="Arial"/>
          <w:color w:val="000000" w:themeColor="text1"/>
          <w:sz w:val="24"/>
          <w:szCs w:val="24"/>
          <w:lang w:val="lt-LT"/>
        </w:rPr>
        <w:t xml:space="preserve"> atstov</w:t>
      </w:r>
      <w:r w:rsidR="00B813B5">
        <w:rPr>
          <w:rFonts w:ascii="Arial" w:hAnsi="Arial" w:cs="Arial"/>
          <w:color w:val="000000" w:themeColor="text1"/>
          <w:sz w:val="24"/>
          <w:szCs w:val="24"/>
          <w:lang w:val="lt-LT"/>
        </w:rPr>
        <w:t>as</w:t>
      </w:r>
      <w:r w:rsidR="00927539" w:rsidRPr="00B70749">
        <w:rPr>
          <w:rFonts w:ascii="Arial" w:hAnsi="Arial" w:cs="Arial"/>
          <w:color w:val="000000" w:themeColor="text1"/>
          <w:sz w:val="24"/>
          <w:szCs w:val="24"/>
          <w:lang w:val="lt-LT"/>
        </w:rPr>
        <w:t xml:space="preserve"> </w:t>
      </w:r>
      <w:r w:rsidR="00B813B5">
        <w:rPr>
          <w:rFonts w:ascii="Arial" w:hAnsi="Arial" w:cs="Arial"/>
          <w:color w:val="000000" w:themeColor="text1"/>
          <w:sz w:val="24"/>
          <w:szCs w:val="24"/>
          <w:lang w:val="lt-LT"/>
        </w:rPr>
        <w:t>Paulius Mika</w:t>
      </w:r>
      <w:r w:rsidR="00927539" w:rsidRPr="00B70749">
        <w:rPr>
          <w:rFonts w:ascii="Arial" w:hAnsi="Arial" w:cs="Arial"/>
          <w:color w:val="000000" w:themeColor="text1"/>
          <w:sz w:val="24"/>
          <w:szCs w:val="24"/>
          <w:lang w:val="lt-LT"/>
        </w:rPr>
        <w:t xml:space="preserve"> </w:t>
      </w:r>
      <w:r w:rsidR="00F71A69">
        <w:rPr>
          <w:rFonts w:ascii="Arial" w:hAnsi="Arial" w:cs="Arial"/>
          <w:color w:val="000000" w:themeColor="text1"/>
          <w:sz w:val="24"/>
          <w:szCs w:val="24"/>
          <w:lang w:val="lt-LT"/>
        </w:rPr>
        <w:t>Projekto „PANORAMA maršruto kūrimas“ administratorius</w:t>
      </w:r>
      <w:r w:rsidR="00927539" w:rsidRPr="00B70749">
        <w:rPr>
          <w:rFonts w:ascii="Arial" w:hAnsi="Arial" w:cs="Arial"/>
          <w:color w:val="000000" w:themeColor="text1"/>
          <w:sz w:val="24"/>
          <w:szCs w:val="24"/>
          <w:lang w:val="lt-LT"/>
        </w:rPr>
        <w:t xml:space="preserve">, el. paštas: </w:t>
      </w:r>
      <w:hyperlink r:id="rId17" w:history="1">
        <w:r w:rsidR="00F71A69" w:rsidRPr="00DD766F">
          <w:rPr>
            <w:rStyle w:val="Hyperlink"/>
            <w:rFonts w:ascii="Arial" w:hAnsi="Arial" w:cs="Arial"/>
            <w:sz w:val="24"/>
            <w:szCs w:val="24"/>
            <w:lang w:val="lt-LT"/>
          </w:rPr>
          <w:t>paulius.mika@zemaitijosnp.lt</w:t>
        </w:r>
      </w:hyperlink>
      <w:r w:rsidR="00927539" w:rsidRPr="00B70749">
        <w:rPr>
          <w:rFonts w:ascii="Arial" w:hAnsi="Arial" w:cs="Arial"/>
          <w:color w:val="000000" w:themeColor="text1"/>
          <w:sz w:val="24"/>
          <w:szCs w:val="24"/>
          <w:lang w:val="lt-LT"/>
        </w:rPr>
        <w:t xml:space="preserve">, </w:t>
      </w:r>
      <w:r w:rsidR="00927539">
        <w:rPr>
          <w:rFonts w:ascii="Arial" w:hAnsi="Arial" w:cs="Arial"/>
          <w:color w:val="000000" w:themeColor="text1"/>
          <w:sz w:val="24"/>
          <w:szCs w:val="24"/>
          <w:lang w:val="lt-LT"/>
        </w:rPr>
        <w:t xml:space="preserve">tel. Nr. </w:t>
      </w:r>
      <w:r w:rsidR="00BD5D76" w:rsidRPr="00BD5D76">
        <w:rPr>
          <w:rFonts w:ascii="Arial" w:hAnsi="Arial" w:cs="Arial"/>
          <w:color w:val="000000" w:themeColor="text1"/>
          <w:sz w:val="24"/>
          <w:szCs w:val="24"/>
          <w:lang w:val="lt-LT"/>
        </w:rPr>
        <w:t>+370 677 86345</w:t>
      </w:r>
      <w:r w:rsidR="00F71A69">
        <w:rPr>
          <w:rFonts w:ascii="Arial" w:hAnsi="Arial" w:cs="Arial"/>
          <w:color w:val="000000" w:themeColor="text1"/>
          <w:sz w:val="24"/>
          <w:szCs w:val="24"/>
          <w:lang w:val="lt-LT"/>
        </w:rPr>
        <w:t>.</w:t>
      </w:r>
    </w:p>
    <w:p w14:paraId="4ED932F3" w14:textId="3486D139" w:rsidR="00FB3C75" w:rsidRPr="00197B6F" w:rsidRDefault="00197B6F" w:rsidP="00260033">
      <w:pPr>
        <w:pStyle w:val="Heading1"/>
        <w:numPr>
          <w:ilvl w:val="0"/>
          <w:numId w:val="6"/>
        </w:numPr>
        <w:spacing w:before="720" w:after="0" w:line="300" w:lineRule="auto"/>
        <w:jc w:val="center"/>
        <w:rPr>
          <w:rFonts w:ascii="Arial" w:hAnsi="Arial" w:cs="Arial"/>
          <w:b/>
          <w:bCs/>
          <w:color w:val="auto"/>
          <w:sz w:val="24"/>
          <w:szCs w:val="24"/>
        </w:rPr>
      </w:pPr>
      <w:bookmarkStart w:id="15" w:name="_Toc137194948"/>
      <w:bookmarkStart w:id="16" w:name="_Toc189641969"/>
      <w:r w:rsidRPr="00197B6F">
        <w:rPr>
          <w:rFonts w:ascii="Arial" w:hAnsi="Arial" w:cs="Arial"/>
          <w:b/>
          <w:bCs/>
          <w:color w:val="auto"/>
          <w:sz w:val="24"/>
          <w:szCs w:val="24"/>
        </w:rPr>
        <w:t>PIRKIMO OBJEKTAS</w:t>
      </w:r>
      <w:bookmarkEnd w:id="15"/>
      <w:bookmarkEnd w:id="16"/>
    </w:p>
    <w:p w14:paraId="7D847502" w14:textId="77777777" w:rsidR="00FB3C75" w:rsidRPr="00927539" w:rsidRDefault="00FB3C75" w:rsidP="00E62E95">
      <w:pPr>
        <w:spacing w:line="240" w:lineRule="auto"/>
        <w:ind w:firstLine="0"/>
        <w:rPr>
          <w:rFonts w:ascii="Arial" w:hAnsi="Arial" w:cs="Arial"/>
          <w:sz w:val="24"/>
          <w:szCs w:val="24"/>
        </w:rPr>
      </w:pPr>
    </w:p>
    <w:p w14:paraId="510B669E" w14:textId="51F75ED6" w:rsidR="00EF0709" w:rsidRPr="00EF0709" w:rsidRDefault="4A330118" w:rsidP="00C61427">
      <w:pPr>
        <w:pStyle w:val="NoSpacing"/>
        <w:numPr>
          <w:ilvl w:val="1"/>
          <w:numId w:val="6"/>
        </w:numPr>
        <w:tabs>
          <w:tab w:val="left" w:pos="1134"/>
        </w:tabs>
        <w:spacing w:after="120"/>
        <w:ind w:left="0" w:firstLine="851"/>
        <w:contextualSpacing/>
        <w:rPr>
          <w:rFonts w:ascii="Arial" w:hAnsi="Arial" w:cs="Arial"/>
          <w:sz w:val="24"/>
          <w:szCs w:val="24"/>
        </w:rPr>
      </w:pPr>
      <w:r w:rsidRPr="00EF0709">
        <w:rPr>
          <w:rFonts w:ascii="Arial" w:hAnsi="Arial" w:cs="Arial"/>
          <w:sz w:val="24"/>
          <w:szCs w:val="24"/>
        </w:rPr>
        <w:t xml:space="preserve"> </w:t>
      </w:r>
      <w:r w:rsidR="00B426BB" w:rsidRPr="00EF0709">
        <w:rPr>
          <w:rFonts w:ascii="Arial" w:hAnsi="Arial" w:cs="Arial"/>
          <w:sz w:val="24"/>
          <w:szCs w:val="24"/>
        </w:rPr>
        <w:t>Pirkėjas</w:t>
      </w:r>
      <w:r w:rsidR="00651664" w:rsidRPr="00EF0709">
        <w:rPr>
          <w:rFonts w:ascii="Arial" w:hAnsi="Arial" w:cs="Arial"/>
          <w:sz w:val="24"/>
          <w:szCs w:val="24"/>
        </w:rPr>
        <w:t xml:space="preserve"> </w:t>
      </w:r>
      <w:r w:rsidR="00FB3C75" w:rsidRPr="00EF0709">
        <w:rPr>
          <w:rFonts w:ascii="Arial" w:eastAsia="Calibri" w:hAnsi="Arial" w:cs="Arial"/>
          <w:color w:val="000000" w:themeColor="text1"/>
          <w:sz w:val="24"/>
          <w:szCs w:val="24"/>
        </w:rPr>
        <w:t>numato įsigyti</w:t>
      </w:r>
      <w:r w:rsidR="00D01AFE" w:rsidRPr="00EF0709">
        <w:rPr>
          <w:rFonts w:ascii="Arial" w:eastAsia="Calibri" w:hAnsi="Arial" w:cs="Arial"/>
          <w:color w:val="000000" w:themeColor="text1"/>
          <w:sz w:val="24"/>
          <w:szCs w:val="24"/>
        </w:rPr>
        <w:t xml:space="preserve"> </w:t>
      </w:r>
      <w:r w:rsidR="00350847">
        <w:rPr>
          <w:rFonts w:ascii="Arial" w:hAnsi="Arial" w:cs="Arial"/>
          <w:sz w:val="24"/>
          <w:szCs w:val="24"/>
        </w:rPr>
        <w:t>Projekto „PANORAMA maršruto kūrimas“ objektų vizualizaciją, kuri susideda iš 35 objektų trumpų vaizdo įrašų parengimo ir nuotraukų</w:t>
      </w:r>
      <w:r w:rsidR="00104197" w:rsidRPr="00445FA5">
        <w:rPr>
          <w:rStyle w:val="Strong"/>
          <w:rFonts w:ascii="Arial" w:hAnsi="Arial" w:cs="Arial"/>
          <w:b w:val="0"/>
          <w:bCs w:val="0"/>
          <w:sz w:val="24"/>
          <w:szCs w:val="24"/>
        </w:rPr>
        <w:t xml:space="preserve"> (toliau – P</w:t>
      </w:r>
      <w:r w:rsidR="00BD5D76">
        <w:rPr>
          <w:rStyle w:val="Strong"/>
          <w:rFonts w:ascii="Arial" w:hAnsi="Arial" w:cs="Arial"/>
          <w:b w:val="0"/>
          <w:bCs w:val="0"/>
          <w:sz w:val="24"/>
          <w:szCs w:val="24"/>
        </w:rPr>
        <w:t>aslauga</w:t>
      </w:r>
      <w:r w:rsidR="00104197" w:rsidRPr="00445FA5">
        <w:rPr>
          <w:rStyle w:val="Strong"/>
          <w:rFonts w:ascii="Arial" w:hAnsi="Arial" w:cs="Arial"/>
          <w:b w:val="0"/>
          <w:bCs w:val="0"/>
          <w:sz w:val="24"/>
          <w:szCs w:val="24"/>
        </w:rPr>
        <w:t>)</w:t>
      </w:r>
      <w:r w:rsidR="00104197">
        <w:rPr>
          <w:rStyle w:val="Strong"/>
          <w:rFonts w:ascii="Arial" w:hAnsi="Arial" w:cs="Arial"/>
          <w:b w:val="0"/>
          <w:bCs w:val="0"/>
          <w:sz w:val="24"/>
          <w:szCs w:val="24"/>
        </w:rPr>
        <w:t>.</w:t>
      </w:r>
    </w:p>
    <w:p w14:paraId="741E04D0" w14:textId="0FEEA3B7" w:rsidR="006E6B73" w:rsidRPr="00EF0709" w:rsidRDefault="00FB3C75" w:rsidP="00C61427">
      <w:pPr>
        <w:pStyle w:val="NoSpacing"/>
        <w:numPr>
          <w:ilvl w:val="1"/>
          <w:numId w:val="6"/>
        </w:numPr>
        <w:tabs>
          <w:tab w:val="left" w:pos="1134"/>
        </w:tabs>
        <w:spacing w:after="120"/>
        <w:ind w:left="0" w:firstLine="851"/>
        <w:contextualSpacing/>
        <w:rPr>
          <w:rFonts w:ascii="Arial" w:hAnsi="Arial" w:cs="Arial"/>
          <w:sz w:val="24"/>
          <w:szCs w:val="24"/>
        </w:rPr>
      </w:pPr>
      <w:r w:rsidRPr="00EF0709">
        <w:rPr>
          <w:rFonts w:ascii="Arial" w:hAnsi="Arial" w:cs="Arial"/>
          <w:sz w:val="24"/>
          <w:szCs w:val="24"/>
        </w:rPr>
        <w:t>Pirkimo objektas į dalis neskaidomas.</w:t>
      </w:r>
      <w:r w:rsidR="00702B7B" w:rsidRPr="00EF0709">
        <w:rPr>
          <w:rFonts w:ascii="Arial" w:hAnsi="Arial" w:cs="Arial"/>
          <w:sz w:val="24"/>
          <w:szCs w:val="24"/>
        </w:rPr>
        <w:t xml:space="preserve"> Pirkimo apimtys, reikalavimai ir techninė specifikacija apibrėžti </w:t>
      </w:r>
      <w:r w:rsidR="006E6B73" w:rsidRPr="00EF0709">
        <w:rPr>
          <w:rFonts w:ascii="Arial" w:hAnsi="Arial" w:cs="Arial"/>
          <w:b/>
          <w:bCs/>
          <w:sz w:val="24"/>
          <w:szCs w:val="24"/>
        </w:rPr>
        <w:t>priede Nr. 1.</w:t>
      </w:r>
    </w:p>
    <w:p w14:paraId="7E2AF9DC" w14:textId="10D97421" w:rsidR="00EF0709" w:rsidRPr="00EF0709" w:rsidRDefault="00D01AFE" w:rsidP="00EF0709">
      <w:pPr>
        <w:pStyle w:val="NoSpacing"/>
        <w:numPr>
          <w:ilvl w:val="1"/>
          <w:numId w:val="6"/>
        </w:numPr>
        <w:ind w:left="0" w:firstLine="851"/>
        <w:contextualSpacing/>
        <w:rPr>
          <w:rFonts w:ascii="Arial" w:hAnsi="Arial" w:cs="Arial"/>
          <w:sz w:val="24"/>
          <w:szCs w:val="24"/>
        </w:rPr>
      </w:pPr>
      <w:bookmarkStart w:id="17" w:name="_Toc137194949"/>
      <w:bookmarkStart w:id="18" w:name="_Toc189641970"/>
      <w:r w:rsidRPr="006E6B73">
        <w:rPr>
          <w:rFonts w:ascii="Arial" w:eastAsia="Times New Roman" w:hAnsi="Arial" w:cs="Arial"/>
          <w:sz w:val="24"/>
          <w:szCs w:val="24"/>
        </w:rPr>
        <w:t>Sutartis</w:t>
      </w:r>
      <w:r w:rsidRPr="006E6B73">
        <w:rPr>
          <w:rFonts w:ascii="Arial" w:hAnsi="Arial" w:cs="Arial"/>
          <w:sz w:val="24"/>
          <w:szCs w:val="24"/>
        </w:rPr>
        <w:t xml:space="preserve"> galioja iki visiško Sutartinių įsipareigojimų įvykdymo arba Sutarties nutraukimo, bet ne ilgiau kaip </w:t>
      </w:r>
      <w:r w:rsidR="00335846">
        <w:rPr>
          <w:rFonts w:ascii="Arial" w:hAnsi="Arial" w:cs="Arial"/>
          <w:b/>
          <w:bCs/>
          <w:sz w:val="24"/>
          <w:szCs w:val="24"/>
        </w:rPr>
        <w:t>4</w:t>
      </w:r>
      <w:r w:rsidRPr="006E6B73">
        <w:rPr>
          <w:rFonts w:ascii="Arial" w:hAnsi="Arial" w:cs="Arial"/>
          <w:b/>
          <w:bCs/>
          <w:sz w:val="24"/>
          <w:szCs w:val="24"/>
        </w:rPr>
        <w:t xml:space="preserve"> mėnesius</w:t>
      </w:r>
      <w:r w:rsidRPr="006E6B73">
        <w:rPr>
          <w:rFonts w:ascii="Arial" w:hAnsi="Arial" w:cs="Arial"/>
          <w:b/>
          <w:bCs/>
          <w:i/>
          <w:spacing w:val="1"/>
          <w:sz w:val="24"/>
          <w:szCs w:val="24"/>
        </w:rPr>
        <w:t xml:space="preserve"> </w:t>
      </w:r>
      <w:r w:rsidRPr="006E6B73">
        <w:rPr>
          <w:rFonts w:ascii="Arial" w:hAnsi="Arial" w:cs="Arial"/>
          <w:b/>
          <w:bCs/>
          <w:sz w:val="24"/>
          <w:szCs w:val="24"/>
        </w:rPr>
        <w:t>nuo Sutarties įsigaliojimo dienos</w:t>
      </w:r>
      <w:r w:rsidR="004F139D">
        <w:rPr>
          <w:rFonts w:ascii="Arial" w:hAnsi="Arial" w:cs="Arial"/>
          <w:b/>
          <w:bCs/>
          <w:sz w:val="24"/>
          <w:szCs w:val="24"/>
        </w:rPr>
        <w:t>, įskaitant ir atsiskaitymo laikotarpį.</w:t>
      </w:r>
    </w:p>
    <w:p w14:paraId="3AFBB49F" w14:textId="1EE32987" w:rsidR="008B1248" w:rsidRPr="00DA3C33" w:rsidRDefault="008B1248" w:rsidP="00EF0709">
      <w:pPr>
        <w:pStyle w:val="NoSpacing"/>
        <w:ind w:firstLine="0"/>
        <w:contextualSpacing/>
        <w:rPr>
          <w:rFonts w:ascii="Arial" w:hAnsi="Arial" w:cs="Arial"/>
          <w:sz w:val="24"/>
          <w:szCs w:val="24"/>
        </w:rPr>
      </w:pPr>
    </w:p>
    <w:p w14:paraId="0CEA2D40" w14:textId="33075D44" w:rsidR="00FB3C75" w:rsidRPr="00197B6F" w:rsidRDefault="00197B6F" w:rsidP="00A105F4">
      <w:pPr>
        <w:pStyle w:val="Heading1"/>
        <w:numPr>
          <w:ilvl w:val="0"/>
          <w:numId w:val="6"/>
        </w:numPr>
        <w:pBdr>
          <w:bottom w:val="single" w:sz="4" w:space="11" w:color="ED7D31" w:themeColor="accent2"/>
        </w:pBdr>
        <w:spacing w:before="720" w:after="0"/>
        <w:ind w:left="357" w:hanging="357"/>
        <w:jc w:val="center"/>
        <w:rPr>
          <w:rFonts w:ascii="Arial" w:hAnsi="Arial" w:cs="Arial"/>
          <w:b/>
          <w:bCs/>
          <w:color w:val="auto"/>
          <w:sz w:val="24"/>
          <w:szCs w:val="24"/>
        </w:rPr>
      </w:pPr>
      <w:r w:rsidRPr="00197B6F">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7"/>
      <w:bookmarkEnd w:id="18"/>
    </w:p>
    <w:p w14:paraId="0ED6AD78" w14:textId="723DA34A" w:rsidR="00FB3C75" w:rsidRPr="00927539" w:rsidRDefault="00FB3C75" w:rsidP="00E62E95">
      <w:pPr>
        <w:spacing w:line="240" w:lineRule="auto"/>
        <w:ind w:firstLine="0"/>
        <w:rPr>
          <w:rFonts w:ascii="Arial" w:hAnsi="Arial" w:cs="Arial"/>
          <w:sz w:val="24"/>
          <w:szCs w:val="24"/>
        </w:rPr>
      </w:pPr>
    </w:p>
    <w:p w14:paraId="694FBDAB" w14:textId="4A5C6EA0" w:rsidR="009905AD" w:rsidRDefault="003B3D2C" w:rsidP="00260033">
      <w:pPr>
        <w:pStyle w:val="ListParagraph"/>
        <w:numPr>
          <w:ilvl w:val="1"/>
          <w:numId w:val="6"/>
        </w:numPr>
        <w:spacing w:line="240" w:lineRule="auto"/>
        <w:ind w:left="0" w:firstLine="697"/>
        <w:rPr>
          <w:rFonts w:ascii="Arial" w:hAnsi="Arial" w:cs="Arial"/>
          <w:sz w:val="24"/>
          <w:szCs w:val="24"/>
        </w:rPr>
      </w:pPr>
      <w:r w:rsidRPr="00927539">
        <w:rPr>
          <w:rFonts w:ascii="Arial" w:hAnsi="Arial" w:cs="Arial"/>
          <w:sz w:val="24"/>
          <w:szCs w:val="24"/>
        </w:rPr>
        <w:t>Tiekėjas, teikdamas pasiūlymą, įsipareigoja, kad sutartį vykdys tik teisę verstis atitinkama veikla turintys asmenys.</w:t>
      </w:r>
    </w:p>
    <w:p w14:paraId="331BE084" w14:textId="745846E1" w:rsidR="00030879" w:rsidRDefault="00030879" w:rsidP="00260033">
      <w:pPr>
        <w:pStyle w:val="ListParagraph"/>
        <w:numPr>
          <w:ilvl w:val="1"/>
          <w:numId w:val="6"/>
        </w:numPr>
        <w:spacing w:line="240" w:lineRule="auto"/>
        <w:ind w:left="0" w:firstLine="697"/>
        <w:rPr>
          <w:rFonts w:ascii="Arial" w:hAnsi="Arial" w:cs="Arial"/>
          <w:sz w:val="24"/>
          <w:szCs w:val="24"/>
        </w:rPr>
      </w:pPr>
      <w:r>
        <w:rPr>
          <w:rFonts w:ascii="Arial" w:hAnsi="Arial" w:cs="Arial"/>
          <w:sz w:val="24"/>
          <w:szCs w:val="24"/>
        </w:rPr>
        <w:t xml:space="preserve">Tiekėjas, kartu su </w:t>
      </w:r>
      <w:proofErr w:type="spellStart"/>
      <w:r>
        <w:rPr>
          <w:rFonts w:ascii="Arial" w:hAnsi="Arial" w:cs="Arial"/>
          <w:sz w:val="24"/>
          <w:szCs w:val="24"/>
        </w:rPr>
        <w:t>pasiulymu</w:t>
      </w:r>
      <w:proofErr w:type="spellEnd"/>
      <w:r>
        <w:rPr>
          <w:rFonts w:ascii="Arial" w:hAnsi="Arial" w:cs="Arial"/>
          <w:sz w:val="24"/>
          <w:szCs w:val="24"/>
        </w:rPr>
        <w:t xml:space="preserve"> turi pateikti kvalifikacij</w:t>
      </w:r>
      <w:r w:rsidR="00B73C1C">
        <w:rPr>
          <w:rFonts w:ascii="Arial" w:hAnsi="Arial" w:cs="Arial"/>
          <w:sz w:val="24"/>
          <w:szCs w:val="24"/>
        </w:rPr>
        <w:t xml:space="preserve">os atitikimą patvirtinančius dokumentus nurodytus priede Nr. </w:t>
      </w:r>
      <w:r w:rsidR="000D3B25">
        <w:rPr>
          <w:rFonts w:ascii="Arial" w:hAnsi="Arial" w:cs="Arial"/>
          <w:sz w:val="24"/>
          <w:szCs w:val="24"/>
        </w:rPr>
        <w:t>2.</w:t>
      </w:r>
      <w:r w:rsidR="00B73C1C">
        <w:rPr>
          <w:rFonts w:ascii="Arial" w:hAnsi="Arial" w:cs="Arial"/>
          <w:sz w:val="24"/>
          <w:szCs w:val="24"/>
        </w:rPr>
        <w:t xml:space="preserve"> </w:t>
      </w:r>
    </w:p>
    <w:p w14:paraId="6A3100FF" w14:textId="041507FE" w:rsidR="00A105F4" w:rsidRPr="004F139D" w:rsidRDefault="0008617B" w:rsidP="004F139D">
      <w:pPr>
        <w:pStyle w:val="ListParagraph"/>
        <w:numPr>
          <w:ilvl w:val="1"/>
          <w:numId w:val="6"/>
        </w:numPr>
        <w:spacing w:line="240" w:lineRule="auto"/>
        <w:ind w:left="0" w:firstLine="851"/>
        <w:rPr>
          <w:rFonts w:ascii="Arial" w:eastAsia="Arial" w:hAnsi="Arial" w:cs="Arial"/>
          <w:sz w:val="24"/>
          <w:szCs w:val="24"/>
        </w:rPr>
      </w:pPr>
      <w:r w:rsidRPr="008F14E0">
        <w:rPr>
          <w:rFonts w:ascii="Arial" w:eastAsia="Arial" w:hAnsi="Arial" w:cs="Arial"/>
          <w:sz w:val="24"/>
          <w:szCs w:val="24"/>
        </w:rPr>
        <w:lastRenderedPageBreak/>
        <w:t xml:space="preserve">Tiekėjas teikdamas pasiūlymą </w:t>
      </w:r>
      <w:r w:rsidR="002C50AE" w:rsidRPr="008F14E0">
        <w:rPr>
          <w:rFonts w:ascii="Arial" w:eastAsia="Arial" w:hAnsi="Arial" w:cs="Arial"/>
          <w:sz w:val="24"/>
          <w:szCs w:val="24"/>
        </w:rPr>
        <w:t xml:space="preserve">turi </w:t>
      </w:r>
      <w:r w:rsidR="008F14E0" w:rsidRPr="008F14E0">
        <w:rPr>
          <w:rFonts w:ascii="Arial" w:eastAsia="Arial" w:hAnsi="Arial" w:cs="Arial"/>
          <w:sz w:val="24"/>
          <w:szCs w:val="24"/>
        </w:rPr>
        <w:t xml:space="preserve">užpildyti </w:t>
      </w:r>
      <w:r w:rsidR="008F14E0" w:rsidRPr="008F14E0">
        <w:rPr>
          <w:rFonts w:ascii="Arial" w:hAnsi="Arial" w:cs="Arial"/>
          <w:b/>
          <w:bCs/>
          <w:sz w:val="24"/>
          <w:szCs w:val="24"/>
        </w:rPr>
        <w:t>deklaracija dėl viešųjų pirkimų įstatymo 46 str. 2</w:t>
      </w:r>
      <w:r w:rsidR="008F14E0" w:rsidRPr="008F14E0">
        <w:rPr>
          <w:rFonts w:ascii="Arial" w:hAnsi="Arial" w:cs="Arial"/>
          <w:b/>
          <w:bCs/>
          <w:sz w:val="24"/>
          <w:szCs w:val="24"/>
          <w:vertAlign w:val="superscript"/>
        </w:rPr>
        <w:t>1</w:t>
      </w:r>
      <w:r w:rsidR="008F14E0" w:rsidRPr="008F14E0">
        <w:rPr>
          <w:rFonts w:ascii="Arial" w:hAnsi="Arial" w:cs="Arial"/>
          <w:b/>
          <w:bCs/>
          <w:sz w:val="24"/>
          <w:szCs w:val="24"/>
        </w:rPr>
        <w:t xml:space="preserve"> dalies nuostatos taikymo</w:t>
      </w:r>
      <w:bookmarkStart w:id="19" w:name="_Toc137194951"/>
      <w:bookmarkStart w:id="20" w:name="_Toc189641971"/>
      <w:r w:rsidR="00A105F4">
        <w:rPr>
          <w:rFonts w:ascii="Arial" w:eastAsia="Arial" w:hAnsi="Arial" w:cs="Arial"/>
          <w:sz w:val="24"/>
          <w:szCs w:val="24"/>
        </w:rPr>
        <w:t xml:space="preserve"> </w:t>
      </w:r>
      <w:r w:rsidR="00A105F4" w:rsidRPr="00877D99">
        <w:rPr>
          <w:rFonts w:ascii="Arial" w:eastAsia="Arial" w:hAnsi="Arial" w:cs="Arial"/>
          <w:b/>
          <w:bCs/>
          <w:sz w:val="24"/>
          <w:szCs w:val="24"/>
        </w:rPr>
        <w:t xml:space="preserve">priedas Nr. </w:t>
      </w:r>
      <w:r w:rsidR="004F139D">
        <w:rPr>
          <w:rFonts w:ascii="Arial" w:eastAsia="Arial" w:hAnsi="Arial" w:cs="Arial"/>
          <w:b/>
          <w:bCs/>
          <w:sz w:val="24"/>
          <w:szCs w:val="24"/>
        </w:rPr>
        <w:t>3</w:t>
      </w:r>
      <w:r w:rsidR="00A105F4" w:rsidRPr="00877D99">
        <w:rPr>
          <w:rFonts w:ascii="Arial" w:eastAsia="Arial" w:hAnsi="Arial" w:cs="Arial"/>
          <w:b/>
          <w:bCs/>
          <w:sz w:val="24"/>
          <w:szCs w:val="24"/>
        </w:rPr>
        <w:t>.</w:t>
      </w:r>
    </w:p>
    <w:p w14:paraId="46CD5B9D" w14:textId="6658C6FF" w:rsidR="008F14E0" w:rsidRPr="00A105F4" w:rsidRDefault="00A105F4" w:rsidP="00A105F4">
      <w:pPr>
        <w:pStyle w:val="ListParagraph"/>
        <w:numPr>
          <w:ilvl w:val="0"/>
          <w:numId w:val="6"/>
        </w:numPr>
        <w:spacing w:line="240" w:lineRule="auto"/>
        <w:jc w:val="center"/>
        <w:rPr>
          <w:rFonts w:ascii="Arial" w:hAnsi="Arial" w:cs="Arial"/>
          <w:b/>
          <w:bCs/>
          <w:sz w:val="24"/>
          <w:szCs w:val="24"/>
        </w:rPr>
      </w:pPr>
      <w:r w:rsidRPr="008F14E0">
        <w:rPr>
          <w:rFonts w:ascii="Arial" w:hAnsi="Arial" w:cs="Arial"/>
          <w:b/>
          <w:bCs/>
          <w:sz w:val="24"/>
          <w:szCs w:val="24"/>
        </w:rPr>
        <w:t>SPECIALIEJI REIKALAVIMAI PASIŪLYMŲ RENGIMUI IR PATEIKIMUI</w:t>
      </w:r>
    </w:p>
    <w:bookmarkEnd w:id="2"/>
    <w:bookmarkEnd w:id="1"/>
    <w:bookmarkEnd w:id="0"/>
    <w:bookmarkEnd w:id="19"/>
    <w:bookmarkEnd w:id="20"/>
    <w:p w14:paraId="5971D0C7" w14:textId="77777777" w:rsidR="00E861F5" w:rsidRPr="00927539" w:rsidRDefault="00E861F5" w:rsidP="00257685">
      <w:pPr>
        <w:ind w:firstLine="0"/>
        <w:rPr>
          <w:rFonts w:ascii="Arial" w:hAnsi="Arial" w:cs="Arial"/>
          <w:b/>
          <w:bCs/>
          <w:sz w:val="24"/>
          <w:szCs w:val="24"/>
        </w:rPr>
      </w:pPr>
    </w:p>
    <w:p w14:paraId="3745FCD1" w14:textId="176E6050" w:rsidR="001D12E8" w:rsidRPr="000C7950" w:rsidRDefault="00FC4243" w:rsidP="000C7950">
      <w:pPr>
        <w:pStyle w:val="ListParagraph"/>
        <w:numPr>
          <w:ilvl w:val="1"/>
          <w:numId w:val="6"/>
        </w:numPr>
        <w:spacing w:line="240" w:lineRule="auto"/>
        <w:ind w:left="0" w:firstLine="851"/>
        <w:rPr>
          <w:rFonts w:ascii="Arial" w:hAnsi="Arial" w:cs="Arial"/>
          <w:sz w:val="24"/>
          <w:szCs w:val="24"/>
        </w:rPr>
      </w:pPr>
      <w:r>
        <w:rPr>
          <w:rFonts w:ascii="Arial" w:hAnsi="Arial" w:cs="Arial"/>
          <w:b/>
          <w:bCs/>
          <w:sz w:val="24"/>
          <w:szCs w:val="24"/>
        </w:rPr>
        <w:t xml:space="preserve">Centrinės </w:t>
      </w:r>
      <w:r w:rsidR="001552BD">
        <w:rPr>
          <w:rFonts w:ascii="Arial" w:hAnsi="Arial" w:cs="Arial"/>
          <w:b/>
          <w:bCs/>
          <w:sz w:val="24"/>
          <w:szCs w:val="24"/>
        </w:rPr>
        <w:t>Viešųjų pirkimų informacinės sistemos (</w:t>
      </w:r>
      <w:r w:rsidR="000C7950" w:rsidRPr="000C7950">
        <w:rPr>
          <w:rFonts w:ascii="Arial" w:hAnsi="Arial" w:cs="Arial"/>
          <w:b/>
          <w:bCs/>
          <w:sz w:val="24"/>
          <w:szCs w:val="24"/>
        </w:rPr>
        <w:t>https://viesiejipirkimai.lt</w:t>
      </w:r>
      <w:r w:rsidR="000C7950">
        <w:rPr>
          <w:rFonts w:ascii="Arial" w:hAnsi="Arial" w:cs="Arial"/>
          <w:b/>
          <w:bCs/>
          <w:sz w:val="24"/>
          <w:szCs w:val="24"/>
        </w:rPr>
        <w:t>)</w:t>
      </w:r>
      <w:r w:rsidR="001552BD" w:rsidRPr="000C7950">
        <w:rPr>
          <w:rFonts w:ascii="Arial" w:hAnsi="Arial" w:cs="Arial"/>
          <w:b/>
          <w:bCs/>
          <w:sz w:val="24"/>
          <w:szCs w:val="24"/>
        </w:rPr>
        <w:t xml:space="preserve"> priemonėmis </w:t>
      </w:r>
      <w:r w:rsidR="00DA3C33" w:rsidRPr="000C7950">
        <w:rPr>
          <w:rFonts w:ascii="Arial" w:hAnsi="Arial" w:cs="Arial"/>
          <w:b/>
          <w:bCs/>
          <w:sz w:val="24"/>
          <w:szCs w:val="24"/>
        </w:rPr>
        <w:t xml:space="preserve"> </w:t>
      </w:r>
      <w:r w:rsidR="008D277C" w:rsidRPr="000C7950">
        <w:rPr>
          <w:rFonts w:ascii="Arial" w:hAnsi="Arial" w:cs="Arial"/>
          <w:b/>
          <w:bCs/>
          <w:sz w:val="24"/>
          <w:szCs w:val="24"/>
        </w:rPr>
        <w:t>pateikiama</w:t>
      </w:r>
      <w:r w:rsidR="005964CC" w:rsidRPr="000C7950">
        <w:rPr>
          <w:rFonts w:ascii="Arial" w:hAnsi="Arial" w:cs="Arial"/>
          <w:b/>
          <w:bCs/>
          <w:sz w:val="24"/>
          <w:szCs w:val="24"/>
        </w:rPr>
        <w:t>s</w:t>
      </w:r>
      <w:r w:rsidR="005964CC" w:rsidRPr="000C7950">
        <w:rPr>
          <w:rFonts w:ascii="Arial" w:hAnsi="Arial" w:cs="Arial"/>
          <w:sz w:val="24"/>
          <w:szCs w:val="24"/>
        </w:rPr>
        <w:t xml:space="preserve"> </w:t>
      </w:r>
      <w:r w:rsidR="005A5204" w:rsidRPr="000C7950">
        <w:rPr>
          <w:rFonts w:ascii="Arial" w:hAnsi="Arial" w:cs="Arial"/>
          <w:sz w:val="24"/>
          <w:szCs w:val="24"/>
        </w:rPr>
        <w:t>tiekėjo pasirašytas pasiūlymas, parengtas pagal</w:t>
      </w:r>
      <w:r w:rsidR="00073121" w:rsidRPr="000C7950">
        <w:rPr>
          <w:rFonts w:ascii="Arial" w:hAnsi="Arial" w:cs="Arial"/>
          <w:sz w:val="24"/>
          <w:szCs w:val="24"/>
        </w:rPr>
        <w:t xml:space="preserve"> </w:t>
      </w:r>
      <w:r w:rsidR="008339CC" w:rsidRPr="000C7950">
        <w:rPr>
          <w:rFonts w:ascii="Arial" w:hAnsi="Arial" w:cs="Arial"/>
          <w:b/>
          <w:bCs/>
          <w:sz w:val="24"/>
          <w:szCs w:val="24"/>
        </w:rPr>
        <w:t>priede</w:t>
      </w:r>
      <w:r w:rsidR="00DA3C33" w:rsidRPr="000C7950">
        <w:rPr>
          <w:rFonts w:ascii="Arial" w:hAnsi="Arial" w:cs="Arial"/>
          <w:b/>
          <w:bCs/>
          <w:sz w:val="24"/>
          <w:szCs w:val="24"/>
        </w:rPr>
        <w:t xml:space="preserve"> Nr. </w:t>
      </w:r>
      <w:r w:rsidR="004F139D" w:rsidRPr="000C7950">
        <w:rPr>
          <w:rFonts w:ascii="Arial" w:hAnsi="Arial" w:cs="Arial"/>
          <w:b/>
          <w:bCs/>
          <w:sz w:val="24"/>
          <w:szCs w:val="24"/>
        </w:rPr>
        <w:t>3</w:t>
      </w:r>
      <w:r w:rsidR="008339CC" w:rsidRPr="000C7950">
        <w:rPr>
          <w:rFonts w:ascii="Arial" w:hAnsi="Arial" w:cs="Arial"/>
          <w:sz w:val="24"/>
          <w:szCs w:val="24"/>
        </w:rPr>
        <w:t xml:space="preserve"> </w:t>
      </w:r>
      <w:r w:rsidR="005A5204" w:rsidRPr="000C7950">
        <w:rPr>
          <w:rFonts w:ascii="Arial" w:hAnsi="Arial" w:cs="Arial"/>
          <w:sz w:val="24"/>
          <w:szCs w:val="24"/>
        </w:rPr>
        <w:t>pateiktą pasiūlymo formą ir pasiūlymo formoje nurodyti ir kiti, tiekėjo nuomone, būtini dokumentai (jų kopijos).</w:t>
      </w:r>
    </w:p>
    <w:p w14:paraId="655B51AC" w14:textId="77777777" w:rsidR="001D12E8" w:rsidRDefault="00AD4F1A" w:rsidP="001D12E8">
      <w:pPr>
        <w:pStyle w:val="ListParagraph"/>
        <w:numPr>
          <w:ilvl w:val="1"/>
          <w:numId w:val="6"/>
        </w:numPr>
        <w:spacing w:line="240" w:lineRule="auto"/>
        <w:ind w:left="0" w:firstLine="851"/>
        <w:rPr>
          <w:rFonts w:ascii="Arial" w:hAnsi="Arial" w:cs="Arial"/>
          <w:sz w:val="24"/>
          <w:szCs w:val="24"/>
        </w:rPr>
      </w:pPr>
      <w:r w:rsidRPr="001D12E8">
        <w:rPr>
          <w:rFonts w:ascii="Arial" w:eastAsia="Calibri" w:hAnsi="Arial" w:cs="Arial"/>
          <w:sz w:val="24"/>
          <w:szCs w:val="24"/>
        </w:rPr>
        <w:t xml:space="preserve">Pasiūlymas </w:t>
      </w:r>
      <w:r w:rsidR="00B426BB" w:rsidRPr="001D12E8">
        <w:rPr>
          <w:rFonts w:ascii="Arial" w:eastAsia="Calibri" w:hAnsi="Arial" w:cs="Arial"/>
          <w:sz w:val="24"/>
          <w:szCs w:val="24"/>
        </w:rPr>
        <w:t>turi</w:t>
      </w:r>
      <w:r w:rsidRPr="001D12E8">
        <w:rPr>
          <w:rFonts w:ascii="Arial" w:eastAsia="Calibri" w:hAnsi="Arial" w:cs="Arial"/>
          <w:sz w:val="24"/>
          <w:szCs w:val="24"/>
        </w:rPr>
        <w:t xml:space="preserve"> būti pasirašytas parašu. </w:t>
      </w:r>
      <w:r w:rsidR="008F14E0" w:rsidRPr="001D12E8">
        <w:rPr>
          <w:rFonts w:ascii="Arial" w:hAnsi="Arial" w:cs="Arial"/>
          <w:sz w:val="24"/>
          <w:szCs w:val="24"/>
        </w:rPr>
        <w:t>Pirkėjui</w:t>
      </w:r>
      <w:r w:rsidRPr="001D12E8">
        <w:rPr>
          <w:rFonts w:ascii="Arial" w:hAnsi="Arial" w:cs="Arial"/>
          <w:sz w:val="24"/>
          <w:szCs w:val="24"/>
        </w:rPr>
        <w:t xml:space="preserve"> kilus abejonių dėl dokumentų tikrumo, ji turi teisę reikalauti pateikti dokumentų originalus.</w:t>
      </w:r>
      <w:r w:rsidRPr="001D12E8">
        <w:rPr>
          <w:rFonts w:ascii="Arial" w:eastAsia="Calibri" w:hAnsi="Arial" w:cs="Arial"/>
          <w:sz w:val="24"/>
          <w:szCs w:val="24"/>
        </w:rPr>
        <w:t xml:space="preserve"> </w:t>
      </w:r>
    </w:p>
    <w:p w14:paraId="308D5B57" w14:textId="77777777" w:rsidR="001D12E8" w:rsidRDefault="00D61DED" w:rsidP="001D12E8">
      <w:pPr>
        <w:pStyle w:val="ListParagraph"/>
        <w:numPr>
          <w:ilvl w:val="1"/>
          <w:numId w:val="6"/>
        </w:numPr>
        <w:spacing w:line="240" w:lineRule="auto"/>
        <w:ind w:left="0" w:firstLine="851"/>
        <w:rPr>
          <w:rFonts w:ascii="Arial" w:hAnsi="Arial" w:cs="Arial"/>
          <w:sz w:val="24"/>
          <w:szCs w:val="24"/>
        </w:rPr>
      </w:pPr>
      <w:r w:rsidRPr="001D12E8">
        <w:rPr>
          <w:rFonts w:ascii="Arial" w:eastAsia="Arial" w:hAnsi="Arial" w:cs="Arial"/>
          <w:sz w:val="24"/>
          <w:szCs w:val="24"/>
        </w:rPr>
        <w:t>Pasiūlyma</w:t>
      </w:r>
      <w:r w:rsidR="00543400" w:rsidRPr="001D12E8">
        <w:rPr>
          <w:rFonts w:ascii="Arial" w:eastAsia="Arial" w:hAnsi="Arial" w:cs="Arial"/>
          <w:sz w:val="24"/>
          <w:szCs w:val="24"/>
        </w:rPr>
        <w:t>s turi būti parengtas</w:t>
      </w:r>
      <w:r w:rsidRPr="001D12E8">
        <w:rPr>
          <w:rFonts w:ascii="Arial" w:eastAsia="Arial" w:hAnsi="Arial" w:cs="Arial"/>
          <w:sz w:val="24"/>
          <w:szCs w:val="24"/>
        </w:rPr>
        <w:t xml:space="preserve"> lietuvių </w:t>
      </w:r>
      <w:r w:rsidR="00DA3C33" w:rsidRPr="001D12E8">
        <w:rPr>
          <w:rFonts w:ascii="Arial" w:eastAsia="Arial" w:hAnsi="Arial" w:cs="Arial"/>
          <w:sz w:val="24"/>
          <w:szCs w:val="24"/>
        </w:rPr>
        <w:t xml:space="preserve">kalba. </w:t>
      </w:r>
      <w:r w:rsidR="000A3108" w:rsidRPr="001D12E8">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28C397C5" w14:textId="77777777" w:rsidR="001D12E8" w:rsidRDefault="0032046A" w:rsidP="001D12E8">
      <w:pPr>
        <w:pStyle w:val="ListParagraph"/>
        <w:numPr>
          <w:ilvl w:val="1"/>
          <w:numId w:val="6"/>
        </w:numPr>
        <w:spacing w:line="240" w:lineRule="auto"/>
        <w:ind w:left="0" w:firstLine="851"/>
        <w:rPr>
          <w:rFonts w:ascii="Arial" w:hAnsi="Arial" w:cs="Arial"/>
          <w:sz w:val="24"/>
          <w:szCs w:val="24"/>
        </w:rPr>
      </w:pPr>
      <w:r w:rsidRPr="001D12E8">
        <w:rPr>
          <w:rFonts w:ascii="Arial" w:hAnsi="Arial" w:cs="Arial"/>
          <w:sz w:val="24"/>
          <w:szCs w:val="24"/>
        </w:rPr>
        <w:t>Pasiūlym</w:t>
      </w:r>
      <w:r w:rsidR="00990A2D" w:rsidRPr="001D12E8">
        <w:rPr>
          <w:rFonts w:ascii="Arial" w:hAnsi="Arial" w:cs="Arial"/>
          <w:sz w:val="24"/>
          <w:szCs w:val="24"/>
        </w:rPr>
        <w:t xml:space="preserve">uose nurodytos kainos </w:t>
      </w:r>
      <w:r w:rsidR="003C09C7" w:rsidRPr="001D12E8">
        <w:rPr>
          <w:rFonts w:ascii="Arial" w:hAnsi="Arial" w:cs="Arial"/>
          <w:sz w:val="24"/>
          <w:szCs w:val="24"/>
        </w:rPr>
        <w:t xml:space="preserve">bus vertinamos </w:t>
      </w:r>
      <w:r w:rsidRPr="001D12E8">
        <w:rPr>
          <w:rFonts w:ascii="Arial" w:hAnsi="Arial" w:cs="Arial"/>
          <w:sz w:val="24"/>
          <w:szCs w:val="24"/>
        </w:rPr>
        <w:t>eurais</w:t>
      </w:r>
      <w:r w:rsidRPr="001D12E8">
        <w:rPr>
          <w:rFonts w:ascii="Arial" w:eastAsia="Calibri" w:hAnsi="Arial" w:cs="Arial"/>
          <w:sz w:val="24"/>
          <w:szCs w:val="24"/>
        </w:rPr>
        <w:t>.</w:t>
      </w:r>
      <w:r w:rsidRPr="001D12E8">
        <w:rPr>
          <w:rFonts w:ascii="Arial" w:hAnsi="Arial" w:cs="Arial"/>
          <w:sz w:val="24"/>
          <w:szCs w:val="24"/>
        </w:rPr>
        <w:t xml:space="preserve"> Jeigu </w:t>
      </w:r>
      <w:r w:rsidR="005B57A2" w:rsidRPr="001D12E8">
        <w:rPr>
          <w:rFonts w:ascii="Arial" w:hAnsi="Arial" w:cs="Arial"/>
          <w:sz w:val="24"/>
          <w:szCs w:val="24"/>
        </w:rPr>
        <w:t>p</w:t>
      </w:r>
      <w:r w:rsidRPr="001D12E8">
        <w:rPr>
          <w:rFonts w:ascii="Arial" w:hAnsi="Arial" w:cs="Arial"/>
          <w:sz w:val="24"/>
          <w:szCs w:val="24"/>
        </w:rPr>
        <w:t xml:space="preserve">asiūlymuose kainos nurodytos užsienio valiuta, jos </w:t>
      </w:r>
      <w:r w:rsidR="003C09C7" w:rsidRPr="001D12E8">
        <w:rPr>
          <w:rFonts w:ascii="Arial" w:hAnsi="Arial" w:cs="Arial"/>
          <w:sz w:val="24"/>
          <w:szCs w:val="24"/>
        </w:rPr>
        <w:t>bus</w:t>
      </w:r>
      <w:r w:rsidRPr="001D12E8">
        <w:rPr>
          <w:rFonts w:ascii="Arial" w:hAnsi="Arial" w:cs="Arial"/>
          <w:sz w:val="24"/>
          <w:szCs w:val="24"/>
        </w:rPr>
        <w:t xml:space="preserve"> perskaičiuojamos </w:t>
      </w:r>
      <w:r w:rsidR="003C09C7" w:rsidRPr="001D12E8">
        <w:rPr>
          <w:rFonts w:ascii="Arial" w:hAnsi="Arial" w:cs="Arial"/>
          <w:sz w:val="24"/>
          <w:szCs w:val="24"/>
        </w:rPr>
        <w:t>eurais</w:t>
      </w:r>
      <w:r w:rsidRPr="001D12E8">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D12E8">
        <w:rPr>
          <w:rFonts w:ascii="Arial" w:hAnsi="Arial" w:cs="Arial"/>
          <w:sz w:val="24"/>
          <w:szCs w:val="24"/>
        </w:rPr>
        <w:t>.</w:t>
      </w:r>
    </w:p>
    <w:p w14:paraId="4FBBF338" w14:textId="77777777" w:rsidR="001D12E8" w:rsidRPr="001D12E8" w:rsidRDefault="006A6A5B" w:rsidP="001D12E8">
      <w:pPr>
        <w:pStyle w:val="ListParagraph"/>
        <w:numPr>
          <w:ilvl w:val="1"/>
          <w:numId w:val="6"/>
        </w:numPr>
        <w:spacing w:line="240" w:lineRule="auto"/>
        <w:ind w:left="0" w:firstLine="851"/>
        <w:rPr>
          <w:rFonts w:ascii="Arial" w:hAnsi="Arial" w:cs="Arial"/>
          <w:sz w:val="24"/>
          <w:szCs w:val="24"/>
        </w:rPr>
      </w:pPr>
      <w:r w:rsidRPr="001D12E8">
        <w:rPr>
          <w:rFonts w:ascii="Arial" w:eastAsia="Arial" w:hAnsi="Arial" w:cs="Arial"/>
          <w:sz w:val="24"/>
          <w:szCs w:val="24"/>
        </w:rPr>
        <w:t xml:space="preserve">Bendra pasiūlymo kaina (sąnaudos) su PVM turi būti nurodoma dviejų </w:t>
      </w:r>
      <w:r w:rsidR="00EE7D60" w:rsidRPr="001D12E8">
        <w:rPr>
          <w:rFonts w:ascii="Arial" w:eastAsia="Arial" w:hAnsi="Arial" w:cs="Arial"/>
          <w:sz w:val="24"/>
          <w:szCs w:val="24"/>
        </w:rPr>
        <w:t>skaitmenų</w:t>
      </w:r>
      <w:r w:rsidRPr="001D12E8">
        <w:rPr>
          <w:rFonts w:ascii="Arial" w:eastAsia="Arial" w:hAnsi="Arial" w:cs="Arial"/>
          <w:sz w:val="24"/>
          <w:szCs w:val="24"/>
        </w:rPr>
        <w:t xml:space="preserve"> po kablelio tikslumu. Šią kainą sudarančios kainos sudedamosios dalys ar įkainiai gali būti išreikšt</w:t>
      </w:r>
      <w:r w:rsidR="00EE7D60" w:rsidRPr="001D12E8">
        <w:rPr>
          <w:rFonts w:ascii="Arial" w:eastAsia="Arial" w:hAnsi="Arial" w:cs="Arial"/>
          <w:sz w:val="24"/>
          <w:szCs w:val="24"/>
        </w:rPr>
        <w:t>i</w:t>
      </w:r>
      <w:r w:rsidRPr="001D12E8">
        <w:rPr>
          <w:rFonts w:ascii="Arial" w:eastAsia="Arial" w:hAnsi="Arial" w:cs="Arial"/>
          <w:sz w:val="24"/>
          <w:szCs w:val="24"/>
        </w:rPr>
        <w:t xml:space="preserve"> neribojant </w:t>
      </w:r>
      <w:r w:rsidR="00EE7D60" w:rsidRPr="001D12E8">
        <w:rPr>
          <w:rFonts w:ascii="Arial" w:eastAsia="Arial" w:hAnsi="Arial" w:cs="Arial"/>
          <w:sz w:val="24"/>
          <w:szCs w:val="24"/>
        </w:rPr>
        <w:t>skaitmenų</w:t>
      </w:r>
      <w:r w:rsidRPr="001D12E8">
        <w:rPr>
          <w:rFonts w:ascii="Arial" w:eastAsia="Arial" w:hAnsi="Arial" w:cs="Arial"/>
          <w:sz w:val="24"/>
          <w:szCs w:val="24"/>
        </w:rPr>
        <w:t xml:space="preserve"> po kablelio kiekio. </w:t>
      </w:r>
    </w:p>
    <w:p w14:paraId="76771895" w14:textId="60F26FE8" w:rsidR="00F527B1" w:rsidRPr="001D12E8" w:rsidRDefault="009C66EF" w:rsidP="001D12E8">
      <w:pPr>
        <w:pStyle w:val="ListParagraph"/>
        <w:numPr>
          <w:ilvl w:val="1"/>
          <w:numId w:val="6"/>
        </w:numPr>
        <w:spacing w:line="240" w:lineRule="auto"/>
        <w:ind w:left="0" w:firstLine="851"/>
        <w:rPr>
          <w:rFonts w:ascii="Arial" w:hAnsi="Arial" w:cs="Arial"/>
          <w:sz w:val="24"/>
          <w:szCs w:val="24"/>
        </w:rPr>
      </w:pPr>
      <w:r w:rsidRPr="001D12E8">
        <w:rPr>
          <w:rFonts w:ascii="Arial" w:eastAsia="Arial" w:hAnsi="Arial" w:cs="Arial"/>
          <w:sz w:val="24"/>
          <w:szCs w:val="24"/>
        </w:rPr>
        <w:t xml:space="preserve">Tiekėjų pasiūlymuose nurodytos kainos bus vertinamos </w:t>
      </w:r>
      <w:r w:rsidRPr="001D12E8">
        <w:rPr>
          <w:rFonts w:ascii="Arial" w:hAnsi="Arial" w:cs="Arial"/>
          <w:sz w:val="24"/>
          <w:szCs w:val="24"/>
        </w:rPr>
        <w:t xml:space="preserve">ir lyginamos su visais mokesčiais, įskaitant PVM. </w:t>
      </w:r>
    </w:p>
    <w:p w14:paraId="2EC9A92C" w14:textId="77777777" w:rsidR="00DA3C33" w:rsidRPr="00927539" w:rsidRDefault="00DA3C33" w:rsidP="00DA3C33">
      <w:pPr>
        <w:pStyle w:val="ListParagraph"/>
        <w:spacing w:after="160" w:line="240" w:lineRule="auto"/>
        <w:ind w:left="710" w:firstLine="0"/>
        <w:rPr>
          <w:rFonts w:ascii="Arial" w:hAnsi="Arial" w:cs="Arial"/>
          <w:sz w:val="24"/>
          <w:szCs w:val="24"/>
        </w:rPr>
      </w:pPr>
    </w:p>
    <w:p w14:paraId="3946E33E" w14:textId="7A1213AF" w:rsidR="00F527B1" w:rsidRPr="00C75996" w:rsidRDefault="00260033" w:rsidP="00C75996">
      <w:pPr>
        <w:pStyle w:val="Heading1"/>
        <w:spacing w:before="0" w:after="0" w:line="300" w:lineRule="auto"/>
        <w:ind w:left="357" w:firstLine="0"/>
        <w:jc w:val="center"/>
        <w:rPr>
          <w:rFonts w:ascii="Arial" w:hAnsi="Arial" w:cs="Arial"/>
          <w:b/>
          <w:bCs/>
          <w:color w:val="auto"/>
          <w:sz w:val="24"/>
          <w:szCs w:val="24"/>
        </w:rPr>
      </w:pPr>
      <w:bookmarkStart w:id="21" w:name="_Toc137194952"/>
      <w:bookmarkStart w:id="22" w:name="_Toc189641972"/>
      <w:r>
        <w:rPr>
          <w:rFonts w:ascii="Arial" w:hAnsi="Arial" w:cs="Arial"/>
          <w:b/>
          <w:bCs/>
          <w:color w:val="auto"/>
          <w:sz w:val="24"/>
          <w:szCs w:val="24"/>
        </w:rPr>
        <w:t>5</w:t>
      </w:r>
      <w:r w:rsidR="00C75996" w:rsidRPr="00C75996">
        <w:rPr>
          <w:rFonts w:ascii="Arial" w:hAnsi="Arial" w:cs="Arial"/>
          <w:b/>
          <w:bCs/>
          <w:color w:val="auto"/>
          <w:sz w:val="24"/>
          <w:szCs w:val="24"/>
        </w:rPr>
        <w:t>. PASIŪLYMO GALIOJIMO UŽTIKRINIMAS</w:t>
      </w:r>
      <w:bookmarkEnd w:id="21"/>
      <w:bookmarkEnd w:id="22"/>
    </w:p>
    <w:p w14:paraId="7A210472" w14:textId="77777777" w:rsidR="003D73C2" w:rsidRPr="00927539" w:rsidRDefault="003D73C2" w:rsidP="00C17335">
      <w:pPr>
        <w:ind w:firstLine="0"/>
        <w:rPr>
          <w:rFonts w:ascii="Arial" w:hAnsi="Arial" w:cs="Arial"/>
          <w:i/>
          <w:iCs/>
          <w:color w:val="7030A0"/>
          <w:sz w:val="24"/>
          <w:szCs w:val="24"/>
        </w:rPr>
      </w:pPr>
    </w:p>
    <w:p w14:paraId="6B9596C1" w14:textId="0310CCBB" w:rsidR="00F527B1" w:rsidRPr="00B147D1" w:rsidRDefault="00C75996" w:rsidP="00B147D1">
      <w:pPr>
        <w:spacing w:line="240" w:lineRule="auto"/>
        <w:rPr>
          <w:rFonts w:ascii="Arial" w:hAnsi="Arial" w:cs="Arial"/>
          <w:color w:val="000000" w:themeColor="text1"/>
          <w:sz w:val="24"/>
          <w:szCs w:val="24"/>
        </w:rPr>
      </w:pPr>
      <w:r w:rsidRPr="00096FFB">
        <w:rPr>
          <w:rFonts w:ascii="Arial" w:hAnsi="Arial" w:cs="Arial"/>
          <w:color w:val="000000" w:themeColor="text1"/>
          <w:sz w:val="24"/>
          <w:szCs w:val="24"/>
        </w:rPr>
        <w:t xml:space="preserve">Pasiūlymas turi galioti ne trumpiau nei </w:t>
      </w:r>
      <w:r w:rsidR="008F14E0">
        <w:rPr>
          <w:rFonts w:ascii="Arial" w:hAnsi="Arial" w:cs="Arial"/>
          <w:color w:val="000000" w:themeColor="text1"/>
          <w:sz w:val="24"/>
          <w:szCs w:val="24"/>
        </w:rPr>
        <w:t>30</w:t>
      </w:r>
      <w:r w:rsidRPr="00096FFB">
        <w:rPr>
          <w:rFonts w:ascii="Arial" w:hAnsi="Arial" w:cs="Arial"/>
          <w:color w:val="000000" w:themeColor="text1"/>
          <w:sz w:val="24"/>
          <w:szCs w:val="24"/>
        </w:rPr>
        <w:t xml:space="preserve"> dienų nuo pasiūlymų pateikimo termino pabaigos.</w:t>
      </w:r>
    </w:p>
    <w:p w14:paraId="417D4E19" w14:textId="3C6EC429" w:rsidR="00571D6C" w:rsidRPr="00C75996" w:rsidRDefault="00C75996" w:rsidP="00260033">
      <w:pPr>
        <w:pStyle w:val="Heading1"/>
        <w:numPr>
          <w:ilvl w:val="0"/>
          <w:numId w:val="7"/>
        </w:numPr>
        <w:spacing w:before="0" w:after="0" w:line="300" w:lineRule="auto"/>
        <w:jc w:val="center"/>
        <w:rPr>
          <w:rFonts w:ascii="Arial" w:hAnsi="Arial" w:cs="Arial"/>
          <w:b/>
          <w:bCs/>
          <w:sz w:val="24"/>
          <w:szCs w:val="24"/>
        </w:rPr>
      </w:pPr>
      <w:bookmarkStart w:id="23" w:name="_Toc15392775"/>
      <w:bookmarkStart w:id="24" w:name="_Toc137194953"/>
      <w:bookmarkStart w:id="25" w:name="_Toc189641973"/>
      <w:r w:rsidRPr="00C75996">
        <w:rPr>
          <w:rFonts w:ascii="Arial" w:hAnsi="Arial" w:cs="Arial"/>
          <w:b/>
          <w:bCs/>
          <w:color w:val="auto"/>
          <w:sz w:val="24"/>
          <w:szCs w:val="24"/>
        </w:rPr>
        <w:t>P</w:t>
      </w:r>
      <w:bookmarkEnd w:id="23"/>
      <w:r w:rsidRPr="00C75996">
        <w:rPr>
          <w:rFonts w:ascii="Arial" w:hAnsi="Arial" w:cs="Arial"/>
          <w:b/>
          <w:bCs/>
          <w:color w:val="auto"/>
          <w:sz w:val="24"/>
          <w:szCs w:val="24"/>
        </w:rPr>
        <w:t>ASIŪLYMŲ VERTINIMAS</w:t>
      </w:r>
      <w:bookmarkEnd w:id="24"/>
      <w:bookmarkEnd w:id="25"/>
    </w:p>
    <w:p w14:paraId="0C1B0E3A" w14:textId="77777777" w:rsidR="00E85882" w:rsidRPr="00927539" w:rsidRDefault="00E85882" w:rsidP="00F77A5D">
      <w:pPr>
        <w:spacing w:line="240" w:lineRule="auto"/>
        <w:ind w:firstLine="0"/>
        <w:rPr>
          <w:rFonts w:ascii="Arial" w:hAnsi="Arial" w:cs="Arial"/>
          <w:vanish/>
          <w:sz w:val="24"/>
          <w:szCs w:val="24"/>
        </w:rPr>
      </w:pPr>
    </w:p>
    <w:p w14:paraId="364BFBF6" w14:textId="7AC4FD59" w:rsidR="00343CCE" w:rsidRPr="001D12E8" w:rsidRDefault="006A6E2C" w:rsidP="001D12E8">
      <w:pPr>
        <w:spacing w:line="240" w:lineRule="auto"/>
        <w:ind w:firstLine="851"/>
        <w:rPr>
          <w:rFonts w:ascii="Arial" w:hAnsi="Arial" w:cs="Arial"/>
          <w:sz w:val="24"/>
          <w:szCs w:val="24"/>
        </w:rPr>
      </w:pPr>
      <w:r w:rsidRPr="001D12E8">
        <w:rPr>
          <w:rFonts w:ascii="Arial" w:eastAsia="Calibri" w:hAnsi="Arial" w:cs="Arial"/>
          <w:sz w:val="24"/>
          <w:szCs w:val="24"/>
        </w:rPr>
        <w:t>6</w:t>
      </w:r>
      <w:r w:rsidR="0010148D" w:rsidRPr="001D12E8">
        <w:rPr>
          <w:rFonts w:ascii="Arial" w:eastAsia="Calibri" w:hAnsi="Arial" w:cs="Arial"/>
          <w:sz w:val="24"/>
          <w:szCs w:val="24"/>
        </w:rPr>
        <w:t>.1.</w:t>
      </w:r>
      <w:r w:rsidR="00CD2CC2" w:rsidRPr="001D12E8">
        <w:rPr>
          <w:rFonts w:ascii="Arial" w:eastAsia="Calibri" w:hAnsi="Arial" w:cs="Arial"/>
          <w:sz w:val="24"/>
          <w:szCs w:val="24"/>
        </w:rPr>
        <w:t xml:space="preserve"> </w:t>
      </w:r>
      <w:r w:rsidR="00343CCE" w:rsidRPr="001D12E8">
        <w:rPr>
          <w:rFonts w:ascii="Arial" w:hAnsi="Arial" w:cs="Arial"/>
          <w:sz w:val="24"/>
          <w:szCs w:val="24"/>
        </w:rPr>
        <w:t xml:space="preserve">Atlikusi pradinį susipažinimą su pasiūlymais, </w:t>
      </w:r>
      <w:r w:rsidR="00B426BB" w:rsidRPr="001D12E8">
        <w:rPr>
          <w:rFonts w:ascii="Arial" w:hAnsi="Arial" w:cs="Arial"/>
          <w:sz w:val="24"/>
          <w:szCs w:val="24"/>
        </w:rPr>
        <w:t>Pirkėjas</w:t>
      </w:r>
      <w:r w:rsidR="00343CCE" w:rsidRPr="001D12E8">
        <w:rPr>
          <w:rFonts w:ascii="Arial" w:hAnsi="Arial" w:cs="Arial"/>
          <w:sz w:val="24"/>
          <w:szCs w:val="24"/>
        </w:rPr>
        <w:t xml:space="preserve"> </w:t>
      </w:r>
      <w:r w:rsidR="00343CCE" w:rsidRPr="001D12E8">
        <w:rPr>
          <w:rFonts w:ascii="Arial" w:eastAsia="Arial" w:hAnsi="Arial" w:cs="Arial"/>
          <w:sz w:val="24"/>
          <w:szCs w:val="24"/>
        </w:rPr>
        <w:t>įvertina, ar pasiūlymas atitinka pirkimo dokumentuose nustatytus reikalavimus</w:t>
      </w:r>
      <w:r w:rsidR="00343CCE" w:rsidRPr="001D12E8">
        <w:rPr>
          <w:rFonts w:ascii="Arial" w:hAnsi="Arial" w:cs="Arial"/>
          <w:sz w:val="24"/>
          <w:szCs w:val="24"/>
        </w:rPr>
        <w:t>.</w:t>
      </w:r>
    </w:p>
    <w:p w14:paraId="5F399DA5" w14:textId="706379B0" w:rsidR="00343CCE" w:rsidRPr="00343CCE" w:rsidRDefault="006A6E2C" w:rsidP="00AA3341">
      <w:pPr>
        <w:pStyle w:val="ListParagraph"/>
        <w:spacing w:line="240" w:lineRule="auto"/>
        <w:ind w:left="0" w:firstLine="851"/>
        <w:rPr>
          <w:rFonts w:ascii="Arial" w:eastAsia="Arial" w:hAnsi="Arial" w:cs="Arial"/>
          <w:sz w:val="24"/>
          <w:szCs w:val="24"/>
        </w:rPr>
      </w:pPr>
      <w:r>
        <w:rPr>
          <w:rFonts w:ascii="Arial" w:hAnsi="Arial" w:cs="Arial"/>
          <w:sz w:val="24"/>
          <w:szCs w:val="24"/>
        </w:rPr>
        <w:t>6</w:t>
      </w:r>
      <w:r w:rsidR="00343CCE" w:rsidRPr="00343CCE">
        <w:rPr>
          <w:rFonts w:ascii="Arial" w:hAnsi="Arial" w:cs="Arial"/>
          <w:sz w:val="24"/>
          <w:szCs w:val="24"/>
        </w:rPr>
        <w:t xml:space="preserve">.2. </w:t>
      </w:r>
      <w:r w:rsidR="00B426BB">
        <w:rPr>
          <w:rFonts w:ascii="Arial" w:eastAsia="Arial" w:hAnsi="Arial" w:cs="Arial"/>
          <w:sz w:val="24"/>
          <w:szCs w:val="24"/>
        </w:rPr>
        <w:t>P</w:t>
      </w:r>
      <w:r w:rsidR="00343CCE" w:rsidRPr="00343CCE">
        <w:rPr>
          <w:rFonts w:ascii="Arial" w:eastAsia="Arial" w:hAnsi="Arial" w:cs="Arial"/>
          <w:sz w:val="24"/>
          <w:szCs w:val="24"/>
        </w:rPr>
        <w:t>atikrina, ar pasiūlymuose nėra kainos apskaičiavimo klaidų.</w:t>
      </w:r>
    </w:p>
    <w:p w14:paraId="4BCA0308" w14:textId="70E9C872" w:rsidR="00343CCE" w:rsidRPr="00B426BB" w:rsidRDefault="006A6E2C" w:rsidP="00B426BB">
      <w:pPr>
        <w:pStyle w:val="ListParagraph"/>
        <w:spacing w:line="240" w:lineRule="auto"/>
        <w:ind w:left="0" w:firstLine="851"/>
        <w:rPr>
          <w:rFonts w:ascii="Arial" w:eastAsia="Arial" w:hAnsi="Arial" w:cs="Arial"/>
          <w:sz w:val="24"/>
          <w:szCs w:val="24"/>
        </w:rPr>
      </w:pPr>
      <w:r>
        <w:rPr>
          <w:rFonts w:ascii="Arial" w:eastAsia="Arial" w:hAnsi="Arial" w:cs="Arial"/>
          <w:sz w:val="24"/>
          <w:szCs w:val="24"/>
        </w:rPr>
        <w:t>6</w:t>
      </w:r>
      <w:r w:rsidR="00B426BB">
        <w:rPr>
          <w:rFonts w:ascii="Arial" w:eastAsia="Arial" w:hAnsi="Arial" w:cs="Arial"/>
          <w:sz w:val="24"/>
          <w:szCs w:val="24"/>
        </w:rPr>
        <w:t xml:space="preserve">.3. </w:t>
      </w:r>
      <w:r w:rsidR="00B71DD7">
        <w:rPr>
          <w:rFonts w:ascii="Arial" w:eastAsia="Arial" w:hAnsi="Arial" w:cs="Arial"/>
          <w:sz w:val="24"/>
          <w:szCs w:val="24"/>
        </w:rPr>
        <w:t>Į</w:t>
      </w:r>
      <w:r w:rsidR="00343CCE" w:rsidRPr="00343CCE">
        <w:rPr>
          <w:rFonts w:ascii="Arial" w:eastAsia="Arial" w:hAnsi="Arial" w:cs="Arial"/>
          <w:sz w:val="24"/>
          <w:szCs w:val="24"/>
        </w:rPr>
        <w:t xml:space="preserve">vertina, ar pasiūlyta kaina nėra per didelė, </w:t>
      </w:r>
      <w:r w:rsidR="00B426BB">
        <w:rPr>
          <w:rFonts w:ascii="Arial" w:eastAsia="Arial" w:hAnsi="Arial" w:cs="Arial"/>
          <w:sz w:val="24"/>
          <w:szCs w:val="24"/>
        </w:rPr>
        <w:t>Pirkėjui</w:t>
      </w:r>
      <w:r w:rsidR="00343CCE" w:rsidRPr="00343CCE">
        <w:rPr>
          <w:rFonts w:ascii="Arial" w:eastAsia="Arial" w:hAnsi="Arial" w:cs="Arial"/>
          <w:sz w:val="24"/>
          <w:szCs w:val="24"/>
        </w:rPr>
        <w:t xml:space="preserve"> nepriimtina. Taikomos VPĮ 45 straipsnio 1 dalies 5 punkto nuostatos</w:t>
      </w:r>
      <w:r w:rsidR="00CD7CFF">
        <w:rPr>
          <w:rFonts w:ascii="Arial" w:eastAsia="Arial" w:hAnsi="Arial" w:cs="Arial"/>
          <w:sz w:val="24"/>
          <w:szCs w:val="24"/>
        </w:rPr>
        <w:t>.</w:t>
      </w:r>
    </w:p>
    <w:p w14:paraId="7B20DE16" w14:textId="47FBDF92" w:rsidR="006A6E2C" w:rsidRDefault="006A6E2C" w:rsidP="006A6E2C">
      <w:pPr>
        <w:tabs>
          <w:tab w:val="left" w:pos="1276"/>
          <w:tab w:val="left" w:pos="1843"/>
        </w:tabs>
        <w:spacing w:line="276" w:lineRule="auto"/>
        <w:ind w:firstLine="851"/>
        <w:rPr>
          <w:rFonts w:ascii="Arial" w:eastAsia="Arial" w:hAnsi="Arial" w:cs="Arial"/>
          <w:sz w:val="24"/>
          <w:szCs w:val="24"/>
        </w:rPr>
      </w:pPr>
      <w:r>
        <w:rPr>
          <w:rFonts w:ascii="Arial" w:eastAsia="Arial" w:hAnsi="Arial" w:cs="Arial"/>
          <w:sz w:val="24"/>
          <w:szCs w:val="24"/>
        </w:rPr>
        <w:t>6</w:t>
      </w:r>
      <w:r w:rsidR="00B426BB">
        <w:rPr>
          <w:rFonts w:ascii="Arial" w:eastAsia="Arial" w:hAnsi="Arial" w:cs="Arial"/>
          <w:sz w:val="24"/>
          <w:szCs w:val="24"/>
        </w:rPr>
        <w:t xml:space="preserve">.4. </w:t>
      </w:r>
      <w:r w:rsidR="00B71DD7">
        <w:rPr>
          <w:rFonts w:ascii="Arial" w:eastAsia="Arial" w:hAnsi="Arial" w:cs="Arial"/>
          <w:sz w:val="24"/>
          <w:szCs w:val="24"/>
        </w:rPr>
        <w:t>T</w:t>
      </w:r>
      <w:r w:rsidR="00343CCE" w:rsidRPr="00343CCE">
        <w:rPr>
          <w:rFonts w:ascii="Arial" w:eastAsia="Arial" w:hAnsi="Arial" w:cs="Arial"/>
          <w:sz w:val="24"/>
          <w:szCs w:val="24"/>
        </w:rPr>
        <w:t xml:space="preserve">ikrina, ar nebuvo pasiūlyta neįprastai maža kaina. Jeigu pasiūlymo kaina atrodo neįprastai maža, elektroniniu paštu, susirašinėjimo priemonėmis kreipiasi į tiekėją, kad šis per </w:t>
      </w:r>
      <w:r w:rsidR="00B426BB">
        <w:rPr>
          <w:rFonts w:ascii="Arial" w:eastAsia="Arial" w:hAnsi="Arial" w:cs="Arial"/>
          <w:sz w:val="24"/>
          <w:szCs w:val="24"/>
        </w:rPr>
        <w:t>Pirkėjo</w:t>
      </w:r>
      <w:r w:rsidR="00343CCE" w:rsidRPr="00343CCE">
        <w:rPr>
          <w:rFonts w:ascii="Arial" w:eastAsia="Arial" w:hAnsi="Arial" w:cs="Arial"/>
          <w:sz w:val="24"/>
          <w:szCs w:val="24"/>
        </w:rPr>
        <w:t xml:space="preserve"> nustatytą protingą terminą pagrįstų pasiūlyme nurodyto pirkimo objekto ar jo sudedamųjų dalių kainą </w:t>
      </w:r>
    </w:p>
    <w:p w14:paraId="6D88C678" w14:textId="77777777" w:rsidR="006A6E2C" w:rsidRDefault="006A6E2C" w:rsidP="006A6E2C">
      <w:pPr>
        <w:tabs>
          <w:tab w:val="left" w:pos="1276"/>
          <w:tab w:val="left" w:pos="1843"/>
        </w:tabs>
        <w:spacing w:line="276" w:lineRule="auto"/>
        <w:ind w:firstLine="851"/>
        <w:rPr>
          <w:rFonts w:ascii="Arial" w:eastAsia="Arial" w:hAnsi="Arial" w:cs="Arial"/>
          <w:sz w:val="24"/>
          <w:szCs w:val="24"/>
        </w:rPr>
      </w:pPr>
      <w:r>
        <w:rPr>
          <w:rFonts w:ascii="Arial" w:eastAsia="Arial" w:hAnsi="Arial" w:cs="Arial"/>
          <w:sz w:val="24"/>
          <w:szCs w:val="24"/>
        </w:rPr>
        <w:t xml:space="preserve">6.5. </w:t>
      </w:r>
      <w:r w:rsidR="00343CCE" w:rsidRPr="006A6E2C">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00343CCE" w:rsidRPr="006A6E2C">
        <w:rPr>
          <w:rFonts w:ascii="Arial" w:hAnsi="Arial" w:cs="Arial"/>
          <w:sz w:val="24"/>
          <w:szCs w:val="24"/>
        </w:rPr>
        <w:t xml:space="preserve"> </w:t>
      </w:r>
      <w:r w:rsidR="00B426BB" w:rsidRPr="006A6E2C">
        <w:rPr>
          <w:rFonts w:ascii="Arial" w:hAnsi="Arial" w:cs="Arial"/>
          <w:sz w:val="24"/>
          <w:szCs w:val="24"/>
        </w:rPr>
        <w:t>Pirkėjas</w:t>
      </w:r>
      <w:r w:rsidR="00343CCE" w:rsidRPr="006A6E2C">
        <w:rPr>
          <w:rFonts w:ascii="Arial" w:hAnsi="Arial" w:cs="Arial"/>
          <w:sz w:val="24"/>
          <w:szCs w:val="24"/>
        </w:rPr>
        <w:t xml:space="preserve"> prašo (kai ji tai gali daryti nepažeisdama lygiateisiškumo ir skaidrumo principų) tiekėją</w:t>
      </w:r>
      <w:r w:rsidR="00343CCE" w:rsidRPr="006A6E2C">
        <w:rPr>
          <w:rFonts w:ascii="Arial" w:eastAsia="Arial" w:hAnsi="Arial" w:cs="Arial"/>
          <w:sz w:val="24"/>
          <w:szCs w:val="24"/>
        </w:rPr>
        <w:t xml:space="preserve"> šiuos dokumentus ar duomenis patikslinti, papildyti arba paaiškinti per</w:t>
      </w:r>
      <w:r w:rsidR="00343CCE" w:rsidRPr="006A6E2C">
        <w:rPr>
          <w:rFonts w:ascii="Arial" w:hAnsi="Arial" w:cs="Arial"/>
          <w:sz w:val="24"/>
          <w:szCs w:val="24"/>
        </w:rPr>
        <w:t xml:space="preserve"> </w:t>
      </w:r>
      <w:r w:rsidR="00B426BB" w:rsidRPr="006A6E2C">
        <w:rPr>
          <w:rFonts w:ascii="Arial" w:eastAsia="Arial" w:hAnsi="Arial" w:cs="Arial"/>
          <w:sz w:val="24"/>
          <w:szCs w:val="24"/>
        </w:rPr>
        <w:t>Pirkėjo</w:t>
      </w:r>
      <w:r w:rsidR="00343CCE" w:rsidRPr="006A6E2C">
        <w:rPr>
          <w:rFonts w:ascii="Arial" w:eastAsia="Arial" w:hAnsi="Arial" w:cs="Arial"/>
          <w:sz w:val="24"/>
          <w:szCs w:val="24"/>
        </w:rPr>
        <w:t xml:space="preserve"> nustatytą protingą terminą. </w:t>
      </w:r>
      <w:r w:rsidR="00343CCE" w:rsidRPr="006A6E2C">
        <w:rPr>
          <w:rFonts w:ascii="Arial" w:hAnsi="Arial" w:cs="Arial"/>
          <w:sz w:val="24"/>
          <w:szCs w:val="24"/>
        </w:rPr>
        <w:t xml:space="preserve">Duomenys ir (arba) dokumentai gali būti tikslinami, aiškinami ar papildomi, vadovaujantis VPĮ 45 straipsnio 3 dalies nuostatomis, pagrindiniais pirkimų principais ir Viešųjų </w:t>
      </w:r>
      <w:r w:rsidR="00343CCE" w:rsidRPr="006A6E2C">
        <w:rPr>
          <w:rFonts w:ascii="Arial" w:hAnsi="Arial" w:cs="Arial"/>
          <w:sz w:val="24"/>
          <w:szCs w:val="24"/>
        </w:rPr>
        <w:lastRenderedPageBreak/>
        <w:t>pirkimų tarnybos direktoriaus 2022 m. gruodžio 30 d. įsakymu Nr. 1S-240 patvirtintomis Pasiūlymų patikslinimo, papildymo ar paaiškinimo taisyklėmis.</w:t>
      </w:r>
    </w:p>
    <w:p w14:paraId="5FACD61C" w14:textId="155F3D07" w:rsidR="00B426BB" w:rsidRPr="006A6E2C" w:rsidRDefault="006A6E2C" w:rsidP="006A6E2C">
      <w:pPr>
        <w:tabs>
          <w:tab w:val="left" w:pos="1276"/>
          <w:tab w:val="left" w:pos="1843"/>
        </w:tabs>
        <w:spacing w:line="276" w:lineRule="auto"/>
        <w:ind w:firstLine="851"/>
        <w:rPr>
          <w:rFonts w:ascii="Arial" w:eastAsia="Arial" w:hAnsi="Arial" w:cs="Arial"/>
          <w:sz w:val="24"/>
          <w:szCs w:val="24"/>
        </w:rPr>
      </w:pPr>
      <w:r>
        <w:rPr>
          <w:rFonts w:ascii="Arial" w:eastAsia="Arial" w:hAnsi="Arial" w:cs="Arial"/>
          <w:sz w:val="24"/>
          <w:szCs w:val="24"/>
        </w:rPr>
        <w:t xml:space="preserve">6.6. </w:t>
      </w:r>
      <w:r w:rsidR="00B426BB" w:rsidRPr="006A6E2C">
        <w:rPr>
          <w:rFonts w:ascii="Arial" w:eastAsia="Arial" w:hAnsi="Arial" w:cs="Arial"/>
          <w:sz w:val="24"/>
          <w:szCs w:val="24"/>
        </w:rPr>
        <w:t>Pirkėjas</w:t>
      </w:r>
      <w:r w:rsidR="00343CCE" w:rsidRPr="006A6E2C">
        <w:rPr>
          <w:rFonts w:ascii="Arial" w:eastAsia="Arial" w:hAnsi="Arial" w:cs="Arial"/>
          <w:sz w:val="24"/>
          <w:szCs w:val="24"/>
        </w:rPr>
        <w:t xml:space="preserve"> gali nevertinti viso pasiūlymo, jeigu patikrinusi jo dalį nustato, kad, vadovaujantis pirkimo sąlygų reikalavimais, pasiūlymas turi būti atmestas.</w:t>
      </w:r>
    </w:p>
    <w:p w14:paraId="5C2766D8" w14:textId="77777777" w:rsidR="006A6E2C" w:rsidRPr="006A6E2C" w:rsidRDefault="00B426BB" w:rsidP="006A6E2C">
      <w:pPr>
        <w:pStyle w:val="ListParagraph"/>
        <w:numPr>
          <w:ilvl w:val="1"/>
          <w:numId w:val="7"/>
        </w:numPr>
        <w:spacing w:line="276" w:lineRule="auto"/>
        <w:ind w:left="0" w:firstLine="851"/>
        <w:rPr>
          <w:rFonts w:ascii="Arial" w:hAnsi="Arial" w:cs="Arial"/>
          <w:sz w:val="24"/>
          <w:szCs w:val="24"/>
        </w:rPr>
      </w:pPr>
      <w:r w:rsidRPr="006A6E2C">
        <w:rPr>
          <w:rFonts w:ascii="Arial" w:hAnsi="Arial" w:cs="Arial"/>
          <w:sz w:val="24"/>
          <w:szCs w:val="24"/>
        </w:rPr>
        <w:t>Pirkėjas</w:t>
      </w:r>
      <w:r w:rsidR="00343CCE" w:rsidRPr="006A6E2C">
        <w:rPr>
          <w:rFonts w:ascii="Arial" w:eastAsia="Calibri" w:hAnsi="Arial" w:cs="Arial"/>
          <w:sz w:val="24"/>
          <w:szCs w:val="24"/>
        </w:rPr>
        <w:t xml:space="preserve"> ekonomiškai naudingiausią pasiūlymą išrenka pagal tiekėjo pasiūlyme nurodytą kainą.</w:t>
      </w:r>
    </w:p>
    <w:p w14:paraId="1E488D6F" w14:textId="12AE0894" w:rsidR="00B426BB" w:rsidRPr="00343F49" w:rsidRDefault="00343CCE" w:rsidP="00343F49">
      <w:pPr>
        <w:pStyle w:val="ListParagraph"/>
        <w:numPr>
          <w:ilvl w:val="1"/>
          <w:numId w:val="7"/>
        </w:numPr>
        <w:spacing w:line="276" w:lineRule="auto"/>
        <w:ind w:left="0" w:firstLine="851"/>
        <w:rPr>
          <w:rFonts w:ascii="Arial" w:hAnsi="Arial" w:cs="Arial"/>
          <w:sz w:val="24"/>
          <w:szCs w:val="24"/>
        </w:rPr>
      </w:pPr>
      <w:r w:rsidRPr="006A6E2C">
        <w:rPr>
          <w:rFonts w:ascii="Arial" w:hAnsi="Arial" w:cs="Arial"/>
          <w:color w:val="000000" w:themeColor="text1"/>
          <w:sz w:val="24"/>
          <w:szCs w:val="24"/>
        </w:rPr>
        <w:t xml:space="preserve">Laimėjusiu pasiūlymu galės būti pripažintas tik 1 (vienas) ekonomiškai naudingiausias pasiūlymas, esantis pasiūlymų eilės pirmojoje vietoje. </w:t>
      </w:r>
    </w:p>
    <w:p w14:paraId="436AC71B" w14:textId="44E1E396" w:rsidR="00B426BB" w:rsidRPr="00927539" w:rsidRDefault="00B426BB" w:rsidP="00B426BB">
      <w:pPr>
        <w:pStyle w:val="Heading1"/>
        <w:tabs>
          <w:tab w:val="left" w:pos="567"/>
        </w:tabs>
        <w:spacing w:line="20" w:lineRule="atLeast"/>
        <w:ind w:firstLine="0"/>
        <w:contextualSpacing/>
        <w:jc w:val="center"/>
        <w:rPr>
          <w:rFonts w:ascii="Arial" w:hAnsi="Arial" w:cs="Arial"/>
          <w:sz w:val="24"/>
          <w:szCs w:val="24"/>
        </w:rPr>
      </w:pPr>
      <w:bookmarkStart w:id="26" w:name="_Toc189641974"/>
      <w:r>
        <w:rPr>
          <w:rFonts w:ascii="Arial" w:hAnsi="Arial" w:cs="Arial"/>
          <w:b/>
          <w:bCs/>
          <w:sz w:val="24"/>
          <w:szCs w:val="24"/>
        </w:rPr>
        <w:t>7</w:t>
      </w:r>
      <w:r w:rsidRPr="00AA3341">
        <w:rPr>
          <w:rFonts w:ascii="Arial" w:hAnsi="Arial" w:cs="Arial"/>
          <w:b/>
          <w:bCs/>
          <w:sz w:val="24"/>
          <w:szCs w:val="24"/>
        </w:rPr>
        <w:t>.</w:t>
      </w:r>
      <w:r w:rsidRPr="00C75996">
        <w:rPr>
          <w:rFonts w:ascii="Arial" w:hAnsi="Arial" w:cs="Arial"/>
          <w:b/>
          <w:bCs/>
          <w:sz w:val="24"/>
          <w:szCs w:val="24"/>
        </w:rPr>
        <w:t xml:space="preserve"> </w:t>
      </w:r>
      <w:r w:rsidRPr="00B426BB">
        <w:rPr>
          <w:rFonts w:ascii="Arial" w:eastAsia="Arial" w:hAnsi="Arial" w:cs="Arial"/>
          <w:b/>
          <w:bCs/>
          <w:color w:val="000000" w:themeColor="text1"/>
          <w:sz w:val="24"/>
          <w:szCs w:val="24"/>
        </w:rPr>
        <w:t>PASIŪLYMO ATMETIMO PAGRINDAI</w:t>
      </w:r>
      <w:bookmarkEnd w:id="26"/>
    </w:p>
    <w:p w14:paraId="108D4E7C" w14:textId="5108F38D" w:rsidR="00CF5FB6" w:rsidRPr="00FF39FA" w:rsidRDefault="00343F49" w:rsidP="00FF39FA">
      <w:pPr>
        <w:pStyle w:val="ListParagraph"/>
        <w:numPr>
          <w:ilvl w:val="1"/>
          <w:numId w:val="12"/>
        </w:numPr>
        <w:pBdr>
          <w:top w:val="nil"/>
          <w:left w:val="nil"/>
          <w:bottom w:val="nil"/>
          <w:right w:val="nil"/>
          <w:between w:val="nil"/>
        </w:pBdr>
        <w:spacing w:line="276" w:lineRule="auto"/>
        <w:ind w:left="0" w:firstLine="851"/>
        <w:rPr>
          <w:rFonts w:ascii="Arial" w:hAnsi="Arial" w:cs="Arial"/>
          <w:color w:val="000000"/>
          <w:sz w:val="24"/>
          <w:szCs w:val="24"/>
        </w:rPr>
      </w:pPr>
      <w:r w:rsidRPr="00343F49">
        <w:rPr>
          <w:rFonts w:ascii="Arial" w:eastAsia="Arial" w:hAnsi="Arial" w:cs="Arial"/>
          <w:color w:val="000000" w:themeColor="text1"/>
          <w:sz w:val="24"/>
          <w:szCs w:val="24"/>
        </w:rPr>
        <w:t xml:space="preserve"> </w:t>
      </w:r>
      <w:r w:rsidR="00B71DD7">
        <w:rPr>
          <w:rFonts w:ascii="Arial" w:eastAsia="Arial" w:hAnsi="Arial" w:cs="Arial"/>
          <w:color w:val="000000" w:themeColor="text1"/>
          <w:sz w:val="24"/>
          <w:szCs w:val="24"/>
        </w:rPr>
        <w:t>P</w:t>
      </w:r>
      <w:r w:rsidR="00B426BB" w:rsidRPr="00343F49">
        <w:rPr>
          <w:rFonts w:ascii="Arial" w:eastAsia="Arial" w:hAnsi="Arial" w:cs="Arial"/>
          <w:color w:val="000000" w:themeColor="text1"/>
          <w:sz w:val="24"/>
          <w:szCs w:val="24"/>
        </w:rPr>
        <w:t>er</w:t>
      </w:r>
      <w:r w:rsidR="00B426BB" w:rsidRPr="00343F49">
        <w:rPr>
          <w:rFonts w:ascii="Arial" w:hAnsi="Arial" w:cs="Arial"/>
          <w:sz w:val="24"/>
          <w:szCs w:val="24"/>
        </w:rPr>
        <w:t xml:space="preserve"> </w:t>
      </w:r>
      <w:r>
        <w:rPr>
          <w:rFonts w:ascii="Arial" w:eastAsia="Arial" w:hAnsi="Arial" w:cs="Arial"/>
          <w:color w:val="000000" w:themeColor="text1"/>
          <w:sz w:val="24"/>
          <w:szCs w:val="24"/>
        </w:rPr>
        <w:t xml:space="preserve">Pirkėjo </w:t>
      </w:r>
      <w:r w:rsidR="00B426BB" w:rsidRPr="00343F49">
        <w:rPr>
          <w:rFonts w:ascii="Arial" w:eastAsia="Arial" w:hAnsi="Arial" w:cs="Arial"/>
          <w:color w:val="000000" w:themeColor="text1"/>
          <w:sz w:val="24"/>
          <w:szCs w:val="24"/>
        </w:rPr>
        <w:t>nustatytą terminą nepatikslino, nepapildė, nepaaiškino savo pasiūlymo</w:t>
      </w:r>
      <w:r w:rsidRPr="00343F49">
        <w:rPr>
          <w:rFonts w:ascii="Arial" w:eastAsia="Arial" w:hAnsi="Arial" w:cs="Arial"/>
          <w:color w:val="000000" w:themeColor="text1"/>
          <w:sz w:val="24"/>
          <w:szCs w:val="24"/>
        </w:rPr>
        <w:t>.</w:t>
      </w:r>
    </w:p>
    <w:p w14:paraId="38EE54ED" w14:textId="031B16E5" w:rsidR="00343F49" w:rsidRPr="00343F49" w:rsidRDefault="00B71DD7" w:rsidP="00343F49">
      <w:pPr>
        <w:pStyle w:val="ListParagraph"/>
        <w:numPr>
          <w:ilvl w:val="1"/>
          <w:numId w:val="12"/>
        </w:numPr>
        <w:pBdr>
          <w:top w:val="nil"/>
          <w:left w:val="nil"/>
          <w:bottom w:val="nil"/>
          <w:right w:val="nil"/>
          <w:between w:val="nil"/>
        </w:pBdr>
        <w:spacing w:line="276" w:lineRule="auto"/>
        <w:ind w:left="0" w:firstLine="851"/>
        <w:rPr>
          <w:rFonts w:ascii="Arial" w:hAnsi="Arial" w:cs="Arial"/>
          <w:color w:val="000000"/>
          <w:sz w:val="24"/>
          <w:szCs w:val="24"/>
        </w:rPr>
      </w:pPr>
      <w:r>
        <w:rPr>
          <w:rFonts w:ascii="Arial" w:hAnsi="Arial" w:cs="Arial"/>
          <w:sz w:val="24"/>
          <w:szCs w:val="24"/>
        </w:rPr>
        <w:t>T</w:t>
      </w:r>
      <w:r w:rsidR="00B426BB" w:rsidRPr="00343F49">
        <w:rPr>
          <w:rFonts w:ascii="Arial" w:hAnsi="Arial" w:cs="Arial"/>
          <w:sz w:val="24"/>
          <w:szCs w:val="24"/>
        </w:rPr>
        <w:t xml:space="preserve">iekėjas per </w:t>
      </w:r>
      <w:r w:rsidR="00343F49">
        <w:rPr>
          <w:rFonts w:ascii="Arial" w:hAnsi="Arial" w:cs="Arial"/>
          <w:sz w:val="24"/>
          <w:szCs w:val="24"/>
        </w:rPr>
        <w:t>Pirkėjo</w:t>
      </w:r>
      <w:r w:rsidR="00B426BB" w:rsidRPr="00343F49">
        <w:rPr>
          <w:rFonts w:ascii="Arial" w:hAnsi="Arial" w:cs="Arial"/>
          <w:sz w:val="24"/>
          <w:szCs w:val="24"/>
        </w:rPr>
        <w:t xml:space="preserve"> nustatytą terminą patikslino, papildė, paaiškino pasiūlymą ir tai lėmė esminį jo pasiūlymo pakeitimą</w:t>
      </w:r>
      <w:r w:rsidR="00343F49" w:rsidRPr="00343F49">
        <w:rPr>
          <w:rFonts w:ascii="Arial" w:hAnsi="Arial" w:cs="Arial"/>
          <w:sz w:val="24"/>
          <w:szCs w:val="24"/>
        </w:rPr>
        <w:t>.</w:t>
      </w:r>
    </w:p>
    <w:p w14:paraId="21684CAE" w14:textId="4CEB279A" w:rsidR="00343F49" w:rsidRPr="00343F49" w:rsidRDefault="00B71DD7" w:rsidP="00343F49">
      <w:pPr>
        <w:pStyle w:val="ListParagraph"/>
        <w:numPr>
          <w:ilvl w:val="1"/>
          <w:numId w:val="12"/>
        </w:numPr>
        <w:pBdr>
          <w:top w:val="nil"/>
          <w:left w:val="nil"/>
          <w:bottom w:val="nil"/>
          <w:right w:val="nil"/>
          <w:between w:val="nil"/>
        </w:pBdr>
        <w:spacing w:line="276" w:lineRule="auto"/>
        <w:ind w:left="0" w:firstLine="851"/>
        <w:rPr>
          <w:rFonts w:ascii="Arial" w:hAnsi="Arial" w:cs="Arial"/>
          <w:color w:val="000000"/>
          <w:sz w:val="24"/>
          <w:szCs w:val="24"/>
        </w:rPr>
      </w:pPr>
      <w:r>
        <w:rPr>
          <w:rFonts w:ascii="Arial" w:eastAsia="Arial" w:hAnsi="Arial" w:cs="Arial"/>
          <w:color w:val="000000" w:themeColor="text1"/>
          <w:sz w:val="24"/>
          <w:szCs w:val="24"/>
        </w:rPr>
        <w:t>P</w:t>
      </w:r>
      <w:r w:rsidR="00B426BB" w:rsidRPr="00343F49">
        <w:rPr>
          <w:rFonts w:ascii="Arial" w:eastAsia="Arial" w:hAnsi="Arial" w:cs="Arial"/>
          <w:color w:val="000000" w:themeColor="text1"/>
          <w:sz w:val="24"/>
          <w:szCs w:val="24"/>
        </w:rPr>
        <w:t xml:space="preserve">asiūlyta kaina </w:t>
      </w:r>
      <w:r w:rsidR="00343F49">
        <w:rPr>
          <w:rFonts w:ascii="Arial" w:eastAsia="Arial" w:hAnsi="Arial" w:cs="Arial"/>
          <w:color w:val="000000" w:themeColor="text1"/>
          <w:sz w:val="24"/>
          <w:szCs w:val="24"/>
        </w:rPr>
        <w:t>Pirkėjui</w:t>
      </w:r>
      <w:r w:rsidR="00B426BB" w:rsidRPr="00343F49">
        <w:rPr>
          <w:rFonts w:ascii="Arial" w:eastAsia="Arial" w:hAnsi="Arial" w:cs="Arial"/>
          <w:color w:val="000000" w:themeColor="text1"/>
          <w:sz w:val="24"/>
          <w:szCs w:val="24"/>
        </w:rPr>
        <w:t xml:space="preserve"> yra per didelė ir </w:t>
      </w:r>
      <w:r w:rsidR="00B426BB" w:rsidRPr="00343F49">
        <w:rPr>
          <w:rFonts w:ascii="Arial" w:hAnsi="Arial" w:cs="Arial"/>
          <w:sz w:val="24"/>
          <w:szCs w:val="24"/>
        </w:rPr>
        <w:t>nepriimtina</w:t>
      </w:r>
      <w:r w:rsidR="00343F49" w:rsidRPr="00343F49">
        <w:rPr>
          <w:rFonts w:ascii="Arial" w:hAnsi="Arial" w:cs="Arial"/>
          <w:sz w:val="24"/>
          <w:szCs w:val="24"/>
        </w:rPr>
        <w:t>.</w:t>
      </w:r>
    </w:p>
    <w:p w14:paraId="015D014B" w14:textId="6400FDA4" w:rsidR="00343F49" w:rsidRPr="00343F49" w:rsidRDefault="00B71DD7" w:rsidP="00343F49">
      <w:pPr>
        <w:pStyle w:val="ListParagraph"/>
        <w:numPr>
          <w:ilvl w:val="1"/>
          <w:numId w:val="12"/>
        </w:numPr>
        <w:pBdr>
          <w:top w:val="nil"/>
          <w:left w:val="nil"/>
          <w:bottom w:val="nil"/>
          <w:right w:val="nil"/>
          <w:between w:val="nil"/>
        </w:pBdr>
        <w:spacing w:line="276" w:lineRule="auto"/>
        <w:ind w:left="0" w:firstLine="851"/>
        <w:rPr>
          <w:rFonts w:ascii="Arial" w:hAnsi="Arial" w:cs="Arial"/>
          <w:color w:val="000000"/>
          <w:sz w:val="24"/>
          <w:szCs w:val="24"/>
        </w:rPr>
      </w:pPr>
      <w:r>
        <w:rPr>
          <w:rFonts w:ascii="Arial" w:eastAsia="Arial" w:hAnsi="Arial" w:cs="Arial"/>
          <w:color w:val="000000" w:themeColor="text1"/>
          <w:sz w:val="24"/>
          <w:szCs w:val="24"/>
        </w:rPr>
        <w:t>P</w:t>
      </w:r>
      <w:r w:rsidR="00B426BB" w:rsidRPr="00343F49">
        <w:rPr>
          <w:rFonts w:ascii="Arial" w:eastAsia="Arial" w:hAnsi="Arial" w:cs="Arial"/>
          <w:color w:val="000000" w:themeColor="text1"/>
          <w:sz w:val="24"/>
          <w:szCs w:val="24"/>
        </w:rPr>
        <w:t>asiūlyme nurodyta neįprastai maža kaina ir tiekėjas nepateikė tinkamų pasiūlytos mažiausios kainos pagrįstumo įrodymų</w:t>
      </w:r>
      <w:r w:rsidR="00343F49" w:rsidRPr="00343F49">
        <w:rPr>
          <w:rFonts w:ascii="Arial" w:eastAsia="Arial" w:hAnsi="Arial" w:cs="Arial"/>
          <w:color w:val="000000" w:themeColor="text1"/>
          <w:sz w:val="24"/>
          <w:szCs w:val="24"/>
        </w:rPr>
        <w:t>.</w:t>
      </w:r>
    </w:p>
    <w:p w14:paraId="5A567135" w14:textId="0AB1FEAE" w:rsidR="00343F49" w:rsidRPr="008F14E0" w:rsidRDefault="00B71DD7" w:rsidP="00343F49">
      <w:pPr>
        <w:pStyle w:val="ListParagraph"/>
        <w:numPr>
          <w:ilvl w:val="1"/>
          <w:numId w:val="12"/>
        </w:numPr>
        <w:pBdr>
          <w:top w:val="nil"/>
          <w:left w:val="nil"/>
          <w:bottom w:val="nil"/>
          <w:right w:val="nil"/>
          <w:between w:val="nil"/>
        </w:pBdr>
        <w:spacing w:line="276" w:lineRule="auto"/>
        <w:ind w:left="0" w:firstLine="851"/>
        <w:rPr>
          <w:rFonts w:ascii="Arial" w:hAnsi="Arial" w:cs="Arial"/>
          <w:color w:val="000000"/>
          <w:sz w:val="24"/>
          <w:szCs w:val="24"/>
        </w:rPr>
      </w:pPr>
      <w:r>
        <w:rPr>
          <w:rFonts w:ascii="Arial" w:eastAsia="Arial" w:hAnsi="Arial" w:cs="Arial"/>
          <w:color w:val="000000" w:themeColor="text1"/>
          <w:sz w:val="24"/>
          <w:szCs w:val="24"/>
        </w:rPr>
        <w:t>P</w:t>
      </w:r>
      <w:r w:rsidR="00B426BB" w:rsidRPr="00343F49">
        <w:rPr>
          <w:rFonts w:ascii="Arial" w:eastAsia="Arial" w:hAnsi="Arial" w:cs="Arial"/>
          <w:color w:val="000000" w:themeColor="text1"/>
          <w:sz w:val="24"/>
          <w:szCs w:val="24"/>
        </w:rPr>
        <w:t xml:space="preserve">asiūlymas pateiktas po </w:t>
      </w:r>
      <w:r w:rsidR="00343F49">
        <w:rPr>
          <w:rFonts w:ascii="Arial" w:eastAsia="Arial" w:hAnsi="Arial" w:cs="Arial"/>
          <w:color w:val="000000" w:themeColor="text1"/>
          <w:sz w:val="24"/>
          <w:szCs w:val="24"/>
        </w:rPr>
        <w:t>Pirkėjo</w:t>
      </w:r>
      <w:r w:rsidR="00B426BB" w:rsidRPr="00343F49">
        <w:rPr>
          <w:rFonts w:ascii="Arial" w:eastAsia="Arial" w:hAnsi="Arial" w:cs="Arial"/>
          <w:color w:val="000000" w:themeColor="text1"/>
          <w:sz w:val="24"/>
          <w:szCs w:val="24"/>
        </w:rPr>
        <w:t xml:space="preserve"> nustatytos datos ir laiko</w:t>
      </w:r>
      <w:r w:rsidR="00343F49" w:rsidRPr="00343F49">
        <w:rPr>
          <w:rFonts w:ascii="Arial" w:eastAsia="Arial" w:hAnsi="Arial" w:cs="Arial"/>
          <w:color w:val="000000" w:themeColor="text1"/>
          <w:sz w:val="24"/>
          <w:szCs w:val="24"/>
        </w:rPr>
        <w:t>.</w:t>
      </w:r>
    </w:p>
    <w:p w14:paraId="0882DF4E" w14:textId="2B1985F6" w:rsidR="008F14E0" w:rsidRPr="00B577A7" w:rsidRDefault="00A36793" w:rsidP="008F14E0">
      <w:pPr>
        <w:pStyle w:val="ListParagraph"/>
        <w:numPr>
          <w:ilvl w:val="1"/>
          <w:numId w:val="12"/>
        </w:numPr>
        <w:spacing w:line="240" w:lineRule="auto"/>
        <w:ind w:left="0" w:firstLine="851"/>
        <w:rPr>
          <w:rFonts w:ascii="Arial" w:eastAsia="Arial" w:hAnsi="Arial" w:cs="Arial"/>
          <w:sz w:val="24"/>
          <w:szCs w:val="24"/>
        </w:rPr>
      </w:pPr>
      <w:r>
        <w:rPr>
          <w:rFonts w:ascii="Arial" w:eastAsia="Arial" w:hAnsi="Arial" w:cs="Arial"/>
          <w:sz w:val="24"/>
          <w:szCs w:val="24"/>
        </w:rPr>
        <w:t xml:space="preserve">Tiekėjas atsisako užpildyti </w:t>
      </w:r>
      <w:r w:rsidR="008F14E0" w:rsidRPr="00B577A7">
        <w:rPr>
          <w:rFonts w:ascii="Arial" w:hAnsi="Arial" w:cs="Arial"/>
          <w:sz w:val="24"/>
          <w:szCs w:val="24"/>
        </w:rPr>
        <w:t>deklaracija dėl viešųjų pirkimų įstatymo 46 str. 2</w:t>
      </w:r>
      <w:r w:rsidR="008F14E0" w:rsidRPr="00B577A7">
        <w:rPr>
          <w:rFonts w:ascii="Arial" w:hAnsi="Arial" w:cs="Arial"/>
          <w:sz w:val="24"/>
          <w:szCs w:val="24"/>
          <w:vertAlign w:val="superscript"/>
        </w:rPr>
        <w:t>1</w:t>
      </w:r>
      <w:r w:rsidR="008F14E0" w:rsidRPr="00B577A7">
        <w:rPr>
          <w:rFonts w:ascii="Arial" w:hAnsi="Arial" w:cs="Arial"/>
          <w:sz w:val="24"/>
          <w:szCs w:val="24"/>
        </w:rPr>
        <w:t xml:space="preserve"> dalies nuostatos taikymo</w:t>
      </w:r>
      <w:r w:rsidR="008F14E0" w:rsidRPr="00B577A7">
        <w:rPr>
          <w:rFonts w:ascii="Arial" w:eastAsia="Arial" w:hAnsi="Arial" w:cs="Arial"/>
          <w:sz w:val="24"/>
          <w:szCs w:val="24"/>
        </w:rPr>
        <w:t>.</w:t>
      </w:r>
    </w:p>
    <w:p w14:paraId="487BB360" w14:textId="0CCD2C3F" w:rsidR="00B426BB" w:rsidRPr="00343F49" w:rsidRDefault="00B71DD7" w:rsidP="00343F49">
      <w:pPr>
        <w:pStyle w:val="ListParagraph"/>
        <w:numPr>
          <w:ilvl w:val="1"/>
          <w:numId w:val="12"/>
        </w:numPr>
        <w:pBdr>
          <w:top w:val="nil"/>
          <w:left w:val="nil"/>
          <w:bottom w:val="nil"/>
          <w:right w:val="nil"/>
          <w:between w:val="nil"/>
        </w:pBdr>
        <w:spacing w:line="276" w:lineRule="auto"/>
        <w:ind w:left="0" w:firstLine="851"/>
        <w:rPr>
          <w:rFonts w:ascii="Arial" w:hAnsi="Arial" w:cs="Arial"/>
          <w:color w:val="000000"/>
          <w:sz w:val="24"/>
          <w:szCs w:val="24"/>
        </w:rPr>
      </w:pPr>
      <w:r>
        <w:rPr>
          <w:rFonts w:ascii="Arial" w:eastAsia="Arial" w:hAnsi="Arial" w:cs="Arial"/>
          <w:color w:val="000000" w:themeColor="text1"/>
          <w:sz w:val="24"/>
          <w:szCs w:val="24"/>
        </w:rPr>
        <w:t>A</w:t>
      </w:r>
      <w:r w:rsidR="00B426BB" w:rsidRPr="00343F49">
        <w:rPr>
          <w:rFonts w:ascii="Arial" w:eastAsia="Arial" w:hAnsi="Arial" w:cs="Arial"/>
          <w:color w:val="000000" w:themeColor="text1"/>
          <w:sz w:val="24"/>
          <w:szCs w:val="24"/>
        </w:rPr>
        <w:t>pie pasiūlymo atmetimą ir tokio atmetimo priežastis tiekėjas informuojamas raštu elektroniniu paštu.</w:t>
      </w:r>
    </w:p>
    <w:p w14:paraId="152DC839" w14:textId="77777777" w:rsidR="00B426BB" w:rsidRPr="00343F49" w:rsidRDefault="00B426BB" w:rsidP="00343F49">
      <w:pPr>
        <w:spacing w:line="240" w:lineRule="auto"/>
        <w:ind w:firstLine="0"/>
        <w:rPr>
          <w:rFonts w:ascii="Arial" w:hAnsi="Arial" w:cs="Arial"/>
          <w:sz w:val="24"/>
          <w:szCs w:val="24"/>
        </w:rPr>
      </w:pPr>
    </w:p>
    <w:p w14:paraId="33D5FB75" w14:textId="35B1535A" w:rsidR="00B426BB" w:rsidRPr="00927539" w:rsidRDefault="00B71DD7" w:rsidP="00B426BB">
      <w:pPr>
        <w:pStyle w:val="Heading1"/>
        <w:tabs>
          <w:tab w:val="left" w:pos="567"/>
        </w:tabs>
        <w:spacing w:line="20" w:lineRule="atLeast"/>
        <w:ind w:firstLine="0"/>
        <w:contextualSpacing/>
        <w:jc w:val="center"/>
        <w:rPr>
          <w:rFonts w:ascii="Arial" w:hAnsi="Arial" w:cs="Arial"/>
          <w:sz w:val="24"/>
          <w:szCs w:val="24"/>
        </w:rPr>
      </w:pPr>
      <w:bookmarkStart w:id="27" w:name="_Toc189641975"/>
      <w:r>
        <w:rPr>
          <w:rFonts w:ascii="Arial" w:hAnsi="Arial" w:cs="Arial"/>
          <w:b/>
          <w:bCs/>
          <w:sz w:val="24"/>
          <w:szCs w:val="24"/>
        </w:rPr>
        <w:t>8</w:t>
      </w:r>
      <w:r w:rsidR="00B426BB" w:rsidRPr="00255649">
        <w:rPr>
          <w:rFonts w:ascii="Arial" w:hAnsi="Arial" w:cs="Arial"/>
          <w:b/>
          <w:bCs/>
          <w:color w:val="auto"/>
          <w:sz w:val="24"/>
          <w:szCs w:val="24"/>
        </w:rPr>
        <w:t>. PASIŪLYMŲ EILĖ IR LAIMĖTOJO NUSTATYMAS</w:t>
      </w:r>
      <w:bookmarkEnd w:id="27"/>
    </w:p>
    <w:p w14:paraId="331C8AAD" w14:textId="77777777" w:rsidR="00B426BB" w:rsidRPr="00927539" w:rsidRDefault="00B426BB" w:rsidP="00B426BB">
      <w:pPr>
        <w:spacing w:line="240" w:lineRule="auto"/>
        <w:ind w:left="284" w:hanging="284"/>
        <w:rPr>
          <w:rFonts w:ascii="Arial" w:hAnsi="Arial" w:cs="Arial"/>
          <w:color w:val="000000" w:themeColor="text1"/>
          <w:sz w:val="24"/>
          <w:szCs w:val="24"/>
        </w:rPr>
      </w:pPr>
    </w:p>
    <w:p w14:paraId="3A93B797" w14:textId="16C4D690" w:rsidR="00180E58" w:rsidRPr="00180E58" w:rsidRDefault="00B426BB" w:rsidP="00180E58">
      <w:pPr>
        <w:pStyle w:val="ListParagraph"/>
        <w:numPr>
          <w:ilvl w:val="1"/>
          <w:numId w:val="13"/>
        </w:numPr>
        <w:spacing w:line="276" w:lineRule="auto"/>
        <w:ind w:left="0" w:firstLine="851"/>
        <w:rPr>
          <w:rFonts w:ascii="Arial" w:hAnsi="Arial" w:cs="Arial"/>
          <w:sz w:val="24"/>
          <w:szCs w:val="24"/>
        </w:rPr>
      </w:pPr>
      <w:r w:rsidRPr="00180E58">
        <w:rPr>
          <w:rFonts w:ascii="Arial" w:hAnsi="Arial" w:cs="Arial"/>
          <w:sz w:val="24"/>
          <w:szCs w:val="24"/>
        </w:rPr>
        <w:t xml:space="preserve">Išnagrinėjusi, įvertinusi ir palyginusi pateiktus pasiūlymus, </w:t>
      </w:r>
      <w:r w:rsidR="00180E58">
        <w:rPr>
          <w:rFonts w:ascii="Arial" w:hAnsi="Arial" w:cs="Arial"/>
          <w:sz w:val="24"/>
          <w:szCs w:val="24"/>
        </w:rPr>
        <w:t>Pirkėjas</w:t>
      </w:r>
      <w:r w:rsidRPr="00180E58">
        <w:rPr>
          <w:rFonts w:ascii="Arial" w:hAnsi="Arial" w:cs="Arial"/>
          <w:sz w:val="24"/>
          <w:szCs w:val="24"/>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77E4B480" w14:textId="77777777" w:rsidR="00180E58" w:rsidRPr="00180E58" w:rsidRDefault="00B426BB" w:rsidP="00180E58">
      <w:pPr>
        <w:pStyle w:val="ListParagraph"/>
        <w:numPr>
          <w:ilvl w:val="1"/>
          <w:numId w:val="13"/>
        </w:numPr>
        <w:spacing w:line="276" w:lineRule="auto"/>
        <w:ind w:left="0" w:firstLine="851"/>
        <w:rPr>
          <w:rFonts w:ascii="Arial" w:hAnsi="Arial" w:cs="Arial"/>
          <w:sz w:val="24"/>
          <w:szCs w:val="24"/>
        </w:rPr>
      </w:pPr>
      <w:r w:rsidRPr="00180E58">
        <w:rPr>
          <w:rFonts w:ascii="Arial" w:hAnsi="Arial" w:cs="Arial"/>
          <w:sz w:val="24"/>
          <w:szCs w:val="24"/>
        </w:rPr>
        <w:t xml:space="preserve">Pasiūlymų eilė nustatoma </w:t>
      </w:r>
      <w:r w:rsidRPr="00180E58">
        <w:rPr>
          <w:rFonts w:ascii="Arial" w:hAnsi="Arial" w:cs="Arial"/>
          <w:b/>
          <w:sz w:val="24"/>
          <w:szCs w:val="24"/>
        </w:rPr>
        <w:t>pagal mažiausia kainą,</w:t>
      </w:r>
      <w:r w:rsidRPr="00180E58">
        <w:rPr>
          <w:rFonts w:ascii="Arial" w:hAnsi="Arial" w:cs="Arial"/>
          <w:sz w:val="24"/>
          <w:szCs w:val="24"/>
        </w:rPr>
        <w:t xml:space="preserve"> Jeigu kelių pateiktų pasiūlymų ekonominis naudingumas yra vienodas, nustatant pasiūlymų eilę pirmesnis į šią eilę įrašomas </w:t>
      </w:r>
      <w:r w:rsidRPr="00180E58">
        <w:rPr>
          <w:rFonts w:ascii="Arial" w:eastAsia="Times New Roman" w:hAnsi="Arial" w:cs="Arial"/>
          <w:color w:val="000000" w:themeColor="text1"/>
          <w:sz w:val="24"/>
          <w:szCs w:val="24"/>
        </w:rPr>
        <w:t>tiekėjas</w:t>
      </w:r>
      <w:r w:rsidRPr="00180E58">
        <w:rPr>
          <w:rFonts w:ascii="Arial" w:hAnsi="Arial" w:cs="Arial"/>
          <w:sz w:val="24"/>
          <w:szCs w:val="24"/>
        </w:rPr>
        <w:t>, kurio pasiūlymas pateiktas anksčiausiai.</w:t>
      </w:r>
    </w:p>
    <w:p w14:paraId="40FD7754" w14:textId="77777777" w:rsidR="00180E58" w:rsidRPr="00180E58" w:rsidRDefault="00B426BB" w:rsidP="00180E58">
      <w:pPr>
        <w:pStyle w:val="ListParagraph"/>
        <w:numPr>
          <w:ilvl w:val="1"/>
          <w:numId w:val="13"/>
        </w:numPr>
        <w:spacing w:line="276" w:lineRule="auto"/>
        <w:ind w:left="0" w:firstLine="851"/>
        <w:rPr>
          <w:rFonts w:ascii="Arial" w:hAnsi="Arial" w:cs="Arial"/>
          <w:sz w:val="24"/>
          <w:szCs w:val="24"/>
        </w:rPr>
      </w:pPr>
      <w:r w:rsidRPr="00180E58">
        <w:rPr>
          <w:rFonts w:ascii="Arial" w:hAnsi="Arial" w:cs="Arial"/>
          <w:sz w:val="24"/>
          <w:szCs w:val="24"/>
        </w:rPr>
        <w:t>Jeigu pasiūlymą pateikė tik vienas tiekėjas arba įvertinus pasiūlymus liko tik vienas tiekėjas, pasiūlymų eilė nenustatoma ir tas pasiūlymas laikomas laimėjusiu.</w:t>
      </w:r>
    </w:p>
    <w:p w14:paraId="54AF416B" w14:textId="78A08308" w:rsidR="00180E58" w:rsidRPr="00180E58" w:rsidRDefault="00180E58" w:rsidP="00180E58">
      <w:pPr>
        <w:pStyle w:val="ListParagraph"/>
        <w:numPr>
          <w:ilvl w:val="1"/>
          <w:numId w:val="13"/>
        </w:numPr>
        <w:spacing w:line="276" w:lineRule="auto"/>
        <w:ind w:left="0" w:firstLine="851"/>
        <w:rPr>
          <w:rFonts w:ascii="Arial" w:hAnsi="Arial" w:cs="Arial"/>
          <w:sz w:val="24"/>
          <w:szCs w:val="24"/>
        </w:rPr>
      </w:pPr>
      <w:r>
        <w:rPr>
          <w:rFonts w:ascii="Arial" w:eastAsia="Arial" w:hAnsi="Arial" w:cs="Arial"/>
          <w:sz w:val="24"/>
          <w:szCs w:val="24"/>
        </w:rPr>
        <w:t>Pirkėjas</w:t>
      </w:r>
      <w:r w:rsidR="00B426BB" w:rsidRPr="00180E58">
        <w:rPr>
          <w:rFonts w:ascii="Arial" w:eastAsia="Arial" w:hAnsi="Arial" w:cs="Arial"/>
          <w:sz w:val="24"/>
          <w:szCs w:val="24"/>
        </w:rPr>
        <w:t xml:space="preserve"> ne vėliau kaip per 3 darbo dienas nuo pasiūlymų eilės sudarymo ir laimėjusio pasiūlymo nustatymo, tiekėjus informuoja apie pirkimo procedūros rezultatus, vadovaudamasi VPĮ 58 straipsnio 1 dalies nuostatomis. </w:t>
      </w:r>
    </w:p>
    <w:p w14:paraId="3CB4FD19" w14:textId="77777777" w:rsidR="00180E58" w:rsidRPr="00180E58" w:rsidRDefault="00B426BB" w:rsidP="00180E58">
      <w:pPr>
        <w:pStyle w:val="ListParagraph"/>
        <w:numPr>
          <w:ilvl w:val="1"/>
          <w:numId w:val="13"/>
        </w:numPr>
        <w:spacing w:line="276" w:lineRule="auto"/>
        <w:ind w:left="0" w:firstLine="851"/>
        <w:rPr>
          <w:rFonts w:ascii="Arial" w:hAnsi="Arial" w:cs="Arial"/>
          <w:sz w:val="24"/>
          <w:szCs w:val="24"/>
        </w:rPr>
      </w:pPr>
      <w:r w:rsidRPr="00180E58">
        <w:rPr>
          <w:rFonts w:ascii="Arial" w:hAnsi="Arial" w:cs="Arial"/>
          <w:sz w:val="24"/>
          <w:szCs w:val="24"/>
        </w:rPr>
        <w:t xml:space="preserve">Tiekėjas pasiūlyme turi aiškiai nurodyti, kuri pasiūlymo informacija yra </w:t>
      </w:r>
      <w:r w:rsidRPr="00180E58">
        <w:rPr>
          <w:rFonts w:ascii="Arial" w:hAnsi="Arial" w:cs="Arial"/>
          <w:b/>
          <w:bCs/>
          <w:sz w:val="24"/>
          <w:szCs w:val="24"/>
        </w:rPr>
        <w:t>konfidenciali</w:t>
      </w:r>
      <w:r w:rsidRPr="00180E58">
        <w:rPr>
          <w:rFonts w:ascii="Arial" w:hAnsi="Arial" w:cs="Arial"/>
          <w:sz w:val="24"/>
          <w:szCs w:val="24"/>
        </w:rPr>
        <w:t xml:space="preserve">, vadovaujantis VPĮ 20 straipsniu. </w:t>
      </w:r>
      <w:r w:rsidRPr="00180E58">
        <w:rPr>
          <w:rFonts w:ascii="Arial" w:eastAsia="Times New Roman" w:hAnsi="Arial" w:cs="Arial"/>
          <w:sz w:val="24"/>
          <w:szCs w:val="24"/>
        </w:rPr>
        <w:t>Jei tokia informacija pasiūlyme nebus nurodyta, tuomet bus laikoma, kad bet kuri pateiktame pasiūlyme nurodyta informacija nėra konfidenciali.</w:t>
      </w:r>
      <w:r w:rsidRPr="00180E58">
        <w:rPr>
          <w:rFonts w:ascii="Arial" w:hAnsi="Arial" w:cs="Arial"/>
          <w:sz w:val="24"/>
          <w:szCs w:val="24"/>
        </w:rPr>
        <w:t xml:space="preserve"> </w:t>
      </w:r>
      <w:r w:rsidRPr="00180E58">
        <w:rPr>
          <w:rFonts w:ascii="Arial" w:hAnsi="Arial" w:cs="Arial"/>
          <w:sz w:val="24"/>
          <w:szCs w:val="24"/>
        </w:rPr>
        <w:lastRenderedPageBreak/>
        <w:t>Konfidencialia informacija negali būti laikomos pasiūlymo charakteristikos, į kurias turi būti atsižvelgiama vertinant pasiūlymus. Be to, pasiūlymo konfidencialia informacija nelaikoma informacija, nurodyta VPĮ 20 straipsnio 2 dalyje.</w:t>
      </w:r>
    </w:p>
    <w:p w14:paraId="7B31F1BA" w14:textId="77777777" w:rsidR="00180E58" w:rsidRPr="00180E58" w:rsidRDefault="00B426BB" w:rsidP="00180E58">
      <w:pPr>
        <w:pStyle w:val="ListParagraph"/>
        <w:numPr>
          <w:ilvl w:val="1"/>
          <w:numId w:val="13"/>
        </w:numPr>
        <w:spacing w:line="276" w:lineRule="auto"/>
        <w:ind w:left="0" w:firstLine="851"/>
        <w:rPr>
          <w:rFonts w:ascii="Arial" w:hAnsi="Arial" w:cs="Arial"/>
          <w:sz w:val="24"/>
          <w:szCs w:val="24"/>
        </w:rPr>
      </w:pPr>
      <w:r w:rsidRPr="00180E58">
        <w:rPr>
          <w:rFonts w:ascii="Arial" w:hAnsi="Arial" w:cs="Arial"/>
          <w:sz w:val="24"/>
          <w:szCs w:val="24"/>
        </w:rPr>
        <w:t>Jei Paslaugų teikėjas ketina pasitelkti subteikėjus, pasiūlyme turi nurodyti kokius subteikėjus ketina pasitelkti. Toks nurodymas nekeičia pagrindinio Paslaugų teikėjo atsakomybės dėl numatomos Paslaugos įvykdymo.</w:t>
      </w:r>
    </w:p>
    <w:p w14:paraId="3E03F179" w14:textId="65CAD2C7" w:rsidR="00B426BB" w:rsidRPr="00180E58" w:rsidRDefault="00B426BB" w:rsidP="00180E58">
      <w:pPr>
        <w:pStyle w:val="ListParagraph"/>
        <w:numPr>
          <w:ilvl w:val="1"/>
          <w:numId w:val="13"/>
        </w:numPr>
        <w:spacing w:line="276" w:lineRule="auto"/>
        <w:ind w:left="0" w:firstLine="851"/>
        <w:rPr>
          <w:rFonts w:ascii="Arial" w:hAnsi="Arial" w:cs="Arial"/>
          <w:sz w:val="24"/>
          <w:szCs w:val="24"/>
        </w:rPr>
      </w:pPr>
      <w:r w:rsidRPr="00180E58">
        <w:rPr>
          <w:rFonts w:ascii="Arial" w:hAnsi="Arial" w:cs="Arial"/>
          <w:sz w:val="24"/>
          <w:szCs w:val="24"/>
        </w:rPr>
        <w:t xml:space="preserve">Jeigu Paslaugų teikėjo kvalifikacija dėl teisės verstis atitinkama veikla nebuvo tikrinama arba tikrinama ne visa apimtimi, Paslaugų teikėjas </w:t>
      </w:r>
      <w:r w:rsidR="00180E58">
        <w:rPr>
          <w:rFonts w:ascii="Arial" w:hAnsi="Arial" w:cs="Arial"/>
          <w:sz w:val="24"/>
          <w:szCs w:val="24"/>
        </w:rPr>
        <w:t>Pirkėjui</w:t>
      </w:r>
      <w:r w:rsidRPr="00180E58">
        <w:rPr>
          <w:rFonts w:ascii="Arial" w:hAnsi="Arial" w:cs="Arial"/>
          <w:sz w:val="24"/>
          <w:szCs w:val="24"/>
        </w:rPr>
        <w:t xml:space="preserve"> įsipareigoja, kad pirkimo Paslaugas vykdys tik tokią teisę turintys asmenys. </w:t>
      </w:r>
    </w:p>
    <w:p w14:paraId="4006AD6A" w14:textId="2D24F998" w:rsidR="00D83C57" w:rsidRPr="004F139D" w:rsidRDefault="004F139D" w:rsidP="004F139D">
      <w:pPr>
        <w:pStyle w:val="Heading1"/>
        <w:numPr>
          <w:ilvl w:val="0"/>
          <w:numId w:val="13"/>
        </w:numPr>
        <w:tabs>
          <w:tab w:val="left" w:pos="567"/>
        </w:tabs>
        <w:spacing w:line="20" w:lineRule="atLeast"/>
        <w:contextualSpacing/>
        <w:jc w:val="center"/>
        <w:rPr>
          <w:rFonts w:ascii="Arial" w:hAnsi="Arial" w:cs="Arial"/>
          <w:b/>
          <w:bCs/>
          <w:color w:val="auto"/>
          <w:sz w:val="24"/>
          <w:szCs w:val="24"/>
        </w:rPr>
      </w:pPr>
      <w:r w:rsidRPr="004F139D">
        <w:rPr>
          <w:rFonts w:ascii="Arial" w:hAnsi="Arial" w:cs="Arial"/>
          <w:b/>
          <w:bCs/>
          <w:color w:val="auto"/>
          <w:sz w:val="24"/>
          <w:szCs w:val="24"/>
        </w:rPr>
        <w:t>SUTARTIES SUDARYMAS</w:t>
      </w:r>
    </w:p>
    <w:p w14:paraId="66DDE4B2" w14:textId="550F104D" w:rsidR="004F139D" w:rsidRDefault="004F139D" w:rsidP="004F139D">
      <w:pPr>
        <w:spacing w:line="240" w:lineRule="auto"/>
        <w:ind w:left="284" w:hanging="284"/>
        <w:rPr>
          <w:rFonts w:cstheme="minorHAnsi"/>
          <w:color w:val="000000" w:themeColor="text1"/>
        </w:rPr>
      </w:pPr>
    </w:p>
    <w:p w14:paraId="699B64FE" w14:textId="574A5F48" w:rsidR="004F139D" w:rsidRPr="00EE4146" w:rsidRDefault="00011105" w:rsidP="00011105">
      <w:pPr>
        <w:pStyle w:val="ListParagraph"/>
        <w:spacing w:line="240" w:lineRule="auto"/>
        <w:ind w:left="0" w:firstLine="851"/>
        <w:rPr>
          <w:rFonts w:ascii="Arial" w:hAnsi="Arial" w:cs="Arial"/>
          <w:sz w:val="24"/>
          <w:szCs w:val="24"/>
        </w:rPr>
      </w:pPr>
      <w:r>
        <w:rPr>
          <w:rFonts w:ascii="Arial" w:hAnsi="Arial" w:cs="Arial"/>
          <w:sz w:val="24"/>
          <w:szCs w:val="24"/>
        </w:rPr>
        <w:t>9</w:t>
      </w:r>
      <w:r w:rsidR="004F139D" w:rsidRPr="00011105">
        <w:rPr>
          <w:rFonts w:ascii="Arial" w:hAnsi="Arial" w:cs="Arial"/>
          <w:sz w:val="24"/>
          <w:szCs w:val="24"/>
        </w:rPr>
        <w:t xml:space="preserve">.1. Ši pirkimo procedūra atliekama siekiant sudaryti sutartį su tiekėju, kurio pasiūlymas, vadovaujantis pirkimo sąlygose nustatyta tvarka, bus pripažintas laimėjęs. </w:t>
      </w:r>
      <w:r w:rsidR="004F139D" w:rsidRPr="00EE4146">
        <w:rPr>
          <w:rFonts w:ascii="Arial" w:hAnsi="Arial" w:cs="Arial"/>
          <w:sz w:val="24"/>
          <w:szCs w:val="24"/>
        </w:rPr>
        <w:t xml:space="preserve">Sutarties sąlygos pateikiamos specialiųjų pirkimo sąlygų priede Nr. 4 </w:t>
      </w:r>
      <w:r w:rsidR="00EE4146">
        <w:rPr>
          <w:rFonts w:ascii="Arial" w:hAnsi="Arial" w:cs="Arial"/>
          <w:sz w:val="24"/>
          <w:szCs w:val="24"/>
        </w:rPr>
        <w:t>B</w:t>
      </w:r>
      <w:r w:rsidR="004F139D" w:rsidRPr="00EE4146">
        <w:rPr>
          <w:rFonts w:ascii="Arial" w:hAnsi="Arial" w:cs="Arial"/>
          <w:sz w:val="24"/>
          <w:szCs w:val="24"/>
        </w:rPr>
        <w:t>endrosios sutarties sąlygos ir priede Nr. 5</w:t>
      </w:r>
      <w:r w:rsidRPr="00EE4146">
        <w:rPr>
          <w:rFonts w:ascii="Arial" w:hAnsi="Arial" w:cs="Arial"/>
          <w:sz w:val="24"/>
          <w:szCs w:val="24"/>
        </w:rPr>
        <w:t xml:space="preserve"> </w:t>
      </w:r>
      <w:r w:rsidR="00EE4146">
        <w:rPr>
          <w:rFonts w:ascii="Arial" w:hAnsi="Arial" w:cs="Arial"/>
          <w:sz w:val="24"/>
          <w:szCs w:val="24"/>
        </w:rPr>
        <w:t>S</w:t>
      </w:r>
      <w:r w:rsidRPr="00EE4146">
        <w:rPr>
          <w:rFonts w:ascii="Arial" w:hAnsi="Arial" w:cs="Arial"/>
          <w:sz w:val="24"/>
          <w:szCs w:val="24"/>
        </w:rPr>
        <w:t>pecialiosios sutarties sąlygos</w:t>
      </w:r>
      <w:r w:rsidR="004F139D" w:rsidRPr="00EE4146">
        <w:rPr>
          <w:rFonts w:ascii="Arial" w:hAnsi="Arial" w:cs="Arial"/>
          <w:sz w:val="24"/>
          <w:szCs w:val="24"/>
        </w:rPr>
        <w:t xml:space="preserve">. </w:t>
      </w:r>
    </w:p>
    <w:p w14:paraId="03966903" w14:textId="77777777" w:rsidR="00CA4AA2" w:rsidRPr="00EE4146" w:rsidRDefault="00CA4AA2" w:rsidP="00011105">
      <w:pPr>
        <w:spacing w:line="276" w:lineRule="auto"/>
        <w:ind w:firstLine="0"/>
        <w:rPr>
          <w:rFonts w:ascii="Arial" w:hAnsi="Arial" w:cs="Arial"/>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71E1D954" w14:textId="77777777" w:rsidR="00011105" w:rsidRPr="00EE4146" w:rsidRDefault="00B426BB" w:rsidP="00011105">
      <w:pPr>
        <w:pStyle w:val="ListParagraph"/>
        <w:numPr>
          <w:ilvl w:val="0"/>
          <w:numId w:val="13"/>
        </w:numPr>
        <w:spacing w:line="276" w:lineRule="auto"/>
        <w:ind w:left="0" w:firstLine="851"/>
        <w:rPr>
          <w:rFonts w:ascii="Arial" w:hAnsi="Arial" w:cs="Arial"/>
          <w:sz w:val="24"/>
          <w:szCs w:val="24"/>
        </w:rPr>
      </w:pPr>
      <w:r w:rsidRPr="00EE4146">
        <w:rPr>
          <w:rFonts w:ascii="Arial" w:hAnsi="Arial" w:cs="Arial"/>
          <w:sz w:val="24"/>
          <w:szCs w:val="24"/>
        </w:rPr>
        <w:t>Pirkimo sąlygų priedai:</w:t>
      </w:r>
    </w:p>
    <w:p w14:paraId="54A5AEB2" w14:textId="77777777" w:rsidR="00011105" w:rsidRPr="00EE4146" w:rsidRDefault="00B426BB" w:rsidP="00011105">
      <w:pPr>
        <w:pStyle w:val="ListParagraph"/>
        <w:numPr>
          <w:ilvl w:val="1"/>
          <w:numId w:val="13"/>
        </w:numPr>
        <w:spacing w:line="276" w:lineRule="auto"/>
        <w:ind w:left="0" w:firstLine="851"/>
        <w:rPr>
          <w:rFonts w:ascii="Arial" w:hAnsi="Arial" w:cs="Arial"/>
          <w:sz w:val="24"/>
          <w:szCs w:val="24"/>
        </w:rPr>
      </w:pPr>
      <w:r w:rsidRPr="00EE4146">
        <w:rPr>
          <w:rFonts w:ascii="Arial" w:hAnsi="Arial" w:cs="Arial"/>
          <w:sz w:val="24"/>
          <w:szCs w:val="24"/>
        </w:rPr>
        <w:t>Priedas Nr. 1 „Techninė specifikacija“.</w:t>
      </w:r>
      <w:bookmarkEnd w:id="3"/>
      <w:bookmarkEnd w:id="28"/>
      <w:bookmarkEnd w:id="29"/>
      <w:bookmarkEnd w:id="30"/>
      <w:bookmarkEnd w:id="31"/>
      <w:bookmarkEnd w:id="32"/>
      <w:bookmarkEnd w:id="33"/>
      <w:bookmarkEnd w:id="34"/>
    </w:p>
    <w:p w14:paraId="27C5E163" w14:textId="3BB33FCE" w:rsidR="00011105" w:rsidRPr="00EE4146" w:rsidRDefault="00CA4AA2" w:rsidP="00011105">
      <w:pPr>
        <w:pStyle w:val="ListParagraph"/>
        <w:numPr>
          <w:ilvl w:val="1"/>
          <w:numId w:val="13"/>
        </w:numPr>
        <w:spacing w:line="276" w:lineRule="auto"/>
        <w:ind w:left="0" w:firstLine="851"/>
        <w:rPr>
          <w:rFonts w:ascii="Arial" w:hAnsi="Arial" w:cs="Arial"/>
          <w:sz w:val="24"/>
          <w:szCs w:val="24"/>
        </w:rPr>
      </w:pPr>
      <w:r w:rsidRPr="00EE4146">
        <w:rPr>
          <w:rFonts w:ascii="Arial" w:eastAsiaTheme="minorHAnsi" w:hAnsi="Arial" w:cs="Arial"/>
          <w:sz w:val="24"/>
          <w:szCs w:val="24"/>
        </w:rPr>
        <w:t xml:space="preserve">Priedas Nr. </w:t>
      </w:r>
      <w:r w:rsidR="000D5721" w:rsidRPr="00EE4146">
        <w:rPr>
          <w:rFonts w:ascii="Arial" w:eastAsiaTheme="minorHAnsi" w:hAnsi="Arial" w:cs="Arial"/>
          <w:sz w:val="24"/>
          <w:szCs w:val="24"/>
        </w:rPr>
        <w:t>2</w:t>
      </w:r>
      <w:r w:rsidRPr="00EE4146">
        <w:rPr>
          <w:rFonts w:ascii="Arial" w:eastAsiaTheme="minorHAnsi" w:hAnsi="Arial" w:cs="Arial"/>
          <w:sz w:val="24"/>
          <w:szCs w:val="24"/>
        </w:rPr>
        <w:t xml:space="preserve"> </w:t>
      </w:r>
      <w:r w:rsidR="006443D3" w:rsidRPr="00EE4146">
        <w:rPr>
          <w:rFonts w:ascii="Arial" w:eastAsiaTheme="minorHAnsi" w:hAnsi="Arial" w:cs="Arial"/>
          <w:sz w:val="24"/>
          <w:szCs w:val="24"/>
        </w:rPr>
        <w:t>„</w:t>
      </w:r>
      <w:r w:rsidR="00FF39FA">
        <w:rPr>
          <w:rFonts w:ascii="Arial" w:eastAsiaTheme="minorHAnsi" w:hAnsi="Arial" w:cs="Arial"/>
          <w:sz w:val="24"/>
          <w:szCs w:val="24"/>
        </w:rPr>
        <w:t>Kvalifikaciniai reikalavimai</w:t>
      </w:r>
      <w:r w:rsidR="00365CD9" w:rsidRPr="00EE4146">
        <w:rPr>
          <w:rFonts w:ascii="Arial" w:eastAsiaTheme="minorHAnsi" w:hAnsi="Arial" w:cs="Arial"/>
          <w:sz w:val="24"/>
          <w:szCs w:val="24"/>
        </w:rPr>
        <w:t>“.</w:t>
      </w:r>
    </w:p>
    <w:p w14:paraId="21CEA0B3" w14:textId="743037AF" w:rsidR="00011105" w:rsidRPr="00EE4146" w:rsidRDefault="00365CD9" w:rsidP="00011105">
      <w:pPr>
        <w:pStyle w:val="ListParagraph"/>
        <w:numPr>
          <w:ilvl w:val="1"/>
          <w:numId w:val="13"/>
        </w:numPr>
        <w:spacing w:line="276" w:lineRule="auto"/>
        <w:ind w:left="0" w:firstLine="851"/>
        <w:rPr>
          <w:rFonts w:ascii="Arial" w:hAnsi="Arial" w:cs="Arial"/>
          <w:sz w:val="24"/>
          <w:szCs w:val="24"/>
        </w:rPr>
      </w:pPr>
      <w:r w:rsidRPr="00EE4146">
        <w:rPr>
          <w:rFonts w:ascii="Arial" w:eastAsiaTheme="minorHAnsi" w:hAnsi="Arial" w:cs="Arial"/>
          <w:sz w:val="24"/>
          <w:szCs w:val="24"/>
        </w:rPr>
        <w:t xml:space="preserve">Priedas Nr. </w:t>
      </w:r>
      <w:r w:rsidR="00011105" w:rsidRPr="00EE4146">
        <w:rPr>
          <w:rFonts w:ascii="Arial" w:eastAsiaTheme="minorHAnsi" w:hAnsi="Arial" w:cs="Arial"/>
          <w:sz w:val="24"/>
          <w:szCs w:val="24"/>
        </w:rPr>
        <w:t>3</w:t>
      </w:r>
      <w:r w:rsidRPr="00EE4146">
        <w:rPr>
          <w:rFonts w:ascii="Arial" w:eastAsiaTheme="minorHAnsi" w:hAnsi="Arial" w:cs="Arial"/>
          <w:sz w:val="24"/>
          <w:szCs w:val="24"/>
        </w:rPr>
        <w:t xml:space="preserve"> „Pasiūlymo forma“.</w:t>
      </w:r>
    </w:p>
    <w:p w14:paraId="6CF9D9E7" w14:textId="77777777" w:rsidR="00011105" w:rsidRPr="00EE4146" w:rsidRDefault="00011105" w:rsidP="00011105">
      <w:pPr>
        <w:pStyle w:val="ListParagraph"/>
        <w:numPr>
          <w:ilvl w:val="1"/>
          <w:numId w:val="13"/>
        </w:numPr>
        <w:spacing w:line="276" w:lineRule="auto"/>
        <w:ind w:left="0" w:firstLine="851"/>
        <w:rPr>
          <w:rFonts w:ascii="Arial" w:hAnsi="Arial" w:cs="Arial"/>
          <w:sz w:val="24"/>
          <w:szCs w:val="24"/>
        </w:rPr>
      </w:pPr>
      <w:r w:rsidRPr="00EE4146">
        <w:rPr>
          <w:rFonts w:ascii="Arial" w:eastAsiaTheme="minorHAnsi" w:hAnsi="Arial" w:cs="Arial"/>
          <w:sz w:val="24"/>
          <w:szCs w:val="24"/>
        </w:rPr>
        <w:t>Priedas Nr. 4 „Bendrosios sutarties sąlygos“.</w:t>
      </w:r>
    </w:p>
    <w:p w14:paraId="162774FA" w14:textId="02EEAB79" w:rsidR="00011105" w:rsidRPr="00EE4146" w:rsidRDefault="00365CD9" w:rsidP="00011105">
      <w:pPr>
        <w:pStyle w:val="ListParagraph"/>
        <w:numPr>
          <w:ilvl w:val="1"/>
          <w:numId w:val="13"/>
        </w:numPr>
        <w:spacing w:line="276" w:lineRule="auto"/>
        <w:ind w:left="0" w:firstLine="851"/>
        <w:rPr>
          <w:rFonts w:ascii="Arial" w:hAnsi="Arial" w:cs="Arial"/>
          <w:sz w:val="24"/>
          <w:szCs w:val="24"/>
        </w:rPr>
      </w:pPr>
      <w:r w:rsidRPr="00EE4146">
        <w:rPr>
          <w:rFonts w:ascii="Arial" w:eastAsiaTheme="minorHAnsi" w:hAnsi="Arial" w:cs="Arial"/>
          <w:sz w:val="24"/>
          <w:szCs w:val="24"/>
        </w:rPr>
        <w:t xml:space="preserve">Priedas Nr. </w:t>
      </w:r>
      <w:r w:rsidR="00011105" w:rsidRPr="00EE4146">
        <w:rPr>
          <w:rFonts w:ascii="Arial" w:eastAsiaTheme="minorHAnsi" w:hAnsi="Arial" w:cs="Arial"/>
          <w:sz w:val="24"/>
          <w:szCs w:val="24"/>
        </w:rPr>
        <w:t>5</w:t>
      </w:r>
      <w:r w:rsidRPr="00EE4146">
        <w:rPr>
          <w:rFonts w:ascii="Arial" w:eastAsiaTheme="minorHAnsi" w:hAnsi="Arial" w:cs="Arial"/>
          <w:sz w:val="24"/>
          <w:szCs w:val="24"/>
        </w:rPr>
        <w:t xml:space="preserve"> „Specialiosios sutarties sąlygos“.</w:t>
      </w:r>
    </w:p>
    <w:p w14:paraId="3DB23246" w14:textId="7EA4DCA4" w:rsidR="00C70E3A" w:rsidRPr="00CA4AA2" w:rsidRDefault="00C70E3A" w:rsidP="00255649">
      <w:pPr>
        <w:pStyle w:val="NoSpacing"/>
        <w:spacing w:line="276" w:lineRule="auto"/>
        <w:ind w:firstLine="851"/>
        <w:contextualSpacing/>
        <w:rPr>
          <w:rFonts w:ascii="Arial" w:eastAsiaTheme="minorHAnsi" w:hAnsi="Arial" w:cs="Arial"/>
          <w:sz w:val="24"/>
          <w:szCs w:val="24"/>
        </w:rPr>
      </w:pPr>
    </w:p>
    <w:sectPr w:rsidR="00C70E3A" w:rsidRPr="00CA4AA2" w:rsidSect="00DA3C33">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4DB5" w14:textId="77777777" w:rsidR="0046473D" w:rsidRDefault="0046473D" w:rsidP="00D05666">
      <w:r>
        <w:separator/>
      </w:r>
    </w:p>
  </w:endnote>
  <w:endnote w:type="continuationSeparator" w:id="0">
    <w:p w14:paraId="71707497" w14:textId="77777777" w:rsidR="0046473D" w:rsidRDefault="0046473D" w:rsidP="00D05666">
      <w:r>
        <w:continuationSeparator/>
      </w:r>
    </w:p>
  </w:endnote>
  <w:endnote w:type="continuationNotice" w:id="1">
    <w:p w14:paraId="643FFD56" w14:textId="77777777" w:rsidR="0046473D" w:rsidRDefault="004647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68F4" w14:textId="77777777" w:rsidR="0046473D" w:rsidRDefault="0046473D" w:rsidP="00D05666">
      <w:r>
        <w:separator/>
      </w:r>
    </w:p>
  </w:footnote>
  <w:footnote w:type="continuationSeparator" w:id="0">
    <w:p w14:paraId="234F8FA9" w14:textId="77777777" w:rsidR="0046473D" w:rsidRDefault="0046473D" w:rsidP="00D05666">
      <w:r>
        <w:continuationSeparator/>
      </w:r>
    </w:p>
  </w:footnote>
  <w:footnote w:type="continuationNotice" w:id="1">
    <w:p w14:paraId="462E77B0" w14:textId="77777777" w:rsidR="0046473D" w:rsidRDefault="004647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BC44A96" w:rsidR="00285B02" w:rsidRPr="00260033" w:rsidRDefault="00285B02" w:rsidP="00260033">
    <w:pPr>
      <w:pStyle w:val="Header"/>
      <w:ind w:firstLine="0"/>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45070DB" w:rsidR="00285B02" w:rsidRPr="00260033" w:rsidRDefault="00285B02" w:rsidP="00260033">
    <w:pPr>
      <w:pStyle w:val="Header"/>
      <w:ind w:firstLine="0"/>
      <w:jc w:val="center"/>
      <w:rPr>
        <w:rFonts w:ascii="Arial" w:hAnsi="Arial" w:cs="Arial"/>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61F"/>
    <w:multiLevelType w:val="hybridMultilevel"/>
    <w:tmpl w:val="8B98A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B7EC3"/>
    <w:multiLevelType w:val="multilevel"/>
    <w:tmpl w:val="F856900C"/>
    <w:lvl w:ilvl="0">
      <w:start w:val="6"/>
      <w:numFmt w:val="decimal"/>
      <w:lvlText w:val="%1."/>
      <w:lvlJc w:val="left"/>
      <w:pPr>
        <w:ind w:left="1401" w:hanging="408"/>
      </w:pPr>
      <w:rPr>
        <w:rFonts w:eastAsia="Arial" w:hint="default"/>
        <w:color w:val="000000" w:themeColor="text1"/>
      </w:rPr>
    </w:lvl>
    <w:lvl w:ilvl="1">
      <w:start w:val="1"/>
      <w:numFmt w:val="decimal"/>
      <w:lvlText w:val="%1.%2."/>
      <w:lvlJc w:val="left"/>
      <w:pPr>
        <w:ind w:left="720" w:hanging="72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2160" w:hanging="2160"/>
      </w:pPr>
      <w:rPr>
        <w:rFonts w:eastAsia="Arial"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F30972"/>
    <w:multiLevelType w:val="multilevel"/>
    <w:tmpl w:val="F856900C"/>
    <w:lvl w:ilvl="0">
      <w:start w:val="6"/>
      <w:numFmt w:val="decimal"/>
      <w:lvlText w:val="%1."/>
      <w:lvlJc w:val="left"/>
      <w:pPr>
        <w:ind w:left="1401" w:hanging="408"/>
      </w:pPr>
      <w:rPr>
        <w:rFonts w:eastAsia="Arial" w:hint="default"/>
        <w:color w:val="000000" w:themeColor="text1"/>
      </w:rPr>
    </w:lvl>
    <w:lvl w:ilvl="1">
      <w:start w:val="1"/>
      <w:numFmt w:val="decimal"/>
      <w:lvlText w:val="%1.%2."/>
      <w:lvlJc w:val="left"/>
      <w:pPr>
        <w:ind w:left="720" w:hanging="72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800" w:hanging="1800"/>
      </w:pPr>
      <w:rPr>
        <w:rFonts w:eastAsia="Arial" w:hint="default"/>
        <w:color w:val="000000" w:themeColor="text1"/>
      </w:rPr>
    </w:lvl>
    <w:lvl w:ilvl="8">
      <w:start w:val="1"/>
      <w:numFmt w:val="decimal"/>
      <w:lvlText w:val="%1.%2.%3.%4.%5.%6.%7.%8.%9."/>
      <w:lvlJc w:val="left"/>
      <w:pPr>
        <w:ind w:left="2160" w:hanging="2160"/>
      </w:pPr>
      <w:rPr>
        <w:rFonts w:eastAsia="Arial" w:hint="default"/>
        <w:color w:val="000000" w:themeColor="text1"/>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5524974"/>
    <w:multiLevelType w:val="multilevel"/>
    <w:tmpl w:val="51D022CC"/>
    <w:lvl w:ilvl="0">
      <w:start w:val="5"/>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6807DC4"/>
    <w:multiLevelType w:val="multilevel"/>
    <w:tmpl w:val="183E5F62"/>
    <w:lvl w:ilvl="0">
      <w:start w:val="6"/>
      <w:numFmt w:val="decimal"/>
      <w:lvlText w:val="%1."/>
      <w:lvlJc w:val="left"/>
      <w:pPr>
        <w:ind w:left="720" w:hanging="360"/>
      </w:pPr>
      <w:rPr>
        <w:rFonts w:hint="default"/>
        <w:color w:val="auto"/>
      </w:rPr>
    </w:lvl>
    <w:lvl w:ilvl="1">
      <w:start w:val="7"/>
      <w:numFmt w:val="decimal"/>
      <w:isLgl/>
      <w:lvlText w:val="%1.%2."/>
      <w:lvlJc w:val="left"/>
      <w:pPr>
        <w:ind w:left="1417" w:hanging="72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451" w:hanging="108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485" w:hanging="144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519" w:hanging="1800"/>
      </w:pPr>
      <w:rPr>
        <w:rFonts w:hint="default"/>
      </w:rPr>
    </w:lvl>
    <w:lvl w:ilvl="8">
      <w:start w:val="1"/>
      <w:numFmt w:val="decimal"/>
      <w:isLgl/>
      <w:lvlText w:val="%1.%2.%3.%4.%5.%6.%7.%8.%9."/>
      <w:lvlJc w:val="left"/>
      <w:pPr>
        <w:ind w:left="5216" w:hanging="2160"/>
      </w:pPr>
      <w:rPr>
        <w:rFonts w:hint="default"/>
      </w:rPr>
    </w:lvl>
  </w:abstractNum>
  <w:abstractNum w:abstractNumId="7" w15:restartNumberingAfterBreak="0">
    <w:nsid w:val="39F22B85"/>
    <w:multiLevelType w:val="hybridMultilevel"/>
    <w:tmpl w:val="B142C2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3DE54051"/>
    <w:multiLevelType w:val="multilevel"/>
    <w:tmpl w:val="C80885BE"/>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BFBC1A38"/>
    <w:lvl w:ilvl="0">
      <w:start w:val="2"/>
      <w:numFmt w:val="decimal"/>
      <w:lvlText w:val="%1."/>
      <w:lvlJc w:val="left"/>
      <w:pPr>
        <w:ind w:left="1070" w:hanging="360"/>
      </w:pPr>
      <w:rPr>
        <w:rFonts w:eastAsia="Calibri" w:hint="default"/>
        <w:color w:val="auto"/>
      </w:rPr>
    </w:lvl>
    <w:lvl w:ilvl="1">
      <w:start w:val="1"/>
      <w:numFmt w:val="decimal"/>
      <w:lvlText w:val="%1.%2."/>
      <w:lvlJc w:val="left"/>
      <w:pPr>
        <w:ind w:left="1211"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A487083"/>
    <w:multiLevelType w:val="multilevel"/>
    <w:tmpl w:val="60D2F666"/>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113104E"/>
    <w:multiLevelType w:val="multilevel"/>
    <w:tmpl w:val="57109684"/>
    <w:lvl w:ilvl="0">
      <w:start w:val="7"/>
      <w:numFmt w:val="decimal"/>
      <w:lvlText w:val="%1."/>
      <w:lvlJc w:val="left"/>
      <w:pPr>
        <w:ind w:left="360" w:hanging="360"/>
      </w:pPr>
      <w:rPr>
        <w:rFonts w:eastAsia="Arial" w:hint="default"/>
        <w:color w:val="000000" w:themeColor="text1"/>
      </w:rPr>
    </w:lvl>
    <w:lvl w:ilvl="1">
      <w:start w:val="1"/>
      <w:numFmt w:val="decimal"/>
      <w:lvlText w:val="%1.%2."/>
      <w:lvlJc w:val="left"/>
      <w:pPr>
        <w:ind w:left="360" w:hanging="360"/>
      </w:pPr>
      <w:rPr>
        <w:rFonts w:eastAsia="Arial" w:hint="default"/>
        <w:color w:val="000000" w:themeColor="text1"/>
      </w:rPr>
    </w:lvl>
    <w:lvl w:ilvl="2">
      <w:start w:val="1"/>
      <w:numFmt w:val="decimal"/>
      <w:lvlText w:val="%1.%2.%3."/>
      <w:lvlJc w:val="left"/>
      <w:pPr>
        <w:ind w:left="720" w:hanging="720"/>
      </w:pPr>
      <w:rPr>
        <w:rFonts w:eastAsia="Arial" w:hint="default"/>
        <w:color w:val="000000" w:themeColor="text1"/>
      </w:rPr>
    </w:lvl>
    <w:lvl w:ilvl="3">
      <w:start w:val="1"/>
      <w:numFmt w:val="decimal"/>
      <w:lvlText w:val="%1.%2.%3.%4."/>
      <w:lvlJc w:val="left"/>
      <w:pPr>
        <w:ind w:left="720" w:hanging="720"/>
      </w:pPr>
      <w:rPr>
        <w:rFonts w:eastAsia="Arial" w:hint="default"/>
        <w:color w:val="000000" w:themeColor="text1"/>
      </w:rPr>
    </w:lvl>
    <w:lvl w:ilvl="4">
      <w:start w:val="1"/>
      <w:numFmt w:val="decimal"/>
      <w:lvlText w:val="%1.%2.%3.%4.%5."/>
      <w:lvlJc w:val="left"/>
      <w:pPr>
        <w:ind w:left="1080" w:hanging="1080"/>
      </w:pPr>
      <w:rPr>
        <w:rFonts w:eastAsia="Arial" w:hint="default"/>
        <w:color w:val="000000" w:themeColor="text1"/>
      </w:rPr>
    </w:lvl>
    <w:lvl w:ilvl="5">
      <w:start w:val="1"/>
      <w:numFmt w:val="decimal"/>
      <w:lvlText w:val="%1.%2.%3.%4.%5.%6."/>
      <w:lvlJc w:val="left"/>
      <w:pPr>
        <w:ind w:left="1080" w:hanging="1080"/>
      </w:pPr>
      <w:rPr>
        <w:rFonts w:eastAsia="Arial" w:hint="default"/>
        <w:color w:val="000000" w:themeColor="text1"/>
      </w:rPr>
    </w:lvl>
    <w:lvl w:ilvl="6">
      <w:start w:val="1"/>
      <w:numFmt w:val="decimal"/>
      <w:lvlText w:val="%1.%2.%3.%4.%5.%6.%7."/>
      <w:lvlJc w:val="left"/>
      <w:pPr>
        <w:ind w:left="1440" w:hanging="1440"/>
      </w:pPr>
      <w:rPr>
        <w:rFonts w:eastAsia="Arial" w:hint="default"/>
        <w:color w:val="000000" w:themeColor="text1"/>
      </w:rPr>
    </w:lvl>
    <w:lvl w:ilvl="7">
      <w:start w:val="1"/>
      <w:numFmt w:val="decimal"/>
      <w:lvlText w:val="%1.%2.%3.%4.%5.%6.%7.%8."/>
      <w:lvlJc w:val="left"/>
      <w:pPr>
        <w:ind w:left="1440" w:hanging="1440"/>
      </w:pPr>
      <w:rPr>
        <w:rFonts w:eastAsia="Arial" w:hint="default"/>
        <w:color w:val="000000" w:themeColor="text1"/>
      </w:rPr>
    </w:lvl>
    <w:lvl w:ilvl="8">
      <w:start w:val="1"/>
      <w:numFmt w:val="decimal"/>
      <w:lvlText w:val="%1.%2.%3.%4.%5.%6.%7.%8.%9."/>
      <w:lvlJc w:val="left"/>
      <w:pPr>
        <w:ind w:left="1800" w:hanging="1800"/>
      </w:pPr>
      <w:rPr>
        <w:rFonts w:eastAsia="Arial" w:hint="default"/>
        <w:color w:val="000000" w:themeColor="text1"/>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672543"/>
    <w:multiLevelType w:val="multilevel"/>
    <w:tmpl w:val="BE48599C"/>
    <w:lvl w:ilvl="0">
      <w:start w:val="9"/>
      <w:numFmt w:val="decimal"/>
      <w:lvlText w:val="%1."/>
      <w:lvlJc w:val="left"/>
      <w:pPr>
        <w:ind w:left="1241" w:hanging="390"/>
      </w:pPr>
      <w:rPr>
        <w:rFonts w:eastAsiaTheme="minorEastAsia" w:hint="default"/>
        <w:color w:val="auto"/>
      </w:rPr>
    </w:lvl>
    <w:lvl w:ilvl="1">
      <w:start w:val="1"/>
      <w:numFmt w:val="decimal"/>
      <w:lvlText w:val="%1.%2."/>
      <w:lvlJc w:val="left"/>
      <w:pPr>
        <w:ind w:left="1417" w:hanging="720"/>
      </w:pPr>
      <w:rPr>
        <w:rFonts w:eastAsiaTheme="minorEastAsia" w:hint="default"/>
        <w:color w:val="000000" w:themeColor="text1"/>
      </w:rPr>
    </w:lvl>
    <w:lvl w:ilvl="2">
      <w:start w:val="1"/>
      <w:numFmt w:val="decimal"/>
      <w:lvlText w:val="%1.%2.%3."/>
      <w:lvlJc w:val="left"/>
      <w:pPr>
        <w:ind w:left="2114" w:hanging="720"/>
      </w:pPr>
      <w:rPr>
        <w:rFonts w:eastAsiaTheme="minorEastAsia" w:hint="default"/>
        <w:color w:val="000000" w:themeColor="text1"/>
      </w:rPr>
    </w:lvl>
    <w:lvl w:ilvl="3">
      <w:start w:val="1"/>
      <w:numFmt w:val="decimal"/>
      <w:lvlText w:val="%1.%2.%3.%4."/>
      <w:lvlJc w:val="left"/>
      <w:pPr>
        <w:ind w:left="3171" w:hanging="1080"/>
      </w:pPr>
      <w:rPr>
        <w:rFonts w:eastAsiaTheme="minorEastAsia" w:hint="default"/>
        <w:color w:val="000000" w:themeColor="text1"/>
      </w:rPr>
    </w:lvl>
    <w:lvl w:ilvl="4">
      <w:start w:val="1"/>
      <w:numFmt w:val="decimal"/>
      <w:lvlText w:val="%1.%2.%3.%4.%5."/>
      <w:lvlJc w:val="left"/>
      <w:pPr>
        <w:ind w:left="3868" w:hanging="1080"/>
      </w:pPr>
      <w:rPr>
        <w:rFonts w:eastAsiaTheme="minorEastAsia" w:hint="default"/>
        <w:color w:val="000000" w:themeColor="text1"/>
      </w:rPr>
    </w:lvl>
    <w:lvl w:ilvl="5">
      <w:start w:val="1"/>
      <w:numFmt w:val="decimal"/>
      <w:lvlText w:val="%1.%2.%3.%4.%5.%6."/>
      <w:lvlJc w:val="left"/>
      <w:pPr>
        <w:ind w:left="4925" w:hanging="1440"/>
      </w:pPr>
      <w:rPr>
        <w:rFonts w:eastAsiaTheme="minorEastAsia" w:hint="default"/>
        <w:color w:val="000000" w:themeColor="text1"/>
      </w:rPr>
    </w:lvl>
    <w:lvl w:ilvl="6">
      <w:start w:val="1"/>
      <w:numFmt w:val="decimal"/>
      <w:lvlText w:val="%1.%2.%3.%4.%5.%6.%7."/>
      <w:lvlJc w:val="left"/>
      <w:pPr>
        <w:ind w:left="5622" w:hanging="1440"/>
      </w:pPr>
      <w:rPr>
        <w:rFonts w:eastAsiaTheme="minorEastAsia" w:hint="default"/>
        <w:color w:val="000000" w:themeColor="text1"/>
      </w:rPr>
    </w:lvl>
    <w:lvl w:ilvl="7">
      <w:start w:val="1"/>
      <w:numFmt w:val="decimal"/>
      <w:lvlText w:val="%1.%2.%3.%4.%5.%6.%7.%8."/>
      <w:lvlJc w:val="left"/>
      <w:pPr>
        <w:ind w:left="6679" w:hanging="1800"/>
      </w:pPr>
      <w:rPr>
        <w:rFonts w:eastAsiaTheme="minorEastAsia" w:hint="default"/>
        <w:color w:val="000000" w:themeColor="text1"/>
      </w:rPr>
    </w:lvl>
    <w:lvl w:ilvl="8">
      <w:start w:val="1"/>
      <w:numFmt w:val="decimal"/>
      <w:lvlText w:val="%1.%2.%3.%4.%5.%6.%7.%8.%9."/>
      <w:lvlJc w:val="left"/>
      <w:pPr>
        <w:ind w:left="7736" w:hanging="2160"/>
      </w:pPr>
      <w:rPr>
        <w:rFonts w:eastAsiaTheme="minorEastAsia" w:hint="default"/>
        <w:color w:val="000000" w:themeColor="text1"/>
      </w:rPr>
    </w:lvl>
  </w:abstractNum>
  <w:abstractNum w:abstractNumId="15" w15:restartNumberingAfterBreak="0">
    <w:nsid w:val="5DF12082"/>
    <w:multiLevelType w:val="multilevel"/>
    <w:tmpl w:val="CA4C562A"/>
    <w:lvl w:ilvl="0">
      <w:start w:val="7"/>
      <w:numFmt w:val="decimal"/>
      <w:lvlText w:val="%1."/>
      <w:lvlJc w:val="left"/>
      <w:pPr>
        <w:ind w:left="408" w:hanging="408"/>
      </w:pPr>
      <w:rPr>
        <w:rFonts w:eastAsia="Arial" w:hint="default"/>
      </w:rPr>
    </w:lvl>
    <w:lvl w:ilvl="1">
      <w:start w:val="5"/>
      <w:numFmt w:val="decimal"/>
      <w:lvlText w:val="%1.%2."/>
      <w:lvlJc w:val="left"/>
      <w:pPr>
        <w:ind w:left="1430" w:hanging="72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3171" w:hanging="108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925" w:hanging="144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679" w:hanging="1800"/>
      </w:pPr>
      <w:rPr>
        <w:rFonts w:eastAsia="Arial" w:hint="default"/>
      </w:rPr>
    </w:lvl>
    <w:lvl w:ilvl="8">
      <w:start w:val="1"/>
      <w:numFmt w:val="decimal"/>
      <w:lvlText w:val="%1.%2.%3.%4.%5.%6.%7.%8.%9."/>
      <w:lvlJc w:val="left"/>
      <w:pPr>
        <w:ind w:left="7736" w:hanging="2160"/>
      </w:pPr>
      <w:rPr>
        <w:rFonts w:eastAsia="Arial"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D632C46"/>
    <w:multiLevelType w:val="hybridMultilevel"/>
    <w:tmpl w:val="4F480678"/>
    <w:lvl w:ilvl="0" w:tplc="7A1ADC38">
      <w:start w:val="1"/>
      <w:numFmt w:val="bullet"/>
      <w:lvlText w:val=""/>
      <w:lvlJc w:val="left"/>
      <w:pPr>
        <w:ind w:left="1571" w:hanging="360"/>
      </w:pPr>
      <w:rPr>
        <w:rFonts w:ascii="Symbol" w:hAnsi="Symbol"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7334588D"/>
    <w:multiLevelType w:val="multilevel"/>
    <w:tmpl w:val="B246B2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5E2907"/>
    <w:multiLevelType w:val="hybridMultilevel"/>
    <w:tmpl w:val="51E660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9816715">
    <w:abstractNumId w:val="2"/>
  </w:num>
  <w:num w:numId="2" w16cid:durableId="375275664">
    <w:abstractNumId w:val="16"/>
  </w:num>
  <w:num w:numId="3" w16cid:durableId="1236891005">
    <w:abstractNumId w:val="9"/>
  </w:num>
  <w:num w:numId="4" w16cid:durableId="819539067">
    <w:abstractNumId w:val="20"/>
  </w:num>
  <w:num w:numId="5" w16cid:durableId="809783072">
    <w:abstractNumId w:val="4"/>
  </w:num>
  <w:num w:numId="6" w16cid:durableId="1260136224">
    <w:abstractNumId w:val="10"/>
  </w:num>
  <w:num w:numId="7" w16cid:durableId="246041731">
    <w:abstractNumId w:val="6"/>
  </w:num>
  <w:num w:numId="8" w16cid:durableId="1461026224">
    <w:abstractNumId w:val="5"/>
  </w:num>
  <w:num w:numId="9" w16cid:durableId="334264960">
    <w:abstractNumId w:val="15"/>
  </w:num>
  <w:num w:numId="10" w16cid:durableId="1949845173">
    <w:abstractNumId w:val="3"/>
  </w:num>
  <w:num w:numId="11" w16cid:durableId="1555502012">
    <w:abstractNumId w:val="1"/>
  </w:num>
  <w:num w:numId="12" w16cid:durableId="1698384726">
    <w:abstractNumId w:val="12"/>
  </w:num>
  <w:num w:numId="13" w16cid:durableId="1600334264">
    <w:abstractNumId w:val="8"/>
  </w:num>
  <w:num w:numId="14" w16cid:durableId="1397780433">
    <w:abstractNumId w:val="13"/>
  </w:num>
  <w:num w:numId="15" w16cid:durableId="1297835311">
    <w:abstractNumId w:val="19"/>
  </w:num>
  <w:num w:numId="16" w16cid:durableId="1849559215">
    <w:abstractNumId w:val="14"/>
  </w:num>
  <w:num w:numId="17" w16cid:durableId="1373458501">
    <w:abstractNumId w:val="11"/>
  </w:num>
  <w:num w:numId="18" w16cid:durableId="416827756">
    <w:abstractNumId w:val="17"/>
  </w:num>
  <w:num w:numId="19" w16cid:durableId="860123698">
    <w:abstractNumId w:val="7"/>
  </w:num>
  <w:num w:numId="20" w16cid:durableId="1453865597">
    <w:abstractNumId w:val="21"/>
  </w:num>
  <w:num w:numId="21" w16cid:durableId="1116367992">
    <w:abstractNumId w:val="0"/>
  </w:num>
  <w:num w:numId="22" w16cid:durableId="39728350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10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879"/>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ADB"/>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42"/>
    <w:rsid w:val="000659E9"/>
    <w:rsid w:val="000662A8"/>
    <w:rsid w:val="00066BB9"/>
    <w:rsid w:val="00066D29"/>
    <w:rsid w:val="00067A88"/>
    <w:rsid w:val="0007051B"/>
    <w:rsid w:val="000714BF"/>
    <w:rsid w:val="00072213"/>
    <w:rsid w:val="00072F31"/>
    <w:rsid w:val="00072FE6"/>
    <w:rsid w:val="00073121"/>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CE8"/>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950"/>
    <w:rsid w:val="000D038B"/>
    <w:rsid w:val="000D0B55"/>
    <w:rsid w:val="000D13D6"/>
    <w:rsid w:val="000D18E9"/>
    <w:rsid w:val="000D26D8"/>
    <w:rsid w:val="000D3B25"/>
    <w:rsid w:val="000D412D"/>
    <w:rsid w:val="000D4406"/>
    <w:rsid w:val="000D4B9C"/>
    <w:rsid w:val="000D4E2B"/>
    <w:rsid w:val="000D5039"/>
    <w:rsid w:val="000D562B"/>
    <w:rsid w:val="000D5721"/>
    <w:rsid w:val="000D5C58"/>
    <w:rsid w:val="000D638A"/>
    <w:rsid w:val="000D7BCA"/>
    <w:rsid w:val="000E083B"/>
    <w:rsid w:val="000E0EAE"/>
    <w:rsid w:val="000E1743"/>
    <w:rsid w:val="000E266E"/>
    <w:rsid w:val="000E2A25"/>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197"/>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4C3"/>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650"/>
    <w:rsid w:val="0012726D"/>
    <w:rsid w:val="001275FB"/>
    <w:rsid w:val="0013010B"/>
    <w:rsid w:val="0013140B"/>
    <w:rsid w:val="001329A7"/>
    <w:rsid w:val="0013353A"/>
    <w:rsid w:val="00133C40"/>
    <w:rsid w:val="00134344"/>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2BD"/>
    <w:rsid w:val="00156AC9"/>
    <w:rsid w:val="00156D3A"/>
    <w:rsid w:val="001607EC"/>
    <w:rsid w:val="00164443"/>
    <w:rsid w:val="001647BD"/>
    <w:rsid w:val="0016665C"/>
    <w:rsid w:val="001666D5"/>
    <w:rsid w:val="00167517"/>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42"/>
    <w:rsid w:val="00180E58"/>
    <w:rsid w:val="00181168"/>
    <w:rsid w:val="00181511"/>
    <w:rsid w:val="001816D6"/>
    <w:rsid w:val="00182E25"/>
    <w:rsid w:val="00185454"/>
    <w:rsid w:val="00185997"/>
    <w:rsid w:val="00185BC4"/>
    <w:rsid w:val="00186391"/>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B6F"/>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2E8"/>
    <w:rsid w:val="001D4D41"/>
    <w:rsid w:val="001D4FEA"/>
    <w:rsid w:val="001D567F"/>
    <w:rsid w:val="001D5DDC"/>
    <w:rsid w:val="001D65F8"/>
    <w:rsid w:val="001D7492"/>
    <w:rsid w:val="001E0107"/>
    <w:rsid w:val="001E03FB"/>
    <w:rsid w:val="001E250F"/>
    <w:rsid w:val="001E2BC5"/>
    <w:rsid w:val="001E2D34"/>
    <w:rsid w:val="001E4D4B"/>
    <w:rsid w:val="001E52C0"/>
    <w:rsid w:val="001E5AD2"/>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D18"/>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0C1"/>
    <w:rsid w:val="002256CF"/>
    <w:rsid w:val="00225707"/>
    <w:rsid w:val="00225BEF"/>
    <w:rsid w:val="002267CC"/>
    <w:rsid w:val="002267DE"/>
    <w:rsid w:val="00226A33"/>
    <w:rsid w:val="002279BC"/>
    <w:rsid w:val="00231166"/>
    <w:rsid w:val="0023242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649"/>
    <w:rsid w:val="00255C04"/>
    <w:rsid w:val="00256A57"/>
    <w:rsid w:val="00257685"/>
    <w:rsid w:val="00260033"/>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C8E"/>
    <w:rsid w:val="002C14FC"/>
    <w:rsid w:val="002C1BED"/>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515"/>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3BB"/>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846"/>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3CCE"/>
    <w:rsid w:val="00343F49"/>
    <w:rsid w:val="0034460F"/>
    <w:rsid w:val="00345141"/>
    <w:rsid w:val="00345151"/>
    <w:rsid w:val="00345D84"/>
    <w:rsid w:val="00346410"/>
    <w:rsid w:val="003468EC"/>
    <w:rsid w:val="003477AB"/>
    <w:rsid w:val="0035041E"/>
    <w:rsid w:val="00350847"/>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CD9"/>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A01"/>
    <w:rsid w:val="003903FB"/>
    <w:rsid w:val="0039114B"/>
    <w:rsid w:val="003918AE"/>
    <w:rsid w:val="00392458"/>
    <w:rsid w:val="0039299B"/>
    <w:rsid w:val="0039309D"/>
    <w:rsid w:val="003943EC"/>
    <w:rsid w:val="00394B3D"/>
    <w:rsid w:val="00394C27"/>
    <w:rsid w:val="0039721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72E"/>
    <w:rsid w:val="003B5568"/>
    <w:rsid w:val="003B6389"/>
    <w:rsid w:val="003B6924"/>
    <w:rsid w:val="003B7004"/>
    <w:rsid w:val="003B7634"/>
    <w:rsid w:val="003C017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15"/>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FD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92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3D"/>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323"/>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39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101"/>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D"/>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105"/>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7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0E"/>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8C"/>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3D3"/>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BDE"/>
    <w:rsid w:val="00665D82"/>
    <w:rsid w:val="006666F6"/>
    <w:rsid w:val="00667BD8"/>
    <w:rsid w:val="00670373"/>
    <w:rsid w:val="00670606"/>
    <w:rsid w:val="00671B2B"/>
    <w:rsid w:val="00671D4E"/>
    <w:rsid w:val="00671DB5"/>
    <w:rsid w:val="00671E8F"/>
    <w:rsid w:val="006727BF"/>
    <w:rsid w:val="0067281B"/>
    <w:rsid w:val="00673538"/>
    <w:rsid w:val="0067779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2C"/>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B7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4A2"/>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47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D99"/>
    <w:rsid w:val="008802B8"/>
    <w:rsid w:val="00881064"/>
    <w:rsid w:val="0088228F"/>
    <w:rsid w:val="008829B2"/>
    <w:rsid w:val="0088336F"/>
    <w:rsid w:val="008835A9"/>
    <w:rsid w:val="00884B13"/>
    <w:rsid w:val="0088657A"/>
    <w:rsid w:val="00886C5B"/>
    <w:rsid w:val="00887B5D"/>
    <w:rsid w:val="008901DC"/>
    <w:rsid w:val="008903B1"/>
    <w:rsid w:val="00891018"/>
    <w:rsid w:val="008910AC"/>
    <w:rsid w:val="0089307B"/>
    <w:rsid w:val="008930CD"/>
    <w:rsid w:val="008931B4"/>
    <w:rsid w:val="0089331B"/>
    <w:rsid w:val="008933BC"/>
    <w:rsid w:val="00893B29"/>
    <w:rsid w:val="00893C2B"/>
    <w:rsid w:val="00894FEF"/>
    <w:rsid w:val="00895FDB"/>
    <w:rsid w:val="008969D4"/>
    <w:rsid w:val="008A0157"/>
    <w:rsid w:val="008A036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4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CB9"/>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4E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539"/>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B6E"/>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2F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A9F"/>
    <w:rsid w:val="009C2E5C"/>
    <w:rsid w:val="009C30B3"/>
    <w:rsid w:val="009C3260"/>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82D"/>
    <w:rsid w:val="009D41AE"/>
    <w:rsid w:val="009D57A5"/>
    <w:rsid w:val="009D70EC"/>
    <w:rsid w:val="009D7222"/>
    <w:rsid w:val="009D7294"/>
    <w:rsid w:val="009D7770"/>
    <w:rsid w:val="009D779F"/>
    <w:rsid w:val="009E1D95"/>
    <w:rsid w:val="009E1FFB"/>
    <w:rsid w:val="009E20B7"/>
    <w:rsid w:val="009E2403"/>
    <w:rsid w:val="009E2820"/>
    <w:rsid w:val="009E3A5C"/>
    <w:rsid w:val="009E3D03"/>
    <w:rsid w:val="009E43D5"/>
    <w:rsid w:val="009E46BC"/>
    <w:rsid w:val="009E4CDE"/>
    <w:rsid w:val="009E66A6"/>
    <w:rsid w:val="009F29E7"/>
    <w:rsid w:val="009F474E"/>
    <w:rsid w:val="009F4E56"/>
    <w:rsid w:val="009F52D7"/>
    <w:rsid w:val="009F5AAD"/>
    <w:rsid w:val="009F639D"/>
    <w:rsid w:val="009F644C"/>
    <w:rsid w:val="009F644F"/>
    <w:rsid w:val="009F669B"/>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FCE"/>
    <w:rsid w:val="00A065A2"/>
    <w:rsid w:val="00A100C8"/>
    <w:rsid w:val="00A10489"/>
    <w:rsid w:val="00A105F4"/>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572"/>
    <w:rsid w:val="00A363BD"/>
    <w:rsid w:val="00A36793"/>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8EF"/>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D6"/>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341"/>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F6"/>
    <w:rsid w:val="00AC563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7D1"/>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6BB"/>
    <w:rsid w:val="00B43467"/>
    <w:rsid w:val="00B4460C"/>
    <w:rsid w:val="00B4694C"/>
    <w:rsid w:val="00B4698A"/>
    <w:rsid w:val="00B4722C"/>
    <w:rsid w:val="00B47C05"/>
    <w:rsid w:val="00B47EC3"/>
    <w:rsid w:val="00B50760"/>
    <w:rsid w:val="00B50A49"/>
    <w:rsid w:val="00B50E50"/>
    <w:rsid w:val="00B5221E"/>
    <w:rsid w:val="00B522AC"/>
    <w:rsid w:val="00B52705"/>
    <w:rsid w:val="00B534DF"/>
    <w:rsid w:val="00B5429E"/>
    <w:rsid w:val="00B5493F"/>
    <w:rsid w:val="00B54C37"/>
    <w:rsid w:val="00B5521E"/>
    <w:rsid w:val="00B55A65"/>
    <w:rsid w:val="00B56D81"/>
    <w:rsid w:val="00B573C4"/>
    <w:rsid w:val="00B577A7"/>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DD7"/>
    <w:rsid w:val="00B7290D"/>
    <w:rsid w:val="00B72BAC"/>
    <w:rsid w:val="00B73C1C"/>
    <w:rsid w:val="00B741D0"/>
    <w:rsid w:val="00B74438"/>
    <w:rsid w:val="00B744D7"/>
    <w:rsid w:val="00B7494D"/>
    <w:rsid w:val="00B75040"/>
    <w:rsid w:val="00B7560A"/>
    <w:rsid w:val="00B75AF1"/>
    <w:rsid w:val="00B7632D"/>
    <w:rsid w:val="00B76501"/>
    <w:rsid w:val="00B76FA2"/>
    <w:rsid w:val="00B7716A"/>
    <w:rsid w:val="00B772DE"/>
    <w:rsid w:val="00B80039"/>
    <w:rsid w:val="00B813B5"/>
    <w:rsid w:val="00B81E4A"/>
    <w:rsid w:val="00B82E9C"/>
    <w:rsid w:val="00B83109"/>
    <w:rsid w:val="00B8311D"/>
    <w:rsid w:val="00B831AF"/>
    <w:rsid w:val="00B83AF3"/>
    <w:rsid w:val="00B8671F"/>
    <w:rsid w:val="00B872FE"/>
    <w:rsid w:val="00B87FE9"/>
    <w:rsid w:val="00B9060D"/>
    <w:rsid w:val="00B912E5"/>
    <w:rsid w:val="00B9137D"/>
    <w:rsid w:val="00B917A8"/>
    <w:rsid w:val="00B91FB8"/>
    <w:rsid w:val="00B9241A"/>
    <w:rsid w:val="00B937E7"/>
    <w:rsid w:val="00B93A46"/>
    <w:rsid w:val="00B946B2"/>
    <w:rsid w:val="00B95A24"/>
    <w:rsid w:val="00B9641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3EE"/>
    <w:rsid w:val="00BA74D7"/>
    <w:rsid w:val="00BA77A6"/>
    <w:rsid w:val="00BB064E"/>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78F"/>
    <w:rsid w:val="00BC3DF9"/>
    <w:rsid w:val="00BC3EEA"/>
    <w:rsid w:val="00BC403A"/>
    <w:rsid w:val="00BC7052"/>
    <w:rsid w:val="00BC74E7"/>
    <w:rsid w:val="00BC759E"/>
    <w:rsid w:val="00BC7964"/>
    <w:rsid w:val="00BD00CF"/>
    <w:rsid w:val="00BD290E"/>
    <w:rsid w:val="00BD2E81"/>
    <w:rsid w:val="00BD3D5D"/>
    <w:rsid w:val="00BD5D76"/>
    <w:rsid w:val="00BE13D5"/>
    <w:rsid w:val="00BE1520"/>
    <w:rsid w:val="00BE1858"/>
    <w:rsid w:val="00BE3B73"/>
    <w:rsid w:val="00BE3C0E"/>
    <w:rsid w:val="00BE3EEA"/>
    <w:rsid w:val="00BE43A9"/>
    <w:rsid w:val="00BE4401"/>
    <w:rsid w:val="00BE5267"/>
    <w:rsid w:val="00BE598F"/>
    <w:rsid w:val="00BE6BA5"/>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CE"/>
    <w:rsid w:val="00C42A0E"/>
    <w:rsid w:val="00C44E96"/>
    <w:rsid w:val="00C458E8"/>
    <w:rsid w:val="00C468E9"/>
    <w:rsid w:val="00C476D8"/>
    <w:rsid w:val="00C47969"/>
    <w:rsid w:val="00C47CE7"/>
    <w:rsid w:val="00C515B6"/>
    <w:rsid w:val="00C517BE"/>
    <w:rsid w:val="00C51CF2"/>
    <w:rsid w:val="00C51F4B"/>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96"/>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4AA2"/>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FB6"/>
    <w:rsid w:val="00CF63E5"/>
    <w:rsid w:val="00CF66FF"/>
    <w:rsid w:val="00CF6F7F"/>
    <w:rsid w:val="00CF705D"/>
    <w:rsid w:val="00CF79B7"/>
    <w:rsid w:val="00CF7B33"/>
    <w:rsid w:val="00D004A2"/>
    <w:rsid w:val="00D01AFE"/>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AB4"/>
    <w:rsid w:val="00D551E2"/>
    <w:rsid w:val="00D5520A"/>
    <w:rsid w:val="00D56B13"/>
    <w:rsid w:val="00D57588"/>
    <w:rsid w:val="00D5763C"/>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33"/>
    <w:rsid w:val="00DA4A0C"/>
    <w:rsid w:val="00DA4AC1"/>
    <w:rsid w:val="00DA4DC6"/>
    <w:rsid w:val="00DA5ED0"/>
    <w:rsid w:val="00DA62B5"/>
    <w:rsid w:val="00DA758B"/>
    <w:rsid w:val="00DB0683"/>
    <w:rsid w:val="00DB0BDF"/>
    <w:rsid w:val="00DB0DED"/>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90F"/>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717"/>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5B"/>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490"/>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1B0"/>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4C7"/>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146"/>
    <w:rsid w:val="00EE433A"/>
    <w:rsid w:val="00EE4477"/>
    <w:rsid w:val="00EE523A"/>
    <w:rsid w:val="00EE54B9"/>
    <w:rsid w:val="00EE68F7"/>
    <w:rsid w:val="00EE6920"/>
    <w:rsid w:val="00EE6CEE"/>
    <w:rsid w:val="00EE6E84"/>
    <w:rsid w:val="00EE7654"/>
    <w:rsid w:val="00EE7AE4"/>
    <w:rsid w:val="00EE7D60"/>
    <w:rsid w:val="00EF01FE"/>
    <w:rsid w:val="00EF0709"/>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76E"/>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69"/>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243"/>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9F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60033"/>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ui-provider">
    <w:name w:val="ui-provider"/>
    <w:basedOn w:val="DefaultParagraphFont"/>
    <w:rsid w:val="00180E58"/>
  </w:style>
  <w:style w:type="paragraph" w:customStyle="1" w:styleId="isselectedend">
    <w:name w:val="isselectedend"/>
    <w:basedOn w:val="Normal"/>
    <w:rsid w:val="0085047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71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mailto:paulius.mika@zemaitijosnp.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2AF00-B97D-4342-BF7D-92321086641D}">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5980</Words>
  <Characters>3410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Paulius Mika</cp:lastModifiedBy>
  <cp:revision>23</cp:revision>
  <cp:lastPrinted>2025-02-18T07:27:00Z</cp:lastPrinted>
  <dcterms:created xsi:type="dcterms:W3CDTF">2026-07-15T07:24:00Z</dcterms:created>
  <dcterms:modified xsi:type="dcterms:W3CDTF">2026-07-16T06:34:00Z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