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BF479D" w:rsidRDefault="0E619D05" w:rsidP="3AF7D5DD">
      <w:pPr>
        <w:jc w:val="center"/>
        <w:rPr>
          <w:rFonts w:ascii="Times New Roman" w:eastAsia="Times New Roman" w:hAnsi="Times New Roman" w:cs="Times New Roman"/>
          <w:b/>
          <w:bCs/>
          <w:color w:val="020308"/>
          <w:sz w:val="28"/>
          <w:szCs w:val="28"/>
          <w:lang w:val="lt-LT"/>
        </w:rPr>
      </w:pPr>
      <w:r w:rsidRPr="00BF479D">
        <w:rPr>
          <w:rFonts w:ascii="Times New Roman" w:eastAsia="Times New Roman" w:hAnsi="Times New Roman" w:cs="Times New Roman"/>
          <w:b/>
          <w:bCs/>
          <w:sz w:val="28"/>
          <w:szCs w:val="28"/>
          <w:lang w:val="lt-LT"/>
        </w:rPr>
        <w:t>ŠNEKOS ATPAŽINIMO PROGRAMINĖS ĮRANGOS, LICENCIJŲ PALAIKYMO IR APTARNAVIMO PASLAUGŲ PERKANČIOSIOS ORGANIZACIJOS INFRASTRUKTŪROJE PIRKIMAS</w:t>
      </w:r>
    </w:p>
    <w:p w14:paraId="6F5C5D5D" w14:textId="31992157" w:rsidR="042731D8" w:rsidRPr="00BF479D" w:rsidRDefault="7E4E8525" w:rsidP="3AF7D5DD">
      <w:pPr>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TECHNINĖ SPECIFIKACIJA</w:t>
      </w:r>
    </w:p>
    <w:p w14:paraId="2B3E5E61" w14:textId="30F866ED" w:rsidR="042731D8" w:rsidRPr="00BF479D" w:rsidRDefault="6E311CB5" w:rsidP="00A34ED4">
      <w:pPr>
        <w:pStyle w:val="Sraopastraipa"/>
        <w:numPr>
          <w:ilvl w:val="0"/>
          <w:numId w:val="24"/>
        </w:numPr>
        <w:spacing w:after="0" w:line="240" w:lineRule="auto"/>
        <w:ind w:left="0" w:firstLine="0"/>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INFORMACIJA APIE PIRKIMO OBJEKTĄ</w:t>
      </w:r>
    </w:p>
    <w:p w14:paraId="0E442FD7"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lang w:val="lt-LT"/>
        </w:rPr>
      </w:pPr>
    </w:p>
    <w:p w14:paraId="5D382CA3" w14:textId="58B8D9BD" w:rsidR="042731D8" w:rsidRPr="00BF479D" w:rsidRDefault="0C3EDB06" w:rsidP="001E62FB">
      <w:pPr>
        <w:spacing w:after="0" w:line="240" w:lineRule="auto"/>
        <w:jc w:val="both"/>
        <w:rPr>
          <w:rFonts w:ascii="Times New Roman" w:eastAsia="Times New Roman" w:hAnsi="Times New Roman" w:cs="Times New Roman"/>
          <w:color w:val="202124"/>
          <w:lang w:val="lt-LT"/>
        </w:rPr>
      </w:pPr>
      <w:r w:rsidRPr="00BF479D">
        <w:rPr>
          <w:rFonts w:ascii="Times New Roman" w:eastAsia="Times New Roman" w:hAnsi="Times New Roman" w:cs="Times New Roman"/>
          <w:lang w:val="lt-LT"/>
        </w:rPr>
        <w:t xml:space="preserve">1.1. </w:t>
      </w:r>
      <w:r w:rsidR="6E311CB5" w:rsidRPr="00BF479D">
        <w:rPr>
          <w:rFonts w:ascii="Times New Roman" w:eastAsia="Times New Roman" w:hAnsi="Times New Roman" w:cs="Times New Roman"/>
          <w:lang w:val="lt-LT"/>
        </w:rPr>
        <w:t xml:space="preserve">Perkančioji organizacija 2024 m. </w:t>
      </w:r>
      <w:r w:rsidR="7920DD67" w:rsidRPr="00BF479D">
        <w:rPr>
          <w:rFonts w:ascii="Times New Roman" w:eastAsia="Times New Roman" w:hAnsi="Times New Roman" w:cs="Times New Roman"/>
          <w:lang w:val="lt-LT"/>
        </w:rPr>
        <w:t>pirmą</w:t>
      </w:r>
      <w:r w:rsidR="6E311CB5" w:rsidRPr="00BF479D">
        <w:rPr>
          <w:rFonts w:ascii="Times New Roman" w:eastAsia="Times New Roman" w:hAnsi="Times New Roman" w:cs="Times New Roman"/>
          <w:lang w:val="lt-LT"/>
        </w:rPr>
        <w:t xml:space="preserve"> ketvirtį įgyvendino </w:t>
      </w:r>
      <w:r w:rsidR="001E62FB" w:rsidRPr="00BF479D">
        <w:rPr>
          <w:rFonts w:ascii="Times New Roman" w:eastAsia="Times New Roman" w:hAnsi="Times New Roman" w:cs="Times New Roman"/>
          <w:lang w:val="lt-LT"/>
        </w:rPr>
        <w:t>šnekos atpažinimo programinės įrangos licencijų ir įdiegimo paslaugų perkančiosios organizacijos infrastruktūroje</w:t>
      </w:r>
      <w:r w:rsidR="53F36DB0" w:rsidRPr="00BF479D">
        <w:rPr>
          <w:rFonts w:ascii="Times New Roman" w:eastAsia="Times New Roman" w:hAnsi="Times New Roman" w:cs="Times New Roman"/>
          <w:lang w:val="lt-LT"/>
        </w:rPr>
        <w:t xml:space="preserve"> </w:t>
      </w:r>
      <w:r w:rsidR="6E311CB5" w:rsidRPr="00BF479D">
        <w:rPr>
          <w:rFonts w:ascii="Times New Roman" w:eastAsia="Times New Roman" w:hAnsi="Times New Roman" w:cs="Times New Roman"/>
          <w:lang w:val="lt-LT"/>
        </w:rPr>
        <w:t>įdiegim</w:t>
      </w:r>
      <w:r w:rsidR="29C7B0CC" w:rsidRPr="00BF479D">
        <w:rPr>
          <w:rFonts w:ascii="Times New Roman" w:eastAsia="Times New Roman" w:hAnsi="Times New Roman" w:cs="Times New Roman"/>
          <w:lang w:val="lt-LT"/>
        </w:rPr>
        <w:t>o projektą</w:t>
      </w:r>
      <w:r w:rsidR="6E311CB5" w:rsidRPr="00BF479D">
        <w:rPr>
          <w:rFonts w:ascii="Times New Roman" w:eastAsia="Times New Roman" w:hAnsi="Times New Roman" w:cs="Times New Roman"/>
          <w:lang w:val="lt-LT"/>
        </w:rPr>
        <w:t xml:space="preserve">. </w:t>
      </w:r>
    </w:p>
    <w:p w14:paraId="4349BAAD" w14:textId="3AAA6302" w:rsidR="000877E5" w:rsidRPr="00BF479D" w:rsidRDefault="77156ADA"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1.2. </w:t>
      </w:r>
      <w:r w:rsidR="6233332E" w:rsidRPr="00BF479D">
        <w:rPr>
          <w:rFonts w:ascii="Times New Roman" w:eastAsia="Times New Roman" w:hAnsi="Times New Roman" w:cs="Times New Roman"/>
          <w:lang w:val="lt-LT"/>
        </w:rPr>
        <w:t>S</w:t>
      </w:r>
      <w:r w:rsidR="680B8BA7" w:rsidRPr="00BF479D">
        <w:rPr>
          <w:rFonts w:ascii="Times New Roman" w:eastAsia="Times New Roman" w:hAnsi="Times New Roman" w:cs="Times New Roman"/>
          <w:lang w:val="lt-LT"/>
        </w:rPr>
        <w:t>ukurtas s</w:t>
      </w:r>
      <w:r w:rsidR="6233332E" w:rsidRPr="00BF479D">
        <w:rPr>
          <w:rFonts w:ascii="Times New Roman" w:eastAsia="Times New Roman" w:hAnsi="Times New Roman" w:cs="Times New Roman"/>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BF479D" w:rsidRDefault="0D6E3110"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1.3.</w:t>
      </w:r>
      <w:r w:rsidR="343B01DB" w:rsidRPr="00BF479D">
        <w:rPr>
          <w:rFonts w:ascii="Times New Roman" w:eastAsia="Times New Roman" w:hAnsi="Times New Roman" w:cs="Times New Roman"/>
          <w:lang w:val="lt-LT"/>
        </w:rPr>
        <w:t xml:space="preserve"> Šiuo metu turima licencija suteikia teisę dirbti neribotam kiekiui Pirkėjo autentifikuotų vartotojų su Tilde</w:t>
      </w:r>
      <w:r w:rsidR="004939AA" w:rsidRPr="00BF479D">
        <w:rPr>
          <w:rFonts w:ascii="Times New Roman" w:eastAsia="Times New Roman" w:hAnsi="Times New Roman" w:cs="Times New Roman"/>
          <w:lang w:val="lt-LT"/>
        </w:rPr>
        <w:t xml:space="preserve"> </w:t>
      </w:r>
      <w:r w:rsidR="343B01DB" w:rsidRPr="00BF479D">
        <w:rPr>
          <w:rFonts w:ascii="Times New Roman" w:eastAsia="Times New Roman" w:hAnsi="Times New Roman" w:cs="Times New Roman"/>
          <w:lang w:val="lt-LT"/>
        </w:rPr>
        <w:t>šnekos atpažinimo programine įranga (toliau – Licencija). Licencinės programinės įrangos išeities kodai P</w:t>
      </w:r>
      <w:r w:rsidR="00524F01" w:rsidRPr="00BF479D">
        <w:rPr>
          <w:rFonts w:ascii="Times New Roman" w:eastAsia="Times New Roman" w:hAnsi="Times New Roman" w:cs="Times New Roman"/>
          <w:lang w:val="lt-LT"/>
        </w:rPr>
        <w:t>erkančiajai organizacijai</w:t>
      </w:r>
      <w:r w:rsidR="343B01DB" w:rsidRPr="00BF479D">
        <w:rPr>
          <w:rFonts w:ascii="Times New Roman" w:eastAsia="Times New Roman" w:hAnsi="Times New Roman" w:cs="Times New Roman"/>
          <w:lang w:val="lt-LT"/>
        </w:rPr>
        <w:t xml:space="preserve"> nėra perduoti. Perkančiosios organizacijos turimos teisės yra nurodytos 2023-02-19 sutartyje su UAB „Tilde informacinės technologijos“, Reikalavimai, kuriais remiantis buvo įsigyta programinė </w:t>
      </w:r>
      <w:r w:rsidR="000E6D48" w:rsidRPr="00BF479D">
        <w:rPr>
          <w:rFonts w:ascii="Times New Roman" w:eastAsia="Times New Roman" w:hAnsi="Times New Roman" w:cs="Times New Roman"/>
          <w:lang w:val="lt-LT"/>
        </w:rPr>
        <w:t>į</w:t>
      </w:r>
      <w:r w:rsidR="343B01DB" w:rsidRPr="00BF479D">
        <w:rPr>
          <w:rFonts w:ascii="Times New Roman" w:eastAsia="Times New Roman" w:hAnsi="Times New Roman" w:cs="Times New Roman"/>
          <w:lang w:val="lt-LT"/>
        </w:rPr>
        <w:t>ranga yra viešai prieinamas toliau nurodytu adresu:</w:t>
      </w:r>
    </w:p>
    <w:p w14:paraId="10560097" w14:textId="5AC16538" w:rsidR="042731D8" w:rsidRPr="00BF479D" w:rsidRDefault="343B01DB" w:rsidP="001E62FB">
      <w:pPr>
        <w:spacing w:after="0" w:line="240" w:lineRule="auto"/>
        <w:jc w:val="both"/>
        <w:rPr>
          <w:rFonts w:ascii="Times New Roman" w:eastAsia="Times New Roman" w:hAnsi="Times New Roman" w:cs="Times New Roman"/>
          <w:lang w:val="lt-LT"/>
        </w:rPr>
      </w:pPr>
      <w:hyperlink r:id="rId8">
        <w:r w:rsidRPr="00BF479D">
          <w:rPr>
            <w:rStyle w:val="Hipersaitas"/>
            <w:rFonts w:ascii="Times New Roman" w:eastAsia="Times New Roman" w:hAnsi="Times New Roman" w:cs="Times New Roman"/>
            <w:lang w:val="lt-LT"/>
          </w:rPr>
          <w:t>https://cvpp.eviesiejipirkimai.lt/Notice/Details/2023-642454</w:t>
        </w:r>
      </w:hyperlink>
    </w:p>
    <w:p w14:paraId="2DB42F7D" w14:textId="71BF6CD9" w:rsidR="000E6D48" w:rsidRPr="00BF479D" w:rsidRDefault="343B01D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1.4. </w:t>
      </w:r>
      <w:r w:rsidR="6E311CB5" w:rsidRPr="00BF479D">
        <w:rPr>
          <w:rFonts w:ascii="Times New Roman" w:eastAsia="Times New Roman" w:hAnsi="Times New Roman" w:cs="Times New Roman"/>
          <w:lang w:val="lt-LT"/>
        </w:rPr>
        <w:t xml:space="preserve">Minėtos informacinės sistemos veikia ir licencijuojamos </w:t>
      </w:r>
      <w:r w:rsidR="3B6161EC"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pagrindu. Perkančioji organizacija savo veikloje naudoja </w:t>
      </w:r>
      <w:r w:rsidR="0FBED38F" w:rsidRPr="00BF479D">
        <w:rPr>
          <w:rFonts w:ascii="Times New Roman" w:eastAsia="Times New Roman" w:hAnsi="Times New Roman" w:cs="Times New Roman"/>
          <w:lang w:val="lt-LT"/>
        </w:rPr>
        <w:t>TILDE</w:t>
      </w:r>
      <w:r w:rsidR="00DF7EAD" w:rsidRPr="00BF479D">
        <w:rPr>
          <w:rFonts w:ascii="Times New Roman" w:eastAsia="Times New Roman" w:hAnsi="Times New Roman" w:cs="Times New Roman"/>
          <w:lang w:val="lt-LT"/>
        </w:rPr>
        <w:t xml:space="preserve"> Lietuvių kalbos</w:t>
      </w:r>
      <w:r w:rsidR="0FBED38F" w:rsidRPr="00BF479D">
        <w:rPr>
          <w:rFonts w:ascii="Times New Roman" w:eastAsia="Times New Roman" w:hAnsi="Times New Roman" w:cs="Times New Roman"/>
          <w:lang w:val="lt-LT"/>
        </w:rPr>
        <w:t xml:space="preserve"> šnekos atpažinimo</w:t>
      </w:r>
      <w:r w:rsidR="6E311CB5" w:rsidRPr="00BF479D">
        <w:rPr>
          <w:rFonts w:ascii="Times New Roman" w:eastAsia="Times New Roman" w:hAnsi="Times New Roman" w:cs="Times New Roman"/>
          <w:lang w:val="lt-LT"/>
        </w:rPr>
        <w:t xml:space="preserve"> licenciją </w:t>
      </w:r>
      <w:r w:rsidR="005889BF" w:rsidRPr="00BF479D">
        <w:rPr>
          <w:rFonts w:ascii="Times New Roman" w:eastAsia="Times New Roman" w:hAnsi="Times New Roman" w:cs="Times New Roman"/>
          <w:lang w:val="lt-LT"/>
        </w:rPr>
        <w:t>N</w:t>
      </w:r>
      <w:r w:rsidR="00850872" w:rsidRPr="00BF479D">
        <w:rPr>
          <w:rFonts w:ascii="Times New Roman" w:eastAsia="Times New Roman" w:hAnsi="Times New Roman" w:cs="Times New Roman"/>
          <w:lang w:val="lt-LT"/>
        </w:rPr>
        <w:t>acionalinės teismų administracijos</w:t>
      </w:r>
      <w:r w:rsidR="6E311CB5" w:rsidRPr="00BF479D">
        <w:rPr>
          <w:rFonts w:ascii="Times New Roman" w:eastAsia="Times New Roman" w:hAnsi="Times New Roman" w:cs="Times New Roman"/>
          <w:lang w:val="lt-LT"/>
        </w:rPr>
        <w:t xml:space="preserve"> reikmėms, neribojančią naudotojų skaičiaus. </w:t>
      </w:r>
    </w:p>
    <w:p w14:paraId="22E64A2E" w14:textId="46D4FB72" w:rsidR="042731D8" w:rsidRPr="00BF479D" w:rsidRDefault="000E6D48"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1.5. </w:t>
      </w:r>
      <w:r w:rsidR="6E311CB5" w:rsidRPr="00BF479D">
        <w:rPr>
          <w:rFonts w:ascii="Times New Roman" w:eastAsia="Times New Roman" w:hAnsi="Times New Roman" w:cs="Times New Roman"/>
          <w:lang w:val="lt-LT"/>
        </w:rPr>
        <w:t xml:space="preserve">Šiuo pirkimu Perkančioji organizacija ketina įsigyti licencijuojamos </w:t>
      </w:r>
      <w:r w:rsidR="37B090E5"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palaikymo paslaugas </w:t>
      </w:r>
      <w:r w:rsidR="3E425CC2" w:rsidRPr="00BF479D">
        <w:rPr>
          <w:rFonts w:ascii="Times New Roman" w:eastAsia="Times New Roman" w:hAnsi="Times New Roman" w:cs="Times New Roman"/>
          <w:lang w:val="lt-LT"/>
        </w:rPr>
        <w:t>24</w:t>
      </w:r>
      <w:r w:rsidR="6E311CB5" w:rsidRPr="00BF479D">
        <w:rPr>
          <w:rFonts w:ascii="Times New Roman" w:eastAsia="Times New Roman" w:hAnsi="Times New Roman" w:cs="Times New Roman"/>
          <w:lang w:val="lt-LT"/>
        </w:rPr>
        <w:t xml:space="preserve"> (d</w:t>
      </w:r>
      <w:r w:rsidR="5F4D0583" w:rsidRPr="00BF479D">
        <w:rPr>
          <w:rFonts w:ascii="Times New Roman" w:eastAsia="Times New Roman" w:hAnsi="Times New Roman" w:cs="Times New Roman"/>
          <w:lang w:val="lt-LT"/>
        </w:rPr>
        <w:t>videšimt keturių</w:t>
      </w:r>
      <w:r w:rsidR="6E311CB5" w:rsidRPr="00BF479D">
        <w:rPr>
          <w:rFonts w:ascii="Times New Roman" w:eastAsia="Times New Roman" w:hAnsi="Times New Roman" w:cs="Times New Roman"/>
          <w:lang w:val="lt-LT"/>
        </w:rPr>
        <w:t xml:space="preserve">) mėnesių </w:t>
      </w:r>
      <w:r w:rsidRPr="00BF479D">
        <w:rPr>
          <w:rFonts w:ascii="Times New Roman" w:eastAsia="Times New Roman" w:hAnsi="Times New Roman" w:cs="Times New Roman"/>
          <w:lang w:val="lt-LT"/>
        </w:rPr>
        <w:t>laikotarpiui</w:t>
      </w:r>
      <w:r w:rsidR="6E311CB5" w:rsidRPr="00BF479D">
        <w:rPr>
          <w:rFonts w:ascii="Times New Roman" w:eastAsia="Times New Roman" w:hAnsi="Times New Roman" w:cs="Times New Roman"/>
          <w:lang w:val="lt-LT"/>
        </w:rPr>
        <w:t xml:space="preserve">. </w:t>
      </w:r>
    </w:p>
    <w:p w14:paraId="4055288B" w14:textId="77777777" w:rsidR="004357D7" w:rsidRPr="00BF479D" w:rsidRDefault="004357D7" w:rsidP="3AF7D5DD">
      <w:pPr>
        <w:jc w:val="both"/>
        <w:rPr>
          <w:rFonts w:ascii="Times New Roman" w:eastAsia="Times New Roman" w:hAnsi="Times New Roman" w:cs="Times New Roman"/>
          <w:lang w:val="lt-LT"/>
        </w:rPr>
      </w:pPr>
    </w:p>
    <w:p w14:paraId="5C584CCB" w14:textId="07590477" w:rsidR="004357D7" w:rsidRPr="00BF479D" w:rsidRDefault="004357D7" w:rsidP="00A34ED4">
      <w:pPr>
        <w:pStyle w:val="Sraopastraipa"/>
        <w:numPr>
          <w:ilvl w:val="0"/>
          <w:numId w:val="24"/>
        </w:numPr>
        <w:spacing w:after="0" w:line="240" w:lineRule="auto"/>
        <w:ind w:left="0" w:firstLine="0"/>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TURIMO SPRENDIMO APRAŠYMAS</w:t>
      </w:r>
    </w:p>
    <w:p w14:paraId="35DE22BE"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color w:val="000000" w:themeColor="text1"/>
          <w:sz w:val="28"/>
          <w:szCs w:val="28"/>
          <w:lang w:val="lt-LT"/>
        </w:rPr>
      </w:pPr>
    </w:p>
    <w:p w14:paraId="4286EBED" w14:textId="265A8C9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 Programinė įranga įdiegta Perkančiosios organizacijos valdomoje infrastruktūroje (</w:t>
      </w:r>
      <w:r w:rsidRPr="00BF479D">
        <w:rPr>
          <w:rFonts w:ascii="Times New Roman" w:eastAsia="Times New Roman" w:hAnsi="Times New Roman" w:cs="Times New Roman"/>
        </w:rPr>
        <w:t>on-premises</w:t>
      </w:r>
      <w:r w:rsidRPr="00BF479D">
        <w:rPr>
          <w:rFonts w:ascii="Times New Roman" w:eastAsia="Times New Roman" w:hAnsi="Times New Roman" w:cs="Times New Roman"/>
          <w:lang w:val="lt-LT"/>
        </w:rPr>
        <w:t>);</w:t>
      </w:r>
    </w:p>
    <w:p w14:paraId="55267E8F" w14:textId="33E45C99"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2.3. Šnekos atpažinimo sprendimo vizualizacija pritaikyta pagal su Perkančiąja organizacija suderintą poreikį;</w:t>
      </w:r>
    </w:p>
    <w:p w14:paraId="40D20F83" w14:textId="3FDBD38C"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2.4. Sukurtas naudotojų identifikavimo ir teisių valdymo šnekos atpažinimo sistemoje sprendimas;</w:t>
      </w:r>
    </w:p>
    <w:p w14:paraId="55A9ED14" w14:textId="436D6365"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2.5. Sprendimas užtikrina automatinį šnekos atpažinimą (</w:t>
      </w:r>
      <w:r w:rsidRPr="00BF479D">
        <w:rPr>
          <w:rFonts w:ascii="Times New Roman" w:eastAsia="Times New Roman" w:hAnsi="Times New Roman" w:cs="Times New Roman"/>
        </w:rPr>
        <w:t xml:space="preserve">Automatic </w:t>
      </w:r>
      <w:r w:rsidR="00BF479D" w:rsidRPr="00BF479D">
        <w:rPr>
          <w:rFonts w:ascii="Times New Roman" w:eastAsia="Times New Roman" w:hAnsi="Times New Roman" w:cs="Times New Roman"/>
        </w:rPr>
        <w:t>Speech</w:t>
      </w:r>
      <w:r w:rsidRPr="00BF479D">
        <w:rPr>
          <w:rFonts w:ascii="Times New Roman" w:eastAsia="Times New Roman" w:hAnsi="Times New Roman" w:cs="Times New Roman"/>
        </w:rPr>
        <w:t xml:space="preserve"> recognition</w:t>
      </w:r>
      <w:r w:rsidRPr="00BF479D">
        <w:rPr>
          <w:rFonts w:ascii="Times New Roman" w:eastAsia="Times New Roman" w:hAnsi="Times New Roman" w:cs="Times New Roman"/>
          <w:lang w:val="lt-LT"/>
        </w:rPr>
        <w:t xml:space="preserve"> (ASR) iš garso ar vaizdo įrašo generuojant tekstinius failus lietuvių kalba.</w:t>
      </w:r>
    </w:p>
    <w:p w14:paraId="72F905F5" w14:textId="2F761A2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2.6. Šnekos atpažinimo technologija paverčia šneką į tekstą iš anksčiau įrašyto garso ar vaizdo failo arba padiktuoto teksto lietuvių kalba. </w:t>
      </w:r>
    </w:p>
    <w:p w14:paraId="56668535" w14:textId="0FBD8E9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2.7. Technologija sukurta bendrinei lietuvių kalbos šnekai – parinktas dažniausiai naudojamų žodžių žodynas, pritaikytos gramatikos taisyklės. </w:t>
      </w:r>
    </w:p>
    <w:p w14:paraId="3611302D" w14:textId="7D27336F"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2.11. Transkribavimo sprendimas gali apdoroti šių formatų garso ir vaizdo failus: AAC, MP3, WAV, VMA, MOV, MPEG, MP4, WMV, įkeliant iki 1 GB dydžio failus, kurių trukmė iki 8 valandų.</w:t>
      </w:r>
    </w:p>
    <w:p w14:paraId="65FB5D2E" w14:textId="5610B8A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2.12. Sprendimas pateikia šnekos atpažinimo rezultatą naudotojo sąsajoje šiais failų formatais: JSON, SRT, txt, docx.</w:t>
      </w:r>
    </w:p>
    <w:p w14:paraId="7732A239" w14:textId="70DDE67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2.13. Yra pritaikyta naudotojo sąsaja ir funkcijos, skirtos šnekos transkripcijos rezultatams atvaizduoti ir redaguoti.</w:t>
      </w:r>
    </w:p>
    <w:p w14:paraId="6C864FDA" w14:textId="0F2DE2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2.14. Naudotojai turi prieigą prie transkribuotų tekstinių failų su galimybe juos redaguoti sistemoje ir/ arba parsiųsti. </w:t>
      </w:r>
    </w:p>
    <w:p w14:paraId="77B254CE" w14:textId="30FED84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2.15. Transkripcijos rezultatuose atsispindi kalbančio asmens pasikeitimas.</w:t>
      </w:r>
    </w:p>
    <w:p w14:paraId="0F6C515C" w14:textId="391AE7D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2.16. Tekstas pateikiamas pagal identifikuotus kalbančiuosius, atskiram kalbėtojui suteikiant identifikatorių (pvz., R1, R2, R3 ir t. t.).</w:t>
      </w:r>
    </w:p>
    <w:p w14:paraId="4979E6E6" w14:textId="57BDE5A0"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2.17. Sprendimo naudotojo sąsaja leidžia redaguoti transkribuotą tekstą, lygiagrečiai perklausant garsinę informaciją:</w:t>
      </w:r>
    </w:p>
    <w:p w14:paraId="649BF366"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Perklausyti garsinę informaciją nuo tekste nurodytos vietos;</w:t>
      </w:r>
    </w:p>
    <w:p w14:paraId="4DD574D5"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Stabdyti, lėtinti, spartinti leidžiamą garso įrašą; </w:t>
      </w:r>
    </w:p>
    <w:p w14:paraId="10EFF4FC"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Paleidžiant garso įrašą žymėti perklausomą vietą tekste.</w:t>
      </w:r>
    </w:p>
    <w:p w14:paraId="609626B6" w14:textId="6241B00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2.18. Atlikus transkribuoto teksto redagavimą, sprendimas leidžia išsaugoti atliktus pakeitimus ir rezultatą parsisiųsti visais sistemos palaikomais formatais.</w:t>
      </w:r>
    </w:p>
    <w:p w14:paraId="7B57F2AC" w14:textId="1BABB4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.21. Yra galimybė įdiegti papildomų kalbų šnekos atpažinimo technologijas.</w:t>
      </w:r>
    </w:p>
    <w:p w14:paraId="5D85E61B" w14:textId="1BA2787A"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.22. Sprendimas turi API sąsają, leidžiančią atlikti sprendimo integraciją su kitomis sistemomis.</w:t>
      </w:r>
    </w:p>
    <w:p w14:paraId="74D970B9" w14:textId="3EFE8671"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.23. Sprendimo naudotojo sąsaja realizuota lietuvių kalba.</w:t>
      </w:r>
    </w:p>
    <w:p w14:paraId="54C65E05" w14:textId="38538790" w:rsidR="004357D7"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lietuvių kalba transkribuoto teksto klaidų lygis (</w:t>
      </w:r>
      <w:r w:rsidRPr="00843C52">
        <w:rPr>
          <w:rFonts w:ascii="Times New Roman" w:eastAsia="Times New Roman" w:hAnsi="Times New Roman" w:cs="Times New Roman"/>
        </w:rPr>
        <w:t>Word Error Rate</w:t>
      </w:r>
      <w:r w:rsidRPr="00BF479D">
        <w:rPr>
          <w:rFonts w:ascii="Times New Roman" w:eastAsia="Times New Roman" w:hAnsi="Times New Roman" w:cs="Times New Roman"/>
          <w:lang w:val="lt-LT"/>
        </w:rPr>
        <w:t xml:space="preserve"> rodiklis (WER) mažesnis nei 10 WER;</w:t>
      </w:r>
    </w:p>
    <w:p w14:paraId="19FAD5CF"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ne mažiau nei 90% tikslumu nustatomas kalbėtojo pasikeitimas ir išskiriamas kalbantysis. </w:t>
      </w:r>
    </w:p>
    <w:p w14:paraId="46E91DB9" w14:textId="0D7CE01C" w:rsidR="004357D7" w:rsidRPr="00BF479D" w:rsidRDefault="001E62FB" w:rsidP="001E62FB">
      <w:pPr>
        <w:pStyle w:val="Sraopastraipa"/>
        <w:numPr>
          <w:ilvl w:val="1"/>
          <w:numId w:val="23"/>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 </w:t>
      </w:r>
      <w:r w:rsidR="004357D7" w:rsidRPr="00BF479D">
        <w:rPr>
          <w:rFonts w:ascii="Times New Roman" w:eastAsia="Times New Roman" w:hAnsi="Times New Roman" w:cs="Times New Roman"/>
          <w:lang w:val="lt-LT"/>
        </w:rPr>
        <w:t>Naudojant Teikėjo rekomenduotą techninę įrangą sprendimas leidžia:</w:t>
      </w:r>
    </w:p>
    <w:p w14:paraId="78260C88"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apdoroti bent 10 vienu metu vykstančių šnekos atpažinimo užklausų, kurių intensyvumas – 1 užklausa kas 5 sekundes;</w:t>
      </w:r>
    </w:p>
    <w:p w14:paraId="66BBC4CD"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transkripcija parengiama per ne ilgesnį laiką kaip įterpto garso įrašo ilgį padauginus iš 0,75 (</w:t>
      </w:r>
      <w:r w:rsidRPr="00843C52">
        <w:rPr>
          <w:rFonts w:ascii="Times New Roman" w:eastAsia="Times New Roman" w:hAnsi="Times New Roman" w:cs="Times New Roman"/>
        </w:rPr>
        <w:t>Real Time Factor</w:t>
      </w:r>
      <w:r w:rsidRPr="00BF479D">
        <w:rPr>
          <w:rFonts w:ascii="Times New Roman" w:eastAsia="Times New Roman" w:hAnsi="Times New Roman" w:cs="Times New Roman"/>
          <w:lang w:val="lt-LT"/>
        </w:rPr>
        <w:t xml:space="preserve"> rodiklis), t. y., 15 minučių failas transkribuojamas ne ilgiau kaip 10 minučių.</w:t>
      </w:r>
    </w:p>
    <w:p w14:paraId="315D1E18" w14:textId="77777777" w:rsidR="004357D7" w:rsidRPr="00BF479D" w:rsidRDefault="004357D7" w:rsidP="3AF7D5DD">
      <w:pPr>
        <w:jc w:val="both"/>
        <w:rPr>
          <w:rFonts w:ascii="Times New Roman" w:eastAsia="Times New Roman" w:hAnsi="Times New Roman" w:cs="Times New Roman"/>
          <w:lang w:val="lt-LT"/>
        </w:rPr>
      </w:pPr>
    </w:p>
    <w:p w14:paraId="2DFFD1FB" w14:textId="7E519CC3" w:rsidR="042731D8" w:rsidRPr="00BF479D" w:rsidRDefault="31637EF8" w:rsidP="00A34ED4">
      <w:pPr>
        <w:pStyle w:val="Sraopastraipa"/>
        <w:numPr>
          <w:ilvl w:val="0"/>
          <w:numId w:val="23"/>
        </w:numPr>
        <w:tabs>
          <w:tab w:val="left" w:pos="993"/>
        </w:tabs>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REIKALAVIMAI LICENCIJOS PALAIKYMO IR APTARNAVIMO PASLAUGOMS</w:t>
      </w:r>
    </w:p>
    <w:p w14:paraId="7D39C7E9" w14:textId="3AF5DC75" w:rsidR="042731D8" w:rsidRPr="00BF479D" w:rsidRDefault="001E62FB"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6229C742" w:rsidRPr="00BF479D">
        <w:rPr>
          <w:rFonts w:ascii="Times New Roman" w:eastAsia="Times New Roman" w:hAnsi="Times New Roman" w:cs="Times New Roman"/>
          <w:lang w:val="lt-LT"/>
        </w:rPr>
        <w:t xml:space="preserve">.1. </w:t>
      </w:r>
      <w:r w:rsidR="6E311CB5" w:rsidRPr="00BF479D">
        <w:rPr>
          <w:rFonts w:ascii="Times New Roman" w:eastAsia="Times New Roman" w:hAnsi="Times New Roman" w:cs="Times New Roman"/>
          <w:lang w:val="lt-LT"/>
        </w:rPr>
        <w:t xml:space="preserve">Pirkimo objektą sudaro </w:t>
      </w:r>
      <w:r w:rsidR="6420F2B0" w:rsidRPr="00BF479D">
        <w:rPr>
          <w:rFonts w:ascii="Times New Roman" w:eastAsia="Times New Roman" w:hAnsi="Times New Roman" w:cs="Times New Roman"/>
          <w:lang w:val="lt-LT"/>
        </w:rPr>
        <w:t>Tilde šnekos atpažinimo programinės įrangos</w:t>
      </w:r>
      <w:r w:rsidR="6E311CB5" w:rsidRPr="00BF479D">
        <w:rPr>
          <w:rFonts w:ascii="Times New Roman" w:eastAsia="Times New Roman" w:hAnsi="Times New Roman" w:cs="Times New Roman"/>
          <w:lang w:val="lt-LT"/>
        </w:rPr>
        <w:t xml:space="preserve"> Licencij</w:t>
      </w:r>
      <w:r w:rsidR="00E62AC1" w:rsidRPr="00BF479D">
        <w:rPr>
          <w:rFonts w:ascii="Times New Roman" w:eastAsia="Times New Roman" w:hAnsi="Times New Roman" w:cs="Times New Roman"/>
          <w:lang w:val="lt-LT"/>
        </w:rPr>
        <w:t>ų</w:t>
      </w:r>
      <w:r w:rsidR="6E311CB5" w:rsidRPr="00BF479D">
        <w:rPr>
          <w:rFonts w:ascii="Times New Roman" w:eastAsia="Times New Roman" w:hAnsi="Times New Roman" w:cs="Times New Roman"/>
          <w:lang w:val="lt-LT"/>
        </w:rPr>
        <w:t xml:space="preserve"> palaikymo</w:t>
      </w:r>
      <w:r w:rsidR="009B3C61" w:rsidRPr="00BF479D">
        <w:rPr>
          <w:rFonts w:ascii="Times New Roman" w:eastAsia="Times New Roman" w:hAnsi="Times New Roman" w:cs="Times New Roman"/>
          <w:lang w:val="lt-LT"/>
        </w:rPr>
        <w:t xml:space="preserve"> ir aptarnavimo</w:t>
      </w:r>
      <w:r w:rsidR="6E311CB5" w:rsidRPr="00BF479D">
        <w:rPr>
          <w:rFonts w:ascii="Times New Roman" w:eastAsia="Times New Roman" w:hAnsi="Times New Roman" w:cs="Times New Roman"/>
          <w:lang w:val="lt-LT"/>
        </w:rPr>
        <w:t xml:space="preserve"> paslaugos (toliau – Paslaugos).</w:t>
      </w:r>
    </w:p>
    <w:p w14:paraId="709D1436" w14:textId="0AADBBD6" w:rsidR="72FA2D86" w:rsidRPr="00BF479D" w:rsidRDefault="001E62FB" w:rsidP="001E62FB">
      <w:pPr>
        <w:spacing w:after="0" w:line="240" w:lineRule="auto"/>
        <w:jc w:val="both"/>
        <w:rPr>
          <w:rStyle w:val="eop"/>
          <w:rFonts w:ascii="Times New Roman" w:eastAsia="Times New Roman" w:hAnsi="Times New Roman" w:cs="Times New Roman"/>
          <w:color w:val="202124"/>
          <w:sz w:val="24"/>
          <w:szCs w:val="24"/>
          <w:lang w:val="lt-LT"/>
        </w:rPr>
      </w:pPr>
      <w:r w:rsidRPr="00BF479D">
        <w:rPr>
          <w:rFonts w:ascii="Times New Roman" w:eastAsia="Times New Roman" w:hAnsi="Times New Roman" w:cs="Times New Roman"/>
          <w:lang w:val="lt-LT"/>
        </w:rPr>
        <w:t>3</w:t>
      </w:r>
      <w:r w:rsidR="72FA2D86" w:rsidRPr="00BF479D">
        <w:rPr>
          <w:rFonts w:ascii="Times New Roman" w:eastAsia="Times New Roman" w:hAnsi="Times New Roman" w:cs="Times New Roman"/>
          <w:lang w:val="lt-LT"/>
        </w:rPr>
        <w:t xml:space="preserve">.2. </w:t>
      </w:r>
      <w:r w:rsidR="4328D5B6" w:rsidRPr="00BF479D">
        <w:rPr>
          <w:rFonts w:ascii="Times New Roman" w:eastAsia="Times New Roman" w:hAnsi="Times New Roman" w:cs="Times New Roman"/>
          <w:lang w:val="lt-LT"/>
        </w:rPr>
        <w:t>T</w:t>
      </w:r>
      <w:r w:rsidR="58D4ECFE" w:rsidRPr="00BF479D">
        <w:rPr>
          <w:rFonts w:ascii="Times New Roman" w:eastAsia="Times New Roman" w:hAnsi="Times New Roman" w:cs="Times New Roman"/>
          <w:lang w:val="lt-LT"/>
        </w:rPr>
        <w:t>ei</w:t>
      </w:r>
      <w:r w:rsidR="4328D5B6" w:rsidRPr="00BF479D">
        <w:rPr>
          <w:rFonts w:ascii="Times New Roman" w:eastAsia="Times New Roman" w:hAnsi="Times New Roman" w:cs="Times New Roman"/>
          <w:lang w:val="lt-LT"/>
        </w:rPr>
        <w:t>k</w:t>
      </w:r>
      <w:r w:rsidR="5E41D1A7" w:rsidRPr="00BF479D">
        <w:rPr>
          <w:rFonts w:ascii="Times New Roman" w:eastAsia="Times New Roman" w:hAnsi="Times New Roman" w:cs="Times New Roman"/>
          <w:lang w:val="lt-LT"/>
        </w:rPr>
        <w:t>ė</w:t>
      </w:r>
      <w:r w:rsidR="4328D5B6" w:rsidRPr="00BF479D">
        <w:rPr>
          <w:rFonts w:ascii="Times New Roman" w:eastAsia="Times New Roman" w:hAnsi="Times New Roman" w:cs="Times New Roman"/>
          <w:lang w:val="lt-LT"/>
        </w:rPr>
        <w:t xml:space="preserve">jas turi </w:t>
      </w:r>
      <w:r w:rsidR="000E6D48" w:rsidRPr="00BF479D">
        <w:rPr>
          <w:rFonts w:ascii="Times New Roman" w:eastAsia="Times New Roman" w:hAnsi="Times New Roman" w:cs="Times New Roman"/>
          <w:lang w:val="lt-LT"/>
        </w:rPr>
        <w:t>būti Tildė šnekos atpažinimo sistemos</w:t>
      </w:r>
      <w:r w:rsidR="4328D5B6" w:rsidRPr="00BF479D">
        <w:rPr>
          <w:rFonts w:ascii="Times New Roman" w:eastAsia="Times New Roman" w:hAnsi="Times New Roman" w:cs="Times New Roman"/>
          <w:lang w:val="lt-LT"/>
        </w:rPr>
        <w:t xml:space="preserve"> kūrėjas, įgaliotas atstovas ar turintis teisę parduoti, prižiūrėti ir vystyti siūlomą programinę įrangą.</w:t>
      </w:r>
      <w:r w:rsidR="00B90BB3" w:rsidRPr="00BF479D">
        <w:rPr>
          <w:rFonts w:ascii="Times New Roman" w:eastAsia="Times New Roman" w:hAnsi="Times New Roman" w:cs="Times New Roman"/>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BF479D">
        <w:rPr>
          <w:rFonts w:ascii="Times New Roman" w:eastAsia="Times New Roman" w:hAnsi="Times New Roman" w:cs="Times New Roman"/>
          <w:lang w:val="lt-LT"/>
        </w:rPr>
        <w:t>šnekos atpažinimo programinės įrangos, licencijų palaikymo ir aptarnavimo paslaugas</w:t>
      </w:r>
      <w:r w:rsidR="00B90BB3" w:rsidRPr="00BF479D">
        <w:rPr>
          <w:rFonts w:ascii="Times New Roman" w:eastAsia="Times New Roman" w:hAnsi="Times New Roman" w:cs="Times New Roman"/>
          <w:lang w:val="lt-LT"/>
        </w:rPr>
        <w:t>.</w:t>
      </w:r>
    </w:p>
    <w:p w14:paraId="126A6127" w14:textId="6A7366F8" w:rsidR="70DBA8A6"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70DBA8A6" w:rsidRPr="00BF479D">
        <w:rPr>
          <w:rFonts w:ascii="Times New Roman" w:eastAsia="Times New Roman" w:hAnsi="Times New Roman" w:cs="Times New Roman"/>
          <w:lang w:val="lt-LT"/>
        </w:rPr>
        <w:t xml:space="preserve">.3. </w:t>
      </w:r>
      <w:r w:rsidR="3F9D60B0" w:rsidRPr="00BF479D">
        <w:rPr>
          <w:rFonts w:ascii="Times New Roman" w:eastAsia="Times New Roman" w:hAnsi="Times New Roman" w:cs="Times New Roman"/>
          <w:lang w:val="lt-LT"/>
        </w:rPr>
        <w:t>Licencijos palaikymo ir aptarnavimo</w:t>
      </w:r>
      <w:r w:rsidR="2237C475" w:rsidRPr="00BF479D">
        <w:rPr>
          <w:rFonts w:ascii="Times New Roman" w:eastAsia="Times New Roman" w:hAnsi="Times New Roman" w:cs="Times New Roman"/>
          <w:lang w:val="lt-LT"/>
        </w:rPr>
        <w:t xml:space="preserve"> paslaug</w:t>
      </w:r>
      <w:r w:rsidR="000E6D48" w:rsidRPr="00BF479D">
        <w:rPr>
          <w:rFonts w:ascii="Times New Roman" w:eastAsia="Times New Roman" w:hAnsi="Times New Roman" w:cs="Times New Roman"/>
          <w:lang w:val="lt-LT"/>
        </w:rPr>
        <w:t xml:space="preserve">os turi būti </w:t>
      </w:r>
      <w:r w:rsidR="00D25988" w:rsidRPr="00BF479D">
        <w:rPr>
          <w:rFonts w:ascii="Times New Roman" w:eastAsia="Times New Roman" w:hAnsi="Times New Roman" w:cs="Times New Roman"/>
          <w:lang w:val="lt-LT"/>
        </w:rPr>
        <w:t>pradedamos teikti</w:t>
      </w:r>
      <w:r w:rsidR="000E6D48"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 xml:space="preserve">nuo </w:t>
      </w:r>
      <w:r w:rsidR="600C3B29" w:rsidRPr="00BF479D">
        <w:rPr>
          <w:rFonts w:ascii="Times New Roman" w:eastAsia="Times New Roman" w:hAnsi="Times New Roman" w:cs="Times New Roman"/>
          <w:lang w:val="lt-LT"/>
        </w:rPr>
        <w:t xml:space="preserve">sutarties </w:t>
      </w:r>
      <w:r w:rsidR="001A3663" w:rsidRPr="00BF479D">
        <w:rPr>
          <w:rFonts w:ascii="Times New Roman" w:eastAsia="Times New Roman" w:hAnsi="Times New Roman" w:cs="Times New Roman"/>
          <w:lang w:val="lt-LT"/>
        </w:rPr>
        <w:t>įsigaliojimo</w:t>
      </w:r>
      <w:r w:rsidR="600C3B29"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dienos</w:t>
      </w:r>
      <w:r w:rsidR="001A3663" w:rsidRPr="00BF479D">
        <w:rPr>
          <w:rFonts w:ascii="Times New Roman" w:eastAsia="Times New Roman" w:hAnsi="Times New Roman" w:cs="Times New Roman"/>
          <w:lang w:val="lt-LT"/>
        </w:rPr>
        <w:t>.</w:t>
      </w:r>
    </w:p>
    <w:p w14:paraId="02C79E5E" w14:textId="0B26F92C" w:rsidR="151C3E6C"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151C3E6C" w:rsidRPr="00BF479D">
        <w:rPr>
          <w:rFonts w:ascii="Times New Roman" w:eastAsia="Times New Roman" w:hAnsi="Times New Roman" w:cs="Times New Roman"/>
          <w:lang w:val="lt-LT"/>
        </w:rPr>
        <w:t>.4. T</w:t>
      </w:r>
      <w:r w:rsidR="2237C475" w:rsidRPr="00BF479D">
        <w:rPr>
          <w:rFonts w:ascii="Times New Roman" w:eastAsia="Times New Roman" w:hAnsi="Times New Roman" w:cs="Times New Roman"/>
          <w:lang w:val="lt-LT"/>
        </w:rPr>
        <w:t xml:space="preserve">eikėjas turi užtikrinti, kad Perkančiajai organizacijai būtų teikiamos </w:t>
      </w:r>
      <w:r w:rsidR="00610DA4" w:rsidRPr="00BF479D">
        <w:rPr>
          <w:rFonts w:ascii="Times New Roman" w:eastAsia="Times New Roman" w:hAnsi="Times New Roman" w:cs="Times New Roman"/>
          <w:lang w:val="lt-LT"/>
        </w:rPr>
        <w:t>visiems</w:t>
      </w:r>
      <w:r w:rsidR="00D51ED0" w:rsidRPr="00BF479D">
        <w:rPr>
          <w:rFonts w:ascii="Times New Roman" w:eastAsia="Times New Roman" w:hAnsi="Times New Roman" w:cs="Times New Roman"/>
          <w:lang w:val="lt-LT"/>
        </w:rPr>
        <w:t xml:space="preserve"> turim</w:t>
      </w:r>
      <w:r w:rsidR="00610DA4" w:rsidRPr="00BF479D">
        <w:rPr>
          <w:rFonts w:ascii="Times New Roman" w:eastAsia="Times New Roman" w:hAnsi="Times New Roman" w:cs="Times New Roman"/>
          <w:lang w:val="lt-LT"/>
        </w:rPr>
        <w:t xml:space="preserve">iems </w:t>
      </w:r>
      <w:r w:rsidR="00D51ED0" w:rsidRPr="00BF479D">
        <w:rPr>
          <w:rFonts w:ascii="Times New Roman" w:eastAsia="Times New Roman" w:hAnsi="Times New Roman" w:cs="Times New Roman"/>
          <w:lang w:val="lt-LT"/>
        </w:rPr>
        <w:t>sprendimo modul</w:t>
      </w:r>
      <w:r w:rsidR="00610DA4" w:rsidRPr="00BF479D">
        <w:rPr>
          <w:rFonts w:ascii="Times New Roman" w:eastAsia="Times New Roman" w:hAnsi="Times New Roman" w:cs="Times New Roman"/>
          <w:lang w:val="lt-LT"/>
        </w:rPr>
        <w:t>iams</w:t>
      </w:r>
      <w:r w:rsidR="00203A33"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šios paslaugos</w:t>
      </w:r>
      <w:r w:rsidR="00610DA4" w:rsidRPr="00BF479D">
        <w:rPr>
          <w:rFonts w:ascii="Times New Roman" w:eastAsia="Times New Roman" w:hAnsi="Times New Roman" w:cs="Times New Roman"/>
          <w:lang w:val="lt-LT"/>
        </w:rPr>
        <w:t>:</w:t>
      </w:r>
    </w:p>
    <w:p w14:paraId="60CFC0BD" w14:textId="3CDBF53F" w:rsidR="007D17FD" w:rsidRPr="00BF479D" w:rsidRDefault="007D17FD"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Programinės įrangos naujinimas;</w:t>
      </w:r>
    </w:p>
    <w:p w14:paraId="1F229507" w14:textId="582D66DB"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Programinės įrangos kūrimo ir įdiegimo klaidų ir bet kokių funkcinių problemų, pašalinimas arba lygiaverčių funkcijų neatlygintinas pakartotinis kūrimas;</w:t>
      </w:r>
    </w:p>
    <w:p w14:paraId="28348624" w14:textId="5377C00E"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FF0000"/>
          <w:lang w:val="lt-LT"/>
        </w:rPr>
      </w:pPr>
      <w:r w:rsidRPr="00BF479D">
        <w:rPr>
          <w:rFonts w:ascii="Times New Roman" w:eastAsia="Times New Roman" w:hAnsi="Times New Roman" w:cs="Times New Roman"/>
          <w:lang w:val="lt-LT"/>
        </w:rPr>
        <w:t>Dokumentacijos klaidų ir trūkumų šalinimas, taip pat dokumentacijos atnaujinimas tais atvejais, kai, pašalinus klaidas, pakeičiamas arba papildomas esamo sprendimo funkcionalumas ir struktūra.</w:t>
      </w:r>
      <w:r w:rsidR="62302255" w:rsidRPr="00BF479D">
        <w:rPr>
          <w:rFonts w:ascii="Times New Roman" w:eastAsia="Times New Roman" w:hAnsi="Times New Roman" w:cs="Times New Roman"/>
          <w:lang w:val="lt-LT"/>
        </w:rPr>
        <w:t xml:space="preserve"> </w:t>
      </w:r>
    </w:p>
    <w:p w14:paraId="5C43FDC1" w14:textId="5DB52972" w:rsidR="005F0B54" w:rsidRPr="00BF479D" w:rsidRDefault="006144E7"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Konsultacijų paslaugos, susijusios su sprendimo naudojimu (analizė, atsakymai į klausimus, rekomendacijos ir pan.).  </w:t>
      </w:r>
    </w:p>
    <w:p w14:paraId="68FFC0A5" w14:textId="6EDB093E" w:rsidR="0067566C" w:rsidRPr="00BF479D" w:rsidRDefault="0067566C"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Šnekos atpažinimo kokybės gerinimas, apimantis papildomos terminijos, trumpinių </w:t>
      </w:r>
      <w:r w:rsidR="00CF5274" w:rsidRPr="00BF479D">
        <w:rPr>
          <w:rFonts w:ascii="Times New Roman" w:eastAsia="Times New Roman" w:hAnsi="Times New Roman" w:cs="Times New Roman"/>
          <w:lang w:val="lt-LT"/>
        </w:rPr>
        <w:t xml:space="preserve">ir stiliaus </w:t>
      </w:r>
      <w:r w:rsidR="009547DE" w:rsidRPr="00BF479D">
        <w:rPr>
          <w:rFonts w:ascii="Times New Roman" w:eastAsia="Times New Roman" w:hAnsi="Times New Roman" w:cs="Times New Roman"/>
          <w:lang w:val="lt-LT"/>
        </w:rPr>
        <w:t>pritaikymas</w:t>
      </w:r>
      <w:r w:rsidR="00CF5274" w:rsidRPr="00BF479D">
        <w:rPr>
          <w:rFonts w:ascii="Times New Roman" w:eastAsia="Times New Roman" w:hAnsi="Times New Roman" w:cs="Times New Roman"/>
          <w:lang w:val="lt-LT"/>
        </w:rPr>
        <w:t xml:space="preserve"> (</w:t>
      </w:r>
      <w:r w:rsidR="00AB7A16" w:rsidRPr="00BF479D">
        <w:rPr>
          <w:rFonts w:ascii="Times New Roman" w:eastAsia="Times New Roman" w:hAnsi="Times New Roman" w:cs="Times New Roman"/>
          <w:lang w:val="lt-LT"/>
        </w:rPr>
        <w:t>pvz.,</w:t>
      </w:r>
      <w:r w:rsidR="00CF5274" w:rsidRPr="00BF479D">
        <w:rPr>
          <w:rFonts w:ascii="Times New Roman" w:eastAsia="Times New Roman" w:hAnsi="Times New Roman" w:cs="Times New Roman"/>
          <w:lang w:val="lt-LT"/>
        </w:rPr>
        <w:t xml:space="preserve"> žodžių vertimas į skaičius, datų rašyba ir pan.)</w:t>
      </w:r>
      <w:r w:rsidR="005D39B8" w:rsidRPr="00BF479D">
        <w:rPr>
          <w:rFonts w:ascii="Times New Roman" w:eastAsia="Times New Roman" w:hAnsi="Times New Roman" w:cs="Times New Roman"/>
          <w:lang w:val="lt-LT"/>
        </w:rPr>
        <w:t xml:space="preserve"> </w:t>
      </w:r>
      <w:r w:rsidRPr="00BF479D">
        <w:rPr>
          <w:rFonts w:ascii="Times New Roman" w:eastAsia="Times New Roman" w:hAnsi="Times New Roman" w:cs="Times New Roman"/>
          <w:lang w:val="lt-LT"/>
        </w:rPr>
        <w:t>ir pan. įkėlimą esant poreikiui</w:t>
      </w:r>
      <w:r w:rsidR="00407FA1" w:rsidRPr="00BF479D">
        <w:rPr>
          <w:rFonts w:ascii="Times New Roman" w:eastAsia="Times New Roman" w:hAnsi="Times New Roman" w:cs="Times New Roman"/>
          <w:lang w:val="lt-LT"/>
        </w:rPr>
        <w:t>, bet ne d</w:t>
      </w:r>
      <w:r w:rsidR="00F313FE" w:rsidRPr="00BF479D">
        <w:rPr>
          <w:rFonts w:ascii="Times New Roman" w:eastAsia="Times New Roman" w:hAnsi="Times New Roman" w:cs="Times New Roman"/>
          <w:lang w:val="lt-LT"/>
        </w:rPr>
        <w:t xml:space="preserve">ažniau </w:t>
      </w:r>
      <w:r w:rsidR="00407FA1" w:rsidRPr="00BF479D">
        <w:rPr>
          <w:rFonts w:ascii="Times New Roman" w:eastAsia="Times New Roman" w:hAnsi="Times New Roman" w:cs="Times New Roman"/>
          <w:lang w:val="lt-LT"/>
        </w:rPr>
        <w:t>nei 2 kartus per metus</w:t>
      </w:r>
      <w:r w:rsidRPr="00BF479D">
        <w:rPr>
          <w:rFonts w:ascii="Times New Roman" w:eastAsia="Times New Roman" w:hAnsi="Times New Roman" w:cs="Times New Roman"/>
          <w:lang w:val="lt-LT"/>
        </w:rPr>
        <w:t xml:space="preserve">. </w:t>
      </w:r>
    </w:p>
    <w:p w14:paraId="38E1FDA9" w14:textId="5DA9232A"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.5. </w:t>
      </w:r>
      <w:r w:rsidR="005D39B8" w:rsidRPr="00BF479D">
        <w:rPr>
          <w:rFonts w:ascii="Times New Roman" w:eastAsia="Times New Roman" w:hAnsi="Times New Roman" w:cs="Times New Roman"/>
          <w:lang w:val="lt-LT"/>
        </w:rPr>
        <w:t>Paslaugos</w:t>
      </w:r>
      <w:r w:rsidR="2237C475" w:rsidRPr="00BF479D">
        <w:rPr>
          <w:rFonts w:ascii="Times New Roman" w:eastAsia="Times New Roman" w:hAnsi="Times New Roman" w:cs="Times New Roman"/>
          <w:lang w:val="lt-LT"/>
        </w:rPr>
        <w:t xml:space="preserve"> Perkančiajai organizacijai </w:t>
      </w:r>
      <w:r w:rsidR="005D39B8" w:rsidRPr="00BF479D">
        <w:rPr>
          <w:rFonts w:ascii="Times New Roman" w:eastAsia="Times New Roman" w:hAnsi="Times New Roman" w:cs="Times New Roman"/>
          <w:lang w:val="lt-LT"/>
        </w:rPr>
        <w:t xml:space="preserve">turi būti teikiamos </w:t>
      </w:r>
      <w:r w:rsidR="2237C475" w:rsidRPr="00BF479D">
        <w:rPr>
          <w:rFonts w:ascii="Times New Roman" w:eastAsia="Times New Roman" w:hAnsi="Times New Roman" w:cs="Times New Roman"/>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.6. </w:t>
      </w:r>
      <w:r w:rsidR="1F0870E5" w:rsidRPr="00BF479D">
        <w:rPr>
          <w:rFonts w:ascii="Times New Roman" w:eastAsia="Times New Roman" w:hAnsi="Times New Roman" w:cs="Times New Roman"/>
          <w:lang w:val="lt-LT"/>
        </w:rPr>
        <w:t>Palaikymo, aptarnavimo ir konsultavimo</w:t>
      </w:r>
      <w:r w:rsidR="2237C475" w:rsidRPr="00BF479D">
        <w:rPr>
          <w:rFonts w:ascii="Times New Roman" w:eastAsia="Times New Roman" w:hAnsi="Times New Roman" w:cs="Times New Roman"/>
          <w:lang w:val="lt-LT"/>
        </w:rPr>
        <w:t xml:space="preserve"> </w:t>
      </w:r>
      <w:r w:rsidR="00B83FA6" w:rsidRPr="00BF479D">
        <w:rPr>
          <w:rFonts w:ascii="Times New Roman" w:eastAsia="Times New Roman" w:hAnsi="Times New Roman" w:cs="Times New Roman"/>
          <w:lang w:val="lt-LT"/>
        </w:rPr>
        <w:t xml:space="preserve">paslaugos </w:t>
      </w:r>
      <w:r w:rsidR="2237C475" w:rsidRPr="00BF479D">
        <w:rPr>
          <w:rFonts w:ascii="Times New Roman" w:eastAsia="Times New Roman" w:hAnsi="Times New Roman" w:cs="Times New Roman"/>
          <w:lang w:val="lt-LT"/>
        </w:rPr>
        <w:t>(incidentai) turi būti apskaitomi Teikėjo programinėje įrangoje. </w:t>
      </w:r>
    </w:p>
    <w:p w14:paraId="328D3D69" w14:textId="13B8529D" w:rsidR="74B0A85C"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.7. </w:t>
      </w:r>
      <w:r w:rsidR="2237C475" w:rsidRPr="00BF479D">
        <w:rPr>
          <w:rFonts w:ascii="Times New Roman" w:eastAsia="Times New Roman" w:hAnsi="Times New Roman" w:cs="Times New Roman"/>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BF479D">
        <w:rPr>
          <w:rFonts w:ascii="Times New Roman" w:eastAsia="Times New Roman" w:hAnsi="Times New Roman" w:cs="Times New Roman"/>
          <w:lang w:val="lt-LT"/>
        </w:rPr>
        <w:t>)</w:t>
      </w:r>
      <w:r w:rsidR="2237C475" w:rsidRPr="00BF479D">
        <w:rPr>
          <w:rFonts w:ascii="Times New Roman" w:eastAsia="Times New Roman" w:hAnsi="Times New Roman" w:cs="Times New Roman"/>
          <w:lang w:val="lt-LT"/>
        </w:rPr>
        <w:t>. Esant būtinybei, Perkančioji organizacija, suderinusi su Teikėju, gali pakeisti trikties ir / ar klaidos sprendimo prioritetą. </w:t>
      </w:r>
    </w:p>
    <w:p w14:paraId="38A0F407" w14:textId="2F1A1D6E"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8</w:t>
      </w:r>
      <w:r w:rsidR="00987084"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Konkretūs šnekos atpažinimo sprendinio klaidų tipai, reakcijos ir sprendimo laikai turi būti vykdomi tokia tvarka: </w:t>
      </w:r>
    </w:p>
    <w:p w14:paraId="0ADF93D6" w14:textId="77777777" w:rsidR="001E62FB" w:rsidRPr="00BF479D" w:rsidRDefault="001E62FB" w:rsidP="001E62FB">
      <w:pPr>
        <w:spacing w:after="0" w:line="240" w:lineRule="auto"/>
        <w:jc w:val="both"/>
        <w:rPr>
          <w:rFonts w:ascii="Times New Roman" w:eastAsia="Times New Roman" w:hAnsi="Times New Roman" w:cs="Times New Roman"/>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BF479D"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Sprendimo laikas</w:t>
            </w:r>
          </w:p>
        </w:tc>
      </w:tr>
      <w:tr w:rsidR="3AF7D5DD" w:rsidRPr="00BF479D"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4 darbo valandos </w:t>
            </w:r>
          </w:p>
          <w:p w14:paraId="4642708D" w14:textId="747B5BBE"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8 darbo valandos. Kritinės klaidos sprendimas turi būti pradedamas nedelsiant.  </w:t>
            </w:r>
          </w:p>
        </w:tc>
      </w:tr>
      <w:tr w:rsidR="3AF7D5DD" w:rsidRPr="00BF479D"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16 darbo valandų.  </w:t>
            </w:r>
          </w:p>
        </w:tc>
      </w:tr>
      <w:tr w:rsidR="3AF7D5DD" w:rsidRPr="00BF479D"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40 darbo valandų. </w:t>
            </w:r>
          </w:p>
        </w:tc>
      </w:tr>
      <w:tr w:rsidR="3AF7D5DD" w:rsidRPr="00BF479D"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Konsultacija ar šnekos atpažinimo sprendimo smulk</w:t>
            </w:r>
            <w:r w:rsidR="00B83FA6" w:rsidRPr="00BF479D">
              <w:rPr>
                <w:rFonts w:ascii="Times New Roman" w:eastAsia="Times New Roman" w:hAnsi="Times New Roman" w:cs="Times New Roman"/>
                <w:lang w:val="lt-LT"/>
              </w:rPr>
              <w:t>ios</w:t>
            </w:r>
            <w:r w:rsidRPr="00BF479D">
              <w:rPr>
                <w:rFonts w:ascii="Times New Roman" w:eastAsia="Times New Roman" w:hAnsi="Times New Roman" w:cs="Times New Roman"/>
                <w:lang w:val="lt-LT"/>
              </w:rPr>
              <w:t>, nereikalaujan</w:t>
            </w:r>
            <w:r w:rsidR="00B83FA6" w:rsidRPr="00BF479D">
              <w:rPr>
                <w:rFonts w:ascii="Times New Roman" w:eastAsia="Times New Roman" w:hAnsi="Times New Roman" w:cs="Times New Roman"/>
                <w:lang w:val="lt-LT"/>
              </w:rPr>
              <w:t>čios</w:t>
            </w:r>
            <w:r w:rsidRPr="00BF479D">
              <w:rPr>
                <w:rFonts w:ascii="Times New Roman" w:eastAsia="Times New Roman" w:hAnsi="Times New Roman" w:cs="Times New Roman"/>
                <w:lang w:val="lt-LT"/>
              </w:rPr>
              <w:t xml:space="preserve"> esminių projektinių sprendimų rezultato elementų modifikavimo </w:t>
            </w:r>
            <w:r w:rsidR="00B83FA6" w:rsidRPr="00BF479D">
              <w:rPr>
                <w:rFonts w:ascii="Times New Roman" w:eastAsia="Times New Roman" w:hAnsi="Times New Roman" w:cs="Times New Roman"/>
                <w:lang w:val="lt-LT"/>
              </w:rPr>
              <w:t>paslaugos</w:t>
            </w:r>
            <w:r w:rsidRPr="00BF479D">
              <w:rPr>
                <w:rFonts w:ascii="Times New Roman" w:eastAsia="Times New Roman" w:hAnsi="Times New Roman" w:cs="Times New Roman"/>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Terminai ir sąlygos suderinamai kiekvienu atveju atskirai.  </w:t>
            </w:r>
          </w:p>
        </w:tc>
      </w:tr>
    </w:tbl>
    <w:p w14:paraId="5A31F3E5" w14:textId="600A030A" w:rsidR="3AF7D5DD" w:rsidRPr="00BF479D" w:rsidRDefault="3AF7D5DD" w:rsidP="001E62FB">
      <w:pPr>
        <w:spacing w:after="0" w:line="240" w:lineRule="auto"/>
        <w:jc w:val="both"/>
        <w:rPr>
          <w:rFonts w:ascii="Times New Roman" w:eastAsia="Times New Roman" w:hAnsi="Times New Roman" w:cs="Times New Roman"/>
          <w:lang w:val="lt-LT"/>
        </w:rPr>
      </w:pPr>
    </w:p>
    <w:p w14:paraId="126F9E33" w14:textId="10A0D050" w:rsidR="131C4269" w:rsidRPr="00BF479D" w:rsidRDefault="00DA592D"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9</w:t>
      </w:r>
      <w:r w:rsidR="00987084" w:rsidRPr="00BF479D">
        <w:rPr>
          <w:rFonts w:ascii="Times New Roman" w:eastAsia="Times New Roman" w:hAnsi="Times New Roman" w:cs="Times New Roman"/>
          <w:lang w:val="lt-LT"/>
        </w:rPr>
        <w:t xml:space="preserve">. </w:t>
      </w:r>
      <w:r w:rsidR="131C4269" w:rsidRPr="00BF479D">
        <w:rPr>
          <w:rFonts w:ascii="Times New Roman" w:eastAsia="Times New Roman" w:hAnsi="Times New Roman" w:cs="Times New Roman"/>
          <w:lang w:val="lt-LT"/>
        </w:rPr>
        <w:t>Visi dokumentai turi būti parengti lietuvių kalba, pateikiami skaitmenine forma el. paštu arba kitomis su Perkančiąja organizacija suderintomis priemonėmis.  </w:t>
      </w:r>
    </w:p>
    <w:p w14:paraId="7B7C1805" w14:textId="1ABB9C4F" w:rsidR="48BFF887" w:rsidRPr="00BF479D" w:rsidRDefault="00DA592D"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56614D" w:rsidRPr="00BF479D">
        <w:rPr>
          <w:rFonts w:ascii="Times New Roman" w:eastAsia="Times New Roman" w:hAnsi="Times New Roman" w:cs="Times New Roman"/>
          <w:lang w:val="lt-LT"/>
        </w:rPr>
        <w:t>.1</w:t>
      </w:r>
      <w:r w:rsidR="00BB7F1E" w:rsidRPr="00BF479D">
        <w:rPr>
          <w:rFonts w:ascii="Times New Roman" w:eastAsia="Times New Roman" w:hAnsi="Times New Roman" w:cs="Times New Roman"/>
          <w:lang w:val="lt-LT"/>
        </w:rPr>
        <w:t>0</w:t>
      </w:r>
      <w:r w:rsidR="0056614D" w:rsidRPr="00BF479D">
        <w:rPr>
          <w:rFonts w:ascii="Times New Roman" w:eastAsia="Times New Roman" w:hAnsi="Times New Roman" w:cs="Times New Roman"/>
          <w:lang w:val="lt-LT"/>
        </w:rPr>
        <w:t>.</w:t>
      </w:r>
      <w:r w:rsidR="48BFF887" w:rsidRPr="00BF479D">
        <w:rPr>
          <w:rFonts w:ascii="Times New Roman" w:eastAsia="Times New Roman" w:hAnsi="Times New Roman" w:cs="Times New Roman"/>
          <w:lang w:val="lt-LT"/>
        </w:rPr>
        <w:t>Visos paslaugos, kurios sudaro pirkimo objektą, turi būti teikiamos, vadovaujantis:</w:t>
      </w:r>
    </w:p>
    <w:p w14:paraId="3DAE051E" w14:textId="39D83460"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LR Valstybės informacinių išteklių valdymo įstatymu;</w:t>
      </w:r>
    </w:p>
    <w:p w14:paraId="605BE4F1" w14:textId="382BE4AB" w:rsidR="004B5DC9" w:rsidRPr="00BF479D" w:rsidRDefault="004B5DC9" w:rsidP="004B5DC9">
      <w:pPr>
        <w:pStyle w:val="Sraopastraipa"/>
        <w:numPr>
          <w:ilvl w:val="0"/>
          <w:numId w:val="1"/>
        </w:numPr>
        <w:spacing w:before="100" w:beforeAutospacing="1" w:after="100" w:afterAutospacing="1" w:line="240" w:lineRule="auto"/>
        <w:rPr>
          <w:rFonts w:ascii="Times New Roman" w:eastAsia="Times New Roman" w:hAnsi="Times New Roman" w:cs="Times New Roman"/>
          <w:lang w:val="lt-LT" w:eastAsia="en-US"/>
        </w:rPr>
      </w:pPr>
      <w:r w:rsidRPr="00BF479D">
        <w:rPr>
          <w:rFonts w:ascii="Times New Roman" w:eastAsia="Times New Roman" w:hAnsi="Times New Roman" w:cs="Times New Roman"/>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BF479D" w:rsidRDefault="007C7686"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Informacinių sistemų steigimo, kūrimo, atnaujinimo, pertvarkymo ir likvidavimo tvarkos aprašu</w:t>
      </w:r>
      <w:r w:rsidR="48BFF887" w:rsidRPr="00BF479D">
        <w:rPr>
          <w:rFonts w:ascii="Times New Roman" w:eastAsia="Times New Roman" w:hAnsi="Times New Roman" w:cs="Times New Roman"/>
          <w:lang w:val="lt-LT"/>
        </w:rPr>
        <w:t xml:space="preserve">, patvirtintu </w:t>
      </w:r>
      <w:r w:rsidR="00DD1CAA" w:rsidRPr="00BF479D">
        <w:rPr>
          <w:rFonts w:ascii="Times New Roman" w:eastAsia="Times New Roman" w:hAnsi="Times New Roman" w:cs="Times New Roman"/>
          <w:lang w:val="lt-LT"/>
        </w:rPr>
        <w:t xml:space="preserve">Lietuvos Respublikos  Vyriausybės 2024 m. spalio 30 d. nutarimu Nr. 907 </w:t>
      </w:r>
      <w:r w:rsidR="004B5DC9" w:rsidRPr="00BF479D">
        <w:rPr>
          <w:rFonts w:ascii="Times New Roman" w:eastAsia="Times New Roman" w:hAnsi="Times New Roman" w:cs="Times New Roman"/>
          <w:lang w:val="lt-LT"/>
        </w:rPr>
        <w:t>D</w:t>
      </w:r>
      <w:r w:rsidR="00DD1CAA" w:rsidRPr="00BF479D">
        <w:rPr>
          <w:rFonts w:ascii="Times New Roman" w:eastAsia="Times New Roman" w:hAnsi="Times New Roman" w:cs="Times New Roman"/>
          <w:lang w:val="lt-LT"/>
        </w:rPr>
        <w:t>ėl Lietuvos Respublikos Vyriausybės 2024 m. gegužės 15 d. nutarimo Nr. 349 „Dėl Lietuvos Respublikos valstybės informacinių išteklių valdymo įstatymo įgyvendinimo“ pakeitim</w:t>
      </w:r>
      <w:r w:rsidR="0065485D" w:rsidRPr="00BF479D">
        <w:rPr>
          <w:rFonts w:ascii="Times New Roman" w:eastAsia="Times New Roman" w:hAnsi="Times New Roman" w:cs="Times New Roman"/>
          <w:lang w:val="lt-LT"/>
        </w:rPr>
        <w:t>o</w:t>
      </w:r>
      <w:r w:rsidR="48BFF887" w:rsidRPr="00BF479D">
        <w:rPr>
          <w:rFonts w:ascii="Times New Roman" w:eastAsia="Times New Roman" w:hAnsi="Times New Roman" w:cs="Times New Roman"/>
          <w:lang w:val="lt-LT"/>
        </w:rPr>
        <w:t xml:space="preserve"> </w:t>
      </w:r>
    </w:p>
    <w:p w14:paraId="59576B13" w14:textId="639F6499"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kitais, su Paslaugų teikimu susijusiais, teisės aktų reikalavimais.</w:t>
      </w:r>
    </w:p>
    <w:p w14:paraId="40A34EB1" w14:textId="2E812CED" w:rsidR="3AF7D5DD" w:rsidRPr="00BF479D" w:rsidRDefault="3AF7D5DD" w:rsidP="3AF7D5DD">
      <w:pPr>
        <w:jc w:val="both"/>
        <w:rPr>
          <w:rFonts w:ascii="Times New Roman" w:eastAsia="Times New Roman" w:hAnsi="Times New Roman" w:cs="Times New Roman"/>
          <w:lang w:val="lt-LT"/>
        </w:rPr>
      </w:pPr>
    </w:p>
    <w:sectPr w:rsidR="3AF7D5DD" w:rsidRPr="00BF479D">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77E5"/>
    <w:rsid w:val="000D2C86"/>
    <w:rsid w:val="000E6D48"/>
    <w:rsid w:val="00132290"/>
    <w:rsid w:val="001A3663"/>
    <w:rsid w:val="001E1D85"/>
    <w:rsid w:val="001E4318"/>
    <w:rsid w:val="001E62FB"/>
    <w:rsid w:val="00203A33"/>
    <w:rsid w:val="00206C86"/>
    <w:rsid w:val="00215DF9"/>
    <w:rsid w:val="002179E0"/>
    <w:rsid w:val="002305B8"/>
    <w:rsid w:val="00281EDE"/>
    <w:rsid w:val="003312B5"/>
    <w:rsid w:val="0036C631"/>
    <w:rsid w:val="0039432E"/>
    <w:rsid w:val="003E6DB8"/>
    <w:rsid w:val="00402522"/>
    <w:rsid w:val="00407FA1"/>
    <w:rsid w:val="004347D0"/>
    <w:rsid w:val="004357D7"/>
    <w:rsid w:val="004939AA"/>
    <w:rsid w:val="004B5DC9"/>
    <w:rsid w:val="004B6955"/>
    <w:rsid w:val="004E7DF8"/>
    <w:rsid w:val="00524F01"/>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634F8"/>
    <w:rsid w:val="007C7686"/>
    <w:rsid w:val="007D0135"/>
    <w:rsid w:val="007D17FD"/>
    <w:rsid w:val="00843C52"/>
    <w:rsid w:val="00850872"/>
    <w:rsid w:val="00870D40"/>
    <w:rsid w:val="00871358"/>
    <w:rsid w:val="008A57F6"/>
    <w:rsid w:val="008B0632"/>
    <w:rsid w:val="00901F8E"/>
    <w:rsid w:val="00902FF2"/>
    <w:rsid w:val="009249E9"/>
    <w:rsid w:val="00951125"/>
    <w:rsid w:val="009547DE"/>
    <w:rsid w:val="00987084"/>
    <w:rsid w:val="0099600D"/>
    <w:rsid w:val="009B3C61"/>
    <w:rsid w:val="00A34ED4"/>
    <w:rsid w:val="00A413D4"/>
    <w:rsid w:val="00A7109D"/>
    <w:rsid w:val="00AB7A16"/>
    <w:rsid w:val="00AE26E9"/>
    <w:rsid w:val="00AF4C42"/>
    <w:rsid w:val="00B37621"/>
    <w:rsid w:val="00B41644"/>
    <w:rsid w:val="00B83FA6"/>
    <w:rsid w:val="00B90BB3"/>
    <w:rsid w:val="00BB7F1E"/>
    <w:rsid w:val="00BC5061"/>
    <w:rsid w:val="00BD25DA"/>
    <w:rsid w:val="00BF479D"/>
    <w:rsid w:val="00C21F60"/>
    <w:rsid w:val="00C47D3F"/>
    <w:rsid w:val="00CF5274"/>
    <w:rsid w:val="00D21126"/>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2D4DB-C2F0-4FB3-A7E3-F8162269265E}">
  <ds:schemaRefs>
    <ds:schemaRef ds:uri="http://schemas.microsoft.com/sharepoint/v3/contenttype/forms"/>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10082</Characters>
  <Application>Microsoft Office Word</Application>
  <DocSecurity>4</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11827</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ms.licencijos2023.1@gmail.com</cp:lastModifiedBy>
  <cp:revision>2</cp:revision>
  <dcterms:created xsi:type="dcterms:W3CDTF">2025-01-20T20:00:00Z</dcterms:created>
  <dcterms:modified xsi:type="dcterms:W3CDTF">2025-01-20T20:00:00Z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