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EEAE3" w14:textId="39852CF8" w:rsidR="000B522C" w:rsidRDefault="000B522C" w:rsidP="0078164C">
      <w:pPr>
        <w:tabs>
          <w:tab w:val="left" w:pos="1560"/>
        </w:tabs>
        <w:suppressAutoHyphens/>
        <w:autoSpaceDN w:val="0"/>
        <w:spacing w:after="0" w:line="240" w:lineRule="auto"/>
        <w:jc w:val="center"/>
        <w:textAlignment w:val="baseline"/>
        <w:rPr>
          <w:rFonts w:ascii="Times New Roman" w:eastAsia="Arial Unicode MS" w:hAnsi="Times New Roman"/>
          <w:i/>
          <w:iCs/>
          <w:color w:val="4472C4"/>
          <w:kern w:val="2"/>
          <w:sz w:val="24"/>
          <w:szCs w:val="24"/>
          <w:bdr w:val="nil"/>
          <w:lang w:eastAsia="en-US"/>
        </w:rPr>
      </w:pPr>
    </w:p>
    <w:p w14:paraId="614C2572" w14:textId="683C2653" w:rsidR="004666B4" w:rsidRDefault="004666B4" w:rsidP="004666B4">
      <w:pPr>
        <w:pStyle w:val="Antrat2"/>
        <w:ind w:left="5103"/>
        <w:rPr>
          <w:rFonts w:ascii="Times New Roman" w:hAnsi="Times New Roman" w:cs="Times New Roman"/>
          <w:color w:val="0070C0"/>
          <w:sz w:val="21"/>
          <w:szCs w:val="21"/>
        </w:rPr>
      </w:pPr>
      <w:r>
        <w:rPr>
          <w:rFonts w:ascii="Times New Roman" w:hAnsi="Times New Roman" w:cs="Times New Roman"/>
          <w:color w:val="0070C0"/>
          <w:sz w:val="21"/>
          <w:szCs w:val="21"/>
        </w:rPr>
        <w:t>Pirkimo sąlygų 9 priedas (9a) „Sutarties projektas“</w:t>
      </w:r>
    </w:p>
    <w:p w14:paraId="01518E49" w14:textId="77777777" w:rsidR="000B522C" w:rsidRDefault="000B522C" w:rsidP="0078164C">
      <w:pPr>
        <w:tabs>
          <w:tab w:val="left" w:pos="1560"/>
        </w:tabs>
        <w:suppressAutoHyphens/>
        <w:autoSpaceDN w:val="0"/>
        <w:spacing w:after="0" w:line="240" w:lineRule="auto"/>
        <w:jc w:val="center"/>
        <w:textAlignment w:val="baseline"/>
        <w:rPr>
          <w:rFonts w:ascii="Times New Roman" w:eastAsia="Arial Unicode MS" w:hAnsi="Times New Roman"/>
          <w:i/>
          <w:iCs/>
          <w:color w:val="4472C4"/>
          <w:kern w:val="2"/>
          <w:sz w:val="24"/>
          <w:szCs w:val="24"/>
          <w:bdr w:val="nil"/>
          <w:lang w:eastAsia="en-US"/>
        </w:rPr>
      </w:pPr>
    </w:p>
    <w:p w14:paraId="2355DA48" w14:textId="77777777" w:rsidR="000B522C" w:rsidRDefault="000B522C" w:rsidP="0078164C">
      <w:pPr>
        <w:tabs>
          <w:tab w:val="left" w:pos="1560"/>
        </w:tabs>
        <w:suppressAutoHyphens/>
        <w:autoSpaceDN w:val="0"/>
        <w:spacing w:after="0" w:line="240" w:lineRule="auto"/>
        <w:jc w:val="center"/>
        <w:textAlignment w:val="baseline"/>
        <w:rPr>
          <w:rFonts w:ascii="Times New Roman" w:eastAsia="Arial Unicode MS" w:hAnsi="Times New Roman"/>
          <w:i/>
          <w:iCs/>
          <w:color w:val="4472C4"/>
          <w:kern w:val="2"/>
          <w:sz w:val="24"/>
          <w:szCs w:val="24"/>
          <w:bdr w:val="nil"/>
          <w:lang w:eastAsia="en-US"/>
        </w:rPr>
      </w:pPr>
    </w:p>
    <w:p w14:paraId="3799A44F" w14:textId="77777777" w:rsidR="000B522C" w:rsidRDefault="000B522C" w:rsidP="0078164C">
      <w:pPr>
        <w:tabs>
          <w:tab w:val="left" w:pos="1560"/>
        </w:tabs>
        <w:suppressAutoHyphens/>
        <w:autoSpaceDN w:val="0"/>
        <w:spacing w:after="0" w:line="240" w:lineRule="auto"/>
        <w:jc w:val="center"/>
        <w:textAlignment w:val="baseline"/>
        <w:rPr>
          <w:rFonts w:ascii="Times New Roman" w:eastAsia="Arial Unicode MS" w:hAnsi="Times New Roman"/>
          <w:i/>
          <w:iCs/>
          <w:color w:val="4472C4"/>
          <w:kern w:val="2"/>
          <w:sz w:val="24"/>
          <w:szCs w:val="24"/>
          <w:bdr w:val="nil"/>
          <w:lang w:eastAsia="en-US"/>
        </w:rPr>
      </w:pPr>
    </w:p>
    <w:p w14:paraId="340F08E7" w14:textId="53382D19" w:rsidR="00131061" w:rsidRPr="00E566CC" w:rsidRDefault="000D70AE" w:rsidP="007918EE">
      <w:pPr>
        <w:spacing w:after="0" w:line="240" w:lineRule="auto"/>
        <w:jc w:val="center"/>
        <w:rPr>
          <w:rFonts w:ascii="Times New Roman" w:eastAsia="Calibri" w:hAnsi="Times New Roman"/>
          <w:b/>
          <w:bCs/>
          <w:sz w:val="24"/>
          <w:szCs w:val="24"/>
        </w:rPr>
      </w:pPr>
      <w:r>
        <w:rPr>
          <w:rFonts w:ascii="Times New Roman" w:hAnsi="Times New Roman"/>
          <w:b/>
          <w:bCs/>
          <w:sz w:val="24"/>
          <w:szCs w:val="24"/>
          <w:lang w:eastAsia="ar-SA"/>
        </w:rPr>
        <w:t>STATYBOS RANGOS VIEŠOJO PIRKIMO-PARDAVIMO SUTARTIES</w:t>
      </w:r>
    </w:p>
    <w:p w14:paraId="3910286A" w14:textId="0B38B7F7" w:rsidR="0078164C" w:rsidRPr="00E566CC" w:rsidRDefault="0078164C" w:rsidP="0078164C">
      <w:pPr>
        <w:tabs>
          <w:tab w:val="left" w:pos="1560"/>
        </w:tabs>
        <w:suppressAutoHyphens/>
        <w:autoSpaceDN w:val="0"/>
        <w:spacing w:after="0" w:line="240" w:lineRule="auto"/>
        <w:jc w:val="center"/>
        <w:textAlignment w:val="baseline"/>
        <w:rPr>
          <w:rFonts w:ascii="Times New Roman" w:hAnsi="Times New Roman"/>
          <w:b/>
          <w:bCs/>
          <w:noProof/>
          <w:sz w:val="24"/>
          <w:szCs w:val="24"/>
        </w:rPr>
      </w:pPr>
      <w:r w:rsidRPr="00E566CC">
        <w:rPr>
          <w:rFonts w:ascii="Times New Roman" w:eastAsia="Arial Unicode MS" w:hAnsi="Times New Roman"/>
          <w:i/>
          <w:iCs/>
          <w:kern w:val="2"/>
          <w:sz w:val="24"/>
          <w:szCs w:val="24"/>
          <w:bdr w:val="nil"/>
          <w:lang w:eastAsia="en-US"/>
        </w:rPr>
        <w:t xml:space="preserve">  </w:t>
      </w:r>
    </w:p>
    <w:p w14:paraId="30CA9E0E" w14:textId="6C5D6D5F" w:rsidR="00D81E9B" w:rsidRPr="00E566CC" w:rsidRDefault="00D81E9B" w:rsidP="00CE027F">
      <w:pPr>
        <w:spacing w:after="0" w:line="240" w:lineRule="auto"/>
        <w:jc w:val="center"/>
        <w:rPr>
          <w:rFonts w:ascii="Times New Roman" w:eastAsia="Calibri" w:hAnsi="Times New Roman"/>
          <w:b/>
          <w:bCs/>
          <w:sz w:val="24"/>
          <w:szCs w:val="24"/>
        </w:rPr>
      </w:pPr>
      <w:r w:rsidRPr="00E566CC">
        <w:rPr>
          <w:rFonts w:ascii="Times New Roman" w:hAnsi="Times New Roman"/>
          <w:b/>
          <w:sz w:val="24"/>
          <w:szCs w:val="24"/>
        </w:rPr>
        <w:t>SPECIALIOJI</w:t>
      </w:r>
      <w:r w:rsidRPr="00E566CC">
        <w:rPr>
          <w:rFonts w:ascii="Times New Roman" w:hAnsi="Times New Roman"/>
          <w:b/>
          <w:sz w:val="24"/>
          <w:szCs w:val="24"/>
          <w:lang w:eastAsia="en-US"/>
        </w:rPr>
        <w:t xml:space="preserve"> DA</w:t>
      </w:r>
      <w:r w:rsidR="000D70AE">
        <w:rPr>
          <w:rFonts w:ascii="Times New Roman" w:hAnsi="Times New Roman"/>
          <w:b/>
          <w:sz w:val="24"/>
          <w:szCs w:val="24"/>
          <w:lang w:eastAsia="en-US"/>
        </w:rPr>
        <w:t>LIS</w:t>
      </w:r>
      <w:r w:rsidRPr="00E566CC">
        <w:rPr>
          <w:rFonts w:ascii="Times New Roman" w:hAnsi="Times New Roman"/>
          <w:b/>
          <w:bCs/>
          <w:sz w:val="24"/>
          <w:szCs w:val="24"/>
          <w:lang w:eastAsia="ar-SA"/>
        </w:rPr>
        <w:t xml:space="preserve"> </w:t>
      </w:r>
    </w:p>
    <w:p w14:paraId="77FC8827" w14:textId="77777777" w:rsidR="00EB5A4A" w:rsidRPr="00E566CC" w:rsidRDefault="00EB5A4A" w:rsidP="00EB5A4A">
      <w:pPr>
        <w:spacing w:after="0" w:line="240" w:lineRule="auto"/>
        <w:jc w:val="center"/>
        <w:rPr>
          <w:rFonts w:ascii="Times New Roman" w:hAnsi="Times New Roman"/>
          <w:b/>
          <w:sz w:val="24"/>
          <w:szCs w:val="24"/>
        </w:rPr>
      </w:pPr>
    </w:p>
    <w:p w14:paraId="04D83B74" w14:textId="1F50E7A9" w:rsidR="00586286" w:rsidRPr="007918EE" w:rsidRDefault="00586286" w:rsidP="00586286">
      <w:pPr>
        <w:autoSpaceDE w:val="0"/>
        <w:autoSpaceDN w:val="0"/>
        <w:adjustRightInd w:val="0"/>
        <w:spacing w:after="0" w:line="360" w:lineRule="auto"/>
        <w:jc w:val="center"/>
        <w:rPr>
          <w:rFonts w:ascii="Times New Roman" w:hAnsi="Times New Roman"/>
          <w:color w:val="000000"/>
          <w:sz w:val="24"/>
          <w:szCs w:val="24"/>
        </w:rPr>
      </w:pPr>
      <w:r w:rsidRPr="007918EE">
        <w:rPr>
          <w:rFonts w:ascii="Times New Roman" w:hAnsi="Times New Roman"/>
          <w:color w:val="000000"/>
          <w:sz w:val="24"/>
          <w:szCs w:val="24"/>
        </w:rPr>
        <w:t>202</w:t>
      </w:r>
      <w:r w:rsidR="00444755">
        <w:rPr>
          <w:rFonts w:ascii="Times New Roman" w:hAnsi="Times New Roman"/>
          <w:color w:val="000000"/>
          <w:sz w:val="24"/>
          <w:szCs w:val="24"/>
        </w:rPr>
        <w:t>6</w:t>
      </w:r>
      <w:r w:rsidR="00661556" w:rsidRPr="007918EE">
        <w:rPr>
          <w:rFonts w:ascii="Times New Roman" w:hAnsi="Times New Roman"/>
          <w:color w:val="000000"/>
          <w:sz w:val="24"/>
          <w:szCs w:val="24"/>
        </w:rPr>
        <w:t xml:space="preserve"> </w:t>
      </w:r>
      <w:r w:rsidRPr="007918EE">
        <w:rPr>
          <w:rFonts w:ascii="Times New Roman" w:hAnsi="Times New Roman"/>
          <w:color w:val="000000"/>
          <w:sz w:val="24"/>
          <w:szCs w:val="24"/>
        </w:rPr>
        <w:t>m.  .................</w:t>
      </w:r>
      <w:r w:rsidR="0069635D" w:rsidRPr="007918EE">
        <w:rPr>
          <w:rFonts w:ascii="Times New Roman" w:hAnsi="Times New Roman"/>
          <w:color w:val="000000"/>
          <w:sz w:val="24"/>
          <w:szCs w:val="24"/>
        </w:rPr>
        <w:t xml:space="preserve"> </w:t>
      </w:r>
      <w:r w:rsidRPr="007918EE">
        <w:rPr>
          <w:rFonts w:ascii="Times New Roman" w:hAnsi="Times New Roman"/>
          <w:color w:val="000000"/>
          <w:sz w:val="24"/>
          <w:szCs w:val="24"/>
        </w:rPr>
        <w:t>d.   Nr. S</w:t>
      </w:r>
      <w:r w:rsidR="00C8786F">
        <w:rPr>
          <w:rFonts w:ascii="Times New Roman" w:hAnsi="Times New Roman"/>
          <w:color w:val="000000"/>
          <w:sz w:val="24"/>
          <w:szCs w:val="24"/>
        </w:rPr>
        <w:t>1</w:t>
      </w:r>
      <w:r w:rsidRPr="007918EE">
        <w:rPr>
          <w:rFonts w:ascii="Times New Roman" w:hAnsi="Times New Roman"/>
          <w:color w:val="000000"/>
          <w:sz w:val="24"/>
          <w:szCs w:val="24"/>
        </w:rPr>
        <w:t>-..........</w:t>
      </w:r>
    </w:p>
    <w:p w14:paraId="766D861D" w14:textId="5A8807A7" w:rsidR="00923B55" w:rsidRPr="007918EE" w:rsidRDefault="00F80989" w:rsidP="002C0A9E">
      <w:pPr>
        <w:spacing w:after="120" w:line="240" w:lineRule="auto"/>
        <w:ind w:firstLine="720"/>
        <w:jc w:val="center"/>
        <w:rPr>
          <w:rFonts w:ascii="Times New Roman" w:hAnsi="Times New Roman"/>
          <w:sz w:val="24"/>
          <w:szCs w:val="24"/>
          <w:lang w:eastAsia="en-US"/>
        </w:rPr>
      </w:pPr>
      <w:r w:rsidRPr="007918EE">
        <w:rPr>
          <w:rFonts w:ascii="Times New Roman" w:hAnsi="Times New Roman"/>
          <w:sz w:val="24"/>
          <w:szCs w:val="24"/>
          <w:lang w:eastAsia="en-US"/>
        </w:rPr>
        <w:t>K</w:t>
      </w:r>
      <w:r w:rsidR="007E1304">
        <w:rPr>
          <w:rFonts w:ascii="Times New Roman" w:hAnsi="Times New Roman"/>
          <w:sz w:val="24"/>
          <w:szCs w:val="24"/>
          <w:lang w:eastAsia="en-US"/>
        </w:rPr>
        <w:t>retinga</w:t>
      </w:r>
    </w:p>
    <w:p w14:paraId="11F15DA6" w14:textId="4ECA04BB" w:rsidR="00F623CD" w:rsidRDefault="00026B20" w:rsidP="00C115D5">
      <w:pPr>
        <w:tabs>
          <w:tab w:val="left" w:pos="7797"/>
        </w:tabs>
        <w:spacing w:after="60" w:line="240" w:lineRule="auto"/>
        <w:jc w:val="both"/>
        <w:rPr>
          <w:rFonts w:ascii="Times New Roman" w:hAnsi="Times New Roman"/>
          <w:b/>
          <w:sz w:val="24"/>
          <w:szCs w:val="24"/>
          <w:lang w:eastAsia="en-US"/>
        </w:rPr>
      </w:pPr>
      <w:r w:rsidRPr="007918EE">
        <w:rPr>
          <w:rFonts w:ascii="Times New Roman" w:hAnsi="Times New Roman"/>
          <w:b/>
          <w:color w:val="000000"/>
          <w:sz w:val="24"/>
          <w:szCs w:val="24"/>
          <w:lang w:eastAsia="en-US"/>
        </w:rPr>
        <w:t>K</w:t>
      </w:r>
      <w:r w:rsidR="00444755">
        <w:rPr>
          <w:rFonts w:ascii="Times New Roman" w:hAnsi="Times New Roman"/>
          <w:b/>
          <w:color w:val="000000"/>
          <w:sz w:val="24"/>
          <w:szCs w:val="24"/>
          <w:lang w:eastAsia="en-US"/>
        </w:rPr>
        <w:t>retingos</w:t>
      </w:r>
      <w:r w:rsidRPr="007918EE">
        <w:rPr>
          <w:rFonts w:ascii="Times New Roman" w:hAnsi="Times New Roman"/>
          <w:b/>
          <w:color w:val="000000"/>
          <w:sz w:val="24"/>
          <w:szCs w:val="24"/>
          <w:lang w:eastAsia="en-US"/>
        </w:rPr>
        <w:t xml:space="preserve"> rajono savivaldybės administracija</w:t>
      </w:r>
      <w:r w:rsidRPr="007918EE">
        <w:rPr>
          <w:rFonts w:ascii="Times New Roman" w:hAnsi="Times New Roman"/>
          <w:bCs/>
          <w:color w:val="000000"/>
          <w:sz w:val="24"/>
          <w:szCs w:val="24"/>
          <w:lang w:eastAsia="en-US"/>
        </w:rPr>
        <w:t>,</w:t>
      </w:r>
      <w:r w:rsidRPr="007918EE">
        <w:rPr>
          <w:rFonts w:ascii="Times New Roman" w:hAnsi="Times New Roman"/>
          <w:color w:val="000000"/>
          <w:sz w:val="24"/>
          <w:szCs w:val="24"/>
          <w:lang w:eastAsia="en-US"/>
        </w:rPr>
        <w:t xml:space="preserve"> </w:t>
      </w:r>
      <w:r w:rsidRPr="007918EE">
        <w:rPr>
          <w:rFonts w:ascii="Times New Roman" w:hAnsi="Times New Roman"/>
          <w:sz w:val="24"/>
          <w:szCs w:val="24"/>
          <w:lang w:eastAsia="en-US"/>
        </w:rPr>
        <w:t>juridinio asmens kodas 188</w:t>
      </w:r>
      <w:r w:rsidR="00444755">
        <w:rPr>
          <w:rFonts w:ascii="Times New Roman" w:hAnsi="Times New Roman"/>
          <w:sz w:val="24"/>
          <w:szCs w:val="24"/>
          <w:lang w:eastAsia="en-US"/>
        </w:rPr>
        <w:t>715222</w:t>
      </w:r>
      <w:r w:rsidRPr="007918EE">
        <w:rPr>
          <w:rFonts w:ascii="Times New Roman" w:hAnsi="Times New Roman"/>
          <w:sz w:val="24"/>
          <w:szCs w:val="24"/>
          <w:lang w:eastAsia="en-US"/>
        </w:rPr>
        <w:t xml:space="preserve">, Savanorių </w:t>
      </w:r>
      <w:r w:rsidR="00444755">
        <w:rPr>
          <w:rFonts w:ascii="Times New Roman" w:hAnsi="Times New Roman"/>
          <w:sz w:val="24"/>
          <w:szCs w:val="24"/>
          <w:lang w:eastAsia="en-US"/>
        </w:rPr>
        <w:t>g. 29A</w:t>
      </w:r>
      <w:r w:rsidRPr="007918EE">
        <w:rPr>
          <w:rFonts w:ascii="Times New Roman" w:hAnsi="Times New Roman"/>
          <w:sz w:val="24"/>
          <w:szCs w:val="24"/>
          <w:lang w:eastAsia="en-US"/>
        </w:rPr>
        <w:t>,</w:t>
      </w:r>
      <w:r w:rsidR="00444755">
        <w:rPr>
          <w:rFonts w:ascii="Times New Roman" w:hAnsi="Times New Roman"/>
          <w:sz w:val="24"/>
          <w:szCs w:val="24"/>
          <w:lang w:eastAsia="en-US"/>
        </w:rPr>
        <w:t xml:space="preserve"> Kretinga</w:t>
      </w:r>
      <w:r w:rsidRPr="007918EE">
        <w:rPr>
          <w:rFonts w:ascii="Times New Roman" w:hAnsi="Times New Roman"/>
          <w:sz w:val="24"/>
          <w:szCs w:val="24"/>
          <w:lang w:eastAsia="en-US"/>
        </w:rPr>
        <w:t>, Lietuvos Respublika, atstovaujama</w:t>
      </w:r>
      <w:r w:rsidR="00E107C9" w:rsidRPr="007918EE">
        <w:rPr>
          <w:rFonts w:ascii="Times New Roman" w:hAnsi="Times New Roman"/>
          <w:sz w:val="24"/>
          <w:szCs w:val="24"/>
          <w:lang w:eastAsia="en-US"/>
        </w:rPr>
        <w:t xml:space="preserve"> </w:t>
      </w:r>
      <w:r w:rsidR="00444755">
        <w:rPr>
          <w:rFonts w:ascii="Times New Roman" w:hAnsi="Times New Roman"/>
          <w:sz w:val="24"/>
          <w:szCs w:val="24"/>
          <w:lang w:eastAsia="en-US"/>
        </w:rPr>
        <w:t>...............................................</w:t>
      </w:r>
      <w:r w:rsidRPr="00E107C9">
        <w:rPr>
          <w:rFonts w:ascii="Times New Roman" w:hAnsi="Times New Roman"/>
          <w:sz w:val="24"/>
          <w:szCs w:val="24"/>
          <w:lang w:eastAsia="en-US"/>
        </w:rPr>
        <w:t xml:space="preserve">, </w:t>
      </w:r>
      <w:r w:rsidRPr="00E107C9">
        <w:rPr>
          <w:rFonts w:ascii="Times New Roman" w:hAnsi="Times New Roman"/>
          <w:color w:val="000000"/>
          <w:sz w:val="24"/>
          <w:szCs w:val="24"/>
          <w:lang w:eastAsia="en-US"/>
        </w:rPr>
        <w:t>veikiančio pagal K</w:t>
      </w:r>
      <w:r w:rsidR="00444755">
        <w:rPr>
          <w:rFonts w:ascii="Times New Roman" w:hAnsi="Times New Roman"/>
          <w:color w:val="000000"/>
          <w:sz w:val="24"/>
          <w:szCs w:val="24"/>
          <w:lang w:eastAsia="en-US"/>
        </w:rPr>
        <w:t>retingos</w:t>
      </w:r>
      <w:r w:rsidRPr="00E107C9">
        <w:rPr>
          <w:rFonts w:ascii="Times New Roman" w:hAnsi="Times New Roman"/>
          <w:color w:val="000000"/>
          <w:sz w:val="24"/>
          <w:szCs w:val="24"/>
          <w:lang w:eastAsia="en-US"/>
        </w:rPr>
        <w:t xml:space="preserve"> rajono savivaldybės administracijos nuostatus </w:t>
      </w:r>
      <w:r w:rsidRPr="00E107C9">
        <w:rPr>
          <w:rFonts w:ascii="Times New Roman" w:hAnsi="Times New Roman"/>
          <w:sz w:val="24"/>
          <w:szCs w:val="24"/>
          <w:lang w:eastAsia="en-US"/>
        </w:rPr>
        <w:t xml:space="preserve">(toliau – </w:t>
      </w:r>
      <w:r w:rsidRPr="00E107C9">
        <w:rPr>
          <w:rFonts w:ascii="Times New Roman" w:hAnsi="Times New Roman"/>
          <w:b/>
          <w:sz w:val="24"/>
          <w:szCs w:val="24"/>
          <w:lang w:eastAsia="en-US"/>
        </w:rPr>
        <w:t>„Užsakovas“</w:t>
      </w:r>
      <w:r w:rsidRPr="00E107C9">
        <w:rPr>
          <w:rFonts w:ascii="Times New Roman" w:hAnsi="Times New Roman"/>
          <w:sz w:val="24"/>
          <w:szCs w:val="24"/>
          <w:lang w:eastAsia="en-US"/>
        </w:rPr>
        <w:t xml:space="preserve">), iš vienos pusės, </w:t>
      </w:r>
      <w:r w:rsidRPr="00E107C9">
        <w:rPr>
          <w:rFonts w:ascii="Times New Roman" w:hAnsi="Times New Roman"/>
          <w:b/>
          <w:sz w:val="24"/>
          <w:szCs w:val="24"/>
          <w:lang w:eastAsia="en-US"/>
        </w:rPr>
        <w:t>ir</w:t>
      </w:r>
      <w:r w:rsidR="008D24E5" w:rsidRPr="00E107C9">
        <w:rPr>
          <w:rFonts w:ascii="Times New Roman" w:hAnsi="Times New Roman"/>
          <w:b/>
          <w:sz w:val="24"/>
          <w:szCs w:val="24"/>
          <w:lang w:eastAsia="en-US"/>
        </w:rPr>
        <w:t xml:space="preserve"> </w:t>
      </w:r>
    </w:p>
    <w:p w14:paraId="59E53FA8" w14:textId="77777777" w:rsidR="00B47A67" w:rsidRDefault="000905B1" w:rsidP="00C115D5">
      <w:pPr>
        <w:tabs>
          <w:tab w:val="left" w:pos="7797"/>
        </w:tabs>
        <w:spacing w:after="60" w:line="240" w:lineRule="auto"/>
        <w:jc w:val="both"/>
        <w:rPr>
          <w:rFonts w:ascii="Times New Roman" w:hAnsi="Times New Roman"/>
          <w:sz w:val="24"/>
          <w:szCs w:val="24"/>
          <w:lang w:eastAsia="en-US"/>
        </w:rPr>
      </w:pPr>
      <w:r w:rsidRPr="00E107C9">
        <w:rPr>
          <w:rFonts w:ascii="Times New Roman" w:hAnsi="Times New Roman"/>
          <w:b/>
          <w:sz w:val="24"/>
          <w:szCs w:val="24"/>
          <w:lang w:eastAsia="en-US"/>
        </w:rPr>
        <w:t>[..</w:t>
      </w:r>
      <w:r w:rsidR="00F623CD">
        <w:rPr>
          <w:rFonts w:ascii="Times New Roman" w:hAnsi="Times New Roman"/>
          <w:b/>
          <w:sz w:val="24"/>
          <w:szCs w:val="24"/>
          <w:lang w:eastAsia="en-US"/>
        </w:rPr>
        <w:t>.............</w:t>
      </w:r>
      <w:r w:rsidRPr="00E107C9">
        <w:rPr>
          <w:rFonts w:ascii="Times New Roman" w:hAnsi="Times New Roman"/>
          <w:b/>
          <w:sz w:val="24"/>
          <w:szCs w:val="24"/>
          <w:lang w:eastAsia="en-US"/>
        </w:rPr>
        <w:t>.]</w:t>
      </w:r>
      <w:r w:rsidR="00001B39" w:rsidRPr="00E107C9">
        <w:rPr>
          <w:rFonts w:ascii="Times New Roman" w:hAnsi="Times New Roman"/>
          <w:b/>
          <w:sz w:val="24"/>
          <w:szCs w:val="24"/>
          <w:lang w:eastAsia="en-US"/>
        </w:rPr>
        <w:t xml:space="preserve">, </w:t>
      </w:r>
      <w:r w:rsidR="00001B39" w:rsidRPr="00E107C9">
        <w:rPr>
          <w:rFonts w:ascii="Times New Roman" w:hAnsi="Times New Roman"/>
          <w:bCs/>
          <w:sz w:val="24"/>
          <w:szCs w:val="24"/>
          <w:lang w:eastAsia="en-US"/>
        </w:rPr>
        <w:t xml:space="preserve">juridinio asmens kodas </w:t>
      </w:r>
      <w:r w:rsidRPr="00E107C9">
        <w:rPr>
          <w:rFonts w:ascii="Times New Roman" w:hAnsi="Times New Roman"/>
          <w:bCs/>
          <w:sz w:val="24"/>
          <w:szCs w:val="24"/>
          <w:lang w:eastAsia="en-US"/>
        </w:rPr>
        <w:t>[...]</w:t>
      </w:r>
      <w:r w:rsidR="00001B39" w:rsidRPr="00E107C9">
        <w:rPr>
          <w:rFonts w:ascii="Times New Roman" w:hAnsi="Times New Roman"/>
          <w:bCs/>
          <w:sz w:val="24"/>
          <w:szCs w:val="24"/>
          <w:lang w:eastAsia="en-US"/>
        </w:rPr>
        <w:t xml:space="preserve">, </w:t>
      </w:r>
      <w:r w:rsidRPr="00E107C9">
        <w:rPr>
          <w:rFonts w:ascii="Times New Roman" w:hAnsi="Times New Roman"/>
          <w:bCs/>
          <w:sz w:val="24"/>
          <w:szCs w:val="24"/>
          <w:lang w:eastAsia="en-US"/>
        </w:rPr>
        <w:t>[adresas]</w:t>
      </w:r>
      <w:r w:rsidR="00C25F63" w:rsidRPr="00E107C9">
        <w:rPr>
          <w:rFonts w:ascii="Times New Roman" w:hAnsi="Times New Roman"/>
          <w:bCs/>
          <w:sz w:val="24"/>
          <w:szCs w:val="24"/>
          <w:lang w:eastAsia="en-US"/>
        </w:rPr>
        <w:t>,</w:t>
      </w:r>
      <w:r w:rsidR="00CA0875" w:rsidRPr="00E107C9">
        <w:rPr>
          <w:rFonts w:ascii="Times New Roman" w:hAnsi="Times New Roman"/>
          <w:sz w:val="24"/>
          <w:szCs w:val="24"/>
          <w:lang w:eastAsia="en-US"/>
        </w:rPr>
        <w:t xml:space="preserve"> atstovaujama </w:t>
      </w:r>
      <w:r w:rsidRPr="00E107C9">
        <w:rPr>
          <w:rFonts w:ascii="Times New Roman" w:hAnsi="Times New Roman"/>
          <w:sz w:val="24"/>
          <w:szCs w:val="24"/>
          <w:lang w:eastAsia="en-US"/>
        </w:rPr>
        <w:t>[pareigos vardas pavardė]</w:t>
      </w:r>
      <w:r w:rsidR="00CA0875" w:rsidRPr="00E107C9">
        <w:rPr>
          <w:rFonts w:ascii="Times New Roman" w:hAnsi="Times New Roman"/>
          <w:sz w:val="24"/>
          <w:szCs w:val="24"/>
          <w:lang w:eastAsia="en-US"/>
        </w:rPr>
        <w:t xml:space="preserve">, veikiančio pagal bendrovės įstatus (toliau – </w:t>
      </w:r>
      <w:r w:rsidR="00CA0875" w:rsidRPr="00E107C9">
        <w:rPr>
          <w:rFonts w:ascii="Times New Roman" w:hAnsi="Times New Roman"/>
          <w:b/>
          <w:sz w:val="24"/>
          <w:szCs w:val="24"/>
          <w:lang w:eastAsia="en-US"/>
        </w:rPr>
        <w:t>„Rangovas“</w:t>
      </w:r>
      <w:r w:rsidR="00CA0875" w:rsidRPr="00E107C9">
        <w:rPr>
          <w:rFonts w:ascii="Times New Roman" w:hAnsi="Times New Roman"/>
          <w:sz w:val="24"/>
          <w:szCs w:val="24"/>
          <w:lang w:eastAsia="en-US"/>
        </w:rPr>
        <w:t>), iš kitos pusės, toliau abi kartu vadinamos „</w:t>
      </w:r>
      <w:r w:rsidR="00CA0875" w:rsidRPr="00E107C9">
        <w:rPr>
          <w:rFonts w:ascii="Times New Roman" w:hAnsi="Times New Roman"/>
          <w:b/>
          <w:sz w:val="24"/>
          <w:szCs w:val="24"/>
          <w:lang w:eastAsia="en-US"/>
        </w:rPr>
        <w:t>Šalimis“</w:t>
      </w:r>
      <w:r w:rsidR="00CA0875" w:rsidRPr="00E107C9">
        <w:rPr>
          <w:rFonts w:ascii="Times New Roman" w:hAnsi="Times New Roman"/>
          <w:sz w:val="24"/>
          <w:szCs w:val="24"/>
          <w:lang w:eastAsia="en-US"/>
        </w:rPr>
        <w:t>, o kiekviena atskirai „</w:t>
      </w:r>
      <w:r w:rsidR="00CA0875" w:rsidRPr="00E107C9">
        <w:rPr>
          <w:rFonts w:ascii="Times New Roman" w:hAnsi="Times New Roman"/>
          <w:b/>
          <w:sz w:val="24"/>
          <w:szCs w:val="24"/>
          <w:lang w:eastAsia="en-US"/>
        </w:rPr>
        <w:t>Šalimi“</w:t>
      </w:r>
      <w:r w:rsidR="00CA0875" w:rsidRPr="00E107C9">
        <w:rPr>
          <w:rFonts w:ascii="Times New Roman" w:hAnsi="Times New Roman"/>
          <w:sz w:val="24"/>
          <w:szCs w:val="24"/>
          <w:lang w:eastAsia="en-US"/>
        </w:rPr>
        <w:t xml:space="preserve">, </w:t>
      </w:r>
    </w:p>
    <w:p w14:paraId="1EF91A71" w14:textId="3EDAA49D" w:rsidR="00DD3B36" w:rsidRPr="004B6B26" w:rsidRDefault="00B47A67" w:rsidP="00A43F90">
      <w:pPr>
        <w:pStyle w:val="prastasiniatinklio"/>
        <w:tabs>
          <w:tab w:val="left" w:pos="1134"/>
        </w:tabs>
        <w:spacing w:after="240" w:line="240" w:lineRule="auto"/>
        <w:jc w:val="both"/>
        <w:rPr>
          <w:b/>
          <w:bCs/>
          <w:noProof/>
        </w:rPr>
      </w:pPr>
      <w:r>
        <w:rPr>
          <w:rFonts w:eastAsia="Calibri"/>
          <w:lang w:eastAsia="en-US"/>
        </w:rPr>
        <w:t>v</w:t>
      </w:r>
      <w:r w:rsidRPr="00457923">
        <w:rPr>
          <w:rFonts w:eastAsia="Calibri"/>
          <w:lang w:eastAsia="en-US"/>
        </w:rPr>
        <w:t>adovaujantis</w:t>
      </w:r>
      <w:r>
        <w:rPr>
          <w:lang w:eastAsia="en-US"/>
        </w:rPr>
        <w:t xml:space="preserve"> supaprastinto atviro konkurso „</w:t>
      </w:r>
      <w:r w:rsidR="000D70AE">
        <w:rPr>
          <w:bCs/>
        </w:rPr>
        <w:t>Topolių aklg. (KT8081), Savanorių g. 48 ir Topolių aklg. 1, 3, 4, 5, 5A, 6, 7, 8, 10, 12 Kretingos mieste, Kretingos r. sav., kvartalo daugiabučių gyvenamųjų namų teritorijos tvarkymo statybos darbai</w:t>
      </w:r>
      <w:r w:rsidRPr="004B6B26">
        <w:rPr>
          <w:rFonts w:eastAsia="Calibri"/>
          <w:lang w:eastAsia="en-US"/>
        </w:rPr>
        <w:t>“</w:t>
      </w:r>
      <w:r w:rsidRPr="004B6B26">
        <w:rPr>
          <w:lang w:eastAsia="en-US"/>
        </w:rPr>
        <w:t xml:space="preserve"> </w:t>
      </w:r>
      <w:r w:rsidRPr="004B6B26">
        <w:rPr>
          <w:rFonts w:eastAsia="Calibri"/>
          <w:lang w:eastAsia="en-US"/>
        </w:rPr>
        <w:t>dokumentais</w:t>
      </w:r>
      <w:r w:rsidRPr="004B6B26">
        <w:rPr>
          <w:lang w:eastAsia="en-US"/>
        </w:rPr>
        <w:t xml:space="preserve">, sudarė šią sutartį (toliau – </w:t>
      </w:r>
      <w:r w:rsidRPr="004B6B26">
        <w:rPr>
          <w:b/>
          <w:lang w:eastAsia="en-US"/>
        </w:rPr>
        <w:t>„Sutarties SD“</w:t>
      </w:r>
      <w:r w:rsidRPr="004B6B26">
        <w:rPr>
          <w:lang w:eastAsia="en-US"/>
        </w:rPr>
        <w:t>) ir susitarė dėl toliau išvardintų sąlygų.</w:t>
      </w:r>
      <w:r w:rsidR="007918EE">
        <w:rPr>
          <w:lang w:eastAsia="en-US"/>
        </w:rPr>
        <w:t xml:space="preserve">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09"/>
        <w:gridCol w:w="3260"/>
        <w:gridCol w:w="4111"/>
      </w:tblGrid>
      <w:tr w:rsidR="00AD6D41" w:rsidRPr="0018633A" w14:paraId="18BFCB7C" w14:textId="77777777" w:rsidTr="000D65D2">
        <w:tc>
          <w:tcPr>
            <w:tcW w:w="2263" w:type="dxa"/>
            <w:vAlign w:val="center"/>
          </w:tcPr>
          <w:p w14:paraId="73F6CCD9" w14:textId="77777777" w:rsidR="00AD6D41" w:rsidRPr="0018633A" w:rsidRDefault="00AD6D41">
            <w:pPr>
              <w:numPr>
                <w:ilvl w:val="0"/>
                <w:numId w:val="8"/>
              </w:numPr>
              <w:tabs>
                <w:tab w:val="left" w:pos="285"/>
              </w:tabs>
              <w:spacing w:after="120" w:line="240" w:lineRule="auto"/>
              <w:ind w:left="0" w:firstLine="0"/>
              <w:rPr>
                <w:rFonts w:ascii="Times New Roman" w:hAnsi="Times New Roman"/>
                <w:sz w:val="24"/>
                <w:szCs w:val="24"/>
                <w:lang w:eastAsia="en-US"/>
              </w:rPr>
            </w:pPr>
            <w:r w:rsidRPr="0018633A">
              <w:rPr>
                <w:rFonts w:ascii="Times New Roman" w:hAnsi="Times New Roman"/>
                <w:b/>
                <w:bCs/>
                <w:sz w:val="24"/>
                <w:szCs w:val="24"/>
                <w:lang w:eastAsia="en-US"/>
              </w:rPr>
              <w:t>Sutarties objektas</w:t>
            </w:r>
          </w:p>
        </w:tc>
        <w:tc>
          <w:tcPr>
            <w:tcW w:w="709" w:type="dxa"/>
          </w:tcPr>
          <w:p w14:paraId="6B5A1CAC" w14:textId="77777777" w:rsidR="008303E3" w:rsidRDefault="00A1011B">
            <w:pPr>
              <w:pStyle w:val="Sraopastraipa"/>
              <w:numPr>
                <w:ilvl w:val="1"/>
                <w:numId w:val="4"/>
              </w:numPr>
              <w:rPr>
                <w:rFonts w:ascii="Times New Roman" w:hAnsi="Times New Roman"/>
                <w:sz w:val="24"/>
                <w:lang w:val="lt-LT"/>
              </w:rPr>
            </w:pPr>
            <w:r>
              <w:rPr>
                <w:rFonts w:ascii="Times New Roman" w:hAnsi="Times New Roman"/>
                <w:sz w:val="24"/>
                <w:lang w:val="lt-LT"/>
              </w:rPr>
              <w:t xml:space="preserve"> </w:t>
            </w:r>
          </w:p>
          <w:p w14:paraId="6E6ED749" w14:textId="1B1E8BBF" w:rsidR="008303E3" w:rsidRDefault="00A1011B" w:rsidP="008303E3">
            <w:pPr>
              <w:pStyle w:val="Sraopastraipa"/>
              <w:ind w:left="360"/>
              <w:rPr>
                <w:rFonts w:ascii="Times New Roman" w:hAnsi="Times New Roman"/>
                <w:sz w:val="24"/>
                <w:lang w:val="lt-LT"/>
              </w:rPr>
            </w:pPr>
            <w:r>
              <w:rPr>
                <w:rFonts w:ascii="Times New Roman" w:hAnsi="Times New Roman"/>
                <w:sz w:val="24"/>
                <w:lang w:val="lt-LT"/>
              </w:rPr>
              <w:t xml:space="preserve"> </w:t>
            </w:r>
          </w:p>
          <w:p w14:paraId="4CF33F05" w14:textId="77777777" w:rsidR="008303E3" w:rsidRDefault="008303E3" w:rsidP="008303E3">
            <w:pPr>
              <w:rPr>
                <w:rFonts w:ascii="Times New Roman" w:hAnsi="Times New Roman"/>
                <w:sz w:val="24"/>
              </w:rPr>
            </w:pPr>
          </w:p>
          <w:p w14:paraId="7BFA6D44" w14:textId="77777777" w:rsidR="008303E3" w:rsidRDefault="008303E3" w:rsidP="008303E3">
            <w:pPr>
              <w:rPr>
                <w:rFonts w:ascii="Times New Roman" w:hAnsi="Times New Roman"/>
                <w:sz w:val="24"/>
              </w:rPr>
            </w:pPr>
          </w:p>
          <w:p w14:paraId="702542FD" w14:textId="77777777" w:rsidR="008303E3" w:rsidRDefault="008303E3" w:rsidP="008303E3">
            <w:pPr>
              <w:rPr>
                <w:rFonts w:ascii="Times New Roman" w:hAnsi="Times New Roman"/>
                <w:sz w:val="24"/>
              </w:rPr>
            </w:pPr>
          </w:p>
          <w:p w14:paraId="57BA24B1" w14:textId="77777777" w:rsidR="008303E3" w:rsidRDefault="008303E3" w:rsidP="008303E3">
            <w:pPr>
              <w:rPr>
                <w:rFonts w:ascii="Times New Roman" w:hAnsi="Times New Roman"/>
                <w:sz w:val="24"/>
              </w:rPr>
            </w:pPr>
          </w:p>
          <w:p w14:paraId="27FC9CB3" w14:textId="77777777" w:rsidR="00AD6D41" w:rsidRDefault="00A1011B" w:rsidP="008303E3">
            <w:pPr>
              <w:rPr>
                <w:rFonts w:ascii="Times New Roman" w:hAnsi="Times New Roman"/>
                <w:sz w:val="24"/>
              </w:rPr>
            </w:pPr>
            <w:r w:rsidRPr="008303E3">
              <w:rPr>
                <w:rFonts w:ascii="Times New Roman" w:hAnsi="Times New Roman"/>
                <w:sz w:val="24"/>
              </w:rPr>
              <w:t xml:space="preserve">  </w:t>
            </w:r>
          </w:p>
          <w:p w14:paraId="23549D53" w14:textId="77777777" w:rsidR="008303E3" w:rsidRDefault="008303E3" w:rsidP="008303E3">
            <w:pPr>
              <w:rPr>
                <w:rFonts w:ascii="Times New Roman" w:hAnsi="Times New Roman"/>
                <w:sz w:val="24"/>
              </w:rPr>
            </w:pPr>
          </w:p>
          <w:p w14:paraId="0966106B" w14:textId="77777777" w:rsidR="008303E3" w:rsidRDefault="008303E3" w:rsidP="008303E3">
            <w:pPr>
              <w:rPr>
                <w:rFonts w:ascii="Times New Roman" w:hAnsi="Times New Roman"/>
                <w:sz w:val="24"/>
              </w:rPr>
            </w:pPr>
          </w:p>
          <w:p w14:paraId="6502FFC2" w14:textId="77777777" w:rsidR="008303E3" w:rsidRDefault="008303E3" w:rsidP="008303E3">
            <w:pPr>
              <w:rPr>
                <w:rFonts w:ascii="Times New Roman" w:hAnsi="Times New Roman"/>
                <w:sz w:val="24"/>
              </w:rPr>
            </w:pPr>
          </w:p>
          <w:p w14:paraId="78F49840" w14:textId="77777777" w:rsidR="008303E3" w:rsidRDefault="008303E3" w:rsidP="008303E3">
            <w:pPr>
              <w:rPr>
                <w:rFonts w:ascii="Times New Roman" w:hAnsi="Times New Roman"/>
                <w:sz w:val="24"/>
              </w:rPr>
            </w:pPr>
          </w:p>
          <w:p w14:paraId="5E1D9DD0" w14:textId="3B97F6A8" w:rsidR="008303E3" w:rsidRPr="008303E3" w:rsidRDefault="008303E3" w:rsidP="008303E3">
            <w:pPr>
              <w:rPr>
                <w:rFonts w:ascii="Times New Roman" w:hAnsi="Times New Roman"/>
                <w:sz w:val="24"/>
              </w:rPr>
            </w:pPr>
            <w:r>
              <w:rPr>
                <w:rFonts w:ascii="Times New Roman" w:hAnsi="Times New Roman"/>
                <w:sz w:val="24"/>
              </w:rPr>
              <w:t>1.2.</w:t>
            </w:r>
          </w:p>
        </w:tc>
        <w:tc>
          <w:tcPr>
            <w:tcW w:w="7371" w:type="dxa"/>
            <w:gridSpan w:val="2"/>
          </w:tcPr>
          <w:p w14:paraId="649447A3" w14:textId="5A622E9B" w:rsidR="00314FF8" w:rsidRPr="00561AC7" w:rsidRDefault="00AD6D41" w:rsidP="00561AC7">
            <w:pPr>
              <w:spacing w:after="0" w:line="240" w:lineRule="auto"/>
              <w:jc w:val="both"/>
              <w:rPr>
                <w:rFonts w:ascii="Times New Roman" w:hAnsi="Times New Roman"/>
                <w:sz w:val="24"/>
                <w:szCs w:val="24"/>
                <w:lang w:eastAsia="en-US"/>
              </w:rPr>
            </w:pPr>
            <w:r w:rsidRPr="0018633A">
              <w:rPr>
                <w:rFonts w:ascii="Times New Roman" w:hAnsi="Times New Roman"/>
                <w:sz w:val="24"/>
                <w:szCs w:val="24"/>
                <w:lang w:eastAsia="en-US"/>
              </w:rPr>
              <w:t>Rangovas įsipareigoja per Sutartyje nustatytą Darbų atlikimo terminą (</w:t>
            </w:r>
            <w:r w:rsidRPr="008A7BC7">
              <w:rPr>
                <w:rFonts w:ascii="Times New Roman" w:hAnsi="Times New Roman"/>
                <w:sz w:val="24"/>
                <w:szCs w:val="24"/>
                <w:lang w:eastAsia="en-US"/>
              </w:rPr>
              <w:t xml:space="preserve">Sutarties SD 3 dalis) ir Sutartyje nustatytomis sąlygomis </w:t>
            </w:r>
            <w:r w:rsidR="00052B6C" w:rsidRPr="008A7BC7">
              <w:rPr>
                <w:rFonts w:ascii="Times New Roman" w:hAnsi="Times New Roman"/>
                <w:sz w:val="24"/>
                <w:szCs w:val="24"/>
                <w:lang w:eastAsia="en-US"/>
              </w:rPr>
              <w:t>atlikti</w:t>
            </w:r>
            <w:r w:rsidR="00561AC7">
              <w:rPr>
                <w:rFonts w:ascii="Times New Roman" w:hAnsi="Times New Roman"/>
                <w:sz w:val="24"/>
                <w:szCs w:val="24"/>
                <w:lang w:eastAsia="en-US"/>
              </w:rPr>
              <w:t xml:space="preserve"> </w:t>
            </w:r>
            <w:r w:rsidR="000D70AE" w:rsidRPr="000D70AE">
              <w:rPr>
                <w:rFonts w:ascii="Times New Roman" w:hAnsi="Times New Roman"/>
                <w:bCs/>
                <w:sz w:val="24"/>
                <w:szCs w:val="24"/>
              </w:rPr>
              <w:t>Topolių aklg. (KT8081), Savanorių g. 48 ir Topolių aklg. 1, 3, 4, 5, 5A, 6, 7, 8, 10, 12 Kretingos mieste, Kretingos r. sav., kvartalo daugiabučių gyvenamųjų namų teritorijos tvarkymo statybos darb</w:t>
            </w:r>
            <w:r w:rsidR="000D70AE">
              <w:rPr>
                <w:rFonts w:ascii="Times New Roman" w:hAnsi="Times New Roman"/>
                <w:bCs/>
                <w:sz w:val="24"/>
                <w:szCs w:val="24"/>
              </w:rPr>
              <w:t>us</w:t>
            </w:r>
            <w:r w:rsidR="00561AC7">
              <w:rPr>
                <w:rFonts w:ascii="Times New Roman" w:hAnsi="Times New Roman"/>
                <w:sz w:val="24"/>
              </w:rPr>
              <w:t xml:space="preserve"> (toliau – Darbai), vadovaujantis techniniu darbo projektu.</w:t>
            </w:r>
          </w:p>
          <w:p w14:paraId="787C100D" w14:textId="77777777" w:rsidR="00561AC7" w:rsidRDefault="00561AC7" w:rsidP="00203225">
            <w:pPr>
              <w:tabs>
                <w:tab w:val="left" w:pos="1134"/>
              </w:tabs>
              <w:spacing w:after="120" w:line="240" w:lineRule="auto"/>
              <w:jc w:val="both"/>
              <w:rPr>
                <w:rFonts w:ascii="Times New Roman" w:hAnsi="Times New Roman"/>
                <w:noProof/>
                <w:sz w:val="24"/>
                <w:szCs w:val="24"/>
              </w:rPr>
            </w:pPr>
          </w:p>
          <w:tbl>
            <w:tblPr>
              <w:tblW w:w="12002" w:type="dxa"/>
              <w:tblLayout w:type="fixed"/>
              <w:tblLook w:val="0000" w:firstRow="0" w:lastRow="0" w:firstColumn="0" w:lastColumn="0" w:noHBand="0" w:noVBand="0"/>
            </w:tblPr>
            <w:tblGrid>
              <w:gridCol w:w="12002"/>
            </w:tblGrid>
            <w:tr w:rsidR="00833A3F" w14:paraId="2DBDBB30" w14:textId="77777777" w:rsidTr="00833A3F">
              <w:trPr>
                <w:trHeight w:val="58"/>
              </w:trPr>
              <w:tc>
                <w:tcPr>
                  <w:tcW w:w="4656" w:type="dxa"/>
                  <w:tcBorders>
                    <w:top w:val="nil"/>
                    <w:left w:val="nil"/>
                    <w:bottom w:val="nil"/>
                    <w:right w:val="nil"/>
                  </w:tcBorders>
                </w:tcPr>
                <w:p w14:paraId="6099E8E9" w14:textId="70BD9BFB" w:rsidR="00833A3F" w:rsidRDefault="00833A3F" w:rsidP="00833A3F">
                  <w:pPr>
                    <w:autoSpaceDE w:val="0"/>
                    <w:autoSpaceDN w:val="0"/>
                    <w:adjustRightInd w:val="0"/>
                    <w:spacing w:after="0" w:line="240" w:lineRule="auto"/>
                    <w:rPr>
                      <w:rFonts w:ascii="Arial" w:hAnsi="Arial" w:cs="Arial"/>
                      <w:b/>
                      <w:bCs/>
                      <w:color w:val="000000"/>
                    </w:rPr>
                  </w:pPr>
                </w:p>
              </w:tc>
            </w:tr>
          </w:tbl>
          <w:p w14:paraId="46DD0DD9" w14:textId="55982994" w:rsidR="0097689C" w:rsidRPr="0097689C" w:rsidRDefault="0097689C" w:rsidP="00833A3F">
            <w:pPr>
              <w:spacing w:after="0" w:line="240" w:lineRule="auto"/>
              <w:jc w:val="both"/>
              <w:rPr>
                <w:rFonts w:ascii="Times New Roman" w:hAnsi="Times New Roman"/>
                <w:sz w:val="24"/>
                <w:szCs w:val="24"/>
                <w:lang w:eastAsia="en-US"/>
              </w:rPr>
            </w:pPr>
            <w:r w:rsidRPr="0097689C">
              <w:rPr>
                <w:rFonts w:ascii="Times New Roman" w:hAnsi="Times New Roman"/>
                <w:sz w:val="24"/>
                <w:szCs w:val="24"/>
                <w:lang w:eastAsia="en-US"/>
              </w:rPr>
              <w:t>Projekto pavadinimas „</w:t>
            </w:r>
            <w:r w:rsidR="000D70AE" w:rsidRPr="000D70AE">
              <w:rPr>
                <w:rFonts w:ascii="Times New Roman" w:hAnsi="Times New Roman"/>
                <w:bCs/>
                <w:sz w:val="24"/>
                <w:szCs w:val="24"/>
              </w:rPr>
              <w:t xml:space="preserve">Topolių aklg. (KT8081), Savanorių g. 48 ir Topolių aklg. 1, 3, 4, 5, 5A, 6, 7, 8, 10, 12 Kretingos mieste, Kretingos r. sav., kvartalo daugiabučių gyvenamųjų namų teritorijos tvarkymo statybos </w:t>
            </w:r>
            <w:r w:rsidR="000D70AE">
              <w:rPr>
                <w:rFonts w:ascii="Times New Roman" w:hAnsi="Times New Roman"/>
                <w:bCs/>
                <w:sz w:val="24"/>
                <w:szCs w:val="24"/>
              </w:rPr>
              <w:t>projektas</w:t>
            </w:r>
            <w:r w:rsidRPr="0097689C">
              <w:rPr>
                <w:rFonts w:ascii="Times New Roman" w:hAnsi="Times New Roman"/>
                <w:sz w:val="24"/>
                <w:szCs w:val="24"/>
                <w:lang w:eastAsia="en-US"/>
              </w:rPr>
              <w:t>“</w:t>
            </w:r>
            <w:r w:rsidR="008303E3">
              <w:rPr>
                <w:rFonts w:ascii="Times New Roman" w:hAnsi="Times New Roman"/>
                <w:sz w:val="24"/>
                <w:szCs w:val="24"/>
                <w:lang w:eastAsia="en-US"/>
              </w:rPr>
              <w:t xml:space="preserve"> (UAB „Medstatyba“ 2024 m.)</w:t>
            </w:r>
            <w:r w:rsidRPr="0097689C">
              <w:rPr>
                <w:rFonts w:ascii="Times New Roman" w:hAnsi="Times New Roman"/>
                <w:sz w:val="24"/>
                <w:szCs w:val="24"/>
                <w:lang w:eastAsia="en-US"/>
              </w:rPr>
              <w:t>.</w:t>
            </w:r>
          </w:p>
          <w:p w14:paraId="71CFB2FC" w14:textId="04F5EA81" w:rsidR="00833A3F" w:rsidRPr="009E1457" w:rsidRDefault="0097689C" w:rsidP="00833A3F">
            <w:pPr>
              <w:spacing w:after="0" w:line="240" w:lineRule="auto"/>
              <w:jc w:val="both"/>
              <w:rPr>
                <w:rFonts w:ascii="Times New Roman" w:eastAsiaTheme="minorEastAsia" w:hAnsi="Times New Roman"/>
                <w:color w:val="7030A0"/>
                <w:sz w:val="24"/>
                <w:szCs w:val="24"/>
              </w:rPr>
            </w:pPr>
            <w:r>
              <w:rPr>
                <w:rFonts w:ascii="Times New Roman" w:hAnsi="Times New Roman"/>
                <w:color w:val="EE0000"/>
                <w:sz w:val="24"/>
                <w:szCs w:val="24"/>
                <w:lang w:eastAsia="en-US"/>
              </w:rPr>
              <w:br/>
            </w:r>
            <w:r w:rsidR="008303E3">
              <w:rPr>
                <w:rFonts w:ascii="Times New Roman" w:hAnsi="Times New Roman"/>
                <w:sz w:val="24"/>
                <w:szCs w:val="24"/>
              </w:rPr>
              <w:t xml:space="preserve">Išsamus </w:t>
            </w:r>
            <w:r w:rsidR="000652AC" w:rsidRPr="000652AC">
              <w:rPr>
                <w:rFonts w:ascii="Times New Roman" w:hAnsi="Times New Roman"/>
                <w:sz w:val="24"/>
                <w:szCs w:val="24"/>
              </w:rPr>
              <w:t>Darbų</w:t>
            </w:r>
            <w:r w:rsidR="008303E3">
              <w:rPr>
                <w:rFonts w:ascii="Times New Roman" w:hAnsi="Times New Roman"/>
                <w:sz w:val="24"/>
                <w:szCs w:val="24"/>
              </w:rPr>
              <w:t xml:space="preserve"> aprašymas, </w:t>
            </w:r>
            <w:r w:rsidR="000652AC" w:rsidRPr="000652AC">
              <w:rPr>
                <w:rFonts w:ascii="Times New Roman" w:hAnsi="Times New Roman"/>
                <w:sz w:val="24"/>
                <w:szCs w:val="24"/>
              </w:rPr>
              <w:t>apimtys</w:t>
            </w:r>
            <w:r w:rsidR="008303E3">
              <w:rPr>
                <w:rFonts w:ascii="Times New Roman" w:hAnsi="Times New Roman"/>
                <w:sz w:val="24"/>
                <w:szCs w:val="24"/>
              </w:rPr>
              <w:t xml:space="preserve"> ir kiti</w:t>
            </w:r>
            <w:r w:rsidR="000652AC">
              <w:rPr>
                <w:rFonts w:ascii="Times New Roman" w:hAnsi="Times New Roman"/>
                <w:sz w:val="24"/>
                <w:szCs w:val="24"/>
              </w:rPr>
              <w:t xml:space="preserve"> </w:t>
            </w:r>
            <w:bookmarkStart w:id="0" w:name="_Hlk199923136"/>
            <w:r w:rsidR="00833A3F">
              <w:rPr>
                <w:rFonts w:ascii="Times New Roman" w:hAnsi="Times New Roman"/>
                <w:sz w:val="24"/>
                <w:szCs w:val="24"/>
              </w:rPr>
              <w:t>r</w:t>
            </w:r>
            <w:r w:rsidR="00833A3F" w:rsidRPr="003B5B78">
              <w:rPr>
                <w:rFonts w:ascii="Times New Roman" w:hAnsi="Times New Roman"/>
                <w:sz w:val="24"/>
                <w:szCs w:val="24"/>
              </w:rPr>
              <w:t xml:space="preserve">eikalavimai </w:t>
            </w:r>
            <w:r w:rsidR="008303E3">
              <w:rPr>
                <w:rFonts w:ascii="Times New Roman" w:hAnsi="Times New Roman"/>
                <w:sz w:val="24"/>
                <w:szCs w:val="24"/>
              </w:rPr>
              <w:t xml:space="preserve">atliekamiems Darbams nustatyti Sutarties priede Nr. 1 „Techninis darbo projektas“ (toliau – </w:t>
            </w:r>
            <w:r w:rsidR="00A71620">
              <w:rPr>
                <w:rFonts w:ascii="Times New Roman" w:hAnsi="Times New Roman"/>
                <w:sz w:val="24"/>
                <w:szCs w:val="24"/>
              </w:rPr>
              <w:t>Techninė specifikacija</w:t>
            </w:r>
            <w:r w:rsidR="008303E3">
              <w:rPr>
                <w:rFonts w:ascii="Times New Roman" w:hAnsi="Times New Roman"/>
                <w:sz w:val="24"/>
                <w:szCs w:val="24"/>
              </w:rPr>
              <w:t>) ir Sutarties priede Nr. 2 „Rangovo pasiūlymas“, kurie yra neatsiejama Sutarties dalis.</w:t>
            </w:r>
          </w:p>
          <w:bookmarkEnd w:id="0"/>
          <w:p w14:paraId="05073473" w14:textId="6CC84D59" w:rsidR="003631BE" w:rsidRDefault="003631BE" w:rsidP="003631BE">
            <w:pPr>
              <w:tabs>
                <w:tab w:val="left" w:pos="1134"/>
              </w:tabs>
              <w:suppressAutoHyphens/>
              <w:autoSpaceDN w:val="0"/>
              <w:spacing w:after="0" w:line="240" w:lineRule="auto"/>
              <w:jc w:val="both"/>
              <w:textAlignment w:val="baseline"/>
              <w:rPr>
                <w:rFonts w:ascii="Times New Roman" w:hAnsi="Times New Roman"/>
                <w:sz w:val="24"/>
                <w:szCs w:val="24"/>
              </w:rPr>
            </w:pPr>
          </w:p>
          <w:p w14:paraId="7356E1F4" w14:textId="6E72E3EB" w:rsidR="008303E3" w:rsidRDefault="003672B9" w:rsidP="003631BE">
            <w:pPr>
              <w:tabs>
                <w:tab w:val="left" w:pos="1134"/>
              </w:tabs>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Objekto (statinio) statybos darbų rūšis: rekonstravimas, nauja statyba.</w:t>
            </w:r>
          </w:p>
          <w:p w14:paraId="2BACB8BE" w14:textId="77777777" w:rsidR="008303E3" w:rsidRPr="003631BE" w:rsidRDefault="008303E3" w:rsidP="003631BE">
            <w:pPr>
              <w:tabs>
                <w:tab w:val="left" w:pos="1134"/>
              </w:tabs>
              <w:suppressAutoHyphens/>
              <w:autoSpaceDN w:val="0"/>
              <w:spacing w:after="0" w:line="240" w:lineRule="auto"/>
              <w:jc w:val="both"/>
              <w:textAlignment w:val="baseline"/>
              <w:rPr>
                <w:rFonts w:ascii="Times New Roman" w:hAnsi="Times New Roman"/>
                <w:sz w:val="24"/>
                <w:szCs w:val="24"/>
              </w:rPr>
            </w:pPr>
          </w:p>
          <w:p w14:paraId="52FAECF9" w14:textId="5033B1C6" w:rsidR="00635D1D" w:rsidRPr="001D4413" w:rsidRDefault="009F5FD5" w:rsidP="009B43B9">
            <w:pPr>
              <w:spacing w:after="120" w:line="240" w:lineRule="auto"/>
              <w:jc w:val="both"/>
              <w:rPr>
                <w:rFonts w:ascii="Times New Roman" w:hAnsi="Times New Roman"/>
                <w:sz w:val="24"/>
                <w:szCs w:val="24"/>
                <w:lang w:eastAsia="en-US"/>
              </w:rPr>
            </w:pPr>
            <w:r w:rsidRPr="001D4413">
              <w:rPr>
                <w:rFonts w:ascii="Times New Roman" w:hAnsi="Times New Roman"/>
                <w:sz w:val="24"/>
                <w:szCs w:val="24"/>
                <w:lang w:eastAsia="en-US"/>
              </w:rPr>
              <w:t xml:space="preserve">Užsakovas įsipareigoja Sutartyje numatyta tvarka priimti tinkamai </w:t>
            </w:r>
            <w:r w:rsidR="007F0D58" w:rsidRPr="001D4413">
              <w:rPr>
                <w:rFonts w:ascii="Times New Roman" w:hAnsi="Times New Roman"/>
                <w:sz w:val="24"/>
                <w:szCs w:val="24"/>
                <w:lang w:eastAsia="en-US"/>
              </w:rPr>
              <w:t xml:space="preserve">ir laiku </w:t>
            </w:r>
            <w:r w:rsidRPr="001D4413">
              <w:rPr>
                <w:rFonts w:ascii="Times New Roman" w:hAnsi="Times New Roman"/>
                <w:sz w:val="24"/>
                <w:szCs w:val="24"/>
                <w:lang w:eastAsia="en-US"/>
              </w:rPr>
              <w:t xml:space="preserve">atliktų Darbų rezultatą ir sumokėti Rangovui </w:t>
            </w:r>
            <w:r w:rsidR="007F0D58" w:rsidRPr="001D4413">
              <w:rPr>
                <w:rFonts w:ascii="Times New Roman" w:hAnsi="Times New Roman"/>
                <w:sz w:val="24"/>
                <w:szCs w:val="24"/>
                <w:lang w:eastAsia="en-US"/>
              </w:rPr>
              <w:t xml:space="preserve">už tinkamai ir laiku atliktus Darbus </w:t>
            </w:r>
            <w:r w:rsidRPr="001D4413">
              <w:rPr>
                <w:rFonts w:ascii="Times New Roman" w:hAnsi="Times New Roman"/>
                <w:sz w:val="24"/>
                <w:szCs w:val="24"/>
                <w:lang w:eastAsia="en-US"/>
              </w:rPr>
              <w:t>Sutarties kainą Sutartyje numatytomis sąlygomis ir tvarka.</w:t>
            </w:r>
          </w:p>
          <w:p w14:paraId="48FDF8A8" w14:textId="36092A6A" w:rsidR="00AD6D41" w:rsidRPr="001D4413" w:rsidRDefault="00AD6D41" w:rsidP="00CD13CC">
            <w:pPr>
              <w:spacing w:after="120" w:line="240" w:lineRule="auto"/>
              <w:jc w:val="both"/>
              <w:rPr>
                <w:rFonts w:ascii="Times New Roman" w:hAnsi="Times New Roman"/>
                <w:sz w:val="24"/>
                <w:szCs w:val="24"/>
                <w:lang w:eastAsia="en-US"/>
              </w:rPr>
            </w:pPr>
            <w:r w:rsidRPr="001D4413">
              <w:rPr>
                <w:rFonts w:ascii="Times New Roman" w:hAnsi="Times New Roman"/>
                <w:sz w:val="24"/>
                <w:szCs w:val="24"/>
                <w:lang w:eastAsia="en-US"/>
              </w:rPr>
              <w:lastRenderedPageBreak/>
              <w:t xml:space="preserve">Jeigu </w:t>
            </w:r>
            <w:bookmarkStart w:id="1" w:name="_Hlk184133050"/>
            <w:r w:rsidRPr="001D4413">
              <w:rPr>
                <w:rFonts w:ascii="Times New Roman" w:hAnsi="Times New Roman"/>
                <w:sz w:val="24"/>
                <w:szCs w:val="24"/>
                <w:lang w:eastAsia="en-US"/>
              </w:rPr>
              <w:t>Rangovas</w:t>
            </w:r>
            <w:r w:rsidR="007F0D58" w:rsidRPr="001D4413">
              <w:rPr>
                <w:rFonts w:ascii="Times New Roman" w:hAnsi="Times New Roman"/>
                <w:sz w:val="24"/>
                <w:szCs w:val="24"/>
                <w:lang w:eastAsia="en-US"/>
              </w:rPr>
              <w:t>,</w:t>
            </w:r>
            <w:r w:rsidRPr="001D4413">
              <w:rPr>
                <w:rFonts w:ascii="Times New Roman" w:hAnsi="Times New Roman"/>
                <w:sz w:val="24"/>
                <w:szCs w:val="24"/>
                <w:lang w:eastAsia="en-US"/>
              </w:rPr>
              <w:t xml:space="preserve"> pradėjęs vykdyti Darbus</w:t>
            </w:r>
            <w:r w:rsidR="007F0D58" w:rsidRPr="001D4413">
              <w:rPr>
                <w:rFonts w:ascii="Times New Roman" w:hAnsi="Times New Roman"/>
                <w:sz w:val="24"/>
                <w:szCs w:val="24"/>
                <w:lang w:eastAsia="en-US"/>
              </w:rPr>
              <w:t>,</w:t>
            </w:r>
            <w:r w:rsidRPr="001D4413">
              <w:rPr>
                <w:rFonts w:ascii="Times New Roman" w:hAnsi="Times New Roman"/>
                <w:sz w:val="24"/>
                <w:szCs w:val="24"/>
                <w:lang w:eastAsia="en-US"/>
              </w:rPr>
              <w:t xml:space="preserve"> nustato, kad Darbų apimtys yra didesnės ar mažesnės nei nustatyta </w:t>
            </w:r>
            <w:r w:rsidR="00F84257" w:rsidRPr="001D4413">
              <w:rPr>
                <w:rFonts w:ascii="Times New Roman" w:hAnsi="Times New Roman"/>
                <w:sz w:val="24"/>
                <w:szCs w:val="24"/>
                <w:lang w:eastAsia="en-US"/>
              </w:rPr>
              <w:t>Techni</w:t>
            </w:r>
            <w:r w:rsidR="00A71620" w:rsidRPr="001D4413">
              <w:rPr>
                <w:rFonts w:ascii="Times New Roman" w:hAnsi="Times New Roman"/>
                <w:sz w:val="24"/>
                <w:szCs w:val="24"/>
                <w:lang w:eastAsia="en-US"/>
              </w:rPr>
              <w:t>nėje specifikacijoje</w:t>
            </w:r>
            <w:r w:rsidRPr="001D4413">
              <w:rPr>
                <w:rFonts w:ascii="Times New Roman" w:hAnsi="Times New Roman"/>
                <w:sz w:val="24"/>
                <w:szCs w:val="24"/>
                <w:lang w:eastAsia="en-US"/>
              </w:rPr>
              <w:t>, Rangovas privalo informuoti Užsakovą raštu per 2 (dvi) d</w:t>
            </w:r>
            <w:r w:rsidR="00961028" w:rsidRPr="001D4413">
              <w:rPr>
                <w:rFonts w:ascii="Times New Roman" w:hAnsi="Times New Roman"/>
                <w:sz w:val="24"/>
                <w:szCs w:val="24"/>
                <w:lang w:eastAsia="en-US"/>
              </w:rPr>
              <w:t>arbo dienas</w:t>
            </w:r>
            <w:r w:rsidRPr="001D4413">
              <w:rPr>
                <w:rFonts w:ascii="Times New Roman" w:hAnsi="Times New Roman"/>
                <w:sz w:val="24"/>
                <w:szCs w:val="24"/>
                <w:lang w:eastAsia="en-US"/>
              </w:rPr>
              <w:t xml:space="preserve"> nuo tokių aplinkybių paaiškėjimo. </w:t>
            </w:r>
          </w:p>
          <w:bookmarkEnd w:id="1"/>
          <w:p w14:paraId="3C7489B0" w14:textId="77777777" w:rsidR="000B522C" w:rsidRPr="001D4413" w:rsidRDefault="00AD6D41" w:rsidP="00635D1D">
            <w:pPr>
              <w:spacing w:after="80" w:line="240" w:lineRule="auto"/>
              <w:jc w:val="both"/>
              <w:rPr>
                <w:rFonts w:ascii="Times New Roman" w:hAnsi="Times New Roman"/>
                <w:sz w:val="24"/>
                <w:szCs w:val="24"/>
                <w:lang w:eastAsia="en-US"/>
              </w:rPr>
            </w:pPr>
            <w:r w:rsidRPr="001D4413">
              <w:rPr>
                <w:rFonts w:ascii="Times New Roman" w:hAnsi="Times New Roman"/>
                <w:sz w:val="24"/>
                <w:szCs w:val="24"/>
                <w:lang w:eastAsia="en-US"/>
              </w:rPr>
              <w:t xml:space="preserve">Tuo atveju, jeigu tinkamam šiame punkte nurodytų Darbų atlikimui reikalinga atlikti ir Darbus, kurių Rangovas nebuvo numatęs, nors pagrįstai galėjo ir privalėjo juos numatyti siekiant tinkamai ir kokybiškai atlikti Darbus, tokie darbai turi būti atlikti Rangovo sąskaita. </w:t>
            </w:r>
          </w:p>
          <w:p w14:paraId="7F96C2B8" w14:textId="77777777" w:rsidR="00A1011B" w:rsidRPr="001D4413" w:rsidRDefault="00A1011B" w:rsidP="00635D1D">
            <w:pPr>
              <w:spacing w:after="80" w:line="240" w:lineRule="auto"/>
              <w:jc w:val="both"/>
              <w:rPr>
                <w:rFonts w:ascii="Times New Roman" w:hAnsi="Times New Roman"/>
                <w:sz w:val="24"/>
                <w:szCs w:val="24"/>
                <w:lang w:eastAsia="en-US"/>
              </w:rPr>
            </w:pPr>
          </w:p>
          <w:p w14:paraId="6FF470D3" w14:textId="2B0EBDD2" w:rsidR="00A1011B" w:rsidRDefault="001B46AD" w:rsidP="0051602A">
            <w:pPr>
              <w:jc w:val="both"/>
              <w:rPr>
                <w:rFonts w:ascii="Times New Roman" w:hAnsi="Times New Roman"/>
                <w:b/>
                <w:bCs/>
                <w:sz w:val="24"/>
                <w:szCs w:val="24"/>
                <w:lang w:val="en-GB"/>
              </w:rPr>
            </w:pPr>
            <w:proofErr w:type="spellStart"/>
            <w:r w:rsidRPr="001D4413">
              <w:rPr>
                <w:rFonts w:ascii="Times New Roman" w:hAnsi="Times New Roman"/>
                <w:b/>
                <w:bCs/>
                <w:sz w:val="24"/>
                <w:szCs w:val="24"/>
                <w:lang w:val="en-GB"/>
              </w:rPr>
              <w:t>Rangovas</w:t>
            </w:r>
            <w:proofErr w:type="spellEnd"/>
            <w:r w:rsidR="0051602A" w:rsidRPr="001D4413">
              <w:rPr>
                <w:rFonts w:ascii="Times New Roman" w:hAnsi="Times New Roman"/>
                <w:b/>
                <w:bCs/>
                <w:sz w:val="24"/>
                <w:szCs w:val="24"/>
                <w:lang w:val="en-GB"/>
              </w:rPr>
              <w:t xml:space="preserve"> ne </w:t>
            </w:r>
            <w:proofErr w:type="spellStart"/>
            <w:r w:rsidR="0051602A" w:rsidRPr="001D4413">
              <w:rPr>
                <w:rFonts w:ascii="Times New Roman" w:hAnsi="Times New Roman"/>
                <w:b/>
                <w:bCs/>
                <w:sz w:val="24"/>
                <w:szCs w:val="24"/>
                <w:lang w:val="en-GB"/>
              </w:rPr>
              <w:t>vėliau</w:t>
            </w:r>
            <w:proofErr w:type="spellEnd"/>
            <w:r w:rsidR="0051602A" w:rsidRPr="001D4413">
              <w:rPr>
                <w:rFonts w:ascii="Times New Roman" w:hAnsi="Times New Roman"/>
                <w:b/>
                <w:bCs/>
                <w:sz w:val="24"/>
                <w:szCs w:val="24"/>
                <w:lang w:val="en-GB"/>
              </w:rPr>
              <w:t xml:space="preserve"> </w:t>
            </w:r>
            <w:proofErr w:type="spellStart"/>
            <w:r w:rsidR="0051602A" w:rsidRPr="001D4413">
              <w:rPr>
                <w:rFonts w:ascii="Times New Roman" w:hAnsi="Times New Roman"/>
                <w:b/>
                <w:bCs/>
                <w:sz w:val="24"/>
                <w:szCs w:val="24"/>
                <w:lang w:val="en-GB"/>
              </w:rPr>
              <w:t>nei</w:t>
            </w:r>
            <w:proofErr w:type="spellEnd"/>
            <w:r w:rsidR="0051602A" w:rsidRPr="001D4413">
              <w:rPr>
                <w:rFonts w:ascii="Times New Roman" w:hAnsi="Times New Roman"/>
                <w:b/>
                <w:bCs/>
                <w:sz w:val="24"/>
                <w:szCs w:val="24"/>
                <w:lang w:val="en-GB"/>
              </w:rPr>
              <w:t xml:space="preserve"> per 5 darbo dienas nuo Sutarties įsigaliojimo </w:t>
            </w:r>
            <w:proofErr w:type="spellStart"/>
            <w:r w:rsidR="0051602A" w:rsidRPr="001D4413">
              <w:rPr>
                <w:rFonts w:ascii="Times New Roman" w:hAnsi="Times New Roman"/>
                <w:b/>
                <w:bCs/>
                <w:sz w:val="24"/>
                <w:szCs w:val="24"/>
                <w:lang w:val="en-GB"/>
              </w:rPr>
              <w:t>dienos</w:t>
            </w:r>
            <w:proofErr w:type="spellEnd"/>
            <w:r w:rsidR="0051602A" w:rsidRPr="001D4413">
              <w:rPr>
                <w:rFonts w:ascii="Times New Roman" w:hAnsi="Times New Roman"/>
                <w:b/>
                <w:bCs/>
                <w:sz w:val="24"/>
                <w:szCs w:val="24"/>
                <w:lang w:val="en-GB"/>
              </w:rPr>
              <w:t xml:space="preserve"> </w:t>
            </w:r>
            <w:proofErr w:type="spellStart"/>
            <w:r w:rsidR="0051602A" w:rsidRPr="001D4413">
              <w:rPr>
                <w:rFonts w:ascii="Times New Roman" w:hAnsi="Times New Roman"/>
                <w:b/>
                <w:bCs/>
                <w:sz w:val="24"/>
                <w:szCs w:val="24"/>
                <w:lang w:val="en-GB"/>
              </w:rPr>
              <w:t>arba</w:t>
            </w:r>
            <w:proofErr w:type="spellEnd"/>
            <w:r w:rsidR="0051602A" w:rsidRPr="001D4413">
              <w:rPr>
                <w:rFonts w:ascii="Times New Roman" w:hAnsi="Times New Roman"/>
                <w:b/>
                <w:bCs/>
                <w:sz w:val="24"/>
                <w:szCs w:val="24"/>
                <w:lang w:val="en-GB"/>
              </w:rPr>
              <w:t xml:space="preserve"> per </w:t>
            </w:r>
            <w:proofErr w:type="spellStart"/>
            <w:r w:rsidR="0051602A" w:rsidRPr="001D4413">
              <w:rPr>
                <w:rFonts w:ascii="Times New Roman" w:hAnsi="Times New Roman"/>
                <w:b/>
                <w:bCs/>
                <w:sz w:val="24"/>
                <w:szCs w:val="24"/>
                <w:lang w:val="en-GB"/>
              </w:rPr>
              <w:t>Užsakovo</w:t>
            </w:r>
            <w:proofErr w:type="spellEnd"/>
            <w:r w:rsidR="0051602A" w:rsidRPr="001D4413">
              <w:rPr>
                <w:rFonts w:ascii="Times New Roman" w:hAnsi="Times New Roman"/>
                <w:b/>
                <w:bCs/>
                <w:sz w:val="24"/>
                <w:szCs w:val="24"/>
                <w:lang w:val="en-GB"/>
              </w:rPr>
              <w:t xml:space="preserve"> </w:t>
            </w:r>
            <w:proofErr w:type="spellStart"/>
            <w:r w:rsidR="0051602A" w:rsidRPr="001D4413">
              <w:rPr>
                <w:rFonts w:ascii="Times New Roman" w:hAnsi="Times New Roman"/>
                <w:b/>
                <w:bCs/>
                <w:sz w:val="24"/>
                <w:szCs w:val="24"/>
                <w:lang w:val="en-GB"/>
              </w:rPr>
              <w:t>užduotyje</w:t>
            </w:r>
            <w:proofErr w:type="spellEnd"/>
            <w:r w:rsidR="0051602A" w:rsidRPr="001D4413">
              <w:rPr>
                <w:rFonts w:ascii="Times New Roman" w:hAnsi="Times New Roman"/>
                <w:b/>
                <w:bCs/>
                <w:sz w:val="24"/>
                <w:szCs w:val="24"/>
                <w:lang w:val="en-GB"/>
              </w:rPr>
              <w:t xml:space="preserve"> </w:t>
            </w:r>
            <w:proofErr w:type="spellStart"/>
            <w:r w:rsidR="0051602A" w:rsidRPr="001D4413">
              <w:rPr>
                <w:rFonts w:ascii="Times New Roman" w:hAnsi="Times New Roman"/>
                <w:b/>
                <w:bCs/>
                <w:sz w:val="24"/>
                <w:szCs w:val="24"/>
                <w:lang w:val="en-GB"/>
              </w:rPr>
              <w:t>nurodytą</w:t>
            </w:r>
            <w:proofErr w:type="spellEnd"/>
            <w:r w:rsidR="0051602A" w:rsidRPr="001D4413">
              <w:rPr>
                <w:rFonts w:ascii="Times New Roman" w:hAnsi="Times New Roman"/>
                <w:b/>
                <w:bCs/>
                <w:sz w:val="24"/>
                <w:szCs w:val="24"/>
                <w:lang w:val="en-GB"/>
              </w:rPr>
              <w:t xml:space="preserve"> </w:t>
            </w:r>
            <w:proofErr w:type="spellStart"/>
            <w:r w:rsidR="0051602A" w:rsidRPr="001D4413">
              <w:rPr>
                <w:rFonts w:ascii="Times New Roman" w:hAnsi="Times New Roman"/>
                <w:b/>
                <w:bCs/>
                <w:sz w:val="24"/>
                <w:szCs w:val="24"/>
                <w:lang w:val="en-GB"/>
              </w:rPr>
              <w:t>kitokį</w:t>
            </w:r>
            <w:proofErr w:type="spellEnd"/>
            <w:r w:rsidR="0051602A" w:rsidRPr="001D4413">
              <w:rPr>
                <w:rFonts w:ascii="Times New Roman" w:hAnsi="Times New Roman"/>
                <w:b/>
                <w:bCs/>
                <w:sz w:val="24"/>
                <w:szCs w:val="24"/>
                <w:lang w:val="en-GB"/>
              </w:rPr>
              <w:t xml:space="preserve"> </w:t>
            </w:r>
            <w:proofErr w:type="spellStart"/>
            <w:r w:rsidR="0051602A" w:rsidRPr="001D4413">
              <w:rPr>
                <w:rFonts w:ascii="Times New Roman" w:hAnsi="Times New Roman"/>
                <w:b/>
                <w:bCs/>
                <w:sz w:val="24"/>
                <w:szCs w:val="24"/>
                <w:lang w:val="en-GB"/>
              </w:rPr>
              <w:t>terminą</w:t>
            </w:r>
            <w:proofErr w:type="spellEnd"/>
            <w:r w:rsidR="0051602A" w:rsidRPr="001D4413">
              <w:rPr>
                <w:rFonts w:ascii="Times New Roman" w:hAnsi="Times New Roman"/>
                <w:b/>
                <w:bCs/>
                <w:sz w:val="24"/>
                <w:szCs w:val="24"/>
                <w:lang w:val="en-GB"/>
              </w:rPr>
              <w:t xml:space="preserve"> </w:t>
            </w:r>
            <w:proofErr w:type="spellStart"/>
            <w:r w:rsidR="0051602A" w:rsidRPr="001D4413">
              <w:rPr>
                <w:rFonts w:ascii="Times New Roman" w:hAnsi="Times New Roman"/>
                <w:b/>
                <w:bCs/>
                <w:sz w:val="24"/>
                <w:szCs w:val="24"/>
                <w:lang w:val="en-GB"/>
              </w:rPr>
              <w:t>turės</w:t>
            </w:r>
            <w:proofErr w:type="spellEnd"/>
            <w:r w:rsidR="0051602A" w:rsidRPr="001D4413">
              <w:rPr>
                <w:rFonts w:ascii="Times New Roman" w:hAnsi="Times New Roman"/>
                <w:b/>
                <w:bCs/>
                <w:sz w:val="24"/>
                <w:szCs w:val="24"/>
                <w:lang w:val="en-GB"/>
              </w:rPr>
              <w:t xml:space="preserve"> </w:t>
            </w:r>
            <w:proofErr w:type="spellStart"/>
            <w:r w:rsidR="0051602A" w:rsidRPr="001D4413">
              <w:rPr>
                <w:rFonts w:ascii="Times New Roman" w:hAnsi="Times New Roman"/>
                <w:b/>
                <w:bCs/>
                <w:sz w:val="24"/>
                <w:szCs w:val="24"/>
                <w:lang w:val="en-GB"/>
              </w:rPr>
              <w:t>pateikti</w:t>
            </w:r>
            <w:proofErr w:type="spellEnd"/>
            <w:r w:rsidR="0051602A" w:rsidRPr="001D4413">
              <w:rPr>
                <w:rFonts w:ascii="Times New Roman" w:hAnsi="Times New Roman"/>
                <w:b/>
                <w:bCs/>
                <w:sz w:val="24"/>
                <w:szCs w:val="24"/>
                <w:lang w:val="en-GB"/>
              </w:rPr>
              <w:t xml:space="preserve"> </w:t>
            </w:r>
            <w:proofErr w:type="spellStart"/>
            <w:r w:rsidR="0051602A" w:rsidRPr="001D4413">
              <w:rPr>
                <w:rFonts w:ascii="Times New Roman" w:hAnsi="Times New Roman"/>
                <w:b/>
                <w:bCs/>
                <w:sz w:val="24"/>
                <w:szCs w:val="24"/>
                <w:lang w:val="en-GB"/>
              </w:rPr>
              <w:t>Užsakovui</w:t>
            </w:r>
            <w:proofErr w:type="spellEnd"/>
            <w:r w:rsidR="0051602A" w:rsidRPr="001D4413">
              <w:rPr>
                <w:rFonts w:ascii="Times New Roman" w:hAnsi="Times New Roman"/>
                <w:b/>
                <w:bCs/>
                <w:sz w:val="24"/>
                <w:szCs w:val="24"/>
                <w:lang w:val="en-GB"/>
              </w:rPr>
              <w:t xml:space="preserve"> </w:t>
            </w:r>
            <w:proofErr w:type="spellStart"/>
            <w:r w:rsidR="0051602A" w:rsidRPr="001D4413">
              <w:rPr>
                <w:rFonts w:ascii="Times New Roman" w:hAnsi="Times New Roman"/>
                <w:b/>
                <w:bCs/>
                <w:sz w:val="24"/>
                <w:szCs w:val="24"/>
                <w:lang w:val="en-GB"/>
              </w:rPr>
              <w:t>Sutarties</w:t>
            </w:r>
            <w:proofErr w:type="spellEnd"/>
            <w:r w:rsidR="0051602A" w:rsidRPr="001D4413">
              <w:rPr>
                <w:rFonts w:ascii="Times New Roman" w:hAnsi="Times New Roman"/>
                <w:b/>
                <w:bCs/>
                <w:sz w:val="24"/>
                <w:szCs w:val="24"/>
                <w:lang w:val="en-GB"/>
              </w:rPr>
              <w:t xml:space="preserve"> </w:t>
            </w:r>
            <w:proofErr w:type="spellStart"/>
            <w:r w:rsidR="0051602A" w:rsidRPr="001D4413">
              <w:rPr>
                <w:rFonts w:ascii="Times New Roman" w:hAnsi="Times New Roman"/>
                <w:b/>
                <w:bCs/>
                <w:sz w:val="24"/>
                <w:szCs w:val="24"/>
                <w:lang w:val="en-GB"/>
              </w:rPr>
              <w:t>kainos</w:t>
            </w:r>
            <w:proofErr w:type="spellEnd"/>
            <w:r w:rsidR="0051602A" w:rsidRPr="001D4413">
              <w:rPr>
                <w:rFonts w:ascii="Times New Roman" w:hAnsi="Times New Roman"/>
                <w:b/>
                <w:bCs/>
                <w:sz w:val="24"/>
                <w:szCs w:val="24"/>
                <w:lang w:val="en-GB"/>
              </w:rPr>
              <w:t xml:space="preserve"> (</w:t>
            </w:r>
            <w:proofErr w:type="spellStart"/>
            <w:r w:rsidR="0051602A" w:rsidRPr="001D4413">
              <w:rPr>
                <w:rFonts w:ascii="Times New Roman" w:hAnsi="Times New Roman"/>
                <w:b/>
                <w:bCs/>
                <w:sz w:val="24"/>
                <w:szCs w:val="24"/>
                <w:lang w:val="en-GB"/>
              </w:rPr>
              <w:t>įkainių</w:t>
            </w:r>
            <w:proofErr w:type="spellEnd"/>
            <w:r w:rsidR="0051602A" w:rsidRPr="001D4413">
              <w:rPr>
                <w:rFonts w:ascii="Times New Roman" w:hAnsi="Times New Roman"/>
                <w:b/>
                <w:bCs/>
                <w:sz w:val="24"/>
                <w:szCs w:val="24"/>
                <w:lang w:val="en-GB"/>
              </w:rPr>
              <w:t xml:space="preserve">) </w:t>
            </w:r>
            <w:proofErr w:type="spellStart"/>
            <w:r w:rsidR="0051602A" w:rsidRPr="001D4413">
              <w:rPr>
                <w:rFonts w:ascii="Times New Roman" w:hAnsi="Times New Roman"/>
                <w:b/>
                <w:bCs/>
                <w:sz w:val="24"/>
                <w:szCs w:val="24"/>
                <w:lang w:val="en-GB"/>
              </w:rPr>
              <w:t>detalizacijos</w:t>
            </w:r>
            <w:proofErr w:type="spellEnd"/>
            <w:r w:rsidR="0051602A" w:rsidRPr="001D4413">
              <w:rPr>
                <w:rFonts w:ascii="Times New Roman" w:hAnsi="Times New Roman"/>
                <w:b/>
                <w:bCs/>
                <w:sz w:val="24"/>
                <w:szCs w:val="24"/>
                <w:lang w:val="en-GB"/>
              </w:rPr>
              <w:t xml:space="preserve"> </w:t>
            </w:r>
            <w:proofErr w:type="spellStart"/>
            <w:r w:rsidR="0051602A" w:rsidRPr="001D4413">
              <w:rPr>
                <w:rFonts w:ascii="Times New Roman" w:hAnsi="Times New Roman"/>
                <w:b/>
                <w:bCs/>
                <w:sz w:val="24"/>
                <w:szCs w:val="24"/>
                <w:lang w:val="en-GB"/>
              </w:rPr>
              <w:t>žiniaraš</w:t>
            </w:r>
            <w:r w:rsidR="003E21B2" w:rsidRPr="001D4413">
              <w:rPr>
                <w:rFonts w:ascii="Times New Roman" w:hAnsi="Times New Roman"/>
                <w:b/>
                <w:bCs/>
                <w:sz w:val="24"/>
                <w:szCs w:val="24"/>
                <w:lang w:val="en-GB"/>
              </w:rPr>
              <w:t>čius</w:t>
            </w:r>
            <w:proofErr w:type="spellEnd"/>
            <w:r w:rsidR="003E21B2" w:rsidRPr="001D4413">
              <w:rPr>
                <w:rFonts w:ascii="Times New Roman" w:hAnsi="Times New Roman"/>
                <w:b/>
                <w:bCs/>
                <w:sz w:val="24"/>
                <w:szCs w:val="24"/>
                <w:lang w:val="en-GB"/>
              </w:rPr>
              <w:t xml:space="preserve"> (</w:t>
            </w:r>
            <w:proofErr w:type="spellStart"/>
            <w:r w:rsidR="003E21B2" w:rsidRPr="001D4413">
              <w:rPr>
                <w:rFonts w:ascii="Times New Roman" w:hAnsi="Times New Roman"/>
                <w:b/>
                <w:bCs/>
                <w:sz w:val="24"/>
                <w:szCs w:val="24"/>
                <w:lang w:val="en-GB"/>
              </w:rPr>
              <w:t>lokalines</w:t>
            </w:r>
            <w:proofErr w:type="spellEnd"/>
            <w:r w:rsidR="003E21B2" w:rsidRPr="001D4413">
              <w:rPr>
                <w:rFonts w:ascii="Times New Roman" w:hAnsi="Times New Roman"/>
                <w:b/>
                <w:bCs/>
                <w:sz w:val="24"/>
                <w:szCs w:val="24"/>
                <w:lang w:val="en-GB"/>
              </w:rPr>
              <w:t xml:space="preserve"> </w:t>
            </w:r>
            <w:proofErr w:type="spellStart"/>
            <w:r w:rsidR="003E21B2" w:rsidRPr="001D4413">
              <w:rPr>
                <w:rFonts w:ascii="Times New Roman" w:hAnsi="Times New Roman"/>
                <w:b/>
                <w:bCs/>
                <w:sz w:val="24"/>
                <w:szCs w:val="24"/>
                <w:lang w:val="en-GB"/>
              </w:rPr>
              <w:t>sąmatas</w:t>
            </w:r>
            <w:proofErr w:type="spellEnd"/>
            <w:r w:rsidR="003E21B2" w:rsidRPr="001D4413">
              <w:rPr>
                <w:rFonts w:ascii="Times New Roman" w:hAnsi="Times New Roman"/>
                <w:b/>
                <w:bCs/>
                <w:sz w:val="24"/>
                <w:szCs w:val="24"/>
                <w:lang w:val="en-GB"/>
              </w:rPr>
              <w:t>)</w:t>
            </w:r>
            <w:r w:rsidR="0051602A" w:rsidRPr="001D4413">
              <w:rPr>
                <w:rFonts w:ascii="Times New Roman" w:hAnsi="Times New Roman"/>
                <w:b/>
                <w:bCs/>
                <w:sz w:val="24"/>
                <w:szCs w:val="24"/>
                <w:lang w:val="en-GB"/>
              </w:rPr>
              <w:t xml:space="preserve">, </w:t>
            </w:r>
            <w:proofErr w:type="spellStart"/>
            <w:r w:rsidR="0051602A" w:rsidRPr="001D4413">
              <w:rPr>
                <w:rFonts w:ascii="Times New Roman" w:hAnsi="Times New Roman"/>
                <w:b/>
                <w:bCs/>
                <w:sz w:val="24"/>
                <w:szCs w:val="24"/>
                <w:lang w:val="en-GB"/>
              </w:rPr>
              <w:t>kuri</w:t>
            </w:r>
            <w:r w:rsidR="003E21B2" w:rsidRPr="001D4413">
              <w:rPr>
                <w:rFonts w:ascii="Times New Roman" w:hAnsi="Times New Roman"/>
                <w:b/>
                <w:bCs/>
                <w:sz w:val="24"/>
                <w:szCs w:val="24"/>
                <w:lang w:val="en-GB"/>
              </w:rPr>
              <w:t>uose</w:t>
            </w:r>
            <w:proofErr w:type="spellEnd"/>
            <w:r w:rsidR="0051602A" w:rsidRPr="001D4413">
              <w:rPr>
                <w:rFonts w:ascii="Times New Roman" w:hAnsi="Times New Roman"/>
                <w:b/>
                <w:bCs/>
                <w:sz w:val="24"/>
                <w:szCs w:val="24"/>
                <w:lang w:val="en-GB"/>
              </w:rPr>
              <w:t xml:space="preserve"> </w:t>
            </w:r>
            <w:proofErr w:type="spellStart"/>
            <w:r w:rsidRPr="001D4413">
              <w:rPr>
                <w:rFonts w:ascii="Times New Roman" w:hAnsi="Times New Roman"/>
                <w:b/>
                <w:bCs/>
                <w:sz w:val="24"/>
                <w:szCs w:val="24"/>
                <w:lang w:val="en-GB"/>
              </w:rPr>
              <w:t>Rangovas</w:t>
            </w:r>
            <w:proofErr w:type="spellEnd"/>
            <w:r w:rsidR="0051602A" w:rsidRPr="001D4413">
              <w:rPr>
                <w:rFonts w:ascii="Times New Roman" w:hAnsi="Times New Roman"/>
                <w:b/>
                <w:bCs/>
                <w:sz w:val="24"/>
                <w:szCs w:val="24"/>
                <w:lang w:val="en-GB"/>
              </w:rPr>
              <w:t xml:space="preserve"> </w:t>
            </w:r>
            <w:proofErr w:type="spellStart"/>
            <w:r w:rsidR="0051602A" w:rsidRPr="001D4413">
              <w:rPr>
                <w:rFonts w:ascii="Times New Roman" w:hAnsi="Times New Roman"/>
                <w:b/>
                <w:bCs/>
                <w:sz w:val="24"/>
                <w:szCs w:val="24"/>
                <w:lang w:val="en-GB"/>
              </w:rPr>
              <w:t>privalės</w:t>
            </w:r>
            <w:proofErr w:type="spellEnd"/>
            <w:r w:rsidR="0051602A" w:rsidRPr="001D4413">
              <w:rPr>
                <w:rFonts w:ascii="Times New Roman" w:hAnsi="Times New Roman"/>
                <w:b/>
                <w:bCs/>
                <w:sz w:val="24"/>
                <w:szCs w:val="24"/>
                <w:lang w:val="en-GB"/>
              </w:rPr>
              <w:t xml:space="preserve"> </w:t>
            </w:r>
            <w:proofErr w:type="spellStart"/>
            <w:r w:rsidR="0051602A" w:rsidRPr="001D4413">
              <w:rPr>
                <w:rFonts w:ascii="Times New Roman" w:hAnsi="Times New Roman"/>
                <w:b/>
                <w:bCs/>
                <w:sz w:val="24"/>
                <w:szCs w:val="24"/>
                <w:lang w:val="en-GB"/>
              </w:rPr>
              <w:t>detalizuoti</w:t>
            </w:r>
            <w:proofErr w:type="spellEnd"/>
            <w:r w:rsidR="0051602A" w:rsidRPr="001D4413">
              <w:rPr>
                <w:rFonts w:ascii="Times New Roman" w:hAnsi="Times New Roman"/>
                <w:b/>
                <w:bCs/>
                <w:sz w:val="24"/>
                <w:szCs w:val="24"/>
                <w:lang w:val="en-GB"/>
              </w:rPr>
              <w:t xml:space="preserve"> </w:t>
            </w:r>
            <w:proofErr w:type="spellStart"/>
            <w:r w:rsidR="0051602A" w:rsidRPr="001D4413">
              <w:rPr>
                <w:rFonts w:ascii="Times New Roman" w:hAnsi="Times New Roman"/>
                <w:b/>
                <w:bCs/>
                <w:sz w:val="24"/>
                <w:szCs w:val="24"/>
                <w:lang w:val="en-GB"/>
              </w:rPr>
              <w:t>Tiekėjo</w:t>
            </w:r>
            <w:proofErr w:type="spellEnd"/>
            <w:r w:rsidR="0051602A" w:rsidRPr="001D4413">
              <w:rPr>
                <w:rFonts w:ascii="Times New Roman" w:hAnsi="Times New Roman"/>
                <w:b/>
                <w:bCs/>
                <w:sz w:val="24"/>
                <w:szCs w:val="24"/>
                <w:lang w:val="en-GB"/>
              </w:rPr>
              <w:t xml:space="preserve"> </w:t>
            </w:r>
            <w:proofErr w:type="spellStart"/>
            <w:r w:rsidR="0051602A" w:rsidRPr="001D4413">
              <w:rPr>
                <w:rFonts w:ascii="Times New Roman" w:hAnsi="Times New Roman"/>
                <w:b/>
                <w:bCs/>
                <w:sz w:val="24"/>
                <w:szCs w:val="24"/>
                <w:lang w:val="en-GB"/>
              </w:rPr>
              <w:t>pasiūlyme</w:t>
            </w:r>
            <w:proofErr w:type="spellEnd"/>
            <w:r w:rsidR="0051602A" w:rsidRPr="001D4413">
              <w:rPr>
                <w:rFonts w:ascii="Times New Roman" w:hAnsi="Times New Roman"/>
                <w:b/>
                <w:bCs/>
                <w:sz w:val="24"/>
                <w:szCs w:val="24"/>
                <w:lang w:val="en-GB"/>
              </w:rPr>
              <w:t xml:space="preserve"> </w:t>
            </w:r>
            <w:proofErr w:type="spellStart"/>
            <w:r w:rsidR="0051602A" w:rsidRPr="001D4413">
              <w:rPr>
                <w:rFonts w:ascii="Times New Roman" w:hAnsi="Times New Roman"/>
                <w:b/>
                <w:bCs/>
                <w:sz w:val="24"/>
                <w:szCs w:val="24"/>
                <w:lang w:val="en-GB"/>
              </w:rPr>
              <w:t>nurodytą</w:t>
            </w:r>
            <w:proofErr w:type="spellEnd"/>
            <w:r w:rsidR="0051602A" w:rsidRPr="001D4413">
              <w:rPr>
                <w:rFonts w:ascii="Times New Roman" w:hAnsi="Times New Roman"/>
                <w:b/>
                <w:bCs/>
                <w:sz w:val="24"/>
                <w:szCs w:val="24"/>
                <w:lang w:val="en-GB"/>
              </w:rPr>
              <w:t xml:space="preserve"> </w:t>
            </w:r>
            <w:proofErr w:type="spellStart"/>
            <w:r w:rsidR="0051602A" w:rsidRPr="001D4413">
              <w:rPr>
                <w:rFonts w:ascii="Times New Roman" w:hAnsi="Times New Roman"/>
                <w:b/>
                <w:bCs/>
                <w:sz w:val="24"/>
                <w:szCs w:val="24"/>
                <w:lang w:val="en-GB"/>
              </w:rPr>
              <w:t>Pradinės</w:t>
            </w:r>
            <w:proofErr w:type="spellEnd"/>
            <w:r w:rsidR="0051602A" w:rsidRPr="001D4413">
              <w:rPr>
                <w:rFonts w:ascii="Times New Roman" w:hAnsi="Times New Roman"/>
                <w:b/>
                <w:bCs/>
                <w:sz w:val="24"/>
                <w:szCs w:val="24"/>
                <w:lang w:val="en-GB"/>
              </w:rPr>
              <w:t xml:space="preserve"> </w:t>
            </w:r>
            <w:proofErr w:type="spellStart"/>
            <w:r w:rsidR="0051602A" w:rsidRPr="001D4413">
              <w:rPr>
                <w:rFonts w:ascii="Times New Roman" w:hAnsi="Times New Roman"/>
                <w:b/>
                <w:bCs/>
                <w:sz w:val="24"/>
                <w:szCs w:val="24"/>
                <w:lang w:val="en-GB"/>
              </w:rPr>
              <w:t>sutarties</w:t>
            </w:r>
            <w:proofErr w:type="spellEnd"/>
            <w:r w:rsidR="0051602A" w:rsidRPr="001D4413">
              <w:rPr>
                <w:rFonts w:ascii="Times New Roman" w:hAnsi="Times New Roman"/>
                <w:b/>
                <w:bCs/>
                <w:sz w:val="24"/>
                <w:szCs w:val="24"/>
                <w:lang w:val="en-GB"/>
              </w:rPr>
              <w:t xml:space="preserve"> </w:t>
            </w:r>
            <w:proofErr w:type="spellStart"/>
            <w:r w:rsidR="0051602A" w:rsidRPr="001D4413">
              <w:rPr>
                <w:rFonts w:ascii="Times New Roman" w:hAnsi="Times New Roman"/>
                <w:b/>
                <w:bCs/>
                <w:sz w:val="24"/>
                <w:szCs w:val="24"/>
                <w:lang w:val="en-GB"/>
              </w:rPr>
              <w:t>vertę</w:t>
            </w:r>
            <w:proofErr w:type="spellEnd"/>
            <w:r w:rsidR="0051602A" w:rsidRPr="001D4413">
              <w:rPr>
                <w:rFonts w:ascii="Times New Roman" w:hAnsi="Times New Roman"/>
                <w:b/>
                <w:bCs/>
                <w:sz w:val="24"/>
                <w:szCs w:val="24"/>
                <w:lang w:val="en-GB"/>
              </w:rPr>
              <w:t>.</w:t>
            </w:r>
          </w:p>
          <w:p w14:paraId="07A1DE31" w14:textId="77777777" w:rsidR="00A62FB0" w:rsidRDefault="00A62FB0" w:rsidP="0051602A">
            <w:pPr>
              <w:jc w:val="both"/>
              <w:rPr>
                <w:rFonts w:ascii="Times New Roman" w:hAnsi="Times New Roman"/>
                <w:b/>
                <w:bCs/>
                <w:sz w:val="24"/>
                <w:szCs w:val="24"/>
                <w:lang w:val="en-GB"/>
              </w:rPr>
            </w:pPr>
          </w:p>
          <w:p w14:paraId="0D605290" w14:textId="6C491615" w:rsidR="00A62FB0" w:rsidRPr="001D4413" w:rsidRDefault="00A62FB0" w:rsidP="0051602A">
            <w:pPr>
              <w:jc w:val="both"/>
              <w:rPr>
                <w:rFonts w:ascii="Times New Roman" w:hAnsi="Times New Roman"/>
                <w:b/>
                <w:bCs/>
                <w:sz w:val="24"/>
                <w:szCs w:val="24"/>
                <w:lang w:val="en-GB"/>
              </w:rPr>
            </w:pPr>
            <w:r>
              <w:rPr>
                <w:rFonts w:ascii="Times New Roman" w:hAnsi="Times New Roman"/>
                <w:b/>
                <w:bCs/>
                <w:sz w:val="24"/>
                <w:szCs w:val="24"/>
                <w:lang w:val="en-GB"/>
              </w:rPr>
              <w:t xml:space="preserve">Jei </w:t>
            </w:r>
            <w:proofErr w:type="spellStart"/>
            <w:r>
              <w:rPr>
                <w:rFonts w:ascii="Times New Roman" w:hAnsi="Times New Roman"/>
                <w:b/>
                <w:bCs/>
                <w:sz w:val="24"/>
                <w:szCs w:val="24"/>
                <w:lang w:val="en-GB"/>
              </w:rPr>
              <w:t>ši</w:t>
            </w:r>
            <w:proofErr w:type="spellEnd"/>
            <w:r>
              <w:rPr>
                <w:rFonts w:ascii="Times New Roman" w:hAnsi="Times New Roman"/>
                <w:b/>
                <w:bCs/>
                <w:sz w:val="24"/>
                <w:szCs w:val="24"/>
                <w:lang w:val="en-GB"/>
              </w:rPr>
              <w:t xml:space="preserve"> </w:t>
            </w:r>
            <w:proofErr w:type="spellStart"/>
            <w:r>
              <w:rPr>
                <w:rFonts w:ascii="Times New Roman" w:hAnsi="Times New Roman"/>
                <w:b/>
                <w:bCs/>
                <w:sz w:val="24"/>
                <w:szCs w:val="24"/>
                <w:lang w:val="en-GB"/>
              </w:rPr>
              <w:t>Sutartis</w:t>
            </w:r>
            <w:proofErr w:type="spellEnd"/>
            <w:r>
              <w:rPr>
                <w:rFonts w:ascii="Times New Roman" w:hAnsi="Times New Roman"/>
                <w:b/>
                <w:bCs/>
                <w:sz w:val="24"/>
                <w:szCs w:val="24"/>
                <w:lang w:val="en-GB"/>
              </w:rPr>
              <w:t xml:space="preserve"> </w:t>
            </w:r>
            <w:proofErr w:type="spellStart"/>
            <w:r>
              <w:rPr>
                <w:rFonts w:ascii="Times New Roman" w:hAnsi="Times New Roman"/>
                <w:b/>
                <w:bCs/>
                <w:sz w:val="24"/>
                <w:szCs w:val="24"/>
                <w:lang w:val="en-GB"/>
              </w:rPr>
              <w:t>nutraukiama</w:t>
            </w:r>
            <w:proofErr w:type="spellEnd"/>
            <w:r>
              <w:rPr>
                <w:rFonts w:ascii="Times New Roman" w:hAnsi="Times New Roman"/>
                <w:b/>
                <w:bCs/>
                <w:sz w:val="24"/>
                <w:szCs w:val="24"/>
                <w:lang w:val="en-GB"/>
              </w:rPr>
              <w:t xml:space="preserve"> </w:t>
            </w:r>
            <w:proofErr w:type="spellStart"/>
            <w:r>
              <w:rPr>
                <w:rFonts w:ascii="Times New Roman" w:hAnsi="Times New Roman"/>
                <w:b/>
                <w:bCs/>
                <w:sz w:val="24"/>
                <w:szCs w:val="24"/>
                <w:lang w:val="en-GB"/>
              </w:rPr>
              <w:t>dėl</w:t>
            </w:r>
            <w:proofErr w:type="spellEnd"/>
            <w:r>
              <w:rPr>
                <w:rFonts w:ascii="Times New Roman" w:hAnsi="Times New Roman"/>
                <w:b/>
                <w:bCs/>
                <w:sz w:val="24"/>
                <w:szCs w:val="24"/>
                <w:lang w:val="en-GB"/>
              </w:rPr>
              <w:t xml:space="preserve"> </w:t>
            </w:r>
            <w:proofErr w:type="spellStart"/>
            <w:r>
              <w:rPr>
                <w:rFonts w:ascii="Times New Roman" w:hAnsi="Times New Roman"/>
                <w:b/>
                <w:bCs/>
                <w:sz w:val="24"/>
                <w:szCs w:val="24"/>
                <w:lang w:val="en-GB"/>
              </w:rPr>
              <w:t>Rangovo</w:t>
            </w:r>
            <w:proofErr w:type="spellEnd"/>
            <w:r>
              <w:rPr>
                <w:rFonts w:ascii="Times New Roman" w:hAnsi="Times New Roman"/>
                <w:b/>
                <w:bCs/>
                <w:sz w:val="24"/>
                <w:szCs w:val="24"/>
                <w:lang w:val="en-GB"/>
              </w:rPr>
              <w:t xml:space="preserve"> </w:t>
            </w:r>
            <w:proofErr w:type="spellStart"/>
            <w:r>
              <w:rPr>
                <w:rFonts w:ascii="Times New Roman" w:hAnsi="Times New Roman"/>
                <w:b/>
                <w:bCs/>
                <w:sz w:val="24"/>
                <w:szCs w:val="24"/>
                <w:lang w:val="en-GB"/>
              </w:rPr>
              <w:t>kaltės</w:t>
            </w:r>
            <w:proofErr w:type="spellEnd"/>
            <w:r>
              <w:rPr>
                <w:rFonts w:ascii="Times New Roman" w:hAnsi="Times New Roman"/>
                <w:b/>
                <w:bCs/>
                <w:sz w:val="24"/>
                <w:szCs w:val="24"/>
                <w:lang w:val="en-GB"/>
              </w:rPr>
              <w:t xml:space="preserve">, tai </w:t>
            </w:r>
            <w:proofErr w:type="spellStart"/>
            <w:r>
              <w:rPr>
                <w:rFonts w:ascii="Times New Roman" w:hAnsi="Times New Roman"/>
                <w:b/>
                <w:bCs/>
                <w:sz w:val="24"/>
                <w:szCs w:val="24"/>
                <w:lang w:val="en-GB"/>
              </w:rPr>
              <w:t>ir</w:t>
            </w:r>
            <w:proofErr w:type="spellEnd"/>
            <w:r>
              <w:rPr>
                <w:rFonts w:ascii="Times New Roman" w:hAnsi="Times New Roman"/>
                <w:b/>
                <w:bCs/>
                <w:sz w:val="24"/>
                <w:szCs w:val="24"/>
                <w:lang w:val="en-GB"/>
              </w:rPr>
              <w:t xml:space="preserve"> </w:t>
            </w:r>
            <w:proofErr w:type="spellStart"/>
            <w:r>
              <w:rPr>
                <w:rFonts w:ascii="Times New Roman" w:hAnsi="Times New Roman"/>
                <w:b/>
                <w:bCs/>
                <w:sz w:val="24"/>
                <w:szCs w:val="24"/>
                <w:lang w:val="en-GB"/>
              </w:rPr>
              <w:t>kita</w:t>
            </w:r>
            <w:proofErr w:type="spellEnd"/>
            <w:r>
              <w:rPr>
                <w:rFonts w:ascii="Times New Roman" w:hAnsi="Times New Roman"/>
                <w:b/>
                <w:bCs/>
                <w:sz w:val="24"/>
                <w:szCs w:val="24"/>
                <w:lang w:val="en-GB"/>
              </w:rPr>
              <w:t xml:space="preserve"> </w:t>
            </w:r>
            <w:proofErr w:type="spellStart"/>
            <w:r>
              <w:rPr>
                <w:rFonts w:ascii="Times New Roman" w:hAnsi="Times New Roman"/>
                <w:b/>
                <w:bCs/>
                <w:sz w:val="24"/>
                <w:szCs w:val="24"/>
                <w:lang w:val="en-GB"/>
              </w:rPr>
              <w:t>Sutartis</w:t>
            </w:r>
            <w:proofErr w:type="spellEnd"/>
            <w:r>
              <w:rPr>
                <w:rFonts w:ascii="Times New Roman" w:hAnsi="Times New Roman"/>
                <w:b/>
                <w:bCs/>
                <w:sz w:val="24"/>
                <w:szCs w:val="24"/>
                <w:lang w:val="en-GB"/>
              </w:rPr>
              <w:t xml:space="preserve"> tarp </w:t>
            </w:r>
            <w:proofErr w:type="spellStart"/>
            <w:r>
              <w:rPr>
                <w:rFonts w:ascii="Times New Roman" w:hAnsi="Times New Roman"/>
                <w:b/>
                <w:bCs/>
                <w:sz w:val="24"/>
                <w:szCs w:val="24"/>
                <w:lang w:val="en-GB"/>
              </w:rPr>
              <w:t>Rangovo</w:t>
            </w:r>
            <w:proofErr w:type="spellEnd"/>
            <w:r>
              <w:rPr>
                <w:rFonts w:ascii="Times New Roman" w:hAnsi="Times New Roman"/>
                <w:b/>
                <w:bCs/>
                <w:sz w:val="24"/>
                <w:szCs w:val="24"/>
                <w:lang w:val="en-GB"/>
              </w:rPr>
              <w:t xml:space="preserve"> </w:t>
            </w:r>
            <w:proofErr w:type="spellStart"/>
            <w:r>
              <w:rPr>
                <w:rFonts w:ascii="Times New Roman" w:hAnsi="Times New Roman"/>
                <w:b/>
                <w:bCs/>
                <w:sz w:val="24"/>
                <w:szCs w:val="24"/>
                <w:lang w:val="en-GB"/>
              </w:rPr>
              <w:t>ir</w:t>
            </w:r>
            <w:proofErr w:type="spellEnd"/>
            <w:r>
              <w:rPr>
                <w:rFonts w:ascii="Times New Roman" w:hAnsi="Times New Roman"/>
                <w:b/>
                <w:bCs/>
                <w:sz w:val="24"/>
                <w:szCs w:val="24"/>
                <w:lang w:val="en-GB"/>
              </w:rPr>
              <w:t xml:space="preserve"> UAB „</w:t>
            </w:r>
            <w:proofErr w:type="spellStart"/>
            <w:r>
              <w:rPr>
                <w:rFonts w:ascii="Times New Roman" w:hAnsi="Times New Roman"/>
                <w:b/>
                <w:bCs/>
                <w:sz w:val="24"/>
                <w:szCs w:val="24"/>
                <w:lang w:val="en-GB"/>
              </w:rPr>
              <w:t>Kretingos</w:t>
            </w:r>
            <w:proofErr w:type="spellEnd"/>
            <w:r>
              <w:rPr>
                <w:rFonts w:ascii="Times New Roman" w:hAnsi="Times New Roman"/>
                <w:b/>
                <w:bCs/>
                <w:sz w:val="24"/>
                <w:szCs w:val="24"/>
                <w:lang w:val="en-GB"/>
              </w:rPr>
              <w:t xml:space="preserve"> </w:t>
            </w:r>
            <w:proofErr w:type="spellStart"/>
            <w:proofErr w:type="gramStart"/>
            <w:r>
              <w:rPr>
                <w:rFonts w:ascii="Times New Roman" w:hAnsi="Times New Roman"/>
                <w:b/>
                <w:bCs/>
                <w:sz w:val="24"/>
                <w:szCs w:val="24"/>
                <w:lang w:val="en-GB"/>
              </w:rPr>
              <w:t>vandenys</w:t>
            </w:r>
            <w:proofErr w:type="spellEnd"/>
            <w:r>
              <w:rPr>
                <w:rFonts w:ascii="Times New Roman" w:hAnsi="Times New Roman"/>
                <w:b/>
                <w:bCs/>
                <w:sz w:val="24"/>
                <w:szCs w:val="24"/>
                <w:lang w:val="en-GB"/>
              </w:rPr>
              <w:t>“</w:t>
            </w:r>
            <w:proofErr w:type="gramEnd"/>
            <w:r w:rsidR="00162436">
              <w:rPr>
                <w:rFonts w:ascii="Times New Roman" w:hAnsi="Times New Roman"/>
                <w:b/>
                <w:bCs/>
                <w:sz w:val="24"/>
                <w:szCs w:val="24"/>
                <w:lang w:val="en-GB"/>
              </w:rPr>
              <w:t xml:space="preserve">, </w:t>
            </w:r>
            <w:proofErr w:type="spellStart"/>
            <w:r w:rsidR="00162436">
              <w:rPr>
                <w:rFonts w:ascii="Times New Roman" w:hAnsi="Times New Roman"/>
                <w:b/>
                <w:bCs/>
                <w:sz w:val="24"/>
                <w:szCs w:val="24"/>
                <w:lang w:val="en-GB"/>
              </w:rPr>
              <w:t>sudaryta</w:t>
            </w:r>
            <w:proofErr w:type="spellEnd"/>
            <w:r w:rsidR="00162436">
              <w:rPr>
                <w:rFonts w:ascii="Times New Roman" w:hAnsi="Times New Roman"/>
                <w:b/>
                <w:bCs/>
                <w:sz w:val="24"/>
                <w:szCs w:val="24"/>
                <w:lang w:val="en-GB"/>
              </w:rPr>
              <w:t xml:space="preserve"> </w:t>
            </w:r>
            <w:proofErr w:type="spellStart"/>
            <w:r w:rsidR="00162436">
              <w:rPr>
                <w:rFonts w:ascii="Times New Roman" w:hAnsi="Times New Roman"/>
                <w:b/>
                <w:bCs/>
                <w:sz w:val="24"/>
                <w:szCs w:val="24"/>
                <w:lang w:val="en-GB"/>
              </w:rPr>
              <w:t>dėl</w:t>
            </w:r>
            <w:proofErr w:type="spellEnd"/>
            <w:r w:rsidR="00162436">
              <w:rPr>
                <w:rFonts w:ascii="Times New Roman" w:hAnsi="Times New Roman"/>
                <w:b/>
                <w:bCs/>
                <w:sz w:val="24"/>
                <w:szCs w:val="24"/>
                <w:lang w:val="en-GB"/>
              </w:rPr>
              <w:t xml:space="preserve"> to </w:t>
            </w:r>
            <w:proofErr w:type="spellStart"/>
            <w:r w:rsidR="00162436">
              <w:rPr>
                <w:rFonts w:ascii="Times New Roman" w:hAnsi="Times New Roman"/>
                <w:b/>
                <w:bCs/>
                <w:sz w:val="24"/>
                <w:szCs w:val="24"/>
                <w:lang w:val="en-GB"/>
              </w:rPr>
              <w:t>paties</w:t>
            </w:r>
            <w:proofErr w:type="spellEnd"/>
            <w:r w:rsidR="00162436">
              <w:rPr>
                <w:rFonts w:ascii="Times New Roman" w:hAnsi="Times New Roman"/>
                <w:b/>
                <w:bCs/>
                <w:sz w:val="24"/>
                <w:szCs w:val="24"/>
                <w:lang w:val="en-GB"/>
              </w:rPr>
              <w:t xml:space="preserve"> </w:t>
            </w:r>
            <w:proofErr w:type="spellStart"/>
            <w:r w:rsidR="00162436">
              <w:rPr>
                <w:rFonts w:ascii="Times New Roman" w:hAnsi="Times New Roman"/>
                <w:b/>
                <w:bCs/>
                <w:sz w:val="24"/>
                <w:szCs w:val="24"/>
                <w:lang w:val="en-GB"/>
              </w:rPr>
              <w:t>objekto</w:t>
            </w:r>
            <w:proofErr w:type="spellEnd"/>
            <w:r w:rsidR="00162436">
              <w:rPr>
                <w:rFonts w:ascii="Times New Roman" w:hAnsi="Times New Roman"/>
                <w:b/>
                <w:bCs/>
                <w:sz w:val="24"/>
                <w:szCs w:val="24"/>
                <w:lang w:val="en-GB"/>
              </w:rPr>
              <w:t>,</w:t>
            </w:r>
            <w:r>
              <w:rPr>
                <w:rFonts w:ascii="Times New Roman" w:hAnsi="Times New Roman"/>
                <w:b/>
                <w:bCs/>
                <w:sz w:val="24"/>
                <w:szCs w:val="24"/>
                <w:lang w:val="en-GB"/>
              </w:rPr>
              <w:t xml:space="preserve"> </w:t>
            </w:r>
            <w:proofErr w:type="spellStart"/>
            <w:r>
              <w:rPr>
                <w:rFonts w:ascii="Times New Roman" w:hAnsi="Times New Roman"/>
                <w:b/>
                <w:bCs/>
                <w:sz w:val="24"/>
                <w:szCs w:val="24"/>
                <w:lang w:val="en-GB"/>
              </w:rPr>
              <w:t>nutraukiama</w:t>
            </w:r>
            <w:proofErr w:type="spellEnd"/>
            <w:r>
              <w:rPr>
                <w:rFonts w:ascii="Times New Roman" w:hAnsi="Times New Roman"/>
                <w:b/>
                <w:bCs/>
                <w:sz w:val="24"/>
                <w:szCs w:val="24"/>
                <w:lang w:val="en-GB"/>
              </w:rPr>
              <w:t>.</w:t>
            </w:r>
          </w:p>
          <w:p w14:paraId="54FD695C" w14:textId="0A564350" w:rsidR="00A1011B" w:rsidRPr="00635D1D" w:rsidRDefault="00A1011B" w:rsidP="00635D1D">
            <w:pPr>
              <w:spacing w:after="80" w:line="240" w:lineRule="auto"/>
              <w:jc w:val="both"/>
              <w:rPr>
                <w:rFonts w:ascii="Times New Roman" w:hAnsi="Times New Roman"/>
                <w:sz w:val="24"/>
                <w:szCs w:val="24"/>
                <w:lang w:eastAsia="en-US"/>
              </w:rPr>
            </w:pPr>
          </w:p>
        </w:tc>
      </w:tr>
      <w:tr w:rsidR="00B7231F" w:rsidRPr="003672B9" w14:paraId="0D5DEF44" w14:textId="77777777" w:rsidTr="000D65D2">
        <w:trPr>
          <w:trHeight w:val="577"/>
        </w:trPr>
        <w:tc>
          <w:tcPr>
            <w:tcW w:w="2263" w:type="dxa"/>
            <w:vMerge w:val="restart"/>
            <w:vAlign w:val="center"/>
          </w:tcPr>
          <w:p w14:paraId="10EE1E74" w14:textId="4865052A" w:rsidR="00B7231F" w:rsidRPr="003672B9" w:rsidRDefault="00B7231F" w:rsidP="00EB257F">
            <w:pPr>
              <w:spacing w:after="120" w:line="240" w:lineRule="auto"/>
              <w:rPr>
                <w:rFonts w:ascii="Times New Roman" w:hAnsi="Times New Roman"/>
                <w:b/>
                <w:bCs/>
                <w:color w:val="EE0000"/>
                <w:sz w:val="24"/>
                <w:szCs w:val="24"/>
                <w:lang w:eastAsia="en-US"/>
              </w:rPr>
            </w:pPr>
            <w:r w:rsidRPr="003672B9">
              <w:rPr>
                <w:rFonts w:ascii="Times New Roman" w:hAnsi="Times New Roman"/>
                <w:b/>
                <w:bCs/>
                <w:sz w:val="24"/>
                <w:szCs w:val="24"/>
                <w:lang w:eastAsia="en-US"/>
              </w:rPr>
              <w:lastRenderedPageBreak/>
              <w:t>2.</w:t>
            </w:r>
            <w:r w:rsidRPr="003672B9">
              <w:rPr>
                <w:rFonts w:ascii="Times New Roman" w:hAnsi="Times New Roman"/>
                <w:b/>
                <w:bCs/>
                <w:color w:val="EE0000"/>
                <w:sz w:val="24"/>
                <w:szCs w:val="24"/>
                <w:lang w:eastAsia="en-US"/>
              </w:rPr>
              <w:t xml:space="preserve"> </w:t>
            </w:r>
            <w:r w:rsidRPr="003672B9">
              <w:rPr>
                <w:rFonts w:ascii="Times New Roman" w:hAnsi="Times New Roman"/>
                <w:b/>
                <w:bCs/>
                <w:sz w:val="24"/>
                <w:szCs w:val="24"/>
                <w:lang w:eastAsia="en-US"/>
              </w:rPr>
              <w:t xml:space="preserve">Sutarties </w:t>
            </w:r>
            <w:r>
              <w:rPr>
                <w:rFonts w:ascii="Times New Roman" w:hAnsi="Times New Roman"/>
                <w:b/>
                <w:bCs/>
                <w:sz w:val="24"/>
                <w:szCs w:val="24"/>
                <w:lang w:eastAsia="en-US"/>
              </w:rPr>
              <w:t>kaina</w:t>
            </w:r>
            <w:r w:rsidRPr="003672B9">
              <w:rPr>
                <w:rFonts w:ascii="Times New Roman" w:hAnsi="Times New Roman"/>
                <w:b/>
                <w:bCs/>
                <w:sz w:val="24"/>
                <w:szCs w:val="24"/>
                <w:lang w:eastAsia="en-US"/>
              </w:rPr>
              <w:t xml:space="preserve"> ir </w:t>
            </w:r>
            <w:r>
              <w:rPr>
                <w:rFonts w:ascii="Times New Roman" w:hAnsi="Times New Roman"/>
                <w:b/>
                <w:bCs/>
                <w:sz w:val="24"/>
                <w:szCs w:val="24"/>
                <w:lang w:eastAsia="en-US"/>
              </w:rPr>
              <w:t>atsiskaitymo tvarka</w:t>
            </w:r>
          </w:p>
        </w:tc>
        <w:tc>
          <w:tcPr>
            <w:tcW w:w="709" w:type="dxa"/>
          </w:tcPr>
          <w:p w14:paraId="1A1309C8" w14:textId="77777777" w:rsidR="00B7231F" w:rsidRPr="002C0414" w:rsidRDefault="00B7231F" w:rsidP="00AD6D41">
            <w:pPr>
              <w:spacing w:after="120" w:line="240" w:lineRule="auto"/>
              <w:jc w:val="both"/>
              <w:rPr>
                <w:rFonts w:ascii="Times New Roman" w:hAnsi="Times New Roman"/>
                <w:sz w:val="24"/>
                <w:szCs w:val="24"/>
                <w:lang w:eastAsia="en-US"/>
              </w:rPr>
            </w:pPr>
            <w:r w:rsidRPr="002C0414">
              <w:rPr>
                <w:rFonts w:ascii="Times New Roman" w:hAnsi="Times New Roman"/>
                <w:sz w:val="24"/>
                <w:szCs w:val="24"/>
                <w:lang w:eastAsia="en-US"/>
              </w:rPr>
              <w:t xml:space="preserve">2.1. </w:t>
            </w:r>
          </w:p>
        </w:tc>
        <w:tc>
          <w:tcPr>
            <w:tcW w:w="7371" w:type="dxa"/>
            <w:gridSpan w:val="2"/>
          </w:tcPr>
          <w:p w14:paraId="09FC5028" w14:textId="77777777" w:rsidR="00B7231F" w:rsidRPr="002C0414" w:rsidRDefault="00B7231F" w:rsidP="00AD6D41">
            <w:pPr>
              <w:spacing w:line="240" w:lineRule="auto"/>
              <w:jc w:val="both"/>
              <w:rPr>
                <w:rFonts w:ascii="Times New Roman" w:hAnsi="Times New Roman"/>
                <w:sz w:val="24"/>
                <w:szCs w:val="24"/>
                <w:lang w:eastAsia="en-US"/>
              </w:rPr>
            </w:pPr>
            <w:r w:rsidRPr="002C0414">
              <w:rPr>
                <w:rFonts w:ascii="Times New Roman" w:hAnsi="Times New Roman"/>
                <w:b/>
                <w:bCs/>
                <w:sz w:val="24"/>
                <w:szCs w:val="24"/>
                <w:lang w:eastAsia="en-US"/>
              </w:rPr>
              <w:t>Pradinės Sutarties vertė</w:t>
            </w:r>
            <w:r w:rsidRPr="002C0414">
              <w:rPr>
                <w:rFonts w:ascii="Times New Roman" w:hAnsi="Times New Roman"/>
                <w:sz w:val="24"/>
                <w:szCs w:val="24"/>
                <w:lang w:eastAsia="en-US"/>
              </w:rPr>
              <w:t xml:space="preserve">: </w:t>
            </w:r>
          </w:p>
          <w:p w14:paraId="059116DA" w14:textId="77777777" w:rsidR="00B7231F" w:rsidRPr="002C0414" w:rsidRDefault="00B7231F" w:rsidP="00AD6D41">
            <w:pPr>
              <w:spacing w:line="240" w:lineRule="auto"/>
              <w:jc w:val="both"/>
              <w:rPr>
                <w:rFonts w:ascii="Times New Roman" w:hAnsi="Times New Roman"/>
                <w:sz w:val="24"/>
                <w:szCs w:val="24"/>
                <w:lang w:eastAsia="en-US"/>
              </w:rPr>
            </w:pPr>
            <w:r w:rsidRPr="002C0414">
              <w:rPr>
                <w:rFonts w:ascii="Times New Roman" w:hAnsi="Times New Roman"/>
                <w:sz w:val="24"/>
                <w:szCs w:val="24"/>
                <w:lang w:eastAsia="en-US"/>
              </w:rPr>
              <w:t>(1) Darbų kaina be PVM [</w:t>
            </w:r>
            <w:r w:rsidRPr="002C0414">
              <w:rPr>
                <w:rFonts w:ascii="Times New Roman" w:hAnsi="Times New Roman"/>
                <w:i/>
                <w:iCs/>
                <w:sz w:val="24"/>
                <w:szCs w:val="24"/>
                <w:lang w:eastAsia="en-US"/>
              </w:rPr>
              <w:t>000,00 Eur (suma žodžiais eurai 0 ct)</w:t>
            </w:r>
            <w:r w:rsidRPr="002C0414">
              <w:rPr>
                <w:rFonts w:ascii="Times New Roman" w:hAnsi="Times New Roman"/>
                <w:sz w:val="24"/>
                <w:szCs w:val="24"/>
                <w:lang w:eastAsia="en-US"/>
              </w:rPr>
              <w:t xml:space="preserve">]; </w:t>
            </w:r>
          </w:p>
          <w:p w14:paraId="577C9885" w14:textId="77777777" w:rsidR="00B7231F" w:rsidRPr="002C0414" w:rsidRDefault="00B7231F" w:rsidP="00AD6D41">
            <w:pPr>
              <w:spacing w:line="240" w:lineRule="auto"/>
              <w:jc w:val="both"/>
              <w:rPr>
                <w:rFonts w:ascii="Times New Roman" w:hAnsi="Times New Roman"/>
                <w:sz w:val="24"/>
                <w:szCs w:val="24"/>
                <w:lang w:eastAsia="en-US"/>
              </w:rPr>
            </w:pPr>
            <w:r w:rsidRPr="002C0414">
              <w:rPr>
                <w:rFonts w:ascii="Times New Roman" w:hAnsi="Times New Roman"/>
                <w:sz w:val="24"/>
                <w:szCs w:val="24"/>
                <w:lang w:eastAsia="en-US"/>
              </w:rPr>
              <w:t>(2) PVM [</w:t>
            </w:r>
            <w:r w:rsidRPr="002C0414">
              <w:rPr>
                <w:rFonts w:ascii="Times New Roman" w:hAnsi="Times New Roman"/>
                <w:i/>
                <w:iCs/>
                <w:sz w:val="24"/>
                <w:szCs w:val="24"/>
                <w:lang w:eastAsia="en-US"/>
              </w:rPr>
              <w:t>000,00 Eur (suma žodžiais eurai 0 ct)</w:t>
            </w:r>
            <w:r w:rsidRPr="002C0414">
              <w:rPr>
                <w:rFonts w:ascii="Times New Roman" w:hAnsi="Times New Roman"/>
                <w:sz w:val="24"/>
                <w:szCs w:val="24"/>
                <w:lang w:eastAsia="en-US"/>
              </w:rPr>
              <w:t xml:space="preserve">]; </w:t>
            </w:r>
          </w:p>
          <w:p w14:paraId="6C432755" w14:textId="77777777" w:rsidR="00B7231F" w:rsidRPr="002C0414" w:rsidRDefault="00B7231F" w:rsidP="00AD6D41">
            <w:pPr>
              <w:spacing w:line="240" w:lineRule="auto"/>
              <w:jc w:val="both"/>
              <w:rPr>
                <w:rFonts w:ascii="Times New Roman" w:hAnsi="Times New Roman"/>
                <w:sz w:val="24"/>
                <w:szCs w:val="24"/>
                <w:lang w:eastAsia="en-US"/>
              </w:rPr>
            </w:pPr>
            <w:r w:rsidRPr="002C0414">
              <w:rPr>
                <w:rFonts w:ascii="Times New Roman" w:hAnsi="Times New Roman"/>
                <w:sz w:val="24"/>
                <w:szCs w:val="24"/>
                <w:lang w:eastAsia="en-US"/>
              </w:rPr>
              <w:t>(3) Darbų kaina su PVM [</w:t>
            </w:r>
            <w:r w:rsidRPr="002C0414">
              <w:rPr>
                <w:rFonts w:ascii="Times New Roman" w:hAnsi="Times New Roman"/>
                <w:i/>
                <w:iCs/>
                <w:sz w:val="24"/>
                <w:szCs w:val="24"/>
                <w:lang w:eastAsia="en-US"/>
              </w:rPr>
              <w:t>000,00 Eur (suma žodžiais eurai 0 ct)</w:t>
            </w:r>
            <w:r w:rsidRPr="002C0414">
              <w:rPr>
                <w:rFonts w:ascii="Times New Roman" w:hAnsi="Times New Roman"/>
                <w:sz w:val="24"/>
                <w:szCs w:val="24"/>
                <w:lang w:eastAsia="en-US"/>
              </w:rPr>
              <w:t>].</w:t>
            </w:r>
          </w:p>
          <w:p w14:paraId="733B7C87" w14:textId="77777777" w:rsidR="00B7231F" w:rsidRPr="002C0414" w:rsidRDefault="00B7231F" w:rsidP="00AD6D41">
            <w:pPr>
              <w:spacing w:line="240" w:lineRule="auto"/>
              <w:jc w:val="both"/>
              <w:rPr>
                <w:rFonts w:ascii="Times New Roman" w:hAnsi="Times New Roman"/>
                <w:sz w:val="24"/>
                <w:szCs w:val="24"/>
                <w:lang w:eastAsia="en-US"/>
              </w:rPr>
            </w:pPr>
          </w:p>
          <w:p w14:paraId="62790D29" w14:textId="77777777" w:rsidR="00B7231F" w:rsidRPr="002C0414" w:rsidRDefault="00B7231F" w:rsidP="002C0414">
            <w:pPr>
              <w:jc w:val="both"/>
              <w:rPr>
                <w:rFonts w:ascii="Times New Roman" w:hAnsi="Times New Roman"/>
                <w:kern w:val="2"/>
                <w:sz w:val="24"/>
                <w:szCs w:val="24"/>
              </w:rPr>
            </w:pPr>
            <w:r w:rsidRPr="002C0414">
              <w:rPr>
                <w:rFonts w:ascii="Times New Roman" w:hAnsi="Times New Roman"/>
                <w:kern w:val="2"/>
                <w:sz w:val="24"/>
                <w:szCs w:val="24"/>
              </w:rPr>
              <w:t xml:space="preserve">Šioje Sutartyje Pradinės sutarties vertė yra lygi </w:t>
            </w:r>
            <w:r w:rsidRPr="002C0414">
              <w:rPr>
                <w:rFonts w:ascii="Times New Roman" w:hAnsi="Times New Roman"/>
                <w:b/>
                <w:bCs/>
                <w:kern w:val="2"/>
                <w:sz w:val="24"/>
                <w:szCs w:val="24"/>
              </w:rPr>
              <w:t>Rangovo pasiūlymo kainai be PVM</w:t>
            </w:r>
            <w:r w:rsidRPr="002C0414">
              <w:rPr>
                <w:rFonts w:ascii="Times New Roman" w:hAnsi="Times New Roman"/>
                <w:kern w:val="2"/>
                <w:sz w:val="24"/>
                <w:szCs w:val="24"/>
              </w:rPr>
              <w:t>, nurodytai už visą perkamų Darbų apimtį.</w:t>
            </w:r>
          </w:p>
          <w:p w14:paraId="676AF5A0" w14:textId="4CBBE5EC" w:rsidR="00B7231F" w:rsidRPr="002C0414" w:rsidRDefault="00B7231F" w:rsidP="002C0414">
            <w:pPr>
              <w:jc w:val="both"/>
              <w:rPr>
                <w:rFonts w:ascii="Times New Roman" w:eastAsia="Arial" w:hAnsi="Times New Roman"/>
                <w:sz w:val="24"/>
                <w:szCs w:val="24"/>
              </w:rPr>
            </w:pPr>
            <w:r w:rsidRPr="002C0414">
              <w:rPr>
                <w:rFonts w:ascii="Times New Roman" w:eastAsia="Arial" w:hAnsi="Times New Roman"/>
                <w:sz w:val="24"/>
                <w:szCs w:val="24"/>
              </w:rPr>
              <w:t xml:space="preserve">Užsakovas už visą Pirkimo dokumentuose ir Sutartyje numatytą Darbų apimtį sumoka Rangovo pasiūlyme nurodytą kainą, jeigu faktinis ir Pirkimo dokumentuose bei Sutartyje Užsakovo nurodytų Darbų kiekis (skaičiuojant pinigine verte) nesiskiria daugiau kaip </w:t>
            </w:r>
            <w:r w:rsidRPr="002C0414">
              <w:rPr>
                <w:rFonts w:ascii="Times New Roman" w:hAnsi="Times New Roman"/>
                <w:kern w:val="2"/>
                <w:sz w:val="24"/>
                <w:szCs w:val="24"/>
              </w:rPr>
              <w:t>15 (penkiolika) procentų)</w:t>
            </w:r>
            <w:r w:rsidRPr="002C0414">
              <w:rPr>
                <w:rFonts w:ascii="Times New Roman" w:eastAsia="Arial" w:hAnsi="Times New Roman"/>
                <w:sz w:val="24"/>
                <w:szCs w:val="24"/>
              </w:rPr>
              <w:t xml:space="preserve"> procentų, skaičiuojant nuo Pradinės sutarties vertės.</w:t>
            </w:r>
          </w:p>
        </w:tc>
      </w:tr>
      <w:tr w:rsidR="00B7231F" w:rsidRPr="003672B9" w14:paraId="2385D7DF" w14:textId="77777777" w:rsidTr="00D61F77">
        <w:trPr>
          <w:trHeight w:val="3592"/>
        </w:trPr>
        <w:tc>
          <w:tcPr>
            <w:tcW w:w="2263" w:type="dxa"/>
            <w:vMerge/>
          </w:tcPr>
          <w:p w14:paraId="67B0CC02" w14:textId="77777777" w:rsidR="00B7231F" w:rsidRPr="003672B9" w:rsidRDefault="00B7231F" w:rsidP="00AD6D41">
            <w:pPr>
              <w:spacing w:after="120" w:line="240" w:lineRule="auto"/>
              <w:jc w:val="both"/>
              <w:rPr>
                <w:rFonts w:ascii="Times New Roman" w:hAnsi="Times New Roman"/>
                <w:b/>
                <w:bCs/>
                <w:color w:val="EE0000"/>
                <w:sz w:val="24"/>
                <w:szCs w:val="24"/>
                <w:lang w:eastAsia="en-US"/>
              </w:rPr>
            </w:pPr>
          </w:p>
        </w:tc>
        <w:tc>
          <w:tcPr>
            <w:tcW w:w="709" w:type="dxa"/>
          </w:tcPr>
          <w:p w14:paraId="048F4D6F" w14:textId="77777777" w:rsidR="00B7231F" w:rsidRPr="00D61F77" w:rsidRDefault="00B7231F" w:rsidP="00AD6D41">
            <w:pPr>
              <w:spacing w:after="120" w:line="240" w:lineRule="auto"/>
              <w:jc w:val="both"/>
              <w:rPr>
                <w:rFonts w:ascii="Times New Roman" w:hAnsi="Times New Roman"/>
                <w:sz w:val="24"/>
                <w:szCs w:val="24"/>
              </w:rPr>
            </w:pPr>
            <w:r w:rsidRPr="00D61F77">
              <w:rPr>
                <w:rFonts w:ascii="Times New Roman" w:hAnsi="Times New Roman"/>
                <w:sz w:val="24"/>
                <w:szCs w:val="24"/>
              </w:rPr>
              <w:t>2.2.</w:t>
            </w:r>
          </w:p>
        </w:tc>
        <w:tc>
          <w:tcPr>
            <w:tcW w:w="7371" w:type="dxa"/>
            <w:gridSpan w:val="2"/>
          </w:tcPr>
          <w:p w14:paraId="29A00236" w14:textId="77777777" w:rsidR="00B7231F" w:rsidRPr="00A364E6" w:rsidRDefault="00B7231F" w:rsidP="0039781C">
            <w:pPr>
              <w:spacing w:after="80" w:line="240" w:lineRule="auto"/>
              <w:jc w:val="both"/>
              <w:rPr>
                <w:rFonts w:ascii="Times New Roman" w:hAnsi="Times New Roman"/>
                <w:b/>
                <w:bCs/>
                <w:sz w:val="24"/>
                <w:szCs w:val="24"/>
                <w:lang w:eastAsia="en-US"/>
              </w:rPr>
            </w:pPr>
            <w:r w:rsidRPr="00A364E6">
              <w:rPr>
                <w:rFonts w:ascii="Times New Roman" w:hAnsi="Times New Roman"/>
                <w:b/>
                <w:bCs/>
                <w:sz w:val="24"/>
                <w:szCs w:val="24"/>
                <w:lang w:eastAsia="en-US"/>
              </w:rPr>
              <w:t xml:space="preserve">Darbų kainos (be PVM) apskaičiavimo būdas: </w:t>
            </w:r>
          </w:p>
          <w:p w14:paraId="392541E2" w14:textId="19B4013B" w:rsidR="00B7231F" w:rsidRPr="00D61F77" w:rsidRDefault="00B7231F" w:rsidP="0039781C">
            <w:pPr>
              <w:spacing w:after="80" w:line="240" w:lineRule="auto"/>
              <w:jc w:val="both"/>
              <w:rPr>
                <w:rFonts w:ascii="Times New Roman" w:hAnsi="Times New Roman"/>
                <w:sz w:val="24"/>
                <w:szCs w:val="24"/>
                <w:lang w:eastAsia="en-US"/>
              </w:rPr>
            </w:pPr>
            <w:r w:rsidRPr="00D61F77">
              <w:rPr>
                <w:rFonts w:ascii="Times New Roman" w:hAnsi="Times New Roman"/>
                <w:sz w:val="24"/>
                <w:szCs w:val="24"/>
                <w:lang w:eastAsia="en-US"/>
              </w:rPr>
              <w:t>Darbai perkami pagal fiksuotos kainos kainodarą, kurioje numatyta kaina apimtų visus Darbus, nurodytus Sutarties SD 1.1 punkte.</w:t>
            </w:r>
          </w:p>
          <w:p w14:paraId="2971F895" w14:textId="77777777" w:rsidR="00B7231F" w:rsidRPr="00D61F77" w:rsidRDefault="00B7231F" w:rsidP="0039781C">
            <w:pPr>
              <w:spacing w:after="80" w:line="240" w:lineRule="auto"/>
              <w:jc w:val="both"/>
              <w:rPr>
                <w:rFonts w:ascii="Times New Roman" w:hAnsi="Times New Roman"/>
                <w:sz w:val="24"/>
                <w:szCs w:val="24"/>
                <w:lang w:val="en-US" w:eastAsia="en-US"/>
              </w:rPr>
            </w:pPr>
          </w:p>
          <w:p w14:paraId="655D517E" w14:textId="7074D382" w:rsidR="00B7231F" w:rsidRPr="00D61F77" w:rsidRDefault="00B7231F" w:rsidP="0039781C">
            <w:pPr>
              <w:pStyle w:val="Stilius3"/>
              <w:spacing w:before="0" w:after="80"/>
              <w:rPr>
                <w:sz w:val="24"/>
                <w:szCs w:val="24"/>
              </w:rPr>
            </w:pPr>
            <w:r w:rsidRPr="00D61F77">
              <w:rPr>
                <w:sz w:val="24"/>
                <w:szCs w:val="24"/>
              </w:rPr>
              <w:t>Bet koks kiekis, kuris gali būti nustatytas Technin</w:t>
            </w:r>
            <w:r w:rsidR="00A71620">
              <w:rPr>
                <w:sz w:val="24"/>
                <w:szCs w:val="24"/>
              </w:rPr>
              <w:t>ės specifikacijos</w:t>
            </w:r>
            <w:r w:rsidRPr="00D61F77">
              <w:rPr>
                <w:sz w:val="24"/>
                <w:szCs w:val="24"/>
              </w:rPr>
              <w:t xml:space="preserve"> dokumentuose, yra orientacinis (projektinis) ir neturi būti laikomas faktiniu ir tiksliu Darbų, kuriuos Rangovui reikia atlikti, kiekiu. </w:t>
            </w:r>
          </w:p>
          <w:p w14:paraId="7205F1E9" w14:textId="203CD22C" w:rsidR="00B7231F" w:rsidRPr="00D61F77" w:rsidRDefault="00B7231F" w:rsidP="0039781C">
            <w:pPr>
              <w:pStyle w:val="Stilius3"/>
              <w:spacing w:before="0" w:after="80"/>
              <w:rPr>
                <w:sz w:val="24"/>
                <w:szCs w:val="24"/>
              </w:rPr>
            </w:pPr>
            <w:r w:rsidRPr="00D61F77">
              <w:rPr>
                <w:sz w:val="24"/>
                <w:szCs w:val="24"/>
              </w:rPr>
              <w:t>Darbų faktinių kiekių neatitikimas orientaciniams (projektiniams) kiekiams, kurie gali būti nustatyti Techni</w:t>
            </w:r>
            <w:r w:rsidR="00A71620">
              <w:rPr>
                <w:sz w:val="24"/>
                <w:szCs w:val="24"/>
              </w:rPr>
              <w:t>nės specifikacijos</w:t>
            </w:r>
            <w:r w:rsidRPr="00D61F77">
              <w:rPr>
                <w:sz w:val="24"/>
                <w:szCs w:val="24"/>
              </w:rPr>
              <w:t xml:space="preserve"> dokumentuose, priskiriamas Rangovo atsakomybei ir rizikai, išskyrus kaip nurodyta Sutarties BD 4.7 punkte.</w:t>
            </w:r>
          </w:p>
          <w:p w14:paraId="089A5399" w14:textId="197670C9" w:rsidR="00B7231F" w:rsidRPr="00D61F77" w:rsidRDefault="00B7231F" w:rsidP="0039781C">
            <w:pPr>
              <w:pStyle w:val="Stilius3"/>
              <w:spacing w:before="0" w:after="80"/>
              <w:rPr>
                <w:sz w:val="24"/>
                <w:szCs w:val="24"/>
              </w:rPr>
            </w:pPr>
          </w:p>
        </w:tc>
      </w:tr>
      <w:tr w:rsidR="00B7231F" w:rsidRPr="003672B9" w14:paraId="62B47152" w14:textId="77777777" w:rsidTr="00D61F77">
        <w:trPr>
          <w:trHeight w:val="1401"/>
        </w:trPr>
        <w:tc>
          <w:tcPr>
            <w:tcW w:w="2263" w:type="dxa"/>
            <w:vMerge/>
          </w:tcPr>
          <w:p w14:paraId="6966EF7F" w14:textId="77777777" w:rsidR="00B7231F" w:rsidRPr="003672B9" w:rsidRDefault="00B7231F" w:rsidP="00AD6D41">
            <w:pPr>
              <w:spacing w:after="120" w:line="240" w:lineRule="auto"/>
              <w:jc w:val="both"/>
              <w:rPr>
                <w:rFonts w:ascii="Times New Roman" w:hAnsi="Times New Roman"/>
                <w:b/>
                <w:bCs/>
                <w:color w:val="EE0000"/>
                <w:sz w:val="24"/>
                <w:szCs w:val="24"/>
                <w:lang w:eastAsia="en-US"/>
              </w:rPr>
            </w:pPr>
          </w:p>
        </w:tc>
        <w:tc>
          <w:tcPr>
            <w:tcW w:w="709" w:type="dxa"/>
          </w:tcPr>
          <w:p w14:paraId="2CFEBBB9" w14:textId="7DB3076A" w:rsidR="00B7231F" w:rsidRPr="00270F7F" w:rsidRDefault="00B7231F" w:rsidP="00AD6D41">
            <w:pPr>
              <w:spacing w:after="120" w:line="240" w:lineRule="auto"/>
              <w:jc w:val="both"/>
              <w:rPr>
                <w:rFonts w:ascii="Times New Roman" w:hAnsi="Times New Roman"/>
                <w:sz w:val="24"/>
                <w:szCs w:val="24"/>
              </w:rPr>
            </w:pPr>
            <w:r w:rsidRPr="00270F7F">
              <w:rPr>
                <w:rFonts w:ascii="Times New Roman" w:hAnsi="Times New Roman"/>
                <w:sz w:val="24"/>
                <w:szCs w:val="24"/>
              </w:rPr>
              <w:t>2.3.</w:t>
            </w:r>
          </w:p>
        </w:tc>
        <w:tc>
          <w:tcPr>
            <w:tcW w:w="7371" w:type="dxa"/>
            <w:gridSpan w:val="2"/>
          </w:tcPr>
          <w:p w14:paraId="06EB6291" w14:textId="6F63BBDD" w:rsidR="00B7231F" w:rsidRPr="00A364E6" w:rsidRDefault="00B7231F" w:rsidP="00D61F77">
            <w:pPr>
              <w:pStyle w:val="Stilius3"/>
              <w:spacing w:before="0" w:after="80"/>
              <w:rPr>
                <w:b/>
                <w:bCs/>
                <w:sz w:val="24"/>
                <w:szCs w:val="24"/>
              </w:rPr>
            </w:pPr>
            <w:r w:rsidRPr="00A364E6">
              <w:rPr>
                <w:b/>
                <w:bCs/>
                <w:sz w:val="24"/>
                <w:szCs w:val="24"/>
              </w:rPr>
              <w:t>Sutarties kaina bus perskaičiuojama:</w:t>
            </w:r>
          </w:p>
          <w:p w14:paraId="6CE28671" w14:textId="23CAB578" w:rsidR="00B7231F" w:rsidRPr="00270F7F" w:rsidRDefault="00B7231F" w:rsidP="00D61F77">
            <w:pPr>
              <w:pStyle w:val="Stilius3"/>
              <w:spacing w:before="0" w:after="80"/>
              <w:rPr>
                <w:sz w:val="24"/>
                <w:szCs w:val="24"/>
              </w:rPr>
            </w:pPr>
            <w:r w:rsidRPr="00270F7F">
              <w:rPr>
                <w:sz w:val="24"/>
                <w:szCs w:val="24"/>
              </w:rPr>
              <w:t>2.3.1. dėl PVM tarifo pakeitimo;</w:t>
            </w:r>
          </w:p>
          <w:p w14:paraId="50FDC871" w14:textId="76EC8B9D" w:rsidR="00B7231F" w:rsidRPr="00270F7F" w:rsidRDefault="00B7231F" w:rsidP="00D61F77">
            <w:pPr>
              <w:pStyle w:val="Stilius3"/>
              <w:spacing w:before="0" w:after="80"/>
              <w:rPr>
                <w:sz w:val="24"/>
                <w:szCs w:val="24"/>
              </w:rPr>
            </w:pPr>
            <w:r w:rsidRPr="00270F7F">
              <w:rPr>
                <w:sz w:val="24"/>
                <w:szCs w:val="24"/>
              </w:rPr>
              <w:t>2.3.2. dėl kainų lygio pokyčio.</w:t>
            </w:r>
          </w:p>
          <w:p w14:paraId="437460DA" w14:textId="77777777" w:rsidR="00B7231F" w:rsidRPr="00270F7F" w:rsidRDefault="00B7231F" w:rsidP="0039781C">
            <w:pPr>
              <w:pStyle w:val="Stilius3"/>
              <w:spacing w:before="0" w:after="80"/>
              <w:rPr>
                <w:sz w:val="24"/>
                <w:szCs w:val="24"/>
              </w:rPr>
            </w:pPr>
          </w:p>
        </w:tc>
      </w:tr>
      <w:tr w:rsidR="00B7231F" w:rsidRPr="003672B9" w14:paraId="6628D59C" w14:textId="77777777" w:rsidTr="00D61F77">
        <w:trPr>
          <w:trHeight w:val="513"/>
        </w:trPr>
        <w:tc>
          <w:tcPr>
            <w:tcW w:w="2263" w:type="dxa"/>
            <w:vMerge/>
          </w:tcPr>
          <w:p w14:paraId="34403FD8" w14:textId="77777777" w:rsidR="00B7231F" w:rsidRPr="003672B9" w:rsidRDefault="00B7231F" w:rsidP="00AD6D41">
            <w:pPr>
              <w:spacing w:after="120" w:line="240" w:lineRule="auto"/>
              <w:jc w:val="both"/>
              <w:rPr>
                <w:rFonts w:ascii="Times New Roman" w:hAnsi="Times New Roman"/>
                <w:b/>
                <w:bCs/>
                <w:color w:val="EE0000"/>
                <w:sz w:val="24"/>
                <w:szCs w:val="24"/>
                <w:lang w:eastAsia="en-US"/>
              </w:rPr>
            </w:pPr>
          </w:p>
        </w:tc>
        <w:tc>
          <w:tcPr>
            <w:tcW w:w="709" w:type="dxa"/>
          </w:tcPr>
          <w:p w14:paraId="1FDE0A60" w14:textId="4F0417CC" w:rsidR="00B7231F" w:rsidRDefault="00B7231F" w:rsidP="00AD6D41">
            <w:pPr>
              <w:spacing w:after="120" w:line="240" w:lineRule="auto"/>
              <w:jc w:val="both"/>
              <w:rPr>
                <w:rFonts w:ascii="Times New Roman" w:hAnsi="Times New Roman"/>
                <w:color w:val="EE0000"/>
                <w:sz w:val="24"/>
                <w:szCs w:val="24"/>
              </w:rPr>
            </w:pPr>
            <w:r w:rsidRPr="00270F7F">
              <w:rPr>
                <w:rFonts w:ascii="Times New Roman" w:hAnsi="Times New Roman"/>
                <w:sz w:val="24"/>
                <w:szCs w:val="24"/>
              </w:rPr>
              <w:t>2.3.1</w:t>
            </w:r>
          </w:p>
        </w:tc>
        <w:tc>
          <w:tcPr>
            <w:tcW w:w="7371" w:type="dxa"/>
            <w:gridSpan w:val="2"/>
          </w:tcPr>
          <w:p w14:paraId="62B14995" w14:textId="1C4D6DCB" w:rsidR="00B7231F" w:rsidRPr="00A71620" w:rsidRDefault="00B7231F" w:rsidP="00D61F77">
            <w:pPr>
              <w:spacing w:after="0" w:line="240" w:lineRule="auto"/>
              <w:jc w:val="both"/>
              <w:rPr>
                <w:rFonts w:ascii="Times New Roman" w:hAnsi="Times New Roman"/>
                <w:sz w:val="24"/>
                <w:szCs w:val="24"/>
              </w:rPr>
            </w:pPr>
            <w:r w:rsidRPr="00A71620">
              <w:rPr>
                <w:rFonts w:ascii="Times New Roman" w:hAnsi="Times New Roman"/>
                <w:kern w:val="2"/>
                <w:sz w:val="24"/>
                <w:szCs w:val="24"/>
              </w:rPr>
              <w:t>Jeigu Sutarties vykdymo metu pasikeičia PVM mokėjimą reglamentuojantys teisės aktai, darantys tiesioginę įtaką Rangovo atliekamų Darbų Sutartyje nurodytai kainai, Sutarties kaina perskaičiuojama nekeičiant Darbų kainos be PVM.</w:t>
            </w:r>
          </w:p>
          <w:p w14:paraId="4660D044" w14:textId="77777777" w:rsidR="00B7231F" w:rsidRPr="00A71620" w:rsidRDefault="00B7231F" w:rsidP="00D61F77">
            <w:pPr>
              <w:spacing w:after="0" w:line="240" w:lineRule="auto"/>
              <w:jc w:val="both"/>
              <w:rPr>
                <w:rFonts w:ascii="Times New Roman" w:hAnsi="Times New Roman"/>
                <w:kern w:val="2"/>
                <w:sz w:val="24"/>
                <w:szCs w:val="24"/>
              </w:rPr>
            </w:pPr>
          </w:p>
          <w:p w14:paraId="0B22AA35" w14:textId="0625C369" w:rsidR="00B7231F" w:rsidRPr="00A67344" w:rsidRDefault="00B7231F" w:rsidP="00D61F77">
            <w:pPr>
              <w:spacing w:after="0" w:line="240" w:lineRule="auto"/>
              <w:jc w:val="both"/>
              <w:rPr>
                <w:rFonts w:ascii="Times New Roman" w:hAnsi="Times New Roman"/>
                <w:kern w:val="2"/>
                <w:sz w:val="24"/>
                <w:szCs w:val="24"/>
              </w:rPr>
            </w:pPr>
            <w:r w:rsidRPr="00A71620">
              <w:rPr>
                <w:rFonts w:ascii="Times New Roman" w:hAnsi="Times New Roman"/>
                <w:kern w:val="2"/>
                <w:sz w:val="24"/>
                <w:szCs w:val="24"/>
              </w:rPr>
              <w:t xml:space="preserve">Perskaičiavimas įforminamas Susitarimu ne vėliau kaip per </w:t>
            </w:r>
            <w:r w:rsidRPr="00A67344">
              <w:rPr>
                <w:rFonts w:ascii="Times New Roman" w:hAnsi="Times New Roman"/>
                <w:kern w:val="2"/>
                <w:sz w:val="24"/>
                <w:szCs w:val="24"/>
              </w:rPr>
              <w:t>5 (penkias) darbo dienas nuo PVM mokėjimą reglamentuojančių teisės aktų pasikeitimo, kuris tampa neatskiriama Sutarties dalimi.</w:t>
            </w:r>
          </w:p>
          <w:p w14:paraId="4BE85D23" w14:textId="77777777" w:rsidR="00B7231F" w:rsidRPr="00A71620" w:rsidRDefault="00B7231F" w:rsidP="00D61F77">
            <w:pPr>
              <w:spacing w:after="0" w:line="240" w:lineRule="auto"/>
              <w:jc w:val="both"/>
              <w:rPr>
                <w:rFonts w:ascii="Times New Roman" w:hAnsi="Times New Roman"/>
                <w:kern w:val="2"/>
                <w:sz w:val="24"/>
                <w:szCs w:val="24"/>
              </w:rPr>
            </w:pPr>
          </w:p>
          <w:p w14:paraId="2440D49A" w14:textId="2268DB7A" w:rsidR="00B7231F" w:rsidRPr="00A71620" w:rsidRDefault="00B7231F" w:rsidP="00270F7F">
            <w:pPr>
              <w:spacing w:after="0" w:line="240" w:lineRule="auto"/>
              <w:jc w:val="both"/>
              <w:rPr>
                <w:rFonts w:ascii="Times New Roman" w:hAnsi="Times New Roman"/>
                <w:kern w:val="2"/>
                <w:sz w:val="24"/>
                <w:szCs w:val="24"/>
              </w:rPr>
            </w:pPr>
          </w:p>
        </w:tc>
      </w:tr>
      <w:tr w:rsidR="00B7231F" w:rsidRPr="003672B9" w14:paraId="4BDD86F8" w14:textId="77777777" w:rsidTr="000D65D2">
        <w:trPr>
          <w:trHeight w:val="574"/>
        </w:trPr>
        <w:tc>
          <w:tcPr>
            <w:tcW w:w="2263" w:type="dxa"/>
            <w:vMerge/>
          </w:tcPr>
          <w:p w14:paraId="34630ECF" w14:textId="77777777" w:rsidR="00B7231F" w:rsidRPr="003672B9" w:rsidRDefault="00B7231F" w:rsidP="00AD6D41">
            <w:pPr>
              <w:spacing w:after="120" w:line="240" w:lineRule="auto"/>
              <w:jc w:val="both"/>
              <w:rPr>
                <w:rFonts w:ascii="Times New Roman" w:hAnsi="Times New Roman"/>
                <w:b/>
                <w:bCs/>
                <w:color w:val="EE0000"/>
                <w:sz w:val="24"/>
                <w:szCs w:val="24"/>
                <w:lang w:eastAsia="en-US"/>
              </w:rPr>
            </w:pPr>
          </w:p>
        </w:tc>
        <w:tc>
          <w:tcPr>
            <w:tcW w:w="709" w:type="dxa"/>
          </w:tcPr>
          <w:p w14:paraId="573BE7DA" w14:textId="78A373B4" w:rsidR="00B7231F" w:rsidRDefault="00B7231F" w:rsidP="00AD6D41">
            <w:pPr>
              <w:spacing w:after="120" w:line="240" w:lineRule="auto"/>
              <w:jc w:val="both"/>
              <w:rPr>
                <w:rFonts w:ascii="Times New Roman" w:hAnsi="Times New Roman"/>
                <w:color w:val="EE0000"/>
                <w:sz w:val="24"/>
                <w:szCs w:val="24"/>
              </w:rPr>
            </w:pPr>
            <w:r w:rsidRPr="007E7195">
              <w:rPr>
                <w:rFonts w:ascii="Times New Roman" w:hAnsi="Times New Roman"/>
                <w:sz w:val="24"/>
                <w:szCs w:val="24"/>
              </w:rPr>
              <w:t>2.3.2</w:t>
            </w:r>
          </w:p>
        </w:tc>
        <w:tc>
          <w:tcPr>
            <w:tcW w:w="7371" w:type="dxa"/>
            <w:gridSpan w:val="2"/>
          </w:tcPr>
          <w:p w14:paraId="70CC7712" w14:textId="48127D85" w:rsidR="00B7231F" w:rsidRPr="00A71620" w:rsidRDefault="00B7231F" w:rsidP="0006719C">
            <w:pPr>
              <w:jc w:val="both"/>
              <w:rPr>
                <w:rFonts w:ascii="Times New Roman" w:hAnsi="Times New Roman"/>
                <w:kern w:val="2"/>
                <w:sz w:val="24"/>
                <w:szCs w:val="24"/>
              </w:rPr>
            </w:pPr>
            <w:r w:rsidRPr="00A71620">
              <w:rPr>
                <w:rFonts w:ascii="Times New Roman" w:hAnsi="Times New Roman"/>
                <w:kern w:val="2"/>
                <w:sz w:val="24"/>
                <w:szCs w:val="24"/>
              </w:rPr>
              <w:t xml:space="preserve">2.3.2.1. Sutarties kaina  gali būti peržiūrima  dėl kainų lygio pokyčio bet kurios iš Šalių rašytiniu prašymu. Peržiūros momentas yra Šalies prašymo kitai Šaliai peržiūrėti Sutarties kainą gavimo diena. </w:t>
            </w:r>
          </w:p>
          <w:p w14:paraId="6F00E220" w14:textId="3B34721F" w:rsidR="00B7231F" w:rsidRPr="00A71620" w:rsidRDefault="00B7231F" w:rsidP="0006719C">
            <w:pPr>
              <w:jc w:val="both"/>
              <w:rPr>
                <w:rFonts w:ascii="Times New Roman" w:hAnsi="Times New Roman"/>
                <w:kern w:val="2"/>
                <w:sz w:val="24"/>
                <w:szCs w:val="24"/>
              </w:rPr>
            </w:pPr>
            <w:r w:rsidRPr="00A71620">
              <w:rPr>
                <w:rFonts w:ascii="Times New Roman" w:hAnsi="Times New Roman"/>
                <w:kern w:val="2"/>
                <w:sz w:val="24"/>
                <w:szCs w:val="24"/>
              </w:rPr>
              <w:t>2.3.2.2. Pirmoji Sutarties kainos  be PVM peržiūra gali būti atliekama ne</w:t>
            </w:r>
            <w:r w:rsidRPr="00A71620">
              <w:rPr>
                <w:rFonts w:ascii="Times New Roman" w:hAnsi="Times New Roman"/>
                <w:sz w:val="24"/>
                <w:szCs w:val="24"/>
              </w:rPr>
              <w:t xml:space="preserve"> anksčiau kaip po </w:t>
            </w:r>
            <w:r w:rsidRPr="00A71620">
              <w:rPr>
                <w:rFonts w:ascii="Times New Roman" w:hAnsi="Times New Roman"/>
                <w:b/>
                <w:bCs/>
                <w:color w:val="4472C4"/>
                <w:sz w:val="24"/>
                <w:szCs w:val="24"/>
              </w:rPr>
              <w:t xml:space="preserve"> </w:t>
            </w:r>
            <w:r w:rsidRPr="00A71620">
              <w:rPr>
                <w:rFonts w:ascii="Times New Roman" w:hAnsi="Times New Roman"/>
                <w:b/>
                <w:bCs/>
                <w:sz w:val="24"/>
                <w:szCs w:val="24"/>
              </w:rPr>
              <w:t xml:space="preserve">6 (šešių) mėnesių </w:t>
            </w:r>
            <w:r w:rsidRPr="00A71620">
              <w:rPr>
                <w:rFonts w:ascii="Times New Roman" w:hAnsi="Times New Roman"/>
                <w:sz w:val="24"/>
                <w:szCs w:val="24"/>
              </w:rPr>
              <w:t xml:space="preserve">nuo </w:t>
            </w:r>
            <w:r w:rsidRPr="00A67344">
              <w:rPr>
                <w:rFonts w:ascii="Times New Roman" w:hAnsi="Times New Roman"/>
                <w:sz w:val="24"/>
                <w:szCs w:val="24"/>
              </w:rPr>
              <w:t xml:space="preserve">Sutarties įsigaliojimo dienos </w:t>
            </w:r>
            <w:r w:rsidRPr="00A71620">
              <w:rPr>
                <w:rFonts w:ascii="Times New Roman" w:hAnsi="Times New Roman"/>
                <w:kern w:val="2"/>
                <w:sz w:val="24"/>
                <w:szCs w:val="24"/>
              </w:rPr>
              <w:t xml:space="preserve">ir po to Sutarties kaina gali būti peržiūrima ne dažniau negu </w:t>
            </w:r>
            <w:r w:rsidRPr="00A71620">
              <w:rPr>
                <w:rFonts w:ascii="Times New Roman" w:hAnsi="Times New Roman"/>
                <w:sz w:val="24"/>
                <w:szCs w:val="24"/>
              </w:rPr>
              <w:t>kas 6 (šeši)</w:t>
            </w:r>
            <w:r w:rsidRPr="00A71620">
              <w:rPr>
                <w:rFonts w:ascii="Times New Roman" w:hAnsi="Times New Roman"/>
                <w:color w:val="4472C4"/>
                <w:sz w:val="24"/>
                <w:szCs w:val="24"/>
              </w:rPr>
              <w:t xml:space="preserve"> </w:t>
            </w:r>
            <w:r w:rsidRPr="00A71620">
              <w:rPr>
                <w:rFonts w:ascii="Times New Roman" w:hAnsi="Times New Roman"/>
                <w:sz w:val="24"/>
                <w:szCs w:val="24"/>
              </w:rPr>
              <w:t>mėnesiai</w:t>
            </w:r>
            <w:r w:rsidRPr="00A71620">
              <w:rPr>
                <w:rFonts w:ascii="Times New Roman" w:hAnsi="Times New Roman"/>
                <w:kern w:val="2"/>
                <w:sz w:val="24"/>
                <w:szCs w:val="24"/>
              </w:rPr>
              <w:t xml:space="preserve"> </w:t>
            </w:r>
            <w:r w:rsidRPr="00A71620">
              <w:rPr>
                <w:rFonts w:ascii="Times New Roman" w:hAnsi="Times New Roman"/>
                <w:sz w:val="24"/>
                <w:szCs w:val="24"/>
              </w:rPr>
              <w:t>nuo Susitarimo dėl paskutinio perskaičiavimo pagal šį Specialiųjų sąlygų punktą įsigaliojimo dienos</w:t>
            </w:r>
            <w:r w:rsidRPr="00A71620">
              <w:rPr>
                <w:rFonts w:ascii="Times New Roman" w:hAnsi="Times New Roman"/>
                <w:kern w:val="2"/>
                <w:sz w:val="24"/>
                <w:szCs w:val="24"/>
              </w:rPr>
              <w:t xml:space="preserve">. </w:t>
            </w:r>
          </w:p>
          <w:p w14:paraId="7F346012" w14:textId="2A4157C1" w:rsidR="00B7231F" w:rsidRPr="00A71620" w:rsidRDefault="00B7231F" w:rsidP="0006719C">
            <w:pPr>
              <w:jc w:val="both"/>
              <w:rPr>
                <w:rFonts w:ascii="Times New Roman" w:hAnsi="Times New Roman"/>
                <w:sz w:val="24"/>
                <w:szCs w:val="24"/>
              </w:rPr>
            </w:pPr>
            <w:r w:rsidRPr="00A71620">
              <w:rPr>
                <w:rFonts w:ascii="Times New Roman" w:hAnsi="Times New Roman"/>
                <w:kern w:val="2"/>
                <w:sz w:val="24"/>
                <w:szCs w:val="24"/>
              </w:rPr>
              <w:t xml:space="preserve">2.3.2.3. Rangovui mokėtinos sumos už Darbus gali būti perskaičiuojamos, jeigu Valstybinės duomenų agentūros </w:t>
            </w:r>
            <w:r w:rsidRPr="00A71620">
              <w:rPr>
                <w:rFonts w:ascii="Times New Roman" w:hAnsi="Times New Roman"/>
                <w:kern w:val="2"/>
                <w:sz w:val="24"/>
                <w:szCs w:val="24"/>
                <w:shd w:val="clear" w:color="auto" w:fill="FFFFFF"/>
              </w:rPr>
              <w:t>Oficialiosios statistikos portale</w:t>
            </w:r>
            <w:r w:rsidRPr="00A71620">
              <w:rPr>
                <w:rFonts w:ascii="Times New Roman" w:hAnsi="Times New Roman"/>
                <w:sz w:val="24"/>
                <w:szCs w:val="24"/>
              </w:rPr>
              <w:t xml:space="preserve"> (www.stat.gov.lt) </w:t>
            </w:r>
            <w:r w:rsidRPr="00A71620">
              <w:rPr>
                <w:rFonts w:ascii="Times New Roman" w:hAnsi="Times New Roman"/>
                <w:kern w:val="2"/>
                <w:sz w:val="24"/>
                <w:szCs w:val="24"/>
                <w:shd w:val="clear" w:color="auto" w:fill="FFFFFF"/>
              </w:rPr>
              <w:t>Rodiklių duomenų bazės duomenimis</w:t>
            </w:r>
            <w:r w:rsidRPr="00A71620">
              <w:rPr>
                <w:rFonts w:ascii="Times New Roman" w:hAnsi="Times New Roman"/>
                <w:kern w:val="2"/>
                <w:sz w:val="24"/>
                <w:szCs w:val="24"/>
              </w:rPr>
              <w:t xml:space="preserve"> kas mėnesį skelbiamo Statybos sąnaudų elementų kainų indekso (</w:t>
            </w:r>
            <w:r w:rsidRPr="00A71620">
              <w:rPr>
                <w:rFonts w:ascii="Times New Roman" w:hAnsi="Times New Roman"/>
                <w:color w:val="4472C4"/>
                <w:kern w:val="2"/>
                <w:sz w:val="24"/>
                <w:szCs w:val="24"/>
              </w:rPr>
              <w:t xml:space="preserve">„Inžineriniai statiniai“ / „Inžineriniai statiniai </w:t>
            </w:r>
            <w:r w:rsidRPr="00A71620">
              <w:rPr>
                <w:rFonts w:ascii="Times New Roman" w:hAnsi="Times New Roman"/>
                <w:color w:val="4472C4"/>
                <w:sz w:val="24"/>
                <w:szCs w:val="24"/>
              </w:rPr>
              <w:t>→ Keliai ir gatvės</w:t>
            </w:r>
            <w:r w:rsidRPr="00A71620">
              <w:rPr>
                <w:rFonts w:ascii="Times New Roman" w:hAnsi="Times New Roman"/>
                <w:color w:val="4472C4"/>
                <w:kern w:val="2"/>
                <w:sz w:val="24"/>
                <w:szCs w:val="24"/>
              </w:rPr>
              <w:t xml:space="preserve">“ / „Inžineriniai statiniai </w:t>
            </w:r>
            <w:r w:rsidRPr="00A71620">
              <w:rPr>
                <w:rFonts w:ascii="Times New Roman" w:hAnsi="Times New Roman"/>
                <w:color w:val="4472C4"/>
                <w:sz w:val="24"/>
                <w:szCs w:val="24"/>
              </w:rPr>
              <w:t>→ Inžineriniai tinklai (išskyrus nuotekų šalinimo)</w:t>
            </w:r>
            <w:r w:rsidRPr="00A71620">
              <w:rPr>
                <w:rFonts w:ascii="Times New Roman" w:hAnsi="Times New Roman"/>
                <w:color w:val="4472C4"/>
                <w:kern w:val="2"/>
                <w:sz w:val="24"/>
                <w:szCs w:val="24"/>
              </w:rPr>
              <w:t xml:space="preserve">“ / „Inžineriniai statiniai </w:t>
            </w:r>
            <w:r w:rsidRPr="00A71620">
              <w:rPr>
                <w:rFonts w:ascii="Times New Roman" w:hAnsi="Times New Roman"/>
                <w:color w:val="4472C4"/>
                <w:sz w:val="24"/>
                <w:szCs w:val="24"/>
              </w:rPr>
              <w:t>→ Nuotekų šalinimo tinklai</w:t>
            </w:r>
            <w:r w:rsidRPr="00A71620">
              <w:rPr>
                <w:rFonts w:ascii="Times New Roman" w:hAnsi="Times New Roman"/>
                <w:color w:val="4472C4"/>
                <w:kern w:val="2"/>
                <w:sz w:val="24"/>
                <w:szCs w:val="24"/>
              </w:rPr>
              <w:t xml:space="preserve">“) </w:t>
            </w:r>
            <w:r w:rsidRPr="00A71620">
              <w:rPr>
                <w:rFonts w:ascii="Times New Roman" w:hAnsi="Times New Roman"/>
                <w:kern w:val="2"/>
                <w:sz w:val="24"/>
                <w:szCs w:val="24"/>
              </w:rPr>
              <w:t>(toliau – Indeksas), reikšmė pakinta daugiau kaip 0,05 (penkios šimtosios) per bet kurį Darbų vykdymo laikotarpį.</w:t>
            </w:r>
          </w:p>
          <w:p w14:paraId="2232D069" w14:textId="51EF3E94" w:rsidR="00B7231F" w:rsidRPr="00A71620" w:rsidRDefault="00B7231F" w:rsidP="00304D6E">
            <w:pPr>
              <w:jc w:val="both"/>
              <w:rPr>
                <w:rFonts w:ascii="Times New Roman" w:hAnsi="Times New Roman"/>
                <w:kern w:val="2"/>
                <w:sz w:val="24"/>
                <w:szCs w:val="24"/>
              </w:rPr>
            </w:pPr>
            <w:r w:rsidRPr="00A71620">
              <w:rPr>
                <w:rFonts w:ascii="Times New Roman" w:hAnsi="Times New Roman"/>
                <w:kern w:val="2"/>
                <w:sz w:val="24"/>
                <w:szCs w:val="24"/>
              </w:rPr>
              <w:lastRenderedPageBreak/>
              <w:t xml:space="preserve">2.3.2.4. Sutarties kaina perskaičiuojama dėl Indekso pokyčio, pagal Sutartį neišpirktų Darbų vertę padauginant iš Indekso pokyčio koeficiento, kuris apskaičiuojamas pagal toliau nurodytą formulę: </w:t>
            </w:r>
          </w:p>
          <w:p w14:paraId="127201CC" w14:textId="77777777" w:rsidR="00B7231F" w:rsidRPr="00A71620" w:rsidRDefault="00B7231F" w:rsidP="00304D6E">
            <w:pPr>
              <w:jc w:val="both"/>
              <w:rPr>
                <w:rFonts w:ascii="Times New Roman" w:hAnsi="Times New Roman"/>
                <w:kern w:val="2"/>
                <w:sz w:val="24"/>
                <w:szCs w:val="24"/>
              </w:rPr>
            </w:pPr>
            <w:r w:rsidRPr="00A71620">
              <w:rPr>
                <w:rFonts w:ascii="Times New Roman" w:hAnsi="Times New Roman"/>
                <w:kern w:val="2"/>
                <w:sz w:val="24"/>
                <w:szCs w:val="24"/>
              </w:rPr>
              <w:t xml:space="preserve">K = IPb / IPr </w:t>
            </w:r>
          </w:p>
          <w:p w14:paraId="3ABBA4AF" w14:textId="77777777" w:rsidR="00B7231F" w:rsidRPr="00A71620" w:rsidRDefault="00B7231F" w:rsidP="00304D6E">
            <w:pPr>
              <w:jc w:val="both"/>
              <w:rPr>
                <w:rFonts w:ascii="Times New Roman" w:hAnsi="Times New Roman"/>
                <w:kern w:val="2"/>
                <w:sz w:val="24"/>
                <w:szCs w:val="24"/>
              </w:rPr>
            </w:pPr>
            <w:r w:rsidRPr="00A71620">
              <w:rPr>
                <w:rFonts w:ascii="Times New Roman" w:hAnsi="Times New Roman"/>
                <w:kern w:val="2"/>
                <w:sz w:val="24"/>
                <w:szCs w:val="24"/>
              </w:rPr>
              <w:t>Kur:</w:t>
            </w:r>
          </w:p>
          <w:p w14:paraId="4BA9A28B" w14:textId="77777777" w:rsidR="00B7231F" w:rsidRPr="00A71620" w:rsidRDefault="00B7231F" w:rsidP="00304D6E">
            <w:pPr>
              <w:jc w:val="both"/>
              <w:rPr>
                <w:rFonts w:ascii="Times New Roman" w:hAnsi="Times New Roman"/>
                <w:kern w:val="2"/>
                <w:sz w:val="24"/>
                <w:szCs w:val="24"/>
              </w:rPr>
            </w:pPr>
            <w:r w:rsidRPr="00A71620">
              <w:rPr>
                <w:rFonts w:ascii="Times New Roman" w:hAnsi="Times New Roman"/>
                <w:kern w:val="2"/>
                <w:sz w:val="24"/>
                <w:szCs w:val="24"/>
              </w:rPr>
              <w:t xml:space="preserve">K – Indekso pokyčio koeficientas, kuris nurodomas ir taikomas 4 (keturių) skaičių po kablelio tikslumu; </w:t>
            </w:r>
          </w:p>
          <w:p w14:paraId="45CD8796" w14:textId="77777777" w:rsidR="00B7231F" w:rsidRPr="00A71620" w:rsidRDefault="00B7231F" w:rsidP="00304D6E">
            <w:pPr>
              <w:jc w:val="both"/>
              <w:rPr>
                <w:rFonts w:ascii="Times New Roman" w:hAnsi="Times New Roman"/>
                <w:kern w:val="2"/>
                <w:sz w:val="24"/>
                <w:szCs w:val="24"/>
              </w:rPr>
            </w:pPr>
            <w:r w:rsidRPr="00A71620">
              <w:rPr>
                <w:rFonts w:ascii="Times New Roman" w:hAnsi="Times New Roman"/>
                <w:kern w:val="2"/>
                <w:sz w:val="24"/>
                <w:szCs w:val="24"/>
              </w:rPr>
              <w:t xml:space="preserve">IPb – Indekso reikšmė laikotarpio pabaigoje; </w:t>
            </w:r>
          </w:p>
          <w:p w14:paraId="78D75E34" w14:textId="77777777" w:rsidR="00B7231F" w:rsidRPr="00A71620" w:rsidRDefault="00B7231F" w:rsidP="00304D6E">
            <w:pPr>
              <w:jc w:val="both"/>
              <w:rPr>
                <w:rFonts w:ascii="Times New Roman" w:hAnsi="Times New Roman"/>
                <w:kern w:val="2"/>
                <w:sz w:val="24"/>
                <w:szCs w:val="24"/>
              </w:rPr>
            </w:pPr>
            <w:r w:rsidRPr="00A71620">
              <w:rPr>
                <w:rFonts w:ascii="Times New Roman" w:hAnsi="Times New Roman"/>
                <w:kern w:val="2"/>
                <w:sz w:val="24"/>
                <w:szCs w:val="24"/>
              </w:rPr>
              <w:t xml:space="preserve">IPr – Indekso reikšmė laikotarpio pradžioje; </w:t>
            </w:r>
          </w:p>
          <w:p w14:paraId="7945F37D" w14:textId="77777777" w:rsidR="00B7231F" w:rsidRPr="00A71620" w:rsidRDefault="00B7231F" w:rsidP="00304D6E">
            <w:pPr>
              <w:jc w:val="both"/>
              <w:rPr>
                <w:rFonts w:ascii="Times New Roman" w:hAnsi="Times New Roman"/>
                <w:kern w:val="2"/>
                <w:sz w:val="24"/>
                <w:szCs w:val="24"/>
              </w:rPr>
            </w:pPr>
            <w:r w:rsidRPr="00A71620">
              <w:rPr>
                <w:rFonts w:ascii="Times New Roman" w:hAnsi="Times New Roman"/>
                <w:kern w:val="2"/>
                <w:sz w:val="24"/>
                <w:szCs w:val="24"/>
              </w:rPr>
              <w:t xml:space="preserve">Laikotarpis yra bet koks laikotarpis, kurio pradžia yra ne ankstesnė, negu pasiūlymų pateikimo pirkime termino pabaigos diena, pabaiga ne vėlesnė, negu paskutiniojo Atliktų darbų akto pagal Sutartį sudarymo diena. </w:t>
            </w:r>
          </w:p>
          <w:p w14:paraId="5275AD2A" w14:textId="3BADBA3E" w:rsidR="00B7231F" w:rsidRPr="00A71620" w:rsidRDefault="00B7231F" w:rsidP="00304D6E">
            <w:pPr>
              <w:jc w:val="both"/>
              <w:rPr>
                <w:rFonts w:ascii="Times New Roman" w:hAnsi="Times New Roman"/>
                <w:sz w:val="24"/>
                <w:szCs w:val="24"/>
              </w:rPr>
            </w:pPr>
            <w:r w:rsidRPr="00A71620">
              <w:rPr>
                <w:rFonts w:ascii="Times New Roman" w:hAnsi="Times New Roman"/>
                <w:kern w:val="2"/>
                <w:sz w:val="24"/>
                <w:szCs w:val="24"/>
              </w:rPr>
              <w:t xml:space="preserve">Pirmojo perskaičiavimo atveju </w:t>
            </w:r>
            <w:r w:rsidRPr="00A67344">
              <w:rPr>
                <w:rFonts w:ascii="Times New Roman" w:hAnsi="Times New Roman"/>
                <w:kern w:val="2"/>
                <w:sz w:val="24"/>
                <w:szCs w:val="24"/>
              </w:rPr>
              <w:t>laikotarpio pradžia (mėnuo) yra</w:t>
            </w:r>
            <w:r w:rsidRPr="00A67344">
              <w:rPr>
                <w:rFonts w:ascii="Times New Roman" w:hAnsi="Times New Roman"/>
                <w:sz w:val="24"/>
                <w:szCs w:val="24"/>
              </w:rPr>
              <w:t xml:space="preserve"> Sutarties įsigaliojimo dienos mėnuo</w:t>
            </w:r>
            <w:r w:rsidRPr="00A67344">
              <w:rPr>
                <w:rFonts w:ascii="Times New Roman" w:hAnsi="Times New Roman"/>
                <w:kern w:val="2"/>
                <w:sz w:val="24"/>
                <w:szCs w:val="24"/>
                <w:shd w:val="clear" w:color="auto" w:fill="FFFFFF"/>
              </w:rPr>
              <w:t>.</w:t>
            </w:r>
            <w:r w:rsidRPr="00A67344">
              <w:rPr>
                <w:rFonts w:ascii="Times New Roman" w:hAnsi="Times New Roman"/>
                <w:kern w:val="2"/>
                <w:sz w:val="24"/>
                <w:szCs w:val="24"/>
              </w:rPr>
              <w:t xml:space="preserve"> Antrojo ir vėlesnių perskaičiavimų atveju laikotarpio pradžia (mėnuo) yra paskutinio </w:t>
            </w:r>
            <w:r w:rsidRPr="00A71620">
              <w:rPr>
                <w:rFonts w:ascii="Times New Roman" w:hAnsi="Times New Roman"/>
                <w:kern w:val="2"/>
                <w:sz w:val="24"/>
                <w:szCs w:val="24"/>
              </w:rPr>
              <w:t>perskaičiavimo metu naudotos paskelbto atitinkamo indekso reikšmės mėnuo.</w:t>
            </w:r>
          </w:p>
          <w:p w14:paraId="7B1C7131" w14:textId="697F98F4" w:rsidR="00B7231F" w:rsidRPr="00A71620" w:rsidRDefault="00B7231F" w:rsidP="00304D6E">
            <w:pPr>
              <w:jc w:val="both"/>
              <w:rPr>
                <w:rFonts w:ascii="Times New Roman" w:hAnsi="Times New Roman"/>
                <w:kern w:val="2"/>
                <w:sz w:val="24"/>
                <w:szCs w:val="24"/>
              </w:rPr>
            </w:pPr>
            <w:r w:rsidRPr="00A71620">
              <w:rPr>
                <w:rFonts w:ascii="Times New Roman" w:hAnsi="Times New Roman"/>
                <w:kern w:val="2"/>
                <w:sz w:val="24"/>
                <w:szCs w:val="24"/>
              </w:rPr>
              <w:t>2.3.2.5. Rangovui mokėtinos sumos be PVM gali būti peržiūrimos tik tiems Darbams, kurie nėra faktiškai atlikti iki prašymo peržiūrėti Sutarties kainą (įkainius) gavimo dienos, o, jei kartu su Darbais perkamos ir paslaugos, už šias paslaugas mokėtinos sumos neperskaičiuojamos. Vėlesnis kainų arba įkainių perskaičiavimas negali apimti laikotarpio, už kurį jau buvo atliktas perskaičiavimas.</w:t>
            </w:r>
          </w:p>
          <w:p w14:paraId="418CCB20" w14:textId="3735896C" w:rsidR="00B7231F" w:rsidRPr="00A71620" w:rsidRDefault="00B7231F" w:rsidP="00304D6E">
            <w:pPr>
              <w:jc w:val="both"/>
              <w:rPr>
                <w:rFonts w:ascii="Times New Roman" w:hAnsi="Times New Roman"/>
                <w:kern w:val="2"/>
                <w:sz w:val="24"/>
                <w:szCs w:val="24"/>
              </w:rPr>
            </w:pPr>
            <w:r w:rsidRPr="00A71620">
              <w:rPr>
                <w:rFonts w:ascii="Times New Roman" w:hAnsi="Times New Roman"/>
                <w:color w:val="000000"/>
                <w:kern w:val="2"/>
                <w:sz w:val="24"/>
                <w:szCs w:val="24"/>
                <w:shd w:val="clear" w:color="auto" w:fill="FFFFFF"/>
              </w:rPr>
              <w:t>2.3.2.</w:t>
            </w:r>
            <w:r w:rsidR="00A67344">
              <w:rPr>
                <w:rFonts w:ascii="Times New Roman" w:hAnsi="Times New Roman"/>
                <w:color w:val="000000"/>
                <w:kern w:val="2"/>
                <w:sz w:val="24"/>
                <w:szCs w:val="24"/>
                <w:shd w:val="clear" w:color="auto" w:fill="FFFFFF"/>
              </w:rPr>
              <w:t>6</w:t>
            </w:r>
            <w:r w:rsidRPr="00A71620">
              <w:rPr>
                <w:rFonts w:ascii="Times New Roman" w:hAnsi="Times New Roman"/>
                <w:color w:val="000000"/>
                <w:kern w:val="2"/>
                <w:sz w:val="24"/>
                <w:szCs w:val="24"/>
                <w:shd w:val="clear" w:color="auto" w:fill="FFFFFF"/>
              </w:rPr>
              <w:t xml:space="preserve">. Šalis, siekianti Sutarties </w:t>
            </w:r>
            <w:r w:rsidRPr="00A71620">
              <w:rPr>
                <w:rFonts w:ascii="Times New Roman" w:hAnsi="Times New Roman"/>
                <w:kern w:val="2"/>
                <w:sz w:val="24"/>
                <w:szCs w:val="24"/>
                <w:shd w:val="clear" w:color="auto" w:fill="FFFFFF"/>
              </w:rPr>
              <w:t xml:space="preserve">kainos (įkainių) </w:t>
            </w:r>
            <w:r w:rsidRPr="00A71620">
              <w:rPr>
                <w:rFonts w:ascii="Times New Roman" w:hAnsi="Times New Roman"/>
                <w:color w:val="000000"/>
                <w:kern w:val="2"/>
                <w:sz w:val="24"/>
                <w:szCs w:val="24"/>
                <w:shd w:val="clear" w:color="auto" w:fill="FFFFFF"/>
              </w:rPr>
              <w:t xml:space="preserve">peržiūros, privalo raštu kreiptis į kitą Šalį ir prašyme pateikti visą reikalingą informaciją: Sutarties pavadinimą, numerį, datą, neperduotų Darbų sąrašą su kiekiais, Indekso reikšmes su nuorodomis į viešus šaltinius Valstybės duomenų agentūros Oficialiosios statistikos portale arba </w:t>
            </w:r>
            <w:r w:rsidRPr="00A71620">
              <w:rPr>
                <w:rFonts w:ascii="Times New Roman" w:hAnsi="Times New Roman"/>
                <w:kern w:val="2"/>
                <w:sz w:val="24"/>
                <w:szCs w:val="24"/>
                <w:bdr w:val="none" w:sz="0" w:space="0" w:color="auto" w:frame="1"/>
              </w:rPr>
              <w:t>kitus oficialius šaltinių duomenis</w:t>
            </w:r>
            <w:r w:rsidRPr="00A71620">
              <w:rPr>
                <w:rFonts w:ascii="Times New Roman" w:hAnsi="Times New Roman"/>
                <w:color w:val="000000"/>
                <w:kern w:val="2"/>
                <w:sz w:val="24"/>
                <w:szCs w:val="24"/>
                <w:shd w:val="clear" w:color="auto" w:fill="FFFFFF"/>
              </w:rPr>
              <w:t>, kita svarbi informacija. Prašyme Šalis neturi teisės nurodyti kito indekso ar prašyti perskaičiavimo pagal kitą indeksą nei nurodytas šioje procedūroje.</w:t>
            </w:r>
          </w:p>
          <w:p w14:paraId="6F13A805" w14:textId="5905CD3F" w:rsidR="00B7231F" w:rsidRPr="00A71620" w:rsidRDefault="00B7231F" w:rsidP="00304D6E">
            <w:pPr>
              <w:jc w:val="both"/>
              <w:rPr>
                <w:rFonts w:ascii="Times New Roman" w:hAnsi="Times New Roman"/>
                <w:kern w:val="2"/>
                <w:sz w:val="24"/>
                <w:szCs w:val="24"/>
              </w:rPr>
            </w:pPr>
            <w:r w:rsidRPr="00A71620">
              <w:rPr>
                <w:rFonts w:ascii="Times New Roman" w:hAnsi="Times New Roman"/>
                <w:kern w:val="2"/>
                <w:sz w:val="24"/>
                <w:szCs w:val="24"/>
              </w:rPr>
              <w:t>2.3.2.</w:t>
            </w:r>
            <w:r w:rsidR="00A67344">
              <w:rPr>
                <w:rFonts w:ascii="Times New Roman" w:hAnsi="Times New Roman"/>
                <w:kern w:val="2"/>
                <w:sz w:val="24"/>
                <w:szCs w:val="24"/>
              </w:rPr>
              <w:t>7</w:t>
            </w:r>
            <w:r w:rsidRPr="00A71620">
              <w:rPr>
                <w:rFonts w:ascii="Times New Roman" w:hAnsi="Times New Roman"/>
                <w:kern w:val="2"/>
                <w:sz w:val="24"/>
                <w:szCs w:val="24"/>
              </w:rPr>
              <w:t xml:space="preserve">.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(jei taikoma)), perskaičiuotą Pradinės sutarties vertę, perskaičiuotą Sutarties įvykdymo užtikrinimo sumą (jeigu ji turi būti didinama Sutartyje nustatyta tvarka), perskaičiuotą Darbų ir Rangovo civilinės atsakomybės privalomojo draudimo sumą (šios </w:t>
            </w:r>
            <w:r w:rsidRPr="00A71620">
              <w:rPr>
                <w:rFonts w:ascii="Times New Roman" w:hAnsi="Times New Roman"/>
                <w:kern w:val="2"/>
                <w:sz w:val="24"/>
                <w:szCs w:val="24"/>
              </w:rPr>
              <w:lastRenderedPageBreak/>
              <w:t xml:space="preserve">sumos turi būti padauginamos iš Indekso pokyčio koeficiento) bei kitą perskaičiavimui reikšmingą informaciją. </w:t>
            </w:r>
          </w:p>
          <w:p w14:paraId="0703E79B" w14:textId="651B6619" w:rsidR="00B7231F" w:rsidRPr="00A71620" w:rsidRDefault="00B7231F" w:rsidP="00304D6E">
            <w:pPr>
              <w:jc w:val="both"/>
              <w:rPr>
                <w:rFonts w:ascii="Times New Roman" w:hAnsi="Times New Roman"/>
                <w:color w:val="000000"/>
                <w:kern w:val="2"/>
                <w:sz w:val="24"/>
                <w:szCs w:val="24"/>
                <w:bdr w:val="none" w:sz="0" w:space="0" w:color="auto" w:frame="1"/>
              </w:rPr>
            </w:pPr>
            <w:r w:rsidRPr="00A71620">
              <w:rPr>
                <w:rFonts w:ascii="Times New Roman" w:hAnsi="Times New Roman"/>
                <w:color w:val="000000"/>
                <w:kern w:val="2"/>
                <w:sz w:val="24"/>
                <w:szCs w:val="24"/>
                <w:shd w:val="clear" w:color="auto" w:fill="FFFFFF"/>
              </w:rPr>
              <w:t>2.3.2.</w:t>
            </w:r>
            <w:r w:rsidR="00A67344">
              <w:rPr>
                <w:rFonts w:ascii="Times New Roman" w:hAnsi="Times New Roman"/>
                <w:color w:val="000000"/>
                <w:kern w:val="2"/>
                <w:sz w:val="24"/>
                <w:szCs w:val="24"/>
                <w:shd w:val="clear" w:color="auto" w:fill="FFFFFF"/>
              </w:rPr>
              <w:t>8</w:t>
            </w:r>
            <w:r w:rsidRPr="00A71620">
              <w:rPr>
                <w:rFonts w:ascii="Times New Roman" w:hAnsi="Times New Roman"/>
                <w:color w:val="000000"/>
                <w:kern w:val="2"/>
                <w:sz w:val="24"/>
                <w:szCs w:val="24"/>
                <w:shd w:val="clear" w:color="auto" w:fill="FFFFFF"/>
              </w:rPr>
              <w:t xml:space="preserve">. </w:t>
            </w:r>
            <w:r w:rsidRPr="00A71620">
              <w:rPr>
                <w:rFonts w:ascii="Times New Roman" w:hAnsi="Times New Roman"/>
                <w:color w:val="000000"/>
                <w:kern w:val="2"/>
                <w:sz w:val="24"/>
                <w:szCs w:val="24"/>
                <w:bdr w:val="none" w:sz="0" w:space="0" w:color="auto" w:frame="1"/>
              </w:rPr>
              <w:t>Susitarimu Šalys neturi teisės keisti procedūroje nurodytos tvarkos ar kitų Sutarties nuostatų, išskyrus, jei keitimas atliekamas pagal Lietuvos Respublikos viešųjų pirkimų įstatymo (toliau – VPĮ) nuostatas.</w:t>
            </w:r>
          </w:p>
          <w:p w14:paraId="303A6911" w14:textId="10A76C11" w:rsidR="00A67344" w:rsidRPr="006719B9" w:rsidRDefault="00B7231F" w:rsidP="007E7195">
            <w:pPr>
              <w:jc w:val="both"/>
              <w:rPr>
                <w:rFonts w:ascii="Times New Roman" w:hAnsi="Times New Roman"/>
                <w:kern w:val="2"/>
                <w:sz w:val="24"/>
                <w:szCs w:val="24"/>
              </w:rPr>
            </w:pPr>
            <w:r w:rsidRPr="00A71620">
              <w:rPr>
                <w:rFonts w:ascii="Times New Roman" w:hAnsi="Times New Roman"/>
                <w:kern w:val="2"/>
                <w:sz w:val="24"/>
                <w:szCs w:val="24"/>
              </w:rPr>
              <w:t>2.3.2.</w:t>
            </w:r>
            <w:r w:rsidR="00A67344">
              <w:rPr>
                <w:rFonts w:ascii="Times New Roman" w:hAnsi="Times New Roman"/>
                <w:kern w:val="2"/>
                <w:sz w:val="24"/>
                <w:szCs w:val="24"/>
              </w:rPr>
              <w:t>9</w:t>
            </w:r>
            <w:r w:rsidRPr="00A71620">
              <w:rPr>
                <w:rFonts w:ascii="Times New Roman" w:hAnsi="Times New Roman"/>
                <w:kern w:val="2"/>
                <w:sz w:val="24"/>
                <w:szCs w:val="24"/>
              </w:rPr>
              <w:t xml:space="preserve">. Po to, kai Šalys sudaro Susitarimą dėl kainos (įkainių) perskaičiavimo, perskaičiuotoji kaina (įkainiai) taikoma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 </w:t>
            </w:r>
          </w:p>
        </w:tc>
      </w:tr>
      <w:tr w:rsidR="00B7231F" w:rsidRPr="003672B9" w14:paraId="5182AE86" w14:textId="77777777" w:rsidTr="00B7231F">
        <w:trPr>
          <w:trHeight w:val="10417"/>
        </w:trPr>
        <w:tc>
          <w:tcPr>
            <w:tcW w:w="2263" w:type="dxa"/>
            <w:vMerge/>
          </w:tcPr>
          <w:p w14:paraId="60B73DD5" w14:textId="77777777" w:rsidR="00B7231F" w:rsidRPr="003672B9" w:rsidRDefault="00B7231F" w:rsidP="00AD6D41">
            <w:pPr>
              <w:spacing w:after="120" w:line="240" w:lineRule="auto"/>
              <w:jc w:val="both"/>
              <w:rPr>
                <w:rFonts w:ascii="Times New Roman" w:hAnsi="Times New Roman"/>
                <w:b/>
                <w:bCs/>
                <w:color w:val="EE0000"/>
                <w:sz w:val="24"/>
                <w:szCs w:val="24"/>
                <w:lang w:eastAsia="en-US"/>
              </w:rPr>
            </w:pPr>
          </w:p>
        </w:tc>
        <w:tc>
          <w:tcPr>
            <w:tcW w:w="709" w:type="dxa"/>
          </w:tcPr>
          <w:p w14:paraId="70CBFA94" w14:textId="6D78DE47" w:rsidR="00B7231F" w:rsidRPr="003672B9" w:rsidRDefault="00B7231F" w:rsidP="00AD6D41">
            <w:pPr>
              <w:spacing w:after="0" w:line="240" w:lineRule="auto"/>
              <w:jc w:val="both"/>
              <w:rPr>
                <w:rFonts w:ascii="Times New Roman" w:hAnsi="Times New Roman"/>
                <w:color w:val="EE0000"/>
                <w:sz w:val="24"/>
                <w:szCs w:val="24"/>
              </w:rPr>
            </w:pPr>
            <w:r w:rsidRPr="009E0824">
              <w:rPr>
                <w:rFonts w:ascii="Times New Roman" w:hAnsi="Times New Roman"/>
                <w:sz w:val="24"/>
                <w:szCs w:val="24"/>
              </w:rPr>
              <w:t>2.4.</w:t>
            </w:r>
          </w:p>
        </w:tc>
        <w:tc>
          <w:tcPr>
            <w:tcW w:w="7371" w:type="dxa"/>
            <w:gridSpan w:val="2"/>
          </w:tcPr>
          <w:p w14:paraId="5C58F6AD" w14:textId="77777777" w:rsidR="00B7231F" w:rsidRPr="00A364E6" w:rsidRDefault="00B7231F" w:rsidP="00136B6E">
            <w:pPr>
              <w:spacing w:after="120" w:line="240" w:lineRule="auto"/>
              <w:jc w:val="both"/>
              <w:rPr>
                <w:rFonts w:ascii="Times New Roman" w:hAnsi="Times New Roman"/>
                <w:b/>
                <w:bCs/>
                <w:sz w:val="24"/>
                <w:szCs w:val="24"/>
              </w:rPr>
            </w:pPr>
            <w:r w:rsidRPr="00A364E6">
              <w:rPr>
                <w:rFonts w:ascii="Times New Roman" w:hAnsi="Times New Roman"/>
                <w:b/>
                <w:bCs/>
                <w:sz w:val="24"/>
                <w:szCs w:val="24"/>
              </w:rPr>
              <w:t>Atsiskaitymas su Rangovu:</w:t>
            </w:r>
          </w:p>
          <w:p w14:paraId="0EE3C069" w14:textId="02ED4EFB" w:rsidR="00B7231F" w:rsidRPr="007B60C0" w:rsidRDefault="00B7231F" w:rsidP="007B60C0">
            <w:pPr>
              <w:pStyle w:val="Stilius3"/>
              <w:spacing w:before="0" w:after="80"/>
              <w:rPr>
                <w:sz w:val="24"/>
                <w:szCs w:val="24"/>
              </w:rPr>
            </w:pPr>
            <w:r w:rsidRPr="007B60C0">
              <w:rPr>
                <w:sz w:val="24"/>
                <w:szCs w:val="24"/>
              </w:rPr>
              <w:t>Už tinkamai ir laiku atliktus, užbaigtus Darbus Užsakovas atsiskaito su Rangovu po Darbų perdavimo – priėmimo akto</w:t>
            </w:r>
            <w:r w:rsidR="00DF0AD7">
              <w:rPr>
                <w:sz w:val="24"/>
                <w:szCs w:val="24"/>
              </w:rPr>
              <w:t xml:space="preserve"> </w:t>
            </w:r>
            <w:r w:rsidR="00DF0AD7" w:rsidRPr="007B60C0">
              <w:rPr>
                <w:sz w:val="24"/>
                <w:szCs w:val="24"/>
              </w:rPr>
              <w:t xml:space="preserve">(-ų) </w:t>
            </w:r>
            <w:r w:rsidR="00DF0AD7">
              <w:rPr>
                <w:sz w:val="24"/>
                <w:szCs w:val="24"/>
              </w:rPr>
              <w:t>(toliau – Aktas)</w:t>
            </w:r>
            <w:r w:rsidRPr="007B60C0">
              <w:rPr>
                <w:sz w:val="24"/>
                <w:szCs w:val="24"/>
              </w:rPr>
              <w:t xml:space="preserve"> </w:t>
            </w:r>
            <w:r w:rsidR="005B08BC">
              <w:rPr>
                <w:sz w:val="24"/>
                <w:szCs w:val="24"/>
              </w:rPr>
              <w:t xml:space="preserve">ir  atliktų darbų ir išlaidų apmokėjimo pažymos (F3) </w:t>
            </w:r>
            <w:r w:rsidRPr="007B60C0">
              <w:rPr>
                <w:sz w:val="24"/>
                <w:szCs w:val="24"/>
              </w:rPr>
              <w:t xml:space="preserve">pasirašymo ir pasirašyto </w:t>
            </w:r>
            <w:r w:rsidR="00DF0AD7">
              <w:rPr>
                <w:sz w:val="24"/>
                <w:szCs w:val="24"/>
              </w:rPr>
              <w:t>Akto</w:t>
            </w:r>
            <w:r w:rsidRPr="007B60C0">
              <w:rPr>
                <w:sz w:val="24"/>
                <w:szCs w:val="24"/>
              </w:rPr>
              <w:t xml:space="preserve"> (-ų) pagrindu išrašytos Sąskaitos, atitinkančios Sutarties </w:t>
            </w:r>
            <w:r w:rsidR="007B60C0" w:rsidRPr="00D61F77">
              <w:rPr>
                <w:sz w:val="24"/>
                <w:szCs w:val="24"/>
              </w:rPr>
              <w:t xml:space="preserve">BD </w:t>
            </w:r>
            <w:r w:rsidRPr="007B60C0">
              <w:rPr>
                <w:sz w:val="24"/>
                <w:szCs w:val="24"/>
              </w:rPr>
              <w:t xml:space="preserve">sąlygose nurodytus reikalavimus priėmimo per informacinę sistemą SABIS dienos. </w:t>
            </w:r>
            <w:r w:rsidR="007B60C0">
              <w:rPr>
                <w:sz w:val="24"/>
                <w:szCs w:val="24"/>
              </w:rPr>
              <w:t>Atlikus visus Techninėje specifikacijoje nurodytus Darbus Rangovas pateikia galutinį aktą.</w:t>
            </w:r>
          </w:p>
          <w:p w14:paraId="01E30BBD" w14:textId="77777777" w:rsidR="00B7231F" w:rsidRPr="007B60C0" w:rsidRDefault="00B7231F" w:rsidP="009E0824">
            <w:pPr>
              <w:spacing w:after="120" w:line="240" w:lineRule="auto"/>
              <w:jc w:val="both"/>
              <w:rPr>
                <w:rFonts w:ascii="Times New Roman" w:hAnsi="Times New Roman"/>
                <w:sz w:val="24"/>
                <w:szCs w:val="24"/>
                <w:lang w:eastAsia="en-US"/>
              </w:rPr>
            </w:pPr>
          </w:p>
          <w:p w14:paraId="3E8F05A8" w14:textId="7A053CA6" w:rsidR="00B7231F" w:rsidRPr="00D6538A" w:rsidRDefault="00B7231F" w:rsidP="009E0824">
            <w:pPr>
              <w:jc w:val="both"/>
              <w:rPr>
                <w:rFonts w:ascii="Times New Roman" w:hAnsi="Times New Roman"/>
                <w:kern w:val="2"/>
                <w:sz w:val="24"/>
                <w:szCs w:val="24"/>
                <w:shd w:val="clear" w:color="auto" w:fill="FFFFFF"/>
              </w:rPr>
            </w:pPr>
            <w:r w:rsidRPr="00D6538A">
              <w:rPr>
                <w:rFonts w:ascii="Times New Roman" w:hAnsi="Times New Roman"/>
                <w:sz w:val="24"/>
                <w:szCs w:val="24"/>
              </w:rPr>
              <w:t>Už faktiškai, tinkamai, kokybiškai atliktus bei perduotus Darbus</w:t>
            </w:r>
            <w:r w:rsidRPr="00D6538A">
              <w:rPr>
                <w:rFonts w:ascii="Times New Roman" w:hAnsi="Times New Roman"/>
                <w:kern w:val="2"/>
                <w:sz w:val="24"/>
                <w:szCs w:val="24"/>
                <w:shd w:val="clear" w:color="auto" w:fill="FFFFFF"/>
              </w:rPr>
              <w:t xml:space="preserve"> Rangovui apmokama  kartą per mėnesį </w:t>
            </w:r>
            <w:r w:rsidR="00162436">
              <w:rPr>
                <w:rFonts w:ascii="Times New Roman" w:hAnsi="Times New Roman"/>
                <w:kern w:val="2"/>
                <w:sz w:val="24"/>
                <w:szCs w:val="24"/>
                <w:shd w:val="clear" w:color="auto" w:fill="FFFFFF"/>
              </w:rPr>
              <w:t xml:space="preserve">už </w:t>
            </w:r>
            <w:r w:rsidRPr="00D6538A">
              <w:rPr>
                <w:rFonts w:ascii="Times New Roman" w:hAnsi="Times New Roman"/>
                <w:kern w:val="2"/>
                <w:sz w:val="24"/>
                <w:szCs w:val="24"/>
                <w:shd w:val="clear" w:color="auto" w:fill="FFFFFF"/>
              </w:rPr>
              <w:t>per Ataskaitinį laikotarpį atliktus darbus.</w:t>
            </w:r>
          </w:p>
          <w:p w14:paraId="1A9B8C32" w14:textId="56D573F4" w:rsidR="00B7231F" w:rsidRPr="00C67CDC" w:rsidRDefault="00B7231F" w:rsidP="00136B6E">
            <w:pPr>
              <w:pStyle w:val="Stilius3"/>
              <w:spacing w:before="0" w:after="120"/>
              <w:rPr>
                <w:sz w:val="24"/>
                <w:szCs w:val="24"/>
              </w:rPr>
            </w:pPr>
            <w:r w:rsidRPr="00D6538A">
              <w:rPr>
                <w:sz w:val="24"/>
                <w:szCs w:val="24"/>
              </w:rPr>
              <w:t>Apmokėjimo už tinkamai ir laiku pagal Sutartį atliktus Darbus</w:t>
            </w:r>
            <w:r w:rsidRPr="00C67CDC">
              <w:rPr>
                <w:sz w:val="24"/>
                <w:szCs w:val="24"/>
              </w:rPr>
              <w:t xml:space="preserve"> sumai nustatyti turi būti taikomos Darbų kiekių žiniaraš</w:t>
            </w:r>
            <w:r w:rsidR="007B60C0">
              <w:rPr>
                <w:sz w:val="24"/>
                <w:szCs w:val="24"/>
              </w:rPr>
              <w:t>čiuose (lokalinėse sąmatose)</w:t>
            </w:r>
            <w:r w:rsidRPr="00C67CDC">
              <w:rPr>
                <w:sz w:val="24"/>
                <w:szCs w:val="24"/>
              </w:rPr>
              <w:t xml:space="preserve"> fiksuotos Darbų kainos. </w:t>
            </w:r>
          </w:p>
          <w:p w14:paraId="5DF82929" w14:textId="5F2578E2" w:rsidR="00B7231F" w:rsidRPr="009E0824" w:rsidRDefault="00B7231F" w:rsidP="00E24406">
            <w:pPr>
              <w:tabs>
                <w:tab w:val="left" w:pos="567"/>
              </w:tabs>
              <w:snapToGrid w:val="0"/>
              <w:spacing w:after="0"/>
              <w:jc w:val="both"/>
              <w:rPr>
                <w:rFonts w:ascii="Times New Roman" w:hAnsi="Times New Roman"/>
                <w:sz w:val="24"/>
                <w:szCs w:val="24"/>
              </w:rPr>
            </w:pPr>
            <w:r w:rsidRPr="009E0824">
              <w:rPr>
                <w:rFonts w:ascii="Times New Roman" w:hAnsi="Times New Roman"/>
                <w:sz w:val="24"/>
                <w:szCs w:val="24"/>
              </w:rPr>
              <w:t xml:space="preserve">Vykdant Sutartį, Sąskaitos  teikiamos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gali būti teikiamos tik naudojantis informacinės sistemos „SABIS“ priemonėmis (https://sabis.nbfc.lt/). Elektroninės Sąskaitos priimamos ir apdorojamos naudojantis informacinės sistemos „SABIS“ priemonėmis, išskyrus Lietuvos Respublikos viešųjų pirkimų įstatymo (toliau – Viešųjų pirkimų įstatymas) 22 straipsnio 12 dalyje nustatytus atvejus. Elektroninė Sąskaita  suprantama kaip Sąskaita, išrašyta, perduota ir gauta tokiu elektroniniu formatu, kuris sudaro galimybę ją apdoroti automatiniu ir elektroniniu būdu. </w:t>
            </w:r>
          </w:p>
          <w:p w14:paraId="73109384" w14:textId="77777777" w:rsidR="00B7231F" w:rsidRPr="009E0824" w:rsidRDefault="00B7231F" w:rsidP="00136B6E">
            <w:pPr>
              <w:spacing w:after="120" w:line="240" w:lineRule="auto"/>
              <w:jc w:val="both"/>
              <w:rPr>
                <w:rFonts w:ascii="Times New Roman" w:hAnsi="Times New Roman"/>
                <w:sz w:val="24"/>
                <w:szCs w:val="24"/>
                <w:lang w:eastAsia="en-US"/>
              </w:rPr>
            </w:pPr>
          </w:p>
          <w:p w14:paraId="625FB2DA" w14:textId="643A28B0" w:rsidR="00B7231F" w:rsidRPr="00A364E6" w:rsidRDefault="00B7231F" w:rsidP="00E24406">
            <w:pPr>
              <w:spacing w:after="0" w:line="240" w:lineRule="auto"/>
              <w:jc w:val="both"/>
              <w:rPr>
                <w:rFonts w:ascii="Times New Roman" w:hAnsi="Times New Roman"/>
                <w:b/>
                <w:bCs/>
                <w:sz w:val="24"/>
                <w:szCs w:val="24"/>
                <w:lang w:eastAsia="en-US"/>
              </w:rPr>
            </w:pPr>
            <w:r w:rsidRPr="00A364E6">
              <w:rPr>
                <w:rFonts w:ascii="Times New Roman" w:hAnsi="Times New Roman"/>
                <w:b/>
                <w:bCs/>
                <w:sz w:val="24"/>
                <w:szCs w:val="24"/>
                <w:lang w:eastAsia="en-US"/>
              </w:rPr>
              <w:t xml:space="preserve">Sąskaitos apmokėjimo terminas: </w:t>
            </w:r>
          </w:p>
          <w:p w14:paraId="6FEBBC42" w14:textId="77777777" w:rsidR="00B7231F" w:rsidRDefault="00B7231F" w:rsidP="00E24406">
            <w:pPr>
              <w:spacing w:after="0" w:line="240" w:lineRule="auto"/>
              <w:jc w:val="both"/>
              <w:rPr>
                <w:rFonts w:ascii="Times New Roman" w:hAnsi="Times New Roman"/>
                <w:iCs/>
                <w:sz w:val="24"/>
                <w:szCs w:val="24"/>
                <w:lang w:eastAsia="en-US"/>
              </w:rPr>
            </w:pPr>
            <w:r w:rsidRPr="009E0824">
              <w:rPr>
                <w:rFonts w:ascii="Times New Roman" w:hAnsi="Times New Roman"/>
                <w:iCs/>
                <w:sz w:val="24"/>
                <w:szCs w:val="24"/>
                <w:lang w:eastAsia="en-US"/>
              </w:rPr>
              <w:t xml:space="preserve">ne vėliau kaip per 30 (trisdešimt) kalendorinių dienų nuo </w:t>
            </w:r>
            <w:r w:rsidRPr="009E0824">
              <w:rPr>
                <w:rFonts w:ascii="Times New Roman" w:hAnsi="Times New Roman"/>
                <w:sz w:val="24"/>
                <w:szCs w:val="24"/>
                <w:lang w:eastAsia="en-US"/>
              </w:rPr>
              <w:t xml:space="preserve">abiejų Šalių pasirašyto </w:t>
            </w:r>
            <w:r w:rsidRPr="009E0824">
              <w:rPr>
                <w:rFonts w:ascii="Times New Roman" w:hAnsi="Times New Roman"/>
                <w:iCs/>
                <w:sz w:val="24"/>
                <w:szCs w:val="24"/>
                <w:lang w:eastAsia="en-US"/>
              </w:rPr>
              <w:t xml:space="preserve">Akto ir Sąskaitos  </w:t>
            </w:r>
            <w:r w:rsidRPr="009E0824">
              <w:rPr>
                <w:rFonts w:ascii="Times New Roman" w:hAnsi="Times New Roman"/>
                <w:sz w:val="24"/>
                <w:szCs w:val="24"/>
                <w:lang w:eastAsia="en-US"/>
              </w:rPr>
              <w:t>pateikimo sąskaitų administravimo bendrojoje informacinėje sistemoje (SABIS) dienos</w:t>
            </w:r>
            <w:r w:rsidRPr="009E0824">
              <w:rPr>
                <w:rFonts w:ascii="Times New Roman" w:hAnsi="Times New Roman"/>
                <w:iCs/>
                <w:sz w:val="24"/>
                <w:szCs w:val="24"/>
                <w:lang w:eastAsia="en-US"/>
              </w:rPr>
              <w:t>.</w:t>
            </w:r>
          </w:p>
          <w:p w14:paraId="144E3A1C" w14:textId="77777777" w:rsidR="00FA09EC" w:rsidRPr="00FA09EC" w:rsidRDefault="00FA09EC" w:rsidP="00FA09EC">
            <w:pPr>
              <w:widowControl w:val="0"/>
              <w:tabs>
                <w:tab w:val="left" w:pos="567"/>
                <w:tab w:val="left" w:pos="851"/>
                <w:tab w:val="left" w:pos="992"/>
                <w:tab w:val="left" w:pos="1134"/>
              </w:tabs>
              <w:spacing w:before="96" w:after="96" w:line="22" w:lineRule="atLeast"/>
              <w:jc w:val="both"/>
              <w:rPr>
                <w:rFonts w:ascii="Times New Roman" w:hAnsi="Times New Roman"/>
                <w:sz w:val="24"/>
                <w:szCs w:val="24"/>
              </w:rPr>
            </w:pPr>
            <w:r w:rsidRPr="00FA09EC">
              <w:rPr>
                <w:rFonts w:ascii="Times New Roman" w:hAnsi="Times New Roman"/>
                <w:sz w:val="24"/>
                <w:szCs w:val="24"/>
              </w:rPr>
              <w:t>Už faktiškai atliktus darbus, finansuojamus iš kitų lėšų, apmokama per 60 kalendorinių dienų nuo atsiskaitymo dokumentų pateikimo Užsakovui dienos. Užsakovas neturi prievolės apmokėti Rangovo sąskaitą faktūrą, jeigu aukščiau aprašyta tvarka nėra patvirtintas Atliktų darbų aktas ir jo pagrindu parengtoji Pažyma apie atliktų darbų vertę.</w:t>
            </w:r>
          </w:p>
          <w:p w14:paraId="6AC3BFE4" w14:textId="77777777" w:rsidR="00B7231F" w:rsidRDefault="00B7231F" w:rsidP="00E24406">
            <w:pPr>
              <w:spacing w:after="0" w:line="240" w:lineRule="auto"/>
              <w:jc w:val="both"/>
              <w:rPr>
                <w:rFonts w:ascii="Times New Roman" w:hAnsi="Times New Roman"/>
                <w:iCs/>
                <w:sz w:val="24"/>
                <w:szCs w:val="24"/>
                <w:lang w:eastAsia="en-US"/>
              </w:rPr>
            </w:pPr>
          </w:p>
          <w:p w14:paraId="23E634C2" w14:textId="015DF6E6" w:rsidR="00B7231F" w:rsidRPr="003672B9" w:rsidRDefault="00B7231F" w:rsidP="00E24406">
            <w:pPr>
              <w:spacing w:after="0" w:line="240" w:lineRule="auto"/>
              <w:jc w:val="both"/>
              <w:rPr>
                <w:rFonts w:ascii="Times New Roman" w:hAnsi="Times New Roman"/>
                <w:color w:val="EE0000"/>
                <w:sz w:val="24"/>
                <w:szCs w:val="24"/>
                <w:lang w:eastAsia="en-US"/>
              </w:rPr>
            </w:pPr>
          </w:p>
        </w:tc>
      </w:tr>
      <w:tr w:rsidR="00B7231F" w:rsidRPr="003672B9" w14:paraId="1F705F2C" w14:textId="77777777" w:rsidTr="000D65D2">
        <w:trPr>
          <w:trHeight w:val="545"/>
        </w:trPr>
        <w:tc>
          <w:tcPr>
            <w:tcW w:w="2263" w:type="dxa"/>
            <w:vMerge/>
          </w:tcPr>
          <w:p w14:paraId="61B47DD0" w14:textId="77777777" w:rsidR="00B7231F" w:rsidRPr="003672B9" w:rsidRDefault="00B7231F" w:rsidP="00AD6D41">
            <w:pPr>
              <w:spacing w:after="120" w:line="240" w:lineRule="auto"/>
              <w:jc w:val="both"/>
              <w:rPr>
                <w:rFonts w:ascii="Times New Roman" w:hAnsi="Times New Roman"/>
                <w:b/>
                <w:bCs/>
                <w:color w:val="EE0000"/>
                <w:sz w:val="24"/>
                <w:szCs w:val="24"/>
                <w:lang w:eastAsia="en-US"/>
              </w:rPr>
            </w:pPr>
          </w:p>
        </w:tc>
        <w:tc>
          <w:tcPr>
            <w:tcW w:w="709" w:type="dxa"/>
          </w:tcPr>
          <w:p w14:paraId="214DA8C6" w14:textId="77777777" w:rsidR="00B7231F" w:rsidRDefault="00B7231F" w:rsidP="00AD6D41">
            <w:pPr>
              <w:spacing w:after="0" w:line="240" w:lineRule="auto"/>
              <w:jc w:val="both"/>
              <w:rPr>
                <w:rFonts w:ascii="Times New Roman" w:hAnsi="Times New Roman"/>
                <w:sz w:val="24"/>
                <w:szCs w:val="24"/>
              </w:rPr>
            </w:pPr>
            <w:r>
              <w:rPr>
                <w:rFonts w:ascii="Times New Roman" w:hAnsi="Times New Roman"/>
                <w:sz w:val="24"/>
                <w:szCs w:val="24"/>
              </w:rPr>
              <w:t>2.5.</w:t>
            </w:r>
          </w:p>
          <w:p w14:paraId="177648A1" w14:textId="77777777" w:rsidR="006719B9" w:rsidRDefault="006719B9" w:rsidP="00AD6D41">
            <w:pPr>
              <w:spacing w:after="0" w:line="240" w:lineRule="auto"/>
              <w:jc w:val="both"/>
              <w:rPr>
                <w:rFonts w:ascii="Times New Roman" w:hAnsi="Times New Roman"/>
                <w:sz w:val="24"/>
                <w:szCs w:val="24"/>
              </w:rPr>
            </w:pPr>
          </w:p>
          <w:p w14:paraId="64E8500A" w14:textId="77777777" w:rsidR="006719B9" w:rsidRDefault="006719B9" w:rsidP="00AD6D41">
            <w:pPr>
              <w:spacing w:after="0" w:line="240" w:lineRule="auto"/>
              <w:jc w:val="both"/>
              <w:rPr>
                <w:rFonts w:ascii="Times New Roman" w:hAnsi="Times New Roman"/>
                <w:sz w:val="24"/>
                <w:szCs w:val="24"/>
              </w:rPr>
            </w:pPr>
          </w:p>
          <w:p w14:paraId="01C7ED2E" w14:textId="77777777" w:rsidR="006719B9" w:rsidRDefault="006719B9" w:rsidP="00AD6D41">
            <w:pPr>
              <w:spacing w:after="0" w:line="240" w:lineRule="auto"/>
              <w:jc w:val="both"/>
              <w:rPr>
                <w:rFonts w:ascii="Times New Roman" w:hAnsi="Times New Roman"/>
                <w:sz w:val="24"/>
                <w:szCs w:val="24"/>
              </w:rPr>
            </w:pPr>
          </w:p>
          <w:p w14:paraId="2C191719" w14:textId="77777777" w:rsidR="006719B9" w:rsidRDefault="006719B9" w:rsidP="00AD6D41">
            <w:pPr>
              <w:spacing w:after="0" w:line="240" w:lineRule="auto"/>
              <w:jc w:val="both"/>
              <w:rPr>
                <w:rFonts w:ascii="Times New Roman" w:hAnsi="Times New Roman"/>
                <w:sz w:val="24"/>
                <w:szCs w:val="24"/>
              </w:rPr>
            </w:pPr>
          </w:p>
          <w:p w14:paraId="31F49EC2" w14:textId="77777777" w:rsidR="006719B9" w:rsidRDefault="006719B9" w:rsidP="00AD6D41">
            <w:pPr>
              <w:spacing w:after="0" w:line="240" w:lineRule="auto"/>
              <w:jc w:val="both"/>
              <w:rPr>
                <w:rFonts w:ascii="Times New Roman" w:hAnsi="Times New Roman"/>
                <w:sz w:val="24"/>
                <w:szCs w:val="24"/>
              </w:rPr>
            </w:pPr>
          </w:p>
          <w:p w14:paraId="63379FF2" w14:textId="77777777" w:rsidR="006719B9" w:rsidRDefault="006719B9" w:rsidP="00AD6D41">
            <w:pPr>
              <w:spacing w:after="0" w:line="240" w:lineRule="auto"/>
              <w:jc w:val="both"/>
              <w:rPr>
                <w:rFonts w:ascii="Times New Roman" w:hAnsi="Times New Roman"/>
                <w:sz w:val="24"/>
                <w:szCs w:val="24"/>
              </w:rPr>
            </w:pPr>
          </w:p>
          <w:p w14:paraId="5FF08BAE" w14:textId="77777777" w:rsidR="006719B9" w:rsidRDefault="006719B9" w:rsidP="00AD6D41">
            <w:pPr>
              <w:spacing w:after="0" w:line="240" w:lineRule="auto"/>
              <w:jc w:val="both"/>
              <w:rPr>
                <w:rFonts w:ascii="Times New Roman" w:hAnsi="Times New Roman"/>
                <w:sz w:val="24"/>
                <w:szCs w:val="24"/>
              </w:rPr>
            </w:pPr>
          </w:p>
          <w:p w14:paraId="5E9243C1" w14:textId="77777777" w:rsidR="006719B9" w:rsidRDefault="006719B9" w:rsidP="00AD6D41">
            <w:pPr>
              <w:spacing w:after="0" w:line="240" w:lineRule="auto"/>
              <w:jc w:val="both"/>
              <w:rPr>
                <w:rFonts w:ascii="Times New Roman" w:hAnsi="Times New Roman"/>
                <w:sz w:val="24"/>
                <w:szCs w:val="24"/>
              </w:rPr>
            </w:pPr>
          </w:p>
          <w:p w14:paraId="6A675A94" w14:textId="77777777" w:rsidR="006719B9" w:rsidRDefault="006719B9" w:rsidP="00AD6D41">
            <w:pPr>
              <w:spacing w:after="0" w:line="240" w:lineRule="auto"/>
              <w:jc w:val="both"/>
              <w:rPr>
                <w:rFonts w:ascii="Times New Roman" w:hAnsi="Times New Roman"/>
                <w:sz w:val="24"/>
                <w:szCs w:val="24"/>
              </w:rPr>
            </w:pPr>
          </w:p>
          <w:p w14:paraId="2E5BBD79" w14:textId="77777777" w:rsidR="006719B9" w:rsidRDefault="006719B9" w:rsidP="00AD6D41">
            <w:pPr>
              <w:spacing w:after="0" w:line="240" w:lineRule="auto"/>
              <w:jc w:val="both"/>
              <w:rPr>
                <w:rFonts w:ascii="Times New Roman" w:hAnsi="Times New Roman"/>
                <w:sz w:val="24"/>
                <w:szCs w:val="24"/>
              </w:rPr>
            </w:pPr>
          </w:p>
          <w:p w14:paraId="31C07D79" w14:textId="77777777" w:rsidR="006719B9" w:rsidRDefault="006719B9" w:rsidP="00AD6D41">
            <w:pPr>
              <w:spacing w:after="0" w:line="240" w:lineRule="auto"/>
              <w:jc w:val="both"/>
              <w:rPr>
                <w:rFonts w:ascii="Times New Roman" w:hAnsi="Times New Roman"/>
                <w:sz w:val="24"/>
                <w:szCs w:val="24"/>
              </w:rPr>
            </w:pPr>
          </w:p>
          <w:p w14:paraId="7C760AA9" w14:textId="77777777" w:rsidR="006719B9" w:rsidRDefault="006719B9" w:rsidP="00AD6D41">
            <w:pPr>
              <w:spacing w:after="0" w:line="240" w:lineRule="auto"/>
              <w:jc w:val="both"/>
              <w:rPr>
                <w:rFonts w:ascii="Times New Roman" w:hAnsi="Times New Roman"/>
                <w:sz w:val="24"/>
                <w:szCs w:val="24"/>
              </w:rPr>
            </w:pPr>
          </w:p>
          <w:p w14:paraId="7A8ED60D" w14:textId="77777777" w:rsidR="006719B9" w:rsidRDefault="006719B9" w:rsidP="00AD6D41">
            <w:pPr>
              <w:spacing w:after="0" w:line="240" w:lineRule="auto"/>
              <w:jc w:val="both"/>
              <w:rPr>
                <w:rFonts w:ascii="Times New Roman" w:hAnsi="Times New Roman"/>
                <w:sz w:val="24"/>
                <w:szCs w:val="24"/>
              </w:rPr>
            </w:pPr>
          </w:p>
          <w:p w14:paraId="00ED5791" w14:textId="77777777" w:rsidR="006719B9" w:rsidRDefault="006719B9" w:rsidP="00AD6D41">
            <w:pPr>
              <w:spacing w:after="0" w:line="240" w:lineRule="auto"/>
              <w:jc w:val="both"/>
              <w:rPr>
                <w:rFonts w:ascii="Times New Roman" w:hAnsi="Times New Roman"/>
                <w:sz w:val="24"/>
                <w:szCs w:val="24"/>
              </w:rPr>
            </w:pPr>
          </w:p>
          <w:p w14:paraId="71F27284" w14:textId="77777777" w:rsidR="006719B9" w:rsidRDefault="006719B9" w:rsidP="00AD6D41">
            <w:pPr>
              <w:spacing w:after="0" w:line="240" w:lineRule="auto"/>
              <w:jc w:val="both"/>
              <w:rPr>
                <w:rFonts w:ascii="Times New Roman" w:hAnsi="Times New Roman"/>
                <w:sz w:val="24"/>
                <w:szCs w:val="24"/>
              </w:rPr>
            </w:pPr>
          </w:p>
          <w:p w14:paraId="55D3B9F4" w14:textId="77777777" w:rsidR="006719B9" w:rsidRDefault="006719B9" w:rsidP="00AD6D41">
            <w:pPr>
              <w:spacing w:after="0" w:line="240" w:lineRule="auto"/>
              <w:jc w:val="both"/>
              <w:rPr>
                <w:rFonts w:ascii="Times New Roman" w:hAnsi="Times New Roman"/>
                <w:sz w:val="24"/>
                <w:szCs w:val="24"/>
              </w:rPr>
            </w:pPr>
          </w:p>
          <w:p w14:paraId="0C637A91" w14:textId="77777777" w:rsidR="006719B9" w:rsidRDefault="006719B9" w:rsidP="00AD6D41">
            <w:pPr>
              <w:spacing w:after="0" w:line="240" w:lineRule="auto"/>
              <w:jc w:val="both"/>
              <w:rPr>
                <w:rFonts w:ascii="Times New Roman" w:hAnsi="Times New Roman"/>
                <w:sz w:val="24"/>
                <w:szCs w:val="24"/>
              </w:rPr>
            </w:pPr>
          </w:p>
          <w:p w14:paraId="4243BECA" w14:textId="77777777" w:rsidR="006719B9" w:rsidRDefault="006719B9" w:rsidP="00AD6D41">
            <w:pPr>
              <w:spacing w:after="0" w:line="240" w:lineRule="auto"/>
              <w:jc w:val="both"/>
              <w:rPr>
                <w:rFonts w:ascii="Times New Roman" w:hAnsi="Times New Roman"/>
                <w:sz w:val="24"/>
                <w:szCs w:val="24"/>
              </w:rPr>
            </w:pPr>
          </w:p>
          <w:p w14:paraId="2F0EB384" w14:textId="77777777" w:rsidR="006719B9" w:rsidRDefault="006719B9" w:rsidP="00AD6D41">
            <w:pPr>
              <w:spacing w:after="0" w:line="240" w:lineRule="auto"/>
              <w:jc w:val="both"/>
              <w:rPr>
                <w:rFonts w:ascii="Times New Roman" w:hAnsi="Times New Roman"/>
                <w:sz w:val="24"/>
                <w:szCs w:val="24"/>
              </w:rPr>
            </w:pPr>
          </w:p>
          <w:p w14:paraId="24C32645" w14:textId="77777777" w:rsidR="006719B9" w:rsidRDefault="006719B9" w:rsidP="00AD6D41">
            <w:pPr>
              <w:spacing w:after="0" w:line="240" w:lineRule="auto"/>
              <w:jc w:val="both"/>
              <w:rPr>
                <w:rFonts w:ascii="Times New Roman" w:hAnsi="Times New Roman"/>
                <w:sz w:val="24"/>
                <w:szCs w:val="24"/>
              </w:rPr>
            </w:pPr>
          </w:p>
          <w:p w14:paraId="29D58C10" w14:textId="77777777" w:rsidR="006719B9" w:rsidRDefault="006719B9" w:rsidP="00AD6D41">
            <w:pPr>
              <w:spacing w:after="0" w:line="240" w:lineRule="auto"/>
              <w:jc w:val="both"/>
              <w:rPr>
                <w:rFonts w:ascii="Times New Roman" w:hAnsi="Times New Roman"/>
                <w:sz w:val="24"/>
                <w:szCs w:val="24"/>
              </w:rPr>
            </w:pPr>
          </w:p>
          <w:p w14:paraId="27CBAA72" w14:textId="77777777" w:rsidR="006719B9" w:rsidRDefault="006719B9" w:rsidP="00AD6D41">
            <w:pPr>
              <w:spacing w:after="0" w:line="240" w:lineRule="auto"/>
              <w:jc w:val="both"/>
              <w:rPr>
                <w:rFonts w:ascii="Times New Roman" w:hAnsi="Times New Roman"/>
                <w:sz w:val="24"/>
                <w:szCs w:val="24"/>
              </w:rPr>
            </w:pPr>
          </w:p>
          <w:p w14:paraId="555CC47F" w14:textId="77777777" w:rsidR="006719B9" w:rsidRDefault="006719B9" w:rsidP="00AD6D41">
            <w:pPr>
              <w:spacing w:after="0" w:line="240" w:lineRule="auto"/>
              <w:jc w:val="both"/>
              <w:rPr>
                <w:rFonts w:ascii="Times New Roman" w:hAnsi="Times New Roman"/>
                <w:sz w:val="24"/>
                <w:szCs w:val="24"/>
              </w:rPr>
            </w:pPr>
          </w:p>
          <w:p w14:paraId="644B7239" w14:textId="4377585F" w:rsidR="006719B9" w:rsidRPr="009E0824" w:rsidRDefault="006719B9" w:rsidP="00AD6D41">
            <w:pPr>
              <w:spacing w:after="0" w:line="240" w:lineRule="auto"/>
              <w:jc w:val="both"/>
              <w:rPr>
                <w:rFonts w:ascii="Times New Roman" w:hAnsi="Times New Roman"/>
                <w:sz w:val="24"/>
                <w:szCs w:val="24"/>
              </w:rPr>
            </w:pPr>
          </w:p>
        </w:tc>
        <w:tc>
          <w:tcPr>
            <w:tcW w:w="7371" w:type="dxa"/>
            <w:gridSpan w:val="2"/>
          </w:tcPr>
          <w:p w14:paraId="5E9A886B" w14:textId="6CC4E17E" w:rsidR="006719B9" w:rsidRPr="00A364E6" w:rsidRDefault="006719B9" w:rsidP="00B7231F">
            <w:pPr>
              <w:jc w:val="both"/>
              <w:rPr>
                <w:rFonts w:ascii="Times New Roman" w:hAnsi="Times New Roman"/>
                <w:b/>
                <w:bCs/>
                <w:sz w:val="24"/>
                <w:szCs w:val="24"/>
              </w:rPr>
            </w:pPr>
            <w:r w:rsidRPr="00A364E6">
              <w:rPr>
                <w:rFonts w:ascii="Times New Roman" w:hAnsi="Times New Roman"/>
                <w:b/>
                <w:bCs/>
                <w:sz w:val="24"/>
                <w:szCs w:val="24"/>
              </w:rPr>
              <w:t xml:space="preserve">Sutarties kainos/įkainių apskaičiavimas taikant </w:t>
            </w:r>
            <w:r w:rsidRPr="00A364E6">
              <w:rPr>
                <w:rFonts w:ascii="Times New Roman" w:hAnsi="Times New Roman"/>
                <w:b/>
                <w:bCs/>
                <w:sz w:val="24"/>
                <w:szCs w:val="24"/>
                <w:u w:val="single"/>
              </w:rPr>
              <w:t>kiekio (apimties)</w:t>
            </w:r>
            <w:r w:rsidRPr="00A364E6">
              <w:rPr>
                <w:rFonts w:ascii="Times New Roman" w:hAnsi="Times New Roman"/>
                <w:b/>
                <w:bCs/>
                <w:sz w:val="24"/>
                <w:szCs w:val="24"/>
              </w:rPr>
              <w:t xml:space="preserve"> keitimo taisykles</w:t>
            </w:r>
          </w:p>
          <w:p w14:paraId="345F3ACE" w14:textId="42C5BD8E" w:rsidR="006719B9" w:rsidRPr="006719B9" w:rsidRDefault="006719B9" w:rsidP="006719B9">
            <w:pPr>
              <w:jc w:val="both"/>
              <w:rPr>
                <w:rFonts w:ascii="Times New Roman" w:hAnsi="Times New Roman"/>
                <w:kern w:val="2"/>
                <w:sz w:val="24"/>
                <w:szCs w:val="24"/>
              </w:rPr>
            </w:pPr>
            <w:r w:rsidRPr="006719B9">
              <w:rPr>
                <w:rFonts w:ascii="Times New Roman" w:hAnsi="Times New Roman"/>
                <w:kern w:val="2"/>
                <w:sz w:val="24"/>
                <w:szCs w:val="24"/>
              </w:rPr>
              <w:t>Šiame punkte nustatyta tvarka gali būti įsigyjami Papildomi darbai, atsisakoma kai kurių Sutartyje numatytų Darbų (Atsisakomų darbų) arba vieni darbai pakeičiami kitais dėl aplinkybių, kurios atsirado arba tapo žinomos po Sutarties sudarymo, kurių Sutarties šalys negalėjo numatyti, ir nebuvo prisiėmusios tų aplinkybių atsiradimo rizikos</w:t>
            </w:r>
            <w:r w:rsidR="003E21B2">
              <w:rPr>
                <w:rFonts w:ascii="Times New Roman" w:hAnsi="Times New Roman"/>
                <w:kern w:val="2"/>
                <w:sz w:val="24"/>
                <w:szCs w:val="24"/>
              </w:rPr>
              <w:t>:</w:t>
            </w:r>
          </w:p>
          <w:p w14:paraId="453414C9" w14:textId="3828EA1D" w:rsidR="006719B9" w:rsidRPr="003E21B2" w:rsidRDefault="003E21B2" w:rsidP="006719B9">
            <w:pPr>
              <w:jc w:val="both"/>
              <w:rPr>
                <w:rFonts w:ascii="Times New Roman" w:eastAsia="Arial" w:hAnsi="Times New Roman"/>
                <w:sz w:val="24"/>
                <w:szCs w:val="24"/>
              </w:rPr>
            </w:pPr>
            <w:r w:rsidRPr="003E21B2">
              <w:rPr>
                <w:rFonts w:ascii="Times New Roman" w:hAnsi="Times New Roman"/>
                <w:kern w:val="2"/>
                <w:sz w:val="24"/>
                <w:szCs w:val="24"/>
              </w:rPr>
              <w:t>2.</w:t>
            </w:r>
            <w:r w:rsidR="00162436">
              <w:rPr>
                <w:rFonts w:ascii="Times New Roman" w:hAnsi="Times New Roman"/>
                <w:kern w:val="2"/>
                <w:sz w:val="24"/>
                <w:szCs w:val="24"/>
              </w:rPr>
              <w:t>5</w:t>
            </w:r>
            <w:r w:rsidRPr="003E21B2">
              <w:rPr>
                <w:rFonts w:ascii="Times New Roman" w:hAnsi="Times New Roman"/>
                <w:kern w:val="2"/>
                <w:sz w:val="24"/>
                <w:szCs w:val="24"/>
              </w:rPr>
              <w:t xml:space="preserve">.1. </w:t>
            </w:r>
            <w:r w:rsidR="006719B9" w:rsidRPr="003E21B2">
              <w:rPr>
                <w:rFonts w:ascii="Times New Roman" w:hAnsi="Times New Roman"/>
                <w:kern w:val="2"/>
                <w:sz w:val="24"/>
                <w:szCs w:val="24"/>
              </w:rPr>
              <w:t xml:space="preserve">Užsakovas numato galimybę įsigyti Papildomus darbus, kuriuos būtina atlikti, kurių Rangovas, sudarydamas Sutartį, neturėjo ir negalėjo numatyti (kai papildomų Darbų poreikį lėmė nuo Rangovo nepriklausančios priežastys), ir, kai tokių Papildomų darbų vertė viršija </w:t>
            </w:r>
            <w:r w:rsidR="006719B9" w:rsidRPr="003E21B2">
              <w:rPr>
                <w:rFonts w:ascii="Times New Roman" w:eastAsia="Arial" w:hAnsi="Times New Roman"/>
                <w:sz w:val="24"/>
                <w:szCs w:val="24"/>
              </w:rPr>
              <w:t xml:space="preserve">15 (penkiolika) </w:t>
            </w:r>
            <w:r w:rsidR="006719B9" w:rsidRPr="003E21B2">
              <w:rPr>
                <w:rFonts w:ascii="Times New Roman" w:hAnsi="Times New Roman"/>
                <w:kern w:val="2"/>
                <w:sz w:val="24"/>
                <w:szCs w:val="24"/>
              </w:rPr>
              <w:t>procentų Pradinės sutarties vertę.</w:t>
            </w:r>
          </w:p>
          <w:p w14:paraId="7A0E4A44" w14:textId="61B36C85" w:rsidR="006719B9" w:rsidRPr="003E21B2" w:rsidRDefault="003E21B2" w:rsidP="006719B9">
            <w:pPr>
              <w:jc w:val="both"/>
              <w:rPr>
                <w:rFonts w:ascii="Times New Roman" w:hAnsi="Times New Roman"/>
                <w:kern w:val="2"/>
                <w:sz w:val="24"/>
                <w:szCs w:val="24"/>
              </w:rPr>
            </w:pPr>
            <w:r>
              <w:rPr>
                <w:rFonts w:ascii="Times New Roman" w:hAnsi="Times New Roman"/>
                <w:kern w:val="2"/>
                <w:sz w:val="24"/>
                <w:szCs w:val="24"/>
              </w:rPr>
              <w:t>2.</w:t>
            </w:r>
            <w:r w:rsidR="00162436">
              <w:rPr>
                <w:rFonts w:ascii="Times New Roman" w:hAnsi="Times New Roman"/>
                <w:kern w:val="2"/>
                <w:sz w:val="24"/>
                <w:szCs w:val="24"/>
              </w:rPr>
              <w:t>5</w:t>
            </w:r>
            <w:r>
              <w:rPr>
                <w:rFonts w:ascii="Times New Roman" w:hAnsi="Times New Roman"/>
                <w:kern w:val="2"/>
                <w:sz w:val="24"/>
                <w:szCs w:val="24"/>
              </w:rPr>
              <w:t>.2</w:t>
            </w:r>
            <w:r w:rsidR="006719B9" w:rsidRPr="003E21B2">
              <w:rPr>
                <w:rFonts w:ascii="Times New Roman" w:hAnsi="Times New Roman"/>
                <w:kern w:val="2"/>
                <w:sz w:val="24"/>
                <w:szCs w:val="24"/>
              </w:rPr>
              <w:t xml:space="preserve">. Darbų, kurie yra būtini Sutarčiai įvykdyti ir kurių Rangovas neturėjo ir negalėjo numatyti Sutarties sudarymo metu, ir Atsisakomų darbų kaina nustatoma taikant žemiau pateikiamus būdus prioritetine tvarka, t. y. tik nesant galimybės taikyti aukščiau esantį būdą, gali būti taikomas žemiau esantis būdas: </w:t>
            </w:r>
          </w:p>
          <w:p w14:paraId="11441E73" w14:textId="14446456" w:rsidR="006719B9" w:rsidRPr="0082104A" w:rsidRDefault="003E21B2" w:rsidP="006719B9">
            <w:pPr>
              <w:jc w:val="both"/>
              <w:rPr>
                <w:rFonts w:ascii="Times New Roman" w:hAnsi="Times New Roman"/>
                <w:kern w:val="2"/>
                <w:sz w:val="24"/>
                <w:szCs w:val="24"/>
              </w:rPr>
            </w:pPr>
            <w:r w:rsidRPr="0082104A">
              <w:rPr>
                <w:rFonts w:ascii="Times New Roman" w:hAnsi="Times New Roman"/>
                <w:kern w:val="2"/>
                <w:sz w:val="24"/>
                <w:szCs w:val="24"/>
              </w:rPr>
              <w:t>2.</w:t>
            </w:r>
            <w:r w:rsidR="00162436">
              <w:rPr>
                <w:rFonts w:ascii="Times New Roman" w:hAnsi="Times New Roman"/>
                <w:kern w:val="2"/>
                <w:sz w:val="24"/>
                <w:szCs w:val="24"/>
              </w:rPr>
              <w:t>5</w:t>
            </w:r>
            <w:r w:rsidR="006719B9" w:rsidRPr="0082104A">
              <w:rPr>
                <w:rFonts w:ascii="Times New Roman" w:hAnsi="Times New Roman"/>
                <w:kern w:val="2"/>
                <w:sz w:val="24"/>
                <w:szCs w:val="24"/>
              </w:rPr>
              <w:t>.2.1. pritaikant Rangovo lokalinėse sąmatose  nurodytus Darbų įkainius;</w:t>
            </w:r>
          </w:p>
          <w:p w14:paraId="7D50CC1C" w14:textId="43CB402E" w:rsidR="006719B9" w:rsidRPr="0082104A" w:rsidRDefault="003E21B2" w:rsidP="006719B9">
            <w:pPr>
              <w:jc w:val="both"/>
              <w:rPr>
                <w:rFonts w:ascii="Times New Roman" w:hAnsi="Times New Roman"/>
                <w:kern w:val="2"/>
                <w:sz w:val="24"/>
                <w:szCs w:val="24"/>
              </w:rPr>
            </w:pPr>
            <w:r w:rsidRPr="0082104A">
              <w:rPr>
                <w:rFonts w:ascii="Times New Roman" w:hAnsi="Times New Roman"/>
                <w:kern w:val="2"/>
                <w:sz w:val="24"/>
                <w:szCs w:val="24"/>
              </w:rPr>
              <w:t>2.</w:t>
            </w:r>
            <w:r w:rsidR="00162436">
              <w:rPr>
                <w:rFonts w:ascii="Times New Roman" w:hAnsi="Times New Roman"/>
                <w:kern w:val="2"/>
                <w:sz w:val="24"/>
                <w:szCs w:val="24"/>
              </w:rPr>
              <w:t>5</w:t>
            </w:r>
            <w:r w:rsidR="006719B9" w:rsidRPr="0082104A">
              <w:rPr>
                <w:rFonts w:ascii="Times New Roman" w:hAnsi="Times New Roman"/>
                <w:kern w:val="2"/>
                <w:sz w:val="24"/>
                <w:szCs w:val="24"/>
              </w:rPr>
              <w:t>.2.2. jei įmanoma, išskaičiuojant kainos dalį iš Sutartyje įkainotos atskiros objekto sudedamosios dalies ar numatyto įkainio;</w:t>
            </w:r>
          </w:p>
          <w:p w14:paraId="1FB34011" w14:textId="66C1EB21" w:rsidR="006719B9" w:rsidRPr="0082104A" w:rsidRDefault="003E21B2" w:rsidP="006719B9">
            <w:pPr>
              <w:jc w:val="both"/>
              <w:rPr>
                <w:rFonts w:ascii="Times New Roman" w:hAnsi="Times New Roman"/>
                <w:kern w:val="2"/>
                <w:sz w:val="24"/>
                <w:szCs w:val="24"/>
              </w:rPr>
            </w:pPr>
            <w:r w:rsidRPr="0082104A">
              <w:rPr>
                <w:rFonts w:ascii="Times New Roman" w:hAnsi="Times New Roman"/>
                <w:kern w:val="2"/>
                <w:sz w:val="24"/>
                <w:szCs w:val="24"/>
              </w:rPr>
              <w:t>2.</w:t>
            </w:r>
            <w:r w:rsidR="00162436">
              <w:rPr>
                <w:rFonts w:ascii="Times New Roman" w:hAnsi="Times New Roman"/>
                <w:kern w:val="2"/>
                <w:sz w:val="24"/>
                <w:szCs w:val="24"/>
              </w:rPr>
              <w:t>5</w:t>
            </w:r>
            <w:r w:rsidR="006719B9" w:rsidRPr="0082104A">
              <w:rPr>
                <w:rFonts w:ascii="Times New Roman" w:hAnsi="Times New Roman"/>
                <w:kern w:val="2"/>
                <w:sz w:val="24"/>
                <w:szCs w:val="24"/>
              </w:rPr>
              <w:t>.2.3. pritaikant Rango</w:t>
            </w:r>
            <w:r w:rsidRPr="0082104A">
              <w:rPr>
                <w:rFonts w:ascii="Times New Roman" w:hAnsi="Times New Roman"/>
                <w:kern w:val="2"/>
                <w:sz w:val="24"/>
                <w:szCs w:val="24"/>
              </w:rPr>
              <w:t>vo</w:t>
            </w:r>
            <w:r w:rsidR="006719B9" w:rsidRPr="0082104A">
              <w:rPr>
                <w:rFonts w:ascii="Times New Roman" w:hAnsi="Times New Roman"/>
                <w:kern w:val="2"/>
                <w:sz w:val="24"/>
                <w:szCs w:val="24"/>
              </w:rPr>
              <w:t xml:space="preserve"> lokalinėse sąmatose numatytus panašių Darbų įkainius. Panašius darbus turi pagrįsti ir nustatyti Užsakovas. </w:t>
            </w:r>
          </w:p>
          <w:p w14:paraId="7426BECA" w14:textId="434C2FC4" w:rsidR="003E21B2" w:rsidRPr="0082104A" w:rsidRDefault="003E21B2" w:rsidP="006719B9">
            <w:pPr>
              <w:jc w:val="both"/>
              <w:rPr>
                <w:rFonts w:ascii="Times New Roman" w:hAnsi="Times New Roman"/>
                <w:bCs/>
                <w:kern w:val="2"/>
                <w:sz w:val="24"/>
                <w:szCs w:val="24"/>
              </w:rPr>
            </w:pPr>
            <w:r w:rsidRPr="0082104A">
              <w:rPr>
                <w:rFonts w:ascii="Times New Roman" w:hAnsi="Times New Roman"/>
                <w:kern w:val="2"/>
                <w:sz w:val="24"/>
                <w:szCs w:val="24"/>
              </w:rPr>
              <w:t>2.</w:t>
            </w:r>
            <w:r w:rsidR="00162436">
              <w:rPr>
                <w:rFonts w:ascii="Times New Roman" w:hAnsi="Times New Roman"/>
                <w:kern w:val="2"/>
                <w:sz w:val="24"/>
                <w:szCs w:val="24"/>
              </w:rPr>
              <w:t>5</w:t>
            </w:r>
            <w:r w:rsidR="006719B9" w:rsidRPr="0082104A">
              <w:rPr>
                <w:rFonts w:ascii="Times New Roman" w:hAnsi="Times New Roman"/>
                <w:kern w:val="2"/>
                <w:sz w:val="24"/>
                <w:szCs w:val="24"/>
              </w:rPr>
              <w:t xml:space="preserve">.2.4. </w:t>
            </w:r>
            <w:r w:rsidR="006719B9" w:rsidRPr="0082104A">
              <w:rPr>
                <w:rFonts w:ascii="Times New Roman" w:hAnsi="Times New Roman"/>
                <w:bCs/>
                <w:kern w:val="2"/>
                <w:sz w:val="24"/>
                <w:szCs w:val="24"/>
              </w:rPr>
              <w:t xml:space="preserve">įvertinant pagrįstas tiesiogines (darbo užmokesčio ir su juo susijusius mokesčius, Statybos produktų ir Įrenginių, mechanizmų eksploatacijos sąnaudas, Statybvietės) bei netiesiogines (pridėtines, </w:t>
            </w:r>
            <w:r w:rsidR="00C22DCD">
              <w:rPr>
                <w:rFonts w:ascii="Times New Roman" w:hAnsi="Times New Roman"/>
                <w:bCs/>
                <w:kern w:val="2"/>
                <w:sz w:val="24"/>
                <w:szCs w:val="24"/>
              </w:rPr>
              <w:t xml:space="preserve">Darbų vietos, </w:t>
            </w:r>
            <w:r w:rsidR="006719B9" w:rsidRPr="0082104A">
              <w:rPr>
                <w:rFonts w:ascii="Times New Roman" w:hAnsi="Times New Roman"/>
                <w:bCs/>
                <w:kern w:val="2"/>
                <w:sz w:val="24"/>
                <w:szCs w:val="24"/>
              </w:rPr>
              <w:t xml:space="preserve">pelno) išlaidas pagal </w:t>
            </w:r>
            <w:r w:rsidR="006719B9" w:rsidRPr="0082104A">
              <w:rPr>
                <w:rFonts w:ascii="Times New Roman" w:hAnsi="Times New Roman"/>
                <w:kern w:val="2"/>
                <w:sz w:val="24"/>
                <w:szCs w:val="24"/>
              </w:rPr>
              <w:t xml:space="preserve">Metodikos 2 </w:t>
            </w:r>
            <w:r w:rsidR="006719B9" w:rsidRPr="0082104A">
              <w:rPr>
                <w:rFonts w:ascii="Times New Roman" w:hAnsi="Times New Roman"/>
                <w:bCs/>
                <w:kern w:val="2"/>
                <w:sz w:val="24"/>
                <w:szCs w:val="24"/>
              </w:rPr>
              <w:t>priedo nuostatas (vadovautis Sutarties keitimo metu aktualia redakcija).</w:t>
            </w:r>
          </w:p>
          <w:p w14:paraId="3D69D07F" w14:textId="61EF4FBB" w:rsidR="006719B9" w:rsidRPr="0082104A" w:rsidRDefault="003E21B2" w:rsidP="00B7231F">
            <w:pPr>
              <w:jc w:val="both"/>
              <w:rPr>
                <w:rFonts w:ascii="Times New Roman" w:hAnsi="Times New Roman"/>
                <w:bCs/>
                <w:kern w:val="2"/>
                <w:sz w:val="24"/>
                <w:szCs w:val="24"/>
              </w:rPr>
            </w:pPr>
            <w:r w:rsidRPr="0082104A">
              <w:rPr>
                <w:rFonts w:ascii="Times New Roman" w:hAnsi="Times New Roman"/>
                <w:bCs/>
                <w:kern w:val="2"/>
                <w:sz w:val="24"/>
                <w:szCs w:val="24"/>
              </w:rPr>
              <w:t>2.</w:t>
            </w:r>
            <w:r w:rsidR="00162436">
              <w:rPr>
                <w:rFonts w:ascii="Times New Roman" w:hAnsi="Times New Roman"/>
                <w:bCs/>
                <w:kern w:val="2"/>
                <w:sz w:val="24"/>
                <w:szCs w:val="24"/>
              </w:rPr>
              <w:t>5</w:t>
            </w:r>
            <w:r w:rsidR="006719B9" w:rsidRPr="0082104A">
              <w:rPr>
                <w:rFonts w:ascii="Times New Roman" w:hAnsi="Times New Roman"/>
                <w:kern w:val="2"/>
                <w:sz w:val="24"/>
                <w:szCs w:val="24"/>
              </w:rPr>
              <w:t xml:space="preserve">.2.5. Nustačius, kad Rangovo pasiūlytos nenumatytų </w:t>
            </w:r>
            <w:r w:rsidR="006719B9" w:rsidRPr="003E21B2">
              <w:rPr>
                <w:rFonts w:ascii="Times New Roman" w:hAnsi="Times New Roman"/>
                <w:sz w:val="24"/>
                <w:szCs w:val="24"/>
              </w:rPr>
              <w:t>darbų</w:t>
            </w:r>
            <w:r w:rsidR="006719B9" w:rsidRPr="003E21B2">
              <w:rPr>
                <w:rFonts w:ascii="Times New Roman" w:hAnsi="Times New Roman"/>
                <w:kern w:val="2"/>
                <w:sz w:val="24"/>
                <w:szCs w:val="24"/>
              </w:rPr>
              <w:t xml:space="preserve"> kainos yra didesnės nei rinkos, Užsakovas prašo Rangovo jas sumažinti. Rangovui nesutikus sumažinti Nenumatytų </w:t>
            </w:r>
            <w:r w:rsidR="006719B9" w:rsidRPr="003E21B2">
              <w:rPr>
                <w:rFonts w:ascii="Times New Roman" w:hAnsi="Times New Roman"/>
                <w:sz w:val="24"/>
                <w:szCs w:val="24"/>
              </w:rPr>
              <w:t>darbų</w:t>
            </w:r>
            <w:r w:rsidR="006719B9" w:rsidRPr="003E21B2">
              <w:rPr>
                <w:rFonts w:ascii="Times New Roman" w:hAnsi="Times New Roman"/>
                <w:kern w:val="2"/>
                <w:sz w:val="24"/>
                <w:szCs w:val="24"/>
              </w:rPr>
              <w:t xml:space="preserve"> kainos iki rinkos kainos, Užsakovas pasilieka teisę Nenumatytus </w:t>
            </w:r>
            <w:r w:rsidR="006719B9" w:rsidRPr="003E21B2">
              <w:rPr>
                <w:rFonts w:ascii="Times New Roman" w:hAnsi="Times New Roman"/>
                <w:sz w:val="24"/>
                <w:szCs w:val="24"/>
              </w:rPr>
              <w:t>darbus</w:t>
            </w:r>
            <w:r w:rsidR="006719B9" w:rsidRPr="003E21B2">
              <w:rPr>
                <w:rFonts w:ascii="Times New Roman" w:hAnsi="Times New Roman"/>
                <w:kern w:val="2"/>
                <w:sz w:val="24"/>
                <w:szCs w:val="24"/>
              </w:rPr>
              <w:t xml:space="preserve"> įsigyti atskiru pirkimu.</w:t>
            </w:r>
          </w:p>
        </w:tc>
      </w:tr>
      <w:tr w:rsidR="00AD6D41" w:rsidRPr="00E91272" w14:paraId="4EDAC0D2" w14:textId="77777777" w:rsidTr="000D65D2">
        <w:trPr>
          <w:trHeight w:val="274"/>
        </w:trPr>
        <w:tc>
          <w:tcPr>
            <w:tcW w:w="2263" w:type="dxa"/>
            <w:vAlign w:val="center"/>
          </w:tcPr>
          <w:p w14:paraId="1D6E1F6D" w14:textId="27062F8B" w:rsidR="00AD6D41" w:rsidRPr="00E91272" w:rsidRDefault="00AD6D41" w:rsidP="00EB257F">
            <w:pPr>
              <w:spacing w:after="120" w:line="240" w:lineRule="auto"/>
              <w:rPr>
                <w:rFonts w:ascii="Times New Roman" w:hAnsi="Times New Roman"/>
                <w:b/>
                <w:bCs/>
                <w:color w:val="EE0000"/>
                <w:sz w:val="24"/>
                <w:szCs w:val="24"/>
                <w:lang w:eastAsia="en-US"/>
              </w:rPr>
            </w:pPr>
            <w:r w:rsidRPr="00A364E6">
              <w:rPr>
                <w:rFonts w:ascii="Times New Roman" w:hAnsi="Times New Roman"/>
                <w:b/>
                <w:bCs/>
                <w:sz w:val="24"/>
                <w:szCs w:val="24"/>
                <w:lang w:eastAsia="en-US"/>
              </w:rPr>
              <w:lastRenderedPageBreak/>
              <w:t>3. Darbų atlikimo terminai, Darbų vieta</w:t>
            </w:r>
          </w:p>
        </w:tc>
        <w:tc>
          <w:tcPr>
            <w:tcW w:w="709" w:type="dxa"/>
          </w:tcPr>
          <w:p w14:paraId="24B85CC9" w14:textId="77777777" w:rsidR="00AD6D41" w:rsidRPr="00E91272" w:rsidRDefault="00AD6D41" w:rsidP="00AD6D41">
            <w:pPr>
              <w:spacing w:after="120" w:line="240" w:lineRule="auto"/>
              <w:jc w:val="both"/>
              <w:rPr>
                <w:rFonts w:ascii="Times New Roman" w:hAnsi="Times New Roman"/>
                <w:color w:val="EE0000"/>
                <w:sz w:val="24"/>
                <w:szCs w:val="24"/>
              </w:rPr>
            </w:pPr>
          </w:p>
          <w:p w14:paraId="4FCC49BC" w14:textId="77777777" w:rsidR="00AD6D41" w:rsidRPr="00E91272" w:rsidRDefault="00AD6D41" w:rsidP="00AD6D41">
            <w:pPr>
              <w:spacing w:after="120" w:line="240" w:lineRule="auto"/>
              <w:jc w:val="both"/>
              <w:rPr>
                <w:rFonts w:ascii="Times New Roman" w:hAnsi="Times New Roman"/>
                <w:color w:val="EE0000"/>
                <w:sz w:val="24"/>
                <w:szCs w:val="24"/>
              </w:rPr>
            </w:pPr>
            <w:r w:rsidRPr="00A364E6">
              <w:rPr>
                <w:rFonts w:ascii="Times New Roman" w:hAnsi="Times New Roman"/>
                <w:sz w:val="24"/>
                <w:szCs w:val="24"/>
              </w:rPr>
              <w:t>3.1.</w:t>
            </w:r>
          </w:p>
        </w:tc>
        <w:tc>
          <w:tcPr>
            <w:tcW w:w="7371" w:type="dxa"/>
            <w:gridSpan w:val="2"/>
          </w:tcPr>
          <w:p w14:paraId="205CE0AE" w14:textId="22CB71EF" w:rsidR="0057357C" w:rsidRPr="0025543B" w:rsidRDefault="00121430" w:rsidP="00B55D81">
            <w:pPr>
              <w:tabs>
                <w:tab w:val="left" w:pos="426"/>
                <w:tab w:val="left" w:pos="1134"/>
              </w:tabs>
              <w:suppressAutoHyphens/>
              <w:autoSpaceDN w:val="0"/>
              <w:spacing w:after="120" w:line="240" w:lineRule="auto"/>
              <w:jc w:val="both"/>
              <w:textAlignment w:val="baseline"/>
              <w:rPr>
                <w:rFonts w:ascii="Times New Roman" w:hAnsi="Times New Roman"/>
                <w:bCs/>
                <w:sz w:val="24"/>
                <w:szCs w:val="24"/>
                <w:lang w:eastAsia="en-US"/>
              </w:rPr>
            </w:pPr>
            <w:r w:rsidRPr="0025543B">
              <w:rPr>
                <w:rFonts w:ascii="Times New Roman" w:hAnsi="Times New Roman"/>
                <w:bCs/>
                <w:sz w:val="24"/>
                <w:szCs w:val="24"/>
                <w:lang w:eastAsia="en-US"/>
              </w:rPr>
              <w:t xml:space="preserve">Visi </w:t>
            </w:r>
            <w:r w:rsidR="003A14AD" w:rsidRPr="0025543B">
              <w:rPr>
                <w:rFonts w:ascii="Times New Roman" w:hAnsi="Times New Roman"/>
                <w:bCs/>
                <w:sz w:val="24"/>
                <w:szCs w:val="24"/>
                <w:lang w:eastAsia="en-US"/>
              </w:rPr>
              <w:t>Darb</w:t>
            </w:r>
            <w:r w:rsidR="00077D8E" w:rsidRPr="0025543B">
              <w:rPr>
                <w:rFonts w:ascii="Times New Roman" w:hAnsi="Times New Roman"/>
                <w:bCs/>
                <w:sz w:val="24"/>
                <w:szCs w:val="24"/>
                <w:lang w:eastAsia="en-US"/>
              </w:rPr>
              <w:t xml:space="preserve">ai </w:t>
            </w:r>
            <w:r w:rsidR="00B55D81" w:rsidRPr="0025543B">
              <w:rPr>
                <w:rFonts w:ascii="Times New Roman" w:hAnsi="Times New Roman"/>
                <w:bCs/>
                <w:sz w:val="24"/>
                <w:szCs w:val="24"/>
                <w:lang w:eastAsia="en-US"/>
              </w:rPr>
              <w:t>(</w:t>
            </w:r>
            <w:r w:rsidR="00B55D81" w:rsidRPr="0025543B">
              <w:rPr>
                <w:rFonts w:ascii="Times New Roman" w:hAnsi="Times New Roman"/>
                <w:bCs/>
                <w:sz w:val="24"/>
                <w:szCs w:val="24"/>
              </w:rPr>
              <w:t xml:space="preserve">įskaitant dokumentų, reikalingų statybos užbaigimo procedūrai atlikti, parengimą) </w:t>
            </w:r>
            <w:r w:rsidR="00077D8E" w:rsidRPr="0025543B">
              <w:rPr>
                <w:rFonts w:ascii="Times New Roman" w:hAnsi="Times New Roman"/>
                <w:bCs/>
                <w:sz w:val="24"/>
                <w:szCs w:val="24"/>
                <w:lang w:eastAsia="en-US"/>
              </w:rPr>
              <w:t xml:space="preserve">turi būti atlikti </w:t>
            </w:r>
            <w:r w:rsidRPr="0025543B">
              <w:rPr>
                <w:rFonts w:ascii="Times New Roman" w:hAnsi="Times New Roman"/>
                <w:bCs/>
                <w:sz w:val="24"/>
                <w:szCs w:val="24"/>
                <w:lang w:eastAsia="en-US"/>
              </w:rPr>
              <w:t xml:space="preserve"> </w:t>
            </w:r>
            <w:r w:rsidR="0057357C" w:rsidRPr="0025543B">
              <w:rPr>
                <w:rFonts w:ascii="Times New Roman" w:hAnsi="Times New Roman"/>
                <w:bCs/>
                <w:sz w:val="24"/>
                <w:szCs w:val="24"/>
                <w:lang w:eastAsia="en-US"/>
              </w:rPr>
              <w:t xml:space="preserve">per </w:t>
            </w:r>
            <w:r w:rsidR="00A364E6" w:rsidRPr="0025543B">
              <w:rPr>
                <w:rFonts w:ascii="Times New Roman" w:hAnsi="Times New Roman"/>
                <w:bCs/>
                <w:sz w:val="24"/>
                <w:szCs w:val="24"/>
                <w:lang w:eastAsia="en-US"/>
              </w:rPr>
              <w:t>........</w:t>
            </w:r>
            <w:r w:rsidR="0057357C" w:rsidRPr="0025543B">
              <w:rPr>
                <w:rFonts w:ascii="Times New Roman" w:hAnsi="Times New Roman"/>
                <w:bCs/>
                <w:sz w:val="24"/>
                <w:szCs w:val="24"/>
                <w:lang w:eastAsia="en-US"/>
              </w:rPr>
              <w:t xml:space="preserve"> </w:t>
            </w:r>
            <w:r w:rsidR="00A364E6" w:rsidRPr="0025543B">
              <w:rPr>
                <w:rFonts w:ascii="Times New Roman" w:hAnsi="Times New Roman"/>
                <w:bCs/>
                <w:sz w:val="24"/>
                <w:szCs w:val="24"/>
                <w:lang w:eastAsia="en-US"/>
              </w:rPr>
              <w:t>(</w:t>
            </w:r>
            <w:r w:rsidR="00A364E6" w:rsidRPr="0025543B">
              <w:rPr>
                <w:rFonts w:ascii="Times New Roman" w:eastAsia="Arial" w:hAnsi="Times New Roman"/>
                <w:sz w:val="24"/>
                <w:szCs w:val="24"/>
              </w:rPr>
              <w:t>darbų atlikimo terminas įrašomas iš Rangovo pasiūlymo</w:t>
            </w:r>
            <w:r w:rsidR="00A364E6" w:rsidRPr="0025543B">
              <w:rPr>
                <w:rFonts w:ascii="Times New Roman" w:hAnsi="Times New Roman"/>
                <w:bCs/>
                <w:sz w:val="24"/>
                <w:szCs w:val="24"/>
                <w:lang w:eastAsia="en-US"/>
              </w:rPr>
              <w:t xml:space="preserve">) </w:t>
            </w:r>
            <w:r w:rsidR="0057357C" w:rsidRPr="0025543B">
              <w:rPr>
                <w:rFonts w:ascii="Times New Roman" w:hAnsi="Times New Roman"/>
                <w:bCs/>
                <w:sz w:val="24"/>
                <w:szCs w:val="24"/>
                <w:lang w:eastAsia="en-US"/>
              </w:rPr>
              <w:t>mėnesi</w:t>
            </w:r>
            <w:r w:rsidR="00A364E6" w:rsidRPr="0025543B">
              <w:rPr>
                <w:rFonts w:ascii="Times New Roman" w:hAnsi="Times New Roman"/>
                <w:bCs/>
                <w:sz w:val="24"/>
                <w:szCs w:val="24"/>
                <w:lang w:eastAsia="en-US"/>
              </w:rPr>
              <w:t>ų</w:t>
            </w:r>
            <w:r w:rsidR="0057357C" w:rsidRPr="0025543B">
              <w:rPr>
                <w:rFonts w:ascii="Times New Roman" w:hAnsi="Times New Roman"/>
                <w:bCs/>
                <w:sz w:val="24"/>
                <w:szCs w:val="24"/>
                <w:lang w:eastAsia="en-US"/>
              </w:rPr>
              <w:t xml:space="preserve"> nuo Sutarties </w:t>
            </w:r>
            <w:r w:rsidR="00A364E6" w:rsidRPr="0025543B">
              <w:rPr>
                <w:rFonts w:ascii="Times New Roman" w:hAnsi="Times New Roman"/>
                <w:bCs/>
                <w:sz w:val="24"/>
                <w:szCs w:val="24"/>
                <w:lang w:eastAsia="en-US"/>
              </w:rPr>
              <w:t>įsigaliojimo</w:t>
            </w:r>
            <w:r w:rsidR="0057357C" w:rsidRPr="0025543B">
              <w:rPr>
                <w:rFonts w:ascii="Times New Roman" w:hAnsi="Times New Roman"/>
                <w:bCs/>
                <w:sz w:val="24"/>
                <w:szCs w:val="24"/>
                <w:lang w:eastAsia="en-US"/>
              </w:rPr>
              <w:t xml:space="preserve"> dienos.</w:t>
            </w:r>
            <w:r w:rsidR="00A364E6" w:rsidRPr="0025543B">
              <w:rPr>
                <w:rFonts w:ascii="Times New Roman" w:eastAsia="Arial" w:hAnsi="Times New Roman"/>
                <w:sz w:val="24"/>
                <w:szCs w:val="24"/>
              </w:rPr>
              <w:t xml:space="preserve"> </w:t>
            </w:r>
          </w:p>
          <w:p w14:paraId="093DA15B" w14:textId="2566A133" w:rsidR="00950B52" w:rsidRPr="0025543B" w:rsidRDefault="000B0C46" w:rsidP="00E07E45">
            <w:pPr>
              <w:tabs>
                <w:tab w:val="left" w:pos="426"/>
                <w:tab w:val="left" w:pos="1134"/>
              </w:tabs>
              <w:suppressAutoHyphens/>
              <w:autoSpaceDN w:val="0"/>
              <w:spacing w:after="120" w:line="240" w:lineRule="auto"/>
              <w:jc w:val="both"/>
              <w:textAlignment w:val="baseline"/>
              <w:rPr>
                <w:rFonts w:ascii="Times New Roman" w:hAnsi="Times New Roman"/>
                <w:bCs/>
                <w:sz w:val="24"/>
                <w:szCs w:val="24"/>
                <w:lang w:eastAsia="en-US"/>
              </w:rPr>
            </w:pPr>
            <w:bookmarkStart w:id="2" w:name="_Hlk191997483"/>
            <w:r w:rsidRPr="0025543B">
              <w:rPr>
                <w:rFonts w:ascii="Times New Roman" w:hAnsi="Times New Roman"/>
                <w:bCs/>
                <w:sz w:val="24"/>
                <w:szCs w:val="24"/>
                <w:lang w:eastAsia="en-US"/>
              </w:rPr>
              <w:t xml:space="preserve">Darbų pradžia laikoma </w:t>
            </w:r>
            <w:r w:rsidR="0025543B" w:rsidRPr="0025543B">
              <w:rPr>
                <w:rFonts w:ascii="Times New Roman" w:hAnsi="Times New Roman"/>
                <w:bCs/>
                <w:sz w:val="24"/>
                <w:szCs w:val="24"/>
                <w:lang w:eastAsia="en-US"/>
              </w:rPr>
              <w:t>įsigaliojus</w:t>
            </w:r>
            <w:r w:rsidR="0061358E" w:rsidRPr="0025543B">
              <w:rPr>
                <w:rFonts w:ascii="Times New Roman" w:hAnsi="Times New Roman"/>
                <w:bCs/>
                <w:sz w:val="24"/>
                <w:szCs w:val="24"/>
                <w:lang w:eastAsia="en-US"/>
              </w:rPr>
              <w:t xml:space="preserve"> </w:t>
            </w:r>
            <w:r w:rsidR="00E07E45" w:rsidRPr="0025543B">
              <w:rPr>
                <w:rFonts w:ascii="Times New Roman" w:hAnsi="Times New Roman"/>
                <w:bCs/>
                <w:sz w:val="24"/>
                <w:szCs w:val="24"/>
                <w:lang w:eastAsia="en-US"/>
              </w:rPr>
              <w:t>S</w:t>
            </w:r>
            <w:r w:rsidRPr="0025543B">
              <w:rPr>
                <w:rFonts w:ascii="Times New Roman" w:hAnsi="Times New Roman"/>
                <w:bCs/>
                <w:sz w:val="24"/>
                <w:szCs w:val="24"/>
                <w:lang w:eastAsia="en-US"/>
              </w:rPr>
              <w:t>utar</w:t>
            </w:r>
            <w:r w:rsidR="0025543B" w:rsidRPr="0025543B">
              <w:rPr>
                <w:rFonts w:ascii="Times New Roman" w:hAnsi="Times New Roman"/>
                <w:bCs/>
                <w:sz w:val="24"/>
                <w:szCs w:val="24"/>
                <w:lang w:eastAsia="en-US"/>
              </w:rPr>
              <w:t xml:space="preserve">čiai ir </w:t>
            </w:r>
            <w:r w:rsidRPr="0025543B">
              <w:rPr>
                <w:rFonts w:ascii="Times New Roman" w:hAnsi="Times New Roman"/>
                <w:bCs/>
                <w:sz w:val="24"/>
                <w:szCs w:val="24"/>
                <w:lang w:eastAsia="en-US"/>
              </w:rPr>
              <w:t xml:space="preserve">pateikus </w:t>
            </w:r>
            <w:r w:rsidRPr="0025543B">
              <w:rPr>
                <w:rFonts w:ascii="Times New Roman" w:hAnsi="Times New Roman"/>
                <w:sz w:val="24"/>
                <w:szCs w:val="24"/>
              </w:rPr>
              <w:t xml:space="preserve">draudimo liudijimo (poliso) tinkamai patvirtintą kopiją, įrodančią, kad Rangovas apdraudęs savo civilinę atsakomybę ir Darbus </w:t>
            </w:r>
            <w:bookmarkStart w:id="3" w:name="_Hlk191997540"/>
            <w:bookmarkEnd w:id="2"/>
            <w:r w:rsidRPr="0025543B">
              <w:rPr>
                <w:rFonts w:ascii="Times New Roman" w:hAnsi="Times New Roman"/>
                <w:sz w:val="24"/>
                <w:szCs w:val="24"/>
              </w:rPr>
              <w:t>(</w:t>
            </w:r>
            <w:r w:rsidR="009A29FB" w:rsidRPr="0025543B">
              <w:rPr>
                <w:rFonts w:ascii="Times New Roman" w:hAnsi="Times New Roman"/>
                <w:sz w:val="24"/>
                <w:szCs w:val="24"/>
              </w:rPr>
              <w:t>pateikiama ne vėliau</w:t>
            </w:r>
            <w:r w:rsidR="001E0A64" w:rsidRPr="0025543B">
              <w:rPr>
                <w:rFonts w:ascii="Times New Roman" w:hAnsi="Times New Roman"/>
                <w:sz w:val="24"/>
                <w:szCs w:val="24"/>
              </w:rPr>
              <w:t xml:space="preserve"> </w:t>
            </w:r>
            <w:r w:rsidR="009A29FB" w:rsidRPr="0025543B">
              <w:rPr>
                <w:rFonts w:ascii="Times New Roman" w:hAnsi="Times New Roman"/>
                <w:sz w:val="24"/>
                <w:szCs w:val="24"/>
              </w:rPr>
              <w:t xml:space="preserve">kaip per 5 </w:t>
            </w:r>
            <w:r w:rsidR="001E0A64" w:rsidRPr="0025543B">
              <w:rPr>
                <w:rFonts w:ascii="Times New Roman" w:hAnsi="Times New Roman"/>
                <w:sz w:val="24"/>
                <w:szCs w:val="24"/>
              </w:rPr>
              <w:t xml:space="preserve">(penkias) </w:t>
            </w:r>
            <w:r w:rsidR="009A29FB" w:rsidRPr="0025543B">
              <w:rPr>
                <w:rFonts w:ascii="Times New Roman" w:hAnsi="Times New Roman"/>
                <w:sz w:val="24"/>
                <w:szCs w:val="24"/>
              </w:rPr>
              <w:t>d</w:t>
            </w:r>
            <w:r w:rsidR="0061358E" w:rsidRPr="0025543B">
              <w:rPr>
                <w:rFonts w:ascii="Times New Roman" w:hAnsi="Times New Roman"/>
                <w:sz w:val="24"/>
                <w:szCs w:val="24"/>
              </w:rPr>
              <w:t>arbo dienas</w:t>
            </w:r>
            <w:r w:rsidR="00EE0270" w:rsidRPr="0025543B">
              <w:rPr>
                <w:rFonts w:ascii="Times New Roman" w:hAnsi="Times New Roman"/>
                <w:sz w:val="24"/>
                <w:szCs w:val="24"/>
              </w:rPr>
              <w:t>,</w:t>
            </w:r>
            <w:r w:rsidR="001E0A64" w:rsidRPr="0025543B">
              <w:rPr>
                <w:rFonts w:ascii="Times New Roman" w:hAnsi="Times New Roman"/>
                <w:sz w:val="24"/>
                <w:szCs w:val="24"/>
              </w:rPr>
              <w:t xml:space="preserve"> </w:t>
            </w:r>
            <w:r w:rsidRPr="0025543B">
              <w:rPr>
                <w:rFonts w:ascii="Times New Roman" w:hAnsi="Times New Roman"/>
                <w:sz w:val="24"/>
                <w:szCs w:val="24"/>
              </w:rPr>
              <w:t>kaip tai nurodyta Sutarties SD 6.2 punkte)</w:t>
            </w:r>
            <w:bookmarkEnd w:id="3"/>
            <w:r w:rsidR="0025543B" w:rsidRPr="0025543B">
              <w:rPr>
                <w:rFonts w:ascii="Times New Roman" w:hAnsi="Times New Roman"/>
                <w:sz w:val="24"/>
                <w:szCs w:val="24"/>
              </w:rPr>
              <w:t>.</w:t>
            </w:r>
            <w:r w:rsidR="00950B52" w:rsidRPr="0025543B">
              <w:rPr>
                <w:rFonts w:ascii="Times New Roman" w:hAnsi="Times New Roman"/>
                <w:bCs/>
                <w:sz w:val="24"/>
                <w:szCs w:val="24"/>
              </w:rPr>
              <w:t xml:space="preserve"> </w:t>
            </w:r>
          </w:p>
          <w:p w14:paraId="30013A42" w14:textId="29640D4E" w:rsidR="002B71DF" w:rsidRPr="0025543B" w:rsidRDefault="00AD6D41" w:rsidP="00E07E45">
            <w:pPr>
              <w:tabs>
                <w:tab w:val="left" w:pos="426"/>
                <w:tab w:val="left" w:pos="1134"/>
              </w:tabs>
              <w:suppressAutoHyphens/>
              <w:autoSpaceDN w:val="0"/>
              <w:spacing w:after="120" w:line="240" w:lineRule="auto"/>
              <w:jc w:val="both"/>
              <w:textAlignment w:val="baseline"/>
              <w:rPr>
                <w:rFonts w:ascii="Times New Roman" w:hAnsi="Times New Roman"/>
                <w:sz w:val="24"/>
                <w:szCs w:val="24"/>
                <w:lang w:eastAsia="en-US"/>
              </w:rPr>
            </w:pPr>
            <w:r w:rsidRPr="0025543B">
              <w:rPr>
                <w:rFonts w:ascii="Times New Roman" w:hAnsi="Times New Roman"/>
                <w:sz w:val="24"/>
                <w:szCs w:val="24"/>
                <w:lang w:eastAsia="en-US"/>
              </w:rPr>
              <w:lastRenderedPageBreak/>
              <w:t xml:space="preserve">Darbų pabaiga pagal Sutartį bus laikomas momentas, kai bus užbaigti visi Sutartyje numatyti Darbai, ištaisyti defektai ir pasirašytas </w:t>
            </w:r>
            <w:r w:rsidR="00121430" w:rsidRPr="0025543B">
              <w:rPr>
                <w:rFonts w:ascii="Times New Roman" w:hAnsi="Times New Roman"/>
                <w:sz w:val="24"/>
                <w:szCs w:val="24"/>
                <w:lang w:eastAsia="en-US"/>
              </w:rPr>
              <w:t xml:space="preserve">galutinis </w:t>
            </w:r>
            <w:r w:rsidR="00DF0AD7">
              <w:rPr>
                <w:rFonts w:ascii="Times New Roman" w:hAnsi="Times New Roman"/>
                <w:sz w:val="24"/>
                <w:szCs w:val="24"/>
                <w:lang w:eastAsia="en-US"/>
              </w:rPr>
              <w:t>Aktas</w:t>
            </w:r>
            <w:r w:rsidRPr="0025543B">
              <w:rPr>
                <w:rFonts w:ascii="Times New Roman" w:hAnsi="Times New Roman"/>
                <w:sz w:val="24"/>
                <w:szCs w:val="24"/>
                <w:lang w:eastAsia="en-US"/>
              </w:rPr>
              <w:t>.</w:t>
            </w:r>
            <w:r w:rsidR="00065074" w:rsidRPr="0025543B">
              <w:rPr>
                <w:rFonts w:ascii="Times New Roman" w:hAnsi="Times New Roman"/>
                <w:sz w:val="24"/>
                <w:szCs w:val="24"/>
                <w:lang w:eastAsia="en-US"/>
              </w:rPr>
              <w:t xml:space="preserve"> </w:t>
            </w:r>
            <w:r w:rsidR="002B71DF" w:rsidRPr="0025543B">
              <w:rPr>
                <w:rFonts w:ascii="Times New Roman" w:hAnsi="Times New Roman"/>
                <w:sz w:val="24"/>
                <w:szCs w:val="24"/>
              </w:rPr>
              <w:t>Darbų atlikimo terminas yra esminė Sutarties sąlyga.</w:t>
            </w:r>
          </w:p>
          <w:p w14:paraId="07D340B2" w14:textId="77777777" w:rsidR="003E56E1" w:rsidRPr="0025543B" w:rsidRDefault="003A14AD" w:rsidP="00136B6E">
            <w:pPr>
              <w:spacing w:after="120" w:line="240" w:lineRule="auto"/>
              <w:jc w:val="both"/>
              <w:rPr>
                <w:rFonts w:ascii="Times New Roman" w:hAnsi="Times New Roman"/>
                <w:sz w:val="24"/>
                <w:szCs w:val="24"/>
                <w:lang w:eastAsia="en-US"/>
              </w:rPr>
            </w:pPr>
            <w:bookmarkStart w:id="4" w:name="_Hlk191997632"/>
            <w:r w:rsidRPr="0025543B">
              <w:rPr>
                <w:rFonts w:ascii="Times New Roman" w:hAnsi="Times New Roman"/>
                <w:sz w:val="24"/>
                <w:szCs w:val="24"/>
                <w:lang w:eastAsia="en-US"/>
              </w:rPr>
              <w:t>Darbų atlikimo viet</w:t>
            </w:r>
            <w:r w:rsidR="001E0A64" w:rsidRPr="0025543B">
              <w:rPr>
                <w:rFonts w:ascii="Times New Roman" w:hAnsi="Times New Roman"/>
                <w:sz w:val="24"/>
                <w:szCs w:val="24"/>
                <w:lang w:eastAsia="en-US"/>
              </w:rPr>
              <w:t>a</w:t>
            </w:r>
            <w:r w:rsidR="00FD7399" w:rsidRPr="0025543B">
              <w:rPr>
                <w:rFonts w:ascii="Times New Roman" w:hAnsi="Times New Roman"/>
                <w:sz w:val="24"/>
                <w:szCs w:val="24"/>
                <w:lang w:eastAsia="en-US"/>
              </w:rPr>
              <w:t xml:space="preserve"> nurodyt</w:t>
            </w:r>
            <w:r w:rsidR="001E0A64" w:rsidRPr="0025543B">
              <w:rPr>
                <w:rFonts w:ascii="Times New Roman" w:hAnsi="Times New Roman"/>
                <w:sz w:val="24"/>
                <w:szCs w:val="24"/>
                <w:lang w:eastAsia="en-US"/>
              </w:rPr>
              <w:t>a</w:t>
            </w:r>
            <w:r w:rsidR="00FD7399" w:rsidRPr="0025543B">
              <w:rPr>
                <w:rFonts w:ascii="Times New Roman" w:hAnsi="Times New Roman"/>
                <w:sz w:val="24"/>
                <w:szCs w:val="24"/>
                <w:lang w:eastAsia="en-US"/>
              </w:rPr>
              <w:t xml:space="preserve"> Technini</w:t>
            </w:r>
            <w:r w:rsidR="00BA13D0" w:rsidRPr="0025543B">
              <w:rPr>
                <w:rFonts w:ascii="Times New Roman" w:hAnsi="Times New Roman"/>
                <w:sz w:val="24"/>
                <w:szCs w:val="24"/>
                <w:lang w:eastAsia="en-US"/>
              </w:rPr>
              <w:t>ame</w:t>
            </w:r>
            <w:r w:rsidR="00FD7399" w:rsidRPr="0025543B">
              <w:rPr>
                <w:rFonts w:ascii="Times New Roman" w:hAnsi="Times New Roman"/>
                <w:sz w:val="24"/>
                <w:szCs w:val="24"/>
                <w:lang w:eastAsia="en-US"/>
              </w:rPr>
              <w:t xml:space="preserve"> </w:t>
            </w:r>
            <w:r w:rsidR="00171558" w:rsidRPr="0025543B">
              <w:rPr>
                <w:rFonts w:ascii="Times New Roman" w:hAnsi="Times New Roman"/>
                <w:sz w:val="24"/>
                <w:szCs w:val="24"/>
                <w:lang w:eastAsia="en-US"/>
              </w:rPr>
              <w:t xml:space="preserve">darbo </w:t>
            </w:r>
            <w:r w:rsidR="00FD7399" w:rsidRPr="0025543B">
              <w:rPr>
                <w:rFonts w:ascii="Times New Roman" w:hAnsi="Times New Roman"/>
                <w:sz w:val="24"/>
                <w:szCs w:val="24"/>
                <w:lang w:eastAsia="en-US"/>
              </w:rPr>
              <w:t>projekte (Sutarties 1 priedas).</w:t>
            </w:r>
            <w:r w:rsidRPr="0025543B">
              <w:rPr>
                <w:rFonts w:ascii="Times New Roman" w:hAnsi="Times New Roman"/>
                <w:sz w:val="24"/>
                <w:szCs w:val="24"/>
                <w:lang w:eastAsia="en-US"/>
              </w:rPr>
              <w:t xml:space="preserve"> </w:t>
            </w:r>
            <w:bookmarkEnd w:id="4"/>
          </w:p>
          <w:p w14:paraId="30B6FBAF" w14:textId="77777777" w:rsidR="00CF2FFE" w:rsidRPr="0025543B" w:rsidRDefault="00CF2FFE" w:rsidP="00136B6E">
            <w:pPr>
              <w:spacing w:after="120" w:line="240" w:lineRule="auto"/>
              <w:jc w:val="both"/>
              <w:rPr>
                <w:rFonts w:ascii="Times New Roman" w:hAnsi="Times New Roman"/>
                <w:sz w:val="24"/>
                <w:szCs w:val="24"/>
                <w:lang w:eastAsia="en-US"/>
              </w:rPr>
            </w:pPr>
          </w:p>
          <w:p w14:paraId="1F642254" w14:textId="21AA7726" w:rsidR="00CF2FFE" w:rsidRPr="0025543B" w:rsidRDefault="00CF2FFE" w:rsidP="00CF2FFE">
            <w:pPr>
              <w:jc w:val="both"/>
              <w:rPr>
                <w:rFonts w:ascii="Times New Roman" w:hAnsi="Times New Roman"/>
                <w:sz w:val="24"/>
                <w:szCs w:val="24"/>
              </w:rPr>
            </w:pPr>
            <w:r w:rsidRPr="0025543B">
              <w:rPr>
                <w:rFonts w:ascii="Times New Roman" w:hAnsi="Times New Roman"/>
                <w:sz w:val="24"/>
                <w:szCs w:val="24"/>
              </w:rPr>
              <w:t xml:space="preserve">Sutarčiai / Darbams  nustatoma Technologinė pertrauka, kuri prasideda gruodžio 15 d. ir baigiasi kovo 15 d. </w:t>
            </w:r>
          </w:p>
          <w:p w14:paraId="5F85A437" w14:textId="77777777" w:rsidR="00CF2FFE" w:rsidRPr="0025543B" w:rsidRDefault="00CF2FFE" w:rsidP="00CF2FFE">
            <w:pPr>
              <w:jc w:val="both"/>
              <w:rPr>
                <w:rFonts w:ascii="Times New Roman" w:hAnsi="Times New Roman"/>
                <w:sz w:val="24"/>
                <w:szCs w:val="24"/>
              </w:rPr>
            </w:pPr>
            <w:r w:rsidRPr="0025543B">
              <w:rPr>
                <w:rFonts w:ascii="Times New Roman" w:hAnsi="Times New Roman"/>
                <w:sz w:val="24"/>
                <w:szCs w:val="24"/>
              </w:rPr>
              <w:t>Į Darbų, kuriems nustatoma Technologinė pertrauka, atlikimo laikotarpį neįskaitomas Technologinės pertraukos laikotarpis.</w:t>
            </w:r>
          </w:p>
          <w:p w14:paraId="1B2A12FA" w14:textId="23A9AF58" w:rsidR="00CF2FFE" w:rsidRPr="0025543B" w:rsidRDefault="00CF2FFE" w:rsidP="00CF2FFE">
            <w:pPr>
              <w:widowControl w:val="0"/>
              <w:pBdr>
                <w:top w:val="nil"/>
                <w:left w:val="nil"/>
                <w:bottom w:val="nil"/>
                <w:right w:val="nil"/>
                <w:between w:val="nil"/>
              </w:pBdr>
              <w:tabs>
                <w:tab w:val="left" w:pos="851"/>
              </w:tabs>
              <w:jc w:val="both"/>
              <w:outlineLvl w:val="2"/>
              <w:rPr>
                <w:rFonts w:ascii="Times New Roman" w:eastAsia="Arial" w:hAnsi="Times New Roman"/>
                <w:sz w:val="24"/>
                <w:szCs w:val="24"/>
                <w:u w:val="single"/>
              </w:rPr>
            </w:pPr>
            <w:r w:rsidRPr="0025543B">
              <w:rPr>
                <w:rFonts w:ascii="Times New Roman" w:eastAsia="Arial" w:hAnsi="Times New Roman"/>
                <w:sz w:val="24"/>
                <w:szCs w:val="24"/>
              </w:rPr>
              <w:t>Technologinė pertrauka netaikoma Rangovo įsipareigojimams, kurie savo pobūdžiu nėra įtakojami meteorologinių sąlygų (ne)tinkamumo pagal teisės aktų ribojimus, (pavyzdžiui, paruošiamųjų darbų, bandymų, Užbaigimo procedūrų atlikimui), taip pat leidimų gavimui, Statybvietės priežiūros darbams ir (arba) paslaugoms.</w:t>
            </w:r>
          </w:p>
          <w:p w14:paraId="2BB7E523" w14:textId="775A6355" w:rsidR="00CF2FFE" w:rsidRPr="0025543B" w:rsidRDefault="00950B52" w:rsidP="00CF2FFE">
            <w:pPr>
              <w:jc w:val="both"/>
              <w:rPr>
                <w:rFonts w:ascii="Times New Roman" w:hAnsi="Times New Roman"/>
                <w:b/>
                <w:bCs/>
                <w:sz w:val="24"/>
                <w:szCs w:val="24"/>
              </w:rPr>
            </w:pPr>
            <w:r w:rsidRPr="0025543B">
              <w:rPr>
                <w:rFonts w:ascii="Times New Roman" w:hAnsi="Times New Roman"/>
                <w:b/>
                <w:bCs/>
                <w:sz w:val="24"/>
                <w:szCs w:val="24"/>
              </w:rPr>
              <w:t>Darbų vykdymo grafikas:</w:t>
            </w:r>
          </w:p>
          <w:p w14:paraId="0165930E" w14:textId="679AB870" w:rsidR="00162436" w:rsidRPr="00162436" w:rsidRDefault="00162436" w:rsidP="00162436">
            <w:pPr>
              <w:spacing w:line="240" w:lineRule="auto"/>
              <w:jc w:val="both"/>
              <w:rPr>
                <w:rFonts w:ascii="Times New Roman" w:hAnsi="Times New Roman"/>
                <w:bCs/>
                <w:sz w:val="24"/>
                <w:szCs w:val="24"/>
                <w:lang w:eastAsia="ar-SA"/>
              </w:rPr>
            </w:pPr>
            <w:r w:rsidRPr="0025543B">
              <w:rPr>
                <w:rFonts w:ascii="Times New Roman" w:hAnsi="Times New Roman"/>
                <w:bCs/>
                <w:sz w:val="24"/>
                <w:szCs w:val="24"/>
                <w:lang w:eastAsia="ar-SA"/>
              </w:rPr>
              <w:t xml:space="preserve">Darbai bus atliekami pagal  Darbų vykdymo grafiką (toliau – Grafikas), pateiktą Sutarties </w:t>
            </w:r>
            <w:r w:rsidR="008A70AC">
              <w:rPr>
                <w:rFonts w:ascii="Times New Roman" w:hAnsi="Times New Roman"/>
                <w:bCs/>
                <w:sz w:val="24"/>
                <w:szCs w:val="24"/>
                <w:lang w:eastAsia="ar-SA"/>
              </w:rPr>
              <w:t>5</w:t>
            </w:r>
            <w:r w:rsidRPr="0025543B">
              <w:rPr>
                <w:rFonts w:ascii="Times New Roman" w:hAnsi="Times New Roman"/>
                <w:bCs/>
                <w:sz w:val="24"/>
                <w:szCs w:val="24"/>
                <w:lang w:eastAsia="ar-SA"/>
              </w:rPr>
              <w:t xml:space="preserve"> priede.</w:t>
            </w:r>
          </w:p>
          <w:p w14:paraId="4CD97E9A" w14:textId="7E1EDF33" w:rsidR="00CF2FFE" w:rsidRPr="0025543B" w:rsidRDefault="00950B52" w:rsidP="00950B52">
            <w:pPr>
              <w:jc w:val="both"/>
              <w:rPr>
                <w:rFonts w:ascii="Times New Roman" w:hAnsi="Times New Roman"/>
                <w:kern w:val="2"/>
                <w:sz w:val="24"/>
                <w:szCs w:val="24"/>
              </w:rPr>
            </w:pPr>
            <w:r w:rsidRPr="0025543B">
              <w:rPr>
                <w:rFonts w:ascii="Times New Roman" w:hAnsi="Times New Roman"/>
                <w:kern w:val="2"/>
                <w:sz w:val="24"/>
                <w:szCs w:val="24"/>
              </w:rPr>
              <w:t xml:space="preserve">Rangovas Darbus vykdo pagal kalendorinį Grafiką. Grafikas turi būti pateikiamas Užsakovui derinimui ne vėliau kaip per </w:t>
            </w:r>
            <w:r w:rsidR="0025543B" w:rsidRPr="0025543B">
              <w:rPr>
                <w:rFonts w:ascii="Times New Roman" w:hAnsi="Times New Roman"/>
                <w:sz w:val="24"/>
                <w:szCs w:val="24"/>
              </w:rPr>
              <w:t>5 (penkias)</w:t>
            </w:r>
            <w:r w:rsidRPr="0025543B">
              <w:rPr>
                <w:rFonts w:ascii="Times New Roman" w:hAnsi="Times New Roman"/>
                <w:sz w:val="24"/>
                <w:szCs w:val="24"/>
              </w:rPr>
              <w:t xml:space="preserve"> darbo dienas </w:t>
            </w:r>
            <w:r w:rsidRPr="0025543B">
              <w:rPr>
                <w:rFonts w:ascii="Times New Roman" w:hAnsi="Times New Roman"/>
                <w:kern w:val="2"/>
                <w:sz w:val="24"/>
                <w:szCs w:val="24"/>
              </w:rPr>
              <w:t xml:space="preserve">nuo Sutarties įsigaliojimo dienos. Gavęs Grafiką Užsakovas privalo ne vėliau kaip per </w:t>
            </w:r>
            <w:r w:rsidR="0025543B" w:rsidRPr="0025543B">
              <w:rPr>
                <w:rFonts w:ascii="Times New Roman" w:hAnsi="Times New Roman"/>
                <w:sz w:val="24"/>
                <w:szCs w:val="24"/>
              </w:rPr>
              <w:t>3 (tris</w:t>
            </w:r>
            <w:r w:rsidRPr="0025543B">
              <w:rPr>
                <w:rFonts w:ascii="Times New Roman" w:hAnsi="Times New Roman"/>
                <w:sz w:val="24"/>
                <w:szCs w:val="24"/>
              </w:rPr>
              <w:t>)</w:t>
            </w:r>
            <w:r w:rsidRPr="0025543B">
              <w:rPr>
                <w:rFonts w:ascii="Times New Roman" w:hAnsi="Times New Roman"/>
                <w:kern w:val="2"/>
                <w:sz w:val="24"/>
                <w:szCs w:val="24"/>
              </w:rPr>
              <w:t xml:space="preserve"> </w:t>
            </w:r>
            <w:r w:rsidRPr="0025543B">
              <w:rPr>
                <w:rFonts w:ascii="Times New Roman" w:hAnsi="Times New Roman"/>
                <w:sz w:val="24"/>
                <w:szCs w:val="24"/>
              </w:rPr>
              <w:t xml:space="preserve">darbo dienas </w:t>
            </w:r>
            <w:r w:rsidRPr="0025543B">
              <w:rPr>
                <w:rFonts w:ascii="Times New Roman" w:hAnsi="Times New Roman"/>
                <w:kern w:val="2"/>
                <w:sz w:val="24"/>
                <w:szCs w:val="24"/>
              </w:rPr>
              <w:t xml:space="preserve">jį suderinti arba pateikti pastabas (jei tokių būtų) Rangovui. Gavęs pastabas Grafikui Rangovas jį privalo pataisyti pagal pastabas ir pateikti Užsakovui ne vėliau kaip per </w:t>
            </w:r>
            <w:r w:rsidR="0025543B" w:rsidRPr="0025543B">
              <w:rPr>
                <w:rFonts w:ascii="Times New Roman" w:hAnsi="Times New Roman"/>
                <w:sz w:val="24"/>
                <w:szCs w:val="24"/>
              </w:rPr>
              <w:t>3 (tris)</w:t>
            </w:r>
            <w:r w:rsidRPr="0025543B">
              <w:rPr>
                <w:rFonts w:ascii="Times New Roman" w:hAnsi="Times New Roman"/>
                <w:sz w:val="24"/>
                <w:szCs w:val="24"/>
              </w:rPr>
              <w:t xml:space="preserve"> darbo dienas </w:t>
            </w:r>
            <w:r w:rsidRPr="0025543B">
              <w:rPr>
                <w:rFonts w:ascii="Times New Roman" w:hAnsi="Times New Roman"/>
                <w:kern w:val="2"/>
                <w:sz w:val="24"/>
                <w:szCs w:val="24"/>
              </w:rPr>
              <w:t>nuo pastabų gavimo. Darbų vykdymo metu, atsižvelgiant į Sutartyje numatytus atvejus, Grafikas gali būti koreguojamas.</w:t>
            </w:r>
          </w:p>
        </w:tc>
      </w:tr>
      <w:tr w:rsidR="00AD6D41" w:rsidRPr="001D4413" w14:paraId="4CC981C0" w14:textId="77777777" w:rsidTr="000D65D2">
        <w:trPr>
          <w:trHeight w:val="577"/>
        </w:trPr>
        <w:tc>
          <w:tcPr>
            <w:tcW w:w="2263" w:type="dxa"/>
            <w:vAlign w:val="center"/>
          </w:tcPr>
          <w:p w14:paraId="39242130" w14:textId="26E89E99" w:rsidR="00AD6D41" w:rsidRPr="001D4413" w:rsidRDefault="00AD6D41" w:rsidP="00AD6D41">
            <w:pPr>
              <w:spacing w:after="120" w:line="240" w:lineRule="auto"/>
              <w:rPr>
                <w:rFonts w:ascii="Times New Roman" w:hAnsi="Times New Roman"/>
                <w:b/>
                <w:bCs/>
                <w:sz w:val="24"/>
                <w:szCs w:val="24"/>
                <w:lang w:eastAsia="en-US"/>
              </w:rPr>
            </w:pPr>
            <w:r w:rsidRPr="001D4413">
              <w:rPr>
                <w:rFonts w:ascii="Times New Roman" w:hAnsi="Times New Roman"/>
                <w:b/>
                <w:bCs/>
                <w:sz w:val="24"/>
                <w:szCs w:val="24"/>
                <w:lang w:eastAsia="en-US"/>
              </w:rPr>
              <w:lastRenderedPageBreak/>
              <w:t>4. Darbų perdavimas –</w:t>
            </w:r>
            <w:r w:rsidR="002A36F6" w:rsidRPr="001D4413">
              <w:rPr>
                <w:rFonts w:ascii="Times New Roman" w:hAnsi="Times New Roman"/>
                <w:b/>
                <w:bCs/>
                <w:sz w:val="24"/>
                <w:szCs w:val="24"/>
                <w:lang w:eastAsia="en-US"/>
              </w:rPr>
              <w:t xml:space="preserve"> </w:t>
            </w:r>
            <w:r w:rsidRPr="001D4413">
              <w:rPr>
                <w:rFonts w:ascii="Times New Roman" w:hAnsi="Times New Roman"/>
                <w:b/>
                <w:bCs/>
                <w:sz w:val="24"/>
                <w:szCs w:val="24"/>
                <w:lang w:eastAsia="en-US"/>
              </w:rPr>
              <w:t xml:space="preserve">priėmimas </w:t>
            </w:r>
          </w:p>
        </w:tc>
        <w:tc>
          <w:tcPr>
            <w:tcW w:w="709" w:type="dxa"/>
          </w:tcPr>
          <w:p w14:paraId="3A1A13AB" w14:textId="77777777" w:rsidR="00AD6D41" w:rsidRPr="001D4413" w:rsidRDefault="00AD6D41" w:rsidP="00AD6D41">
            <w:pPr>
              <w:spacing w:after="120" w:line="240" w:lineRule="auto"/>
              <w:jc w:val="both"/>
              <w:rPr>
                <w:rFonts w:ascii="Times New Roman" w:hAnsi="Times New Roman"/>
                <w:sz w:val="24"/>
                <w:szCs w:val="24"/>
              </w:rPr>
            </w:pPr>
            <w:r w:rsidRPr="001D4413">
              <w:rPr>
                <w:rFonts w:ascii="Times New Roman" w:hAnsi="Times New Roman"/>
                <w:sz w:val="24"/>
                <w:szCs w:val="24"/>
              </w:rPr>
              <w:t>4.1.</w:t>
            </w:r>
          </w:p>
        </w:tc>
        <w:tc>
          <w:tcPr>
            <w:tcW w:w="7371" w:type="dxa"/>
            <w:gridSpan w:val="2"/>
          </w:tcPr>
          <w:p w14:paraId="0F42BE8E" w14:textId="5B6A8F89" w:rsidR="00AD7058" w:rsidRPr="001D4413" w:rsidRDefault="00AD6D41" w:rsidP="00E07E45">
            <w:pPr>
              <w:spacing w:after="120" w:line="240" w:lineRule="auto"/>
              <w:jc w:val="both"/>
              <w:rPr>
                <w:rStyle w:val="Komentaronuoroda"/>
                <w:rFonts w:ascii="Times New Roman" w:hAnsi="Times New Roman"/>
                <w:sz w:val="24"/>
                <w:szCs w:val="24"/>
              </w:rPr>
            </w:pPr>
            <w:r w:rsidRPr="001D4413">
              <w:rPr>
                <w:rFonts w:ascii="Times New Roman" w:hAnsi="Times New Roman"/>
                <w:sz w:val="24"/>
                <w:szCs w:val="24"/>
              </w:rPr>
              <w:t>Darbai  laikomi atliktais ir perduotais, kai Užsakovas pasirašo</w:t>
            </w:r>
            <w:r w:rsidRPr="001D4413">
              <w:rPr>
                <w:rFonts w:ascii="Times New Roman" w:hAnsi="Times New Roman"/>
                <w:sz w:val="24"/>
                <w:szCs w:val="24"/>
                <w:lang w:eastAsia="en-US"/>
              </w:rPr>
              <w:t xml:space="preserve"> </w:t>
            </w:r>
            <w:r w:rsidRPr="001D4413">
              <w:rPr>
                <w:rFonts w:ascii="Times New Roman" w:hAnsi="Times New Roman"/>
                <w:sz w:val="24"/>
                <w:szCs w:val="24"/>
              </w:rPr>
              <w:t>Aktus.</w:t>
            </w:r>
            <w:r w:rsidR="00BF7D19" w:rsidRPr="001D4413">
              <w:rPr>
                <w:rFonts w:ascii="Times New Roman" w:hAnsi="Times New Roman"/>
                <w:sz w:val="24"/>
                <w:szCs w:val="24"/>
              </w:rPr>
              <w:t xml:space="preserve"> Kartu su Aktu pasirašoma Atliktų darbų ir išlaidų apmokėjimo pažyma</w:t>
            </w:r>
            <w:r w:rsidR="00CF05D2" w:rsidRPr="001D4413">
              <w:rPr>
                <w:rFonts w:ascii="Times New Roman" w:hAnsi="Times New Roman"/>
                <w:sz w:val="24"/>
                <w:szCs w:val="24"/>
              </w:rPr>
              <w:t xml:space="preserve"> (</w:t>
            </w:r>
            <w:r w:rsidR="008A70AC">
              <w:rPr>
                <w:rFonts w:ascii="Times New Roman" w:hAnsi="Times New Roman"/>
                <w:sz w:val="24"/>
                <w:szCs w:val="24"/>
              </w:rPr>
              <w:t>6</w:t>
            </w:r>
            <w:r w:rsidR="00CF05D2" w:rsidRPr="001D4413">
              <w:rPr>
                <w:rFonts w:ascii="Times New Roman" w:hAnsi="Times New Roman"/>
                <w:sz w:val="24"/>
                <w:szCs w:val="24"/>
              </w:rPr>
              <w:t xml:space="preserve"> priedas)</w:t>
            </w:r>
            <w:r w:rsidR="00BF7D19" w:rsidRPr="001D4413">
              <w:rPr>
                <w:rFonts w:ascii="Times New Roman" w:hAnsi="Times New Roman"/>
                <w:sz w:val="24"/>
                <w:szCs w:val="24"/>
              </w:rPr>
              <w:t xml:space="preserve">. </w:t>
            </w:r>
          </w:p>
          <w:p w14:paraId="6AFB7BCE" w14:textId="26B569FD" w:rsidR="00AD6D41" w:rsidRPr="001D4413" w:rsidRDefault="00AD6D41" w:rsidP="002B6E51">
            <w:pPr>
              <w:spacing w:after="120" w:line="240" w:lineRule="auto"/>
              <w:jc w:val="both"/>
              <w:rPr>
                <w:rFonts w:ascii="Times New Roman" w:hAnsi="Times New Roman"/>
                <w:sz w:val="24"/>
                <w:szCs w:val="24"/>
                <w:lang w:eastAsia="en-US"/>
              </w:rPr>
            </w:pPr>
            <w:bookmarkStart w:id="5" w:name="_Hlk192685986"/>
            <w:r w:rsidRPr="001D4413">
              <w:rPr>
                <w:rFonts w:ascii="Times New Roman" w:hAnsi="Times New Roman"/>
                <w:sz w:val="24"/>
                <w:szCs w:val="24"/>
              </w:rPr>
              <w:t xml:space="preserve">Atlikus visus Sutarties objekte nurodytus Darbus (Sutarties SD 1.1 punktas), Rangovas pateikia galutinį Aktą </w:t>
            </w:r>
            <w:r w:rsidR="002F27C9" w:rsidRPr="001D4413">
              <w:rPr>
                <w:rFonts w:ascii="Times New Roman" w:hAnsi="Times New Roman"/>
                <w:sz w:val="24"/>
                <w:szCs w:val="24"/>
              </w:rPr>
              <w:t>(Sutarties BD 9 dalis).</w:t>
            </w:r>
            <w:r w:rsidR="00E07E45" w:rsidRPr="001D4413">
              <w:rPr>
                <w:rFonts w:ascii="Times New Roman" w:hAnsi="Times New Roman"/>
                <w:sz w:val="24"/>
                <w:szCs w:val="24"/>
              </w:rPr>
              <w:t xml:space="preserve"> </w:t>
            </w:r>
            <w:r w:rsidR="00E10979" w:rsidRPr="001D4413">
              <w:rPr>
                <w:rFonts w:ascii="Times New Roman" w:hAnsi="Times New Roman"/>
                <w:sz w:val="24"/>
                <w:szCs w:val="24"/>
              </w:rPr>
              <w:t>Ra</w:t>
            </w:r>
            <w:r w:rsidRPr="001D4413">
              <w:rPr>
                <w:rFonts w:ascii="Times New Roman" w:hAnsi="Times New Roman"/>
                <w:sz w:val="24"/>
                <w:szCs w:val="24"/>
              </w:rPr>
              <w:t xml:space="preserve">ngovo pasirašytas Aktas (originalas) Užsakovui pateikiamas kartu su Sąskaita. Akto išrašymo data turi sutapti su Sąskaitos išrašymo data. Užsakovo ir Rangovo pasirašytas Aktas Užsakovui pateikiamas kartu su </w:t>
            </w:r>
            <w:r w:rsidR="00EE0270" w:rsidRPr="001D4413">
              <w:rPr>
                <w:rFonts w:ascii="Times New Roman" w:hAnsi="Times New Roman"/>
                <w:sz w:val="24"/>
                <w:szCs w:val="24"/>
              </w:rPr>
              <w:t>S</w:t>
            </w:r>
            <w:r w:rsidRPr="001D4413">
              <w:rPr>
                <w:rFonts w:ascii="Times New Roman" w:hAnsi="Times New Roman"/>
                <w:sz w:val="24"/>
                <w:szCs w:val="24"/>
              </w:rPr>
              <w:t xml:space="preserve">ąskaita </w:t>
            </w:r>
            <w:r w:rsidR="00262172" w:rsidRPr="001D4413">
              <w:rPr>
                <w:rFonts w:ascii="Times New Roman" w:hAnsi="Times New Roman"/>
                <w:sz w:val="24"/>
                <w:szCs w:val="24"/>
                <w:lang w:eastAsia="en-US"/>
              </w:rPr>
              <w:t>sąskaitų administravimo bendrojoje  informacinėje sistemoje (SABIS)</w:t>
            </w:r>
            <w:r w:rsidRPr="001D4413">
              <w:rPr>
                <w:rFonts w:ascii="Times New Roman" w:hAnsi="Times New Roman"/>
                <w:sz w:val="24"/>
                <w:szCs w:val="24"/>
              </w:rPr>
              <w:t>.</w:t>
            </w:r>
            <w:bookmarkEnd w:id="5"/>
          </w:p>
        </w:tc>
      </w:tr>
      <w:tr w:rsidR="00AD6D41" w:rsidRPr="00B801B9" w14:paraId="3230A6D9" w14:textId="77777777" w:rsidTr="000D65D2">
        <w:trPr>
          <w:trHeight w:val="284"/>
        </w:trPr>
        <w:tc>
          <w:tcPr>
            <w:tcW w:w="2263" w:type="dxa"/>
            <w:vMerge w:val="restart"/>
            <w:vAlign w:val="center"/>
          </w:tcPr>
          <w:p w14:paraId="19E18CB4" w14:textId="56CAD719" w:rsidR="00AD6D41" w:rsidRPr="00B801B9" w:rsidRDefault="00AD6D41" w:rsidP="00AD6D41">
            <w:pPr>
              <w:spacing w:after="120" w:line="240" w:lineRule="auto"/>
              <w:rPr>
                <w:rFonts w:ascii="Times New Roman" w:hAnsi="Times New Roman"/>
                <w:b/>
                <w:sz w:val="24"/>
                <w:szCs w:val="24"/>
              </w:rPr>
            </w:pPr>
            <w:r w:rsidRPr="00B801B9">
              <w:rPr>
                <w:rFonts w:ascii="Times New Roman" w:hAnsi="Times New Roman"/>
                <w:b/>
                <w:sz w:val="24"/>
                <w:szCs w:val="24"/>
              </w:rPr>
              <w:t xml:space="preserve">5. Asmenys (atstovai, </w:t>
            </w:r>
            <w:r w:rsidRPr="00B801B9">
              <w:rPr>
                <w:rFonts w:ascii="Times New Roman" w:hAnsi="Times New Roman"/>
                <w:b/>
                <w:sz w:val="24"/>
                <w:szCs w:val="24"/>
              </w:rPr>
              <w:lastRenderedPageBreak/>
              <w:t>subrangovai / subtiekėjai, ūkio subjektai (specialistai))</w:t>
            </w:r>
          </w:p>
          <w:p w14:paraId="744F7E86" w14:textId="77777777" w:rsidR="00AD6D41" w:rsidRPr="00B801B9" w:rsidRDefault="00AD6D41" w:rsidP="00AD6D41">
            <w:pPr>
              <w:spacing w:after="120" w:line="240" w:lineRule="auto"/>
              <w:jc w:val="both"/>
              <w:rPr>
                <w:rFonts w:ascii="Times New Roman" w:hAnsi="Times New Roman"/>
                <w:b/>
                <w:bCs/>
                <w:sz w:val="24"/>
                <w:szCs w:val="24"/>
                <w:lang w:eastAsia="en-US"/>
              </w:rPr>
            </w:pPr>
          </w:p>
        </w:tc>
        <w:tc>
          <w:tcPr>
            <w:tcW w:w="709" w:type="dxa"/>
            <w:vMerge w:val="restart"/>
          </w:tcPr>
          <w:p w14:paraId="28B5DA6F" w14:textId="77777777" w:rsidR="00AD6D41" w:rsidRPr="00B801B9" w:rsidRDefault="00AD6D41" w:rsidP="00AD6D41">
            <w:pPr>
              <w:spacing w:after="120" w:line="240" w:lineRule="auto"/>
              <w:jc w:val="both"/>
              <w:rPr>
                <w:rFonts w:ascii="Times New Roman" w:hAnsi="Times New Roman"/>
                <w:sz w:val="24"/>
                <w:szCs w:val="24"/>
              </w:rPr>
            </w:pPr>
            <w:r w:rsidRPr="00B801B9">
              <w:rPr>
                <w:rFonts w:ascii="Times New Roman" w:hAnsi="Times New Roman"/>
                <w:sz w:val="24"/>
                <w:szCs w:val="24"/>
              </w:rPr>
              <w:lastRenderedPageBreak/>
              <w:t>5.1.</w:t>
            </w:r>
          </w:p>
        </w:tc>
        <w:tc>
          <w:tcPr>
            <w:tcW w:w="7371" w:type="dxa"/>
            <w:gridSpan w:val="2"/>
            <w:tcBorders>
              <w:bottom w:val="nil"/>
            </w:tcBorders>
          </w:tcPr>
          <w:p w14:paraId="6389A29F" w14:textId="6C70C93D" w:rsidR="00AD6D41" w:rsidRPr="00B801B9" w:rsidRDefault="00AD6D41" w:rsidP="00E07E45">
            <w:pPr>
              <w:spacing w:after="120" w:line="240" w:lineRule="auto"/>
              <w:jc w:val="both"/>
              <w:rPr>
                <w:rFonts w:ascii="Times New Roman" w:hAnsi="Times New Roman"/>
                <w:sz w:val="24"/>
                <w:szCs w:val="24"/>
              </w:rPr>
            </w:pPr>
            <w:r w:rsidRPr="00B801B9">
              <w:rPr>
                <w:rFonts w:ascii="Times New Roman" w:hAnsi="Times New Roman"/>
                <w:sz w:val="24"/>
                <w:szCs w:val="24"/>
              </w:rPr>
              <w:t xml:space="preserve">Su Sutarties vykdymu susijusių klausimų sprendimui Šalys paskiria žemiau nurodytus atsakingus asmenis: </w:t>
            </w:r>
          </w:p>
        </w:tc>
      </w:tr>
      <w:tr w:rsidR="00AD6D41" w:rsidRPr="00B801B9" w14:paraId="288C66B2" w14:textId="77777777" w:rsidTr="000D65D2">
        <w:trPr>
          <w:trHeight w:val="1240"/>
        </w:trPr>
        <w:tc>
          <w:tcPr>
            <w:tcW w:w="2263" w:type="dxa"/>
            <w:vMerge/>
            <w:tcBorders>
              <w:bottom w:val="single" w:sz="4" w:space="0" w:color="auto"/>
            </w:tcBorders>
          </w:tcPr>
          <w:p w14:paraId="0F7D9AB1" w14:textId="77777777" w:rsidR="00AD6D41" w:rsidRPr="00B801B9" w:rsidRDefault="00AD6D41" w:rsidP="00AD6D41">
            <w:pPr>
              <w:spacing w:after="120" w:line="240" w:lineRule="auto"/>
              <w:jc w:val="both"/>
              <w:rPr>
                <w:rFonts w:ascii="Times New Roman" w:hAnsi="Times New Roman"/>
                <w:b/>
                <w:sz w:val="24"/>
                <w:szCs w:val="24"/>
              </w:rPr>
            </w:pPr>
          </w:p>
        </w:tc>
        <w:tc>
          <w:tcPr>
            <w:tcW w:w="709" w:type="dxa"/>
            <w:vMerge/>
            <w:tcBorders>
              <w:bottom w:val="single" w:sz="4" w:space="0" w:color="auto"/>
            </w:tcBorders>
          </w:tcPr>
          <w:p w14:paraId="60A43331" w14:textId="77777777" w:rsidR="00AD6D41" w:rsidRPr="00B801B9" w:rsidRDefault="00AD6D41" w:rsidP="00AD6D41">
            <w:pPr>
              <w:spacing w:after="120" w:line="240" w:lineRule="auto"/>
              <w:jc w:val="both"/>
              <w:rPr>
                <w:rFonts w:ascii="Times New Roman" w:hAnsi="Times New Roman"/>
                <w:bCs/>
                <w:kern w:val="32"/>
                <w:sz w:val="24"/>
                <w:szCs w:val="24"/>
              </w:rPr>
            </w:pPr>
          </w:p>
        </w:tc>
        <w:tc>
          <w:tcPr>
            <w:tcW w:w="7371" w:type="dxa"/>
            <w:gridSpan w:val="2"/>
            <w:tcBorders>
              <w:top w:val="nil"/>
              <w:bottom w:val="single" w:sz="4" w:space="0" w:color="auto"/>
            </w:tcBorders>
          </w:tcPr>
          <w:p w14:paraId="6E4ADD7D" w14:textId="77777777" w:rsidR="00B801B9" w:rsidRPr="00B801B9" w:rsidRDefault="00AD6D41" w:rsidP="00E07E45">
            <w:pPr>
              <w:spacing w:after="120" w:line="240" w:lineRule="auto"/>
              <w:ind w:right="-108"/>
              <w:jc w:val="both"/>
              <w:rPr>
                <w:rFonts w:ascii="Times New Roman" w:hAnsi="Times New Roman"/>
                <w:bCs/>
                <w:i/>
                <w:iCs/>
                <w:kern w:val="32"/>
                <w:sz w:val="24"/>
                <w:szCs w:val="24"/>
              </w:rPr>
            </w:pPr>
            <w:r w:rsidRPr="00B801B9">
              <w:rPr>
                <w:rFonts w:ascii="Times New Roman" w:hAnsi="Times New Roman"/>
                <w:kern w:val="32"/>
                <w:sz w:val="24"/>
                <w:szCs w:val="24"/>
              </w:rPr>
              <w:t>Užsakovo</w:t>
            </w:r>
            <w:r w:rsidR="00D558D0" w:rsidRPr="00B801B9">
              <w:rPr>
                <w:rFonts w:ascii="Times New Roman" w:hAnsi="Times New Roman"/>
                <w:kern w:val="32"/>
                <w:sz w:val="24"/>
                <w:szCs w:val="24"/>
              </w:rPr>
              <w:t xml:space="preserve"> už Sutarties vykdymą atsakingas asmuo</w:t>
            </w:r>
            <w:r w:rsidRPr="00B801B9">
              <w:rPr>
                <w:rFonts w:ascii="Times New Roman" w:hAnsi="Times New Roman"/>
                <w:kern w:val="32"/>
                <w:sz w:val="24"/>
                <w:szCs w:val="24"/>
              </w:rPr>
              <w:t xml:space="preserve">: </w:t>
            </w:r>
            <w:r w:rsidR="00B801B9" w:rsidRPr="00B801B9">
              <w:rPr>
                <w:rFonts w:ascii="Times New Roman" w:hAnsi="Times New Roman"/>
                <w:bCs/>
                <w:i/>
                <w:iCs/>
                <w:kern w:val="32"/>
                <w:sz w:val="24"/>
                <w:szCs w:val="24"/>
              </w:rPr>
              <w:t xml:space="preserve">Vietinio ūkio ir turto valdymo skyriaus vedėja Sigutė </w:t>
            </w:r>
            <w:proofErr w:type="spellStart"/>
            <w:r w:rsidR="00B801B9" w:rsidRPr="00B801B9">
              <w:rPr>
                <w:rFonts w:ascii="Times New Roman" w:hAnsi="Times New Roman"/>
                <w:bCs/>
                <w:i/>
                <w:iCs/>
                <w:kern w:val="32"/>
                <w:sz w:val="24"/>
                <w:szCs w:val="24"/>
              </w:rPr>
              <w:t>Jazbutienė</w:t>
            </w:r>
            <w:proofErr w:type="spellEnd"/>
            <w:r w:rsidR="00B801B9" w:rsidRPr="00B801B9">
              <w:rPr>
                <w:rFonts w:ascii="Times New Roman" w:hAnsi="Times New Roman"/>
                <w:bCs/>
                <w:i/>
                <w:iCs/>
                <w:kern w:val="32"/>
                <w:sz w:val="24"/>
                <w:szCs w:val="24"/>
              </w:rPr>
              <w:t>...............</w:t>
            </w:r>
          </w:p>
          <w:p w14:paraId="6F5AFEC7" w14:textId="5F70E362" w:rsidR="00AD6D41" w:rsidRPr="00B801B9" w:rsidRDefault="00B801B9" w:rsidP="00E07E45">
            <w:pPr>
              <w:spacing w:after="120" w:line="240" w:lineRule="auto"/>
              <w:ind w:right="-108"/>
              <w:jc w:val="both"/>
              <w:rPr>
                <w:rFonts w:ascii="Times New Roman" w:hAnsi="Times New Roman"/>
                <w:bCs/>
                <w:i/>
                <w:iCs/>
                <w:sz w:val="24"/>
                <w:szCs w:val="24"/>
              </w:rPr>
            </w:pPr>
            <w:r w:rsidRPr="00B801B9">
              <w:rPr>
                <w:rFonts w:ascii="Times New Roman" w:hAnsi="Times New Roman"/>
                <w:bCs/>
                <w:i/>
                <w:iCs/>
                <w:kern w:val="32"/>
                <w:sz w:val="24"/>
                <w:szCs w:val="24"/>
              </w:rPr>
              <w:t xml:space="preserve">Vietinio ūkio ir turto valdymo skyriaus specialistas Vidmantas </w:t>
            </w:r>
            <w:proofErr w:type="spellStart"/>
            <w:r w:rsidRPr="00B801B9">
              <w:rPr>
                <w:rFonts w:ascii="Times New Roman" w:hAnsi="Times New Roman"/>
                <w:bCs/>
                <w:i/>
                <w:iCs/>
                <w:kern w:val="32"/>
                <w:sz w:val="24"/>
                <w:szCs w:val="24"/>
              </w:rPr>
              <w:t>Jasiulis</w:t>
            </w:r>
            <w:proofErr w:type="spellEnd"/>
            <w:r w:rsidRPr="00B801B9">
              <w:rPr>
                <w:rFonts w:ascii="Times New Roman" w:hAnsi="Times New Roman"/>
                <w:bCs/>
                <w:i/>
                <w:iCs/>
                <w:kern w:val="32"/>
                <w:sz w:val="24"/>
                <w:szCs w:val="24"/>
              </w:rPr>
              <w:t>.....</w:t>
            </w:r>
            <w:r w:rsidR="00E07E45" w:rsidRPr="00B801B9">
              <w:rPr>
                <w:rFonts w:ascii="Times New Roman" w:hAnsi="Times New Roman"/>
                <w:bCs/>
                <w:i/>
                <w:iCs/>
                <w:sz w:val="24"/>
                <w:szCs w:val="24"/>
              </w:rPr>
              <w:t>.</w:t>
            </w:r>
          </w:p>
          <w:p w14:paraId="2B1D9290" w14:textId="1A59030D" w:rsidR="00AD6D41" w:rsidRPr="00B801B9" w:rsidRDefault="00AD6D41" w:rsidP="00E07E45">
            <w:pPr>
              <w:spacing w:after="120" w:line="240" w:lineRule="auto"/>
              <w:jc w:val="both"/>
              <w:rPr>
                <w:rFonts w:ascii="Times New Roman" w:hAnsi="Times New Roman"/>
                <w:b/>
                <w:sz w:val="24"/>
                <w:szCs w:val="24"/>
              </w:rPr>
            </w:pPr>
            <w:r w:rsidRPr="00B801B9">
              <w:rPr>
                <w:rFonts w:ascii="Times New Roman" w:hAnsi="Times New Roman"/>
                <w:bCs/>
                <w:sz w:val="24"/>
                <w:szCs w:val="24"/>
              </w:rPr>
              <w:t xml:space="preserve">Rangovo </w:t>
            </w:r>
            <w:r w:rsidR="00BA13D0" w:rsidRPr="00B801B9">
              <w:rPr>
                <w:rFonts w:ascii="Times New Roman" w:hAnsi="Times New Roman"/>
                <w:kern w:val="32"/>
                <w:sz w:val="24"/>
                <w:szCs w:val="24"/>
              </w:rPr>
              <w:t>už Sutarties vykdymą atsakingas asmuo:</w:t>
            </w:r>
            <w:r w:rsidRPr="00B801B9">
              <w:rPr>
                <w:rFonts w:ascii="Times New Roman" w:hAnsi="Times New Roman"/>
                <w:bCs/>
                <w:kern w:val="32"/>
                <w:sz w:val="24"/>
                <w:szCs w:val="24"/>
              </w:rPr>
              <w:t xml:space="preserve"> </w:t>
            </w:r>
            <w:r w:rsidR="00427657" w:rsidRPr="00B801B9">
              <w:rPr>
                <w:rFonts w:ascii="Times New Roman" w:hAnsi="Times New Roman"/>
                <w:bCs/>
                <w:kern w:val="32"/>
                <w:sz w:val="24"/>
                <w:szCs w:val="24"/>
              </w:rPr>
              <w:t>[</w:t>
            </w:r>
            <w:r w:rsidR="00427657" w:rsidRPr="00B801B9">
              <w:rPr>
                <w:rFonts w:ascii="Times New Roman" w:hAnsi="Times New Roman"/>
                <w:bCs/>
                <w:i/>
                <w:iCs/>
                <w:kern w:val="32"/>
                <w:sz w:val="24"/>
                <w:szCs w:val="24"/>
              </w:rPr>
              <w:t xml:space="preserve">pareigos, vardas pavardė, tel. </w:t>
            </w:r>
            <w:r w:rsidR="00E07E45" w:rsidRPr="00B801B9">
              <w:rPr>
                <w:rFonts w:ascii="Times New Roman" w:hAnsi="Times New Roman"/>
                <w:bCs/>
                <w:i/>
                <w:iCs/>
                <w:kern w:val="32"/>
                <w:sz w:val="24"/>
                <w:szCs w:val="24"/>
              </w:rPr>
              <w:t>N</w:t>
            </w:r>
            <w:r w:rsidR="00427657" w:rsidRPr="00B801B9">
              <w:rPr>
                <w:rFonts w:ascii="Times New Roman" w:hAnsi="Times New Roman"/>
                <w:bCs/>
                <w:i/>
                <w:iCs/>
                <w:kern w:val="32"/>
                <w:sz w:val="24"/>
                <w:szCs w:val="24"/>
              </w:rPr>
              <w:t>r</w:t>
            </w:r>
            <w:r w:rsidR="00BA13D0" w:rsidRPr="00B801B9">
              <w:rPr>
                <w:rFonts w:ascii="Times New Roman" w:hAnsi="Times New Roman"/>
                <w:bCs/>
                <w:i/>
                <w:iCs/>
                <w:kern w:val="32"/>
                <w:sz w:val="24"/>
                <w:szCs w:val="24"/>
              </w:rPr>
              <w:t>.</w:t>
            </w:r>
            <w:r w:rsidR="00427657" w:rsidRPr="00B801B9">
              <w:rPr>
                <w:rFonts w:ascii="Times New Roman" w:hAnsi="Times New Roman"/>
                <w:bCs/>
                <w:i/>
                <w:iCs/>
                <w:kern w:val="32"/>
                <w:sz w:val="24"/>
                <w:szCs w:val="24"/>
              </w:rPr>
              <w:t>]</w:t>
            </w:r>
            <w:r w:rsidR="00E07E45" w:rsidRPr="00B801B9">
              <w:rPr>
                <w:rFonts w:ascii="Times New Roman" w:hAnsi="Times New Roman"/>
                <w:i/>
                <w:iCs/>
                <w:sz w:val="24"/>
                <w:szCs w:val="24"/>
              </w:rPr>
              <w:t>.</w:t>
            </w:r>
          </w:p>
        </w:tc>
      </w:tr>
      <w:tr w:rsidR="00AD6D41" w:rsidRPr="00B801B9" w14:paraId="775612A2" w14:textId="77777777" w:rsidTr="000D65D2">
        <w:trPr>
          <w:trHeight w:val="584"/>
        </w:trPr>
        <w:tc>
          <w:tcPr>
            <w:tcW w:w="2263" w:type="dxa"/>
            <w:vMerge/>
          </w:tcPr>
          <w:p w14:paraId="2D4C7FF9" w14:textId="77777777" w:rsidR="00AD6D41" w:rsidRPr="00B801B9" w:rsidRDefault="00AD6D41" w:rsidP="00AD6D41">
            <w:pPr>
              <w:spacing w:after="120" w:line="240" w:lineRule="auto"/>
              <w:jc w:val="both"/>
              <w:rPr>
                <w:rFonts w:ascii="Times New Roman" w:hAnsi="Times New Roman"/>
                <w:b/>
                <w:sz w:val="24"/>
                <w:szCs w:val="24"/>
              </w:rPr>
            </w:pPr>
          </w:p>
        </w:tc>
        <w:tc>
          <w:tcPr>
            <w:tcW w:w="709" w:type="dxa"/>
          </w:tcPr>
          <w:p w14:paraId="6AD64DF8" w14:textId="77777777" w:rsidR="00AD6D41" w:rsidRPr="00B801B9" w:rsidRDefault="00AD6D41" w:rsidP="00AD6D41">
            <w:pPr>
              <w:spacing w:before="240" w:after="120" w:line="240" w:lineRule="auto"/>
              <w:jc w:val="both"/>
              <w:rPr>
                <w:rFonts w:ascii="Times New Roman" w:hAnsi="Times New Roman"/>
                <w:sz w:val="24"/>
                <w:szCs w:val="24"/>
              </w:rPr>
            </w:pPr>
            <w:r w:rsidRPr="00B801B9">
              <w:rPr>
                <w:rFonts w:ascii="Times New Roman" w:hAnsi="Times New Roman"/>
                <w:sz w:val="24"/>
                <w:szCs w:val="24"/>
              </w:rPr>
              <w:t>5.2.</w:t>
            </w:r>
          </w:p>
        </w:tc>
        <w:tc>
          <w:tcPr>
            <w:tcW w:w="7371" w:type="dxa"/>
            <w:gridSpan w:val="2"/>
          </w:tcPr>
          <w:p w14:paraId="5D1307A2" w14:textId="77777777" w:rsidR="005E1BF4" w:rsidRPr="00B801B9" w:rsidRDefault="00AD6D41" w:rsidP="004928C3">
            <w:pPr>
              <w:pStyle w:val="Body2"/>
              <w:pBdr>
                <w:top w:val="nil"/>
                <w:left w:val="nil"/>
                <w:bottom w:val="nil"/>
                <w:right w:val="nil"/>
                <w:between w:val="nil"/>
                <w:bar w:val="nil"/>
              </w:pBdr>
              <w:spacing w:after="0"/>
              <w:rPr>
                <w:rFonts w:cs="Times New Roman"/>
                <w:color w:val="auto"/>
                <w:sz w:val="24"/>
                <w:szCs w:val="24"/>
              </w:rPr>
            </w:pPr>
            <w:r w:rsidRPr="00B801B9">
              <w:rPr>
                <w:rFonts w:cs="Times New Roman"/>
                <w:color w:val="auto"/>
                <w:sz w:val="24"/>
                <w:szCs w:val="24"/>
              </w:rPr>
              <w:t xml:space="preserve">Darbų atlikimui Rangovas pasitelkia Subrangovą/Subtiekėją: </w:t>
            </w:r>
          </w:p>
          <w:p w14:paraId="044E968F" w14:textId="3E18AC84" w:rsidR="00BA13D0" w:rsidRPr="00B801B9" w:rsidRDefault="004928C3" w:rsidP="004928C3">
            <w:pPr>
              <w:pStyle w:val="Body2"/>
              <w:pBdr>
                <w:top w:val="nil"/>
                <w:left w:val="nil"/>
                <w:bottom w:val="nil"/>
                <w:right w:val="nil"/>
                <w:between w:val="nil"/>
                <w:bar w:val="nil"/>
              </w:pBdr>
              <w:spacing w:after="0"/>
              <w:rPr>
                <w:rFonts w:cs="Times New Roman"/>
                <w:i/>
                <w:iCs/>
                <w:color w:val="auto"/>
                <w:sz w:val="24"/>
                <w:szCs w:val="24"/>
                <w:lang w:val="lt-LT" w:bidi="lo-LA"/>
              </w:rPr>
            </w:pPr>
            <w:r w:rsidRPr="00B801B9">
              <w:rPr>
                <w:rFonts w:cs="Times New Roman"/>
                <w:i/>
                <w:iCs/>
                <w:color w:val="auto"/>
                <w:sz w:val="24"/>
                <w:szCs w:val="24"/>
                <w:lang w:val="lt-LT" w:bidi="lo-LA"/>
              </w:rPr>
              <w:t>[išvardijami žinomi Subtiekėjai (Subtiekėjo pavadinimas, juridinio asmens kodas, adresas, nurodoma, kurią Sutarties dalį vykdys atitinkamas Subtiekėjas)],</w:t>
            </w:r>
          </w:p>
          <w:p w14:paraId="03704761" w14:textId="77777777" w:rsidR="004928C3" w:rsidRPr="00B801B9" w:rsidRDefault="004928C3" w:rsidP="004928C3">
            <w:pPr>
              <w:pStyle w:val="Body2"/>
              <w:pBdr>
                <w:top w:val="nil"/>
                <w:left w:val="nil"/>
                <w:bottom w:val="nil"/>
                <w:right w:val="nil"/>
                <w:between w:val="nil"/>
                <w:bar w:val="nil"/>
              </w:pBdr>
              <w:spacing w:after="0"/>
              <w:rPr>
                <w:rFonts w:cs="Times New Roman"/>
                <w:i/>
                <w:iCs/>
                <w:color w:val="auto"/>
                <w:sz w:val="24"/>
                <w:szCs w:val="24"/>
                <w:lang w:val="lt-LT" w:bidi="lo-LA"/>
              </w:rPr>
            </w:pPr>
          </w:p>
          <w:p w14:paraId="3A7A0D1E" w14:textId="02DBEA43" w:rsidR="00D519BC" w:rsidRPr="00B801B9" w:rsidRDefault="00721570" w:rsidP="00AD6D41">
            <w:pPr>
              <w:spacing w:line="240" w:lineRule="auto"/>
              <w:jc w:val="both"/>
              <w:rPr>
                <w:rFonts w:ascii="Times New Roman" w:hAnsi="Times New Roman"/>
                <w:i/>
                <w:iCs/>
                <w:sz w:val="24"/>
                <w:szCs w:val="24"/>
              </w:rPr>
            </w:pPr>
            <w:r w:rsidRPr="00B801B9">
              <w:rPr>
                <w:rFonts w:ascii="Times New Roman" w:hAnsi="Times New Roman"/>
                <w:sz w:val="24"/>
                <w:szCs w:val="24"/>
              </w:rPr>
              <w:t xml:space="preserve">Rangovo specialistai: </w:t>
            </w:r>
            <w:r w:rsidR="004928C3" w:rsidRPr="00B801B9">
              <w:rPr>
                <w:rFonts w:ascii="Times New Roman" w:hAnsi="Times New Roman"/>
                <w:i/>
                <w:iCs/>
                <w:sz w:val="24"/>
                <w:szCs w:val="24"/>
                <w:lang w:bidi="lo-LA"/>
              </w:rPr>
              <w:t>[išvardijami pasiūlyme nurodyti specialistai, funkcijos teikiant Paslaugas].</w:t>
            </w:r>
          </w:p>
        </w:tc>
      </w:tr>
      <w:tr w:rsidR="006A087B" w:rsidRPr="0018633A" w14:paraId="6584411A" w14:textId="77777777" w:rsidTr="000D65D2">
        <w:trPr>
          <w:trHeight w:val="837"/>
        </w:trPr>
        <w:tc>
          <w:tcPr>
            <w:tcW w:w="2263" w:type="dxa"/>
            <w:vMerge w:val="restart"/>
          </w:tcPr>
          <w:p w14:paraId="1C21516D" w14:textId="77777777" w:rsidR="006A087B" w:rsidRPr="0018633A" w:rsidRDefault="006A087B" w:rsidP="00AD6D41">
            <w:pPr>
              <w:tabs>
                <w:tab w:val="left" w:pos="-142"/>
              </w:tabs>
              <w:spacing w:after="0" w:line="240" w:lineRule="auto"/>
              <w:rPr>
                <w:rFonts w:ascii="Times New Roman" w:hAnsi="Times New Roman"/>
                <w:b/>
                <w:sz w:val="24"/>
                <w:szCs w:val="24"/>
              </w:rPr>
            </w:pPr>
          </w:p>
          <w:p w14:paraId="6517E3D8" w14:textId="77777777" w:rsidR="006A087B" w:rsidRPr="0018633A" w:rsidRDefault="006A087B" w:rsidP="00AD6D41">
            <w:pPr>
              <w:tabs>
                <w:tab w:val="left" w:pos="-142"/>
              </w:tabs>
              <w:spacing w:after="0" w:line="240" w:lineRule="auto"/>
              <w:rPr>
                <w:rFonts w:ascii="Times New Roman" w:hAnsi="Times New Roman"/>
                <w:b/>
                <w:sz w:val="24"/>
                <w:szCs w:val="24"/>
              </w:rPr>
            </w:pPr>
          </w:p>
          <w:p w14:paraId="12F15B8F" w14:textId="77777777" w:rsidR="006A087B" w:rsidRPr="0018633A" w:rsidRDefault="006A087B" w:rsidP="00AD6D41">
            <w:pPr>
              <w:tabs>
                <w:tab w:val="left" w:pos="-142"/>
              </w:tabs>
              <w:spacing w:after="0" w:line="240" w:lineRule="auto"/>
              <w:rPr>
                <w:rFonts w:ascii="Times New Roman" w:hAnsi="Times New Roman"/>
                <w:b/>
                <w:sz w:val="24"/>
                <w:szCs w:val="24"/>
              </w:rPr>
            </w:pPr>
          </w:p>
          <w:p w14:paraId="63F38133" w14:textId="609D3F6C" w:rsidR="006A087B" w:rsidRPr="0018633A" w:rsidRDefault="006A087B" w:rsidP="00AD6D41">
            <w:pPr>
              <w:tabs>
                <w:tab w:val="left" w:pos="-142"/>
              </w:tabs>
              <w:spacing w:after="0" w:line="240" w:lineRule="auto"/>
              <w:rPr>
                <w:rFonts w:ascii="Times New Roman" w:hAnsi="Times New Roman"/>
                <w:b/>
                <w:sz w:val="24"/>
                <w:szCs w:val="24"/>
              </w:rPr>
            </w:pPr>
            <w:r w:rsidRPr="0018633A">
              <w:rPr>
                <w:rFonts w:ascii="Times New Roman" w:hAnsi="Times New Roman"/>
                <w:b/>
                <w:sz w:val="24"/>
                <w:szCs w:val="24"/>
              </w:rPr>
              <w:t>6. Sutarties įvykdymo užtikrinimas, draudimas, garantijos, trūkumų šalinimo terminas, mokėjimo sumų  dalies sulaikymas</w:t>
            </w:r>
          </w:p>
        </w:tc>
        <w:tc>
          <w:tcPr>
            <w:tcW w:w="709" w:type="dxa"/>
          </w:tcPr>
          <w:p w14:paraId="0FB063FD" w14:textId="36C8545F" w:rsidR="006A087B" w:rsidRPr="0018633A" w:rsidRDefault="006A087B" w:rsidP="00AD6D41">
            <w:pPr>
              <w:spacing w:after="120" w:line="240" w:lineRule="auto"/>
              <w:jc w:val="both"/>
              <w:rPr>
                <w:rFonts w:ascii="Times New Roman" w:hAnsi="Times New Roman"/>
                <w:sz w:val="24"/>
                <w:szCs w:val="24"/>
              </w:rPr>
            </w:pPr>
            <w:r w:rsidRPr="0018633A">
              <w:rPr>
                <w:rFonts w:ascii="Times New Roman" w:hAnsi="Times New Roman"/>
                <w:sz w:val="24"/>
                <w:szCs w:val="24"/>
              </w:rPr>
              <w:t>6.1.</w:t>
            </w:r>
          </w:p>
        </w:tc>
        <w:tc>
          <w:tcPr>
            <w:tcW w:w="7371" w:type="dxa"/>
            <w:gridSpan w:val="2"/>
          </w:tcPr>
          <w:p w14:paraId="69A923C2" w14:textId="77777777" w:rsidR="005E72B8" w:rsidRPr="005E72B8" w:rsidRDefault="005E1BF4" w:rsidP="005E72B8">
            <w:pPr>
              <w:shd w:val="clear" w:color="auto" w:fill="FFFFFF" w:themeFill="background1"/>
              <w:spacing w:after="120" w:line="240" w:lineRule="auto"/>
              <w:jc w:val="both"/>
              <w:rPr>
                <w:rFonts w:ascii="Times New Roman" w:hAnsi="Times New Roman"/>
                <w:sz w:val="24"/>
                <w:szCs w:val="24"/>
              </w:rPr>
            </w:pPr>
            <w:bookmarkStart w:id="6" w:name="_Hlk120197100"/>
            <w:r w:rsidRPr="005E72B8">
              <w:rPr>
                <w:rFonts w:ascii="Times New Roman" w:hAnsi="Times New Roman"/>
                <w:sz w:val="24"/>
                <w:szCs w:val="24"/>
              </w:rPr>
              <w:t xml:space="preserve">Sutarties įvykdymo užtikrinimas (Sutarties BD 13 skyriaus 13.2 punktas): </w:t>
            </w:r>
            <w:r w:rsidR="005E72B8" w:rsidRPr="005E72B8">
              <w:rPr>
                <w:rFonts w:ascii="Times New Roman" w:hAnsi="Times New Roman"/>
                <w:sz w:val="24"/>
                <w:szCs w:val="24"/>
              </w:rPr>
              <w:t xml:space="preserve">taikomas </w:t>
            </w:r>
          </w:p>
          <w:p w14:paraId="18CDC449" w14:textId="77777777" w:rsidR="005E72B8" w:rsidRPr="005E1BF4" w:rsidRDefault="005E72B8" w:rsidP="005E72B8">
            <w:pPr>
              <w:shd w:val="clear" w:color="auto" w:fill="FFFFFF" w:themeFill="background1"/>
              <w:spacing w:after="120" w:line="240" w:lineRule="auto"/>
              <w:jc w:val="both"/>
              <w:rPr>
                <w:rFonts w:ascii="Times New Roman" w:hAnsi="Times New Roman"/>
                <w:sz w:val="24"/>
                <w:szCs w:val="24"/>
              </w:rPr>
            </w:pPr>
            <w:r w:rsidRPr="005E1BF4">
              <w:rPr>
                <w:rFonts w:ascii="Times New Roman" w:hAnsi="Times New Roman"/>
                <w:sz w:val="24"/>
                <w:szCs w:val="24"/>
              </w:rPr>
              <w:t>Sutartiniai įsipareigojimai užtikrinami: Lietuvos Respublikoje ar užsienyje registruoto banko</w:t>
            </w:r>
            <w:r>
              <w:rPr>
                <w:rFonts w:ascii="Times New Roman" w:hAnsi="Times New Roman"/>
                <w:sz w:val="24"/>
                <w:szCs w:val="24"/>
              </w:rPr>
              <w:t xml:space="preserve"> ar kitos kredito įstaigos</w:t>
            </w:r>
            <w:r w:rsidRPr="005E1BF4">
              <w:rPr>
                <w:rFonts w:ascii="Times New Roman" w:hAnsi="Times New Roman"/>
                <w:sz w:val="24"/>
                <w:szCs w:val="24"/>
              </w:rPr>
              <w:t xml:space="preserve"> garantija ar draudimo bendrovės laidavimo raštu (pateikiamas kartu su draudimo polisu ir apmokėjimą įrodančio dokumento kopija).</w:t>
            </w:r>
          </w:p>
          <w:p w14:paraId="28EFF332" w14:textId="77777777" w:rsidR="005E72B8" w:rsidRDefault="005E72B8" w:rsidP="005E72B8">
            <w:pPr>
              <w:shd w:val="clear" w:color="auto" w:fill="FFFFFF" w:themeFill="background1"/>
              <w:spacing w:after="120" w:line="240" w:lineRule="auto"/>
              <w:jc w:val="both"/>
              <w:rPr>
                <w:rFonts w:ascii="Times New Roman" w:hAnsi="Times New Roman"/>
                <w:sz w:val="24"/>
                <w:szCs w:val="24"/>
              </w:rPr>
            </w:pPr>
            <w:r w:rsidRPr="005E1BF4">
              <w:rPr>
                <w:rFonts w:ascii="Times New Roman" w:hAnsi="Times New Roman"/>
                <w:sz w:val="24"/>
                <w:szCs w:val="24"/>
              </w:rPr>
              <w:t xml:space="preserve">Rangovas, pasirašęs Sutartį, ne vėliau kaip per 10 (dešimt) </w:t>
            </w:r>
            <w:r>
              <w:rPr>
                <w:rFonts w:ascii="Times New Roman" w:hAnsi="Times New Roman"/>
                <w:sz w:val="24"/>
                <w:szCs w:val="24"/>
              </w:rPr>
              <w:t xml:space="preserve">kalendorinių </w:t>
            </w:r>
            <w:r w:rsidRPr="005E1BF4">
              <w:rPr>
                <w:rFonts w:ascii="Times New Roman" w:hAnsi="Times New Roman"/>
                <w:sz w:val="24"/>
                <w:szCs w:val="24"/>
              </w:rPr>
              <w:t xml:space="preserve">dienų turi pateikti Užsakovui 5 (penkių) proc. pradinės Sutarties vertės be PVM dydžio bei kitus reikalavimus atitinkantį Sutarties įvykdymo užtikrinimą (reikalavimai, kas turi būti nurodyta užtikrinime, taip pat nurodyta Sutarties BD 13.2 p.). </w:t>
            </w:r>
          </w:p>
          <w:p w14:paraId="27CAC23E" w14:textId="288A9898" w:rsidR="003F73A6" w:rsidRPr="005E1BF4" w:rsidRDefault="003F73A6" w:rsidP="005E72B8">
            <w:pPr>
              <w:shd w:val="clear" w:color="auto" w:fill="FFFFFF" w:themeFill="background1"/>
              <w:spacing w:after="120" w:line="240" w:lineRule="auto"/>
              <w:jc w:val="both"/>
              <w:rPr>
                <w:rFonts w:ascii="Times New Roman" w:hAnsi="Times New Roman"/>
                <w:sz w:val="24"/>
                <w:szCs w:val="24"/>
              </w:rPr>
            </w:pPr>
            <w:r w:rsidRPr="00215F2F">
              <w:rPr>
                <w:rFonts w:ascii="Times New Roman" w:hAnsi="Times New Roman"/>
                <w:sz w:val="24"/>
                <w:szCs w:val="24"/>
              </w:rPr>
              <w:t>Bankas, kita kredito įstaiga (draudimo bendrovė) neturi teisės reikalauti, kad Užsakovas pagrįstų savo reikalavimą. Užsakovas pranešime bankui, kitai kredito įstaigai (draudimo bendrovei) nurodo, kad Sutarties įvykdymo užtikrinimo suma jam priklauso dėl to, kad tiekėjas iš dalies ar visiškai neįvykdė Sutarties ir (arba) ji buvo nutraukta dėl tiekėjo kaltės.</w:t>
            </w:r>
          </w:p>
          <w:p w14:paraId="1851945E" w14:textId="3E8ED1D1" w:rsidR="005E72B8" w:rsidRPr="005E1BF4" w:rsidRDefault="005E72B8" w:rsidP="005E72B8">
            <w:pPr>
              <w:shd w:val="clear" w:color="auto" w:fill="FFFFFF" w:themeFill="background1"/>
              <w:spacing w:after="120" w:line="240" w:lineRule="auto"/>
              <w:jc w:val="both"/>
              <w:rPr>
                <w:rFonts w:ascii="Times New Roman" w:hAnsi="Times New Roman"/>
                <w:sz w:val="24"/>
                <w:szCs w:val="24"/>
              </w:rPr>
            </w:pPr>
            <w:r w:rsidRPr="005E1BF4">
              <w:rPr>
                <w:rFonts w:ascii="Times New Roman" w:hAnsi="Times New Roman"/>
                <w:sz w:val="24"/>
                <w:szCs w:val="24"/>
              </w:rPr>
              <w:t>Sutarties įvykdymo užtikrinimas turi įsigalioti ne vėliau negu jo pateikimo Užsakovui dieną ir turi galioti iki Darbų atlikimo termino pabaigos</w:t>
            </w:r>
            <w:bookmarkStart w:id="7" w:name="_Ref93605755"/>
            <w:r w:rsidRPr="005E1BF4">
              <w:rPr>
                <w:rFonts w:ascii="Times New Roman" w:hAnsi="Times New Roman"/>
                <w:sz w:val="24"/>
                <w:szCs w:val="24"/>
              </w:rPr>
              <w:t xml:space="preserve">, taip pat Sutarties įvykdymo užtikrinime nurodytas jo galiojimo terminas turi būti ne trumpesnis negu 30 (trisdešimt) kalendorinių dienų </w:t>
            </w:r>
            <w:r>
              <w:rPr>
                <w:rFonts w:ascii="Times New Roman" w:hAnsi="Times New Roman"/>
                <w:sz w:val="24"/>
                <w:szCs w:val="24"/>
              </w:rPr>
              <w:t>po Sutartyje numatytų visų įsipareigojimų įvykdymo</w:t>
            </w:r>
            <w:r w:rsidRPr="005E1BF4">
              <w:rPr>
                <w:rFonts w:ascii="Times New Roman" w:hAnsi="Times New Roman"/>
                <w:sz w:val="24"/>
                <w:szCs w:val="24"/>
              </w:rPr>
              <w:t xml:space="preserve">. Rangovas privalo užtikrinti, kad Sutarties įvykdymo užtikrinimas galiotų ir būtų teisiškai įvykdomas nuo jo išdavimo dienos iki tol, kol sueis 30 (trisdešimt) kalendorinių dienų terminas po to, kai užbaigus visus Darbus bus sudarytas </w:t>
            </w:r>
            <w:bookmarkEnd w:id="7"/>
            <w:r w:rsidR="00DF0AD7">
              <w:rPr>
                <w:rFonts w:ascii="Times New Roman" w:hAnsi="Times New Roman"/>
                <w:sz w:val="24"/>
                <w:szCs w:val="24"/>
              </w:rPr>
              <w:t>Aktas</w:t>
            </w:r>
            <w:r w:rsidRPr="005E1BF4">
              <w:rPr>
                <w:rFonts w:ascii="Times New Roman" w:hAnsi="Times New Roman"/>
                <w:sz w:val="24"/>
                <w:szCs w:val="24"/>
              </w:rPr>
              <w:t>.</w:t>
            </w:r>
          </w:p>
          <w:p w14:paraId="0CB58D67" w14:textId="77777777" w:rsidR="005E72B8" w:rsidRPr="005E1BF4" w:rsidRDefault="005E72B8" w:rsidP="005E72B8">
            <w:pPr>
              <w:shd w:val="clear" w:color="auto" w:fill="FFFFFF" w:themeFill="background1"/>
              <w:spacing w:after="120" w:line="240" w:lineRule="auto"/>
              <w:jc w:val="both"/>
              <w:rPr>
                <w:rFonts w:ascii="Times New Roman" w:hAnsi="Times New Roman"/>
                <w:sz w:val="24"/>
                <w:szCs w:val="24"/>
              </w:rPr>
            </w:pPr>
            <w:r w:rsidRPr="005E1BF4">
              <w:rPr>
                <w:rFonts w:ascii="Times New Roman" w:hAnsi="Times New Roman"/>
                <w:sz w:val="24"/>
                <w:szCs w:val="24"/>
              </w:rPr>
              <w:t>Jei Darbų atlikimo terminas yra pratęsiamas arba Darbai yra sustabdomi, arba Rangovas vėluoja užbaigti Darbus, atitinkamai turi būti pratęstas ir Sutarties įvykdymo užtikrinimo galiojimas.</w:t>
            </w:r>
          </w:p>
          <w:p w14:paraId="2BFE6530" w14:textId="77777777" w:rsidR="005E72B8" w:rsidRPr="005E1BF4" w:rsidRDefault="005E72B8" w:rsidP="005E72B8">
            <w:pPr>
              <w:shd w:val="clear" w:color="auto" w:fill="FFFFFF" w:themeFill="background1"/>
              <w:spacing w:after="120" w:line="240" w:lineRule="auto"/>
              <w:jc w:val="both"/>
              <w:rPr>
                <w:rFonts w:ascii="Times New Roman" w:hAnsi="Times New Roman"/>
                <w:sz w:val="24"/>
                <w:szCs w:val="24"/>
              </w:rPr>
            </w:pPr>
            <w:r w:rsidRPr="005E1BF4">
              <w:rPr>
                <w:rFonts w:ascii="Times New Roman" w:hAnsi="Times New Roman"/>
                <w:sz w:val="24"/>
                <w:szCs w:val="24"/>
              </w:rPr>
              <w:t>Jeigu Darbų atlikimo terminas yra ilgesnis negu 1 (vieneri) metai, Rangovas turi teisę pateikti 1 (vienerius) metus galiojantį Sutarties įvykdymo užtikrinimą, tačiau privalo kasmet pratęsti užtikrinimo galiojimo terminą.</w:t>
            </w:r>
          </w:p>
          <w:p w14:paraId="597CA1D3" w14:textId="77777777" w:rsidR="005E72B8" w:rsidRPr="005E1BF4" w:rsidRDefault="005E72B8" w:rsidP="005E72B8">
            <w:pPr>
              <w:shd w:val="clear" w:color="auto" w:fill="FFFFFF" w:themeFill="background1"/>
              <w:spacing w:after="120" w:line="240" w:lineRule="auto"/>
              <w:jc w:val="both"/>
              <w:rPr>
                <w:rFonts w:ascii="Times New Roman" w:hAnsi="Times New Roman"/>
                <w:sz w:val="24"/>
                <w:szCs w:val="24"/>
              </w:rPr>
            </w:pPr>
            <w:r w:rsidRPr="005E1BF4">
              <w:rPr>
                <w:rFonts w:ascii="Times New Roman" w:hAnsi="Times New Roman"/>
                <w:sz w:val="24"/>
                <w:szCs w:val="24"/>
              </w:rPr>
              <w:lastRenderedPageBreak/>
              <w:t>Sutarties įvykdymo užtikrinimo suma gali būti mažinama tik garanto ar draudiko išmokėtomis sumomis.</w:t>
            </w:r>
          </w:p>
          <w:p w14:paraId="1D590F1F" w14:textId="77777777" w:rsidR="005E72B8" w:rsidRPr="005E1BF4" w:rsidRDefault="005E72B8" w:rsidP="005E72B8">
            <w:pPr>
              <w:shd w:val="clear" w:color="auto" w:fill="FFFFFF" w:themeFill="background1"/>
              <w:spacing w:after="120" w:line="240" w:lineRule="auto"/>
              <w:jc w:val="both"/>
              <w:rPr>
                <w:rFonts w:ascii="Times New Roman" w:hAnsi="Times New Roman"/>
                <w:sz w:val="24"/>
                <w:szCs w:val="24"/>
              </w:rPr>
            </w:pPr>
            <w:r w:rsidRPr="005E1BF4">
              <w:rPr>
                <w:rFonts w:ascii="Times New Roman" w:hAnsi="Times New Roman"/>
                <w:sz w:val="24"/>
                <w:szCs w:val="24"/>
              </w:rPr>
              <w:t>Jei Rangovas per šiame punkte nustatytą terminą nepateikia nustatyto Sutarties įvykdymo užtikrinimo, laikoma, kad jis atsisakė pasirašyti Sutartį.</w:t>
            </w:r>
          </w:p>
          <w:p w14:paraId="7CA5C836" w14:textId="77777777" w:rsidR="005E72B8" w:rsidRPr="005E1BF4" w:rsidRDefault="005E72B8" w:rsidP="005E72B8">
            <w:pPr>
              <w:shd w:val="clear" w:color="auto" w:fill="FFFFFF" w:themeFill="background1"/>
              <w:spacing w:after="120" w:line="240" w:lineRule="auto"/>
              <w:jc w:val="both"/>
              <w:rPr>
                <w:rFonts w:ascii="Times New Roman" w:hAnsi="Times New Roman"/>
                <w:sz w:val="24"/>
                <w:szCs w:val="24"/>
              </w:rPr>
            </w:pPr>
            <w:r w:rsidRPr="005E1BF4">
              <w:rPr>
                <w:rFonts w:ascii="Times New Roman" w:hAnsi="Times New Roman"/>
                <w:sz w:val="24"/>
                <w:szCs w:val="24"/>
              </w:rPr>
              <w:t>Sutarties įvykdymo užtikrinimu garantuojama, kad Užsakovui bus atlyginti nuostoliai, atsiradę dėl to, kad Rangovas neįvykdė įsipareigojimų pagal Sutartį ar vykdė juos netinkamai.</w:t>
            </w:r>
          </w:p>
          <w:p w14:paraId="1FAC0EE0" w14:textId="77777777" w:rsidR="005E72B8" w:rsidRDefault="005E72B8" w:rsidP="005E72B8">
            <w:pPr>
              <w:shd w:val="clear" w:color="auto" w:fill="FFFFFF" w:themeFill="background1"/>
              <w:spacing w:after="120" w:line="240" w:lineRule="auto"/>
              <w:jc w:val="both"/>
              <w:rPr>
                <w:rFonts w:ascii="Times New Roman" w:hAnsi="Times New Roman"/>
                <w:sz w:val="24"/>
                <w:szCs w:val="24"/>
              </w:rPr>
            </w:pPr>
            <w:r w:rsidRPr="005E1BF4">
              <w:rPr>
                <w:rFonts w:ascii="Times New Roman" w:hAnsi="Times New Roman"/>
                <w:sz w:val="24"/>
                <w:szCs w:val="24"/>
              </w:rPr>
              <w:t>Jei Sutarties vykdymo metu užtikrinimą išdavęs juridinis asmuo negali įvykdyti savo įsipareigojimų, Užsakovas raštu turi pareikalauti Rangovo per 10 (dešimt) kalendorinių dienų pateikti naują užtikrinimą.</w:t>
            </w:r>
            <w:bookmarkEnd w:id="6"/>
          </w:p>
          <w:p w14:paraId="7CF887F2" w14:textId="2B63687B" w:rsidR="006A087B" w:rsidRPr="00E91272" w:rsidRDefault="003D0E96" w:rsidP="005E72B8">
            <w:pPr>
              <w:shd w:val="clear" w:color="auto" w:fill="FFFFFF" w:themeFill="background1"/>
              <w:spacing w:after="120" w:line="240" w:lineRule="auto"/>
              <w:jc w:val="both"/>
              <w:rPr>
                <w:rFonts w:ascii="Times New Roman" w:hAnsi="Times New Roman"/>
                <w:color w:val="EE0000"/>
                <w:sz w:val="24"/>
                <w:szCs w:val="24"/>
              </w:rPr>
            </w:pPr>
            <w:r w:rsidRPr="005E72B8">
              <w:rPr>
                <w:rFonts w:ascii="Times New Roman" w:hAnsi="Times New Roman"/>
                <w:sz w:val="24"/>
                <w:szCs w:val="24"/>
              </w:rPr>
              <w:t>Sutartiniai įsipareigojimai užtikrinami netesybomis (bauda</w:t>
            </w:r>
            <w:r w:rsidR="00EE0270" w:rsidRPr="005E72B8">
              <w:rPr>
                <w:rFonts w:ascii="Times New Roman" w:hAnsi="Times New Roman"/>
                <w:sz w:val="24"/>
                <w:szCs w:val="24"/>
              </w:rPr>
              <w:t>, delspinigiai</w:t>
            </w:r>
            <w:r w:rsidRPr="005E72B8">
              <w:rPr>
                <w:rFonts w:ascii="Times New Roman" w:hAnsi="Times New Roman"/>
                <w:sz w:val="24"/>
                <w:szCs w:val="24"/>
              </w:rPr>
              <w:t>).</w:t>
            </w:r>
          </w:p>
        </w:tc>
      </w:tr>
      <w:tr w:rsidR="006A087B" w:rsidRPr="0018633A" w14:paraId="28F2C136" w14:textId="77777777" w:rsidTr="000D65D2">
        <w:trPr>
          <w:trHeight w:val="1647"/>
        </w:trPr>
        <w:tc>
          <w:tcPr>
            <w:tcW w:w="2263" w:type="dxa"/>
            <w:vMerge/>
          </w:tcPr>
          <w:p w14:paraId="3C15CFC8" w14:textId="577B8FCD" w:rsidR="006A087B" w:rsidRPr="0018633A" w:rsidRDefault="006A087B" w:rsidP="00AD6D41">
            <w:pPr>
              <w:tabs>
                <w:tab w:val="left" w:pos="-142"/>
              </w:tabs>
              <w:spacing w:after="0" w:line="240" w:lineRule="auto"/>
              <w:rPr>
                <w:rFonts w:ascii="Times New Roman" w:hAnsi="Times New Roman"/>
                <w:b/>
                <w:sz w:val="24"/>
                <w:szCs w:val="24"/>
              </w:rPr>
            </w:pPr>
          </w:p>
        </w:tc>
        <w:tc>
          <w:tcPr>
            <w:tcW w:w="709" w:type="dxa"/>
          </w:tcPr>
          <w:p w14:paraId="2BD0FA1C" w14:textId="4A77CF94" w:rsidR="006A087B" w:rsidRPr="0018633A" w:rsidRDefault="006A087B" w:rsidP="00AD6D41">
            <w:pPr>
              <w:spacing w:after="120" w:line="240" w:lineRule="auto"/>
              <w:jc w:val="both"/>
              <w:rPr>
                <w:rFonts w:ascii="Times New Roman" w:hAnsi="Times New Roman"/>
                <w:sz w:val="24"/>
                <w:szCs w:val="24"/>
              </w:rPr>
            </w:pPr>
            <w:r w:rsidRPr="0018633A">
              <w:rPr>
                <w:rFonts w:ascii="Times New Roman" w:hAnsi="Times New Roman"/>
                <w:sz w:val="24"/>
                <w:szCs w:val="24"/>
              </w:rPr>
              <w:t>6.2.</w:t>
            </w:r>
          </w:p>
        </w:tc>
        <w:tc>
          <w:tcPr>
            <w:tcW w:w="7371" w:type="dxa"/>
            <w:gridSpan w:val="2"/>
          </w:tcPr>
          <w:p w14:paraId="26E6D502" w14:textId="77777777" w:rsidR="00ED6CB8" w:rsidRPr="00075E5A" w:rsidRDefault="006A087B" w:rsidP="00AD6D41">
            <w:pPr>
              <w:spacing w:line="240" w:lineRule="auto"/>
              <w:jc w:val="both"/>
              <w:rPr>
                <w:rFonts w:ascii="Times New Roman" w:hAnsi="Times New Roman"/>
                <w:sz w:val="24"/>
                <w:szCs w:val="24"/>
              </w:rPr>
            </w:pPr>
            <w:r w:rsidRPr="00075E5A">
              <w:rPr>
                <w:rFonts w:ascii="Times New Roman" w:hAnsi="Times New Roman"/>
                <w:sz w:val="24"/>
                <w:szCs w:val="24"/>
              </w:rPr>
              <w:t xml:space="preserve">Rangovas ne vėliau kaip per 5 </w:t>
            </w:r>
            <w:r w:rsidR="00FE4A7B" w:rsidRPr="00075E5A">
              <w:rPr>
                <w:rFonts w:ascii="Times New Roman" w:hAnsi="Times New Roman"/>
                <w:sz w:val="24"/>
                <w:szCs w:val="24"/>
              </w:rPr>
              <w:t xml:space="preserve">(penkias) </w:t>
            </w:r>
            <w:r w:rsidRPr="00075E5A">
              <w:rPr>
                <w:rFonts w:ascii="Times New Roman" w:hAnsi="Times New Roman"/>
                <w:sz w:val="24"/>
                <w:szCs w:val="24"/>
              </w:rPr>
              <w:t>d</w:t>
            </w:r>
            <w:r w:rsidR="00B878CF" w:rsidRPr="00075E5A">
              <w:rPr>
                <w:rFonts w:ascii="Times New Roman" w:hAnsi="Times New Roman"/>
                <w:sz w:val="24"/>
                <w:szCs w:val="24"/>
              </w:rPr>
              <w:t>arbo dienas</w:t>
            </w:r>
            <w:r w:rsidRPr="00075E5A">
              <w:rPr>
                <w:rFonts w:ascii="Times New Roman" w:hAnsi="Times New Roman"/>
                <w:sz w:val="24"/>
                <w:szCs w:val="24"/>
              </w:rPr>
              <w:t xml:space="preserve"> nuo Sutarties </w:t>
            </w:r>
            <w:r w:rsidR="00B801B9" w:rsidRPr="00075E5A">
              <w:rPr>
                <w:rFonts w:ascii="Times New Roman" w:hAnsi="Times New Roman"/>
                <w:sz w:val="24"/>
                <w:szCs w:val="24"/>
              </w:rPr>
              <w:t>įsigaliojimo</w:t>
            </w:r>
            <w:r w:rsidR="004919B4" w:rsidRPr="00075E5A">
              <w:rPr>
                <w:rFonts w:ascii="Times New Roman" w:hAnsi="Times New Roman"/>
                <w:sz w:val="24"/>
                <w:szCs w:val="24"/>
              </w:rPr>
              <w:t xml:space="preserve"> dienos</w:t>
            </w:r>
            <w:r w:rsidR="00B801B9" w:rsidRPr="00075E5A">
              <w:rPr>
                <w:rFonts w:ascii="Times New Roman" w:hAnsi="Times New Roman"/>
                <w:sz w:val="24"/>
                <w:szCs w:val="24"/>
              </w:rPr>
              <w:t xml:space="preserve"> </w:t>
            </w:r>
            <w:r w:rsidRPr="00075E5A">
              <w:rPr>
                <w:rFonts w:ascii="Times New Roman" w:hAnsi="Times New Roman"/>
                <w:sz w:val="24"/>
                <w:szCs w:val="24"/>
              </w:rPr>
              <w:t xml:space="preserve"> privalo pateikti Užsakovui įrodymą, kad Rangovas yra apdraudęs savo civilinę atsakomybę ir Darbus, kaip nustatyta Lietuvos Respublikos statybos įstatyme, bei pateikti draudimo liudijimo (poliso) tinkamai patvirtintą kopiją</w:t>
            </w:r>
            <w:r w:rsidR="00ED6CB8" w:rsidRPr="00075E5A">
              <w:rPr>
                <w:rFonts w:ascii="Times New Roman" w:hAnsi="Times New Roman"/>
                <w:sz w:val="24"/>
                <w:szCs w:val="24"/>
              </w:rPr>
              <w:t xml:space="preserve"> (bei dokumentą, įrodantį, kad draudimo įmoka už išduotą draudimo liudijimą (polisą) yra sumokėta)</w:t>
            </w:r>
          </w:p>
          <w:p w14:paraId="0D4145D8" w14:textId="77777777" w:rsidR="006A087B" w:rsidRPr="00075E5A" w:rsidRDefault="006A087B" w:rsidP="00AD6D41">
            <w:pPr>
              <w:spacing w:line="240" w:lineRule="auto"/>
              <w:jc w:val="both"/>
              <w:rPr>
                <w:rFonts w:ascii="Times New Roman" w:hAnsi="Times New Roman"/>
                <w:sz w:val="24"/>
                <w:szCs w:val="24"/>
              </w:rPr>
            </w:pPr>
            <w:r w:rsidRPr="00075E5A">
              <w:rPr>
                <w:rFonts w:ascii="Times New Roman" w:hAnsi="Times New Roman"/>
                <w:sz w:val="24"/>
                <w:szCs w:val="24"/>
              </w:rPr>
              <w:t>Privalomojo draudimo sutartys turi galioti nuo Darbų pradžios datos iki Darbų pabaigos datos</w:t>
            </w:r>
            <w:r w:rsidR="00EE0270" w:rsidRPr="00075E5A">
              <w:rPr>
                <w:rFonts w:ascii="Times New Roman" w:hAnsi="Times New Roman"/>
                <w:sz w:val="24"/>
                <w:szCs w:val="24"/>
              </w:rPr>
              <w:t xml:space="preserve"> (Sutarties BD 14 p.)</w:t>
            </w:r>
            <w:r w:rsidRPr="00075E5A">
              <w:rPr>
                <w:rFonts w:ascii="Times New Roman" w:hAnsi="Times New Roman"/>
                <w:sz w:val="24"/>
                <w:szCs w:val="24"/>
              </w:rPr>
              <w:t>.</w:t>
            </w:r>
          </w:p>
          <w:p w14:paraId="0B17BE78" w14:textId="7E58018E" w:rsidR="00FD7CC4" w:rsidRPr="00075E5A" w:rsidRDefault="00FD7CC4" w:rsidP="00075E5A">
            <w:pPr>
              <w:jc w:val="both"/>
              <w:rPr>
                <w:rFonts w:ascii="Times New Roman" w:hAnsi="Times New Roman"/>
                <w:color w:val="FF0000"/>
                <w:sz w:val="24"/>
                <w:szCs w:val="24"/>
              </w:rPr>
            </w:pPr>
            <w:r w:rsidRPr="00075E5A">
              <w:rPr>
                <w:rFonts w:ascii="Times New Roman" w:hAnsi="Times New Roman"/>
                <w:sz w:val="24"/>
                <w:szCs w:val="24"/>
              </w:rPr>
              <w:t>Civilinės atsakomybės draudimo suma kiekvienam Statiniui negali būti mažesnė kaip 43 400,00 Eur (keturiasdešimt trys tūkstančiai keturi šimtai eurų)  suma vienam draudžiamajam įvykiui.</w:t>
            </w:r>
          </w:p>
        </w:tc>
      </w:tr>
      <w:tr w:rsidR="006A087B" w:rsidRPr="0018633A" w14:paraId="425CAA2C" w14:textId="77777777" w:rsidTr="000D65D2">
        <w:trPr>
          <w:trHeight w:val="465"/>
        </w:trPr>
        <w:tc>
          <w:tcPr>
            <w:tcW w:w="2263" w:type="dxa"/>
            <w:vMerge/>
          </w:tcPr>
          <w:p w14:paraId="03EAF044" w14:textId="77777777" w:rsidR="006A087B" w:rsidRPr="0018633A" w:rsidRDefault="006A087B" w:rsidP="00AD6D41">
            <w:pPr>
              <w:spacing w:after="120" w:line="240" w:lineRule="auto"/>
              <w:jc w:val="both"/>
              <w:rPr>
                <w:rFonts w:ascii="Times New Roman" w:hAnsi="Times New Roman"/>
                <w:b/>
                <w:sz w:val="24"/>
                <w:szCs w:val="24"/>
              </w:rPr>
            </w:pPr>
          </w:p>
        </w:tc>
        <w:tc>
          <w:tcPr>
            <w:tcW w:w="709" w:type="dxa"/>
          </w:tcPr>
          <w:p w14:paraId="6710044B" w14:textId="63F3C539" w:rsidR="006A087B" w:rsidRPr="0018633A" w:rsidRDefault="006A087B" w:rsidP="00AD6D41">
            <w:pPr>
              <w:spacing w:after="120" w:line="240" w:lineRule="auto"/>
              <w:jc w:val="both"/>
              <w:rPr>
                <w:rFonts w:ascii="Times New Roman" w:hAnsi="Times New Roman"/>
                <w:sz w:val="24"/>
                <w:szCs w:val="24"/>
              </w:rPr>
            </w:pPr>
            <w:r w:rsidRPr="0018633A">
              <w:rPr>
                <w:rFonts w:ascii="Times New Roman" w:hAnsi="Times New Roman"/>
                <w:sz w:val="24"/>
                <w:szCs w:val="24"/>
              </w:rPr>
              <w:t>6.3.</w:t>
            </w:r>
          </w:p>
        </w:tc>
        <w:tc>
          <w:tcPr>
            <w:tcW w:w="7371" w:type="dxa"/>
            <w:gridSpan w:val="2"/>
          </w:tcPr>
          <w:p w14:paraId="6C8195CC" w14:textId="0B5BA8FE" w:rsidR="006A087B" w:rsidRPr="00E91272" w:rsidRDefault="006A087B" w:rsidP="00AD6D41">
            <w:pPr>
              <w:spacing w:line="240" w:lineRule="auto"/>
              <w:jc w:val="both"/>
              <w:rPr>
                <w:rFonts w:ascii="Times New Roman" w:hAnsi="Times New Roman"/>
                <w:color w:val="EE0000"/>
                <w:sz w:val="24"/>
                <w:szCs w:val="24"/>
              </w:rPr>
            </w:pPr>
            <w:r w:rsidRPr="00075E5A">
              <w:rPr>
                <w:rFonts w:ascii="Times New Roman" w:hAnsi="Times New Roman"/>
                <w:sz w:val="24"/>
                <w:szCs w:val="24"/>
              </w:rPr>
              <w:t>Jei dėl Rangovo vykdomų Darbų ir (ar) veiksmų, naudojamų medžiagų, įrangos, Rangovo pasitelktų subrangovų veiksmų bus padaryta žala aplinkai, Užsakovui ir (ar) tretiesiems asmenims, ir (ar) bus pažeisti teisės aktų reikalavimai, Rangovas turės atlyginti Užsakovo patirtus nuostolius, taip pat nuostolius tretiesiems asmenims ir (ar) žalą aplinkai.</w:t>
            </w:r>
          </w:p>
        </w:tc>
      </w:tr>
      <w:tr w:rsidR="006A087B" w:rsidRPr="0018633A" w14:paraId="221CABC4" w14:textId="77777777" w:rsidTr="000D65D2">
        <w:trPr>
          <w:trHeight w:val="465"/>
        </w:trPr>
        <w:tc>
          <w:tcPr>
            <w:tcW w:w="2263" w:type="dxa"/>
            <w:vMerge/>
          </w:tcPr>
          <w:p w14:paraId="195AC0A3" w14:textId="77777777" w:rsidR="006A087B" w:rsidRPr="0018633A" w:rsidRDefault="006A087B" w:rsidP="00AD6D41">
            <w:pPr>
              <w:spacing w:after="120" w:line="240" w:lineRule="auto"/>
              <w:jc w:val="both"/>
              <w:rPr>
                <w:rFonts w:ascii="Times New Roman" w:hAnsi="Times New Roman"/>
                <w:b/>
                <w:sz w:val="24"/>
                <w:szCs w:val="24"/>
              </w:rPr>
            </w:pPr>
          </w:p>
        </w:tc>
        <w:tc>
          <w:tcPr>
            <w:tcW w:w="709" w:type="dxa"/>
          </w:tcPr>
          <w:p w14:paraId="499CF49F" w14:textId="4E1EC242" w:rsidR="006A087B" w:rsidRPr="0018633A" w:rsidRDefault="006A087B" w:rsidP="00AD6D41">
            <w:pPr>
              <w:spacing w:after="120" w:line="240" w:lineRule="auto"/>
              <w:jc w:val="both"/>
              <w:rPr>
                <w:rFonts w:ascii="Times New Roman" w:hAnsi="Times New Roman"/>
                <w:sz w:val="24"/>
                <w:szCs w:val="24"/>
              </w:rPr>
            </w:pPr>
            <w:r w:rsidRPr="0018633A">
              <w:rPr>
                <w:rFonts w:ascii="Times New Roman" w:hAnsi="Times New Roman"/>
                <w:sz w:val="24"/>
                <w:szCs w:val="24"/>
              </w:rPr>
              <w:t>6.4.</w:t>
            </w:r>
          </w:p>
        </w:tc>
        <w:tc>
          <w:tcPr>
            <w:tcW w:w="7371" w:type="dxa"/>
            <w:gridSpan w:val="2"/>
          </w:tcPr>
          <w:p w14:paraId="1B9D6719" w14:textId="6FDCE551" w:rsidR="006A087B" w:rsidRPr="0000432F" w:rsidRDefault="006A087B" w:rsidP="008D530D">
            <w:pPr>
              <w:spacing w:after="120" w:line="240" w:lineRule="auto"/>
              <w:jc w:val="both"/>
              <w:rPr>
                <w:rFonts w:ascii="Times New Roman" w:hAnsi="Times New Roman"/>
                <w:sz w:val="24"/>
                <w:szCs w:val="24"/>
                <w:lang w:eastAsia="en-US"/>
              </w:rPr>
            </w:pPr>
            <w:r w:rsidRPr="0000432F">
              <w:rPr>
                <w:rFonts w:ascii="Times New Roman" w:hAnsi="Times New Roman"/>
                <w:sz w:val="24"/>
                <w:szCs w:val="24"/>
              </w:rPr>
              <w:t xml:space="preserve">Garantinio laikotarpio prievolių įvykdymo užtikrinimas – </w:t>
            </w:r>
            <w:r w:rsidRPr="0000432F">
              <w:rPr>
                <w:rFonts w:ascii="Times New Roman" w:hAnsi="Times New Roman"/>
                <w:i/>
                <w:iCs/>
                <w:sz w:val="24"/>
                <w:szCs w:val="24"/>
              </w:rPr>
              <w:t>taikomas</w:t>
            </w:r>
            <w:r w:rsidR="00EE0270" w:rsidRPr="0000432F">
              <w:rPr>
                <w:rFonts w:ascii="Times New Roman" w:hAnsi="Times New Roman"/>
                <w:i/>
                <w:iCs/>
                <w:sz w:val="24"/>
                <w:szCs w:val="24"/>
              </w:rPr>
              <w:t xml:space="preserve"> </w:t>
            </w:r>
            <w:r w:rsidR="00EE0270" w:rsidRPr="0000432F">
              <w:rPr>
                <w:rFonts w:ascii="Times New Roman" w:hAnsi="Times New Roman"/>
                <w:sz w:val="24"/>
                <w:szCs w:val="24"/>
              </w:rPr>
              <w:t>(Sutarties BD 15.2 p.)</w:t>
            </w:r>
            <w:r w:rsidRPr="0000432F">
              <w:rPr>
                <w:rFonts w:ascii="Times New Roman" w:hAnsi="Times New Roman"/>
                <w:i/>
                <w:iCs/>
                <w:sz w:val="24"/>
                <w:szCs w:val="24"/>
              </w:rPr>
              <w:t>.</w:t>
            </w:r>
            <w:r w:rsidRPr="0000432F">
              <w:rPr>
                <w:rFonts w:ascii="Times New Roman" w:hAnsi="Times New Roman"/>
                <w:sz w:val="24"/>
                <w:szCs w:val="24"/>
              </w:rPr>
              <w:t xml:space="preserve">     </w:t>
            </w:r>
          </w:p>
          <w:p w14:paraId="0088E97A" w14:textId="0F387F2B" w:rsidR="006A087B" w:rsidRPr="0000432F" w:rsidRDefault="006A087B" w:rsidP="008D530D">
            <w:pPr>
              <w:spacing w:after="120" w:line="240" w:lineRule="auto"/>
              <w:jc w:val="both"/>
              <w:rPr>
                <w:rFonts w:ascii="Times New Roman" w:hAnsi="Times New Roman"/>
                <w:sz w:val="24"/>
                <w:szCs w:val="24"/>
              </w:rPr>
            </w:pPr>
            <w:r w:rsidRPr="0000432F">
              <w:rPr>
                <w:rFonts w:ascii="Times New Roman" w:hAnsi="Times New Roman"/>
                <w:sz w:val="24"/>
                <w:szCs w:val="24"/>
                <w:lang w:eastAsia="en-US"/>
              </w:rPr>
              <w:t xml:space="preserve">Rangovas, užbaigęs Darbus, kartu su Rangovo </w:t>
            </w:r>
            <w:r w:rsidR="005E72B8" w:rsidRPr="0000432F">
              <w:rPr>
                <w:rFonts w:ascii="Times New Roman" w:hAnsi="Times New Roman"/>
                <w:sz w:val="24"/>
                <w:szCs w:val="24"/>
                <w:lang w:eastAsia="en-US"/>
              </w:rPr>
              <w:t xml:space="preserve">galutiniu </w:t>
            </w:r>
            <w:r w:rsidRPr="0000432F">
              <w:rPr>
                <w:rFonts w:ascii="Times New Roman" w:hAnsi="Times New Roman"/>
                <w:sz w:val="24"/>
                <w:szCs w:val="24"/>
                <w:lang w:eastAsia="en-US"/>
              </w:rPr>
              <w:t xml:space="preserve">atliktų Darbų perdavimo Užsakovui Aktu turi pateikti dokumentą, kuriuo užtikrinamas garantinio laikotarpio prievolių įvykdymas pagal šią Sutartį. </w:t>
            </w:r>
          </w:p>
          <w:p w14:paraId="1F719410" w14:textId="77777777" w:rsidR="006A087B" w:rsidRPr="0000432F" w:rsidRDefault="006A087B" w:rsidP="008D530D">
            <w:pPr>
              <w:spacing w:after="120" w:line="240" w:lineRule="auto"/>
              <w:jc w:val="both"/>
              <w:rPr>
                <w:rFonts w:ascii="Times New Roman" w:hAnsi="Times New Roman"/>
                <w:sz w:val="24"/>
                <w:szCs w:val="24"/>
              </w:rPr>
            </w:pPr>
            <w:r w:rsidRPr="0000432F">
              <w:rPr>
                <w:rFonts w:ascii="Times New Roman" w:hAnsi="Times New Roman"/>
                <w:sz w:val="24"/>
                <w:szCs w:val="24"/>
              </w:rPr>
              <w:t xml:space="preserve">Garantinio laikotarpio prievolių įvykdymo užtikrinimo dokumentai: </w:t>
            </w:r>
          </w:p>
          <w:p w14:paraId="6349D9C4" w14:textId="77777777" w:rsidR="006A087B" w:rsidRPr="0000432F" w:rsidRDefault="006A087B" w:rsidP="00AD6D41">
            <w:pPr>
              <w:spacing w:after="0" w:line="240" w:lineRule="auto"/>
              <w:jc w:val="both"/>
              <w:rPr>
                <w:rFonts w:ascii="Times New Roman" w:hAnsi="Times New Roman"/>
                <w:spacing w:val="1"/>
                <w:sz w:val="24"/>
                <w:szCs w:val="24"/>
              </w:rPr>
            </w:pPr>
            <w:r w:rsidRPr="0000432F">
              <w:rPr>
                <w:rFonts w:ascii="Times New Roman" w:hAnsi="Times New Roman"/>
                <w:spacing w:val="1"/>
                <w:sz w:val="24"/>
                <w:szCs w:val="24"/>
              </w:rPr>
              <w:t xml:space="preserve">– laidavimo raštas (kartu su apmokėjimą įrodančia dokumento kopija), išduotas draudimo bendrovės, arba </w:t>
            </w:r>
          </w:p>
          <w:p w14:paraId="2234B94D" w14:textId="618779B0" w:rsidR="006A087B" w:rsidRPr="0000432F" w:rsidRDefault="006A087B" w:rsidP="008D530D">
            <w:pPr>
              <w:spacing w:after="120" w:line="240" w:lineRule="auto"/>
              <w:jc w:val="both"/>
              <w:rPr>
                <w:rFonts w:ascii="Times New Roman" w:hAnsi="Times New Roman"/>
                <w:spacing w:val="1"/>
                <w:sz w:val="24"/>
                <w:szCs w:val="24"/>
              </w:rPr>
            </w:pPr>
            <w:r w:rsidRPr="0000432F">
              <w:rPr>
                <w:rFonts w:ascii="Times New Roman" w:hAnsi="Times New Roman"/>
                <w:spacing w:val="1"/>
                <w:sz w:val="24"/>
                <w:szCs w:val="24"/>
              </w:rPr>
              <w:t>– garantija, išduota kredito įstaigos.</w:t>
            </w:r>
          </w:p>
          <w:p w14:paraId="5BB592AB" w14:textId="77777777" w:rsidR="006A087B" w:rsidRPr="0000432F" w:rsidRDefault="006A087B" w:rsidP="00B25D9D">
            <w:pPr>
              <w:spacing w:after="0" w:line="240" w:lineRule="auto"/>
              <w:jc w:val="both"/>
              <w:rPr>
                <w:rFonts w:ascii="Times New Roman" w:hAnsi="Times New Roman"/>
                <w:spacing w:val="1"/>
                <w:sz w:val="24"/>
                <w:szCs w:val="24"/>
              </w:rPr>
            </w:pPr>
            <w:r w:rsidRPr="0000432F">
              <w:rPr>
                <w:rFonts w:ascii="Times New Roman" w:hAnsi="Times New Roman"/>
                <w:spacing w:val="1"/>
                <w:sz w:val="24"/>
                <w:szCs w:val="24"/>
              </w:rPr>
              <w:t xml:space="preserve">Reikalavimai užtikrinimo dokumentui: </w:t>
            </w:r>
          </w:p>
          <w:p w14:paraId="5FC87FD6" w14:textId="12BDA5B8" w:rsidR="006A087B" w:rsidRPr="0000432F" w:rsidRDefault="006A087B" w:rsidP="00B25D9D">
            <w:pPr>
              <w:pStyle w:val="Sraopastraipa"/>
              <w:numPr>
                <w:ilvl w:val="0"/>
                <w:numId w:val="5"/>
              </w:numPr>
              <w:tabs>
                <w:tab w:val="left" w:pos="289"/>
              </w:tabs>
              <w:spacing w:before="0" w:after="0"/>
              <w:ind w:left="0" w:firstLine="0"/>
              <w:contextualSpacing/>
              <w:rPr>
                <w:rFonts w:ascii="Times New Roman" w:hAnsi="Times New Roman"/>
                <w:spacing w:val="1"/>
                <w:sz w:val="24"/>
                <w:lang w:val="lt-LT"/>
              </w:rPr>
            </w:pPr>
            <w:r w:rsidRPr="0000432F">
              <w:rPr>
                <w:rFonts w:ascii="Times New Roman" w:hAnsi="Times New Roman"/>
                <w:sz w:val="24"/>
                <w:lang w:val="lt-LT"/>
              </w:rPr>
              <w:t xml:space="preserve">turi būti išduotas ne trumpesniam nei 5 metų laikotarpiui ir galiojimo laikotarpiu negali būti atšaukiamas; </w:t>
            </w:r>
          </w:p>
          <w:p w14:paraId="251A070A" w14:textId="0248C460" w:rsidR="006A087B" w:rsidRPr="0000432F" w:rsidRDefault="006A087B" w:rsidP="008D530D">
            <w:pPr>
              <w:pStyle w:val="Sraopastraipa"/>
              <w:numPr>
                <w:ilvl w:val="0"/>
                <w:numId w:val="5"/>
              </w:numPr>
              <w:tabs>
                <w:tab w:val="left" w:pos="289"/>
              </w:tabs>
              <w:spacing w:before="0"/>
              <w:ind w:left="0" w:firstLine="0"/>
              <w:rPr>
                <w:rFonts w:ascii="Times New Roman" w:hAnsi="Times New Roman"/>
                <w:spacing w:val="1"/>
                <w:sz w:val="24"/>
                <w:lang w:val="lt-LT"/>
              </w:rPr>
            </w:pPr>
            <w:r w:rsidRPr="0000432F">
              <w:rPr>
                <w:rFonts w:ascii="Times New Roman" w:hAnsi="Times New Roman"/>
                <w:sz w:val="24"/>
                <w:lang w:val="lt-LT"/>
              </w:rPr>
              <w:t xml:space="preserve">suma turi būti ne mažesnė kaip 5 proc. </w:t>
            </w:r>
            <w:r w:rsidR="0000432F" w:rsidRPr="0000432F">
              <w:rPr>
                <w:rFonts w:ascii="Times New Roman" w:hAnsi="Times New Roman"/>
                <w:sz w:val="24"/>
                <w:lang w:val="lt-LT"/>
              </w:rPr>
              <w:t>Sutarties</w:t>
            </w:r>
            <w:r w:rsidRPr="0000432F">
              <w:rPr>
                <w:rFonts w:ascii="Times New Roman" w:hAnsi="Times New Roman"/>
                <w:sz w:val="24"/>
                <w:lang w:val="lt-LT"/>
              </w:rPr>
              <w:t xml:space="preserve"> kainos (su PVM). </w:t>
            </w:r>
          </w:p>
          <w:p w14:paraId="728CC440" w14:textId="6D8F6C15" w:rsidR="006A087B" w:rsidRPr="0000432F" w:rsidRDefault="006A087B" w:rsidP="008D530D">
            <w:pPr>
              <w:pStyle w:val="Sraopastraipa"/>
              <w:tabs>
                <w:tab w:val="left" w:pos="289"/>
              </w:tabs>
              <w:spacing w:before="0"/>
              <w:rPr>
                <w:rFonts w:ascii="Times New Roman" w:hAnsi="Times New Roman"/>
                <w:sz w:val="24"/>
                <w:lang w:val="lt-LT"/>
              </w:rPr>
            </w:pPr>
            <w:r w:rsidRPr="0000432F">
              <w:rPr>
                <w:rFonts w:ascii="Times New Roman" w:hAnsi="Times New Roman"/>
                <w:sz w:val="24"/>
                <w:lang w:val="lt-LT"/>
              </w:rPr>
              <w:lastRenderedPageBreak/>
              <w:t xml:space="preserve">Garantinio laikotarpio prievolių įvykdymo užtikrinimo dokumentas Rangovo nemokumo atveju turi užtikrinti dėl Rangovo kaltės atsiradusių defektų šalinimo išlaidų apmokėjimą Užsakovui. </w:t>
            </w:r>
          </w:p>
          <w:p w14:paraId="25615593" w14:textId="1D51BF3E" w:rsidR="006A087B" w:rsidRPr="00E91272" w:rsidRDefault="006A087B" w:rsidP="00AD6D41">
            <w:pPr>
              <w:spacing w:line="240" w:lineRule="auto"/>
              <w:jc w:val="both"/>
              <w:rPr>
                <w:rFonts w:ascii="Times New Roman" w:hAnsi="Times New Roman"/>
                <w:color w:val="EE0000"/>
                <w:sz w:val="24"/>
                <w:szCs w:val="24"/>
              </w:rPr>
            </w:pPr>
            <w:r w:rsidRPr="0000432F">
              <w:rPr>
                <w:rFonts w:ascii="Times New Roman" w:hAnsi="Times New Roman"/>
                <w:sz w:val="24"/>
                <w:szCs w:val="24"/>
              </w:rPr>
              <w:t>Garantija: Darbams (įskaitant jų rezultatus), paslėptiems statinio elementams, medžiagoms, įrangai suteikiama Lietuvos Respublikos civiliniame kodekse ir kituose teisės aktuose nustatyta garantija.</w:t>
            </w:r>
          </w:p>
        </w:tc>
      </w:tr>
      <w:tr w:rsidR="006A087B" w:rsidRPr="0018633A" w14:paraId="4F85F643" w14:textId="77777777" w:rsidTr="000D65D2">
        <w:trPr>
          <w:trHeight w:val="2792"/>
        </w:trPr>
        <w:tc>
          <w:tcPr>
            <w:tcW w:w="2263" w:type="dxa"/>
            <w:vMerge/>
          </w:tcPr>
          <w:p w14:paraId="2AFCDB3D" w14:textId="77777777" w:rsidR="006A087B" w:rsidRPr="0018633A" w:rsidRDefault="006A087B" w:rsidP="00AD6D41">
            <w:pPr>
              <w:spacing w:after="120" w:line="240" w:lineRule="auto"/>
              <w:jc w:val="both"/>
              <w:rPr>
                <w:rFonts w:ascii="Times New Roman" w:hAnsi="Times New Roman"/>
                <w:b/>
                <w:sz w:val="24"/>
                <w:szCs w:val="24"/>
              </w:rPr>
            </w:pPr>
          </w:p>
        </w:tc>
        <w:tc>
          <w:tcPr>
            <w:tcW w:w="709" w:type="dxa"/>
          </w:tcPr>
          <w:p w14:paraId="417385E2" w14:textId="7BAFCC01" w:rsidR="006A087B" w:rsidRPr="0000432F" w:rsidRDefault="006A087B" w:rsidP="00AD6D41">
            <w:pPr>
              <w:spacing w:after="120" w:line="240" w:lineRule="auto"/>
              <w:jc w:val="both"/>
              <w:rPr>
                <w:rFonts w:ascii="Times New Roman" w:hAnsi="Times New Roman"/>
                <w:sz w:val="24"/>
                <w:szCs w:val="24"/>
              </w:rPr>
            </w:pPr>
            <w:r w:rsidRPr="0000432F">
              <w:rPr>
                <w:rFonts w:ascii="Times New Roman" w:hAnsi="Times New Roman"/>
                <w:sz w:val="24"/>
                <w:szCs w:val="24"/>
              </w:rPr>
              <w:t>6.5.</w:t>
            </w:r>
          </w:p>
        </w:tc>
        <w:tc>
          <w:tcPr>
            <w:tcW w:w="7371" w:type="dxa"/>
            <w:gridSpan w:val="2"/>
          </w:tcPr>
          <w:p w14:paraId="07E3F6F6" w14:textId="36F02DF9" w:rsidR="006A087B" w:rsidRPr="0000432F" w:rsidRDefault="006A087B" w:rsidP="00AD6D41">
            <w:pPr>
              <w:spacing w:line="240" w:lineRule="auto"/>
              <w:jc w:val="both"/>
              <w:rPr>
                <w:rFonts w:ascii="Times New Roman" w:hAnsi="Times New Roman"/>
                <w:sz w:val="24"/>
                <w:szCs w:val="24"/>
              </w:rPr>
            </w:pPr>
            <w:r w:rsidRPr="0000432F">
              <w:rPr>
                <w:rFonts w:ascii="Times New Roman" w:hAnsi="Times New Roman"/>
                <w:sz w:val="24"/>
                <w:szCs w:val="24"/>
              </w:rPr>
              <w:t>Trūkumų šalinimo terminas: ne ilgiau nei 5 (penkios) d</w:t>
            </w:r>
            <w:r w:rsidR="00961028" w:rsidRPr="0000432F">
              <w:rPr>
                <w:rFonts w:ascii="Times New Roman" w:hAnsi="Times New Roman"/>
                <w:sz w:val="24"/>
                <w:szCs w:val="24"/>
              </w:rPr>
              <w:t>arbo dienos</w:t>
            </w:r>
            <w:r w:rsidRPr="0000432F">
              <w:rPr>
                <w:rFonts w:ascii="Times New Roman" w:hAnsi="Times New Roman"/>
                <w:sz w:val="24"/>
                <w:szCs w:val="24"/>
              </w:rPr>
              <w:t xml:space="preserve"> nuo Užsakovo pranešimo apie nustatytus trūkumus pateikimo Rangovui dienos. Jei per nustatytą terminą Rangovas trūkumų pašalinti negali dėl objektyvių priežasčių, Rangovas turi Užsakovui pateikti objektyvias priežastis patvirtinančius dokumentus ir paaiškinimus, kodėl nespėja pašalinti trūkumų ir Užsakovas, atsižvelgęs į Rangovo pateiktus dokumentus ir paaiškinimus, gali pratęsti trūkumų šalinimo terminą protingam terminui. Šalys patvirtina, kad Rangovo užimtumas kituose objektuose, finansinių resursų, darbo jėgos trūkumas ir kitos subjektyvios priežastys nebus laikomi pagrindu pratęsti trūkumų šalinimo terminą.</w:t>
            </w:r>
          </w:p>
        </w:tc>
      </w:tr>
      <w:tr w:rsidR="006A087B" w:rsidRPr="0018633A" w14:paraId="10909D8B" w14:textId="77777777" w:rsidTr="0039781C">
        <w:trPr>
          <w:trHeight w:val="295"/>
        </w:trPr>
        <w:tc>
          <w:tcPr>
            <w:tcW w:w="2263" w:type="dxa"/>
            <w:vMerge/>
          </w:tcPr>
          <w:p w14:paraId="78646B4C" w14:textId="77777777" w:rsidR="006A087B" w:rsidRPr="0018633A" w:rsidRDefault="006A087B" w:rsidP="00AD6D41">
            <w:pPr>
              <w:spacing w:after="120" w:line="240" w:lineRule="auto"/>
              <w:jc w:val="both"/>
              <w:rPr>
                <w:rFonts w:ascii="Times New Roman" w:hAnsi="Times New Roman"/>
                <w:b/>
                <w:sz w:val="24"/>
                <w:szCs w:val="24"/>
              </w:rPr>
            </w:pPr>
          </w:p>
        </w:tc>
        <w:tc>
          <w:tcPr>
            <w:tcW w:w="709" w:type="dxa"/>
          </w:tcPr>
          <w:p w14:paraId="3F7549EE" w14:textId="09F3ECA0" w:rsidR="006A087B" w:rsidRPr="0018633A" w:rsidRDefault="004F73EF" w:rsidP="00AD6D41">
            <w:pPr>
              <w:spacing w:after="120" w:line="240" w:lineRule="auto"/>
              <w:jc w:val="both"/>
              <w:rPr>
                <w:rFonts w:ascii="Times New Roman" w:hAnsi="Times New Roman"/>
                <w:sz w:val="24"/>
                <w:szCs w:val="24"/>
              </w:rPr>
            </w:pPr>
            <w:r>
              <w:rPr>
                <w:rFonts w:ascii="Times New Roman" w:hAnsi="Times New Roman"/>
                <w:sz w:val="24"/>
                <w:szCs w:val="24"/>
              </w:rPr>
              <w:t>6.6.</w:t>
            </w:r>
          </w:p>
        </w:tc>
        <w:tc>
          <w:tcPr>
            <w:tcW w:w="7371" w:type="dxa"/>
            <w:gridSpan w:val="2"/>
          </w:tcPr>
          <w:p w14:paraId="0D55419C" w14:textId="16009C7F" w:rsidR="00162436" w:rsidRPr="00162436" w:rsidRDefault="004F73EF" w:rsidP="00162436">
            <w:pPr>
              <w:spacing w:after="60" w:line="240" w:lineRule="auto"/>
              <w:jc w:val="both"/>
              <w:rPr>
                <w:rFonts w:ascii="Times New Roman" w:hAnsi="Times New Roman"/>
                <w:sz w:val="24"/>
                <w:szCs w:val="24"/>
              </w:rPr>
            </w:pPr>
            <w:r w:rsidRPr="0000432F">
              <w:rPr>
                <w:rFonts w:ascii="Times New Roman" w:hAnsi="Times New Roman"/>
                <w:sz w:val="24"/>
                <w:szCs w:val="24"/>
              </w:rPr>
              <w:t xml:space="preserve">Mokėjimo sumų dalies sulaikymas: </w:t>
            </w:r>
            <w:r w:rsidR="00AF166C" w:rsidRPr="0000432F">
              <w:rPr>
                <w:rFonts w:ascii="Times New Roman" w:hAnsi="Times New Roman"/>
                <w:i/>
                <w:iCs/>
                <w:sz w:val="24"/>
                <w:szCs w:val="24"/>
              </w:rPr>
              <w:t>taikoma</w:t>
            </w:r>
            <w:r w:rsidR="00281A94" w:rsidRPr="0000432F">
              <w:rPr>
                <w:rFonts w:ascii="Times New Roman" w:hAnsi="Times New Roman"/>
                <w:i/>
                <w:iCs/>
                <w:sz w:val="24"/>
                <w:szCs w:val="24"/>
              </w:rPr>
              <w:t xml:space="preserve"> (</w:t>
            </w:r>
            <w:r w:rsidR="00281A94" w:rsidRPr="0000432F">
              <w:rPr>
                <w:rFonts w:ascii="Times New Roman" w:hAnsi="Times New Roman"/>
                <w:sz w:val="24"/>
                <w:szCs w:val="24"/>
              </w:rPr>
              <w:t>Sutarties BD 13.3 p.).</w:t>
            </w:r>
          </w:p>
          <w:p w14:paraId="1AC2B87E" w14:textId="77777777" w:rsidR="00162436" w:rsidRPr="006719B9" w:rsidRDefault="00162436" w:rsidP="00162436">
            <w:pPr>
              <w:spacing w:after="0" w:line="240" w:lineRule="auto"/>
              <w:jc w:val="both"/>
              <w:rPr>
                <w:rFonts w:ascii="Times New Roman" w:hAnsi="Times New Roman"/>
                <w:sz w:val="24"/>
                <w:szCs w:val="24"/>
              </w:rPr>
            </w:pPr>
          </w:p>
          <w:p w14:paraId="11A20B1A" w14:textId="78386256" w:rsidR="00162436" w:rsidRPr="00162436" w:rsidRDefault="00162436" w:rsidP="00162436">
            <w:pPr>
              <w:jc w:val="both"/>
              <w:rPr>
                <w:rFonts w:ascii="Times New Roman" w:hAnsi="Times New Roman"/>
                <w:sz w:val="24"/>
                <w:szCs w:val="24"/>
              </w:rPr>
            </w:pPr>
            <w:r w:rsidRPr="006719B9">
              <w:rPr>
                <w:rFonts w:ascii="Times New Roman" w:hAnsi="Times New Roman"/>
                <w:sz w:val="24"/>
                <w:szCs w:val="24"/>
              </w:rPr>
              <w:t>Iš kiekvienos Rangovui mokamos sumos</w:t>
            </w:r>
            <w:r>
              <w:rPr>
                <w:rFonts w:ascii="Times New Roman" w:hAnsi="Times New Roman"/>
                <w:sz w:val="24"/>
                <w:szCs w:val="24"/>
              </w:rPr>
              <w:t xml:space="preserve"> (be PVM)</w:t>
            </w:r>
            <w:r w:rsidRPr="001B46AD">
              <w:rPr>
                <w:rFonts w:ascii="Times New Roman" w:hAnsi="Times New Roman"/>
                <w:sz w:val="24"/>
                <w:szCs w:val="24"/>
              </w:rPr>
              <w:t xml:space="preserve"> </w:t>
            </w:r>
            <w:r w:rsidRPr="006719B9">
              <w:rPr>
                <w:rFonts w:ascii="Times New Roman" w:hAnsi="Times New Roman"/>
                <w:sz w:val="24"/>
                <w:szCs w:val="24"/>
              </w:rPr>
              <w:t xml:space="preserve">Užsakovas sulaiko </w:t>
            </w:r>
            <w:r w:rsidRPr="006719B9">
              <w:rPr>
                <w:rFonts w:ascii="Times New Roman" w:hAnsi="Times New Roman"/>
                <w:kern w:val="2"/>
                <w:sz w:val="24"/>
                <w:szCs w:val="24"/>
              </w:rPr>
              <w:t xml:space="preserve">5 procentus </w:t>
            </w:r>
            <w:r w:rsidRPr="006719B9">
              <w:rPr>
                <w:rFonts w:ascii="Times New Roman" w:hAnsi="Times New Roman"/>
                <w:sz w:val="24"/>
                <w:szCs w:val="24"/>
              </w:rPr>
              <w:t>mokėtinos sumos</w:t>
            </w:r>
            <w:r>
              <w:rPr>
                <w:rFonts w:ascii="Times New Roman" w:hAnsi="Times New Roman"/>
                <w:sz w:val="24"/>
                <w:szCs w:val="24"/>
              </w:rPr>
              <w:t xml:space="preserve">. </w:t>
            </w:r>
            <w:r w:rsidRPr="001B46AD">
              <w:rPr>
                <w:rFonts w:ascii="Times New Roman" w:hAnsi="Times New Roman"/>
                <w:sz w:val="24"/>
                <w:szCs w:val="24"/>
              </w:rPr>
              <w:t xml:space="preserve">Užsakovas sulaikytas sumas grąžina Rangovui per </w:t>
            </w:r>
            <w:r>
              <w:rPr>
                <w:rFonts w:ascii="Times New Roman" w:hAnsi="Times New Roman"/>
                <w:sz w:val="24"/>
                <w:szCs w:val="24"/>
              </w:rPr>
              <w:t>30</w:t>
            </w:r>
            <w:r w:rsidRPr="001B46AD">
              <w:rPr>
                <w:rFonts w:ascii="Times New Roman" w:hAnsi="Times New Roman"/>
                <w:sz w:val="24"/>
                <w:szCs w:val="24"/>
              </w:rPr>
              <w:t xml:space="preserve">  kalendorinių dienų po to, kai įvyksta </w:t>
            </w:r>
            <w:r w:rsidRPr="006719B9">
              <w:rPr>
                <w:rFonts w:ascii="Times New Roman" w:hAnsi="Times New Roman"/>
                <w:sz w:val="24"/>
                <w:szCs w:val="24"/>
              </w:rPr>
              <w:t xml:space="preserve">visos šios sąlygos: pasirašytas galutinis </w:t>
            </w:r>
            <w:r w:rsidR="00DF0AD7">
              <w:rPr>
                <w:rFonts w:ascii="Times New Roman" w:hAnsi="Times New Roman"/>
                <w:sz w:val="24"/>
                <w:szCs w:val="24"/>
              </w:rPr>
              <w:t>Akta</w:t>
            </w:r>
            <w:r w:rsidRPr="006719B9">
              <w:rPr>
                <w:rFonts w:ascii="Times New Roman" w:hAnsi="Times New Roman"/>
                <w:sz w:val="24"/>
                <w:szCs w:val="24"/>
              </w:rPr>
              <w:t xml:space="preserve">s ir pateikta </w:t>
            </w:r>
            <w:r w:rsidRPr="006719B9">
              <w:rPr>
                <w:rFonts w:ascii="Times New Roman" w:eastAsia="Arial" w:hAnsi="Times New Roman"/>
                <w:sz w:val="24"/>
                <w:szCs w:val="24"/>
              </w:rPr>
              <w:t xml:space="preserve">Užsakovui Pažyma apie atliktų darbų vertę </w:t>
            </w:r>
            <w:r w:rsidRPr="006719B9">
              <w:rPr>
                <w:rFonts w:ascii="Times New Roman" w:hAnsi="Times New Roman"/>
                <w:sz w:val="24"/>
                <w:szCs w:val="24"/>
              </w:rPr>
              <w:t>(pažymoje nurodoma sulaikytų pinigų suma) bei pateiktas Užsakovui g</w:t>
            </w:r>
            <w:r w:rsidRPr="006719B9">
              <w:rPr>
                <w:rFonts w:ascii="Times New Roman" w:eastAsia="Calibri" w:hAnsi="Times New Roman"/>
                <w:sz w:val="24"/>
                <w:szCs w:val="24"/>
              </w:rPr>
              <w:t xml:space="preserve">arantinio laikotarpio prievolių įvykdymo užtikrinimas. Rangovui mokėtinų sumų sulaikymas yra Rangovo sutartinių prievolių įvykdymo užtikrinimo būdas, nustatytas Užsakovo interesais, su tikslu užtikrinti Rangovui priskaičiuotų ir jo nesumokėtų netesybų atlyginimą, Rangovo, įskaitant jo pasitelktų ūkio subjektų, subrangovų, specialistų, veiksmais ar neveikimu ar (ir) Sutarties nutraukimu dėl Rangovo kaltės, Užsakovui sukeltų nuostolių atlyginimui, Rangovo sutartinių įsipareigojimų nevykdymu ar netinkamu (nekokybiški Darbai, vėlavimas atlikti Darbus, nesilaikymas Sutartyje nurodytų terminų ir (ar) kitų reikalavimų) vykdymu sukeltų nuostolių atlyginimui. Jei sulaikymo sumos neužtenka Užsakovo patirtiems nuostoliams padengti ar sulaikymo suma nesukaupta, Rangovas privalo atlyginti Užsakovo nuostolius visa apimtimi pagal Užsakovo pareikalavimą. </w:t>
            </w:r>
            <w:r w:rsidRPr="006719B9">
              <w:rPr>
                <w:rFonts w:ascii="Times New Roman" w:hAnsi="Times New Roman"/>
                <w:sz w:val="24"/>
                <w:szCs w:val="24"/>
              </w:rPr>
              <w:t>Šalys susitaria, kad šis punktas taikomas ir tais atvejais, kai Rangovui mokama už Papildomus darbus Sutartyje nustatyta tvarka.</w:t>
            </w:r>
          </w:p>
        </w:tc>
      </w:tr>
      <w:tr w:rsidR="00AD6D41" w:rsidRPr="0018633A" w14:paraId="3E3522E5" w14:textId="77777777" w:rsidTr="000D65D2">
        <w:trPr>
          <w:trHeight w:val="472"/>
        </w:trPr>
        <w:tc>
          <w:tcPr>
            <w:tcW w:w="2263" w:type="dxa"/>
            <w:vAlign w:val="center"/>
          </w:tcPr>
          <w:p w14:paraId="29ACE176" w14:textId="77777777" w:rsidR="00AD6D41" w:rsidRPr="0018633A" w:rsidRDefault="00AD6D41" w:rsidP="00AD6D41">
            <w:pPr>
              <w:spacing w:after="120" w:line="240" w:lineRule="auto"/>
              <w:jc w:val="both"/>
              <w:rPr>
                <w:rFonts w:ascii="Times New Roman" w:hAnsi="Times New Roman"/>
                <w:b/>
                <w:sz w:val="24"/>
                <w:szCs w:val="24"/>
              </w:rPr>
            </w:pPr>
            <w:r w:rsidRPr="0018633A">
              <w:rPr>
                <w:rFonts w:ascii="Times New Roman" w:hAnsi="Times New Roman"/>
                <w:b/>
                <w:sz w:val="24"/>
                <w:szCs w:val="24"/>
              </w:rPr>
              <w:t>7. Atsakomybė</w:t>
            </w:r>
          </w:p>
        </w:tc>
        <w:tc>
          <w:tcPr>
            <w:tcW w:w="709" w:type="dxa"/>
          </w:tcPr>
          <w:p w14:paraId="6852469A" w14:textId="77777777" w:rsidR="00AD6D41" w:rsidRPr="0018633A" w:rsidRDefault="00AD6D41" w:rsidP="00AD6D41">
            <w:pPr>
              <w:spacing w:after="120" w:line="240" w:lineRule="auto"/>
              <w:jc w:val="both"/>
              <w:rPr>
                <w:rFonts w:ascii="Times New Roman" w:hAnsi="Times New Roman"/>
                <w:sz w:val="24"/>
                <w:szCs w:val="24"/>
              </w:rPr>
            </w:pPr>
            <w:r w:rsidRPr="0018633A">
              <w:rPr>
                <w:rFonts w:ascii="Times New Roman" w:hAnsi="Times New Roman"/>
                <w:sz w:val="24"/>
                <w:szCs w:val="24"/>
              </w:rPr>
              <w:t>7.1.</w:t>
            </w:r>
          </w:p>
        </w:tc>
        <w:tc>
          <w:tcPr>
            <w:tcW w:w="7371" w:type="dxa"/>
            <w:gridSpan w:val="2"/>
          </w:tcPr>
          <w:p w14:paraId="7F98A33F" w14:textId="24477518" w:rsidR="00C0747F" w:rsidRPr="001B6960" w:rsidRDefault="00DF6C06" w:rsidP="00C0747F">
            <w:pPr>
              <w:jc w:val="both"/>
              <w:rPr>
                <w:rFonts w:ascii="Times New Roman" w:hAnsi="Times New Roman"/>
                <w:bCs/>
                <w:kern w:val="2"/>
                <w:sz w:val="24"/>
                <w:szCs w:val="24"/>
              </w:rPr>
            </w:pPr>
            <w:bookmarkStart w:id="8" w:name="_Hlk191581162"/>
            <w:r>
              <w:rPr>
                <w:rFonts w:ascii="Times New Roman" w:hAnsi="Times New Roman"/>
                <w:bCs/>
                <w:kern w:val="2"/>
                <w:sz w:val="24"/>
                <w:szCs w:val="24"/>
              </w:rPr>
              <w:t xml:space="preserve">7.1.1. </w:t>
            </w:r>
            <w:r w:rsidR="00C0747F" w:rsidRPr="001B6960">
              <w:rPr>
                <w:rFonts w:ascii="Times New Roman" w:hAnsi="Times New Roman"/>
                <w:bCs/>
                <w:kern w:val="2"/>
                <w:sz w:val="24"/>
                <w:szCs w:val="24"/>
              </w:rPr>
              <w:t xml:space="preserve">Jei Užsakovas, gavęs tinkamai pateiktą ir užpildytą Sąskaitą, uždelsia atsiskaityti už tinkamai ir kokybiškai Rangovo atliktus Darbus per Sutartyje nurodytą terminą, Rangovas nuo kitos nei nustatytas terminas dienos skaičiuoja Užsakovui 0,02 (dvi šimtosios) procento  dydžio delspinigius nuo vėluojamos atsiskaityti sumos be PVM už kiekvieną vėlavimo </w:t>
            </w:r>
            <w:r w:rsidR="001B6960" w:rsidRPr="001B6960">
              <w:rPr>
                <w:rFonts w:ascii="Times New Roman" w:hAnsi="Times New Roman"/>
                <w:bCs/>
                <w:kern w:val="2"/>
                <w:sz w:val="24"/>
                <w:szCs w:val="24"/>
              </w:rPr>
              <w:lastRenderedPageBreak/>
              <w:t xml:space="preserve">kalendorinę </w:t>
            </w:r>
            <w:r w:rsidR="00C0747F" w:rsidRPr="001B6960">
              <w:rPr>
                <w:rFonts w:ascii="Times New Roman" w:hAnsi="Times New Roman"/>
                <w:bCs/>
                <w:kern w:val="2"/>
                <w:sz w:val="24"/>
                <w:szCs w:val="24"/>
              </w:rPr>
              <w:t>dieną. Maksimali delspinigių suma – 20 (dvidešimt) procentų Sutarties kainos be PVM.</w:t>
            </w:r>
          </w:p>
          <w:p w14:paraId="1DBB9330" w14:textId="77777777" w:rsidR="00C0747F" w:rsidRPr="001B6960" w:rsidRDefault="00C0747F" w:rsidP="00C0747F">
            <w:pPr>
              <w:jc w:val="both"/>
              <w:rPr>
                <w:rFonts w:ascii="Times New Roman" w:hAnsi="Times New Roman"/>
                <w:bCs/>
                <w:kern w:val="2"/>
                <w:sz w:val="24"/>
                <w:szCs w:val="24"/>
              </w:rPr>
            </w:pPr>
            <w:r w:rsidRPr="001B6960">
              <w:rPr>
                <w:rFonts w:ascii="Times New Roman" w:hAnsi="Times New Roman"/>
                <w:bCs/>
                <w:kern w:val="2"/>
                <w:sz w:val="24"/>
                <w:szCs w:val="24"/>
              </w:rPr>
              <w:t>Delspinigiai už pavėluotus mokėjimus gali būti skaičiuojami nuo kitos dienos, kai turėjo būti sumokėta į Rangovo banko sąskaitą iki tos dienos, kai mokėjimas buvo atliktas iš Užsakovo ar atitinkamos institucijos, vykdančios mokėjimus, sąskaitos.</w:t>
            </w:r>
          </w:p>
          <w:p w14:paraId="1D1667CB" w14:textId="77777777" w:rsidR="00C0747F" w:rsidRDefault="00C0747F" w:rsidP="00BC0D15">
            <w:pPr>
              <w:spacing w:after="120" w:line="240" w:lineRule="auto"/>
              <w:jc w:val="both"/>
              <w:rPr>
                <w:rFonts w:ascii="Times New Roman" w:hAnsi="Times New Roman"/>
                <w:color w:val="EE0000"/>
                <w:sz w:val="24"/>
                <w:szCs w:val="24"/>
              </w:rPr>
            </w:pPr>
          </w:p>
          <w:p w14:paraId="615583DF" w14:textId="2B023D7C" w:rsidR="00DF6C06" w:rsidRPr="00DF6C06" w:rsidRDefault="00DF6C06" w:rsidP="00DF6C06">
            <w:pPr>
              <w:jc w:val="both"/>
              <w:rPr>
                <w:rFonts w:ascii="Times New Roman" w:hAnsi="Times New Roman"/>
                <w:sz w:val="24"/>
                <w:szCs w:val="24"/>
              </w:rPr>
            </w:pPr>
            <w:r w:rsidRPr="00DF6C06">
              <w:rPr>
                <w:rFonts w:ascii="Times New Roman" w:hAnsi="Times New Roman"/>
                <w:sz w:val="24"/>
                <w:szCs w:val="24"/>
              </w:rPr>
              <w:t xml:space="preserve">7.1.2. Jei Rangovas nepradeda vykdyti Darbų per Sutartyje / suderintame Grafike numatytą terminą, </w:t>
            </w:r>
            <w:r>
              <w:rPr>
                <w:rFonts w:ascii="Times New Roman" w:hAnsi="Times New Roman"/>
                <w:sz w:val="24"/>
                <w:szCs w:val="24"/>
              </w:rPr>
              <w:t xml:space="preserve">taip pat už vėlavimą pašalinti Darbų trūkumus, </w:t>
            </w:r>
            <w:r w:rsidRPr="00DF6C06">
              <w:rPr>
                <w:rFonts w:ascii="Times New Roman" w:hAnsi="Times New Roman"/>
                <w:sz w:val="24"/>
                <w:szCs w:val="24"/>
              </w:rPr>
              <w:t xml:space="preserve">Užsakovas nuo kitos, nei nustatytas terminas, dienos Rangovui skaičiuoja 0,02 (dvi šimtosios) procento dydžio delspinigius už kiekvieną uždelstą dieną  nuo vėluojamų pradėti Darbų kainos be PVM, bet ne daugiau kaip </w:t>
            </w:r>
            <w:r w:rsidRPr="00DF6C06">
              <w:rPr>
                <w:rFonts w:ascii="Times New Roman" w:hAnsi="Times New Roman"/>
                <w:kern w:val="2"/>
                <w:sz w:val="24"/>
                <w:szCs w:val="24"/>
              </w:rPr>
              <w:t>20 (dvidešimt)</w:t>
            </w:r>
            <w:r w:rsidRPr="00DF6C06">
              <w:rPr>
                <w:rFonts w:ascii="Times New Roman" w:hAnsi="Times New Roman"/>
                <w:sz w:val="24"/>
                <w:szCs w:val="24"/>
              </w:rPr>
              <w:t xml:space="preserve"> procentų nuo Sutarties kainos be PVM. </w:t>
            </w:r>
          </w:p>
          <w:p w14:paraId="76A65B07" w14:textId="48B5696F" w:rsidR="00F762E6" w:rsidRPr="00DF6C06" w:rsidRDefault="00DF6C06" w:rsidP="00DF6C06">
            <w:pPr>
              <w:jc w:val="both"/>
              <w:rPr>
                <w:rFonts w:ascii="Times New Roman" w:hAnsi="Times New Roman"/>
                <w:sz w:val="24"/>
                <w:szCs w:val="24"/>
              </w:rPr>
            </w:pPr>
            <w:r w:rsidRPr="00DF6C06">
              <w:rPr>
                <w:rFonts w:ascii="Times New Roman" w:hAnsi="Times New Roman"/>
                <w:sz w:val="24"/>
                <w:szCs w:val="24"/>
              </w:rPr>
              <w:t xml:space="preserve">Delspinigiai negali būti reikalaujami, jei vėluojama dėl priežasčių, nepriklausančių nuo Rangovo, ar priežasčių, kurių Rangovas negalėjo objektyviai numatyti. </w:t>
            </w:r>
            <w:bookmarkEnd w:id="8"/>
            <w:r w:rsidR="00281A94" w:rsidRPr="00DF6C06">
              <w:rPr>
                <w:rFonts w:ascii="Times New Roman" w:hAnsi="Times New Roman"/>
                <w:sz w:val="24"/>
                <w:szCs w:val="24"/>
              </w:rPr>
              <w:t>(Sutarties BD 11.3.6, 11.3.7 p nurodyta bauda netaikoma)</w:t>
            </w:r>
            <w:r w:rsidR="00FE4A7B" w:rsidRPr="00DF6C06">
              <w:rPr>
                <w:rFonts w:ascii="Times New Roman" w:hAnsi="Times New Roman"/>
                <w:sz w:val="24"/>
                <w:szCs w:val="24"/>
              </w:rPr>
              <w:t>.</w:t>
            </w:r>
          </w:p>
          <w:p w14:paraId="323BDFAD" w14:textId="0B243D2C" w:rsidR="00AD6D41" w:rsidRDefault="00AD6D41" w:rsidP="00BC0D15">
            <w:pPr>
              <w:tabs>
                <w:tab w:val="left" w:pos="240"/>
              </w:tabs>
              <w:spacing w:after="120" w:line="240" w:lineRule="auto"/>
              <w:jc w:val="both"/>
              <w:rPr>
                <w:rFonts w:ascii="Times New Roman" w:hAnsi="Times New Roman"/>
                <w:sz w:val="24"/>
                <w:szCs w:val="24"/>
              </w:rPr>
            </w:pPr>
            <w:r w:rsidRPr="00DF6C06">
              <w:rPr>
                <w:rFonts w:ascii="Times New Roman" w:hAnsi="Times New Roman"/>
                <w:sz w:val="24"/>
                <w:szCs w:val="24"/>
              </w:rPr>
              <w:t xml:space="preserve">Darbų trūkumais bus laikomi Darbų ir (ar) panaudotų medžiagų </w:t>
            </w:r>
            <w:r w:rsidR="00F762E6" w:rsidRPr="00DF6C06">
              <w:rPr>
                <w:rFonts w:ascii="Times New Roman" w:hAnsi="Times New Roman"/>
                <w:sz w:val="24"/>
                <w:szCs w:val="24"/>
              </w:rPr>
              <w:t>ir/</w:t>
            </w:r>
            <w:r w:rsidRPr="00DF6C06">
              <w:rPr>
                <w:rFonts w:ascii="Times New Roman" w:hAnsi="Times New Roman"/>
                <w:sz w:val="24"/>
                <w:szCs w:val="24"/>
              </w:rPr>
              <w:t xml:space="preserve">ar kitų dalių neatitikimai </w:t>
            </w:r>
            <w:r w:rsidR="00F762E6" w:rsidRPr="00DF6C06">
              <w:rPr>
                <w:rFonts w:ascii="Times New Roman" w:hAnsi="Times New Roman"/>
                <w:sz w:val="24"/>
                <w:szCs w:val="24"/>
              </w:rPr>
              <w:t>Sutarties, jos priedų</w:t>
            </w:r>
            <w:r w:rsidR="00E54824" w:rsidRPr="00DF6C06">
              <w:rPr>
                <w:rFonts w:ascii="Times New Roman" w:hAnsi="Times New Roman"/>
                <w:sz w:val="24"/>
                <w:szCs w:val="24"/>
              </w:rPr>
              <w:t xml:space="preserve"> (įskaitant, bet neapsiribojant Techninės specifikacijos)</w:t>
            </w:r>
            <w:r w:rsidRPr="00DF6C06">
              <w:rPr>
                <w:rFonts w:ascii="Times New Roman" w:hAnsi="Times New Roman"/>
                <w:sz w:val="24"/>
                <w:szCs w:val="24"/>
              </w:rPr>
              <w:t xml:space="preserve">, Lietuvos Respublikos teisės aktams, statybos techniniams reglamentams, standartams reikalavimams, Darbų ir (ar) jų rezultatų gedimai, deformacijos, atsiradę iki garantinio laikotarpio pabaigos. </w:t>
            </w:r>
          </w:p>
          <w:p w14:paraId="2828F697" w14:textId="77777777" w:rsidR="00537D63" w:rsidRDefault="00537D63" w:rsidP="00BC0D15">
            <w:pPr>
              <w:tabs>
                <w:tab w:val="left" w:pos="240"/>
              </w:tabs>
              <w:spacing w:after="120" w:line="240" w:lineRule="auto"/>
              <w:jc w:val="both"/>
              <w:rPr>
                <w:rFonts w:ascii="Times New Roman" w:hAnsi="Times New Roman"/>
                <w:sz w:val="24"/>
                <w:szCs w:val="24"/>
              </w:rPr>
            </w:pPr>
          </w:p>
          <w:p w14:paraId="442661DD" w14:textId="77777777" w:rsidR="00DF6C06" w:rsidRPr="00F7609D" w:rsidRDefault="00DF6C06" w:rsidP="00DF6C06">
            <w:pPr>
              <w:widowControl w:val="0"/>
              <w:tabs>
                <w:tab w:val="left" w:pos="993"/>
              </w:tabs>
              <w:jc w:val="both"/>
              <w:rPr>
                <w:rFonts w:ascii="Times New Roman" w:hAnsi="Times New Roman"/>
                <w:sz w:val="24"/>
                <w:szCs w:val="24"/>
              </w:rPr>
            </w:pPr>
            <w:r w:rsidRPr="00F7609D">
              <w:rPr>
                <w:rFonts w:ascii="Times New Roman" w:hAnsi="Times New Roman"/>
                <w:sz w:val="24"/>
                <w:szCs w:val="24"/>
              </w:rPr>
              <w:t>Rangovas, vienašališkai nutraukęs Sutartį, netenka Sutarties įvykdymo užtikrinimo Užsakovo  naudai ir atlygina dėl Sutarties nutraukimo Užsakovo patirtus nuostolius, jei jų nepadengia sutarties įvykdymo užtikrinimas.</w:t>
            </w:r>
          </w:p>
          <w:p w14:paraId="2C437383" w14:textId="25889B51" w:rsidR="00727248" w:rsidRPr="00C772D3" w:rsidRDefault="00727248" w:rsidP="00C772D3">
            <w:pPr>
              <w:widowControl w:val="0"/>
              <w:tabs>
                <w:tab w:val="left" w:pos="993"/>
              </w:tabs>
              <w:jc w:val="both"/>
              <w:rPr>
                <w:rFonts w:ascii="Times New Roman" w:hAnsi="Times New Roman"/>
                <w:sz w:val="24"/>
                <w:szCs w:val="24"/>
              </w:rPr>
            </w:pPr>
            <w:r w:rsidRPr="00C772D3">
              <w:rPr>
                <w:rFonts w:ascii="Times New Roman" w:hAnsi="Times New Roman"/>
                <w:sz w:val="24"/>
                <w:szCs w:val="24"/>
              </w:rPr>
              <w:t>Rangovas, uždelsęs pateikti dokumentus</w:t>
            </w:r>
            <w:r w:rsidRPr="00C772D3">
              <w:rPr>
                <w:rFonts w:ascii="Times New Roman" w:hAnsi="Times New Roman"/>
                <w:b/>
                <w:sz w:val="24"/>
                <w:szCs w:val="24"/>
              </w:rPr>
              <w:t xml:space="preserve"> </w:t>
            </w:r>
            <w:r w:rsidRPr="00C772D3">
              <w:rPr>
                <w:rFonts w:ascii="Times New Roman" w:hAnsi="Times New Roman"/>
                <w:bCs/>
                <w:sz w:val="24"/>
                <w:szCs w:val="24"/>
              </w:rPr>
              <w:t>(Sutarties kainos (įkainių) detalizacijos žiniaraščius (sąmatas)</w:t>
            </w:r>
            <w:r w:rsidRPr="00C772D3">
              <w:rPr>
                <w:rFonts w:ascii="Times New Roman" w:hAnsi="Times New Roman"/>
                <w:sz w:val="24"/>
                <w:szCs w:val="24"/>
              </w:rPr>
              <w:t>) pagal Sutart</w:t>
            </w:r>
            <w:r w:rsidR="00C772D3" w:rsidRPr="00C772D3">
              <w:rPr>
                <w:rFonts w:ascii="Times New Roman" w:hAnsi="Times New Roman"/>
                <w:sz w:val="24"/>
                <w:szCs w:val="24"/>
              </w:rPr>
              <w:t>ies SD</w:t>
            </w:r>
            <w:r w:rsidRPr="00C772D3">
              <w:rPr>
                <w:rFonts w:ascii="Times New Roman" w:hAnsi="Times New Roman"/>
                <w:sz w:val="24"/>
                <w:szCs w:val="24"/>
              </w:rPr>
              <w:t xml:space="preserve"> </w:t>
            </w:r>
            <w:r w:rsidR="00C772D3" w:rsidRPr="00C772D3">
              <w:rPr>
                <w:rFonts w:ascii="Times New Roman" w:hAnsi="Times New Roman"/>
                <w:sz w:val="24"/>
                <w:szCs w:val="24"/>
              </w:rPr>
              <w:t>1.2</w:t>
            </w:r>
            <w:r w:rsidRPr="00C772D3">
              <w:rPr>
                <w:rFonts w:ascii="Times New Roman" w:hAnsi="Times New Roman"/>
                <w:sz w:val="24"/>
                <w:szCs w:val="24"/>
              </w:rPr>
              <w:t xml:space="preserve"> p. ir Grafiką, pagal Sutarties </w:t>
            </w:r>
            <w:r w:rsidR="00C772D3" w:rsidRPr="00C772D3">
              <w:rPr>
                <w:rFonts w:ascii="Times New Roman" w:hAnsi="Times New Roman"/>
                <w:sz w:val="24"/>
                <w:szCs w:val="24"/>
              </w:rPr>
              <w:t>SD 3.1</w:t>
            </w:r>
            <w:r w:rsidRPr="00C772D3">
              <w:rPr>
                <w:rFonts w:ascii="Times New Roman" w:hAnsi="Times New Roman"/>
                <w:sz w:val="24"/>
                <w:szCs w:val="24"/>
              </w:rPr>
              <w:t xml:space="preserve"> p. nustatytus terminus, moka Užsakovui 50 Eur dydžio delspinigius už kiekvieną pavėluotą dieną, iki kol pateikiami Sutarties </w:t>
            </w:r>
            <w:r w:rsidR="00C772D3" w:rsidRPr="00C772D3">
              <w:rPr>
                <w:rFonts w:ascii="Times New Roman" w:hAnsi="Times New Roman"/>
                <w:sz w:val="24"/>
                <w:szCs w:val="24"/>
              </w:rPr>
              <w:t>SD 1.2 p. ir 3.1. p. nurodyti dokumentai. Delspinigiai gali būti išskaičiuojami iš Rangovui mokėtinos sumos.</w:t>
            </w:r>
          </w:p>
          <w:p w14:paraId="208847EC" w14:textId="77777777" w:rsidR="00537D63" w:rsidRPr="00DF6C06" w:rsidRDefault="00537D63" w:rsidP="00537D63">
            <w:pPr>
              <w:tabs>
                <w:tab w:val="left" w:pos="240"/>
              </w:tabs>
              <w:spacing w:after="0" w:line="240" w:lineRule="auto"/>
              <w:jc w:val="both"/>
              <w:rPr>
                <w:rFonts w:ascii="Times New Roman" w:hAnsi="Times New Roman"/>
                <w:sz w:val="24"/>
                <w:szCs w:val="24"/>
              </w:rPr>
            </w:pPr>
          </w:p>
          <w:p w14:paraId="7E2E12F6" w14:textId="639FABD3" w:rsidR="008106F0" w:rsidRPr="00537D63" w:rsidRDefault="00E910F3" w:rsidP="00BC0D15">
            <w:pPr>
              <w:spacing w:after="120"/>
              <w:jc w:val="both"/>
              <w:rPr>
                <w:rFonts w:ascii="Times New Roman" w:hAnsi="Times New Roman"/>
                <w:bCs/>
                <w:sz w:val="24"/>
                <w:szCs w:val="24"/>
                <w:lang w:bidi="ta-IN"/>
              </w:rPr>
            </w:pPr>
            <w:r w:rsidRPr="00537D63">
              <w:rPr>
                <w:rFonts w:ascii="Times New Roman" w:hAnsi="Times New Roman"/>
                <w:sz w:val="24"/>
                <w:szCs w:val="24"/>
              </w:rPr>
              <w:t>Papildomas darbuotojų draudimas nuo nelaimingų atsitikimų darbe</w:t>
            </w:r>
            <w:r w:rsidRPr="00537D63">
              <w:rPr>
                <w:rFonts w:ascii="Times New Roman" w:hAnsi="Times New Roman"/>
                <w:bCs/>
                <w:sz w:val="24"/>
                <w:szCs w:val="24"/>
                <w:lang w:bidi="ta-IN"/>
              </w:rPr>
              <w:t xml:space="preserve"> </w:t>
            </w:r>
            <w:r w:rsidR="008106F0" w:rsidRPr="00537D63">
              <w:rPr>
                <w:rFonts w:ascii="Times New Roman" w:hAnsi="Times New Roman"/>
                <w:bCs/>
                <w:sz w:val="24"/>
                <w:szCs w:val="24"/>
                <w:lang w:bidi="ta-IN"/>
              </w:rPr>
              <w:t>(</w:t>
            </w:r>
            <w:r w:rsidR="00663FF9" w:rsidRPr="00537D63">
              <w:rPr>
                <w:rFonts w:ascii="Times New Roman" w:hAnsi="Times New Roman"/>
                <w:bCs/>
                <w:sz w:val="24"/>
                <w:szCs w:val="24"/>
                <w:lang w:bidi="ta-IN"/>
              </w:rPr>
              <w:t xml:space="preserve">BD </w:t>
            </w:r>
            <w:r w:rsidR="008106F0" w:rsidRPr="00537D63">
              <w:rPr>
                <w:rFonts w:ascii="Times New Roman" w:hAnsi="Times New Roman"/>
                <w:bCs/>
                <w:sz w:val="24"/>
                <w:szCs w:val="24"/>
                <w:lang w:bidi="ta-IN"/>
              </w:rPr>
              <w:t>11.3.</w:t>
            </w:r>
            <w:r w:rsidR="00EF0D8F" w:rsidRPr="00537D63">
              <w:rPr>
                <w:rFonts w:ascii="Times New Roman" w:hAnsi="Times New Roman"/>
                <w:bCs/>
                <w:sz w:val="24"/>
                <w:szCs w:val="24"/>
                <w:lang w:bidi="ta-IN"/>
              </w:rPr>
              <w:t>8</w:t>
            </w:r>
            <w:r w:rsidR="008106F0" w:rsidRPr="00537D63">
              <w:rPr>
                <w:rFonts w:ascii="Times New Roman" w:hAnsi="Times New Roman"/>
                <w:bCs/>
                <w:sz w:val="24"/>
                <w:szCs w:val="24"/>
                <w:lang w:bidi="ta-IN"/>
              </w:rPr>
              <w:t xml:space="preserve"> p.): </w:t>
            </w:r>
            <w:r w:rsidR="00281A94" w:rsidRPr="00537D63">
              <w:rPr>
                <w:rFonts w:ascii="Times New Roman" w:hAnsi="Times New Roman"/>
                <w:bCs/>
                <w:i/>
                <w:iCs/>
                <w:sz w:val="24"/>
                <w:szCs w:val="24"/>
                <w:lang w:bidi="ta-IN"/>
              </w:rPr>
              <w:t>ne</w:t>
            </w:r>
            <w:r w:rsidR="00663FF9" w:rsidRPr="00537D63">
              <w:rPr>
                <w:rFonts w:ascii="Times New Roman" w:hAnsi="Times New Roman"/>
                <w:i/>
                <w:iCs/>
                <w:sz w:val="24"/>
                <w:szCs w:val="24"/>
              </w:rPr>
              <w:t>taikoma.</w:t>
            </w:r>
          </w:p>
          <w:p w14:paraId="3E00C292" w14:textId="3B75503D" w:rsidR="00F34CBB" w:rsidRPr="00E91272" w:rsidRDefault="008106F0" w:rsidP="00BC0D15">
            <w:pPr>
              <w:spacing w:after="120"/>
              <w:jc w:val="both"/>
              <w:rPr>
                <w:rFonts w:ascii="Times New Roman" w:hAnsi="Times New Roman"/>
                <w:color w:val="EE0000"/>
                <w:sz w:val="24"/>
                <w:szCs w:val="24"/>
              </w:rPr>
            </w:pPr>
            <w:r w:rsidRPr="00537D63">
              <w:rPr>
                <w:rFonts w:ascii="Times New Roman" w:hAnsi="Times New Roman"/>
                <w:bCs/>
                <w:sz w:val="24"/>
                <w:szCs w:val="24"/>
                <w:lang w:bidi="ta-IN"/>
              </w:rPr>
              <w:t>Alkoholio kontrolės darbe sistema (BD 11.3.</w:t>
            </w:r>
            <w:r w:rsidR="00EF0D8F" w:rsidRPr="00537D63">
              <w:rPr>
                <w:rFonts w:ascii="Times New Roman" w:hAnsi="Times New Roman"/>
                <w:bCs/>
                <w:sz w:val="24"/>
                <w:szCs w:val="24"/>
                <w:lang w:bidi="ta-IN"/>
              </w:rPr>
              <w:t>9</w:t>
            </w:r>
            <w:r w:rsidRPr="00537D63">
              <w:rPr>
                <w:rFonts w:ascii="Times New Roman" w:hAnsi="Times New Roman"/>
                <w:bCs/>
                <w:sz w:val="24"/>
                <w:szCs w:val="24"/>
                <w:lang w:bidi="ta-IN"/>
              </w:rPr>
              <w:t xml:space="preserve"> p.): </w:t>
            </w:r>
            <w:r w:rsidR="00663FF9" w:rsidRPr="00537D63">
              <w:rPr>
                <w:rFonts w:ascii="Times New Roman" w:hAnsi="Times New Roman"/>
                <w:i/>
                <w:iCs/>
                <w:sz w:val="24"/>
                <w:szCs w:val="24"/>
              </w:rPr>
              <w:t>netaikoma.</w:t>
            </w:r>
          </w:p>
        </w:tc>
      </w:tr>
      <w:tr w:rsidR="00AD6D41" w:rsidRPr="0018633A" w14:paraId="5B6CDD26" w14:textId="77777777" w:rsidTr="0039781C">
        <w:trPr>
          <w:trHeight w:val="2787"/>
        </w:trPr>
        <w:tc>
          <w:tcPr>
            <w:tcW w:w="2263" w:type="dxa"/>
            <w:vAlign w:val="center"/>
          </w:tcPr>
          <w:p w14:paraId="17888C73" w14:textId="77777777" w:rsidR="00AD6D41" w:rsidRPr="0018633A" w:rsidRDefault="00AD6D41" w:rsidP="00AD6D41">
            <w:pPr>
              <w:tabs>
                <w:tab w:val="left" w:pos="670"/>
                <w:tab w:val="left" w:pos="993"/>
                <w:tab w:val="left" w:pos="1418"/>
              </w:tabs>
              <w:spacing w:after="120" w:line="240" w:lineRule="auto"/>
              <w:ind w:right="774"/>
              <w:jc w:val="both"/>
              <w:rPr>
                <w:rFonts w:ascii="Times New Roman" w:hAnsi="Times New Roman"/>
                <w:b/>
                <w:sz w:val="24"/>
                <w:szCs w:val="24"/>
              </w:rPr>
            </w:pPr>
            <w:r w:rsidRPr="0018633A">
              <w:rPr>
                <w:rFonts w:ascii="Times New Roman" w:hAnsi="Times New Roman"/>
                <w:b/>
                <w:sz w:val="24"/>
                <w:szCs w:val="24"/>
              </w:rPr>
              <w:lastRenderedPageBreak/>
              <w:t>8. Sutarties galiojimas, pratęsimas, vykdymas</w:t>
            </w:r>
          </w:p>
        </w:tc>
        <w:tc>
          <w:tcPr>
            <w:tcW w:w="709" w:type="dxa"/>
          </w:tcPr>
          <w:p w14:paraId="6C80E8C6" w14:textId="77777777" w:rsidR="00AD6D41" w:rsidRPr="0018633A" w:rsidRDefault="00AD6D41" w:rsidP="00AD6D41">
            <w:pPr>
              <w:spacing w:after="120" w:line="240" w:lineRule="auto"/>
              <w:jc w:val="both"/>
              <w:rPr>
                <w:rFonts w:ascii="Times New Roman" w:hAnsi="Times New Roman"/>
                <w:sz w:val="24"/>
                <w:szCs w:val="24"/>
              </w:rPr>
            </w:pPr>
            <w:r w:rsidRPr="0018633A">
              <w:rPr>
                <w:rFonts w:ascii="Times New Roman" w:hAnsi="Times New Roman"/>
                <w:sz w:val="24"/>
                <w:szCs w:val="24"/>
              </w:rPr>
              <w:t>8.1.</w:t>
            </w:r>
          </w:p>
        </w:tc>
        <w:tc>
          <w:tcPr>
            <w:tcW w:w="7371" w:type="dxa"/>
            <w:gridSpan w:val="2"/>
          </w:tcPr>
          <w:p w14:paraId="4F94964D" w14:textId="77777777" w:rsidR="00C22DCD" w:rsidRPr="002D1AAE" w:rsidRDefault="00C22DCD" w:rsidP="00C22DCD">
            <w:pPr>
              <w:tabs>
                <w:tab w:val="left" w:pos="1418"/>
                <w:tab w:val="left" w:pos="1560"/>
              </w:tabs>
              <w:jc w:val="both"/>
              <w:rPr>
                <w:rFonts w:ascii="Times New Roman" w:hAnsi="Times New Roman"/>
                <w:sz w:val="24"/>
                <w:szCs w:val="24"/>
              </w:rPr>
            </w:pPr>
            <w:r w:rsidRPr="002D1AAE">
              <w:rPr>
                <w:rFonts w:ascii="Times New Roman" w:hAnsi="Times New Roman"/>
                <w:kern w:val="2"/>
                <w:sz w:val="24"/>
                <w:szCs w:val="24"/>
              </w:rPr>
              <w:t xml:space="preserve">Sutartis įsigalioja ją pasirašius abiem Šalims ir Rangovui pateikus reikalaujamą Sutarties įvykdymo užtikrinimą bei galioja iki visiško Sutarties Šalių sutartinių įsipareigojimų įvykdymo arba Sutarties nutraukimo Sutartyje ar įstatymuose nustatytais atvejais. </w:t>
            </w:r>
            <w:r w:rsidRPr="002D1AAE">
              <w:rPr>
                <w:rFonts w:ascii="Times New Roman" w:hAnsi="Times New Roman"/>
                <w:sz w:val="24"/>
                <w:szCs w:val="24"/>
              </w:rPr>
              <w:t>Sutarties termino pabaiga neatleidžia nuo prievolių pagal Sutartį įvykdymo.</w:t>
            </w:r>
          </w:p>
          <w:p w14:paraId="45169DE3" w14:textId="78AADC6E" w:rsidR="00AD6D41" w:rsidRPr="00C22DCD" w:rsidRDefault="00AD6D41" w:rsidP="009E0C77">
            <w:pPr>
              <w:spacing w:after="120" w:line="240" w:lineRule="auto"/>
              <w:jc w:val="both"/>
              <w:rPr>
                <w:rFonts w:ascii="Times New Roman" w:hAnsi="Times New Roman"/>
                <w:sz w:val="24"/>
                <w:szCs w:val="24"/>
              </w:rPr>
            </w:pPr>
            <w:r w:rsidRPr="00C22DCD">
              <w:rPr>
                <w:rFonts w:ascii="Times New Roman" w:hAnsi="Times New Roman"/>
                <w:sz w:val="24"/>
                <w:szCs w:val="24"/>
              </w:rPr>
              <w:t>Šalių įsipareigojimų vykdymas gali būti atidedamas Sutarties BD 6.</w:t>
            </w:r>
            <w:r w:rsidR="00671477" w:rsidRPr="00C22DCD">
              <w:rPr>
                <w:rFonts w:ascii="Times New Roman" w:hAnsi="Times New Roman"/>
                <w:sz w:val="24"/>
                <w:szCs w:val="24"/>
              </w:rPr>
              <w:t>6</w:t>
            </w:r>
            <w:r w:rsidR="009E0C77" w:rsidRPr="00C22DCD">
              <w:rPr>
                <w:rFonts w:ascii="Times New Roman" w:hAnsi="Times New Roman"/>
                <w:sz w:val="24"/>
                <w:szCs w:val="24"/>
              </w:rPr>
              <w:t xml:space="preserve"> </w:t>
            </w:r>
            <w:r w:rsidRPr="00C22DCD">
              <w:rPr>
                <w:rFonts w:ascii="Times New Roman" w:hAnsi="Times New Roman"/>
                <w:sz w:val="24"/>
                <w:szCs w:val="24"/>
              </w:rPr>
              <w:t xml:space="preserve">punkte nurodytų aplinkybių ir Nenugalimos jėgos aplinkybių </w:t>
            </w:r>
            <w:r w:rsidR="00D27650" w:rsidRPr="00C22DCD">
              <w:rPr>
                <w:rFonts w:ascii="Times New Roman" w:hAnsi="Times New Roman"/>
                <w:sz w:val="24"/>
                <w:szCs w:val="24"/>
              </w:rPr>
              <w:t>(</w:t>
            </w:r>
            <w:r w:rsidR="001D120D" w:rsidRPr="00C22DCD">
              <w:rPr>
                <w:rFonts w:ascii="Times New Roman" w:hAnsi="Times New Roman"/>
                <w:sz w:val="24"/>
                <w:szCs w:val="24"/>
              </w:rPr>
              <w:t xml:space="preserve">Sutarties BD </w:t>
            </w:r>
            <w:r w:rsidR="00D27650" w:rsidRPr="00C22DCD">
              <w:rPr>
                <w:rFonts w:ascii="Times New Roman" w:hAnsi="Times New Roman"/>
                <w:sz w:val="24"/>
                <w:szCs w:val="24"/>
              </w:rPr>
              <w:t xml:space="preserve">17 skyrius) </w:t>
            </w:r>
            <w:r w:rsidRPr="00C22DCD">
              <w:rPr>
                <w:rFonts w:ascii="Times New Roman" w:hAnsi="Times New Roman"/>
                <w:sz w:val="24"/>
                <w:szCs w:val="24"/>
              </w:rPr>
              <w:t>egzistavimo laikotarpiui.</w:t>
            </w:r>
          </w:p>
          <w:p w14:paraId="39826BC3" w14:textId="6147EF7E" w:rsidR="00AD6D41" w:rsidRPr="00E91272" w:rsidRDefault="00AD6D41" w:rsidP="00AD6D41">
            <w:pPr>
              <w:spacing w:after="0" w:line="240" w:lineRule="auto"/>
              <w:jc w:val="both"/>
              <w:rPr>
                <w:rFonts w:ascii="Times New Roman" w:hAnsi="Times New Roman"/>
                <w:color w:val="EE0000"/>
                <w:sz w:val="24"/>
                <w:szCs w:val="24"/>
                <w:shd w:val="clear" w:color="auto" w:fill="FFFFFF"/>
              </w:rPr>
            </w:pPr>
            <w:r w:rsidRPr="00C22DCD">
              <w:rPr>
                <w:rFonts w:ascii="Times New Roman" w:hAnsi="Times New Roman"/>
                <w:sz w:val="24"/>
                <w:szCs w:val="24"/>
                <w:shd w:val="clear" w:color="auto" w:fill="FFFFFF"/>
              </w:rPr>
              <w:t>Jeigu aplinkybė, dėl kurios neįmanoma Sutarties įvykdyti, laikina, tai Šalis atleidžiama nuo atsakomybės tik tokiam laikotarpiui, kuris yra protingas atsižvelgiant į tos aplinkybės įtaką Sutarties įvykdymui.</w:t>
            </w:r>
          </w:p>
        </w:tc>
      </w:tr>
      <w:tr w:rsidR="00AD6D41" w:rsidRPr="0018633A" w14:paraId="25EFE128" w14:textId="77777777" w:rsidTr="00BE396F">
        <w:trPr>
          <w:trHeight w:val="983"/>
        </w:trPr>
        <w:tc>
          <w:tcPr>
            <w:tcW w:w="2263" w:type="dxa"/>
            <w:vAlign w:val="center"/>
          </w:tcPr>
          <w:p w14:paraId="7A6CD551" w14:textId="77777777" w:rsidR="00AD6D41" w:rsidRPr="0018633A" w:rsidRDefault="00AD6D41" w:rsidP="00AD6D41">
            <w:pPr>
              <w:spacing w:after="120" w:line="240" w:lineRule="auto"/>
              <w:jc w:val="both"/>
              <w:rPr>
                <w:rFonts w:ascii="Times New Roman" w:hAnsi="Times New Roman"/>
                <w:b/>
                <w:sz w:val="24"/>
                <w:szCs w:val="24"/>
              </w:rPr>
            </w:pPr>
            <w:r w:rsidRPr="0018633A">
              <w:rPr>
                <w:rFonts w:ascii="Times New Roman" w:hAnsi="Times New Roman"/>
                <w:b/>
                <w:sz w:val="24"/>
                <w:szCs w:val="24"/>
              </w:rPr>
              <w:t>9. Priedai</w:t>
            </w:r>
          </w:p>
        </w:tc>
        <w:tc>
          <w:tcPr>
            <w:tcW w:w="709" w:type="dxa"/>
          </w:tcPr>
          <w:p w14:paraId="3C406E73" w14:textId="77777777" w:rsidR="00AD6D41" w:rsidRPr="0018633A" w:rsidRDefault="00AD6D41" w:rsidP="00AD6D41">
            <w:pPr>
              <w:spacing w:after="120" w:line="240" w:lineRule="auto"/>
              <w:jc w:val="both"/>
              <w:rPr>
                <w:rFonts w:ascii="Times New Roman" w:hAnsi="Times New Roman"/>
                <w:sz w:val="24"/>
                <w:szCs w:val="24"/>
              </w:rPr>
            </w:pPr>
            <w:r w:rsidRPr="0018633A">
              <w:rPr>
                <w:rFonts w:ascii="Times New Roman" w:hAnsi="Times New Roman"/>
                <w:sz w:val="24"/>
                <w:szCs w:val="24"/>
              </w:rPr>
              <w:t>9.1.</w:t>
            </w:r>
          </w:p>
        </w:tc>
        <w:tc>
          <w:tcPr>
            <w:tcW w:w="7371" w:type="dxa"/>
            <w:gridSpan w:val="2"/>
          </w:tcPr>
          <w:p w14:paraId="0EDA0C85" w14:textId="77777777" w:rsidR="00AD6D41" w:rsidRPr="006F3FC2" w:rsidRDefault="00AD6D41" w:rsidP="00680409">
            <w:pPr>
              <w:spacing w:after="0" w:line="240" w:lineRule="auto"/>
              <w:jc w:val="both"/>
              <w:rPr>
                <w:rFonts w:ascii="Times New Roman" w:hAnsi="Times New Roman"/>
                <w:sz w:val="24"/>
                <w:szCs w:val="24"/>
              </w:rPr>
            </w:pPr>
            <w:r w:rsidRPr="006F3FC2">
              <w:rPr>
                <w:rFonts w:ascii="Times New Roman" w:hAnsi="Times New Roman"/>
                <w:sz w:val="24"/>
                <w:szCs w:val="24"/>
              </w:rPr>
              <w:t>Kiekvienas Sutarties priedas yra neatskiriama jos dalis. Kiekviena Šalis gauna po vieną kiekvieno Sutarties priedo egzempliorių:</w:t>
            </w:r>
          </w:p>
          <w:p w14:paraId="4069B2AB" w14:textId="3A661964" w:rsidR="002B6E51" w:rsidRPr="006F3FC2" w:rsidRDefault="000B7442" w:rsidP="00570455">
            <w:pPr>
              <w:pStyle w:val="Sraopastraipa"/>
              <w:numPr>
                <w:ilvl w:val="0"/>
                <w:numId w:val="7"/>
              </w:numPr>
              <w:tabs>
                <w:tab w:val="left" w:pos="289"/>
              </w:tabs>
              <w:spacing w:before="0" w:after="0"/>
              <w:ind w:left="5" w:firstLine="0"/>
              <w:rPr>
                <w:rFonts w:ascii="Times New Roman" w:hAnsi="Times New Roman"/>
                <w:sz w:val="24"/>
                <w:lang w:val="lt-LT"/>
              </w:rPr>
            </w:pPr>
            <w:r w:rsidRPr="006F3FC2">
              <w:rPr>
                <w:rFonts w:ascii="Times New Roman" w:hAnsi="Times New Roman"/>
                <w:sz w:val="24"/>
                <w:lang w:val="lt-LT"/>
              </w:rPr>
              <w:t>Techninis darbo projektas</w:t>
            </w:r>
            <w:r w:rsidR="00AD6D41" w:rsidRPr="006F3FC2">
              <w:rPr>
                <w:rFonts w:ascii="Times New Roman" w:hAnsi="Times New Roman"/>
                <w:sz w:val="24"/>
                <w:lang w:val="lt-LT"/>
              </w:rPr>
              <w:t>;</w:t>
            </w:r>
          </w:p>
          <w:p w14:paraId="19824F48" w14:textId="2D747040" w:rsidR="002B6E51" w:rsidRPr="006F3FC2" w:rsidRDefault="00C3495C" w:rsidP="00C3495C">
            <w:pPr>
              <w:pStyle w:val="Sraopastraipa"/>
              <w:numPr>
                <w:ilvl w:val="0"/>
                <w:numId w:val="7"/>
              </w:numPr>
              <w:tabs>
                <w:tab w:val="left" w:pos="289"/>
              </w:tabs>
              <w:spacing w:before="0" w:after="0"/>
              <w:ind w:left="0" w:firstLine="0"/>
              <w:rPr>
                <w:rFonts w:ascii="Times New Roman" w:hAnsi="Times New Roman"/>
                <w:sz w:val="24"/>
                <w:lang w:val="lt-LT"/>
              </w:rPr>
            </w:pPr>
            <w:r w:rsidRPr="006F3FC2">
              <w:rPr>
                <w:rFonts w:ascii="Times New Roman" w:hAnsi="Times New Roman"/>
                <w:sz w:val="24"/>
                <w:lang w:val="lt-LT"/>
              </w:rPr>
              <w:t>Rangovo pasiūlymas;</w:t>
            </w:r>
          </w:p>
          <w:p w14:paraId="272051A0" w14:textId="057BF3D9" w:rsidR="00527975" w:rsidRPr="006F3FC2" w:rsidRDefault="00AD6D41">
            <w:pPr>
              <w:pStyle w:val="Sraopastraipa"/>
              <w:numPr>
                <w:ilvl w:val="0"/>
                <w:numId w:val="7"/>
              </w:numPr>
              <w:tabs>
                <w:tab w:val="left" w:pos="289"/>
              </w:tabs>
              <w:spacing w:before="0" w:after="0"/>
              <w:ind w:left="5" w:firstLine="0"/>
              <w:rPr>
                <w:rFonts w:ascii="Times New Roman" w:hAnsi="Times New Roman"/>
                <w:sz w:val="24"/>
                <w:lang w:val="lt-LT"/>
              </w:rPr>
            </w:pPr>
            <w:r w:rsidRPr="006F3FC2">
              <w:rPr>
                <w:rFonts w:ascii="Times New Roman" w:hAnsi="Times New Roman"/>
                <w:sz w:val="24"/>
                <w:lang w:val="lt-LT"/>
              </w:rPr>
              <w:t>Atliktų darbų akto forma</w:t>
            </w:r>
            <w:r w:rsidR="006D1D66" w:rsidRPr="006F3FC2">
              <w:rPr>
                <w:rFonts w:ascii="Times New Roman" w:hAnsi="Times New Roman"/>
                <w:sz w:val="24"/>
                <w:lang w:val="lt-LT"/>
              </w:rPr>
              <w:t xml:space="preserve"> (</w:t>
            </w:r>
            <w:r w:rsidR="006D1D66" w:rsidRPr="006F3FC2">
              <w:rPr>
                <w:rFonts w:ascii="Times New Roman" w:hAnsi="Times New Roman"/>
                <w:i/>
                <w:iCs/>
                <w:spacing w:val="-3"/>
                <w:sz w:val="24"/>
                <w:lang w:val="lt-LT"/>
              </w:rPr>
              <w:t>pateikiama su kiekvienu Darbų priėmimo- perdavimo aktu</w:t>
            </w:r>
            <w:r w:rsidR="006D1D66" w:rsidRPr="006F3FC2">
              <w:rPr>
                <w:rFonts w:ascii="Times New Roman" w:hAnsi="Times New Roman"/>
                <w:spacing w:val="-3"/>
                <w:sz w:val="24"/>
                <w:lang w:val="lt-LT"/>
              </w:rPr>
              <w:t>);</w:t>
            </w:r>
          </w:p>
          <w:p w14:paraId="3D4BB5D7" w14:textId="77499741" w:rsidR="00527975" w:rsidRDefault="00AD6D41">
            <w:pPr>
              <w:pStyle w:val="Sraopastraipa"/>
              <w:numPr>
                <w:ilvl w:val="0"/>
                <w:numId w:val="7"/>
              </w:numPr>
              <w:tabs>
                <w:tab w:val="left" w:pos="289"/>
              </w:tabs>
              <w:spacing w:before="0" w:after="0"/>
              <w:ind w:left="5" w:firstLine="0"/>
              <w:rPr>
                <w:rFonts w:ascii="Times New Roman" w:hAnsi="Times New Roman"/>
                <w:sz w:val="24"/>
                <w:lang w:val="lt-LT"/>
              </w:rPr>
            </w:pPr>
            <w:r w:rsidRPr="006F3FC2">
              <w:rPr>
                <w:rFonts w:ascii="Times New Roman" w:hAnsi="Times New Roman"/>
                <w:sz w:val="24"/>
                <w:lang w:val="lt-LT"/>
              </w:rPr>
              <w:t>Darbų perdavimo-priėmimo akto forma</w:t>
            </w:r>
            <w:r w:rsidR="002C3252" w:rsidRPr="006F3FC2">
              <w:rPr>
                <w:rFonts w:ascii="Times New Roman" w:hAnsi="Times New Roman"/>
                <w:sz w:val="24"/>
                <w:lang w:val="lt-LT"/>
              </w:rPr>
              <w:t xml:space="preserve"> (</w:t>
            </w:r>
            <w:r w:rsidR="006D1D66" w:rsidRPr="006F3FC2">
              <w:rPr>
                <w:rFonts w:ascii="Times New Roman" w:hAnsi="Times New Roman"/>
                <w:i/>
                <w:iCs/>
                <w:sz w:val="24"/>
                <w:lang w:val="lt-LT"/>
              </w:rPr>
              <w:t xml:space="preserve">kartu su šiuo aktu pasirašoma </w:t>
            </w:r>
            <w:r w:rsidR="0011605E" w:rsidRPr="006F3FC2">
              <w:rPr>
                <w:rFonts w:ascii="Times New Roman" w:hAnsi="Times New Roman"/>
                <w:i/>
                <w:iCs/>
                <w:sz w:val="24"/>
                <w:lang w:val="lt-LT"/>
              </w:rPr>
              <w:t>4</w:t>
            </w:r>
            <w:r w:rsidR="006D1D66" w:rsidRPr="006F3FC2">
              <w:rPr>
                <w:rFonts w:ascii="Times New Roman" w:hAnsi="Times New Roman"/>
                <w:i/>
                <w:iCs/>
                <w:sz w:val="24"/>
                <w:lang w:val="lt-LT"/>
              </w:rPr>
              <w:t xml:space="preserve"> priede pateikta Atliktų darbų akto forma, </w:t>
            </w:r>
            <w:r w:rsidR="005B08BC">
              <w:rPr>
                <w:rFonts w:ascii="Times New Roman" w:hAnsi="Times New Roman"/>
                <w:i/>
                <w:iCs/>
                <w:sz w:val="24"/>
                <w:lang w:val="lt-LT"/>
              </w:rPr>
              <w:t>6</w:t>
            </w:r>
            <w:r w:rsidR="002C3252" w:rsidRPr="006F3FC2">
              <w:rPr>
                <w:rFonts w:ascii="Times New Roman" w:hAnsi="Times New Roman"/>
                <w:i/>
                <w:iCs/>
                <w:sz w:val="24"/>
                <w:lang w:val="lt-LT"/>
              </w:rPr>
              <w:t xml:space="preserve"> priede pateikta Atliktų darbų ir išlaidų apmokėjimo pažyma</w:t>
            </w:r>
            <w:r w:rsidR="002C3252" w:rsidRPr="006F3FC2">
              <w:rPr>
                <w:rFonts w:ascii="Times New Roman" w:hAnsi="Times New Roman"/>
                <w:sz w:val="24"/>
                <w:lang w:val="lt-LT"/>
              </w:rPr>
              <w:t>)</w:t>
            </w:r>
            <w:r w:rsidRPr="006F3FC2">
              <w:rPr>
                <w:rFonts w:ascii="Times New Roman" w:hAnsi="Times New Roman"/>
                <w:sz w:val="24"/>
                <w:lang w:val="lt-LT"/>
              </w:rPr>
              <w:t>;</w:t>
            </w:r>
          </w:p>
          <w:p w14:paraId="57F85EB2" w14:textId="70F4907E" w:rsidR="008A70AC" w:rsidRPr="008A70AC" w:rsidRDefault="008A70AC" w:rsidP="008A70AC">
            <w:pPr>
              <w:tabs>
                <w:tab w:val="left" w:pos="289"/>
              </w:tabs>
              <w:spacing w:after="0"/>
              <w:rPr>
                <w:rFonts w:ascii="Times New Roman" w:hAnsi="Times New Roman"/>
                <w:sz w:val="24"/>
              </w:rPr>
            </w:pPr>
            <w:r>
              <w:rPr>
                <w:rFonts w:ascii="Times New Roman" w:hAnsi="Times New Roman"/>
                <w:sz w:val="24"/>
              </w:rPr>
              <w:t xml:space="preserve">5. </w:t>
            </w:r>
            <w:r w:rsidRPr="008A70AC">
              <w:rPr>
                <w:rFonts w:ascii="Times New Roman" w:hAnsi="Times New Roman"/>
                <w:sz w:val="24"/>
              </w:rPr>
              <w:t>Darbų vykdymo grafikas.</w:t>
            </w:r>
          </w:p>
          <w:p w14:paraId="2B33E13E" w14:textId="49F7BE01" w:rsidR="008A70AC" w:rsidRDefault="008A70AC" w:rsidP="008A70AC">
            <w:pPr>
              <w:tabs>
                <w:tab w:val="left" w:pos="289"/>
              </w:tabs>
              <w:spacing w:after="0"/>
              <w:ind w:left="5"/>
              <w:rPr>
                <w:rFonts w:ascii="Times New Roman" w:hAnsi="Times New Roman"/>
                <w:sz w:val="24"/>
              </w:rPr>
            </w:pPr>
            <w:r>
              <w:rPr>
                <w:rFonts w:ascii="Times New Roman" w:hAnsi="Times New Roman"/>
                <w:sz w:val="24"/>
              </w:rPr>
              <w:t xml:space="preserve">6. </w:t>
            </w:r>
            <w:r w:rsidRPr="008A70AC">
              <w:rPr>
                <w:rFonts w:ascii="Times New Roman" w:hAnsi="Times New Roman"/>
                <w:sz w:val="24"/>
              </w:rPr>
              <w:t>Atliktų darbų ir išlaidų apmokėjimo pažymos forma;</w:t>
            </w:r>
          </w:p>
          <w:p w14:paraId="0CC1B3D4" w14:textId="78633634" w:rsidR="008007E6" w:rsidRPr="008A70AC" w:rsidRDefault="008007E6" w:rsidP="008A70AC">
            <w:pPr>
              <w:tabs>
                <w:tab w:val="left" w:pos="289"/>
              </w:tabs>
              <w:spacing w:after="0"/>
              <w:ind w:left="5"/>
              <w:rPr>
                <w:rFonts w:ascii="Times New Roman" w:hAnsi="Times New Roman"/>
                <w:sz w:val="24"/>
              </w:rPr>
            </w:pPr>
            <w:r>
              <w:rPr>
                <w:rFonts w:ascii="Times New Roman" w:hAnsi="Times New Roman"/>
                <w:sz w:val="24"/>
              </w:rPr>
              <w:t>7. Statybvietės perdavimo-priėmimo aktas;</w:t>
            </w:r>
          </w:p>
          <w:p w14:paraId="469F0327" w14:textId="4C083572" w:rsidR="000715DA" w:rsidRDefault="008007E6" w:rsidP="008A70AC">
            <w:pPr>
              <w:tabs>
                <w:tab w:val="left" w:pos="319"/>
              </w:tabs>
              <w:rPr>
                <w:rFonts w:ascii="Times New Roman" w:hAnsi="Times New Roman"/>
                <w:sz w:val="24"/>
              </w:rPr>
            </w:pPr>
            <w:r>
              <w:rPr>
                <w:rFonts w:ascii="Times New Roman" w:hAnsi="Times New Roman"/>
                <w:sz w:val="24"/>
              </w:rPr>
              <w:t>8</w:t>
            </w:r>
            <w:r w:rsidR="008A70AC">
              <w:rPr>
                <w:rFonts w:ascii="Times New Roman" w:hAnsi="Times New Roman"/>
                <w:sz w:val="24"/>
              </w:rPr>
              <w:t>.</w:t>
            </w:r>
            <w:r w:rsidR="008A70AC" w:rsidRPr="008A70AC">
              <w:rPr>
                <w:rFonts w:ascii="Times New Roman" w:hAnsi="Times New Roman"/>
                <w:sz w:val="24"/>
              </w:rPr>
              <w:t xml:space="preserve"> </w:t>
            </w:r>
            <w:r w:rsidR="008A70AC" w:rsidRPr="008A70AC">
              <w:rPr>
                <w:rFonts w:ascii="Times New Roman" w:hAnsi="Times New Roman"/>
                <w:sz w:val="24"/>
              </w:rPr>
              <w:t>Atsakymai į tiekėjų paklausimus (jei tokių bus).</w:t>
            </w:r>
          </w:p>
          <w:p w14:paraId="5D4E751E" w14:textId="56294A47" w:rsidR="008A70AC" w:rsidRPr="008A70AC" w:rsidRDefault="008A70AC" w:rsidP="008A70AC">
            <w:pPr>
              <w:tabs>
                <w:tab w:val="left" w:pos="319"/>
              </w:tabs>
              <w:rPr>
                <w:rFonts w:ascii="Times New Roman" w:hAnsi="Times New Roman"/>
                <w:sz w:val="24"/>
              </w:rPr>
            </w:pPr>
          </w:p>
        </w:tc>
      </w:tr>
      <w:tr w:rsidR="00AD6D41" w:rsidRPr="0018633A" w14:paraId="250319EF" w14:textId="77777777" w:rsidTr="000D65D2">
        <w:trPr>
          <w:trHeight w:val="553"/>
        </w:trPr>
        <w:tc>
          <w:tcPr>
            <w:tcW w:w="2263" w:type="dxa"/>
            <w:vAlign w:val="center"/>
          </w:tcPr>
          <w:p w14:paraId="69167079" w14:textId="464CA698" w:rsidR="00AD6D41" w:rsidRPr="0018633A" w:rsidRDefault="00AD6D41" w:rsidP="00AD6D41">
            <w:pPr>
              <w:spacing w:after="0" w:line="240" w:lineRule="auto"/>
              <w:jc w:val="both"/>
              <w:rPr>
                <w:rFonts w:ascii="Times New Roman" w:hAnsi="Times New Roman"/>
                <w:b/>
                <w:sz w:val="24"/>
                <w:szCs w:val="24"/>
              </w:rPr>
            </w:pPr>
            <w:r w:rsidRPr="0018633A">
              <w:rPr>
                <w:rFonts w:ascii="Times New Roman" w:hAnsi="Times New Roman"/>
                <w:b/>
                <w:sz w:val="24"/>
                <w:szCs w:val="24"/>
              </w:rPr>
              <w:t>10. Sutarties viešinimas</w:t>
            </w:r>
          </w:p>
        </w:tc>
        <w:tc>
          <w:tcPr>
            <w:tcW w:w="709" w:type="dxa"/>
          </w:tcPr>
          <w:p w14:paraId="1CE5C32D" w14:textId="77777777" w:rsidR="00AD6D41" w:rsidRPr="0018633A" w:rsidRDefault="00AD6D41" w:rsidP="00AD6D41">
            <w:pPr>
              <w:spacing w:after="0" w:line="240" w:lineRule="auto"/>
              <w:jc w:val="both"/>
              <w:rPr>
                <w:rFonts w:ascii="Times New Roman" w:hAnsi="Times New Roman"/>
                <w:sz w:val="24"/>
                <w:szCs w:val="24"/>
              </w:rPr>
            </w:pPr>
          </w:p>
        </w:tc>
        <w:tc>
          <w:tcPr>
            <w:tcW w:w="7371" w:type="dxa"/>
            <w:gridSpan w:val="2"/>
          </w:tcPr>
          <w:p w14:paraId="357D5A6F" w14:textId="7FAC3EC1" w:rsidR="00AD6D41" w:rsidRPr="00E91272" w:rsidRDefault="00AD6D41" w:rsidP="00B576F5">
            <w:pPr>
              <w:spacing w:after="120" w:line="240" w:lineRule="auto"/>
              <w:jc w:val="both"/>
              <w:rPr>
                <w:rFonts w:ascii="Times New Roman" w:hAnsi="Times New Roman"/>
                <w:color w:val="EE0000"/>
                <w:sz w:val="24"/>
                <w:szCs w:val="24"/>
              </w:rPr>
            </w:pPr>
            <w:r w:rsidRPr="00BE396F">
              <w:rPr>
                <w:rFonts w:ascii="Times New Roman" w:hAnsi="Times New Roman"/>
                <w:sz w:val="24"/>
                <w:szCs w:val="24"/>
              </w:rPr>
              <w:t xml:space="preserve">Užsakovo skiriamas asmuo už Sutarties ir Sutarties pakeitimų paskelbimą pagal Lietuvos Respublikos viešųjų pirkimų įstatymo 86 straipsnio 9 dalies nuostatas atsakingas asmuo – </w:t>
            </w:r>
            <w:r w:rsidR="00840B73" w:rsidRPr="00BE396F">
              <w:rPr>
                <w:rFonts w:ascii="Times New Roman" w:hAnsi="Times New Roman"/>
                <w:sz w:val="24"/>
                <w:szCs w:val="24"/>
              </w:rPr>
              <w:t>Kretingos</w:t>
            </w:r>
            <w:r w:rsidR="00217A3D" w:rsidRPr="00BE396F">
              <w:rPr>
                <w:rFonts w:ascii="Times New Roman" w:hAnsi="Times New Roman"/>
                <w:sz w:val="24"/>
                <w:szCs w:val="24"/>
              </w:rPr>
              <w:t xml:space="preserve"> r</w:t>
            </w:r>
            <w:r w:rsidR="00F34FC6" w:rsidRPr="00BE396F">
              <w:rPr>
                <w:rFonts w:ascii="Times New Roman" w:hAnsi="Times New Roman"/>
                <w:sz w:val="24"/>
                <w:szCs w:val="24"/>
              </w:rPr>
              <w:t>ajono</w:t>
            </w:r>
            <w:r w:rsidR="00217A3D" w:rsidRPr="00BE396F">
              <w:rPr>
                <w:rFonts w:ascii="Times New Roman" w:hAnsi="Times New Roman"/>
                <w:sz w:val="24"/>
                <w:szCs w:val="24"/>
              </w:rPr>
              <w:t xml:space="preserve"> savivaldybės administracijos Viešųjų pirkimų skyriaus </w:t>
            </w:r>
            <w:r w:rsidR="00840B73" w:rsidRPr="00BE396F">
              <w:rPr>
                <w:rFonts w:ascii="Times New Roman" w:hAnsi="Times New Roman"/>
                <w:sz w:val="24"/>
                <w:szCs w:val="24"/>
              </w:rPr>
              <w:t>vedėjo pavaduotoja Sonata Skominienė</w:t>
            </w:r>
            <w:r w:rsidR="00B02167" w:rsidRPr="00BE396F">
              <w:rPr>
                <w:rFonts w:ascii="Times New Roman" w:hAnsi="Times New Roman"/>
                <w:i/>
                <w:iCs/>
                <w:sz w:val="24"/>
                <w:szCs w:val="24"/>
              </w:rPr>
              <w:t xml:space="preserve">, </w:t>
            </w:r>
            <w:r w:rsidR="00840B73" w:rsidRPr="00BE396F">
              <w:rPr>
                <w:rFonts w:ascii="Times New Roman" w:hAnsi="Times New Roman"/>
                <w:i/>
                <w:iCs/>
                <w:sz w:val="24"/>
                <w:szCs w:val="24"/>
              </w:rPr>
              <w:t>sonata.skominiene</w:t>
            </w:r>
            <w:r w:rsidR="00840B73" w:rsidRPr="00BE396F">
              <w:rPr>
                <w:rFonts w:ascii="Times New Roman" w:hAnsi="Times New Roman"/>
                <w:i/>
                <w:iCs/>
                <w:sz w:val="24"/>
                <w:szCs w:val="24"/>
                <w:lang w:val="en-US"/>
              </w:rPr>
              <w:t>@kretinga.lt</w:t>
            </w:r>
            <w:r w:rsidR="00217A3D" w:rsidRPr="00BE396F">
              <w:rPr>
                <w:rFonts w:ascii="Times New Roman" w:hAnsi="Times New Roman"/>
                <w:i/>
                <w:iCs/>
                <w:sz w:val="24"/>
                <w:szCs w:val="24"/>
              </w:rPr>
              <w:t xml:space="preserve">, </w:t>
            </w:r>
            <w:r w:rsidR="00840B73" w:rsidRPr="00BE396F">
              <w:rPr>
                <w:rFonts w:ascii="Times New Roman" w:hAnsi="Times New Roman"/>
                <w:i/>
                <w:iCs/>
                <w:sz w:val="24"/>
                <w:szCs w:val="24"/>
              </w:rPr>
              <w:t>0 445 74140</w:t>
            </w:r>
            <w:r w:rsidR="00217A3D" w:rsidRPr="00BE396F">
              <w:rPr>
                <w:rFonts w:ascii="Times New Roman" w:hAnsi="Times New Roman"/>
                <w:i/>
                <w:iCs/>
                <w:sz w:val="24"/>
                <w:szCs w:val="24"/>
              </w:rPr>
              <w:t>.</w:t>
            </w:r>
            <w:r w:rsidR="00B02167" w:rsidRPr="00BE396F">
              <w:rPr>
                <w:rFonts w:ascii="Times New Roman" w:hAnsi="Times New Roman"/>
                <w:sz w:val="24"/>
                <w:szCs w:val="24"/>
              </w:rPr>
              <w:t>]</w:t>
            </w:r>
            <w:r w:rsidR="00217A3D" w:rsidRPr="00BE396F">
              <w:rPr>
                <w:rFonts w:ascii="Times New Roman" w:hAnsi="Times New Roman"/>
                <w:sz w:val="24"/>
                <w:szCs w:val="24"/>
              </w:rPr>
              <w:t>.</w:t>
            </w:r>
          </w:p>
        </w:tc>
      </w:tr>
      <w:tr w:rsidR="00AD6D41" w:rsidRPr="0018633A" w14:paraId="398C2BA0" w14:textId="77777777" w:rsidTr="000D65D2">
        <w:trPr>
          <w:trHeight w:val="472"/>
        </w:trPr>
        <w:tc>
          <w:tcPr>
            <w:tcW w:w="2263" w:type="dxa"/>
            <w:vAlign w:val="center"/>
          </w:tcPr>
          <w:p w14:paraId="7E9D8C86" w14:textId="777099BB" w:rsidR="00AD6D41" w:rsidRPr="0018633A" w:rsidRDefault="00AD6D41" w:rsidP="00AD6D41">
            <w:pPr>
              <w:spacing w:after="0" w:line="240" w:lineRule="auto"/>
              <w:jc w:val="both"/>
              <w:rPr>
                <w:rFonts w:ascii="Times New Roman" w:hAnsi="Times New Roman"/>
                <w:b/>
                <w:sz w:val="24"/>
                <w:szCs w:val="24"/>
              </w:rPr>
            </w:pPr>
            <w:r w:rsidRPr="0018633A">
              <w:rPr>
                <w:rFonts w:ascii="Times New Roman" w:hAnsi="Times New Roman"/>
                <w:b/>
                <w:sz w:val="24"/>
                <w:szCs w:val="24"/>
              </w:rPr>
              <w:t>11. Šalių rekvizitai ir parašai</w:t>
            </w:r>
          </w:p>
        </w:tc>
        <w:tc>
          <w:tcPr>
            <w:tcW w:w="3969" w:type="dxa"/>
            <w:gridSpan w:val="2"/>
          </w:tcPr>
          <w:p w14:paraId="0C0ABD9B" w14:textId="4C5D85B0" w:rsidR="00AD6D41" w:rsidRPr="00BE396F" w:rsidRDefault="00AD6D41" w:rsidP="00AD6D41">
            <w:pPr>
              <w:spacing w:after="0" w:line="240" w:lineRule="auto"/>
              <w:jc w:val="both"/>
              <w:rPr>
                <w:rFonts w:ascii="Times New Roman" w:hAnsi="Times New Roman"/>
                <w:b/>
                <w:sz w:val="24"/>
                <w:szCs w:val="24"/>
              </w:rPr>
            </w:pPr>
            <w:r w:rsidRPr="00BE396F">
              <w:rPr>
                <w:rFonts w:ascii="Times New Roman" w:hAnsi="Times New Roman"/>
                <w:b/>
                <w:sz w:val="24"/>
                <w:szCs w:val="24"/>
              </w:rPr>
              <w:t>Užsakovas:</w:t>
            </w:r>
          </w:p>
          <w:p w14:paraId="05F4CC2D" w14:textId="0C6A94E3" w:rsidR="00173D9E" w:rsidRPr="00BE396F" w:rsidRDefault="00CF6C3F" w:rsidP="00173D9E">
            <w:pPr>
              <w:spacing w:after="0" w:line="240" w:lineRule="auto"/>
              <w:rPr>
                <w:rFonts w:ascii="Times New Roman" w:hAnsi="Times New Roman"/>
                <w:sz w:val="24"/>
                <w:szCs w:val="24"/>
              </w:rPr>
            </w:pPr>
            <w:r w:rsidRPr="00BE396F">
              <w:rPr>
                <w:rFonts w:ascii="Times New Roman" w:hAnsi="Times New Roman"/>
                <w:b/>
                <w:sz w:val="24"/>
                <w:szCs w:val="24"/>
              </w:rPr>
              <w:t>Kretingos</w:t>
            </w:r>
            <w:r w:rsidR="00173D9E" w:rsidRPr="00BE396F">
              <w:rPr>
                <w:rFonts w:ascii="Times New Roman" w:hAnsi="Times New Roman"/>
                <w:b/>
                <w:sz w:val="24"/>
                <w:szCs w:val="24"/>
              </w:rPr>
              <w:t xml:space="preserve"> rajono savivaldybės administracija</w:t>
            </w:r>
          </w:p>
          <w:p w14:paraId="56E7C70D" w14:textId="599D9B5A" w:rsidR="00173D9E" w:rsidRPr="00BE396F" w:rsidRDefault="00173D9E" w:rsidP="00173D9E">
            <w:pPr>
              <w:spacing w:after="0" w:line="240" w:lineRule="auto"/>
              <w:rPr>
                <w:rFonts w:ascii="Times New Roman" w:hAnsi="Times New Roman"/>
                <w:sz w:val="24"/>
                <w:szCs w:val="24"/>
              </w:rPr>
            </w:pPr>
            <w:r w:rsidRPr="00BE396F">
              <w:rPr>
                <w:rFonts w:ascii="Times New Roman" w:hAnsi="Times New Roman"/>
                <w:sz w:val="24"/>
                <w:szCs w:val="24"/>
              </w:rPr>
              <w:t xml:space="preserve">Savanorių </w:t>
            </w:r>
            <w:r w:rsidR="00CF6C3F" w:rsidRPr="00BE396F">
              <w:rPr>
                <w:rFonts w:ascii="Times New Roman" w:hAnsi="Times New Roman"/>
                <w:sz w:val="24"/>
                <w:szCs w:val="24"/>
              </w:rPr>
              <w:t>g. 29A</w:t>
            </w:r>
            <w:r w:rsidRPr="00BE396F">
              <w:rPr>
                <w:rFonts w:ascii="Times New Roman" w:hAnsi="Times New Roman"/>
                <w:sz w:val="24"/>
                <w:szCs w:val="24"/>
              </w:rPr>
              <w:t xml:space="preserve">, </w:t>
            </w:r>
            <w:r w:rsidR="00CF6C3F" w:rsidRPr="00BE396F">
              <w:rPr>
                <w:rFonts w:ascii="Times New Roman" w:hAnsi="Times New Roman"/>
                <w:sz w:val="24"/>
                <w:szCs w:val="24"/>
                <w:lang w:eastAsia="en-US"/>
              </w:rPr>
              <w:t>Kretinga</w:t>
            </w:r>
          </w:p>
          <w:p w14:paraId="14CC1E88" w14:textId="23C48649" w:rsidR="00173D9E" w:rsidRPr="00BE396F" w:rsidRDefault="00173D9E" w:rsidP="00173D9E">
            <w:pPr>
              <w:spacing w:after="0" w:line="240" w:lineRule="auto"/>
              <w:rPr>
                <w:rFonts w:ascii="Times New Roman" w:hAnsi="Times New Roman"/>
                <w:sz w:val="24"/>
                <w:szCs w:val="24"/>
              </w:rPr>
            </w:pPr>
            <w:r w:rsidRPr="00BE396F">
              <w:rPr>
                <w:rFonts w:ascii="Times New Roman" w:hAnsi="Times New Roman"/>
                <w:sz w:val="24"/>
                <w:szCs w:val="24"/>
              </w:rPr>
              <w:t>Juridinio asmens kodas 188</w:t>
            </w:r>
            <w:r w:rsidR="00CF6C3F" w:rsidRPr="00BE396F">
              <w:rPr>
                <w:rFonts w:ascii="Times New Roman" w:hAnsi="Times New Roman"/>
                <w:sz w:val="24"/>
                <w:szCs w:val="24"/>
              </w:rPr>
              <w:t>715222</w:t>
            </w:r>
          </w:p>
          <w:p w14:paraId="75BC14F4" w14:textId="37BC1BCB" w:rsidR="00173D9E" w:rsidRPr="00BE396F" w:rsidRDefault="00173D9E" w:rsidP="00173D9E">
            <w:pPr>
              <w:spacing w:after="0" w:line="240" w:lineRule="auto"/>
              <w:rPr>
                <w:rFonts w:ascii="Times New Roman" w:hAnsi="Times New Roman"/>
                <w:bCs/>
                <w:sz w:val="24"/>
                <w:szCs w:val="24"/>
                <w:lang w:eastAsia="en-US"/>
              </w:rPr>
            </w:pPr>
            <w:r w:rsidRPr="00BE396F">
              <w:rPr>
                <w:rFonts w:ascii="Times New Roman" w:hAnsi="Times New Roman"/>
                <w:bCs/>
                <w:sz w:val="24"/>
                <w:szCs w:val="24"/>
              </w:rPr>
              <w:t xml:space="preserve">Tel. </w:t>
            </w:r>
            <w:r w:rsidRPr="00BE396F">
              <w:rPr>
                <w:rFonts w:ascii="Times New Roman" w:hAnsi="Times New Roman"/>
                <w:bCs/>
                <w:sz w:val="24"/>
                <w:szCs w:val="24"/>
                <w:lang w:eastAsia="en-US"/>
              </w:rPr>
              <w:t>+370</w:t>
            </w:r>
            <w:r w:rsidR="00CF6C3F" w:rsidRPr="00BE396F">
              <w:rPr>
                <w:rFonts w:ascii="Times New Roman" w:hAnsi="Times New Roman"/>
                <w:bCs/>
                <w:sz w:val="24"/>
                <w:szCs w:val="24"/>
                <w:lang w:eastAsia="en-US"/>
              </w:rPr>
              <w:t> 445 53 141</w:t>
            </w:r>
          </w:p>
          <w:p w14:paraId="4B7CD4C5" w14:textId="02F69A16" w:rsidR="00173D9E" w:rsidRPr="00BE396F" w:rsidRDefault="00173D9E" w:rsidP="00173D9E">
            <w:pPr>
              <w:spacing w:after="0" w:line="240" w:lineRule="auto"/>
              <w:rPr>
                <w:rFonts w:ascii="Times New Roman" w:hAnsi="Times New Roman"/>
                <w:sz w:val="24"/>
                <w:szCs w:val="24"/>
              </w:rPr>
            </w:pPr>
            <w:r w:rsidRPr="00BE396F">
              <w:rPr>
                <w:rFonts w:ascii="Times New Roman" w:hAnsi="Times New Roman"/>
                <w:bCs/>
                <w:sz w:val="24"/>
                <w:szCs w:val="24"/>
              </w:rPr>
              <w:t>El. p</w:t>
            </w:r>
            <w:r w:rsidR="005061B8" w:rsidRPr="00BE396F">
              <w:rPr>
                <w:rFonts w:ascii="Times New Roman" w:hAnsi="Times New Roman"/>
                <w:bCs/>
                <w:sz w:val="24"/>
                <w:szCs w:val="24"/>
              </w:rPr>
              <w:t>.</w:t>
            </w:r>
            <w:r w:rsidRPr="00BE396F">
              <w:rPr>
                <w:rFonts w:ascii="Times New Roman" w:hAnsi="Times New Roman"/>
                <w:bCs/>
                <w:sz w:val="24"/>
                <w:szCs w:val="24"/>
              </w:rPr>
              <w:t xml:space="preserve"> </w:t>
            </w:r>
            <w:r w:rsidR="00CF6C3F">
              <w:fldChar w:fldCharType="begin"/>
            </w:r>
            <w:r w:rsidR="00CF6C3F">
              <w:instrText>HYPERLINK "mailto:savivaldybe@kretinga.lt"</w:instrText>
            </w:r>
            <w:r w:rsidR="00CF6C3F">
              <w:fldChar w:fldCharType="separate"/>
            </w:r>
            <w:r w:rsidR="00CF6C3F" w:rsidRPr="00BE396F">
              <w:rPr>
                <w:rStyle w:val="Hipersaitas"/>
                <w:rFonts w:ascii="Times New Roman" w:hAnsi="Times New Roman"/>
                <w:bCs/>
                <w:color w:val="auto"/>
                <w:sz w:val="24"/>
                <w:szCs w:val="24"/>
                <w:lang w:eastAsia="en-US"/>
              </w:rPr>
              <w:t>savivaldybe@kretinga.lt</w:t>
            </w:r>
            <w:r w:rsidR="00CF6C3F">
              <w:fldChar w:fldCharType="end"/>
            </w:r>
            <w:r w:rsidRPr="00BE396F">
              <w:rPr>
                <w:rFonts w:ascii="Times New Roman" w:hAnsi="Times New Roman"/>
                <w:bCs/>
                <w:sz w:val="24"/>
                <w:szCs w:val="24"/>
                <w:lang w:eastAsia="en-US"/>
              </w:rPr>
              <w:t xml:space="preserve"> </w:t>
            </w:r>
          </w:p>
          <w:p w14:paraId="0EFB546C" w14:textId="202CDD2E" w:rsidR="00173D9E" w:rsidRPr="00BE396F" w:rsidRDefault="00173D9E" w:rsidP="00173D9E">
            <w:pPr>
              <w:spacing w:after="0" w:line="240" w:lineRule="auto"/>
              <w:rPr>
                <w:rFonts w:ascii="Times New Roman" w:hAnsi="Times New Roman"/>
                <w:sz w:val="24"/>
                <w:szCs w:val="24"/>
              </w:rPr>
            </w:pPr>
            <w:r w:rsidRPr="00BE396F">
              <w:rPr>
                <w:rFonts w:ascii="Times New Roman" w:hAnsi="Times New Roman"/>
                <w:sz w:val="24"/>
                <w:szCs w:val="24"/>
              </w:rPr>
              <w:t xml:space="preserve">A. s. Nr. </w:t>
            </w:r>
            <w:r w:rsidRPr="00BE396F">
              <w:rPr>
                <w:rFonts w:ascii="Times New Roman" w:hAnsi="Times New Roman"/>
                <w:bCs/>
                <w:sz w:val="24"/>
                <w:szCs w:val="24"/>
                <w:lang w:eastAsia="en-US"/>
              </w:rPr>
              <w:t>LT</w:t>
            </w:r>
            <w:r w:rsidR="007F7DB6" w:rsidRPr="00BE396F">
              <w:rPr>
                <w:rFonts w:ascii="Times New Roman" w:hAnsi="Times New Roman"/>
                <w:bCs/>
                <w:sz w:val="24"/>
                <w:szCs w:val="24"/>
                <w:lang w:eastAsia="en-US"/>
              </w:rPr>
              <w:t>404010041800761400</w:t>
            </w:r>
          </w:p>
          <w:p w14:paraId="5AE27851" w14:textId="77777777" w:rsidR="00173D9E" w:rsidRPr="00BE396F" w:rsidRDefault="00173D9E" w:rsidP="00173D9E">
            <w:pPr>
              <w:spacing w:after="0" w:line="240" w:lineRule="auto"/>
              <w:rPr>
                <w:rFonts w:ascii="Times New Roman" w:hAnsi="Times New Roman"/>
                <w:sz w:val="24"/>
                <w:szCs w:val="24"/>
              </w:rPr>
            </w:pPr>
            <w:r w:rsidRPr="00BE396F">
              <w:rPr>
                <w:rFonts w:ascii="Times New Roman" w:hAnsi="Times New Roman"/>
                <w:sz w:val="24"/>
                <w:szCs w:val="24"/>
              </w:rPr>
              <w:t xml:space="preserve">Bankas </w:t>
            </w:r>
            <w:r w:rsidRPr="00BE396F">
              <w:rPr>
                <w:rFonts w:ascii="Times New Roman" w:hAnsi="Times New Roman"/>
                <w:bCs/>
                <w:sz w:val="24"/>
                <w:szCs w:val="24"/>
                <w:lang w:eastAsia="en-US"/>
              </w:rPr>
              <w:t>Luminor Bank AS Lietuvos skyrius</w:t>
            </w:r>
            <w:r w:rsidRPr="00BE396F">
              <w:rPr>
                <w:rFonts w:ascii="Times New Roman" w:hAnsi="Times New Roman"/>
                <w:sz w:val="24"/>
                <w:szCs w:val="24"/>
              </w:rPr>
              <w:t xml:space="preserve">, banko kodas </w:t>
            </w:r>
            <w:r w:rsidRPr="00BE396F">
              <w:rPr>
                <w:rFonts w:ascii="Times New Roman" w:hAnsi="Times New Roman"/>
                <w:bCs/>
                <w:sz w:val="24"/>
                <w:szCs w:val="24"/>
                <w:lang w:eastAsia="en-US"/>
              </w:rPr>
              <w:t>40100</w:t>
            </w:r>
          </w:p>
          <w:p w14:paraId="4EB6DD20" w14:textId="77777777" w:rsidR="00AD6D41" w:rsidRPr="00BE396F" w:rsidRDefault="00AD6D41" w:rsidP="00AD6D41">
            <w:pPr>
              <w:spacing w:after="0" w:line="240" w:lineRule="auto"/>
              <w:jc w:val="both"/>
              <w:rPr>
                <w:rFonts w:ascii="Times New Roman" w:hAnsi="Times New Roman"/>
                <w:bCs/>
                <w:sz w:val="24"/>
                <w:szCs w:val="24"/>
              </w:rPr>
            </w:pPr>
          </w:p>
          <w:p w14:paraId="7CDD1695" w14:textId="6428C4BA" w:rsidR="00AD6D41" w:rsidRPr="00BE396F" w:rsidRDefault="00CF6C3F" w:rsidP="00AD6D41">
            <w:pPr>
              <w:spacing w:after="0" w:line="240" w:lineRule="auto"/>
              <w:jc w:val="both"/>
              <w:rPr>
                <w:rFonts w:ascii="Times New Roman" w:hAnsi="Times New Roman"/>
                <w:bCs/>
                <w:sz w:val="24"/>
                <w:szCs w:val="24"/>
              </w:rPr>
            </w:pPr>
            <w:r w:rsidRPr="00BE396F">
              <w:rPr>
                <w:rFonts w:ascii="Times New Roman" w:hAnsi="Times New Roman"/>
                <w:bCs/>
                <w:sz w:val="24"/>
                <w:szCs w:val="24"/>
              </w:rPr>
              <w:t>Pareigos</w:t>
            </w:r>
          </w:p>
          <w:p w14:paraId="6F890956" w14:textId="57F4F188" w:rsidR="00CF6C3F" w:rsidRPr="00E91272" w:rsidRDefault="00CF6C3F" w:rsidP="00AD6D41">
            <w:pPr>
              <w:spacing w:after="0" w:line="240" w:lineRule="auto"/>
              <w:jc w:val="both"/>
              <w:rPr>
                <w:rFonts w:ascii="Times New Roman" w:hAnsi="Times New Roman"/>
                <w:bCs/>
                <w:i/>
                <w:iCs/>
                <w:color w:val="EE0000"/>
                <w:sz w:val="24"/>
                <w:szCs w:val="24"/>
              </w:rPr>
            </w:pPr>
            <w:r w:rsidRPr="00BE396F">
              <w:rPr>
                <w:rFonts w:ascii="Times New Roman" w:hAnsi="Times New Roman"/>
                <w:bCs/>
                <w:i/>
                <w:iCs/>
                <w:sz w:val="24"/>
                <w:szCs w:val="24"/>
              </w:rPr>
              <w:t>Vardas, Pavardė</w:t>
            </w:r>
          </w:p>
        </w:tc>
        <w:tc>
          <w:tcPr>
            <w:tcW w:w="4111" w:type="dxa"/>
          </w:tcPr>
          <w:p w14:paraId="5B4282F3" w14:textId="4A929ABC" w:rsidR="005D7A76" w:rsidRPr="00E91272" w:rsidRDefault="00AD6D41" w:rsidP="005D7A76">
            <w:pPr>
              <w:spacing w:after="0" w:line="240" w:lineRule="auto"/>
              <w:jc w:val="both"/>
              <w:rPr>
                <w:rFonts w:ascii="Times New Roman" w:hAnsi="Times New Roman"/>
                <w:b/>
                <w:color w:val="EE0000"/>
                <w:sz w:val="24"/>
                <w:szCs w:val="24"/>
              </w:rPr>
            </w:pPr>
            <w:r w:rsidRPr="00E91272">
              <w:rPr>
                <w:rFonts w:ascii="Times New Roman" w:hAnsi="Times New Roman"/>
                <w:b/>
                <w:color w:val="EE0000"/>
                <w:sz w:val="24"/>
                <w:szCs w:val="24"/>
              </w:rPr>
              <w:t>Rangovas:</w:t>
            </w:r>
          </w:p>
          <w:p w14:paraId="6B670CFA" w14:textId="70567876" w:rsidR="005D7A76" w:rsidRPr="00E91272" w:rsidRDefault="00B02167" w:rsidP="005D7A76">
            <w:pPr>
              <w:spacing w:after="0" w:line="240" w:lineRule="auto"/>
              <w:jc w:val="both"/>
              <w:rPr>
                <w:rFonts w:ascii="Times New Roman" w:hAnsi="Times New Roman"/>
                <w:b/>
                <w:bCs/>
                <w:color w:val="EE0000"/>
                <w:sz w:val="24"/>
                <w:szCs w:val="24"/>
              </w:rPr>
            </w:pPr>
            <w:r w:rsidRPr="00E91272">
              <w:rPr>
                <w:rFonts w:ascii="Times New Roman" w:hAnsi="Times New Roman"/>
                <w:b/>
                <w:bCs/>
                <w:color w:val="EE0000"/>
                <w:sz w:val="24"/>
                <w:szCs w:val="24"/>
              </w:rPr>
              <w:t>Pavadinimas</w:t>
            </w:r>
          </w:p>
          <w:p w14:paraId="51C2E5FC" w14:textId="57666B4C" w:rsidR="00B02167" w:rsidRPr="00E91272" w:rsidRDefault="00B02167" w:rsidP="005D7A76">
            <w:pPr>
              <w:spacing w:after="0" w:line="240" w:lineRule="auto"/>
              <w:jc w:val="both"/>
              <w:rPr>
                <w:rFonts w:ascii="Times New Roman" w:hAnsi="Times New Roman"/>
                <w:i/>
                <w:iCs/>
                <w:color w:val="EE0000"/>
                <w:sz w:val="24"/>
                <w:szCs w:val="24"/>
              </w:rPr>
            </w:pPr>
            <w:r w:rsidRPr="00E91272">
              <w:rPr>
                <w:rFonts w:ascii="Times New Roman" w:hAnsi="Times New Roman"/>
                <w:i/>
                <w:iCs/>
                <w:color w:val="EE0000"/>
                <w:sz w:val="24"/>
                <w:szCs w:val="24"/>
              </w:rPr>
              <w:t xml:space="preserve">Adresas </w:t>
            </w:r>
          </w:p>
          <w:p w14:paraId="7624426D" w14:textId="027AF609" w:rsidR="005D7A76" w:rsidRPr="00E91272" w:rsidRDefault="005D7A76" w:rsidP="005D7A76">
            <w:pPr>
              <w:spacing w:after="0" w:line="240" w:lineRule="auto"/>
              <w:jc w:val="both"/>
              <w:rPr>
                <w:rFonts w:ascii="Times New Roman" w:hAnsi="Times New Roman"/>
                <w:color w:val="EE0000"/>
                <w:sz w:val="24"/>
                <w:szCs w:val="24"/>
              </w:rPr>
            </w:pPr>
            <w:r w:rsidRPr="00E91272">
              <w:rPr>
                <w:rFonts w:ascii="Times New Roman" w:hAnsi="Times New Roman"/>
                <w:color w:val="EE0000"/>
                <w:sz w:val="24"/>
                <w:szCs w:val="24"/>
              </w:rPr>
              <w:t xml:space="preserve">Juridinio asmens kodas </w:t>
            </w:r>
          </w:p>
          <w:p w14:paraId="68154F93" w14:textId="068048F1" w:rsidR="005D7A76" w:rsidRPr="00E91272" w:rsidRDefault="005D7A76" w:rsidP="005D7A76">
            <w:pPr>
              <w:spacing w:after="0" w:line="240" w:lineRule="auto"/>
              <w:jc w:val="both"/>
              <w:rPr>
                <w:rFonts w:ascii="Times New Roman" w:hAnsi="Times New Roman"/>
                <w:color w:val="EE0000"/>
                <w:sz w:val="24"/>
                <w:szCs w:val="24"/>
              </w:rPr>
            </w:pPr>
            <w:r w:rsidRPr="00E91272">
              <w:rPr>
                <w:rFonts w:ascii="Times New Roman" w:hAnsi="Times New Roman"/>
                <w:bCs/>
                <w:color w:val="EE0000"/>
                <w:sz w:val="24"/>
                <w:szCs w:val="24"/>
              </w:rPr>
              <w:t xml:space="preserve">PVM mok. </w:t>
            </w:r>
            <w:r w:rsidR="00B02167" w:rsidRPr="00E91272">
              <w:rPr>
                <w:rFonts w:ascii="Times New Roman" w:hAnsi="Times New Roman"/>
                <w:bCs/>
                <w:color w:val="EE0000"/>
                <w:sz w:val="24"/>
                <w:szCs w:val="24"/>
              </w:rPr>
              <w:t>K.</w:t>
            </w:r>
          </w:p>
          <w:p w14:paraId="149A9D89" w14:textId="1918A32C" w:rsidR="005D7A76" w:rsidRPr="00E91272" w:rsidRDefault="005D7A76" w:rsidP="005D7A76">
            <w:pPr>
              <w:spacing w:after="0" w:line="240" w:lineRule="auto"/>
              <w:jc w:val="both"/>
              <w:rPr>
                <w:rFonts w:ascii="Times New Roman" w:hAnsi="Times New Roman"/>
                <w:color w:val="EE0000"/>
                <w:sz w:val="24"/>
                <w:szCs w:val="24"/>
              </w:rPr>
            </w:pPr>
            <w:r w:rsidRPr="00E91272">
              <w:rPr>
                <w:rFonts w:ascii="Times New Roman" w:hAnsi="Times New Roman"/>
                <w:bCs/>
                <w:color w:val="EE0000"/>
                <w:sz w:val="24"/>
                <w:szCs w:val="24"/>
              </w:rPr>
              <w:t xml:space="preserve">Tel. </w:t>
            </w:r>
          </w:p>
          <w:p w14:paraId="0A9A502A" w14:textId="7F87D58E" w:rsidR="005D7A76" w:rsidRPr="00E91272" w:rsidRDefault="005D7A76" w:rsidP="005D7A76">
            <w:pPr>
              <w:spacing w:after="0" w:line="240" w:lineRule="auto"/>
              <w:jc w:val="both"/>
              <w:rPr>
                <w:rFonts w:ascii="Times New Roman" w:hAnsi="Times New Roman"/>
                <w:color w:val="EE0000"/>
                <w:sz w:val="24"/>
                <w:szCs w:val="24"/>
              </w:rPr>
            </w:pPr>
            <w:r w:rsidRPr="00E91272">
              <w:rPr>
                <w:rFonts w:ascii="Times New Roman" w:hAnsi="Times New Roman"/>
                <w:bCs/>
                <w:color w:val="EE0000"/>
                <w:sz w:val="24"/>
                <w:szCs w:val="24"/>
              </w:rPr>
              <w:t>El. p</w:t>
            </w:r>
            <w:r w:rsidR="00C26002" w:rsidRPr="00E91272">
              <w:rPr>
                <w:rFonts w:ascii="Times New Roman" w:hAnsi="Times New Roman"/>
                <w:bCs/>
                <w:color w:val="EE0000"/>
                <w:sz w:val="24"/>
                <w:szCs w:val="24"/>
              </w:rPr>
              <w:t xml:space="preserve">. </w:t>
            </w:r>
          </w:p>
          <w:p w14:paraId="5D0201FF" w14:textId="654ABED5" w:rsidR="005D7A76" w:rsidRPr="00E91272" w:rsidRDefault="005D7A76" w:rsidP="005D7A76">
            <w:pPr>
              <w:spacing w:after="0" w:line="240" w:lineRule="auto"/>
              <w:jc w:val="both"/>
              <w:rPr>
                <w:rFonts w:ascii="Times New Roman" w:hAnsi="Times New Roman"/>
                <w:color w:val="EE0000"/>
                <w:sz w:val="24"/>
                <w:szCs w:val="24"/>
              </w:rPr>
            </w:pPr>
            <w:r w:rsidRPr="00E91272">
              <w:rPr>
                <w:rFonts w:ascii="Times New Roman" w:hAnsi="Times New Roman"/>
                <w:bCs/>
                <w:color w:val="EE0000"/>
                <w:sz w:val="24"/>
                <w:szCs w:val="24"/>
              </w:rPr>
              <w:t xml:space="preserve">A.s. Nr. </w:t>
            </w:r>
            <w:r w:rsidR="00C26002" w:rsidRPr="00E91272">
              <w:rPr>
                <w:rFonts w:ascii="Times New Roman" w:hAnsi="Times New Roman"/>
                <w:bCs/>
                <w:color w:val="EE0000"/>
                <w:sz w:val="24"/>
                <w:szCs w:val="24"/>
              </w:rPr>
              <w:t>LT</w:t>
            </w:r>
          </w:p>
          <w:p w14:paraId="03A25E66" w14:textId="06A0E3AB" w:rsidR="00573D23" w:rsidRPr="00E91272" w:rsidRDefault="00B02167" w:rsidP="005D7A76">
            <w:pPr>
              <w:spacing w:after="0" w:line="240" w:lineRule="auto"/>
              <w:jc w:val="both"/>
              <w:rPr>
                <w:rFonts w:ascii="Times New Roman" w:hAnsi="Times New Roman"/>
                <w:color w:val="EE0000"/>
                <w:sz w:val="24"/>
                <w:szCs w:val="24"/>
              </w:rPr>
            </w:pPr>
            <w:r w:rsidRPr="00E91272">
              <w:rPr>
                <w:rFonts w:ascii="Times New Roman" w:hAnsi="Times New Roman"/>
                <w:bCs/>
                <w:color w:val="EE0000"/>
                <w:sz w:val="24"/>
                <w:szCs w:val="24"/>
              </w:rPr>
              <w:t>Bankas</w:t>
            </w:r>
          </w:p>
          <w:p w14:paraId="311369F5" w14:textId="5FB62B93" w:rsidR="005D7A76" w:rsidRPr="00E91272" w:rsidRDefault="00C26002" w:rsidP="005D7A76">
            <w:pPr>
              <w:spacing w:after="0" w:line="240" w:lineRule="auto"/>
              <w:jc w:val="both"/>
              <w:rPr>
                <w:rFonts w:ascii="Times New Roman" w:hAnsi="Times New Roman"/>
                <w:color w:val="EE0000"/>
                <w:sz w:val="24"/>
                <w:szCs w:val="24"/>
              </w:rPr>
            </w:pPr>
            <w:r w:rsidRPr="00E91272">
              <w:rPr>
                <w:rFonts w:ascii="Times New Roman" w:hAnsi="Times New Roman"/>
                <w:color w:val="EE0000"/>
                <w:sz w:val="24"/>
                <w:szCs w:val="24"/>
              </w:rPr>
              <w:t>B</w:t>
            </w:r>
            <w:r w:rsidR="005D7A76" w:rsidRPr="00E91272">
              <w:rPr>
                <w:rFonts w:ascii="Times New Roman" w:hAnsi="Times New Roman"/>
                <w:color w:val="EE0000"/>
                <w:sz w:val="24"/>
                <w:szCs w:val="24"/>
              </w:rPr>
              <w:t xml:space="preserve">anko kodas </w:t>
            </w:r>
          </w:p>
          <w:p w14:paraId="070122CE" w14:textId="77777777" w:rsidR="005D7A76" w:rsidRPr="00E91272" w:rsidRDefault="005D7A76" w:rsidP="005D7A76">
            <w:pPr>
              <w:spacing w:after="0" w:line="240" w:lineRule="auto"/>
              <w:jc w:val="both"/>
              <w:rPr>
                <w:rFonts w:ascii="Times New Roman" w:hAnsi="Times New Roman"/>
                <w:bCs/>
                <w:color w:val="EE0000"/>
                <w:sz w:val="24"/>
                <w:szCs w:val="24"/>
              </w:rPr>
            </w:pPr>
          </w:p>
          <w:p w14:paraId="51A0F574" w14:textId="42FBBB2D" w:rsidR="005D7A76" w:rsidRPr="00E91272" w:rsidRDefault="00CF6C3F" w:rsidP="005D7A76">
            <w:pPr>
              <w:spacing w:after="0" w:line="240" w:lineRule="auto"/>
              <w:jc w:val="both"/>
              <w:rPr>
                <w:rFonts w:ascii="Times New Roman" w:hAnsi="Times New Roman"/>
                <w:bCs/>
                <w:color w:val="EE0000"/>
                <w:sz w:val="24"/>
                <w:szCs w:val="24"/>
              </w:rPr>
            </w:pPr>
            <w:r w:rsidRPr="00E91272">
              <w:rPr>
                <w:rFonts w:ascii="Times New Roman" w:hAnsi="Times New Roman"/>
                <w:bCs/>
                <w:color w:val="EE0000"/>
                <w:sz w:val="24"/>
                <w:szCs w:val="24"/>
              </w:rPr>
              <w:t>Pareigos</w:t>
            </w:r>
          </w:p>
          <w:p w14:paraId="01AF34E0" w14:textId="0837CCBD" w:rsidR="00AD6D41" w:rsidRPr="00E91272" w:rsidRDefault="00B02167" w:rsidP="005D7A76">
            <w:pPr>
              <w:spacing w:after="0" w:line="240" w:lineRule="auto"/>
              <w:jc w:val="both"/>
              <w:rPr>
                <w:rFonts w:ascii="Times New Roman" w:hAnsi="Times New Roman"/>
                <w:bCs/>
                <w:color w:val="EE0000"/>
                <w:sz w:val="24"/>
                <w:szCs w:val="24"/>
              </w:rPr>
            </w:pPr>
            <w:r w:rsidRPr="00E91272">
              <w:rPr>
                <w:rFonts w:ascii="Times New Roman" w:hAnsi="Times New Roman"/>
                <w:bCs/>
                <w:i/>
                <w:iCs/>
                <w:color w:val="EE0000"/>
                <w:sz w:val="24"/>
                <w:szCs w:val="24"/>
              </w:rPr>
              <w:t>Vardas Pavardė</w:t>
            </w:r>
          </w:p>
        </w:tc>
      </w:tr>
    </w:tbl>
    <w:p w14:paraId="61C8C811" w14:textId="77777777" w:rsidR="006A087B" w:rsidRDefault="006A087B" w:rsidP="00EB5A4A">
      <w:pPr>
        <w:pStyle w:val="Antrat1"/>
        <w:tabs>
          <w:tab w:val="left" w:pos="709"/>
          <w:tab w:val="left" w:pos="6533"/>
        </w:tabs>
        <w:spacing w:before="0" w:line="240" w:lineRule="auto"/>
        <w:rPr>
          <w:rFonts w:ascii="Times New Roman" w:hAnsi="Times New Roman"/>
          <w:color w:val="auto"/>
          <w:sz w:val="24"/>
          <w:szCs w:val="24"/>
        </w:rPr>
      </w:pPr>
    </w:p>
    <w:p w14:paraId="7A178188" w14:textId="72D1481F" w:rsidR="006A087B" w:rsidRDefault="006A087B" w:rsidP="00EB5A4A">
      <w:pPr>
        <w:pStyle w:val="Antrat1"/>
        <w:tabs>
          <w:tab w:val="left" w:pos="709"/>
          <w:tab w:val="left" w:pos="6533"/>
        </w:tabs>
        <w:spacing w:before="0" w:line="240" w:lineRule="auto"/>
        <w:rPr>
          <w:rFonts w:ascii="Times New Roman" w:hAnsi="Times New Roman"/>
          <w:color w:val="auto"/>
          <w:sz w:val="24"/>
          <w:szCs w:val="24"/>
        </w:rPr>
      </w:pPr>
    </w:p>
    <w:p w14:paraId="7305441F" w14:textId="2C1343A9" w:rsidR="006A087B" w:rsidRDefault="006A087B" w:rsidP="00EB5A4A">
      <w:pPr>
        <w:pStyle w:val="Antrat1"/>
        <w:tabs>
          <w:tab w:val="left" w:pos="709"/>
          <w:tab w:val="left" w:pos="6533"/>
        </w:tabs>
        <w:spacing w:before="0" w:line="240" w:lineRule="auto"/>
        <w:rPr>
          <w:rFonts w:ascii="Times New Roman" w:hAnsi="Times New Roman"/>
          <w:color w:val="auto"/>
          <w:sz w:val="24"/>
          <w:szCs w:val="24"/>
        </w:rPr>
      </w:pPr>
    </w:p>
    <w:p w14:paraId="1C927670" w14:textId="39D672F7" w:rsidR="006A087B" w:rsidRDefault="006A087B" w:rsidP="00EB5A4A">
      <w:pPr>
        <w:pStyle w:val="Antrat1"/>
        <w:tabs>
          <w:tab w:val="left" w:pos="709"/>
          <w:tab w:val="left" w:pos="6533"/>
        </w:tabs>
        <w:spacing w:before="0" w:line="240" w:lineRule="auto"/>
        <w:rPr>
          <w:rFonts w:ascii="Times New Roman" w:hAnsi="Times New Roman"/>
          <w:color w:val="auto"/>
          <w:sz w:val="24"/>
          <w:szCs w:val="24"/>
        </w:rPr>
      </w:pPr>
    </w:p>
    <w:p w14:paraId="02625214" w14:textId="26BC3037" w:rsidR="00EB5A4A" w:rsidRPr="004165A0" w:rsidRDefault="00EB5A4A" w:rsidP="00EB5A4A">
      <w:pPr>
        <w:pStyle w:val="Antrat1"/>
        <w:tabs>
          <w:tab w:val="left" w:pos="709"/>
          <w:tab w:val="left" w:pos="6533"/>
        </w:tabs>
        <w:spacing w:before="0" w:line="240" w:lineRule="auto"/>
        <w:rPr>
          <w:rFonts w:ascii="Times New Roman" w:hAnsi="Times New Roman"/>
          <w:color w:val="auto"/>
          <w:sz w:val="24"/>
          <w:szCs w:val="24"/>
        </w:rPr>
      </w:pPr>
    </w:p>
    <w:p w14:paraId="2BDCF6FF" w14:textId="1B861863" w:rsidR="00845007" w:rsidRPr="0018633A" w:rsidRDefault="0055481D" w:rsidP="003D299E">
      <w:pPr>
        <w:pStyle w:val="Antrat1"/>
        <w:tabs>
          <w:tab w:val="left" w:pos="709"/>
        </w:tabs>
        <w:spacing w:before="0" w:line="240" w:lineRule="auto"/>
        <w:jc w:val="center"/>
        <w:rPr>
          <w:rFonts w:ascii="Times New Roman" w:hAnsi="Times New Roman"/>
          <w:b/>
          <w:color w:val="auto"/>
          <w:sz w:val="24"/>
          <w:szCs w:val="24"/>
        </w:rPr>
      </w:pPr>
      <w:r w:rsidRPr="0018633A">
        <w:rPr>
          <w:rFonts w:ascii="Times New Roman" w:hAnsi="Times New Roman"/>
          <w:sz w:val="24"/>
          <w:szCs w:val="24"/>
        </w:rPr>
        <w:br w:type="page"/>
      </w:r>
      <w:r w:rsidR="00845007" w:rsidRPr="0018633A">
        <w:rPr>
          <w:rFonts w:ascii="Times New Roman" w:hAnsi="Times New Roman"/>
          <w:b/>
          <w:color w:val="auto"/>
          <w:sz w:val="24"/>
          <w:szCs w:val="24"/>
        </w:rPr>
        <w:lastRenderedPageBreak/>
        <w:t>RANGOS DARBŲ SUTARTIES BENDROJI DALIS</w:t>
      </w:r>
    </w:p>
    <w:p w14:paraId="56FC67A8" w14:textId="77777777" w:rsidR="00845007" w:rsidRPr="0018633A" w:rsidRDefault="00845007" w:rsidP="002C0A9E">
      <w:pPr>
        <w:spacing w:after="0" w:line="240" w:lineRule="auto"/>
        <w:jc w:val="both"/>
        <w:rPr>
          <w:rFonts w:ascii="Times New Roman" w:hAnsi="Times New Roman"/>
          <w:sz w:val="24"/>
          <w:szCs w:val="24"/>
        </w:rPr>
      </w:pPr>
    </w:p>
    <w:p w14:paraId="10FFFD6B" w14:textId="01A0CE5D" w:rsidR="001A2051" w:rsidRDefault="00285B6A" w:rsidP="001A2051">
      <w:pPr>
        <w:pStyle w:val="Default"/>
        <w:numPr>
          <w:ilvl w:val="0"/>
          <w:numId w:val="3"/>
        </w:numPr>
        <w:tabs>
          <w:tab w:val="left" w:pos="851"/>
        </w:tabs>
        <w:ind w:left="1276" w:hanging="709"/>
        <w:jc w:val="both"/>
        <w:rPr>
          <w:rFonts w:ascii="Times New Roman" w:hAnsi="Times New Roman" w:cs="Times New Roman"/>
          <w:b/>
          <w:bCs/>
          <w:color w:val="auto"/>
        </w:rPr>
      </w:pPr>
      <w:r w:rsidRPr="0018633A">
        <w:rPr>
          <w:rFonts w:ascii="Times New Roman" w:hAnsi="Times New Roman" w:cs="Times New Roman"/>
          <w:b/>
          <w:bCs/>
          <w:color w:val="auto"/>
        </w:rPr>
        <w:t xml:space="preserve">    </w:t>
      </w:r>
      <w:r w:rsidR="00845007" w:rsidRPr="0018633A">
        <w:rPr>
          <w:rFonts w:ascii="Times New Roman" w:hAnsi="Times New Roman" w:cs="Times New Roman"/>
          <w:b/>
          <w:bCs/>
          <w:color w:val="auto"/>
        </w:rPr>
        <w:t>Sutartyje naudojamos sąvokos</w:t>
      </w:r>
    </w:p>
    <w:p w14:paraId="3A464EFF" w14:textId="77777777" w:rsidR="001A2051" w:rsidRPr="001A2051" w:rsidRDefault="001A2051" w:rsidP="004165A0">
      <w:pPr>
        <w:pStyle w:val="Default"/>
        <w:tabs>
          <w:tab w:val="left" w:pos="851"/>
        </w:tabs>
        <w:ind w:left="567"/>
        <w:jc w:val="both"/>
        <w:rPr>
          <w:rFonts w:ascii="Times New Roman" w:hAnsi="Times New Roman" w:cs="Times New Roman"/>
          <w:b/>
          <w:bCs/>
          <w:color w:val="auto"/>
        </w:rPr>
      </w:pPr>
    </w:p>
    <w:p w14:paraId="1B95B89D" w14:textId="77777777" w:rsidR="00845007" w:rsidRPr="0018633A" w:rsidRDefault="00845007" w:rsidP="0064629C">
      <w:pPr>
        <w:pStyle w:val="Default"/>
        <w:numPr>
          <w:ilvl w:val="1"/>
          <w:numId w:val="3"/>
        </w:numPr>
        <w:tabs>
          <w:tab w:val="left" w:pos="851"/>
          <w:tab w:val="left" w:pos="1276"/>
        </w:tabs>
        <w:ind w:hanging="716"/>
        <w:jc w:val="both"/>
        <w:rPr>
          <w:rFonts w:ascii="Times New Roman" w:hAnsi="Times New Roman" w:cs="Times New Roman"/>
          <w:color w:val="auto"/>
        </w:rPr>
      </w:pPr>
      <w:r w:rsidRPr="0018633A">
        <w:rPr>
          <w:rFonts w:ascii="Times New Roman" w:hAnsi="Times New Roman" w:cs="Times New Roman"/>
          <w:color w:val="auto"/>
        </w:rPr>
        <w:t>Sutarties BD didžiąja raide rašomos sąvokos turės žemiau apibrėžtas reikšmes, jei Sutarties BD nenurodyta arba iš konteksto nėra aišku kitaip:</w:t>
      </w:r>
    </w:p>
    <w:p w14:paraId="59D83188"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Aktas </w:t>
      </w:r>
      <w:r w:rsidRPr="0018633A">
        <w:rPr>
          <w:rFonts w:ascii="Times New Roman" w:hAnsi="Times New Roman" w:cs="Times New Roman"/>
          <w:color w:val="auto"/>
        </w:rPr>
        <w:t>– perdavimo–priėmimo aktas, pasirašomas abiejų Sutarties Šalių, kuriame nurodomi Rangovo faktiškai atlikti ir Užsakovui perduodami Darbai (ar jų dalys).</w:t>
      </w:r>
    </w:p>
    <w:p w14:paraId="55F107B8" w14:textId="6E91EB05"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Darbai </w:t>
      </w:r>
      <w:r w:rsidRPr="0018633A">
        <w:rPr>
          <w:rFonts w:ascii="Times New Roman" w:hAnsi="Times New Roman" w:cs="Times New Roman"/>
          <w:color w:val="auto"/>
        </w:rPr>
        <w:t>– visi Sutarties ir (ar) teisės aktų reikalavimus atitinkantys darbai (ar jų dalys), kurie patenka į Sutarties BD 4 dalyje nurodytą Darbų apimtį, įskaitant jiems atlikti Rangovo naudojamas Medžiagas, Įrenginius ir atliktų Darbų rezultatą.</w:t>
      </w:r>
    </w:p>
    <w:p w14:paraId="1AC20B77" w14:textId="7B2671D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Darbų atlikimo terminas </w:t>
      </w:r>
      <w:r w:rsidRPr="0018633A">
        <w:rPr>
          <w:rFonts w:ascii="Times New Roman" w:hAnsi="Times New Roman" w:cs="Times New Roman"/>
          <w:color w:val="auto"/>
        </w:rPr>
        <w:t>– Sutarties SD nurodytas terminas</w:t>
      </w:r>
      <w:r w:rsidR="00C35864" w:rsidRPr="0018633A">
        <w:rPr>
          <w:rFonts w:ascii="Times New Roman" w:hAnsi="Times New Roman" w:cs="Times New Roman"/>
          <w:color w:val="auto"/>
        </w:rPr>
        <w:t>,</w:t>
      </w:r>
      <w:r w:rsidRPr="0018633A">
        <w:rPr>
          <w:rFonts w:ascii="Times New Roman" w:hAnsi="Times New Roman" w:cs="Times New Roman"/>
          <w:color w:val="auto"/>
        </w:rPr>
        <w:t xml:space="preserve"> </w:t>
      </w:r>
      <w:r w:rsidR="001A2051">
        <w:rPr>
          <w:rFonts w:ascii="Times New Roman" w:hAnsi="Times New Roman" w:cs="Times New Roman"/>
          <w:color w:val="auto"/>
        </w:rPr>
        <w:t xml:space="preserve">iki kurio </w:t>
      </w:r>
      <w:r w:rsidRPr="0018633A">
        <w:rPr>
          <w:rFonts w:ascii="Times New Roman" w:hAnsi="Times New Roman" w:cs="Times New Roman"/>
          <w:color w:val="auto"/>
        </w:rPr>
        <w:t xml:space="preserve">turi būti </w:t>
      </w:r>
      <w:r w:rsidR="001A2051">
        <w:rPr>
          <w:rFonts w:ascii="Times New Roman" w:hAnsi="Times New Roman" w:cs="Times New Roman"/>
          <w:color w:val="auto"/>
        </w:rPr>
        <w:t xml:space="preserve">tinkamai </w:t>
      </w:r>
      <w:r w:rsidRPr="0018633A">
        <w:rPr>
          <w:rFonts w:ascii="Times New Roman" w:hAnsi="Times New Roman" w:cs="Times New Roman"/>
          <w:color w:val="auto"/>
        </w:rPr>
        <w:t>atlikti, užbaigti ir Užsakovui perduoti visi Sutartyje nurodyti Darbai.</w:t>
      </w:r>
    </w:p>
    <w:p w14:paraId="213EA41B" w14:textId="319F0CF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Darbų kaina </w:t>
      </w:r>
      <w:r w:rsidRPr="0018633A">
        <w:rPr>
          <w:rFonts w:ascii="Times New Roman" w:hAnsi="Times New Roman" w:cs="Times New Roman"/>
          <w:color w:val="auto"/>
        </w:rPr>
        <w:t xml:space="preserve">– Sutarties SD nurodyta kaina, kuri negali būti viršyta Sutarties galiojimo laikotarpiu (išskyrus atvejus, kai numatomas Darbų kainos perskaičiavimas) ir kurią Užsakovas moka Rangovui už </w:t>
      </w:r>
      <w:r w:rsidR="00846E1D">
        <w:rPr>
          <w:rFonts w:ascii="Times New Roman" w:hAnsi="Times New Roman" w:cs="Times New Roman"/>
          <w:color w:val="auto"/>
        </w:rPr>
        <w:t xml:space="preserve">tinkamai ir laiku </w:t>
      </w:r>
      <w:r w:rsidRPr="0018633A">
        <w:rPr>
          <w:rFonts w:ascii="Times New Roman" w:hAnsi="Times New Roman" w:cs="Times New Roman"/>
          <w:color w:val="auto"/>
        </w:rPr>
        <w:t>atliktus Darbus, įskaitant visas su Darbų atlikimu susijusius išlaidas ir mokesčius. Į Darbų kainą PVM nėra įskaitomas.</w:t>
      </w:r>
    </w:p>
    <w:p w14:paraId="7B2A6B68" w14:textId="5A5FB971"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Darbų vieta</w:t>
      </w:r>
      <w:r w:rsidRPr="0018633A">
        <w:rPr>
          <w:rFonts w:ascii="Times New Roman" w:hAnsi="Times New Roman" w:cs="Times New Roman"/>
          <w:color w:val="auto"/>
        </w:rPr>
        <w:t xml:space="preserve"> –</w:t>
      </w:r>
      <w:r w:rsidR="00846E1D" w:rsidRPr="0018633A">
        <w:rPr>
          <w:rFonts w:ascii="Times New Roman" w:hAnsi="Times New Roman"/>
          <w:lang w:eastAsia="en-US"/>
        </w:rPr>
        <w:t>Technini</w:t>
      </w:r>
      <w:r w:rsidR="005018DB">
        <w:rPr>
          <w:rFonts w:ascii="Times New Roman" w:hAnsi="Times New Roman"/>
          <w:lang w:eastAsia="en-US"/>
        </w:rPr>
        <w:t>ame</w:t>
      </w:r>
      <w:r w:rsidR="00846E1D" w:rsidRPr="0018633A">
        <w:rPr>
          <w:rFonts w:ascii="Times New Roman" w:hAnsi="Times New Roman"/>
          <w:lang w:eastAsia="en-US"/>
        </w:rPr>
        <w:t xml:space="preserve"> </w:t>
      </w:r>
      <w:r w:rsidR="00846E1D">
        <w:rPr>
          <w:rFonts w:ascii="Times New Roman" w:hAnsi="Times New Roman"/>
          <w:lang w:eastAsia="en-US"/>
        </w:rPr>
        <w:t xml:space="preserve">darbo </w:t>
      </w:r>
      <w:r w:rsidR="00846E1D" w:rsidRPr="0018633A">
        <w:rPr>
          <w:rFonts w:ascii="Times New Roman" w:hAnsi="Times New Roman"/>
          <w:lang w:eastAsia="en-US"/>
        </w:rPr>
        <w:t>projekt</w:t>
      </w:r>
      <w:r w:rsidR="005018DB">
        <w:rPr>
          <w:rFonts w:ascii="Times New Roman" w:hAnsi="Times New Roman"/>
          <w:lang w:eastAsia="en-US"/>
        </w:rPr>
        <w:t>e</w:t>
      </w:r>
      <w:r w:rsidR="00846E1D" w:rsidRPr="0018633A">
        <w:rPr>
          <w:rFonts w:ascii="Times New Roman" w:hAnsi="Times New Roman"/>
          <w:lang w:eastAsia="en-US"/>
        </w:rPr>
        <w:t xml:space="preserve"> (Sutarties 1 priedas)</w:t>
      </w:r>
      <w:r w:rsidR="00846E1D">
        <w:rPr>
          <w:rFonts w:ascii="Times New Roman" w:hAnsi="Times New Roman"/>
          <w:lang w:eastAsia="en-US"/>
        </w:rPr>
        <w:t xml:space="preserve"> nurodytos </w:t>
      </w:r>
      <w:r w:rsidR="00846E1D" w:rsidRPr="0018633A">
        <w:rPr>
          <w:rFonts w:ascii="Times New Roman" w:hAnsi="Times New Roman"/>
          <w:lang w:eastAsia="en-US"/>
        </w:rPr>
        <w:t>Darbų atlikimo vietos</w:t>
      </w:r>
      <w:r w:rsidRPr="0018633A">
        <w:rPr>
          <w:rFonts w:ascii="Times New Roman" w:hAnsi="Times New Roman" w:cs="Times New Roman"/>
          <w:color w:val="auto"/>
        </w:rPr>
        <w:t>, kurio</w:t>
      </w:r>
      <w:r w:rsidR="00846E1D">
        <w:rPr>
          <w:rFonts w:ascii="Times New Roman" w:hAnsi="Times New Roman" w:cs="Times New Roman"/>
          <w:color w:val="auto"/>
        </w:rPr>
        <w:t>se</w:t>
      </w:r>
      <w:r w:rsidRPr="0018633A">
        <w:rPr>
          <w:rFonts w:ascii="Times New Roman" w:hAnsi="Times New Roman" w:cs="Times New Roman"/>
          <w:color w:val="auto"/>
        </w:rPr>
        <w:t xml:space="preserve"> atliekami Darbai.</w:t>
      </w:r>
    </w:p>
    <w:p w14:paraId="25677F8D"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Įrenginiai</w:t>
      </w:r>
      <w:r w:rsidRPr="0018633A">
        <w:rPr>
          <w:rFonts w:ascii="Times New Roman" w:hAnsi="Times New Roman" w:cs="Times New Roman"/>
          <w:color w:val="auto"/>
        </w:rPr>
        <w:t xml:space="preserve"> – Rangovo Pasiūlyme ir (ar) Pirkimo sąlygose detalizuoti (jei nurodomi) bet kokie įrenginiai, įranga, prietaisai, mechanizmai, programos, produktai, kurių kaina yra įskaičiuota į Darbų kainą ir kuriuos Rangovas naudoja Darbams atlikti, ir (ar) kurie turi būti perduoti Užsakovui pagal Sutartį, ir (ar) kurie naudojami Darbuose (įskaitant, tačiau ne tik statybos produktus).</w:t>
      </w:r>
    </w:p>
    <w:p w14:paraId="3DBD2924" w14:textId="6C836347" w:rsidR="00711A87" w:rsidRPr="0018633A" w:rsidRDefault="00711A8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b/>
        </w:rPr>
        <w:t xml:space="preserve">Kiekių sąrašas </w:t>
      </w:r>
      <w:r w:rsidRPr="0018633A">
        <w:rPr>
          <w:rFonts w:ascii="Times New Roman" w:hAnsi="Times New Roman"/>
        </w:rPr>
        <w:t xml:space="preserve">– Darbų kiekių </w:t>
      </w:r>
      <w:r w:rsidR="00F854D3">
        <w:rPr>
          <w:rFonts w:ascii="Times New Roman" w:hAnsi="Times New Roman"/>
          <w:spacing w:val="-2"/>
        </w:rPr>
        <w:t>žiniaraštis</w:t>
      </w:r>
      <w:r w:rsidRPr="0018633A">
        <w:rPr>
          <w:rFonts w:ascii="Times New Roman" w:hAnsi="Times New Roman"/>
        </w:rPr>
        <w:t xml:space="preserve">, užpildytas Rangovo siūlomomis Darbų kainomis. Kiekių sąrašas </w:t>
      </w:r>
      <w:r w:rsidRPr="0018633A">
        <w:rPr>
          <w:rFonts w:ascii="Times New Roman" w:hAnsi="Times New Roman"/>
          <w:spacing w:val="-2"/>
        </w:rPr>
        <w:t xml:space="preserve">detaliai numato pamatuojamus atskirų vienetinių statybos darbų, </w:t>
      </w:r>
      <w:r w:rsidRPr="0018633A">
        <w:rPr>
          <w:rFonts w:ascii="Times New Roman" w:hAnsi="Times New Roman"/>
        </w:rPr>
        <w:t>kurių apimtis apibrėžta techniniame darbo projekte (jo techninėse specifikacijose, aiškinamuosiuose raštuose, brėžiniuose),</w:t>
      </w:r>
      <w:r w:rsidRPr="0018633A">
        <w:rPr>
          <w:rFonts w:ascii="Times New Roman" w:hAnsi="Times New Roman"/>
          <w:spacing w:val="-2"/>
        </w:rPr>
        <w:t xml:space="preserve"> kiekius su </w:t>
      </w:r>
      <w:r w:rsidRPr="0018633A">
        <w:rPr>
          <w:rFonts w:ascii="Times New Roman" w:hAnsi="Times New Roman"/>
        </w:rPr>
        <w:t xml:space="preserve">vienetiniais </w:t>
      </w:r>
      <w:r w:rsidRPr="0018633A">
        <w:rPr>
          <w:rFonts w:ascii="Times New Roman" w:hAnsi="Times New Roman"/>
          <w:spacing w:val="-2"/>
        </w:rPr>
        <w:t>įkainiais</w:t>
      </w:r>
      <w:r w:rsidRPr="0018633A">
        <w:rPr>
          <w:rFonts w:ascii="Times New Roman" w:hAnsi="Times New Roman"/>
        </w:rPr>
        <w:t>.</w:t>
      </w:r>
    </w:p>
    <w:p w14:paraId="0E9506FD" w14:textId="5925B415"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Nenugalima jėga </w:t>
      </w:r>
      <w:r w:rsidRPr="0018633A">
        <w:rPr>
          <w:rFonts w:ascii="Times New Roman" w:hAnsi="Times New Roman" w:cs="Times New Roman"/>
          <w:color w:val="auto"/>
        </w:rPr>
        <w:t>– aplinkybės, kurių Šalis negali kontroliuoti, protingai numatyti Sutarties sudarymo metu, negali užkirsti kelio šių aplinkybių ar jų pasekmių atsiradimui.</w:t>
      </w:r>
    </w:p>
    <w:p w14:paraId="0639C552"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Pasiūlymas </w:t>
      </w:r>
      <w:r w:rsidRPr="0018633A">
        <w:rPr>
          <w:rFonts w:ascii="Times New Roman" w:hAnsi="Times New Roman" w:cs="Times New Roman"/>
          <w:color w:val="auto"/>
        </w:rPr>
        <w:t>– dokumentai, kurie suprantami taip, kaip nurodyta Pirkimo sąlygose.</w:t>
      </w:r>
      <w:r w:rsidRPr="0018633A">
        <w:rPr>
          <w:rFonts w:ascii="Times New Roman" w:hAnsi="Times New Roman" w:cs="Times New Roman"/>
          <w:b/>
          <w:color w:val="auto"/>
        </w:rPr>
        <w:t xml:space="preserve"> </w:t>
      </w:r>
    </w:p>
    <w:p w14:paraId="7153911C"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Medžiagos </w:t>
      </w:r>
      <w:r w:rsidRPr="0018633A">
        <w:rPr>
          <w:rFonts w:ascii="Times New Roman" w:hAnsi="Times New Roman" w:cs="Times New Roman"/>
          <w:color w:val="auto"/>
        </w:rPr>
        <w:t>– Rangovo Pasiūlyme ir (ar) Pirkimo sąlygose detalizuotos įvairios medžiagos, gaminiai ir kitos priemonės, kurių kaina yra įskaičiuota į Darbų kainą ir kurias Rangovas naudoja Darbams atlikti, ir (ar) kurias Rangovas perduoda Užsakovui pagal Sutartį, ir (ar) kurios naudojamos Darbuose (įskaitant, tačiau ne tik statybos produktus), ir kurios nėra laikomos Įrenginiais.</w:t>
      </w:r>
    </w:p>
    <w:p w14:paraId="2DF2D376"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Pirkimo dokumentai </w:t>
      </w:r>
      <w:r w:rsidRPr="0018633A">
        <w:rPr>
          <w:rFonts w:ascii="Times New Roman" w:hAnsi="Times New Roman" w:cs="Times New Roman"/>
          <w:color w:val="auto"/>
        </w:rPr>
        <w:t>– dokumentai, kurie suprantami taip, kaip nurodyta Lietuvos Respublikos viešųjų pirkimų įstatyme</w:t>
      </w:r>
      <w:r w:rsidR="00F80989" w:rsidRPr="0018633A">
        <w:rPr>
          <w:rFonts w:ascii="Times New Roman" w:hAnsi="Times New Roman" w:cs="Times New Roman"/>
          <w:color w:val="auto"/>
        </w:rPr>
        <w:t xml:space="preserve"> (toliau – </w:t>
      </w:r>
      <w:r w:rsidR="00F80989" w:rsidRPr="0018633A">
        <w:rPr>
          <w:rFonts w:ascii="Times New Roman" w:hAnsi="Times New Roman" w:cs="Times New Roman"/>
          <w:b/>
          <w:bCs/>
          <w:color w:val="auto"/>
        </w:rPr>
        <w:t>VPĮ</w:t>
      </w:r>
      <w:r w:rsidR="00F80989" w:rsidRPr="0018633A">
        <w:rPr>
          <w:rFonts w:ascii="Times New Roman" w:hAnsi="Times New Roman" w:cs="Times New Roman"/>
          <w:color w:val="auto"/>
        </w:rPr>
        <w:t>)</w:t>
      </w:r>
      <w:r w:rsidRPr="0018633A">
        <w:rPr>
          <w:rFonts w:ascii="Times New Roman" w:hAnsi="Times New Roman" w:cs="Times New Roman"/>
          <w:color w:val="auto"/>
        </w:rPr>
        <w:t>.</w:t>
      </w:r>
    </w:p>
    <w:p w14:paraId="57A72C1C"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Pirkimo sąlygos </w:t>
      </w:r>
      <w:r w:rsidRPr="0018633A">
        <w:rPr>
          <w:rFonts w:ascii="Times New Roman" w:hAnsi="Times New Roman" w:cs="Times New Roman"/>
          <w:color w:val="auto"/>
        </w:rPr>
        <w:t>– Užsakovo vykdytų viešojo pirkimo procedūrų metu pateiktų dokumentų visuma, kuriais vadovaujantis Rangovas pateikė Pasiūlymą.</w:t>
      </w:r>
    </w:p>
    <w:p w14:paraId="43540AA2"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Rangovas </w:t>
      </w:r>
      <w:r w:rsidRPr="0018633A">
        <w:rPr>
          <w:rFonts w:ascii="Times New Roman" w:hAnsi="Times New Roman" w:cs="Times New Roman"/>
          <w:color w:val="auto"/>
        </w:rPr>
        <w:t>– Sutarties Šalis, kuri įsipareigoja atlikti ir užbaigti Darbus Sutartyje nustatyta tvarka ir terminais. Rangovo sąvoka taip pat apima ir Rangovo Subrangovus, darbuotojus ir kitus teisėtais pagrindais Rangovo Darbų atlikimui pasitelktus asmenis, jei Sutartyje nėra numatyta kitaip.</w:t>
      </w:r>
    </w:p>
    <w:p w14:paraId="0A28C83D" w14:textId="77777777" w:rsidR="00845007" w:rsidRPr="0018633A" w:rsidRDefault="00845007">
      <w:pPr>
        <w:pStyle w:val="Default"/>
        <w:numPr>
          <w:ilvl w:val="2"/>
          <w:numId w:val="3"/>
        </w:numPr>
        <w:ind w:left="1276" w:hanging="709"/>
        <w:jc w:val="both"/>
        <w:rPr>
          <w:rFonts w:ascii="Times New Roman" w:hAnsi="Times New Roman" w:cs="Times New Roman"/>
          <w:color w:val="auto"/>
        </w:rPr>
      </w:pPr>
      <w:r w:rsidRPr="0018633A">
        <w:rPr>
          <w:rFonts w:ascii="Times New Roman" w:hAnsi="Times New Roman" w:cs="Times New Roman"/>
          <w:b/>
          <w:color w:val="auto"/>
        </w:rPr>
        <w:t xml:space="preserve">Sąskaita </w:t>
      </w:r>
      <w:r w:rsidRPr="0018633A">
        <w:rPr>
          <w:rFonts w:ascii="Times New Roman" w:hAnsi="Times New Roman" w:cs="Times New Roman"/>
          <w:color w:val="auto"/>
        </w:rPr>
        <w:t xml:space="preserve">– pagal Aktus (jei pasirašomi) Rangovo išrašoma ir Užsakovui pateikiama PVM sąskaita faktūra ar sąskaita faktūra (jeigu Rangovas nėra PVM mokėtojas) už Rangovo tinkamai, kokybiškai ir laiku atliktus Darbus. </w:t>
      </w:r>
    </w:p>
    <w:p w14:paraId="349146B4" w14:textId="77777777" w:rsidR="0016007D" w:rsidRPr="0018633A" w:rsidRDefault="00845007">
      <w:pPr>
        <w:pStyle w:val="Default"/>
        <w:numPr>
          <w:ilvl w:val="2"/>
          <w:numId w:val="3"/>
        </w:numPr>
        <w:ind w:left="1276" w:hanging="709"/>
        <w:jc w:val="both"/>
        <w:rPr>
          <w:rFonts w:ascii="Times New Roman" w:hAnsi="Times New Roman" w:cs="Times New Roman"/>
          <w:color w:val="auto"/>
        </w:rPr>
      </w:pPr>
      <w:r w:rsidRPr="0018633A">
        <w:rPr>
          <w:rFonts w:ascii="Times New Roman" w:hAnsi="Times New Roman" w:cs="Times New Roman"/>
          <w:b/>
          <w:color w:val="auto"/>
        </w:rPr>
        <w:lastRenderedPageBreak/>
        <w:t>Subrangovas</w:t>
      </w:r>
      <w:r w:rsidRPr="0018633A">
        <w:rPr>
          <w:rFonts w:ascii="Times New Roman" w:hAnsi="Times New Roman" w:cs="Times New Roman"/>
          <w:color w:val="auto"/>
        </w:rPr>
        <w:t xml:space="preserve"> – ūkio subjektas, nurodytas Rangovo pasiūlyme ir (ar) Sutarties SD, kuris pagal rašytinį ir galiojantį sandorį su Rangovu yra Rangovo pasitelkiamas atlikti Sutartyje nurodytus Darbus. </w:t>
      </w:r>
    </w:p>
    <w:p w14:paraId="1E36FC9B" w14:textId="497A4744" w:rsidR="0016007D" w:rsidRPr="0018633A" w:rsidRDefault="0016007D">
      <w:pPr>
        <w:pStyle w:val="Default"/>
        <w:numPr>
          <w:ilvl w:val="2"/>
          <w:numId w:val="3"/>
        </w:numPr>
        <w:ind w:left="1276" w:hanging="709"/>
        <w:jc w:val="both"/>
        <w:rPr>
          <w:rFonts w:ascii="Times New Roman" w:hAnsi="Times New Roman" w:cs="Times New Roman"/>
        </w:rPr>
      </w:pPr>
      <w:r w:rsidRPr="0018633A">
        <w:rPr>
          <w:rFonts w:ascii="Times New Roman" w:hAnsi="Times New Roman" w:cs="Times New Roman"/>
          <w:b/>
        </w:rPr>
        <w:t>Sulaikoma suma</w:t>
      </w:r>
      <w:r w:rsidRPr="0018633A">
        <w:rPr>
          <w:rFonts w:ascii="Times New Roman" w:hAnsi="Times New Roman" w:cs="Times New Roman"/>
        </w:rPr>
        <w:t xml:space="preserve"> – Sutarties SD nurodyto dydžio pinigų suma, kuri yra išskaičiuojama iš mokėjimų Rangovui pagal Sutartį, sulaikoma, kaip užtikrinimas, kad Rangovas tinkamai </w:t>
      </w:r>
      <w:r w:rsidR="00BB6B29" w:rsidRPr="0018633A">
        <w:rPr>
          <w:rFonts w:ascii="Times New Roman" w:hAnsi="Times New Roman" w:cs="Times New Roman"/>
        </w:rPr>
        <w:t xml:space="preserve">ir laiku </w:t>
      </w:r>
      <w:r w:rsidRPr="0018633A">
        <w:rPr>
          <w:rFonts w:ascii="Times New Roman" w:hAnsi="Times New Roman" w:cs="Times New Roman"/>
        </w:rPr>
        <w:t xml:space="preserve">užbaigs Darbus, ir sumokama Rangovui įvykus visoms </w:t>
      </w:r>
      <w:r w:rsidR="00303A8F" w:rsidRPr="0018633A">
        <w:rPr>
          <w:rFonts w:ascii="Times New Roman" w:hAnsi="Times New Roman" w:cs="Times New Roman"/>
        </w:rPr>
        <w:t>g</w:t>
      </w:r>
      <w:r w:rsidRPr="0018633A">
        <w:rPr>
          <w:rFonts w:ascii="Times New Roman" w:hAnsi="Times New Roman" w:cs="Times New Roman"/>
        </w:rPr>
        <w:t>alutinio atsiskaitymo sąlygoms (kaip apibrėžta</w:t>
      </w:r>
      <w:r w:rsidR="00D970C5" w:rsidRPr="0018633A">
        <w:rPr>
          <w:rFonts w:ascii="Times New Roman" w:hAnsi="Times New Roman" w:cs="Times New Roman"/>
        </w:rPr>
        <w:t xml:space="preserve"> Sutarties</w:t>
      </w:r>
      <w:r w:rsidR="00303A8F" w:rsidRPr="0018633A">
        <w:rPr>
          <w:rFonts w:ascii="Times New Roman" w:hAnsi="Times New Roman" w:cs="Times New Roman"/>
        </w:rPr>
        <w:t xml:space="preserve"> BD </w:t>
      </w:r>
      <w:r w:rsidR="00E84AEE" w:rsidRPr="0018633A">
        <w:rPr>
          <w:rFonts w:ascii="Times New Roman" w:hAnsi="Times New Roman" w:cs="Times New Roman"/>
        </w:rPr>
        <w:t>13.3</w:t>
      </w:r>
      <w:r w:rsidR="00303A8F" w:rsidRPr="0018633A">
        <w:rPr>
          <w:rFonts w:ascii="Times New Roman" w:hAnsi="Times New Roman" w:cs="Times New Roman"/>
        </w:rPr>
        <w:t xml:space="preserve"> </w:t>
      </w:r>
      <w:r w:rsidRPr="0018633A">
        <w:rPr>
          <w:rFonts w:ascii="Times New Roman" w:hAnsi="Times New Roman" w:cs="Times New Roman"/>
        </w:rPr>
        <w:t xml:space="preserve"> </w:t>
      </w:r>
      <w:r w:rsidR="00E84AEE" w:rsidRPr="0018633A">
        <w:rPr>
          <w:rFonts w:ascii="Times New Roman" w:hAnsi="Times New Roman" w:cs="Times New Roman"/>
        </w:rPr>
        <w:t>straipsnyje</w:t>
      </w:r>
      <w:r w:rsidRPr="0018633A">
        <w:rPr>
          <w:rFonts w:ascii="Times New Roman" w:hAnsi="Times New Roman" w:cs="Times New Roman"/>
        </w:rPr>
        <w:t>)</w:t>
      </w:r>
      <w:r w:rsidR="00D031C2" w:rsidRPr="0018633A">
        <w:rPr>
          <w:rFonts w:ascii="Times New Roman" w:hAnsi="Times New Roman" w:cs="Times New Roman"/>
        </w:rPr>
        <w:t>.</w:t>
      </w:r>
    </w:p>
    <w:p w14:paraId="7EFBB2C1" w14:textId="77777777" w:rsidR="00845007" w:rsidRPr="0018633A" w:rsidRDefault="00845007">
      <w:pPr>
        <w:pStyle w:val="Default"/>
        <w:numPr>
          <w:ilvl w:val="2"/>
          <w:numId w:val="3"/>
        </w:numPr>
        <w:ind w:left="1276" w:hanging="709"/>
        <w:jc w:val="both"/>
        <w:rPr>
          <w:rFonts w:ascii="Times New Roman" w:hAnsi="Times New Roman" w:cs="Times New Roman"/>
          <w:color w:val="auto"/>
        </w:rPr>
      </w:pPr>
      <w:r w:rsidRPr="0018633A">
        <w:rPr>
          <w:rFonts w:ascii="Times New Roman" w:hAnsi="Times New Roman" w:cs="Times New Roman"/>
          <w:b/>
          <w:bCs/>
          <w:color w:val="auto"/>
        </w:rPr>
        <w:t>Sutarties BD</w:t>
      </w:r>
      <w:r w:rsidRPr="0018633A">
        <w:rPr>
          <w:rFonts w:ascii="Times New Roman" w:hAnsi="Times New Roman" w:cs="Times New Roman"/>
          <w:color w:val="auto"/>
        </w:rPr>
        <w:t xml:space="preserve"> – Sutarties bendroji dalis, kuri yra sudėtinė ir neatskiriama Sutarties dalis, nustatanti bendrąsias Sutarties nuostatas.</w:t>
      </w:r>
    </w:p>
    <w:p w14:paraId="19058011"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Sutarties SD </w:t>
      </w:r>
      <w:r w:rsidRPr="0018633A">
        <w:rPr>
          <w:rFonts w:ascii="Times New Roman" w:hAnsi="Times New Roman" w:cs="Times New Roman"/>
          <w:color w:val="auto"/>
        </w:rPr>
        <w:t xml:space="preserve">– Sutarties specialioji dalis, kuri yra sudėtinė ir neatskiriama Sutarties dalis, nustatanti specialiąsias Sutarties nuostatas. </w:t>
      </w:r>
    </w:p>
    <w:p w14:paraId="030EB9A9" w14:textId="1434B526"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Sutartis </w:t>
      </w:r>
      <w:r w:rsidRPr="0018633A">
        <w:rPr>
          <w:rFonts w:ascii="Times New Roman" w:hAnsi="Times New Roman" w:cs="Times New Roman"/>
          <w:color w:val="auto"/>
        </w:rPr>
        <w:t xml:space="preserve">– tarp Šalių sudaryta </w:t>
      </w:r>
      <w:r w:rsidR="00B17E55" w:rsidRPr="0018633A">
        <w:rPr>
          <w:rFonts w:ascii="Times New Roman" w:hAnsi="Times New Roman" w:cs="Times New Roman"/>
          <w:color w:val="auto"/>
        </w:rPr>
        <w:t xml:space="preserve">Sutartis </w:t>
      </w:r>
      <w:r w:rsidRPr="0018633A">
        <w:rPr>
          <w:rFonts w:ascii="Times New Roman" w:hAnsi="Times New Roman" w:cs="Times New Roman"/>
          <w:color w:val="auto"/>
        </w:rPr>
        <w:t>dėl Darbų atlikimo, susidedanti iš Sutarties BD</w:t>
      </w:r>
      <w:r w:rsidR="001A2051">
        <w:rPr>
          <w:rFonts w:ascii="Times New Roman" w:hAnsi="Times New Roman" w:cs="Times New Roman"/>
          <w:color w:val="auto"/>
        </w:rPr>
        <w:t xml:space="preserve">, Sutarties SD ir Sutarties SD </w:t>
      </w:r>
      <w:r w:rsidR="001A2051" w:rsidRPr="00F76408">
        <w:rPr>
          <w:rFonts w:ascii="Times New Roman" w:hAnsi="Times New Roman" w:cs="Times New Roman"/>
          <w:color w:val="auto"/>
        </w:rPr>
        <w:t>9.1</w:t>
      </w:r>
      <w:r w:rsidRPr="0018633A">
        <w:rPr>
          <w:rFonts w:ascii="Times New Roman" w:hAnsi="Times New Roman" w:cs="Times New Roman"/>
          <w:color w:val="auto"/>
        </w:rPr>
        <w:t> punkte nurodytų dokumentų.</w:t>
      </w:r>
      <w:r w:rsidRPr="0018633A">
        <w:rPr>
          <w:rFonts w:ascii="Times New Roman" w:hAnsi="Times New Roman" w:cs="Times New Roman"/>
          <w:b/>
          <w:color w:val="auto"/>
        </w:rPr>
        <w:t xml:space="preserve"> </w:t>
      </w:r>
    </w:p>
    <w:p w14:paraId="66F545AF" w14:textId="77777777" w:rsidR="00845007" w:rsidRPr="0018633A" w:rsidRDefault="00845007">
      <w:pPr>
        <w:pStyle w:val="Default"/>
        <w:numPr>
          <w:ilvl w:val="2"/>
          <w:numId w:val="3"/>
        </w:numPr>
        <w:ind w:left="1276" w:hanging="709"/>
        <w:jc w:val="both"/>
        <w:rPr>
          <w:rFonts w:ascii="Times New Roman" w:hAnsi="Times New Roman" w:cs="Times New Roman"/>
          <w:color w:val="auto"/>
        </w:rPr>
      </w:pPr>
      <w:r w:rsidRPr="0018633A">
        <w:rPr>
          <w:rFonts w:ascii="Times New Roman" w:hAnsi="Times New Roman" w:cs="Times New Roman"/>
          <w:b/>
          <w:color w:val="auto"/>
        </w:rPr>
        <w:t xml:space="preserve">Šalis </w:t>
      </w:r>
      <w:r w:rsidRPr="0018633A">
        <w:rPr>
          <w:rFonts w:ascii="Times New Roman" w:hAnsi="Times New Roman" w:cs="Times New Roman"/>
          <w:color w:val="auto"/>
        </w:rPr>
        <w:t xml:space="preserve">– Rangovas ir Užsakovas kiekvienas atskirai, o </w:t>
      </w:r>
      <w:r w:rsidRPr="0018633A">
        <w:rPr>
          <w:rFonts w:ascii="Times New Roman" w:hAnsi="Times New Roman" w:cs="Times New Roman"/>
          <w:b/>
          <w:color w:val="auto"/>
        </w:rPr>
        <w:t>Šalys</w:t>
      </w:r>
      <w:r w:rsidRPr="0018633A">
        <w:rPr>
          <w:rFonts w:ascii="Times New Roman" w:hAnsi="Times New Roman" w:cs="Times New Roman"/>
          <w:color w:val="auto"/>
        </w:rPr>
        <w:t xml:space="preserve"> – Rangovas ir Užsakovas abu kartu.</w:t>
      </w:r>
    </w:p>
    <w:p w14:paraId="6A7F3ABE" w14:textId="77777777" w:rsidR="00960374"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Techninė specifikacija </w:t>
      </w:r>
      <w:r w:rsidRPr="0018633A">
        <w:rPr>
          <w:rFonts w:ascii="Times New Roman" w:hAnsi="Times New Roman" w:cs="Times New Roman"/>
          <w:color w:val="auto"/>
        </w:rPr>
        <w:t>– dokumentas, kuris suprantamas taip, kaip nurodyta Pirkimo sąlygose.</w:t>
      </w:r>
    </w:p>
    <w:p w14:paraId="700A21D0" w14:textId="1CB6EF9C" w:rsidR="00845007" w:rsidRPr="0018633A" w:rsidRDefault="00845007">
      <w:pPr>
        <w:pStyle w:val="Default"/>
        <w:numPr>
          <w:ilvl w:val="2"/>
          <w:numId w:val="3"/>
        </w:numPr>
        <w:ind w:left="1282" w:hanging="709"/>
        <w:jc w:val="both"/>
        <w:rPr>
          <w:rFonts w:ascii="Times New Roman" w:hAnsi="Times New Roman" w:cs="Times New Roman"/>
          <w:b/>
          <w:color w:val="auto"/>
        </w:rPr>
      </w:pPr>
      <w:r w:rsidRPr="0018633A">
        <w:rPr>
          <w:rFonts w:ascii="Times New Roman" w:hAnsi="Times New Roman" w:cs="Times New Roman"/>
          <w:b/>
          <w:color w:val="auto"/>
        </w:rPr>
        <w:t xml:space="preserve">Užsakovas </w:t>
      </w:r>
      <w:r w:rsidRPr="0018633A">
        <w:rPr>
          <w:rFonts w:ascii="Times New Roman" w:hAnsi="Times New Roman" w:cs="Times New Roman"/>
          <w:color w:val="auto"/>
        </w:rPr>
        <w:t xml:space="preserve">– </w:t>
      </w:r>
      <w:r w:rsidR="008835CC">
        <w:rPr>
          <w:rFonts w:ascii="Times New Roman" w:hAnsi="Times New Roman" w:cs="Times New Roman"/>
          <w:color w:val="auto"/>
        </w:rPr>
        <w:t>Kretingos</w:t>
      </w:r>
      <w:r w:rsidR="00287A8E" w:rsidRPr="0018633A">
        <w:rPr>
          <w:rFonts w:ascii="Times New Roman" w:hAnsi="Times New Roman" w:cs="Times New Roman"/>
          <w:color w:val="auto"/>
        </w:rPr>
        <w:t xml:space="preserve"> r</w:t>
      </w:r>
      <w:r w:rsidR="00C9721C" w:rsidRPr="0018633A">
        <w:rPr>
          <w:rFonts w:ascii="Times New Roman" w:hAnsi="Times New Roman" w:cs="Times New Roman"/>
          <w:color w:val="auto"/>
        </w:rPr>
        <w:t>ajono savivaldybės administracija</w:t>
      </w:r>
      <w:r w:rsidR="00D9584B" w:rsidRPr="0018633A">
        <w:rPr>
          <w:rFonts w:ascii="Times New Roman" w:hAnsi="Times New Roman" w:cs="Times New Roman"/>
          <w:color w:val="auto"/>
        </w:rPr>
        <w:t>.</w:t>
      </w:r>
    </w:p>
    <w:p w14:paraId="4FC01A87"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color w:val="auto"/>
        </w:rPr>
      </w:pPr>
      <w:r w:rsidRPr="0018633A">
        <w:rPr>
          <w:rFonts w:ascii="Times New Roman" w:hAnsi="Times New Roman" w:cs="Times New Roman"/>
          <w:b/>
          <w:bCs/>
          <w:color w:val="auto"/>
        </w:rPr>
        <w:t>Sutarties struktūra ir aiškinimas</w:t>
      </w:r>
    </w:p>
    <w:p w14:paraId="17C69186" w14:textId="6B614CE4" w:rsidR="00845007" w:rsidRPr="0018633A" w:rsidRDefault="00FC1A61">
      <w:pPr>
        <w:pStyle w:val="Default"/>
        <w:numPr>
          <w:ilvl w:val="1"/>
          <w:numId w:val="3"/>
        </w:numPr>
        <w:tabs>
          <w:tab w:val="left" w:pos="993"/>
        </w:tabs>
        <w:ind w:left="1276" w:hanging="709"/>
        <w:jc w:val="both"/>
        <w:rPr>
          <w:rFonts w:ascii="Times New Roman" w:hAnsi="Times New Roman" w:cs="Times New Roman"/>
          <w:color w:val="auto"/>
        </w:rPr>
      </w:pPr>
      <w:r>
        <w:rPr>
          <w:rFonts w:ascii="Times New Roman" w:hAnsi="Times New Roman" w:cs="Times New Roman"/>
          <w:color w:val="auto"/>
        </w:rPr>
        <w:t xml:space="preserve">    </w:t>
      </w:r>
      <w:r w:rsidR="00845007" w:rsidRPr="0018633A">
        <w:rPr>
          <w:rFonts w:ascii="Times New Roman" w:hAnsi="Times New Roman" w:cs="Times New Roman"/>
          <w:color w:val="auto"/>
        </w:rPr>
        <w:t xml:space="preserve">Sutarties aiškinimo ir taikymo tikslais nustatoma tokia Sutarties dokumentų (su priedais, jei pridedami) prioriteto tvarka: (1) Sutarties SD; (2) Techninė specifikacija; </w:t>
      </w:r>
      <w:r w:rsidR="00447BA0" w:rsidRPr="0018633A">
        <w:rPr>
          <w:rFonts w:ascii="Times New Roman" w:hAnsi="Times New Roman" w:cs="Times New Roman"/>
          <w:color w:val="auto"/>
        </w:rPr>
        <w:t xml:space="preserve">(3) </w:t>
      </w:r>
      <w:r w:rsidR="00761FF7" w:rsidRPr="0018633A">
        <w:rPr>
          <w:rFonts w:ascii="Times New Roman" w:hAnsi="Times New Roman" w:cs="Times New Roman"/>
          <w:color w:val="auto"/>
        </w:rPr>
        <w:t xml:space="preserve">Sutarties BD; (4) </w:t>
      </w:r>
      <w:r w:rsidR="004B6C11" w:rsidRPr="0018633A">
        <w:rPr>
          <w:rFonts w:ascii="Times New Roman" w:hAnsi="Times New Roman" w:cs="Times New Roman"/>
          <w:color w:val="auto"/>
        </w:rPr>
        <w:t>Darbų vykdymo grafikas;</w:t>
      </w:r>
      <w:r w:rsidR="00761FF7" w:rsidRPr="0018633A">
        <w:rPr>
          <w:rFonts w:ascii="Times New Roman" w:hAnsi="Times New Roman" w:cs="Times New Roman"/>
          <w:color w:val="auto"/>
        </w:rPr>
        <w:t xml:space="preserve"> </w:t>
      </w:r>
      <w:r w:rsidR="00845007" w:rsidRPr="0018633A">
        <w:rPr>
          <w:rFonts w:ascii="Times New Roman" w:hAnsi="Times New Roman" w:cs="Times New Roman"/>
          <w:color w:val="auto"/>
        </w:rPr>
        <w:t>(</w:t>
      </w:r>
      <w:r w:rsidR="00250A52" w:rsidRPr="0018633A">
        <w:rPr>
          <w:rFonts w:ascii="Times New Roman" w:hAnsi="Times New Roman" w:cs="Times New Roman"/>
          <w:color w:val="auto"/>
        </w:rPr>
        <w:t>5</w:t>
      </w:r>
      <w:r w:rsidR="00845007" w:rsidRPr="0018633A">
        <w:rPr>
          <w:rFonts w:ascii="Times New Roman" w:hAnsi="Times New Roman" w:cs="Times New Roman"/>
          <w:color w:val="auto"/>
        </w:rPr>
        <w:t>) Rangovo pasiūlymas; (</w:t>
      </w:r>
      <w:r w:rsidR="00250A52" w:rsidRPr="0018633A">
        <w:rPr>
          <w:rFonts w:ascii="Times New Roman" w:hAnsi="Times New Roman" w:cs="Times New Roman"/>
          <w:color w:val="auto"/>
        </w:rPr>
        <w:t>6</w:t>
      </w:r>
      <w:r w:rsidR="00845007" w:rsidRPr="0018633A">
        <w:rPr>
          <w:rFonts w:ascii="Times New Roman" w:hAnsi="Times New Roman" w:cs="Times New Roman"/>
          <w:color w:val="auto"/>
        </w:rPr>
        <w:t>) kiti Pirkimo dokumentai. Tuo atveju, jei tarp šiame Sutarties BD punkte nurodytų dokumentų būtų neatitikimų ar prieštaravimų, dokumentai bus aiškinami pagal jų pirmumą, pagal kurį jie yra išvardinti.</w:t>
      </w:r>
    </w:p>
    <w:p w14:paraId="37C98B69" w14:textId="77777777" w:rsidR="00845007" w:rsidRPr="0018633A" w:rsidRDefault="00285B6A">
      <w:pPr>
        <w:pStyle w:val="Default"/>
        <w:numPr>
          <w:ilvl w:val="1"/>
          <w:numId w:val="3"/>
        </w:numPr>
        <w:tabs>
          <w:tab w:val="left" w:pos="993"/>
        </w:tabs>
        <w:ind w:left="1276" w:hanging="709"/>
        <w:jc w:val="both"/>
        <w:rPr>
          <w:rFonts w:ascii="Times New Roman" w:hAnsi="Times New Roman" w:cs="Times New Roman"/>
          <w:color w:val="auto"/>
        </w:rPr>
      </w:pPr>
      <w:r w:rsidRPr="0018633A">
        <w:rPr>
          <w:rFonts w:ascii="Times New Roman" w:hAnsi="Times New Roman" w:cs="Times New Roman"/>
          <w:color w:val="auto"/>
        </w:rPr>
        <w:t xml:space="preserve">   </w:t>
      </w:r>
      <w:r w:rsidR="00845007" w:rsidRPr="0018633A">
        <w:rPr>
          <w:rFonts w:ascii="Times New Roman" w:hAnsi="Times New Roman" w:cs="Times New Roman"/>
          <w:color w:val="auto"/>
        </w:rPr>
        <w:t>Jei šioje Sutarties BD nenurodyta kitaip, žodžiai, vartojami vienaskaita, taip pat reiškia ir daugiskaitą, vienos giminės žodžiai apima ir bet kurios kitos giminės atitinkamus žodžius, žodžiai, reiškiantys asmenį, apima tiek juridinius, tiek ir fizinius asmenis, o nuoroda į visumą taip pat reiškia nuorodą ir į jos dalį, ir (kiekvienu konkrečiu atveju) atvirkščiai. Žodžiai „susitarti“, „susitarė“, „susitarimas“ reiškia, kad atitinkamas susitarimas Šalių turi būti įformintas raštu, o „raštu“ reiškia visas Sutarties dokumentuose nustatytas taisykles, taip pat bet kurios Šalies sudarytus popierinius ir (ar) elektroninius dokumentus bei bet kokius Sutartyje nurodytomis komunikacijos priemonėmis kitai Šaliai pateiktus dokumentus.</w:t>
      </w:r>
    </w:p>
    <w:p w14:paraId="49F60ACB"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color w:val="auto"/>
        </w:rPr>
      </w:pPr>
      <w:r w:rsidRPr="0018633A">
        <w:rPr>
          <w:rFonts w:ascii="Times New Roman" w:hAnsi="Times New Roman" w:cs="Times New Roman"/>
          <w:b/>
          <w:bCs/>
          <w:color w:val="auto"/>
        </w:rPr>
        <w:t>Sutarties objektas</w:t>
      </w:r>
    </w:p>
    <w:p w14:paraId="7F08EACE"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 xml:space="preserve">Rangovas įsipareigoja savo rizika, sąskaita ir atsakomybe, Sutartyje nurodytomis sąlygomis ir terminais atlikti Sutarties SD nurodytus Darbus, kurie detalizuoti Techninėje specifikacijoje, ir perduoti šių Darbų rezultatą Užsakovui, o Užsakovas įsipareigoja priimti tinkamai ir laiku atliktus, užbaigtus Darbus ir sumokėti Darbų kainą Sutartyje nurodytomis sąlygomis ir tvarka. </w:t>
      </w:r>
    </w:p>
    <w:p w14:paraId="6389E905" w14:textId="3800EF66" w:rsidR="00BA212F"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 xml:space="preserve">Vykdydamos Sutartį Šalys įsipareigoja laikytis visų joje nurodytų sąlygų, taip pat Lietuvos Respublikos ir joje galiojančių Europos Sąjungos (toliau – </w:t>
      </w:r>
      <w:r w:rsidRPr="0018633A">
        <w:rPr>
          <w:rFonts w:ascii="Times New Roman" w:hAnsi="Times New Roman" w:cs="Times New Roman"/>
          <w:b/>
          <w:color w:val="auto"/>
        </w:rPr>
        <w:t>ES</w:t>
      </w:r>
      <w:r w:rsidRPr="0018633A">
        <w:rPr>
          <w:rFonts w:ascii="Times New Roman" w:hAnsi="Times New Roman" w:cs="Times New Roman"/>
          <w:color w:val="auto"/>
        </w:rPr>
        <w:t>) ir kitų Sutarties vykdymui taikytinų teisės aktų reikalavimų.</w:t>
      </w:r>
    </w:p>
    <w:p w14:paraId="7B081F2D" w14:textId="1CFACD67" w:rsidR="00472A36" w:rsidRPr="0018633A" w:rsidRDefault="00472A36">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rPr>
        <w:t xml:space="preserve">Sutartis bus laikoma tinkamai  įvykdyta, kuomet Rangovas </w:t>
      </w:r>
      <w:r w:rsidR="00545A7C">
        <w:rPr>
          <w:rFonts w:ascii="Times New Roman" w:hAnsi="Times New Roman" w:cs="Times New Roman"/>
        </w:rPr>
        <w:t xml:space="preserve">tinkamai ir laiku </w:t>
      </w:r>
      <w:r w:rsidRPr="0018633A">
        <w:rPr>
          <w:rFonts w:ascii="Times New Roman" w:hAnsi="Times New Roman" w:cs="Times New Roman"/>
        </w:rPr>
        <w:t>atliks ir perduos visus pagal Sutartį privalomus atlikti Darbus (įskaitant Darbų rezultato perdavimą), bei bus įvykdytos statybos užbaigimo procedūros (jei pagal Sutartį jos turi būti atliekamos).</w:t>
      </w:r>
    </w:p>
    <w:p w14:paraId="3CBD4A1F"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Darbų apimtys ir Darbų pakeitimai</w:t>
      </w:r>
    </w:p>
    <w:p w14:paraId="44D150EB" w14:textId="77777777" w:rsidR="00845007" w:rsidRPr="0018633A" w:rsidRDefault="00845007">
      <w:pPr>
        <w:pStyle w:val="Default"/>
        <w:numPr>
          <w:ilvl w:val="1"/>
          <w:numId w:val="3"/>
        </w:numPr>
        <w:ind w:left="1276" w:hanging="709"/>
        <w:jc w:val="both"/>
        <w:rPr>
          <w:rFonts w:ascii="Times New Roman" w:hAnsi="Times New Roman" w:cs="Times New Roman"/>
          <w:b/>
          <w:color w:val="auto"/>
        </w:rPr>
      </w:pPr>
      <w:r w:rsidRPr="0018633A">
        <w:rPr>
          <w:rFonts w:ascii="Times New Roman" w:hAnsi="Times New Roman" w:cs="Times New Roman"/>
          <w:color w:val="auto"/>
        </w:rPr>
        <w:lastRenderedPageBreak/>
        <w:t>Visi Sutarties SD nurodyti Darbai, kuriuos Rangovas turi atlikti, užbaigti ir perduoti Užsakovui, detalizuojami Techninėje specifikacijoje. Darbai atliekami pagal Sutarties BD, Sutarties SD ir Techninėje specifikacijoje nustatytą tvarką ir sąlygas.</w:t>
      </w:r>
    </w:p>
    <w:p w14:paraId="2D1A100E"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Į Rangovo atliekamų Darbų apimtį įeina visų Darbams atlikti bei Sutartyje nurodytiems įsipareigojimams įvykdyti reikalingų Medžiagų, Įrenginių, dokumentų, draudimo, personalo, transporto ir kitų priemonių, prekių bei paslaugų, leidimų, sutikimų, pritarimų ar kitų Darbams vykdyti būtinų dokumentų ar prekių įsigijimas ir apmokėjimas, išskyrus atvejus, kai Sutartyje aiškiai nurodyta, kad juos savo sąskaita įsigyja Užsakovas.</w:t>
      </w:r>
    </w:p>
    <w:p w14:paraId="5BE6A3E7"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Darbus Rangovas turi atlikti pagal Sutartyje ir galiojančiuose teisės aktuose nustatytus reikalavimus, o jei tokie reikalavimai nenurodyti – pagal visuotinai pripažįstamus profesinius standartus bei praktiką.</w:t>
      </w:r>
    </w:p>
    <w:p w14:paraId="3A2AC550" w14:textId="2FCF2195" w:rsidR="000961B2"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Išlaidos, susijusios su Sutarties BD</w:t>
      </w:r>
      <w:r w:rsidR="00C6613E" w:rsidRPr="0018633A">
        <w:rPr>
          <w:rFonts w:ascii="Times New Roman" w:hAnsi="Times New Roman" w:cs="Times New Roman"/>
          <w:color w:val="auto"/>
        </w:rPr>
        <w:t xml:space="preserve"> 4.2 </w:t>
      </w:r>
      <w:r w:rsidRPr="0018633A">
        <w:rPr>
          <w:rFonts w:ascii="Times New Roman" w:hAnsi="Times New Roman" w:cs="Times New Roman"/>
          <w:color w:val="auto"/>
        </w:rPr>
        <w:t>ir</w:t>
      </w:r>
      <w:r w:rsidR="00C6613E" w:rsidRPr="0018633A">
        <w:rPr>
          <w:rFonts w:ascii="Times New Roman" w:hAnsi="Times New Roman" w:cs="Times New Roman"/>
          <w:color w:val="auto"/>
        </w:rPr>
        <w:t xml:space="preserve"> 4.6. </w:t>
      </w:r>
      <w:r w:rsidRPr="0018633A">
        <w:rPr>
          <w:rFonts w:ascii="Times New Roman" w:hAnsi="Times New Roman" w:cs="Times New Roman"/>
          <w:color w:val="auto"/>
        </w:rPr>
        <w:t>punktuose minėtų Rangovo veiksmų atlikimu, yra įskaičiuotos į Darbų, Medžiagų, Įrenginių kainą, t. y. Užsakovas šių išlaidų Rangovui nekompensuoja.</w:t>
      </w:r>
    </w:p>
    <w:p w14:paraId="15E05339" w14:textId="77777777" w:rsidR="000961B2" w:rsidRPr="0018633A" w:rsidRDefault="00845007">
      <w:pPr>
        <w:pStyle w:val="Default"/>
        <w:numPr>
          <w:ilvl w:val="1"/>
          <w:numId w:val="3"/>
        </w:numPr>
        <w:ind w:left="1276" w:hanging="709"/>
        <w:jc w:val="both"/>
        <w:rPr>
          <w:rFonts w:ascii="Times New Roman" w:hAnsi="Times New Roman" w:cs="Times New Roman"/>
          <w:b/>
          <w:color w:val="auto"/>
        </w:rPr>
      </w:pPr>
      <w:r w:rsidRPr="0018633A">
        <w:rPr>
          <w:rFonts w:ascii="Times New Roman" w:hAnsi="Times New Roman" w:cs="Times New Roman"/>
          <w:color w:val="auto"/>
        </w:rPr>
        <w:t>Jeigu Rangovas pradėjęs vykdyti Darbus nustatys, kad Darbų apimtys yra didesnės ar mažesnės nei nustatyta Techninėje specifikacijoje</w:t>
      </w:r>
      <w:r w:rsidR="0055525D" w:rsidRPr="0018633A">
        <w:rPr>
          <w:rFonts w:ascii="Times New Roman" w:hAnsi="Times New Roman" w:cs="Times New Roman"/>
          <w:color w:val="auto"/>
        </w:rPr>
        <w:t xml:space="preserve"> ar Rangovo pateiktose lokalinėse sąmatose</w:t>
      </w:r>
      <w:r w:rsidRPr="0018633A">
        <w:rPr>
          <w:rFonts w:ascii="Times New Roman" w:hAnsi="Times New Roman" w:cs="Times New Roman"/>
          <w:color w:val="auto"/>
        </w:rPr>
        <w:t>, Rangovas privalo Sutarties SD nustatyta tvarka ir terminu informuoti Užsakovą.</w:t>
      </w:r>
    </w:p>
    <w:p w14:paraId="59E57E48" w14:textId="51967CAC" w:rsidR="00845007" w:rsidRPr="0018633A" w:rsidRDefault="000961B2">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 xml:space="preserve">Rangovas privalo atlikti </w:t>
      </w:r>
      <w:r w:rsidR="00760530" w:rsidRPr="0018633A">
        <w:rPr>
          <w:rFonts w:ascii="Times New Roman" w:hAnsi="Times New Roman" w:cs="Times New Roman"/>
          <w:color w:val="auto"/>
        </w:rPr>
        <w:t xml:space="preserve">ir </w:t>
      </w:r>
      <w:r w:rsidRPr="0018633A">
        <w:rPr>
          <w:rFonts w:ascii="Times New Roman" w:hAnsi="Times New Roman" w:cs="Times New Roman"/>
          <w:color w:val="auto"/>
        </w:rPr>
        <w:t xml:space="preserve">Sutartyje </w:t>
      </w:r>
      <w:r w:rsidR="00DA5E58">
        <w:rPr>
          <w:rFonts w:ascii="Times New Roman" w:hAnsi="Times New Roman" w:cs="Times New Roman"/>
          <w:color w:val="auto"/>
        </w:rPr>
        <w:t>ne</w:t>
      </w:r>
      <w:r w:rsidRPr="0018633A">
        <w:rPr>
          <w:rFonts w:ascii="Times New Roman" w:hAnsi="Times New Roman" w:cs="Times New Roman"/>
          <w:color w:val="auto"/>
        </w:rPr>
        <w:t xml:space="preserve">nurodytus Darbus, </w:t>
      </w:r>
      <w:r w:rsidR="00DA5E58">
        <w:rPr>
          <w:rFonts w:ascii="Times New Roman" w:hAnsi="Times New Roman" w:cs="Times New Roman"/>
          <w:color w:val="auto"/>
        </w:rPr>
        <w:t>jeigu jie</w:t>
      </w:r>
      <w:r w:rsidR="00DA5E58" w:rsidRPr="0018633A">
        <w:rPr>
          <w:rFonts w:ascii="Times New Roman" w:hAnsi="Times New Roman" w:cs="Times New Roman"/>
          <w:color w:val="auto"/>
        </w:rPr>
        <w:t xml:space="preserve"> </w:t>
      </w:r>
      <w:r w:rsidRPr="0018633A">
        <w:rPr>
          <w:rFonts w:ascii="Times New Roman" w:hAnsi="Times New Roman" w:cs="Times New Roman"/>
          <w:color w:val="auto"/>
        </w:rPr>
        <w:t>yra būtini tinkamam Sutarties vykdymui, t. y. tam, kad visi Darbai būtų užbaigti ir atlikti tinkamai bei laiku ir kuriuos Rangovas objektyviai turėjo ir galėjo numatyti iki Sutarties sudarymo, susipažinęs su visais Sutarties dokumentais, teisės aktų reikalavimais ir (ar) situacija rinkoje.</w:t>
      </w:r>
    </w:p>
    <w:p w14:paraId="21A4E037" w14:textId="77777777" w:rsidR="004F18FF" w:rsidRPr="0018633A" w:rsidRDefault="0055525D">
      <w:pPr>
        <w:pStyle w:val="Default"/>
        <w:numPr>
          <w:ilvl w:val="1"/>
          <w:numId w:val="3"/>
        </w:numPr>
        <w:ind w:left="1276" w:hanging="709"/>
        <w:jc w:val="both"/>
        <w:rPr>
          <w:rFonts w:ascii="Times New Roman" w:hAnsi="Times New Roman" w:cs="Times New Roman"/>
          <w:b/>
          <w:color w:val="auto"/>
        </w:rPr>
      </w:pPr>
      <w:r w:rsidRPr="0018633A">
        <w:rPr>
          <w:rFonts w:ascii="Times New Roman" w:hAnsi="Times New Roman" w:cs="Times New Roman"/>
          <w:color w:val="auto"/>
          <w:lang w:eastAsia="en-US"/>
        </w:rPr>
        <w:t xml:space="preserve">Jei Darbų </w:t>
      </w:r>
      <w:r w:rsidR="00811975" w:rsidRPr="0018633A">
        <w:rPr>
          <w:rFonts w:ascii="Times New Roman" w:hAnsi="Times New Roman" w:cs="Times New Roman"/>
          <w:color w:val="auto"/>
          <w:lang w:eastAsia="en-US"/>
        </w:rPr>
        <w:t>apimtys</w:t>
      </w:r>
      <w:r w:rsidRPr="0018633A">
        <w:rPr>
          <w:rFonts w:ascii="Times New Roman" w:hAnsi="Times New Roman" w:cs="Times New Roman"/>
          <w:color w:val="auto"/>
          <w:lang w:eastAsia="en-US"/>
        </w:rPr>
        <w:t xml:space="preserve"> neatitinka </w:t>
      </w:r>
      <w:r w:rsidR="00767692" w:rsidRPr="0018633A">
        <w:rPr>
          <w:rFonts w:ascii="Times New Roman" w:hAnsi="Times New Roman" w:cs="Times New Roman"/>
          <w:color w:val="auto"/>
          <w:lang w:eastAsia="en-US"/>
        </w:rPr>
        <w:t>(</w:t>
      </w:r>
      <w:r w:rsidR="00324B72" w:rsidRPr="0018633A">
        <w:rPr>
          <w:rFonts w:ascii="Times New Roman" w:hAnsi="Times New Roman" w:cs="Times New Roman"/>
          <w:color w:val="auto"/>
          <w:lang w:eastAsia="en-US"/>
        </w:rPr>
        <w:t xml:space="preserve">t. y. </w:t>
      </w:r>
      <w:r w:rsidR="00767692" w:rsidRPr="0018633A">
        <w:rPr>
          <w:rFonts w:ascii="Times New Roman" w:hAnsi="Times New Roman" w:cs="Times New Roman"/>
        </w:rPr>
        <w:t xml:space="preserve">faktinis kiekis skiriasi nuo orientacinių (projektinių) kiekių (skaičiuojant pinigine verte)) </w:t>
      </w:r>
      <w:r w:rsidRPr="0018633A">
        <w:rPr>
          <w:rFonts w:ascii="Times New Roman" w:hAnsi="Times New Roman" w:cs="Times New Roman"/>
          <w:color w:val="auto"/>
          <w:lang w:eastAsia="en-US"/>
        </w:rPr>
        <w:t xml:space="preserve">daugiau kaip </w:t>
      </w:r>
      <w:r w:rsidR="00FA7AAE" w:rsidRPr="0018633A">
        <w:rPr>
          <w:rFonts w:ascii="Times New Roman" w:hAnsi="Times New Roman" w:cs="Times New Roman"/>
          <w:color w:val="auto"/>
          <w:lang w:eastAsia="en-US"/>
        </w:rPr>
        <w:t>1</w:t>
      </w:r>
      <w:r w:rsidR="00692FCA" w:rsidRPr="0018633A">
        <w:rPr>
          <w:rFonts w:ascii="Times New Roman" w:hAnsi="Times New Roman" w:cs="Times New Roman"/>
          <w:color w:val="auto"/>
          <w:lang w:eastAsia="en-US"/>
        </w:rPr>
        <w:t>5</w:t>
      </w:r>
      <w:r w:rsidRPr="0018633A">
        <w:rPr>
          <w:rFonts w:ascii="Times New Roman" w:hAnsi="Times New Roman" w:cs="Times New Roman"/>
          <w:color w:val="auto"/>
          <w:lang w:eastAsia="en-US"/>
        </w:rPr>
        <w:t xml:space="preserve"> proc., skaičiuojant nuo </w:t>
      </w:r>
      <w:r w:rsidR="003F5451" w:rsidRPr="0018633A">
        <w:rPr>
          <w:rFonts w:ascii="Times New Roman" w:hAnsi="Times New Roman" w:cs="Times New Roman"/>
          <w:color w:val="auto"/>
          <w:lang w:eastAsia="en-US"/>
        </w:rPr>
        <w:t xml:space="preserve">pradinės </w:t>
      </w:r>
      <w:r w:rsidR="00692FCA" w:rsidRPr="0018633A">
        <w:rPr>
          <w:rFonts w:ascii="Times New Roman" w:hAnsi="Times New Roman" w:cs="Times New Roman"/>
          <w:color w:val="auto"/>
          <w:lang w:eastAsia="en-US"/>
        </w:rPr>
        <w:t>S</w:t>
      </w:r>
      <w:r w:rsidRPr="0018633A">
        <w:rPr>
          <w:rFonts w:ascii="Times New Roman" w:hAnsi="Times New Roman" w:cs="Times New Roman"/>
          <w:color w:val="auto"/>
          <w:lang w:eastAsia="en-US"/>
        </w:rPr>
        <w:t xml:space="preserve">utarties vertės, visi darbai, viršijantys </w:t>
      </w:r>
      <w:r w:rsidR="00FA7AAE" w:rsidRPr="0018633A">
        <w:rPr>
          <w:rFonts w:ascii="Times New Roman" w:hAnsi="Times New Roman" w:cs="Times New Roman"/>
          <w:color w:val="auto"/>
          <w:lang w:eastAsia="en-US"/>
        </w:rPr>
        <w:t>1</w:t>
      </w:r>
      <w:r w:rsidR="00692FCA" w:rsidRPr="0018633A">
        <w:rPr>
          <w:rFonts w:ascii="Times New Roman" w:hAnsi="Times New Roman" w:cs="Times New Roman"/>
          <w:color w:val="auto"/>
          <w:lang w:eastAsia="en-US"/>
        </w:rPr>
        <w:t>5</w:t>
      </w:r>
      <w:r w:rsidRPr="0018633A">
        <w:rPr>
          <w:rFonts w:ascii="Times New Roman" w:hAnsi="Times New Roman" w:cs="Times New Roman"/>
          <w:color w:val="auto"/>
          <w:lang w:eastAsia="en-US"/>
        </w:rPr>
        <w:t xml:space="preserve"> proc. ribą, </w:t>
      </w:r>
      <w:r w:rsidR="009D287B" w:rsidRPr="0018633A">
        <w:rPr>
          <w:rFonts w:ascii="Times New Roman" w:hAnsi="Times New Roman" w:cs="Times New Roman"/>
          <w:color w:val="auto"/>
          <w:lang w:eastAsia="en-US"/>
        </w:rPr>
        <w:t>turi būti atsisakomi ir (ar) įsigyjami taikant kiekio (apimties) keitimo sąlygas</w:t>
      </w:r>
      <w:r w:rsidR="009120C5" w:rsidRPr="0018633A">
        <w:rPr>
          <w:rFonts w:ascii="Times New Roman" w:hAnsi="Times New Roman" w:cs="Times New Roman"/>
          <w:color w:val="auto"/>
        </w:rPr>
        <w:t xml:space="preserve">, </w:t>
      </w:r>
      <w:r w:rsidR="009120C5" w:rsidRPr="0018633A">
        <w:rPr>
          <w:rFonts w:ascii="Times New Roman" w:hAnsi="Times New Roman" w:cs="Times New Roman"/>
          <w:color w:val="auto"/>
          <w:lang w:eastAsia="en-US"/>
        </w:rPr>
        <w:t>nurodytas Metodikos</w:t>
      </w:r>
      <w:r w:rsidR="009120C5" w:rsidRPr="0018633A">
        <w:rPr>
          <w:rFonts w:ascii="Times New Roman" w:hAnsi="Times New Roman" w:cs="Times New Roman"/>
          <w:color w:val="auto"/>
          <w:vertAlign w:val="superscript"/>
          <w:lang w:eastAsia="en-US"/>
        </w:rPr>
        <w:footnoteReference w:id="1"/>
      </w:r>
      <w:r w:rsidR="00BD407E" w:rsidRPr="0018633A">
        <w:rPr>
          <w:rFonts w:ascii="Times New Roman" w:hAnsi="Times New Roman" w:cs="Times New Roman"/>
          <w:color w:val="auto"/>
          <w:lang w:eastAsia="en-US"/>
        </w:rPr>
        <w:t xml:space="preserve"> </w:t>
      </w:r>
      <w:r w:rsidR="009120C5" w:rsidRPr="0018633A">
        <w:rPr>
          <w:rFonts w:ascii="Times New Roman" w:hAnsi="Times New Roman" w:cs="Times New Roman"/>
          <w:color w:val="auto"/>
          <w:lang w:eastAsia="en-US"/>
        </w:rPr>
        <w:t>III sk</w:t>
      </w:r>
      <w:r w:rsidR="003F5451" w:rsidRPr="0018633A">
        <w:rPr>
          <w:rFonts w:ascii="Times New Roman" w:hAnsi="Times New Roman" w:cs="Times New Roman"/>
          <w:color w:val="auto"/>
          <w:lang w:eastAsia="en-US"/>
        </w:rPr>
        <w:t>irsnyje</w:t>
      </w:r>
      <w:r w:rsidR="009120C5" w:rsidRPr="0018633A">
        <w:rPr>
          <w:rFonts w:ascii="Times New Roman" w:hAnsi="Times New Roman" w:cs="Times New Roman"/>
          <w:color w:val="auto"/>
          <w:lang w:eastAsia="en-US"/>
        </w:rPr>
        <w:t xml:space="preserve">. Tokių darbų vertės nustatymo, teikimo ir tvirtinimo procedūra atliekama analogiškai kaip pagal Pakeitimų procedūrą, nurodytą </w:t>
      </w:r>
      <w:r w:rsidR="00DE2ED5" w:rsidRPr="0018633A">
        <w:rPr>
          <w:rFonts w:ascii="Times New Roman" w:hAnsi="Times New Roman" w:cs="Times New Roman"/>
          <w:color w:val="auto"/>
          <w:lang w:eastAsia="en-US"/>
        </w:rPr>
        <w:t>18.9-18.17 punktuose (Sutarties keitimas)</w:t>
      </w:r>
      <w:r w:rsidR="004F18FF" w:rsidRPr="0018633A">
        <w:rPr>
          <w:rFonts w:ascii="Times New Roman" w:hAnsi="Times New Roman" w:cs="Times New Roman"/>
          <w:color w:val="auto"/>
          <w:lang w:eastAsia="en-US"/>
        </w:rPr>
        <w:t>.</w:t>
      </w:r>
    </w:p>
    <w:p w14:paraId="7FCF930B" w14:textId="77777777" w:rsidR="00845007" w:rsidRPr="0094703B" w:rsidRDefault="00845007">
      <w:pPr>
        <w:pStyle w:val="Default"/>
        <w:numPr>
          <w:ilvl w:val="0"/>
          <w:numId w:val="3"/>
        </w:numPr>
        <w:spacing w:before="120" w:after="120"/>
        <w:ind w:left="1276" w:hanging="709"/>
        <w:jc w:val="both"/>
        <w:rPr>
          <w:rFonts w:ascii="Times New Roman" w:hAnsi="Times New Roman" w:cs="Times New Roman"/>
          <w:b/>
          <w:color w:val="auto"/>
        </w:rPr>
      </w:pPr>
      <w:r w:rsidRPr="0094703B">
        <w:rPr>
          <w:rFonts w:ascii="Times New Roman" w:hAnsi="Times New Roman" w:cs="Times New Roman"/>
          <w:b/>
          <w:bCs/>
          <w:color w:val="auto"/>
        </w:rPr>
        <w:t>Darbų vieta ir Darbų sauga</w:t>
      </w:r>
    </w:p>
    <w:p w14:paraId="7D1EB891" w14:textId="3050FAA6" w:rsidR="00152D73" w:rsidRPr="0094703B" w:rsidRDefault="006F67B0" w:rsidP="0094703B">
      <w:pPr>
        <w:pStyle w:val="Default"/>
        <w:numPr>
          <w:ilvl w:val="1"/>
          <w:numId w:val="3"/>
        </w:numPr>
        <w:ind w:left="1276" w:hanging="709"/>
        <w:jc w:val="both"/>
        <w:rPr>
          <w:rFonts w:ascii="Times New Roman" w:hAnsi="Times New Roman" w:cs="Times New Roman"/>
          <w:color w:val="auto"/>
        </w:rPr>
      </w:pPr>
      <w:r w:rsidRPr="0094703B">
        <w:rPr>
          <w:rFonts w:ascii="Times New Roman" w:hAnsi="Times New Roman" w:cs="Times New Roman"/>
          <w:color w:val="auto"/>
        </w:rPr>
        <w:t>Prieš pradėdamas darbus Rangovas privalo informuoti seniūną</w:t>
      </w:r>
      <w:r w:rsidR="00067920" w:rsidRPr="0094703B">
        <w:rPr>
          <w:rFonts w:ascii="Times New Roman" w:hAnsi="Times New Roman" w:cs="Times New Roman"/>
          <w:color w:val="auto"/>
        </w:rPr>
        <w:t>/-us</w:t>
      </w:r>
      <w:r w:rsidRPr="0094703B">
        <w:rPr>
          <w:rFonts w:ascii="Times New Roman" w:hAnsi="Times New Roman" w:cs="Times New Roman"/>
          <w:color w:val="auto"/>
        </w:rPr>
        <w:t xml:space="preserve"> ir žemės sklypų savinink</w:t>
      </w:r>
      <w:r w:rsidR="00067920" w:rsidRPr="0094703B">
        <w:rPr>
          <w:rFonts w:ascii="Times New Roman" w:hAnsi="Times New Roman" w:cs="Times New Roman"/>
          <w:color w:val="auto"/>
        </w:rPr>
        <w:t>ą/-us</w:t>
      </w:r>
      <w:r w:rsidRPr="0094703B">
        <w:rPr>
          <w:rFonts w:ascii="Times New Roman" w:hAnsi="Times New Roman" w:cs="Times New Roman"/>
          <w:color w:val="auto"/>
        </w:rPr>
        <w:t>,</w:t>
      </w:r>
      <w:r w:rsidR="00F8357E" w:rsidRPr="0094703B">
        <w:rPr>
          <w:rFonts w:ascii="Times New Roman" w:hAnsi="Times New Roman" w:cs="Times New Roman"/>
          <w:color w:val="auto"/>
        </w:rPr>
        <w:t xml:space="preserve"> apie numatomą D</w:t>
      </w:r>
      <w:r w:rsidRPr="0094703B">
        <w:rPr>
          <w:rFonts w:ascii="Times New Roman" w:hAnsi="Times New Roman" w:cs="Times New Roman"/>
          <w:color w:val="auto"/>
        </w:rPr>
        <w:t>arbų atlikimo laiką</w:t>
      </w:r>
      <w:r w:rsidR="00152D73" w:rsidRPr="0094703B">
        <w:rPr>
          <w:rFonts w:ascii="Times New Roman" w:hAnsi="Times New Roman" w:cs="Times New Roman"/>
          <w:color w:val="auto"/>
        </w:rPr>
        <w:t xml:space="preserve"> ir terminus</w:t>
      </w:r>
      <w:r w:rsidR="00E655DA" w:rsidRPr="0094703B">
        <w:rPr>
          <w:rFonts w:ascii="Times New Roman" w:hAnsi="Times New Roman" w:cs="Times New Roman"/>
          <w:color w:val="auto"/>
        </w:rPr>
        <w:t xml:space="preserve"> bei apie tai informuoti </w:t>
      </w:r>
      <w:r w:rsidR="00E655DA" w:rsidRPr="0094703B">
        <w:rPr>
          <w:rFonts w:ascii="Times New Roman" w:hAnsi="Times New Roman"/>
          <w:color w:val="auto"/>
          <w:kern w:val="32"/>
        </w:rPr>
        <w:t>Užsakovo už Sutarties vykdymą atsakingą asmenį</w:t>
      </w:r>
      <w:r w:rsidR="00F8357E" w:rsidRPr="0094703B">
        <w:rPr>
          <w:rFonts w:ascii="Times New Roman" w:hAnsi="Times New Roman"/>
          <w:color w:val="auto"/>
          <w:kern w:val="32"/>
        </w:rPr>
        <w:t>,</w:t>
      </w:r>
      <w:r w:rsidR="00E655DA" w:rsidRPr="0094703B">
        <w:rPr>
          <w:rFonts w:ascii="Times New Roman" w:hAnsi="Times New Roman"/>
          <w:color w:val="auto"/>
          <w:kern w:val="32"/>
        </w:rPr>
        <w:t xml:space="preserve"> nurodytą Sutarties SD 5.1 punkte.</w:t>
      </w:r>
    </w:p>
    <w:p w14:paraId="3683E102" w14:textId="168541DB" w:rsidR="00F1125F" w:rsidRPr="0094703B" w:rsidRDefault="00067920" w:rsidP="0094703B">
      <w:pPr>
        <w:pStyle w:val="Default"/>
        <w:numPr>
          <w:ilvl w:val="1"/>
          <w:numId w:val="3"/>
        </w:numPr>
        <w:ind w:left="1276" w:hanging="709"/>
        <w:jc w:val="both"/>
        <w:rPr>
          <w:rFonts w:ascii="Times New Roman" w:hAnsi="Times New Roman" w:cs="Times New Roman"/>
          <w:color w:val="auto"/>
        </w:rPr>
      </w:pPr>
      <w:r w:rsidRPr="0094703B">
        <w:rPr>
          <w:rFonts w:ascii="Times New Roman" w:hAnsi="Times New Roman" w:cs="Times New Roman"/>
          <w:color w:val="auto"/>
        </w:rPr>
        <w:t xml:space="preserve">Vykdant </w:t>
      </w:r>
      <w:r w:rsidR="00F8357E" w:rsidRPr="0094703B">
        <w:rPr>
          <w:rFonts w:ascii="Times New Roman" w:hAnsi="Times New Roman" w:cs="Times New Roman"/>
          <w:color w:val="auto"/>
        </w:rPr>
        <w:t>D</w:t>
      </w:r>
      <w:r w:rsidRPr="0094703B">
        <w:rPr>
          <w:rFonts w:ascii="Times New Roman" w:hAnsi="Times New Roman" w:cs="Times New Roman"/>
          <w:color w:val="auto"/>
        </w:rPr>
        <w:t xml:space="preserve">arbus </w:t>
      </w:r>
      <w:r w:rsidR="00F1125F" w:rsidRPr="0094703B">
        <w:rPr>
          <w:rFonts w:ascii="Times New Roman" w:hAnsi="Times New Roman" w:cs="Times New Roman"/>
          <w:color w:val="auto"/>
        </w:rPr>
        <w:t>R</w:t>
      </w:r>
      <w:r w:rsidRPr="0094703B">
        <w:rPr>
          <w:rFonts w:ascii="Times New Roman" w:hAnsi="Times New Roman" w:cs="Times New Roman"/>
          <w:color w:val="auto"/>
        </w:rPr>
        <w:t>angovas įsipareigoja</w:t>
      </w:r>
      <w:r w:rsidR="00F8357E" w:rsidRPr="0094703B">
        <w:rPr>
          <w:rFonts w:ascii="Times New Roman" w:hAnsi="Times New Roman" w:cs="Times New Roman"/>
          <w:color w:val="auto"/>
        </w:rPr>
        <w:t xml:space="preserve"> </w:t>
      </w:r>
      <w:r w:rsidR="00F1125F" w:rsidRPr="0094703B">
        <w:rPr>
          <w:rFonts w:ascii="Times New Roman" w:hAnsi="Times New Roman" w:cs="Times New Roman"/>
          <w:color w:val="auto"/>
        </w:rPr>
        <w:t xml:space="preserve">esant poreikiui </w:t>
      </w:r>
      <w:r w:rsidR="00F8357E" w:rsidRPr="0094703B">
        <w:rPr>
          <w:rFonts w:ascii="Times New Roman" w:hAnsi="Times New Roman" w:cs="Times New Roman"/>
          <w:color w:val="auto"/>
        </w:rPr>
        <w:t>nusimatyti</w:t>
      </w:r>
      <w:r w:rsidR="00F1125F" w:rsidRPr="0094703B">
        <w:rPr>
          <w:rFonts w:ascii="Times New Roman" w:hAnsi="Times New Roman" w:cs="Times New Roman"/>
          <w:color w:val="auto"/>
        </w:rPr>
        <w:t xml:space="preserve"> ir raštu s</w:t>
      </w:r>
      <w:r w:rsidR="004F10CA" w:rsidRPr="0094703B">
        <w:rPr>
          <w:rFonts w:ascii="Times New Roman" w:hAnsi="Times New Roman" w:cs="Times New Roman"/>
          <w:color w:val="auto"/>
        </w:rPr>
        <w:t>u sklypų savininkais suderinti</w:t>
      </w:r>
      <w:r w:rsidR="00F8357E" w:rsidRPr="0094703B">
        <w:rPr>
          <w:rFonts w:ascii="Times New Roman" w:hAnsi="Times New Roman" w:cs="Times New Roman"/>
          <w:color w:val="auto"/>
        </w:rPr>
        <w:t>,</w:t>
      </w:r>
      <w:r w:rsidR="004F10CA" w:rsidRPr="0094703B">
        <w:rPr>
          <w:rFonts w:ascii="Times New Roman" w:hAnsi="Times New Roman" w:cs="Times New Roman"/>
          <w:color w:val="auto"/>
        </w:rPr>
        <w:t xml:space="preserve"> </w:t>
      </w:r>
      <w:r w:rsidR="00F1125F" w:rsidRPr="0094703B">
        <w:rPr>
          <w:rFonts w:ascii="Times New Roman" w:eastAsia="Calibri" w:hAnsi="Times New Roman"/>
          <w:color w:val="auto"/>
        </w:rPr>
        <w:t>Darbams reikalingų Įrenginių, Medžiagų ir technikos laikymo vietą.</w:t>
      </w:r>
    </w:p>
    <w:p w14:paraId="62711DCC" w14:textId="50552DC3" w:rsidR="00067920" w:rsidRPr="0094703B" w:rsidRDefault="00F1125F" w:rsidP="0094703B">
      <w:pPr>
        <w:pStyle w:val="Default"/>
        <w:numPr>
          <w:ilvl w:val="1"/>
          <w:numId w:val="3"/>
        </w:numPr>
        <w:ind w:left="1276" w:hanging="709"/>
        <w:jc w:val="both"/>
        <w:rPr>
          <w:rFonts w:ascii="Times New Roman" w:hAnsi="Times New Roman" w:cs="Times New Roman"/>
          <w:color w:val="auto"/>
        </w:rPr>
      </w:pPr>
      <w:r w:rsidRPr="0094703B">
        <w:rPr>
          <w:rFonts w:ascii="Times New Roman" w:hAnsi="Times New Roman" w:cs="Times New Roman"/>
          <w:color w:val="auto"/>
        </w:rPr>
        <w:t xml:space="preserve">Vykdant Darbus Rangovas įsipareigoja esant poreikiui nusimatyti ir raštu su sklypų savininkais suderinti </w:t>
      </w:r>
      <w:r w:rsidR="00E655DA" w:rsidRPr="0094703B">
        <w:rPr>
          <w:rFonts w:ascii="Times New Roman" w:hAnsi="Times New Roman" w:cs="Times New Roman"/>
          <w:color w:val="auto"/>
        </w:rPr>
        <w:t>Darbų vykdymo metu</w:t>
      </w:r>
      <w:r w:rsidR="00067920" w:rsidRPr="0094703B">
        <w:rPr>
          <w:rFonts w:ascii="Times New Roman" w:hAnsi="Times New Roman" w:cs="Times New Roman"/>
          <w:color w:val="auto"/>
        </w:rPr>
        <w:t xml:space="preserve"> susidar</w:t>
      </w:r>
      <w:r w:rsidR="004F10CA" w:rsidRPr="0094703B">
        <w:rPr>
          <w:rFonts w:ascii="Times New Roman" w:hAnsi="Times New Roman" w:cs="Times New Roman"/>
          <w:color w:val="auto"/>
        </w:rPr>
        <w:t xml:space="preserve">iusių </w:t>
      </w:r>
      <w:r w:rsidR="00067920" w:rsidRPr="0094703B">
        <w:rPr>
          <w:rFonts w:ascii="Times New Roman" w:hAnsi="Times New Roman" w:cs="Times New Roman"/>
          <w:color w:val="auto"/>
        </w:rPr>
        <w:t>nereikaling</w:t>
      </w:r>
      <w:r w:rsidR="00F8357E" w:rsidRPr="0094703B">
        <w:rPr>
          <w:rFonts w:ascii="Times New Roman" w:hAnsi="Times New Roman" w:cs="Times New Roman"/>
          <w:color w:val="auto"/>
        </w:rPr>
        <w:t>ų</w:t>
      </w:r>
      <w:r w:rsidR="00067920" w:rsidRPr="0094703B">
        <w:rPr>
          <w:rFonts w:ascii="Times New Roman" w:hAnsi="Times New Roman" w:cs="Times New Roman"/>
          <w:color w:val="auto"/>
        </w:rPr>
        <w:t xml:space="preserve"> </w:t>
      </w:r>
      <w:r w:rsidR="00F8357E" w:rsidRPr="0094703B">
        <w:rPr>
          <w:rFonts w:ascii="Times New Roman" w:hAnsi="Times New Roman" w:cs="Times New Roman"/>
          <w:color w:val="auto"/>
        </w:rPr>
        <w:t xml:space="preserve">medžiagų / atliekų (įskaitant krūmus, kelmus, statybines ar kitas atliekas) </w:t>
      </w:r>
      <w:r w:rsidR="004F10CA" w:rsidRPr="0094703B">
        <w:rPr>
          <w:rFonts w:ascii="Times New Roman" w:hAnsi="Times New Roman" w:cs="Times New Roman"/>
          <w:color w:val="auto"/>
        </w:rPr>
        <w:t>laikymo vietą</w:t>
      </w:r>
      <w:r w:rsidR="00F8357E" w:rsidRPr="0094703B">
        <w:rPr>
          <w:rFonts w:ascii="Times New Roman" w:hAnsi="Times New Roman" w:cs="Times New Roman"/>
          <w:color w:val="auto"/>
        </w:rPr>
        <w:t>. Rangovas turi užtikrinti</w:t>
      </w:r>
      <w:r w:rsidRPr="0094703B">
        <w:rPr>
          <w:rFonts w:ascii="Times New Roman" w:hAnsi="Times New Roman" w:cs="Times New Roman"/>
          <w:color w:val="auto"/>
        </w:rPr>
        <w:t>, kad Darbų metu susidarę</w:t>
      </w:r>
      <w:r w:rsidR="00F8357E" w:rsidRPr="0094703B">
        <w:rPr>
          <w:rFonts w:ascii="Times New Roman" w:hAnsi="Times New Roman" w:cs="Times New Roman"/>
          <w:color w:val="auto"/>
        </w:rPr>
        <w:t xml:space="preserve"> </w:t>
      </w:r>
      <w:r w:rsidR="00067920" w:rsidRPr="0094703B">
        <w:rPr>
          <w:rFonts w:ascii="Times New Roman" w:hAnsi="Times New Roman" w:cs="Times New Roman"/>
          <w:color w:val="auto"/>
        </w:rPr>
        <w:t>likuči</w:t>
      </w:r>
      <w:r w:rsidRPr="0094703B">
        <w:rPr>
          <w:rFonts w:ascii="Times New Roman" w:hAnsi="Times New Roman" w:cs="Times New Roman"/>
          <w:color w:val="auto"/>
        </w:rPr>
        <w:t>ai</w:t>
      </w:r>
      <w:r w:rsidR="00E655DA" w:rsidRPr="0094703B">
        <w:rPr>
          <w:rFonts w:ascii="Times New Roman" w:hAnsi="Times New Roman" w:cs="Times New Roman"/>
          <w:color w:val="auto"/>
        </w:rPr>
        <w:t xml:space="preserve"> </w:t>
      </w:r>
      <w:r w:rsidR="00067920" w:rsidRPr="0094703B">
        <w:rPr>
          <w:rFonts w:ascii="Times New Roman" w:hAnsi="Times New Roman" w:cs="Times New Roman"/>
          <w:color w:val="auto"/>
        </w:rPr>
        <w:t>būtų tinkamai surinkt</w:t>
      </w:r>
      <w:r w:rsidRPr="0094703B">
        <w:rPr>
          <w:rFonts w:ascii="Times New Roman" w:hAnsi="Times New Roman" w:cs="Times New Roman"/>
          <w:color w:val="auto"/>
        </w:rPr>
        <w:t>i</w:t>
      </w:r>
      <w:r w:rsidR="00067920" w:rsidRPr="0094703B">
        <w:rPr>
          <w:rFonts w:ascii="Times New Roman" w:hAnsi="Times New Roman" w:cs="Times New Roman"/>
          <w:color w:val="auto"/>
        </w:rPr>
        <w:t xml:space="preserve"> ir pašalint</w:t>
      </w:r>
      <w:r w:rsidRPr="0094703B">
        <w:rPr>
          <w:rFonts w:ascii="Times New Roman" w:hAnsi="Times New Roman" w:cs="Times New Roman"/>
          <w:color w:val="auto"/>
        </w:rPr>
        <w:t>i</w:t>
      </w:r>
      <w:r w:rsidR="00067920" w:rsidRPr="0094703B">
        <w:rPr>
          <w:rFonts w:ascii="Times New Roman" w:hAnsi="Times New Roman" w:cs="Times New Roman"/>
          <w:color w:val="auto"/>
        </w:rPr>
        <w:t xml:space="preserve"> laikantis galiojančių teisės aktų reikalavimų. Rangovas privalo palikti darbo vietą tvarkingą ir švarią, priešingu atveju užsakovas turi teisę reikalauti atliekų pašalinimo savo sąskaita arba išskaityti šias išlaidas iš </w:t>
      </w:r>
      <w:r w:rsidR="00F07E06" w:rsidRPr="0094703B">
        <w:rPr>
          <w:rFonts w:ascii="Times New Roman" w:hAnsi="Times New Roman" w:cs="Times New Roman"/>
          <w:color w:val="auto"/>
        </w:rPr>
        <w:t>R</w:t>
      </w:r>
      <w:r w:rsidR="00067920" w:rsidRPr="0094703B">
        <w:rPr>
          <w:rFonts w:ascii="Times New Roman" w:hAnsi="Times New Roman" w:cs="Times New Roman"/>
          <w:color w:val="auto"/>
        </w:rPr>
        <w:t>angovo atlygio</w:t>
      </w:r>
      <w:r w:rsidR="00F07E06" w:rsidRPr="0094703B">
        <w:rPr>
          <w:rFonts w:ascii="Times New Roman" w:hAnsi="Times New Roman" w:cs="Times New Roman"/>
          <w:color w:val="auto"/>
        </w:rPr>
        <w:t>.</w:t>
      </w:r>
    </w:p>
    <w:p w14:paraId="3736280D" w14:textId="77777777" w:rsidR="00F8357E" w:rsidRPr="0094703B" w:rsidRDefault="00F8357E" w:rsidP="0094703B">
      <w:pPr>
        <w:pStyle w:val="Default"/>
        <w:numPr>
          <w:ilvl w:val="1"/>
          <w:numId w:val="3"/>
        </w:numPr>
        <w:ind w:left="1276" w:hanging="709"/>
        <w:jc w:val="both"/>
        <w:rPr>
          <w:rFonts w:ascii="Times New Roman" w:hAnsi="Times New Roman" w:cs="Times New Roman"/>
          <w:color w:val="auto"/>
        </w:rPr>
      </w:pPr>
      <w:r w:rsidRPr="0094703B">
        <w:rPr>
          <w:rFonts w:ascii="Times New Roman" w:hAnsi="Times New Roman" w:cs="Times New Roman"/>
          <w:color w:val="auto"/>
        </w:rPr>
        <w:t>Siekiant užtikrinti aplinkos apsaugos reikalavimų įgyvendinimą, Rangovas įsipareigoja savo sąskaita apsirūpinti konteineriais (indais, pakuotėmis ir pan.) pavojingoms ir nepavojingoms statybos atliekoms laikyti; statybos atliekas tvarkyti, rūšiuoti, laikyti ir perduoti laikydamasis Lietuvos Respublikoje galiojančių teisių aktų normų ir reikalavimų.</w:t>
      </w:r>
    </w:p>
    <w:p w14:paraId="6B4072CD" w14:textId="2591A365" w:rsidR="00E655DA" w:rsidRPr="0094703B" w:rsidRDefault="00845007" w:rsidP="0094703B">
      <w:pPr>
        <w:pStyle w:val="Default"/>
        <w:numPr>
          <w:ilvl w:val="1"/>
          <w:numId w:val="3"/>
        </w:numPr>
        <w:ind w:left="1276" w:hanging="709"/>
        <w:jc w:val="both"/>
        <w:rPr>
          <w:rFonts w:ascii="Times New Roman" w:hAnsi="Times New Roman" w:cs="Times New Roman"/>
          <w:color w:val="auto"/>
        </w:rPr>
      </w:pPr>
      <w:r w:rsidRPr="0094703B">
        <w:rPr>
          <w:rFonts w:ascii="Times New Roman" w:hAnsi="Times New Roman" w:cs="Times New Roman"/>
          <w:color w:val="auto"/>
        </w:rPr>
        <w:lastRenderedPageBreak/>
        <w:t xml:space="preserve">Užbaigus Darbus Rangovas privalo </w:t>
      </w:r>
      <w:r w:rsidR="00191CA5" w:rsidRPr="0094703B">
        <w:rPr>
          <w:rFonts w:ascii="Times New Roman" w:hAnsi="Times New Roman" w:cs="Times New Roman"/>
          <w:color w:val="auto"/>
        </w:rPr>
        <w:t xml:space="preserve">atstatyti </w:t>
      </w:r>
      <w:r w:rsidRPr="0094703B">
        <w:rPr>
          <w:rFonts w:ascii="Times New Roman" w:hAnsi="Times New Roman" w:cs="Times New Roman"/>
          <w:color w:val="auto"/>
        </w:rPr>
        <w:t>Darbų viet</w:t>
      </w:r>
      <w:r w:rsidR="00191CA5" w:rsidRPr="0094703B">
        <w:rPr>
          <w:rFonts w:ascii="Times New Roman" w:hAnsi="Times New Roman" w:cs="Times New Roman"/>
          <w:color w:val="auto"/>
        </w:rPr>
        <w:t>os bū</w:t>
      </w:r>
      <w:r w:rsidR="0064629C" w:rsidRPr="0094703B">
        <w:rPr>
          <w:rFonts w:ascii="Times New Roman" w:hAnsi="Times New Roman" w:cs="Times New Roman"/>
          <w:color w:val="auto"/>
        </w:rPr>
        <w:t>k</w:t>
      </w:r>
      <w:r w:rsidR="00191CA5" w:rsidRPr="0094703B">
        <w:rPr>
          <w:rFonts w:ascii="Times New Roman" w:hAnsi="Times New Roman" w:cs="Times New Roman"/>
          <w:color w:val="auto"/>
        </w:rPr>
        <w:t xml:space="preserve">lę </w:t>
      </w:r>
      <w:r w:rsidR="00F8357E" w:rsidRPr="0094703B">
        <w:rPr>
          <w:rFonts w:ascii="Times New Roman" w:hAnsi="Times New Roman" w:cs="Times New Roman"/>
          <w:color w:val="auto"/>
        </w:rPr>
        <w:t xml:space="preserve">į buvusią iki Darbų atlikimo </w:t>
      </w:r>
      <w:r w:rsidR="006F67B0" w:rsidRPr="0094703B">
        <w:rPr>
          <w:rFonts w:ascii="Times New Roman" w:hAnsi="Times New Roman" w:cs="Times New Roman"/>
          <w:color w:val="auto"/>
        </w:rPr>
        <w:t xml:space="preserve">ir pašalinti susidariusias </w:t>
      </w:r>
      <w:r w:rsidR="00F8357E" w:rsidRPr="0094703B">
        <w:rPr>
          <w:rFonts w:ascii="Times New Roman" w:hAnsi="Times New Roman" w:cs="Times New Roman"/>
          <w:color w:val="auto"/>
        </w:rPr>
        <w:t>atliekas</w:t>
      </w:r>
      <w:r w:rsidRPr="0094703B">
        <w:rPr>
          <w:rFonts w:ascii="Times New Roman" w:hAnsi="Times New Roman" w:cs="Times New Roman"/>
          <w:color w:val="auto"/>
        </w:rPr>
        <w:t>, išskyrus atvejus, kai dėl objektyvių priežasčių to negalima padaryti.</w:t>
      </w:r>
    </w:p>
    <w:p w14:paraId="60BDCDB0"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Darbų atlikimo terminai ir Darbų vykdymas</w:t>
      </w:r>
    </w:p>
    <w:p w14:paraId="6C88BCAA"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Rangovas visus Darbus turi atlikti ir užbaigti per Darbų atlikimo terminą, kuris nurodytas Techninėje specifikacijoje ir (ar) Sutarties SD.</w:t>
      </w:r>
    </w:p>
    <w:p w14:paraId="54BABCE5" w14:textId="5590C6EA"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Darbai turi būti atliekami p</w:t>
      </w:r>
      <w:r w:rsidR="000342F1" w:rsidRPr="0018633A">
        <w:rPr>
          <w:rFonts w:ascii="Times New Roman" w:hAnsi="Times New Roman" w:cs="Times New Roman"/>
          <w:color w:val="auto"/>
        </w:rPr>
        <w:t xml:space="preserve">agal </w:t>
      </w:r>
      <w:r w:rsidR="008C7B3B">
        <w:rPr>
          <w:rFonts w:ascii="Times New Roman" w:hAnsi="Times New Roman" w:cs="Times New Roman"/>
          <w:color w:val="auto"/>
        </w:rPr>
        <w:t>Rangovo pateiktą</w:t>
      </w:r>
      <w:r w:rsidR="000342F1" w:rsidRPr="0018633A">
        <w:rPr>
          <w:rFonts w:ascii="Times New Roman" w:hAnsi="Times New Roman" w:cs="Times New Roman"/>
          <w:color w:val="auto"/>
        </w:rPr>
        <w:t xml:space="preserve"> </w:t>
      </w:r>
      <w:r w:rsidR="008C7B3B">
        <w:rPr>
          <w:rFonts w:ascii="Times New Roman" w:hAnsi="Times New Roman" w:cs="Times New Roman"/>
          <w:color w:val="auto"/>
        </w:rPr>
        <w:t xml:space="preserve">Darbų </w:t>
      </w:r>
      <w:r w:rsidR="000342F1" w:rsidRPr="0018633A">
        <w:rPr>
          <w:rFonts w:ascii="Times New Roman" w:hAnsi="Times New Roman" w:cs="Times New Roman"/>
          <w:color w:val="auto"/>
        </w:rPr>
        <w:t xml:space="preserve">grafiką </w:t>
      </w:r>
      <w:r w:rsidRPr="0018633A">
        <w:rPr>
          <w:rFonts w:ascii="Times New Roman" w:hAnsi="Times New Roman" w:cs="Times New Roman"/>
          <w:color w:val="auto"/>
        </w:rPr>
        <w:t xml:space="preserve">(toliau – </w:t>
      </w:r>
      <w:r w:rsidRPr="0018633A">
        <w:rPr>
          <w:rFonts w:ascii="Times New Roman" w:hAnsi="Times New Roman" w:cs="Times New Roman"/>
          <w:b/>
          <w:color w:val="auto"/>
        </w:rPr>
        <w:t>Grafikas</w:t>
      </w:r>
      <w:r w:rsidRPr="0018633A">
        <w:rPr>
          <w:rFonts w:ascii="Times New Roman" w:hAnsi="Times New Roman" w:cs="Times New Roman"/>
          <w:color w:val="auto"/>
        </w:rPr>
        <w:t xml:space="preserve">). Grafike nustatyti terminai gali būti keičiami rašytiniu Šalių susitarimu, tačiau nekeičiant </w:t>
      </w:r>
      <w:r w:rsidR="004E2284" w:rsidRPr="0018633A">
        <w:rPr>
          <w:rFonts w:ascii="Times New Roman" w:hAnsi="Times New Roman" w:cs="Times New Roman"/>
          <w:color w:val="auto"/>
        </w:rPr>
        <w:t xml:space="preserve">Techninėje specifikacijoje </w:t>
      </w:r>
      <w:r w:rsidR="004E2284">
        <w:rPr>
          <w:rFonts w:ascii="Times New Roman" w:hAnsi="Times New Roman" w:cs="Times New Roman"/>
          <w:color w:val="auto"/>
        </w:rPr>
        <w:t xml:space="preserve">ir (ar) </w:t>
      </w:r>
      <w:r w:rsidRPr="0018633A">
        <w:rPr>
          <w:rFonts w:ascii="Times New Roman" w:hAnsi="Times New Roman" w:cs="Times New Roman"/>
          <w:color w:val="auto"/>
        </w:rPr>
        <w:t xml:space="preserve">Sutarties </w:t>
      </w:r>
      <w:r w:rsidR="00FD7399" w:rsidRPr="0018633A">
        <w:rPr>
          <w:rFonts w:ascii="Times New Roman" w:hAnsi="Times New Roman" w:cs="Times New Roman"/>
          <w:color w:val="auto"/>
        </w:rPr>
        <w:t>S</w:t>
      </w:r>
      <w:r w:rsidRPr="0018633A">
        <w:rPr>
          <w:rFonts w:ascii="Times New Roman" w:hAnsi="Times New Roman" w:cs="Times New Roman"/>
          <w:color w:val="auto"/>
        </w:rPr>
        <w:t>D</w:t>
      </w:r>
      <w:r w:rsidR="00B535AF" w:rsidRPr="0018633A">
        <w:rPr>
          <w:rFonts w:ascii="Times New Roman" w:hAnsi="Times New Roman" w:cs="Times New Roman"/>
          <w:color w:val="auto"/>
        </w:rPr>
        <w:t xml:space="preserve"> </w:t>
      </w:r>
      <w:r w:rsidR="00427DBD" w:rsidRPr="0018633A">
        <w:rPr>
          <w:rFonts w:ascii="Times New Roman" w:hAnsi="Times New Roman" w:cs="Times New Roman"/>
          <w:color w:val="auto"/>
        </w:rPr>
        <w:t>3</w:t>
      </w:r>
      <w:r w:rsidR="00B535AF" w:rsidRPr="0018633A">
        <w:rPr>
          <w:rFonts w:ascii="Times New Roman" w:hAnsi="Times New Roman" w:cs="Times New Roman"/>
          <w:color w:val="auto"/>
        </w:rPr>
        <w:t>.1</w:t>
      </w:r>
      <w:r w:rsidRPr="0018633A">
        <w:rPr>
          <w:rFonts w:ascii="Times New Roman" w:hAnsi="Times New Roman" w:cs="Times New Roman"/>
          <w:color w:val="auto"/>
        </w:rPr>
        <w:t xml:space="preserve"> punkte nustatyto termino.</w:t>
      </w:r>
    </w:p>
    <w:p w14:paraId="1AED6FD7" w14:textId="40C8196C"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Darbai turi būti atliekami pagal Grafiką</w:t>
      </w:r>
      <w:r w:rsidR="004E2284">
        <w:rPr>
          <w:rFonts w:ascii="Times New Roman" w:hAnsi="Times New Roman" w:cs="Times New Roman"/>
          <w:color w:val="auto"/>
        </w:rPr>
        <w:t>.</w:t>
      </w:r>
      <w:r w:rsidRPr="0018633A">
        <w:rPr>
          <w:rFonts w:ascii="Times New Roman" w:hAnsi="Times New Roman" w:cs="Times New Roman"/>
          <w:color w:val="auto"/>
        </w:rPr>
        <w:t xml:space="preserve"> Rangovas Darbus turi organizuoti taip, kad jie būtų atlikti atitinkamais Grafike nurodytais terminais. Jei atitinkamo etapo įvykdymo terminas nenurodytas, bus laikoma, kad etapą Rangovas turi užbaigti per Darbų atlikimo terminą.</w:t>
      </w:r>
    </w:p>
    <w:p w14:paraId="53B94CFF" w14:textId="77777777" w:rsidR="00D00EF3"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Grafikas gali būti keičiamas (tikslinimas), įskaitant, tačiau ne tik jame nurodytų Darbų vykdymo eigą (Darbų eiliškumą),</w:t>
      </w:r>
      <w:r w:rsidR="00687509" w:rsidRPr="0018633A">
        <w:rPr>
          <w:rFonts w:ascii="Times New Roman" w:hAnsi="Times New Roman" w:cs="Times New Roman"/>
          <w:color w:val="auto"/>
        </w:rPr>
        <w:t xml:space="preserve"> </w:t>
      </w:r>
      <w:r w:rsidRPr="0018633A">
        <w:rPr>
          <w:rFonts w:ascii="Times New Roman" w:hAnsi="Times New Roman" w:cs="Times New Roman"/>
          <w:color w:val="auto"/>
        </w:rPr>
        <w:t>tik Šalims raštu patvirtinus Grafiko pakeitimus. Grafiko keitimas jokiais atvejais nėra laikomas Sutarties sąlygų pakeitimu. Grafiko keitimas neatleidžia Rangovo nuo atsakomybės už Sutarties sąlygų laikymąsi.</w:t>
      </w:r>
    </w:p>
    <w:p w14:paraId="2DD71E0B" w14:textId="59410E20" w:rsidR="00024A9F" w:rsidRPr="00016312" w:rsidRDefault="00024A9F">
      <w:pPr>
        <w:pStyle w:val="Default"/>
        <w:numPr>
          <w:ilvl w:val="1"/>
          <w:numId w:val="3"/>
        </w:numPr>
        <w:ind w:left="1276" w:hanging="709"/>
        <w:jc w:val="both"/>
        <w:rPr>
          <w:rFonts w:ascii="Times New Roman" w:hAnsi="Times New Roman" w:cs="Times New Roman"/>
          <w:color w:val="auto"/>
        </w:rPr>
      </w:pPr>
      <w:r w:rsidRPr="00016312">
        <w:rPr>
          <w:rFonts w:ascii="Times New Roman" w:hAnsi="Times New Roman" w:cs="Times New Roman"/>
        </w:rPr>
        <w:t>Darbų atlikimo terminas</w:t>
      </w:r>
      <w:r w:rsidR="00A76C52" w:rsidRPr="00016312">
        <w:rPr>
          <w:rFonts w:ascii="Times New Roman" w:hAnsi="Times New Roman" w:cs="Times New Roman"/>
        </w:rPr>
        <w:t>, nurodytas Sutarties SD 3 dalies 3.1 punkte,</w:t>
      </w:r>
      <w:r w:rsidRPr="00016312">
        <w:rPr>
          <w:rFonts w:ascii="Times New Roman" w:hAnsi="Times New Roman" w:cs="Times New Roman"/>
        </w:rPr>
        <w:t xml:space="preserve"> gali būti pratęstas</w:t>
      </w:r>
      <w:r w:rsidR="00446C96" w:rsidRPr="00016312">
        <w:rPr>
          <w:rFonts w:ascii="Times New Roman" w:hAnsi="Times New Roman" w:cs="Times New Roman"/>
        </w:rPr>
        <w:t xml:space="preserve"> </w:t>
      </w:r>
      <w:r w:rsidR="00DD0A63" w:rsidRPr="00016312">
        <w:rPr>
          <w:rFonts w:ascii="Times New Roman" w:hAnsi="Times New Roman" w:cs="Times New Roman"/>
        </w:rPr>
        <w:t>ra</w:t>
      </w:r>
      <w:r w:rsidRPr="00016312">
        <w:rPr>
          <w:rFonts w:ascii="Times New Roman" w:hAnsi="Times New Roman" w:cs="Times New Roman"/>
        </w:rPr>
        <w:t xml:space="preserve">šytiniu Šalių susitarimu tik dėl </w:t>
      </w:r>
      <w:r w:rsidR="008C7B3B" w:rsidRPr="00016312">
        <w:rPr>
          <w:rFonts w:ascii="Times New Roman" w:hAnsi="Times New Roman" w:cs="Times New Roman"/>
        </w:rPr>
        <w:t>nenumatytų</w:t>
      </w:r>
      <w:r w:rsidR="00A76C52" w:rsidRPr="00016312">
        <w:rPr>
          <w:rFonts w:ascii="Times New Roman" w:hAnsi="Times New Roman" w:cs="Times New Roman"/>
        </w:rPr>
        <w:t xml:space="preserve"> </w:t>
      </w:r>
      <w:r w:rsidRPr="00016312">
        <w:rPr>
          <w:rFonts w:ascii="Times New Roman" w:hAnsi="Times New Roman" w:cs="Times New Roman"/>
        </w:rPr>
        <w:t>aplinkybių, kurios nepriklauso nuo Rangovo, taip pat dėl:</w:t>
      </w:r>
    </w:p>
    <w:p w14:paraId="30A863BD" w14:textId="77777777" w:rsidR="00024A9F" w:rsidRPr="0018633A" w:rsidRDefault="00024A9F">
      <w:pPr>
        <w:pStyle w:val="Komentarotekstas"/>
        <w:numPr>
          <w:ilvl w:val="0"/>
          <w:numId w:val="14"/>
        </w:numPr>
        <w:tabs>
          <w:tab w:val="left" w:pos="1560"/>
        </w:tabs>
        <w:spacing w:after="0"/>
        <w:ind w:left="1276" w:firstLine="0"/>
        <w:jc w:val="both"/>
        <w:rPr>
          <w:rFonts w:ascii="Times New Roman" w:hAnsi="Times New Roman"/>
          <w:sz w:val="24"/>
          <w:szCs w:val="24"/>
          <w:lang w:val="lt-LT"/>
        </w:rPr>
      </w:pPr>
      <w:r w:rsidRPr="0018633A">
        <w:rPr>
          <w:rFonts w:ascii="Times New Roman" w:hAnsi="Times New Roman"/>
          <w:sz w:val="24"/>
          <w:szCs w:val="24"/>
          <w:lang w:val="lt-LT"/>
        </w:rPr>
        <w:t>išskirtinai nepalankių gamtinių sąlygų (taikoma Darbams, kurių kokybė priklauso nuo gamtinių sąlygų), kurios buvo nenumatomos arba kurių joks patyręs rangovas nebūtų galėjęs tikėtis ir tai įvertinti;</w:t>
      </w:r>
    </w:p>
    <w:p w14:paraId="1ECFEEF9" w14:textId="2D146235" w:rsidR="00DC1970" w:rsidRPr="0018633A" w:rsidRDefault="00020DDE">
      <w:pPr>
        <w:pStyle w:val="Komentarotekstas"/>
        <w:numPr>
          <w:ilvl w:val="0"/>
          <w:numId w:val="14"/>
        </w:numPr>
        <w:tabs>
          <w:tab w:val="left" w:pos="1560"/>
        </w:tabs>
        <w:spacing w:after="0"/>
        <w:ind w:left="1276" w:firstLine="0"/>
        <w:jc w:val="both"/>
        <w:rPr>
          <w:rFonts w:ascii="Times New Roman" w:hAnsi="Times New Roman"/>
          <w:sz w:val="24"/>
          <w:szCs w:val="24"/>
          <w:lang w:val="lt-LT"/>
        </w:rPr>
      </w:pPr>
      <w:r>
        <w:rPr>
          <w:rFonts w:ascii="Times New Roman" w:hAnsi="Times New Roman"/>
          <w:sz w:val="24"/>
          <w:szCs w:val="24"/>
          <w:lang w:val="lt-LT"/>
        </w:rPr>
        <w:t xml:space="preserve">Užsakovo </w:t>
      </w:r>
      <w:r w:rsidR="00024A9F" w:rsidRPr="0018633A">
        <w:rPr>
          <w:rFonts w:ascii="Times New Roman" w:hAnsi="Times New Roman"/>
          <w:sz w:val="24"/>
          <w:szCs w:val="24"/>
          <w:lang w:val="lt-LT"/>
        </w:rPr>
        <w:t>vėlavimo, kliūčių ar trukdymų</w:t>
      </w:r>
      <w:r>
        <w:rPr>
          <w:rFonts w:ascii="Times New Roman" w:hAnsi="Times New Roman"/>
          <w:sz w:val="24"/>
          <w:szCs w:val="24"/>
          <w:lang w:val="lt-LT"/>
        </w:rPr>
        <w:t>.</w:t>
      </w:r>
      <w:r w:rsidR="00024A9F" w:rsidRPr="0018633A">
        <w:rPr>
          <w:rFonts w:ascii="Times New Roman" w:hAnsi="Times New Roman"/>
          <w:sz w:val="24"/>
          <w:szCs w:val="24"/>
          <w:lang w:val="lt-LT"/>
        </w:rPr>
        <w:t xml:space="preserve"> </w:t>
      </w:r>
    </w:p>
    <w:p w14:paraId="145CA10E" w14:textId="607B0E31" w:rsidR="006378B9" w:rsidRPr="0018633A" w:rsidRDefault="00024A9F" w:rsidP="0002606A">
      <w:pPr>
        <w:pStyle w:val="Komentarotekstas"/>
        <w:tabs>
          <w:tab w:val="left" w:pos="1560"/>
        </w:tabs>
        <w:spacing w:after="0"/>
        <w:ind w:left="1276" w:firstLine="0"/>
        <w:jc w:val="both"/>
        <w:rPr>
          <w:rFonts w:ascii="Times New Roman" w:hAnsi="Times New Roman"/>
          <w:sz w:val="24"/>
          <w:szCs w:val="24"/>
          <w:lang w:val="lt-LT"/>
        </w:rPr>
      </w:pPr>
      <w:r w:rsidRPr="0018633A">
        <w:rPr>
          <w:rFonts w:ascii="Times New Roman" w:hAnsi="Times New Roman"/>
          <w:sz w:val="24"/>
          <w:szCs w:val="24"/>
          <w:lang w:val="lt-LT"/>
        </w:rPr>
        <w:t xml:space="preserve">Šalys įsipareigoja nedelsiant raštu informuoti viena kitą apie Sutarties BD 6.5 punkte nurodytų aplinkybių atsiradimą. Tokiu atveju Darbų atlikimo terminai </w:t>
      </w:r>
      <w:r w:rsidR="00020DDE">
        <w:rPr>
          <w:rFonts w:ascii="Times New Roman" w:hAnsi="Times New Roman"/>
          <w:sz w:val="24"/>
          <w:szCs w:val="24"/>
          <w:lang w:val="lt-LT"/>
        </w:rPr>
        <w:t xml:space="preserve">Šalių raštišku susitarimu </w:t>
      </w:r>
      <w:r w:rsidRPr="0018633A">
        <w:rPr>
          <w:rFonts w:ascii="Times New Roman" w:hAnsi="Times New Roman"/>
          <w:sz w:val="24"/>
          <w:szCs w:val="24"/>
          <w:lang w:val="lt-LT"/>
        </w:rPr>
        <w:t>gali būti pratęsiami</w:t>
      </w:r>
      <w:r w:rsidR="00020DDE">
        <w:rPr>
          <w:rFonts w:ascii="Times New Roman" w:hAnsi="Times New Roman"/>
          <w:sz w:val="24"/>
          <w:szCs w:val="24"/>
          <w:lang w:val="lt-LT"/>
        </w:rPr>
        <w:t xml:space="preserve">, tačiau </w:t>
      </w:r>
      <w:r w:rsidRPr="0018633A">
        <w:rPr>
          <w:rFonts w:ascii="Times New Roman" w:hAnsi="Times New Roman"/>
          <w:sz w:val="24"/>
          <w:szCs w:val="24"/>
          <w:lang w:val="lt-LT"/>
        </w:rPr>
        <w:t>ne ilgiau nei tęsiasi minėtame punkte nurodytos aplinkybės.</w:t>
      </w:r>
    </w:p>
    <w:p w14:paraId="0A3EBC99" w14:textId="0BD660D4" w:rsidR="00411126" w:rsidRPr="0018633A" w:rsidRDefault="00DC0A56">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rPr>
        <w:t xml:space="preserve">Užsakovas </w:t>
      </w:r>
      <w:r w:rsidR="002F4E8A">
        <w:rPr>
          <w:rFonts w:ascii="Times New Roman" w:hAnsi="Times New Roman" w:cs="Times New Roman"/>
        </w:rPr>
        <w:t xml:space="preserve">turi teisę </w:t>
      </w:r>
      <w:r w:rsidRPr="0018633A">
        <w:rPr>
          <w:rFonts w:ascii="Times New Roman" w:hAnsi="Times New Roman" w:cs="Times New Roman"/>
        </w:rPr>
        <w:t xml:space="preserve">dėl pasikeitusių aplinkybių, kai dėl jų negalima tęsti Darbų ir, kai jos tampa žinomos po Sutarties sudarymo ir, kai Rangovas nebuvo prisiėmęs jų atsiradimo rizikos, bet kada </w:t>
      </w:r>
      <w:r w:rsidR="002F4E8A">
        <w:rPr>
          <w:rFonts w:ascii="Times New Roman" w:hAnsi="Times New Roman" w:cs="Times New Roman"/>
        </w:rPr>
        <w:t xml:space="preserve">raštu </w:t>
      </w:r>
      <w:r w:rsidRPr="0018633A">
        <w:rPr>
          <w:rFonts w:ascii="Times New Roman" w:hAnsi="Times New Roman" w:cs="Times New Roman"/>
        </w:rPr>
        <w:t xml:space="preserve">nurodyti Rangovui sustabdyti visų </w:t>
      </w:r>
      <w:r w:rsidR="002F4E8A">
        <w:rPr>
          <w:rFonts w:ascii="Times New Roman" w:hAnsi="Times New Roman" w:cs="Times New Roman"/>
        </w:rPr>
        <w:t xml:space="preserve">ar dalies </w:t>
      </w:r>
      <w:r w:rsidRPr="0018633A">
        <w:rPr>
          <w:rFonts w:ascii="Times New Roman" w:hAnsi="Times New Roman" w:cs="Times New Roman"/>
        </w:rPr>
        <w:t xml:space="preserve">Darbų vykdymą, nurodydamas (jeigu įmanoma) sustabdymo trukmę dienomis. </w:t>
      </w:r>
    </w:p>
    <w:p w14:paraId="70DDF802" w14:textId="7DD01229" w:rsidR="00DC0A56" w:rsidRPr="0018633A" w:rsidRDefault="00DC0A56" w:rsidP="00992631">
      <w:pPr>
        <w:pStyle w:val="Default"/>
        <w:ind w:left="1276"/>
        <w:jc w:val="both"/>
        <w:rPr>
          <w:rFonts w:ascii="Times New Roman" w:hAnsi="Times New Roman" w:cs="Times New Roman"/>
          <w:color w:val="auto"/>
        </w:rPr>
      </w:pPr>
      <w:r w:rsidRPr="0018633A">
        <w:rPr>
          <w:rFonts w:ascii="Times New Roman" w:hAnsi="Times New Roman" w:cs="Times New Roman"/>
        </w:rPr>
        <w:t xml:space="preserve">Aplinkybės, dėl kurių gali būti stabdomi </w:t>
      </w:r>
      <w:r w:rsidR="008E12EB" w:rsidRPr="0018633A">
        <w:rPr>
          <w:rFonts w:ascii="Times New Roman" w:hAnsi="Times New Roman" w:cs="Times New Roman"/>
        </w:rPr>
        <w:t>D</w:t>
      </w:r>
      <w:r w:rsidRPr="0018633A">
        <w:rPr>
          <w:rFonts w:ascii="Times New Roman" w:hAnsi="Times New Roman" w:cs="Times New Roman"/>
        </w:rPr>
        <w:t xml:space="preserve">arbai, yra: </w:t>
      </w:r>
    </w:p>
    <w:p w14:paraId="48C5F72F"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papildomi archeologiniai tyrinėjimai, kurie nebuvo numatyti, bet kuriuos būtina atlikti;</w:t>
      </w:r>
    </w:p>
    <w:p w14:paraId="080EDC55" w14:textId="77777777" w:rsidR="00411126" w:rsidRPr="0018633A" w:rsidRDefault="00DC0A56">
      <w:pPr>
        <w:pStyle w:val="Komentarotekstas"/>
        <w:numPr>
          <w:ilvl w:val="0"/>
          <w:numId w:val="11"/>
        </w:numPr>
        <w:tabs>
          <w:tab w:val="left" w:pos="1276"/>
          <w:tab w:val="left" w:pos="1701"/>
        </w:tabs>
        <w:spacing w:after="0"/>
        <w:ind w:left="1701" w:hanging="425"/>
        <w:jc w:val="both"/>
        <w:rPr>
          <w:rFonts w:ascii="Times New Roman" w:hAnsi="Times New Roman"/>
          <w:sz w:val="24"/>
          <w:szCs w:val="24"/>
          <w:lang w:val="lt-LT"/>
        </w:rPr>
      </w:pPr>
      <w:r w:rsidRPr="0018633A">
        <w:rPr>
          <w:rFonts w:ascii="Times New Roman" w:hAnsi="Times New Roman"/>
          <w:sz w:val="24"/>
          <w:szCs w:val="24"/>
          <w:lang w:val="lt-LT"/>
        </w:rPr>
        <w:t>papildomos projektavimo paslaugos (kai Darbai buvo perkami pagal techninį projektą), be kurių negalima užbaigti Sutarties;</w:t>
      </w:r>
    </w:p>
    <w:p w14:paraId="0F1A6FCB"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trečiųjų šalių įtaka;</w:t>
      </w:r>
    </w:p>
    <w:p w14:paraId="7AA83607"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sustabdytas finansavimas arba trūksta finansavimo;</w:t>
      </w:r>
    </w:p>
    <w:p w14:paraId="5D2E16C6"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būtinas papildomas laikas įvykdyti papildomų Darbų viešąjį pirkimą;</w:t>
      </w:r>
    </w:p>
    <w:p w14:paraId="31F53208"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laiku nepateikta įranga, kurią privalo pateikti Užsakovas;</w:t>
      </w:r>
    </w:p>
    <w:p w14:paraId="528F7E08" w14:textId="77777777" w:rsidR="00411126" w:rsidRPr="0018633A" w:rsidRDefault="00DC0A56">
      <w:pPr>
        <w:pStyle w:val="Komentarotekstas"/>
        <w:numPr>
          <w:ilvl w:val="0"/>
          <w:numId w:val="11"/>
        </w:numPr>
        <w:tabs>
          <w:tab w:val="left" w:pos="1701"/>
        </w:tabs>
        <w:spacing w:after="0"/>
        <w:ind w:left="1701" w:hanging="425"/>
        <w:jc w:val="both"/>
        <w:rPr>
          <w:rFonts w:ascii="Times New Roman" w:hAnsi="Times New Roman"/>
          <w:sz w:val="24"/>
          <w:szCs w:val="24"/>
          <w:lang w:val="lt-LT"/>
        </w:rPr>
      </w:pPr>
      <w:r w:rsidRPr="0018633A">
        <w:rPr>
          <w:rFonts w:ascii="Times New Roman" w:hAnsi="Times New Roman"/>
          <w:sz w:val="24"/>
          <w:szCs w:val="24"/>
          <w:lang w:val="lt-LT"/>
        </w:rPr>
        <w:t xml:space="preserve">bet koks nenumatomas gamtos jėgų veikimas, kurio joks patyręs rangovas nebūtų galėjęs tikėtis; </w:t>
      </w:r>
    </w:p>
    <w:p w14:paraId="2314CD14" w14:textId="356F37CD" w:rsidR="00411126" w:rsidRPr="0018633A" w:rsidRDefault="00DC0A56">
      <w:pPr>
        <w:pStyle w:val="Komentarotekstas"/>
        <w:numPr>
          <w:ilvl w:val="0"/>
          <w:numId w:val="11"/>
        </w:numPr>
        <w:tabs>
          <w:tab w:val="left" w:pos="1701"/>
        </w:tabs>
        <w:spacing w:after="0"/>
        <w:ind w:left="1701" w:hanging="425"/>
        <w:jc w:val="both"/>
        <w:rPr>
          <w:rFonts w:ascii="Times New Roman" w:hAnsi="Times New Roman"/>
          <w:sz w:val="24"/>
          <w:szCs w:val="24"/>
          <w:lang w:val="lt-LT"/>
        </w:rPr>
      </w:pPr>
      <w:r w:rsidRPr="0018633A">
        <w:rPr>
          <w:rFonts w:ascii="Times New Roman" w:hAnsi="Times New Roman"/>
          <w:sz w:val="24"/>
          <w:szCs w:val="24"/>
          <w:lang w:val="lt-LT"/>
        </w:rPr>
        <w:t xml:space="preserve">fizinės kliūtys arba kitos nei klimatinės fizinės sąlygos, su kuriomis vykdant darbus susidurta </w:t>
      </w:r>
      <w:r w:rsidR="00131518">
        <w:rPr>
          <w:rFonts w:ascii="Times New Roman" w:hAnsi="Times New Roman"/>
          <w:sz w:val="24"/>
          <w:szCs w:val="24"/>
          <w:lang w:val="lt-LT"/>
        </w:rPr>
        <w:t>Darbų vietoje</w:t>
      </w:r>
      <w:r w:rsidRPr="0018633A">
        <w:rPr>
          <w:rFonts w:ascii="Times New Roman" w:hAnsi="Times New Roman"/>
          <w:sz w:val="24"/>
          <w:szCs w:val="24"/>
          <w:lang w:val="lt-LT"/>
        </w:rPr>
        <w:t xml:space="preserve">, ir tų kliūčių ar sąlygų Rangovas nebūtų galėjęs pagrįstai numatyti; </w:t>
      </w:r>
    </w:p>
    <w:p w14:paraId="086CBBA9"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 xml:space="preserve">bet koks uždelsimas ar sutrikimas dėl Pakeitimo; </w:t>
      </w:r>
    </w:p>
    <w:p w14:paraId="19BD3AF1" w14:textId="000033A7" w:rsidR="00411126" w:rsidRPr="0018633A" w:rsidRDefault="00DC0A56">
      <w:pPr>
        <w:pStyle w:val="Komentarotekstas"/>
        <w:numPr>
          <w:ilvl w:val="0"/>
          <w:numId w:val="11"/>
        </w:numPr>
        <w:tabs>
          <w:tab w:val="left" w:pos="1701"/>
        </w:tabs>
        <w:spacing w:after="0"/>
        <w:ind w:left="1701" w:hanging="436"/>
        <w:jc w:val="both"/>
        <w:rPr>
          <w:rFonts w:ascii="Times New Roman" w:hAnsi="Times New Roman"/>
          <w:sz w:val="24"/>
          <w:szCs w:val="24"/>
          <w:lang w:val="lt-LT"/>
        </w:rPr>
      </w:pPr>
      <w:r w:rsidRPr="0018633A">
        <w:rPr>
          <w:rFonts w:ascii="Times New Roman" w:hAnsi="Times New Roman"/>
          <w:sz w:val="24"/>
          <w:szCs w:val="24"/>
          <w:lang w:val="lt-LT"/>
        </w:rPr>
        <w:t>kitos aplinkybės, kurios nebuvo žinomos pirkimo vykdymo metu ir su kuriomis susidurtų bet kuris rangovas</w:t>
      </w:r>
      <w:r w:rsidR="00411126" w:rsidRPr="0018633A">
        <w:rPr>
          <w:rFonts w:ascii="Times New Roman" w:hAnsi="Times New Roman"/>
          <w:sz w:val="24"/>
          <w:szCs w:val="24"/>
          <w:lang w:val="lt-LT"/>
        </w:rPr>
        <w:t>;</w:t>
      </w:r>
    </w:p>
    <w:p w14:paraId="45A3046E" w14:textId="6DFE327E" w:rsidR="00FF27EB" w:rsidRPr="0018633A" w:rsidRDefault="00DC0A56" w:rsidP="00CC1385">
      <w:pPr>
        <w:pStyle w:val="Komentarotekstas"/>
        <w:numPr>
          <w:ilvl w:val="0"/>
          <w:numId w:val="11"/>
        </w:numPr>
        <w:tabs>
          <w:tab w:val="left" w:pos="1701"/>
        </w:tabs>
        <w:spacing w:after="0"/>
        <w:ind w:left="1701" w:hanging="425"/>
        <w:jc w:val="both"/>
        <w:rPr>
          <w:rFonts w:ascii="Times New Roman" w:hAnsi="Times New Roman"/>
          <w:sz w:val="24"/>
          <w:szCs w:val="24"/>
          <w:lang w:val="lt-LT"/>
        </w:rPr>
      </w:pPr>
      <w:r w:rsidRPr="0018633A">
        <w:rPr>
          <w:rFonts w:ascii="Times New Roman" w:hAnsi="Times New Roman"/>
          <w:sz w:val="24"/>
          <w:szCs w:val="24"/>
          <w:lang w:val="lt-LT"/>
        </w:rPr>
        <w:lastRenderedPageBreak/>
        <w:t xml:space="preserve">technologinė pertrauka nuo gruodžio 15 d. iki kovo 15 d. (jei oro sąlygos leidžia, su techninės priežiūros atskiru pritarimu </w:t>
      </w:r>
      <w:r w:rsidR="008E12EB" w:rsidRPr="0018633A">
        <w:rPr>
          <w:rFonts w:ascii="Times New Roman" w:hAnsi="Times New Roman"/>
          <w:sz w:val="24"/>
          <w:szCs w:val="24"/>
          <w:lang w:val="lt-LT"/>
        </w:rPr>
        <w:t>D</w:t>
      </w:r>
      <w:r w:rsidRPr="0018633A">
        <w:rPr>
          <w:rFonts w:ascii="Times New Roman" w:hAnsi="Times New Roman"/>
          <w:sz w:val="24"/>
          <w:szCs w:val="24"/>
          <w:lang w:val="lt-LT"/>
        </w:rPr>
        <w:t>arbai gali būti stabdomi vėliau ir pradėdami vykdyti anksčiau nei sutartyje nurodytos technologinės pertraukos datos).</w:t>
      </w:r>
    </w:p>
    <w:p w14:paraId="3F255737" w14:textId="429327DD" w:rsidR="009D3FDF" w:rsidRPr="0018633A" w:rsidRDefault="00DC0A56" w:rsidP="009D3FDF">
      <w:pPr>
        <w:pStyle w:val="Komentarotekstas"/>
        <w:tabs>
          <w:tab w:val="left" w:pos="1701"/>
        </w:tabs>
        <w:spacing w:after="0"/>
        <w:ind w:left="1276" w:firstLine="0"/>
        <w:jc w:val="both"/>
        <w:rPr>
          <w:rFonts w:ascii="Times New Roman" w:hAnsi="Times New Roman"/>
          <w:color w:val="555555"/>
          <w:sz w:val="24"/>
          <w:szCs w:val="24"/>
          <w:lang w:val="lt-LT"/>
        </w:rPr>
      </w:pPr>
      <w:r w:rsidRPr="0018633A">
        <w:rPr>
          <w:rFonts w:ascii="Times New Roman" w:hAnsi="Times New Roman"/>
          <w:sz w:val="24"/>
          <w:szCs w:val="24"/>
          <w:lang w:val="lt-LT"/>
        </w:rPr>
        <w:t xml:space="preserve">Sustabdyti Darbai neatliekami iki Darbų vykdymo atnaujinimo. Užsakovui nurodant raštu Darbai atnaujinami išnykus aplinkybėms, dėl kurių jie buvo sustabdyti. </w:t>
      </w:r>
    </w:p>
    <w:p w14:paraId="6663D274" w14:textId="0BDA03E0" w:rsidR="009D3FDF" w:rsidRPr="0018633A" w:rsidRDefault="009D3FDF" w:rsidP="0094703B">
      <w:pPr>
        <w:pStyle w:val="Komentarotekstas"/>
        <w:numPr>
          <w:ilvl w:val="1"/>
          <w:numId w:val="3"/>
        </w:numPr>
        <w:tabs>
          <w:tab w:val="left" w:pos="1701"/>
        </w:tabs>
        <w:spacing w:after="0"/>
        <w:ind w:hanging="716"/>
        <w:jc w:val="both"/>
        <w:rPr>
          <w:rFonts w:ascii="Times New Roman" w:hAnsi="Times New Roman"/>
          <w:color w:val="555555"/>
          <w:sz w:val="24"/>
          <w:szCs w:val="24"/>
          <w:lang w:val="lt-LT"/>
        </w:rPr>
      </w:pPr>
      <w:r w:rsidRPr="0018633A">
        <w:rPr>
          <w:rFonts w:ascii="Times New Roman" w:hAnsi="Times New Roman"/>
          <w:bCs/>
          <w:sz w:val="24"/>
          <w:szCs w:val="24"/>
          <w:lang w:val="lt-LT"/>
        </w:rPr>
        <w:t>Jeigu Užsakovas sustabdo Darbus ne dėl Rangovo kaltės (pagal Sutarties BD 6.6</w:t>
      </w:r>
      <w:r w:rsidR="00F87A7E">
        <w:rPr>
          <w:rFonts w:ascii="Times New Roman" w:hAnsi="Times New Roman"/>
          <w:bCs/>
          <w:sz w:val="24"/>
          <w:szCs w:val="24"/>
          <w:lang w:val="lt-LT"/>
        </w:rPr>
        <w:t xml:space="preserve"> </w:t>
      </w:r>
      <w:r w:rsidRPr="0018633A">
        <w:rPr>
          <w:rFonts w:ascii="Times New Roman" w:hAnsi="Times New Roman"/>
          <w:bCs/>
          <w:sz w:val="24"/>
          <w:szCs w:val="24"/>
          <w:lang w:val="lt-LT"/>
        </w:rPr>
        <w:t>punktą</w:t>
      </w:r>
      <w:r w:rsidR="00C50C01">
        <w:rPr>
          <w:rFonts w:ascii="Times New Roman" w:hAnsi="Times New Roman"/>
          <w:bCs/>
          <w:sz w:val="24"/>
          <w:szCs w:val="24"/>
          <w:lang w:val="lt-LT"/>
        </w:rPr>
        <w:t>, išskyrus 6.</w:t>
      </w:r>
      <w:r w:rsidR="008E402E">
        <w:rPr>
          <w:rFonts w:ascii="Times New Roman" w:hAnsi="Times New Roman"/>
          <w:bCs/>
          <w:sz w:val="24"/>
          <w:szCs w:val="24"/>
          <w:lang w:val="lt-LT"/>
        </w:rPr>
        <w:t>6.</w:t>
      </w:r>
      <w:r w:rsidR="00C50C01">
        <w:rPr>
          <w:rFonts w:ascii="Times New Roman" w:hAnsi="Times New Roman"/>
          <w:bCs/>
          <w:sz w:val="24"/>
          <w:szCs w:val="24"/>
          <w:lang w:val="lt-LT"/>
        </w:rPr>
        <w:t>4 ir 6.</w:t>
      </w:r>
      <w:r w:rsidR="008E402E">
        <w:rPr>
          <w:rFonts w:ascii="Times New Roman" w:hAnsi="Times New Roman"/>
          <w:bCs/>
          <w:sz w:val="24"/>
          <w:szCs w:val="24"/>
          <w:lang w:val="lt-LT"/>
        </w:rPr>
        <w:t>6.</w:t>
      </w:r>
      <w:r w:rsidR="00C50C01">
        <w:rPr>
          <w:rFonts w:ascii="Times New Roman" w:hAnsi="Times New Roman"/>
          <w:bCs/>
          <w:sz w:val="24"/>
          <w:szCs w:val="24"/>
          <w:lang w:val="lt-LT"/>
        </w:rPr>
        <w:t>11</w:t>
      </w:r>
      <w:r w:rsidR="001A1506">
        <w:rPr>
          <w:rFonts w:ascii="Times New Roman" w:hAnsi="Times New Roman"/>
          <w:bCs/>
          <w:sz w:val="24"/>
          <w:szCs w:val="24"/>
          <w:lang w:val="lt-LT"/>
        </w:rPr>
        <w:t xml:space="preserve"> punktus</w:t>
      </w:r>
      <w:r w:rsidRPr="0018633A">
        <w:rPr>
          <w:rFonts w:ascii="Times New Roman" w:hAnsi="Times New Roman"/>
          <w:bCs/>
          <w:sz w:val="24"/>
          <w:szCs w:val="24"/>
          <w:lang w:val="lt-LT"/>
        </w:rPr>
        <w:t>)</w:t>
      </w:r>
      <w:r w:rsidR="00131518">
        <w:rPr>
          <w:rFonts w:ascii="Times New Roman" w:hAnsi="Times New Roman"/>
          <w:bCs/>
          <w:sz w:val="24"/>
          <w:szCs w:val="24"/>
          <w:lang w:val="lt-LT"/>
        </w:rPr>
        <w:t>,</w:t>
      </w:r>
      <w:r w:rsidRPr="0018633A">
        <w:rPr>
          <w:rFonts w:ascii="Times New Roman" w:hAnsi="Times New Roman"/>
          <w:bCs/>
          <w:sz w:val="24"/>
          <w:szCs w:val="24"/>
          <w:lang w:val="lt-LT"/>
        </w:rPr>
        <w:t xml:space="preserve"> tuomet Užsakovas privalo kompensuoti Rangovui patirtas </w:t>
      </w:r>
      <w:r w:rsidR="00131518">
        <w:rPr>
          <w:rFonts w:ascii="Times New Roman" w:hAnsi="Times New Roman"/>
          <w:bCs/>
          <w:sz w:val="24"/>
          <w:szCs w:val="24"/>
          <w:lang w:val="lt-LT"/>
        </w:rPr>
        <w:t xml:space="preserve">tiesiogines ir dokumentais pagrįstas </w:t>
      </w:r>
      <w:r w:rsidRPr="0018633A">
        <w:rPr>
          <w:rFonts w:ascii="Times New Roman" w:hAnsi="Times New Roman"/>
          <w:bCs/>
          <w:sz w:val="24"/>
          <w:szCs w:val="24"/>
          <w:lang w:val="lt-LT"/>
        </w:rPr>
        <w:t xml:space="preserve">išlaidas, susijusias su </w:t>
      </w:r>
      <w:r w:rsidR="00131518">
        <w:rPr>
          <w:rFonts w:ascii="Times New Roman" w:hAnsi="Times New Roman"/>
          <w:bCs/>
          <w:sz w:val="24"/>
          <w:szCs w:val="24"/>
          <w:lang w:val="lt-LT"/>
        </w:rPr>
        <w:t>D</w:t>
      </w:r>
      <w:r w:rsidRPr="0018633A">
        <w:rPr>
          <w:rFonts w:ascii="Times New Roman" w:hAnsi="Times New Roman"/>
          <w:bCs/>
          <w:sz w:val="24"/>
          <w:szCs w:val="24"/>
          <w:lang w:val="lt-LT"/>
        </w:rPr>
        <w:t xml:space="preserve">arbų sustabdymu bei vėlesniu jų atnaujinimu (tokias kaip </w:t>
      </w:r>
      <w:r w:rsidR="00131518">
        <w:rPr>
          <w:rFonts w:ascii="Times New Roman" w:hAnsi="Times New Roman"/>
          <w:bCs/>
          <w:sz w:val="24"/>
          <w:szCs w:val="24"/>
          <w:lang w:val="lt-LT"/>
        </w:rPr>
        <w:t>D</w:t>
      </w:r>
      <w:r w:rsidRPr="0018633A">
        <w:rPr>
          <w:rFonts w:ascii="Times New Roman" w:hAnsi="Times New Roman"/>
          <w:bCs/>
          <w:sz w:val="24"/>
          <w:szCs w:val="24"/>
          <w:lang w:val="lt-LT"/>
        </w:rPr>
        <w:t xml:space="preserve">arbų apsaugojimo ar konservavimo išlaidos, </w:t>
      </w:r>
      <w:r w:rsidR="00131518">
        <w:rPr>
          <w:rFonts w:ascii="Times New Roman" w:hAnsi="Times New Roman"/>
          <w:bCs/>
          <w:sz w:val="24"/>
          <w:szCs w:val="24"/>
          <w:lang w:val="lt-LT"/>
        </w:rPr>
        <w:t>Darbų vietos saugojimo</w:t>
      </w:r>
      <w:r w:rsidR="00131518" w:rsidRPr="0018633A">
        <w:rPr>
          <w:rFonts w:ascii="Times New Roman" w:hAnsi="Times New Roman"/>
          <w:bCs/>
          <w:sz w:val="24"/>
          <w:szCs w:val="24"/>
          <w:lang w:val="lt-LT"/>
        </w:rPr>
        <w:t xml:space="preserve"> </w:t>
      </w:r>
      <w:r w:rsidRPr="0018633A">
        <w:rPr>
          <w:rFonts w:ascii="Times New Roman" w:hAnsi="Times New Roman"/>
          <w:bCs/>
          <w:sz w:val="24"/>
          <w:szCs w:val="24"/>
          <w:lang w:val="lt-LT"/>
        </w:rPr>
        <w:t xml:space="preserve">išlaidos). Tuo tikslu Šalys privalo sudaryti susitarimą  Sutarties 18 straipsnyje </w:t>
      </w:r>
      <w:r w:rsidR="00BF3482">
        <w:rPr>
          <w:rFonts w:ascii="Times New Roman" w:hAnsi="Times New Roman"/>
          <w:bCs/>
          <w:sz w:val="24"/>
          <w:szCs w:val="24"/>
          <w:lang w:val="lt-LT"/>
        </w:rPr>
        <w:t>„</w:t>
      </w:r>
      <w:r w:rsidRPr="0018633A">
        <w:rPr>
          <w:rFonts w:ascii="Times New Roman" w:hAnsi="Times New Roman"/>
          <w:bCs/>
          <w:sz w:val="24"/>
          <w:szCs w:val="24"/>
          <w:lang w:val="lt-LT"/>
        </w:rPr>
        <w:t>Sutarties galiojimas, nutraukimas ir jos keitimas“ tvarka.</w:t>
      </w:r>
    </w:p>
    <w:p w14:paraId="4FC5F0CE" w14:textId="77777777" w:rsidR="00845007" w:rsidRPr="0018633A" w:rsidRDefault="00845007">
      <w:pPr>
        <w:pStyle w:val="Default"/>
        <w:numPr>
          <w:ilvl w:val="0"/>
          <w:numId w:val="3"/>
        </w:numPr>
        <w:spacing w:before="120" w:after="120" w:line="276" w:lineRule="auto"/>
        <w:ind w:left="1276" w:hanging="709"/>
        <w:jc w:val="both"/>
        <w:rPr>
          <w:rFonts w:ascii="Times New Roman" w:hAnsi="Times New Roman" w:cs="Times New Roman"/>
          <w:b/>
          <w:color w:val="auto"/>
        </w:rPr>
      </w:pPr>
      <w:r w:rsidRPr="0018633A">
        <w:rPr>
          <w:rFonts w:ascii="Times New Roman" w:hAnsi="Times New Roman" w:cs="Times New Roman"/>
          <w:b/>
          <w:color w:val="auto"/>
        </w:rPr>
        <w:t>Darbų kokybė, Rangovo kvalifikacija</w:t>
      </w:r>
    </w:p>
    <w:p w14:paraId="77B3F064" w14:textId="77777777" w:rsidR="00EB3249" w:rsidRPr="0018633A" w:rsidRDefault="00533A79">
      <w:pPr>
        <w:widowControl w:val="0"/>
        <w:numPr>
          <w:ilvl w:val="1"/>
          <w:numId w:val="3"/>
        </w:numPr>
        <w:autoSpaceDE w:val="0"/>
        <w:adjustRightInd w:val="0"/>
        <w:spacing w:after="0" w:line="240" w:lineRule="auto"/>
        <w:ind w:left="1276" w:hanging="709"/>
        <w:jc w:val="both"/>
        <w:outlineLvl w:val="1"/>
        <w:rPr>
          <w:rFonts w:ascii="Times New Roman" w:hAnsi="Times New Roman"/>
          <w:sz w:val="24"/>
          <w:szCs w:val="24"/>
        </w:rPr>
      </w:pPr>
      <w:r w:rsidRPr="0018633A">
        <w:rPr>
          <w:rFonts w:ascii="Times New Roman" w:hAnsi="Times New Roman"/>
          <w:sz w:val="24"/>
          <w:szCs w:val="24"/>
        </w:rPr>
        <w:t>Jei Rangovo kvalifikacija dėl teisės verstis atitinkama veikla nebuvo tikrinama arba tikrinama ne visa apimtimi, Rangovas  Užsakovui  įsipareigoja, kad Sutartį vykdys tik tokią teisę turintys asmenys.</w:t>
      </w:r>
    </w:p>
    <w:p w14:paraId="4D1A1933" w14:textId="51A5CDF6"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Darbai, jų kokybė, Rangovo personalas turi atitikti kokybės ir (ar) atitinkamus kvalifikacinius reikalavimus, nurodyt</w:t>
      </w:r>
      <w:r w:rsidR="000577FE">
        <w:rPr>
          <w:rFonts w:ascii="Times New Roman" w:hAnsi="Times New Roman" w:cs="Times New Roman"/>
          <w:color w:val="auto"/>
        </w:rPr>
        <w:t>us Sutartyje ir</w:t>
      </w:r>
      <w:r w:rsidRPr="0018633A">
        <w:rPr>
          <w:rFonts w:ascii="Times New Roman" w:hAnsi="Times New Roman" w:cs="Times New Roman"/>
          <w:color w:val="auto"/>
        </w:rPr>
        <w:t xml:space="preserve"> </w:t>
      </w:r>
      <w:r w:rsidR="000577FE">
        <w:rPr>
          <w:rFonts w:ascii="Times New Roman" w:hAnsi="Times New Roman" w:cs="Times New Roman"/>
          <w:color w:val="auto"/>
        </w:rPr>
        <w:t>teisės aktuose.</w:t>
      </w:r>
      <w:r w:rsidRPr="0018633A">
        <w:rPr>
          <w:rFonts w:ascii="Times New Roman" w:hAnsi="Times New Roman" w:cs="Times New Roman"/>
          <w:color w:val="auto"/>
        </w:rPr>
        <w:t xml:space="preserve"> Medžiagų, Įrenginių ir (ar) bet kokių kitų Darbų atlikimui naudojamų gaminių kokybė turi atitikti galiojančių teisės aktų reikalavimus ir turėti galiojančius sertifikatus</w:t>
      </w:r>
      <w:r w:rsidR="00457EA6">
        <w:rPr>
          <w:rFonts w:ascii="Times New Roman" w:hAnsi="Times New Roman" w:cs="Times New Roman"/>
          <w:color w:val="auto"/>
        </w:rPr>
        <w:t>.</w:t>
      </w:r>
    </w:p>
    <w:p w14:paraId="7D459084" w14:textId="7A9AE1D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Rangovas Užsakovui turi pateikti Rangovo ir jo personalo kvalifikaciją patvirtinančius duomenis (jei Pirkimo metu kvalifikacija buvo tikrinama). Rangovas privalo užtikrinti, kad lygiavertė jo ir (ar) jo personalo kvalifikacija būtų užtikrinama visą Sutarties galiojimo laikotarpį. Rangovas, Užsakovui pareikalavus, per Užsakovo nustatytą terminą privalo pateikti Užsakovui pakankamus įrodymus, jog jis turi visus pagal teisės aktų reikalavimus būtinus Darbų atlikimui leidimus, atestatus, licencijas ir (ar) kitus teisės aktų nustatytus dokumentus.</w:t>
      </w:r>
    </w:p>
    <w:p w14:paraId="70C613BB"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Rangovas garantuoja, jog Darbų perdavimo</w:t>
      </w:r>
      <w:r w:rsidR="000342F1" w:rsidRPr="0018633A">
        <w:rPr>
          <w:rFonts w:ascii="Times New Roman" w:hAnsi="Times New Roman" w:cs="Times New Roman"/>
          <w:color w:val="auto"/>
        </w:rPr>
        <w:t xml:space="preserve"> </w:t>
      </w:r>
      <w:r w:rsidRPr="0018633A">
        <w:rPr>
          <w:rFonts w:ascii="Times New Roman" w:hAnsi="Times New Roman" w:cs="Times New Roman"/>
          <w:color w:val="auto"/>
        </w:rPr>
        <w:t>–</w:t>
      </w:r>
      <w:r w:rsidR="000342F1" w:rsidRPr="0018633A">
        <w:rPr>
          <w:rFonts w:ascii="Times New Roman" w:hAnsi="Times New Roman" w:cs="Times New Roman"/>
          <w:color w:val="auto"/>
        </w:rPr>
        <w:t xml:space="preserve"> </w:t>
      </w:r>
      <w:r w:rsidRPr="0018633A">
        <w:rPr>
          <w:rFonts w:ascii="Times New Roman" w:hAnsi="Times New Roman" w:cs="Times New Roman"/>
          <w:color w:val="auto"/>
        </w:rPr>
        <w:t>priėmimo metu ir bet kuriuo metu po to (visą kokybės garantijos terminą, jei taikomas) Darbai atitiks Sutartyje nustatytus reikalavimus, jie bus atlikti kokybiškai, be klaidų, kurios panaikintų ar sumažintų Darbų ar jų rezultato tinkamumą įprastam naudojimui. Tuo atveju, jei Užsakovui pradėjus naudoti Darbo rezultatus paaiškėja, kad šiame punkte nurodyta Rangovo pareikšta garantija neatitinka tikrovės, Rangovas įsipareigoja atlyginti visą Užsakovo ar trečiųjų asmenų patirtą žalą. Rangovas bet kuriuo Sutarties vykdymo metu ar per kokybės garantijos terminą atsiradusius trūkumus privalo neatlygintinai pašalinti ne vėliau kaip per Sutarties SD numatytą terminą.</w:t>
      </w:r>
    </w:p>
    <w:p w14:paraId="79EFEFD5" w14:textId="77777777" w:rsidR="00845007" w:rsidRPr="0018633A" w:rsidRDefault="00845007">
      <w:pPr>
        <w:numPr>
          <w:ilvl w:val="1"/>
          <w:numId w:val="3"/>
        </w:numPr>
        <w:spacing w:after="0" w:line="240" w:lineRule="auto"/>
        <w:ind w:left="1276" w:hanging="709"/>
        <w:jc w:val="both"/>
        <w:rPr>
          <w:rFonts w:ascii="Times New Roman" w:hAnsi="Times New Roman"/>
          <w:sz w:val="24"/>
          <w:szCs w:val="24"/>
        </w:rPr>
      </w:pPr>
      <w:r w:rsidRPr="0018633A">
        <w:rPr>
          <w:rFonts w:ascii="Times New Roman" w:hAnsi="Times New Roman"/>
          <w:sz w:val="24"/>
          <w:szCs w:val="24"/>
        </w:rPr>
        <w:t xml:space="preserve">Jei Darbų trūkumai pastebimi po perdavimo–priėmimo momento, Užsakovas raštu apie tai informuoja Rangovą. </w:t>
      </w:r>
    </w:p>
    <w:p w14:paraId="04D0A4CF"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Rangovui per nustatytą terminą nepašalinus nustatytų Darbų trūkumų ar nekokybiškus Įrenginius ir (ar) Medžiagas nepakeitus kokybiškais: (1) Rangovas, Užsakovui pareikalavus, moka Užsakovui Sutarties SD nustatyto dydžio netesybas bei atlygina Užsakovo dėl to patirtus nuostolius tiek, kiek jų nepadengia netesybos; (2) Užsakovas turi teisę pašalinti trūkumus savo jėgomis ar pasitelkdamas trečiuosius asmenis, o Rangovas tokiu atveju apmoka Užsakovo patirtas trūkumų šalinimo išlaidas bei, Užsakovui pareikalavus, sumoka Sutarties SD nurodyto dydžio netesybas; (3) Užsakovas turi teisę naudotis kitomis Sutarties ir (ar) teisės aktų nustatytomis teisinės gynybos priemonėmis.</w:t>
      </w:r>
    </w:p>
    <w:p w14:paraId="534F585D" w14:textId="77777777" w:rsidR="00845007" w:rsidRPr="0018633A" w:rsidRDefault="00845007">
      <w:pPr>
        <w:numPr>
          <w:ilvl w:val="1"/>
          <w:numId w:val="3"/>
        </w:numPr>
        <w:spacing w:after="0" w:line="240" w:lineRule="auto"/>
        <w:ind w:left="1276" w:hanging="709"/>
        <w:jc w:val="both"/>
        <w:rPr>
          <w:rFonts w:ascii="Times New Roman" w:hAnsi="Times New Roman"/>
          <w:sz w:val="24"/>
          <w:szCs w:val="24"/>
        </w:rPr>
      </w:pPr>
      <w:r w:rsidRPr="0018633A">
        <w:rPr>
          <w:rFonts w:ascii="Times New Roman" w:hAnsi="Times New Roman"/>
          <w:sz w:val="24"/>
          <w:szCs w:val="24"/>
        </w:rPr>
        <w:t>Rangovas, atlikdamas Darbus, užtikrina darbuotojų ir darbų, gaisrinės, techninės, civilinės saugos ir aplinkos apsaugos bei kitų teisės aktų nustatytų reikalavimų, taikomų atliekant Darbus, laikymąsi.</w:t>
      </w:r>
    </w:p>
    <w:p w14:paraId="25FDC659"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lastRenderedPageBreak/>
        <w:t xml:space="preserve">Rangovas yra atsakingas už visus atliktų Darbų trūkumus nepriklausomai nuo to, ar jie buvo aptarti Darbų priėmimo metu, ar ne (t. y. tiek už akivaizdžius trūkumus, tiek už paslėptus trūkumus). </w:t>
      </w:r>
    </w:p>
    <w:p w14:paraId="13AF00A7"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Darbų organizavimas (atstovai)</w:t>
      </w:r>
    </w:p>
    <w:p w14:paraId="0A846896" w14:textId="07E99F84" w:rsidR="00A41D1B" w:rsidRPr="0018633A" w:rsidRDefault="00845007">
      <w:pPr>
        <w:pStyle w:val="Sraopastraipa"/>
        <w:numPr>
          <w:ilvl w:val="1"/>
          <w:numId w:val="3"/>
        </w:numPr>
        <w:spacing w:before="0" w:after="0"/>
        <w:ind w:left="1276" w:hanging="709"/>
        <w:rPr>
          <w:rFonts w:ascii="Times New Roman" w:eastAsia="Calibri" w:hAnsi="Times New Roman"/>
          <w:sz w:val="24"/>
          <w:lang w:val="lt-LT"/>
        </w:rPr>
      </w:pPr>
      <w:r w:rsidRPr="0018633A">
        <w:rPr>
          <w:rFonts w:ascii="Times New Roman" w:eastAsia="Calibri" w:hAnsi="Times New Roman"/>
          <w:sz w:val="24"/>
          <w:lang w:val="lt-LT"/>
        </w:rPr>
        <w:t>Visi svarbiausi Sutarties vykdymo klausimai sprendžiami per Sutarties SD nurodytus Šalių paskirtus atstovus arba šių atstovų nurodytus asmenis. Šalys patvirtina ir garantuoja, kad jų paskirti atstovai yra ir visą Sutarties galiojimo laiką bus įgalioti spręsti visus su Sutarties vykdymu susijusius klausimus, priimti sprendimus, išskyrus sprendimus dėl Sutarties pakeitimo ir (ar) nutraukimo. Šalis turi teisę pakeisti Sutarties SD nurodytus atstovus (įskaitant jų kontaktinę informaciją), apie tai ne vėliau kaip per 2 (dvi) darbo dienas raštu informuodama kitą Šalį.</w:t>
      </w:r>
    </w:p>
    <w:p w14:paraId="3A0EC080" w14:textId="77777777" w:rsidR="00845007" w:rsidRPr="0018633A" w:rsidRDefault="00845007">
      <w:pPr>
        <w:pStyle w:val="Sraopastraipa"/>
        <w:numPr>
          <w:ilvl w:val="0"/>
          <w:numId w:val="3"/>
        </w:numPr>
        <w:ind w:left="1276" w:hanging="709"/>
        <w:rPr>
          <w:rFonts w:ascii="Times New Roman" w:hAnsi="Times New Roman"/>
          <w:b/>
          <w:sz w:val="24"/>
          <w:lang w:val="lt-LT"/>
        </w:rPr>
      </w:pPr>
      <w:r w:rsidRPr="0018633A">
        <w:rPr>
          <w:rFonts w:ascii="Times New Roman" w:hAnsi="Times New Roman"/>
          <w:b/>
          <w:sz w:val="24"/>
          <w:lang w:val="lt-LT"/>
        </w:rPr>
        <w:t>Darbų perdavimo–priėmimo tvarka</w:t>
      </w:r>
    </w:p>
    <w:p w14:paraId="62FBC291" w14:textId="77777777" w:rsidR="00845007" w:rsidRPr="0018633A" w:rsidRDefault="00845007">
      <w:pPr>
        <w:pStyle w:val="Sraopastraipa"/>
        <w:numPr>
          <w:ilvl w:val="1"/>
          <w:numId w:val="3"/>
        </w:numPr>
        <w:spacing w:before="0" w:after="0"/>
        <w:ind w:left="1276" w:hanging="709"/>
        <w:rPr>
          <w:rFonts w:ascii="Times New Roman" w:hAnsi="Times New Roman"/>
          <w:sz w:val="24"/>
          <w:lang w:val="lt-LT"/>
        </w:rPr>
      </w:pPr>
      <w:r w:rsidRPr="0018633A">
        <w:rPr>
          <w:rFonts w:ascii="Times New Roman" w:hAnsi="Times New Roman"/>
          <w:sz w:val="24"/>
          <w:lang w:val="lt-LT"/>
        </w:rPr>
        <w:t>Darbų (įskaitant jų dalį) atlikimas (užbaigimas)</w:t>
      </w:r>
      <w:r w:rsidR="000A6A70" w:rsidRPr="0018633A">
        <w:rPr>
          <w:rFonts w:ascii="Times New Roman" w:hAnsi="Times New Roman"/>
          <w:sz w:val="24"/>
          <w:lang w:val="lt-LT"/>
        </w:rPr>
        <w:t xml:space="preserve"> įskaitant ir baigiamuosius bandymus (jei reikia)</w:t>
      </w:r>
      <w:r w:rsidRPr="0018633A">
        <w:rPr>
          <w:rFonts w:ascii="Times New Roman" w:hAnsi="Times New Roman"/>
          <w:sz w:val="24"/>
          <w:lang w:val="lt-LT"/>
        </w:rPr>
        <w:t xml:space="preserve"> ir jų perdavimas fiksuojamas Rangovui ir Užsakovui pasirašant Aktą. Akte turi būti nurodyta Darbų pabaigos (jų atlikimo) data, laikas, įvardijami konkretūs atlikti (užbaigti) Darbai (jų pavadinimai) ir kita Darbus apibūdinanti informacija, kuri nėra nurodyta Sąskaitoje. Rangovas prieš pateikdamas Akto originalą Užsakovui, privalo Aktą suderinti su Užsakovu. Kartu su Aktu Rangovas Užsakovui pateikia visą atliktų Darbų dokumentaciją (jei ji turi būti rengiama). Aktas Šalių pasirašomas 2 (dviem) vienodą juridinę galią turinčiais egzemplioriais, po 1 (vieną) egzempliorių kiekvienai Sutarties Šaliai.</w:t>
      </w:r>
    </w:p>
    <w:p w14:paraId="6F642D3C" w14:textId="77777777" w:rsidR="00845007" w:rsidRPr="0018633A" w:rsidRDefault="00845007">
      <w:pPr>
        <w:pStyle w:val="Sraopastraipa"/>
        <w:numPr>
          <w:ilvl w:val="1"/>
          <w:numId w:val="3"/>
        </w:numPr>
        <w:spacing w:before="0" w:after="0"/>
        <w:ind w:left="1276" w:hanging="709"/>
        <w:rPr>
          <w:rFonts w:ascii="Times New Roman" w:hAnsi="Times New Roman"/>
          <w:sz w:val="24"/>
          <w:lang w:val="lt-LT"/>
        </w:rPr>
      </w:pPr>
      <w:r w:rsidRPr="0018633A">
        <w:rPr>
          <w:rFonts w:ascii="Times New Roman" w:hAnsi="Times New Roman"/>
          <w:sz w:val="24"/>
          <w:lang w:val="lt-LT"/>
        </w:rPr>
        <w:t>Užsakovas Aktą pasirašo per 5 (penkias) darbo dienas (jei Sutarties SD nėra nustatytas kitas terminas) nuo jo gavimo dienos arba per minėtą terminą (jei Sutarties SD nėra nustatytas kitas terminas) atsisako pasirašyti Aktą raštu nurodydamas Akto atmetimo argumentus. Užsakovas, atsisakydamas pasirašyti Aktą, grąžina Rangovui jo išrašytą ir Užsakovui pateiktą Sąskaitą, jei ji Užsakovui buvo pateikta. Akte nurodytus atliktų Darbų trūkumus Rangovas privalo pašalinti per Sutarties SD nurodytus terminus, jei Šalys nesusitaria kitaip. Užsakovas, pasirašydamas Aktą patvirtina, jog Darbai atlikti tinkamai (nėra akivaizdžių trūkumų) ir laiku, tačiau tai neatleidžia Rangovo nuo atsakomybės dėl vėliau paaiškėjusių trūkumų.</w:t>
      </w:r>
    </w:p>
    <w:p w14:paraId="71283A99" w14:textId="77777777" w:rsidR="00845007" w:rsidRPr="0018633A" w:rsidRDefault="00845007">
      <w:pPr>
        <w:pStyle w:val="Sraopastraipa"/>
        <w:numPr>
          <w:ilvl w:val="1"/>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Darbų, t. y. jų rezultato nuosavybės teisė bei atsitiktinio žuvimo rizika Užsakovui pereina nuo visų </w:t>
      </w:r>
      <w:r w:rsidR="008031BA" w:rsidRPr="0018633A">
        <w:rPr>
          <w:rFonts w:ascii="Times New Roman" w:hAnsi="Times New Roman"/>
          <w:sz w:val="24"/>
          <w:lang w:val="lt-LT"/>
        </w:rPr>
        <w:t xml:space="preserve">tinkamo </w:t>
      </w:r>
      <w:r w:rsidRPr="0018633A">
        <w:rPr>
          <w:rFonts w:ascii="Times New Roman" w:hAnsi="Times New Roman"/>
          <w:sz w:val="24"/>
          <w:lang w:val="lt-LT"/>
        </w:rPr>
        <w:t>Darbų perdavimo Užsakovui pagal Sutartį momento.</w:t>
      </w:r>
    </w:p>
    <w:p w14:paraId="2F5CFDB0" w14:textId="77777777" w:rsidR="00845007" w:rsidRPr="0018633A" w:rsidRDefault="00845007">
      <w:pPr>
        <w:pStyle w:val="Sraopastraipa"/>
        <w:numPr>
          <w:ilvl w:val="0"/>
          <w:numId w:val="3"/>
        </w:numPr>
        <w:ind w:left="1276" w:hanging="709"/>
        <w:rPr>
          <w:rFonts w:ascii="Times New Roman" w:hAnsi="Times New Roman"/>
          <w:b/>
          <w:sz w:val="24"/>
          <w:lang w:val="lt-LT"/>
        </w:rPr>
      </w:pPr>
      <w:r w:rsidRPr="0018633A">
        <w:rPr>
          <w:rFonts w:ascii="Times New Roman" w:hAnsi="Times New Roman"/>
          <w:b/>
          <w:sz w:val="24"/>
          <w:lang w:val="lt-LT"/>
        </w:rPr>
        <w:t>Darbų kaina ir mokėjimo tvarka, Darbų kainos perskaičiavimas</w:t>
      </w:r>
    </w:p>
    <w:p w14:paraId="5106063A" w14:textId="4BAD55C3" w:rsidR="002D4D1C"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Darbų kaina nurodyta Sutarties SD. Darbų kainą už visus tinkamai ir laiku atliktus, užbaigtus Darbu</w:t>
      </w:r>
      <w:r w:rsidR="008367AD" w:rsidRPr="0018633A">
        <w:rPr>
          <w:rFonts w:ascii="Times New Roman" w:hAnsi="Times New Roman"/>
          <w:sz w:val="24"/>
          <w:lang w:val="lt-LT"/>
        </w:rPr>
        <w:t>s Užsakovas Rangovui arba Subtie</w:t>
      </w:r>
      <w:r w:rsidRPr="0018633A">
        <w:rPr>
          <w:rFonts w:ascii="Times New Roman" w:hAnsi="Times New Roman"/>
          <w:sz w:val="24"/>
          <w:lang w:val="lt-LT"/>
        </w:rPr>
        <w:t>kėj</w:t>
      </w:r>
      <w:r w:rsidR="007B7AED" w:rsidRPr="0018633A">
        <w:rPr>
          <w:rFonts w:ascii="Times New Roman" w:hAnsi="Times New Roman"/>
          <w:sz w:val="24"/>
          <w:lang w:val="lt-LT"/>
        </w:rPr>
        <w:t>ui</w:t>
      </w:r>
      <w:r w:rsidRPr="0018633A">
        <w:rPr>
          <w:rFonts w:ascii="Times New Roman" w:hAnsi="Times New Roman"/>
          <w:sz w:val="24"/>
          <w:lang w:val="lt-LT"/>
        </w:rPr>
        <w:t xml:space="preserve"> (jei pirkimo pobūdis leidžia ir tai numatyta</w:t>
      </w:r>
      <w:r w:rsidR="00D970C5" w:rsidRPr="0018633A">
        <w:rPr>
          <w:rFonts w:ascii="Times New Roman" w:hAnsi="Times New Roman"/>
          <w:sz w:val="24"/>
          <w:lang w:val="lt-LT"/>
        </w:rPr>
        <w:t xml:space="preserve"> Sutarties</w:t>
      </w:r>
      <w:r w:rsidRPr="0018633A">
        <w:rPr>
          <w:rFonts w:ascii="Times New Roman" w:hAnsi="Times New Roman"/>
          <w:sz w:val="24"/>
          <w:lang w:val="lt-LT"/>
        </w:rPr>
        <w:t xml:space="preserve"> SD) sumoka pagal Sutarties SD nurodyta tvarka ir terminais išrašytas Sąskaitas. Visi mokėjimai pagal šią Sutartį atliekami eurais, jei Sutarties SD nenumatyta kitaip.</w:t>
      </w:r>
      <w:r w:rsidR="001C4EEA" w:rsidRPr="0018633A">
        <w:rPr>
          <w:rFonts w:ascii="Times New Roman" w:hAnsi="Times New Roman"/>
          <w:sz w:val="24"/>
          <w:lang w:val="lt-LT"/>
        </w:rPr>
        <w:t xml:space="preserve"> </w:t>
      </w:r>
    </w:p>
    <w:p w14:paraId="62F7119F" w14:textId="0A9B8B79" w:rsidR="00DE3377" w:rsidRPr="0018633A" w:rsidRDefault="001C4EEA">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Subtiekėjas, norėdamas, kad Užsakovas tiesiogiai atsiskaitytų su juo, pateikia prašymą Užsakovui ir inicijuoja </w:t>
      </w:r>
      <w:r w:rsidR="00D55883">
        <w:rPr>
          <w:rFonts w:ascii="Times New Roman" w:hAnsi="Times New Roman"/>
          <w:sz w:val="24"/>
          <w:lang w:val="lt-LT"/>
        </w:rPr>
        <w:t>t</w:t>
      </w:r>
      <w:r w:rsidRPr="0018633A">
        <w:rPr>
          <w:rFonts w:ascii="Times New Roman" w:hAnsi="Times New Roman"/>
          <w:sz w:val="24"/>
          <w:lang w:val="lt-LT"/>
        </w:rPr>
        <w:t>rišal</w:t>
      </w:r>
      <w:r w:rsidR="00D55883">
        <w:rPr>
          <w:rFonts w:ascii="Times New Roman" w:hAnsi="Times New Roman"/>
          <w:sz w:val="24"/>
          <w:lang w:val="lt-LT"/>
        </w:rPr>
        <w:t>io</w:t>
      </w:r>
      <w:r w:rsidRPr="0018633A">
        <w:rPr>
          <w:rFonts w:ascii="Times New Roman" w:hAnsi="Times New Roman"/>
          <w:sz w:val="24"/>
          <w:lang w:val="lt-LT"/>
        </w:rPr>
        <w:t xml:space="preserve"> </w:t>
      </w:r>
      <w:r w:rsidR="00D55883">
        <w:rPr>
          <w:rFonts w:ascii="Times New Roman" w:hAnsi="Times New Roman"/>
          <w:sz w:val="24"/>
          <w:lang w:val="lt-LT"/>
        </w:rPr>
        <w:t>susitarimo</w:t>
      </w:r>
      <w:r w:rsidR="00D55883" w:rsidRPr="0018633A">
        <w:rPr>
          <w:rFonts w:ascii="Times New Roman" w:hAnsi="Times New Roman"/>
          <w:sz w:val="24"/>
          <w:lang w:val="lt-LT"/>
        </w:rPr>
        <w:t xml:space="preserve"> </w:t>
      </w:r>
      <w:r w:rsidRPr="0018633A">
        <w:rPr>
          <w:rFonts w:ascii="Times New Roman" w:hAnsi="Times New Roman"/>
          <w:sz w:val="24"/>
          <w:lang w:val="lt-LT"/>
        </w:rPr>
        <w:t>sudarymą</w:t>
      </w:r>
      <w:r w:rsidR="00840586" w:rsidRPr="0018633A">
        <w:rPr>
          <w:rFonts w:ascii="Times New Roman" w:hAnsi="Times New Roman"/>
          <w:sz w:val="24"/>
          <w:lang w:val="lt-LT"/>
        </w:rPr>
        <w:t xml:space="preserve"> tarp Užsakovo, </w:t>
      </w:r>
      <w:r w:rsidR="00187D63" w:rsidRPr="0018633A">
        <w:rPr>
          <w:rFonts w:ascii="Times New Roman" w:hAnsi="Times New Roman"/>
          <w:sz w:val="24"/>
          <w:lang w:val="lt-LT"/>
        </w:rPr>
        <w:t>Rangovo</w:t>
      </w:r>
      <w:r w:rsidR="00840586" w:rsidRPr="0018633A">
        <w:rPr>
          <w:rFonts w:ascii="Times New Roman" w:hAnsi="Times New Roman"/>
          <w:sz w:val="24"/>
          <w:lang w:val="lt-LT"/>
        </w:rPr>
        <w:t xml:space="preserve"> ir </w:t>
      </w:r>
      <w:r w:rsidR="00187D63" w:rsidRPr="0018633A">
        <w:rPr>
          <w:rFonts w:ascii="Times New Roman" w:hAnsi="Times New Roman"/>
          <w:sz w:val="24"/>
          <w:lang w:val="lt-LT"/>
        </w:rPr>
        <w:t>S</w:t>
      </w:r>
      <w:r w:rsidR="00840586" w:rsidRPr="0018633A">
        <w:rPr>
          <w:rFonts w:ascii="Times New Roman" w:hAnsi="Times New Roman"/>
          <w:sz w:val="24"/>
          <w:lang w:val="lt-LT"/>
        </w:rPr>
        <w:t>ubtiekėjo</w:t>
      </w:r>
      <w:r w:rsidRPr="0018633A">
        <w:rPr>
          <w:rFonts w:ascii="Times New Roman" w:hAnsi="Times New Roman"/>
          <w:sz w:val="24"/>
          <w:lang w:val="lt-LT"/>
        </w:rPr>
        <w:t xml:space="preserve">. </w:t>
      </w:r>
      <w:r w:rsidR="001B4622" w:rsidRPr="001B4622">
        <w:rPr>
          <w:rFonts w:ascii="Times New Roman" w:hAnsi="Times New Roman"/>
          <w:sz w:val="24"/>
          <w:lang w:val="lt-LT"/>
        </w:rPr>
        <w:t xml:space="preserve">teisė tiekėjui prieštarauti nepagrįstiems mokėjimams. </w:t>
      </w:r>
      <w:r w:rsidR="001B4622">
        <w:rPr>
          <w:rFonts w:ascii="Times New Roman" w:hAnsi="Times New Roman"/>
          <w:sz w:val="24"/>
          <w:lang w:val="lt-LT"/>
        </w:rPr>
        <w:t>Užsakovas</w:t>
      </w:r>
      <w:r w:rsidR="001B4622" w:rsidRPr="001B4622">
        <w:rPr>
          <w:rFonts w:ascii="Times New Roman" w:hAnsi="Times New Roman"/>
          <w:sz w:val="24"/>
          <w:lang w:val="lt-LT"/>
        </w:rPr>
        <w:t xml:space="preserve"> ne vėliau kaip per 3 darbo dienas nuo </w:t>
      </w:r>
      <w:r w:rsidR="001B4622">
        <w:rPr>
          <w:rFonts w:ascii="Times New Roman" w:hAnsi="Times New Roman"/>
          <w:sz w:val="24"/>
          <w:lang w:val="lt-LT"/>
        </w:rPr>
        <w:t>prašymo</w:t>
      </w:r>
      <w:r w:rsidR="001B4622" w:rsidRPr="001B4622">
        <w:rPr>
          <w:rFonts w:ascii="Times New Roman" w:hAnsi="Times New Roman"/>
          <w:sz w:val="24"/>
          <w:lang w:val="lt-LT"/>
        </w:rPr>
        <w:t xml:space="preserve"> gavimo raštu informuoja subtiekėjus apie tokią tiesioginio atsiskaitymo galimybę, o subtiekėjas, norėdamas pasinaudoti tokia galimybe, raštu pateikia prašymą perkančiajai organizacijai. Tais atvejais, kai subtiekėjas išreiškia norą pasinaudoti tiesioginio atsiskaitymo galimybe, turi būti sudaroma trišalė sutartis tarp perkančiosios organizacijos, pirkimo sutartį sudariusio tiekėjo ir jo subtiekėjo, kurioje aprašoma tiesioginio atsiskaitymo su subtiekėju tvarka, atsižvelgiant į pirkimo dokumentuose ir subtiekimo sutartyje nustatytus reikalavimus. </w:t>
      </w:r>
      <w:r w:rsidRPr="0018633A">
        <w:rPr>
          <w:rFonts w:ascii="Times New Roman" w:hAnsi="Times New Roman"/>
          <w:sz w:val="24"/>
          <w:lang w:val="lt-LT"/>
        </w:rPr>
        <w:t xml:space="preserve">Sutartis turi būti sudaryta ne vėliau kaip iki </w:t>
      </w:r>
      <w:r w:rsidR="00EA03BE" w:rsidRPr="0018633A">
        <w:rPr>
          <w:rFonts w:ascii="Times New Roman" w:hAnsi="Times New Roman"/>
          <w:sz w:val="24"/>
          <w:lang w:val="lt-LT"/>
        </w:rPr>
        <w:t xml:space="preserve">Užsakovo </w:t>
      </w:r>
      <w:r w:rsidRPr="0018633A">
        <w:rPr>
          <w:rFonts w:ascii="Times New Roman" w:hAnsi="Times New Roman"/>
          <w:sz w:val="24"/>
          <w:lang w:val="lt-LT"/>
        </w:rPr>
        <w:t xml:space="preserve">atsiskaitymo su </w:t>
      </w:r>
      <w:r w:rsidR="00187D63" w:rsidRPr="0018633A">
        <w:rPr>
          <w:rFonts w:ascii="Times New Roman" w:hAnsi="Times New Roman"/>
          <w:sz w:val="24"/>
          <w:lang w:val="lt-LT"/>
        </w:rPr>
        <w:t>S</w:t>
      </w:r>
      <w:r w:rsidRPr="0018633A">
        <w:rPr>
          <w:rFonts w:ascii="Times New Roman" w:hAnsi="Times New Roman"/>
          <w:sz w:val="24"/>
          <w:lang w:val="lt-LT"/>
        </w:rPr>
        <w:t>ubtiekėju.</w:t>
      </w:r>
      <w:r w:rsidR="00EA03BE" w:rsidRPr="0018633A">
        <w:rPr>
          <w:rFonts w:ascii="Times New Roman" w:hAnsi="Times New Roman"/>
          <w:sz w:val="24"/>
          <w:lang w:val="lt-LT"/>
        </w:rPr>
        <w:t xml:space="preserve">. </w:t>
      </w:r>
      <w:r w:rsidR="00D55883">
        <w:rPr>
          <w:rFonts w:ascii="Times New Roman" w:hAnsi="Times New Roman"/>
          <w:sz w:val="24"/>
          <w:lang w:val="lt-LT"/>
        </w:rPr>
        <w:t xml:space="preserve">Sudarius trišalį susitarimą </w:t>
      </w:r>
      <w:r w:rsidR="00D55883" w:rsidRPr="0018633A">
        <w:rPr>
          <w:rFonts w:ascii="Times New Roman" w:hAnsi="Times New Roman"/>
          <w:sz w:val="24"/>
          <w:lang w:val="lt-LT"/>
        </w:rPr>
        <w:t>tarp Užsakovo, Rangovo ir Subtiekėjo</w:t>
      </w:r>
      <w:r w:rsidR="00D55883">
        <w:rPr>
          <w:rFonts w:ascii="Times New Roman" w:hAnsi="Times New Roman"/>
          <w:sz w:val="24"/>
          <w:lang w:val="lt-LT"/>
        </w:rPr>
        <w:t>,</w:t>
      </w:r>
      <w:r w:rsidR="00D55883" w:rsidRPr="0018633A">
        <w:rPr>
          <w:rFonts w:ascii="Times New Roman" w:hAnsi="Times New Roman"/>
          <w:sz w:val="24"/>
          <w:lang w:val="lt-LT"/>
        </w:rPr>
        <w:t xml:space="preserve"> </w:t>
      </w:r>
      <w:r w:rsidR="00EA03BE" w:rsidRPr="0018633A">
        <w:rPr>
          <w:rFonts w:ascii="Times New Roman" w:hAnsi="Times New Roman"/>
          <w:sz w:val="24"/>
          <w:lang w:val="lt-LT"/>
        </w:rPr>
        <w:t xml:space="preserve">Subtiekėjas </w:t>
      </w:r>
      <w:r w:rsidR="00EA03BE" w:rsidRPr="0018633A">
        <w:rPr>
          <w:rFonts w:ascii="Times New Roman" w:hAnsi="Times New Roman"/>
          <w:sz w:val="24"/>
          <w:lang w:val="lt-LT"/>
        </w:rPr>
        <w:lastRenderedPageBreak/>
        <w:t xml:space="preserve">prieš pateikdamas sąskaitą Užsakovui, turi ją raštiškai suderinti su </w:t>
      </w:r>
      <w:r w:rsidR="00187D63" w:rsidRPr="0018633A">
        <w:rPr>
          <w:rFonts w:ascii="Times New Roman" w:hAnsi="Times New Roman"/>
          <w:sz w:val="24"/>
          <w:lang w:val="lt-LT"/>
        </w:rPr>
        <w:t>Rangovu</w:t>
      </w:r>
      <w:r w:rsidR="00D806F1" w:rsidRPr="0018633A">
        <w:rPr>
          <w:rFonts w:ascii="Times New Roman" w:hAnsi="Times New Roman"/>
          <w:sz w:val="24"/>
          <w:lang w:val="lt-LT"/>
        </w:rPr>
        <w:t>.</w:t>
      </w:r>
      <w:r w:rsidR="00EA03BE" w:rsidRPr="0018633A">
        <w:rPr>
          <w:rFonts w:ascii="Times New Roman" w:hAnsi="Times New Roman"/>
          <w:sz w:val="24"/>
          <w:lang w:val="lt-LT"/>
        </w:rPr>
        <w:t xml:space="preserve"> </w:t>
      </w:r>
      <w:r w:rsidR="00840586" w:rsidRPr="0018633A">
        <w:rPr>
          <w:rFonts w:ascii="Times New Roman" w:hAnsi="Times New Roman"/>
          <w:sz w:val="24"/>
          <w:lang w:val="lt-LT"/>
        </w:rPr>
        <w:t xml:space="preserve">Užsakovo </w:t>
      </w:r>
      <w:r w:rsidRPr="0018633A">
        <w:rPr>
          <w:rFonts w:ascii="Times New Roman" w:hAnsi="Times New Roman"/>
          <w:sz w:val="24"/>
          <w:lang w:val="lt-LT"/>
        </w:rPr>
        <w:t xml:space="preserve">atlikti mokėjimai </w:t>
      </w:r>
      <w:r w:rsidR="00187D63" w:rsidRPr="0018633A">
        <w:rPr>
          <w:rFonts w:ascii="Times New Roman" w:hAnsi="Times New Roman"/>
          <w:sz w:val="24"/>
          <w:lang w:val="lt-LT"/>
        </w:rPr>
        <w:t>S</w:t>
      </w:r>
      <w:r w:rsidRPr="0018633A">
        <w:rPr>
          <w:rFonts w:ascii="Times New Roman" w:hAnsi="Times New Roman"/>
          <w:sz w:val="24"/>
          <w:lang w:val="lt-LT"/>
        </w:rPr>
        <w:t xml:space="preserve">ubtiekėjui pagal jo pateiktas sąskaitas </w:t>
      </w:r>
      <w:r w:rsidR="00840586" w:rsidRPr="0018633A">
        <w:rPr>
          <w:rFonts w:ascii="Times New Roman" w:hAnsi="Times New Roman"/>
          <w:sz w:val="24"/>
          <w:lang w:val="lt-LT"/>
        </w:rPr>
        <w:t>atitinkamai mažina sumą, kurią Užsakovas</w:t>
      </w:r>
      <w:r w:rsidRPr="0018633A">
        <w:rPr>
          <w:rFonts w:ascii="Times New Roman" w:hAnsi="Times New Roman"/>
          <w:sz w:val="24"/>
          <w:lang w:val="lt-LT"/>
        </w:rPr>
        <w:t xml:space="preserve"> turi sumokėti </w:t>
      </w:r>
      <w:r w:rsidR="003B75C5" w:rsidRPr="0018633A">
        <w:rPr>
          <w:rFonts w:ascii="Times New Roman" w:hAnsi="Times New Roman"/>
          <w:sz w:val="24"/>
          <w:lang w:val="lt-LT"/>
        </w:rPr>
        <w:t xml:space="preserve">Rangovui </w:t>
      </w:r>
      <w:r w:rsidRPr="0018633A">
        <w:rPr>
          <w:rFonts w:ascii="Times New Roman" w:hAnsi="Times New Roman"/>
          <w:sz w:val="24"/>
          <w:lang w:val="lt-LT"/>
        </w:rPr>
        <w:t xml:space="preserve">pagal </w:t>
      </w:r>
      <w:r w:rsidR="00187D63" w:rsidRPr="0018633A">
        <w:rPr>
          <w:rFonts w:ascii="Times New Roman" w:hAnsi="Times New Roman"/>
          <w:sz w:val="24"/>
          <w:lang w:val="lt-LT"/>
        </w:rPr>
        <w:t>S</w:t>
      </w:r>
      <w:r w:rsidRPr="0018633A">
        <w:rPr>
          <w:rFonts w:ascii="Times New Roman" w:hAnsi="Times New Roman"/>
          <w:sz w:val="24"/>
          <w:lang w:val="lt-LT"/>
        </w:rPr>
        <w:t xml:space="preserve">utarties sąlygas ir tvarką. </w:t>
      </w:r>
      <w:r w:rsidR="00187D63" w:rsidRPr="0018633A">
        <w:rPr>
          <w:rFonts w:ascii="Times New Roman" w:hAnsi="Times New Roman"/>
          <w:sz w:val="24"/>
          <w:lang w:val="lt-LT"/>
        </w:rPr>
        <w:t>Rangovas</w:t>
      </w:r>
      <w:r w:rsidRPr="0018633A">
        <w:rPr>
          <w:rFonts w:ascii="Times New Roman" w:hAnsi="Times New Roman"/>
          <w:sz w:val="24"/>
          <w:lang w:val="lt-LT"/>
        </w:rPr>
        <w:t>,</w:t>
      </w:r>
      <w:r w:rsidR="00840586" w:rsidRPr="0018633A">
        <w:rPr>
          <w:rFonts w:ascii="Times New Roman" w:hAnsi="Times New Roman"/>
          <w:sz w:val="24"/>
          <w:lang w:val="lt-LT"/>
        </w:rPr>
        <w:t xml:space="preserve"> </w:t>
      </w:r>
      <w:r w:rsidRPr="0018633A">
        <w:rPr>
          <w:rFonts w:ascii="Times New Roman" w:hAnsi="Times New Roman"/>
          <w:sz w:val="24"/>
          <w:lang w:val="lt-LT"/>
        </w:rPr>
        <w:t xml:space="preserve">išrašydamas ir pateikdamas sąskaitas </w:t>
      </w:r>
      <w:r w:rsidR="00840586" w:rsidRPr="0018633A">
        <w:rPr>
          <w:rFonts w:ascii="Times New Roman" w:hAnsi="Times New Roman"/>
          <w:sz w:val="24"/>
          <w:lang w:val="lt-LT"/>
        </w:rPr>
        <w:t>Užsakovui,</w:t>
      </w:r>
      <w:r w:rsidRPr="0018633A">
        <w:rPr>
          <w:rFonts w:ascii="Times New Roman" w:hAnsi="Times New Roman"/>
          <w:sz w:val="24"/>
          <w:lang w:val="lt-LT"/>
        </w:rPr>
        <w:t xml:space="preserve"> atitinkamai į jas neįtraukia </w:t>
      </w:r>
      <w:r w:rsidR="00187D63" w:rsidRPr="0018633A">
        <w:rPr>
          <w:rFonts w:ascii="Times New Roman" w:hAnsi="Times New Roman"/>
          <w:sz w:val="24"/>
          <w:lang w:val="lt-LT"/>
        </w:rPr>
        <w:t>S</w:t>
      </w:r>
      <w:r w:rsidRPr="0018633A">
        <w:rPr>
          <w:rFonts w:ascii="Times New Roman" w:hAnsi="Times New Roman"/>
          <w:sz w:val="24"/>
          <w:lang w:val="lt-LT"/>
        </w:rPr>
        <w:t xml:space="preserve">ubtiekėjo tiesiogiai </w:t>
      </w:r>
      <w:r w:rsidR="00840586" w:rsidRPr="0018633A">
        <w:rPr>
          <w:rFonts w:ascii="Times New Roman" w:hAnsi="Times New Roman"/>
          <w:sz w:val="24"/>
          <w:lang w:val="lt-LT"/>
        </w:rPr>
        <w:t xml:space="preserve">Užsakovui </w:t>
      </w:r>
      <w:r w:rsidRPr="0018633A">
        <w:rPr>
          <w:rFonts w:ascii="Times New Roman" w:hAnsi="Times New Roman"/>
          <w:sz w:val="24"/>
          <w:lang w:val="lt-LT"/>
        </w:rPr>
        <w:t xml:space="preserve">pateiktų ir </w:t>
      </w:r>
      <w:r w:rsidR="00187D63" w:rsidRPr="0018633A">
        <w:rPr>
          <w:rFonts w:ascii="Times New Roman" w:hAnsi="Times New Roman"/>
          <w:sz w:val="24"/>
          <w:lang w:val="lt-LT"/>
        </w:rPr>
        <w:t>Rangovo</w:t>
      </w:r>
      <w:r w:rsidRPr="0018633A">
        <w:rPr>
          <w:rFonts w:ascii="Times New Roman" w:hAnsi="Times New Roman"/>
          <w:sz w:val="24"/>
          <w:lang w:val="lt-LT"/>
        </w:rPr>
        <w:t xml:space="preserve"> patvirtintų sąskaitų sumų</w:t>
      </w:r>
      <w:r w:rsidR="00840586" w:rsidRPr="0018633A">
        <w:rPr>
          <w:rFonts w:ascii="Times New Roman" w:hAnsi="Times New Roman"/>
          <w:sz w:val="24"/>
          <w:lang w:val="lt-LT"/>
        </w:rPr>
        <w:t xml:space="preserve">. </w:t>
      </w:r>
      <w:r w:rsidRPr="0018633A">
        <w:rPr>
          <w:rFonts w:ascii="Times New Roman" w:hAnsi="Times New Roman"/>
          <w:sz w:val="24"/>
          <w:lang w:val="lt-LT"/>
        </w:rPr>
        <w:t xml:space="preserve">Tiesioginis atsiskaitymas su </w:t>
      </w:r>
      <w:r w:rsidR="00187D63" w:rsidRPr="0018633A">
        <w:rPr>
          <w:rFonts w:ascii="Times New Roman" w:hAnsi="Times New Roman"/>
          <w:sz w:val="24"/>
          <w:lang w:val="lt-LT"/>
        </w:rPr>
        <w:t>S</w:t>
      </w:r>
      <w:r w:rsidRPr="0018633A">
        <w:rPr>
          <w:rFonts w:ascii="Times New Roman" w:hAnsi="Times New Roman"/>
          <w:sz w:val="24"/>
          <w:lang w:val="lt-LT"/>
        </w:rPr>
        <w:t xml:space="preserve">ubtiekėju neatleidžia </w:t>
      </w:r>
      <w:r w:rsidR="00187D63" w:rsidRPr="0018633A">
        <w:rPr>
          <w:rFonts w:ascii="Times New Roman" w:hAnsi="Times New Roman"/>
          <w:sz w:val="24"/>
          <w:lang w:val="lt-LT"/>
        </w:rPr>
        <w:t>Rangovo</w:t>
      </w:r>
      <w:r w:rsidRPr="0018633A">
        <w:rPr>
          <w:rFonts w:ascii="Times New Roman" w:hAnsi="Times New Roman"/>
          <w:sz w:val="24"/>
          <w:lang w:val="lt-LT"/>
        </w:rPr>
        <w:t xml:space="preserve"> nuo jo prisiimtų įsipareigojimų pagal </w:t>
      </w:r>
      <w:r w:rsidR="00187D63" w:rsidRPr="0018633A">
        <w:rPr>
          <w:rFonts w:ascii="Times New Roman" w:hAnsi="Times New Roman"/>
          <w:sz w:val="24"/>
          <w:lang w:val="lt-LT"/>
        </w:rPr>
        <w:t>S</w:t>
      </w:r>
      <w:r w:rsidRPr="0018633A">
        <w:rPr>
          <w:rFonts w:ascii="Times New Roman" w:hAnsi="Times New Roman"/>
          <w:sz w:val="24"/>
          <w:lang w:val="lt-LT"/>
        </w:rPr>
        <w:t xml:space="preserve">utartį. Nepaisant  galimo tiesioginio atsiskaitymo su </w:t>
      </w:r>
      <w:r w:rsidR="00187D63" w:rsidRPr="0018633A">
        <w:rPr>
          <w:rFonts w:ascii="Times New Roman" w:hAnsi="Times New Roman"/>
          <w:sz w:val="24"/>
          <w:lang w:val="lt-LT"/>
        </w:rPr>
        <w:t>S</w:t>
      </w:r>
      <w:r w:rsidRPr="0018633A">
        <w:rPr>
          <w:rFonts w:ascii="Times New Roman" w:hAnsi="Times New Roman"/>
          <w:sz w:val="24"/>
          <w:lang w:val="lt-LT"/>
        </w:rPr>
        <w:t xml:space="preserve">ubtiekėju, </w:t>
      </w:r>
      <w:r w:rsidR="00187D63" w:rsidRPr="0018633A">
        <w:rPr>
          <w:rFonts w:ascii="Times New Roman" w:hAnsi="Times New Roman"/>
          <w:sz w:val="24"/>
          <w:lang w:val="lt-LT"/>
        </w:rPr>
        <w:t>Rangovui</w:t>
      </w:r>
      <w:r w:rsidRPr="0018633A">
        <w:rPr>
          <w:rFonts w:ascii="Times New Roman" w:hAnsi="Times New Roman"/>
          <w:sz w:val="24"/>
          <w:lang w:val="lt-LT"/>
        </w:rPr>
        <w:t xml:space="preserve"> </w:t>
      </w:r>
      <w:r w:rsidR="00187D63" w:rsidRPr="0018633A">
        <w:rPr>
          <w:rFonts w:ascii="Times New Roman" w:hAnsi="Times New Roman"/>
          <w:sz w:val="24"/>
          <w:lang w:val="lt-LT"/>
        </w:rPr>
        <w:t>S</w:t>
      </w:r>
      <w:r w:rsidRPr="0018633A">
        <w:rPr>
          <w:rFonts w:ascii="Times New Roman" w:hAnsi="Times New Roman"/>
          <w:sz w:val="24"/>
          <w:lang w:val="lt-LT"/>
        </w:rPr>
        <w:t xml:space="preserve">utartimi numatytos teisės, pareigos ir kiti įsipareigojimai nepereina </w:t>
      </w:r>
      <w:r w:rsidR="00187D63" w:rsidRPr="0018633A">
        <w:rPr>
          <w:rFonts w:ascii="Times New Roman" w:hAnsi="Times New Roman"/>
          <w:sz w:val="24"/>
          <w:lang w:val="lt-LT"/>
        </w:rPr>
        <w:t>Subtiekėjui. Atsiskaitymas su S</w:t>
      </w:r>
      <w:r w:rsidRPr="0018633A">
        <w:rPr>
          <w:rFonts w:ascii="Times New Roman" w:hAnsi="Times New Roman"/>
          <w:sz w:val="24"/>
          <w:lang w:val="lt-LT"/>
        </w:rPr>
        <w:t xml:space="preserve">ubtiekėju vykdomas </w:t>
      </w:r>
      <w:r w:rsidR="00187D63" w:rsidRPr="0018633A">
        <w:rPr>
          <w:rFonts w:ascii="Times New Roman" w:hAnsi="Times New Roman"/>
          <w:sz w:val="24"/>
          <w:lang w:val="lt-LT"/>
        </w:rPr>
        <w:t>Sutarties SD nurodyta tvarka ir terminais, taikomais Rangovui</w:t>
      </w:r>
      <w:r w:rsidRPr="0018633A">
        <w:rPr>
          <w:rFonts w:ascii="Times New Roman" w:hAnsi="Times New Roman"/>
          <w:sz w:val="24"/>
          <w:lang w:val="lt-LT"/>
        </w:rPr>
        <w:t xml:space="preserve">. Jei  dėl  tiesioginio  atsiskaitymo  su  </w:t>
      </w:r>
      <w:r w:rsidR="00DE3377" w:rsidRPr="0018633A">
        <w:rPr>
          <w:rFonts w:ascii="Times New Roman" w:hAnsi="Times New Roman"/>
          <w:sz w:val="24"/>
          <w:lang w:val="lt-LT"/>
        </w:rPr>
        <w:t>S</w:t>
      </w:r>
      <w:r w:rsidRPr="0018633A">
        <w:rPr>
          <w:rFonts w:ascii="Times New Roman" w:hAnsi="Times New Roman"/>
          <w:sz w:val="24"/>
          <w:lang w:val="lt-LT"/>
        </w:rPr>
        <w:t xml:space="preserve">ubtiekėju  faktiškai  nesutampa  </w:t>
      </w:r>
      <w:r w:rsidR="00DE3377" w:rsidRPr="0018633A">
        <w:rPr>
          <w:rFonts w:ascii="Times New Roman" w:hAnsi="Times New Roman"/>
          <w:sz w:val="24"/>
          <w:lang w:val="lt-LT"/>
        </w:rPr>
        <w:t>Rangov</w:t>
      </w:r>
      <w:r w:rsidR="00D55883">
        <w:rPr>
          <w:rFonts w:ascii="Times New Roman" w:hAnsi="Times New Roman"/>
          <w:sz w:val="24"/>
          <w:lang w:val="lt-LT"/>
        </w:rPr>
        <w:t>ui</w:t>
      </w:r>
      <w:r w:rsidR="00DE3377" w:rsidRPr="0018633A">
        <w:rPr>
          <w:rFonts w:ascii="Times New Roman" w:hAnsi="Times New Roman"/>
          <w:sz w:val="24"/>
          <w:lang w:val="lt-LT"/>
        </w:rPr>
        <w:t xml:space="preserve"> </w:t>
      </w:r>
      <w:r w:rsidRPr="0018633A">
        <w:rPr>
          <w:rFonts w:ascii="Times New Roman" w:hAnsi="Times New Roman"/>
          <w:sz w:val="24"/>
          <w:lang w:val="lt-LT"/>
        </w:rPr>
        <w:t>i</w:t>
      </w:r>
      <w:r w:rsidR="00DE3377" w:rsidRPr="0018633A">
        <w:rPr>
          <w:rFonts w:ascii="Times New Roman" w:hAnsi="Times New Roman"/>
          <w:sz w:val="24"/>
          <w:lang w:val="lt-LT"/>
        </w:rPr>
        <w:t>r S</w:t>
      </w:r>
      <w:r w:rsidRPr="0018633A">
        <w:rPr>
          <w:rFonts w:ascii="Times New Roman" w:hAnsi="Times New Roman"/>
          <w:sz w:val="24"/>
          <w:lang w:val="lt-LT"/>
        </w:rPr>
        <w:t>ubtie</w:t>
      </w:r>
      <w:r w:rsidR="00DE3377" w:rsidRPr="0018633A">
        <w:rPr>
          <w:rFonts w:ascii="Times New Roman" w:hAnsi="Times New Roman"/>
          <w:sz w:val="24"/>
          <w:lang w:val="lt-LT"/>
        </w:rPr>
        <w:t>kėj</w:t>
      </w:r>
      <w:r w:rsidR="00D55883">
        <w:rPr>
          <w:rFonts w:ascii="Times New Roman" w:hAnsi="Times New Roman"/>
          <w:sz w:val="24"/>
          <w:lang w:val="lt-LT"/>
        </w:rPr>
        <w:t>ui</w:t>
      </w:r>
      <w:r w:rsidR="00DE3377" w:rsidRPr="0018633A">
        <w:rPr>
          <w:rFonts w:ascii="Times New Roman" w:hAnsi="Times New Roman"/>
          <w:sz w:val="24"/>
          <w:lang w:val="lt-LT"/>
        </w:rPr>
        <w:t xml:space="preserve"> mokėtinos sumos, </w:t>
      </w:r>
      <w:r w:rsidR="00D55883">
        <w:rPr>
          <w:rFonts w:ascii="Times New Roman" w:hAnsi="Times New Roman"/>
          <w:sz w:val="24"/>
          <w:lang w:val="lt-LT"/>
        </w:rPr>
        <w:t xml:space="preserve">Užsakovas sustabdo mokėjimą, kol nebus pašalinti neatitikimai. </w:t>
      </w:r>
    </w:p>
    <w:p w14:paraId="0A861A32" w14:textId="3B29CE21" w:rsidR="00BF7E73" w:rsidRPr="00BF7E73" w:rsidRDefault="00845007" w:rsidP="00BF7E73">
      <w:pPr>
        <w:pStyle w:val="Sraopastraipa"/>
        <w:numPr>
          <w:ilvl w:val="1"/>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Darbų kaina yra fiksuota ir galutinė suma (jei Sutarties SD nėra nurodoma kitaip), į kurią įskaičiuotos visos su Darbų atlikimu susijusios tiesioginės bei netiesioginės išlaidos, mokesčiai ir rinkliavos (neįskaitant PVM), įskaitant, tačiau </w:t>
      </w:r>
      <w:r w:rsidR="00C65842">
        <w:rPr>
          <w:rFonts w:ascii="Times New Roman" w:hAnsi="Times New Roman"/>
          <w:sz w:val="24"/>
          <w:lang w:val="lt-LT"/>
        </w:rPr>
        <w:t xml:space="preserve">neapsiribojant </w:t>
      </w:r>
      <w:r w:rsidRPr="0018633A">
        <w:rPr>
          <w:rFonts w:ascii="Times New Roman" w:hAnsi="Times New Roman"/>
          <w:sz w:val="24"/>
          <w:lang w:val="lt-LT"/>
        </w:rPr>
        <w:t xml:space="preserve"> Įrenginių, Medžiagų, gaminių, įrankių ir kitų daiktų, reikalingų Sutarties vykdymui, įsigijimo išlaidas, išlaidas, susijusias su Sutartyje nurodytų ar Sutartimi susijusių dokumentų rengimu, derinimu, pateikimu, Sutarties sudarymu ir vykdymu ir visas kitas tiesiogines bei netiesiogines išlaidas, susijusias su Darbų atlikimu, bei bet kokių darbų, reikalingų Darbams atlikti ir Sutarčiai vykdyti, atlikimu, išskyrus atvejus, kai Sutartyje aiškiai nurodyta kitaip. Už Darbus, kuriuos Rangovas atlieka savavališkai nukrypdamas nuo Sutarties sąlygų, neapmokama. Rangovas prisiima visą riziką dėl to, kad ne nuo Užsakovo priklausančių aplinkybių padidės su Sutarties vykdymu susijusios Rangovo išlaidos ir Rangovui Sutarties vykdymas taps sudėtingesnis (jam padidės įsipareigojimų vykdymo kaštai)</w:t>
      </w:r>
      <w:r w:rsidR="00CB3735" w:rsidRPr="0018633A">
        <w:rPr>
          <w:rFonts w:ascii="Times New Roman" w:hAnsi="Times New Roman"/>
          <w:sz w:val="24"/>
          <w:lang w:val="lt-LT"/>
        </w:rPr>
        <w:t>. Aplinkybės, dėl kurių Rangovui yra padidėjusios išlaidos Rangovui ir (arba) Sutarties vykdymas yra tapęs sudėtingesnis nesuteikia teisės Rangovui sustabdyti Sutarties vykdymo ar atsisakyti Sutarties.</w:t>
      </w:r>
    </w:p>
    <w:p w14:paraId="015BE414" w14:textId="4585FC70" w:rsidR="00E153F3" w:rsidRPr="00815158" w:rsidRDefault="00E153F3">
      <w:pPr>
        <w:pStyle w:val="Sraopastraipa"/>
        <w:numPr>
          <w:ilvl w:val="1"/>
          <w:numId w:val="3"/>
        </w:numPr>
        <w:spacing w:before="0" w:after="0"/>
        <w:ind w:left="1276" w:hanging="709"/>
        <w:rPr>
          <w:rFonts w:ascii="Times New Roman" w:hAnsi="Times New Roman"/>
          <w:b/>
          <w:bCs/>
          <w:sz w:val="24"/>
          <w:lang w:val="lt-LT"/>
        </w:rPr>
      </w:pPr>
      <w:r w:rsidRPr="0018633A">
        <w:rPr>
          <w:rFonts w:ascii="Times New Roman" w:hAnsi="Times New Roman"/>
          <w:b/>
          <w:bCs/>
          <w:sz w:val="24"/>
          <w:lang w:val="lt-LT"/>
        </w:rPr>
        <w:t xml:space="preserve">Sutarties kaina Sutarties galiojimo metu nekeičiama, išskyrus šiame punkte nurodytais </w:t>
      </w:r>
      <w:r w:rsidRPr="00815158">
        <w:rPr>
          <w:rFonts w:ascii="Times New Roman" w:hAnsi="Times New Roman"/>
          <w:b/>
          <w:bCs/>
          <w:sz w:val="24"/>
          <w:lang w:val="lt-LT"/>
        </w:rPr>
        <w:t>atvejais:</w:t>
      </w:r>
    </w:p>
    <w:p w14:paraId="12CC215B" w14:textId="3C4F347B" w:rsidR="00C601B7" w:rsidRPr="00C601B7" w:rsidRDefault="00C601B7" w:rsidP="00C601B7">
      <w:pPr>
        <w:pStyle w:val="Sraopastraipa"/>
        <w:numPr>
          <w:ilvl w:val="2"/>
          <w:numId w:val="3"/>
        </w:numPr>
        <w:tabs>
          <w:tab w:val="left" w:pos="0"/>
          <w:tab w:val="left" w:pos="1134"/>
        </w:tabs>
        <w:spacing w:before="0" w:after="0"/>
        <w:ind w:left="1276" w:hanging="709"/>
        <w:rPr>
          <w:rFonts w:ascii="Times New Roman" w:hAnsi="Times New Roman"/>
          <w:sz w:val="24"/>
          <w:lang w:val="lt-LT"/>
        </w:rPr>
      </w:pPr>
      <w:r w:rsidRPr="00815158">
        <w:rPr>
          <w:rFonts w:ascii="Times New Roman" w:hAnsi="Times New Roman"/>
          <w:sz w:val="24"/>
          <w:lang w:val="lt-LT"/>
        </w:rPr>
        <w:t>Pagal Sutarties 18.12. papunktį įforminus Pakeitimą Sutarties kaina gali būti koreguojama papildomų/ keičiamų</w:t>
      </w:r>
      <w:r w:rsidRPr="00C601B7">
        <w:rPr>
          <w:rFonts w:ascii="Times New Roman" w:hAnsi="Times New Roman"/>
          <w:sz w:val="24"/>
        </w:rPr>
        <w:t>/nevykdomų Darbų sumomis, sudarant susitarimą dėl Sutarties kainos koregavimo. Papildomų/keičiamų/nevykdomų Darbų kainos apskaičiuojamos žemiau pateikiamais būdais, nustatant aukščiau esančio būdo taikymo prioritetą, t. y. tik nesant galimybės taikyti aukščiau esantį būdą, gali būti taikomas žemiau esantis būdas:</w:t>
      </w:r>
    </w:p>
    <w:p w14:paraId="3C2863CB" w14:textId="77777777" w:rsidR="00C601B7" w:rsidRPr="0018633A" w:rsidRDefault="00C601B7" w:rsidP="00C601B7">
      <w:pPr>
        <w:pStyle w:val="Sraopastraipa"/>
        <w:numPr>
          <w:ilvl w:val="0"/>
          <w:numId w:val="9"/>
        </w:numPr>
        <w:tabs>
          <w:tab w:val="left" w:pos="993"/>
          <w:tab w:val="left" w:pos="1560"/>
        </w:tabs>
        <w:spacing w:before="0" w:after="0"/>
        <w:ind w:left="1276" w:firstLine="0"/>
        <w:rPr>
          <w:rFonts w:ascii="Times New Roman" w:hAnsi="Times New Roman"/>
          <w:sz w:val="24"/>
          <w:lang w:val="lt-LT"/>
        </w:rPr>
      </w:pPr>
      <w:r w:rsidRPr="0018633A">
        <w:rPr>
          <w:rFonts w:ascii="Times New Roman" w:hAnsi="Times New Roman"/>
          <w:sz w:val="24"/>
          <w:lang w:val="lt-LT"/>
        </w:rPr>
        <w:t xml:space="preserve">pritaikant Sutartyje numatytų Darbų kainą (jei Sutartyje nustatyti tam tikrų konkrečių darbų įkainiai), jei įmanoma: </w:t>
      </w:r>
    </w:p>
    <w:p w14:paraId="74894460" w14:textId="77777777" w:rsidR="00C601B7" w:rsidRPr="0018633A" w:rsidRDefault="00C601B7" w:rsidP="00C601B7">
      <w:pPr>
        <w:pStyle w:val="Sraopastraipa"/>
        <w:numPr>
          <w:ilvl w:val="0"/>
          <w:numId w:val="10"/>
        </w:numPr>
        <w:tabs>
          <w:tab w:val="left" w:pos="993"/>
          <w:tab w:val="left" w:pos="1560"/>
          <w:tab w:val="left" w:pos="1843"/>
        </w:tabs>
        <w:spacing w:before="0" w:after="0"/>
        <w:ind w:hanging="76"/>
        <w:rPr>
          <w:rFonts w:ascii="Times New Roman" w:hAnsi="Times New Roman"/>
          <w:sz w:val="24"/>
          <w:lang w:val="lt-LT"/>
        </w:rPr>
      </w:pPr>
      <w:r w:rsidRPr="0018633A">
        <w:rPr>
          <w:rFonts w:ascii="Times New Roman" w:hAnsi="Times New Roman"/>
          <w:sz w:val="24"/>
          <w:lang w:val="lt-LT"/>
        </w:rPr>
        <w:t xml:space="preserve">pritaikant pasiūlyme nurodytų Darbų įkainius, arba </w:t>
      </w:r>
    </w:p>
    <w:p w14:paraId="51110AB7" w14:textId="77777777" w:rsidR="00C601B7" w:rsidRPr="0018633A" w:rsidRDefault="00C601B7" w:rsidP="00C601B7">
      <w:pPr>
        <w:pStyle w:val="Sraopastraipa"/>
        <w:numPr>
          <w:ilvl w:val="0"/>
          <w:numId w:val="10"/>
        </w:numPr>
        <w:tabs>
          <w:tab w:val="left" w:pos="993"/>
          <w:tab w:val="left" w:pos="1560"/>
          <w:tab w:val="left" w:pos="1843"/>
        </w:tabs>
        <w:spacing w:before="0" w:after="0"/>
        <w:ind w:left="1276" w:firstLine="284"/>
        <w:rPr>
          <w:rFonts w:ascii="Times New Roman" w:hAnsi="Times New Roman"/>
          <w:sz w:val="24"/>
          <w:lang w:val="lt-LT"/>
        </w:rPr>
      </w:pPr>
      <w:r w:rsidRPr="0018633A">
        <w:rPr>
          <w:rFonts w:ascii="Times New Roman" w:hAnsi="Times New Roman"/>
          <w:sz w:val="24"/>
          <w:lang w:val="lt-LT"/>
        </w:rPr>
        <w:t xml:space="preserve">išskaičiuojant kainos dalį iš Sutartyje numatyto įkainio, arba </w:t>
      </w:r>
    </w:p>
    <w:p w14:paraId="15D4E16E" w14:textId="77777777" w:rsidR="00C601B7" w:rsidRPr="0018633A" w:rsidRDefault="00C601B7" w:rsidP="00C601B7">
      <w:pPr>
        <w:pStyle w:val="Sraopastraipa"/>
        <w:numPr>
          <w:ilvl w:val="0"/>
          <w:numId w:val="10"/>
        </w:numPr>
        <w:tabs>
          <w:tab w:val="left" w:pos="993"/>
          <w:tab w:val="left" w:pos="1843"/>
        </w:tabs>
        <w:spacing w:before="0" w:after="0"/>
        <w:ind w:left="1843" w:hanging="283"/>
        <w:rPr>
          <w:rFonts w:ascii="Times New Roman" w:hAnsi="Times New Roman"/>
          <w:sz w:val="24"/>
          <w:lang w:val="lt-LT"/>
        </w:rPr>
      </w:pPr>
      <w:r w:rsidRPr="0018633A">
        <w:rPr>
          <w:rFonts w:ascii="Times New Roman" w:hAnsi="Times New Roman"/>
          <w:sz w:val="24"/>
          <w:lang w:val="lt-LT"/>
        </w:rPr>
        <w:t xml:space="preserve">pritaikant Sutartyje numatytus panašių darbų įkainius. Panašius darbus turi pagrįsti ir nustatyti Užsakovas; </w:t>
      </w:r>
    </w:p>
    <w:p w14:paraId="22D8EF5C" w14:textId="77777777" w:rsidR="00C601B7" w:rsidRPr="00402EFB" w:rsidRDefault="00C601B7" w:rsidP="00C601B7">
      <w:pPr>
        <w:pStyle w:val="Sraopastraipa"/>
        <w:numPr>
          <w:ilvl w:val="0"/>
          <w:numId w:val="9"/>
        </w:numPr>
        <w:tabs>
          <w:tab w:val="left" w:pos="993"/>
          <w:tab w:val="left" w:pos="1276"/>
          <w:tab w:val="left" w:pos="1560"/>
        </w:tabs>
        <w:spacing w:before="0" w:after="0"/>
        <w:ind w:left="1276" w:firstLine="0"/>
        <w:rPr>
          <w:rFonts w:ascii="Times New Roman" w:hAnsi="Times New Roman"/>
          <w:sz w:val="24"/>
          <w:lang w:val="lt-LT"/>
        </w:rPr>
      </w:pPr>
      <w:r w:rsidRPr="0018633A">
        <w:rPr>
          <w:rFonts w:ascii="Times New Roman" w:hAnsi="Times New Roman"/>
          <w:sz w:val="24"/>
          <w:lang w:val="lt-LT"/>
        </w:rPr>
        <w:t xml:space="preserve">įvertinus pagrįstas tiesiogines (darbo užmokesčio ir su juo susijusius mokesčius, statybos produktų ir įrengimų, mechanizmų sąnaudas) bei netiesiogines (pridėtines, </w:t>
      </w:r>
      <w:r>
        <w:rPr>
          <w:rFonts w:ascii="Times New Roman" w:hAnsi="Times New Roman"/>
          <w:sz w:val="24"/>
          <w:lang w:val="lt-LT"/>
        </w:rPr>
        <w:t>Darbų vietos</w:t>
      </w:r>
      <w:r w:rsidRPr="0018633A">
        <w:rPr>
          <w:rFonts w:ascii="Times New Roman" w:hAnsi="Times New Roman"/>
          <w:sz w:val="24"/>
          <w:lang w:val="lt-LT"/>
        </w:rPr>
        <w:t xml:space="preserve">, pelno) išlaidas pagal Metodikos priedo „Tiesioginių ir netiesioginių išlaidų apskaičiavimo taisyklės“ </w:t>
      </w:r>
      <w:r w:rsidRPr="00402EFB">
        <w:rPr>
          <w:rFonts w:ascii="Times New Roman" w:hAnsi="Times New Roman"/>
          <w:sz w:val="24"/>
          <w:lang w:val="lt-LT"/>
        </w:rPr>
        <w:t>nuostatas.</w:t>
      </w:r>
    </w:p>
    <w:p w14:paraId="1EF3AC4E" w14:textId="57D5B284" w:rsidR="00C601B7" w:rsidRPr="00402EFB" w:rsidRDefault="00C601B7" w:rsidP="00C601B7">
      <w:pPr>
        <w:pStyle w:val="Sraopastraipa"/>
        <w:numPr>
          <w:ilvl w:val="2"/>
          <w:numId w:val="3"/>
        </w:numPr>
        <w:tabs>
          <w:tab w:val="left" w:pos="0"/>
          <w:tab w:val="left" w:pos="1134"/>
        </w:tabs>
        <w:spacing w:before="0" w:after="0"/>
        <w:ind w:left="1276" w:hanging="709"/>
        <w:rPr>
          <w:rFonts w:ascii="Times New Roman" w:hAnsi="Times New Roman"/>
          <w:sz w:val="24"/>
          <w:lang w:val="lt-LT"/>
        </w:rPr>
      </w:pPr>
      <w:r w:rsidRPr="00402EFB">
        <w:rPr>
          <w:rFonts w:ascii="Times New Roman" w:hAnsi="Times New Roman"/>
          <w:sz w:val="24"/>
          <w:lang w:val="lt-LT"/>
        </w:rPr>
        <w:t>padidėjus arba sumažėjus pridėtinės vertės mokesčio (PVM) tarifui Sutarties kaina atitinkamai didinama arba mažinama. Perskaičiavimas atliekamas įsigaliojus Lietuvos Respublikos pridėtinės vertės mokesčio įstatymo</w:t>
      </w:r>
      <w:r w:rsidRPr="00C601B7">
        <w:rPr>
          <w:rFonts w:ascii="Times New Roman" w:hAnsi="Times New Roman"/>
          <w:sz w:val="24"/>
        </w:rPr>
        <w:t xml:space="preserve">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w:t>
      </w:r>
      <w:r w:rsidRPr="00C601B7">
        <w:rPr>
          <w:rFonts w:ascii="Times New Roman" w:hAnsi="Times New Roman"/>
          <w:sz w:val="24"/>
        </w:rPr>
        <w:lastRenderedPageBreak/>
        <w:t xml:space="preserve">tarifas, nurodytos tarifo įsigaliojimo dienos. Pasikeitęs PVM tarifas turės įtakos tik už Darbus, kurie nebuvo atlikti Užsakovui </w:t>
      </w:r>
      <w:r w:rsidRPr="00402EFB">
        <w:rPr>
          <w:rFonts w:ascii="Times New Roman" w:hAnsi="Times New Roman"/>
          <w:sz w:val="24"/>
          <w:lang w:val="lt-LT"/>
        </w:rPr>
        <w:t>ir už kuriuos nebuvo išrašyta Sąskaita.</w:t>
      </w:r>
    </w:p>
    <w:p w14:paraId="7FFACF53" w14:textId="74E04FCF" w:rsidR="00C601B7" w:rsidRPr="00402EFB" w:rsidRDefault="00C601B7" w:rsidP="00C601B7">
      <w:pPr>
        <w:pStyle w:val="Sraopastraipa"/>
        <w:numPr>
          <w:ilvl w:val="2"/>
          <w:numId w:val="3"/>
        </w:numPr>
        <w:tabs>
          <w:tab w:val="left" w:pos="0"/>
          <w:tab w:val="left" w:pos="1134"/>
        </w:tabs>
        <w:spacing w:before="0" w:after="0"/>
        <w:ind w:left="1276" w:hanging="709"/>
        <w:rPr>
          <w:rFonts w:ascii="Times New Roman" w:hAnsi="Times New Roman"/>
          <w:sz w:val="24"/>
          <w:lang w:val="lt-LT"/>
        </w:rPr>
      </w:pPr>
      <w:r w:rsidRPr="00402EFB">
        <w:rPr>
          <w:rFonts w:ascii="Times New Roman" w:hAnsi="Times New Roman"/>
          <w:sz w:val="24"/>
          <w:lang w:val="lt-LT"/>
        </w:rPr>
        <w:t>Sutarties kaina gali būti peržiūrima dėl kainų lygio pokyčio bet kurios iš Šalių rašytiniu prašymu. Peržiūros momentas yra Šalies prašymo kitai Šaliai peržiūrėti Sutarties kainą gavimo diena:</w:t>
      </w:r>
    </w:p>
    <w:p w14:paraId="53F09079" w14:textId="77777777" w:rsidR="00C601B7" w:rsidRPr="00402EFB" w:rsidRDefault="00C601B7" w:rsidP="00C601B7">
      <w:pPr>
        <w:pStyle w:val="Sraopastraipa"/>
        <w:spacing w:before="0" w:after="0"/>
        <w:ind w:left="1276"/>
        <w:rPr>
          <w:rFonts w:ascii="Times New Roman" w:hAnsi="Times New Roman"/>
          <w:sz w:val="24"/>
          <w:lang w:val="lt-LT"/>
        </w:rPr>
      </w:pPr>
      <w:r w:rsidRPr="00402EFB">
        <w:rPr>
          <w:rFonts w:ascii="Times New Roman" w:hAnsi="Times New Roman"/>
          <w:sz w:val="24"/>
          <w:lang w:val="lt-LT"/>
        </w:rPr>
        <w:t>a) gali būti perskaičiuojamos Rangovui mokėtinos sumos tik už statybos Darbus, o už kitus, nei statybos Darbai, Darbus (Darbo projekto parengimą ir pan.) mokėtinos sumos negali būti perskaičiuojamos.</w:t>
      </w:r>
    </w:p>
    <w:p w14:paraId="10A7FB2D" w14:textId="23326E5A" w:rsidR="00C601B7" w:rsidRPr="00402EFB" w:rsidRDefault="00C601B7" w:rsidP="00C601B7">
      <w:pPr>
        <w:pStyle w:val="Sraopastraipa"/>
        <w:spacing w:before="0" w:after="0"/>
        <w:ind w:left="1276"/>
        <w:rPr>
          <w:rFonts w:ascii="Times New Roman" w:hAnsi="Times New Roman"/>
          <w:sz w:val="24"/>
          <w:lang w:val="lt-LT"/>
        </w:rPr>
      </w:pPr>
      <w:r w:rsidRPr="00402EFB">
        <w:rPr>
          <w:rFonts w:ascii="Times New Roman" w:hAnsi="Times New Roman"/>
          <w:sz w:val="24"/>
          <w:lang w:val="lt-LT"/>
        </w:rPr>
        <w:t>b) Rangovui mokėtinos sumos už statybos Darbus gali būti perskaičiuojamos, jeigu BĮ Valstybės duomenų agentūros (www.stat.gov.lt) kas mėnesį skelbiamo statybos sąnaudų elementų kainų indekso, labiausiai atitinkančio objekto rūšį, reikšmė pakinta daugiau kaip 0,05 per bet kurį Darbų vykdymo laikotarpį.</w:t>
      </w:r>
    </w:p>
    <w:p w14:paraId="175B9836" w14:textId="7C4D69F8" w:rsidR="00C601B7" w:rsidRPr="00402EFB" w:rsidRDefault="00C601B7" w:rsidP="00C601B7">
      <w:pPr>
        <w:spacing w:after="0"/>
        <w:ind w:left="1276" w:firstLine="11"/>
        <w:jc w:val="both"/>
        <w:rPr>
          <w:rFonts w:ascii="Times New Roman" w:hAnsi="Times New Roman"/>
          <w:sz w:val="24"/>
          <w:szCs w:val="24"/>
        </w:rPr>
      </w:pPr>
      <w:r w:rsidRPr="00402EFB">
        <w:rPr>
          <w:rFonts w:ascii="Times New Roman" w:hAnsi="Times New Roman"/>
          <w:sz w:val="24"/>
          <w:szCs w:val="24"/>
        </w:rPr>
        <w:t>c) Indeksas, nurodytas10.4.3 punkto b) papunktyje, toliau vadinamas Indeksu.</w:t>
      </w:r>
    </w:p>
    <w:p w14:paraId="2FEB0AB3" w14:textId="77777777" w:rsidR="00C601B7" w:rsidRPr="00402EFB" w:rsidRDefault="00C601B7" w:rsidP="00C601B7">
      <w:pPr>
        <w:spacing w:after="0"/>
        <w:ind w:left="1276" w:firstLine="11"/>
        <w:jc w:val="both"/>
        <w:rPr>
          <w:rFonts w:ascii="Times New Roman" w:hAnsi="Times New Roman"/>
          <w:sz w:val="24"/>
          <w:szCs w:val="24"/>
        </w:rPr>
      </w:pPr>
      <w:r w:rsidRPr="00402EFB">
        <w:rPr>
          <w:rFonts w:ascii="Times New Roman" w:hAnsi="Times New Roman"/>
          <w:sz w:val="24"/>
          <w:szCs w:val="24"/>
        </w:rPr>
        <w:t>d) Sutarties kaina perskaičiuojama dėl Indekso pokyčio, pagal Sutartį neišpirktų statybos Darbų vertę padauginant iš Indekso pokyčio koeficiento, kuris apskaičiuojamas pagal toliau nurodytą formulę:</w:t>
      </w:r>
    </w:p>
    <w:p w14:paraId="67064443" w14:textId="77777777" w:rsidR="00C601B7" w:rsidRPr="00402EFB" w:rsidRDefault="00C601B7" w:rsidP="00C601B7">
      <w:pPr>
        <w:pStyle w:val="Sraopastraipa"/>
        <w:spacing w:before="0" w:after="0"/>
        <w:ind w:left="2206"/>
        <w:rPr>
          <w:rFonts w:ascii="Times New Roman" w:hAnsi="Times New Roman"/>
          <w:sz w:val="24"/>
          <w:lang w:val="lt-LT"/>
        </w:rPr>
      </w:pPr>
      <w:r w:rsidRPr="00402EFB">
        <w:rPr>
          <w:rFonts w:ascii="Times New Roman" w:hAnsi="Times New Roman"/>
          <w:sz w:val="24"/>
          <w:lang w:val="lt-LT"/>
        </w:rPr>
        <w:t>K = IPb / IPr</w:t>
      </w:r>
    </w:p>
    <w:p w14:paraId="7675AE9E" w14:textId="77777777" w:rsidR="00C601B7" w:rsidRPr="00402EFB" w:rsidRDefault="00C601B7" w:rsidP="00C601B7">
      <w:pPr>
        <w:pStyle w:val="Sraopastraipa"/>
        <w:spacing w:before="0" w:after="0"/>
        <w:ind w:left="2206"/>
        <w:rPr>
          <w:rFonts w:ascii="Times New Roman" w:hAnsi="Times New Roman"/>
          <w:sz w:val="24"/>
          <w:lang w:val="lt-LT"/>
        </w:rPr>
      </w:pPr>
      <w:r w:rsidRPr="00402EFB">
        <w:rPr>
          <w:rFonts w:ascii="Times New Roman" w:hAnsi="Times New Roman"/>
          <w:sz w:val="24"/>
          <w:lang w:val="lt-LT"/>
        </w:rPr>
        <w:t>Kur:</w:t>
      </w:r>
      <w:r w:rsidRPr="00402EFB">
        <w:rPr>
          <w:rFonts w:ascii="Times New Roman" w:hAnsi="Times New Roman"/>
          <w:sz w:val="24"/>
          <w:lang w:val="lt-LT"/>
        </w:rPr>
        <w:tab/>
      </w:r>
    </w:p>
    <w:p w14:paraId="1BB8D7B1" w14:textId="77777777" w:rsidR="00C601B7" w:rsidRPr="00402EFB" w:rsidRDefault="00C601B7" w:rsidP="00C601B7">
      <w:pPr>
        <w:pStyle w:val="Sraopastraipa"/>
        <w:spacing w:before="0" w:after="0"/>
        <w:ind w:left="2206"/>
        <w:rPr>
          <w:rFonts w:ascii="Times New Roman" w:hAnsi="Times New Roman"/>
          <w:sz w:val="24"/>
          <w:lang w:val="lt-LT"/>
        </w:rPr>
      </w:pPr>
      <w:r w:rsidRPr="00402EFB">
        <w:rPr>
          <w:rFonts w:ascii="Times New Roman" w:hAnsi="Times New Roman"/>
          <w:sz w:val="24"/>
          <w:lang w:val="lt-LT"/>
        </w:rPr>
        <w:t>K – Indekso pokyčio koeficientas;</w:t>
      </w:r>
    </w:p>
    <w:p w14:paraId="1D37512F" w14:textId="77777777" w:rsidR="00C601B7" w:rsidRPr="00402EFB" w:rsidRDefault="00C601B7" w:rsidP="00C601B7">
      <w:pPr>
        <w:pStyle w:val="Sraopastraipa"/>
        <w:spacing w:before="0" w:after="0"/>
        <w:ind w:left="2206"/>
        <w:rPr>
          <w:rFonts w:ascii="Times New Roman" w:hAnsi="Times New Roman"/>
          <w:sz w:val="24"/>
          <w:lang w:val="lt-LT"/>
        </w:rPr>
      </w:pPr>
      <w:r w:rsidRPr="00402EFB">
        <w:rPr>
          <w:rFonts w:ascii="Times New Roman" w:hAnsi="Times New Roman"/>
          <w:sz w:val="24"/>
          <w:lang w:val="lt-LT"/>
        </w:rPr>
        <w:t>IPr – Indekso reikšmė laikotarpio pradžioje;</w:t>
      </w:r>
    </w:p>
    <w:p w14:paraId="6E322E2C" w14:textId="77777777" w:rsidR="00C601B7" w:rsidRPr="00402EFB" w:rsidRDefault="00C601B7" w:rsidP="00C601B7">
      <w:pPr>
        <w:pStyle w:val="Sraopastraipa"/>
        <w:spacing w:before="0" w:after="0"/>
        <w:ind w:left="2206"/>
        <w:rPr>
          <w:rFonts w:ascii="Times New Roman" w:hAnsi="Times New Roman"/>
          <w:sz w:val="24"/>
          <w:lang w:val="lt-LT"/>
        </w:rPr>
      </w:pPr>
      <w:r w:rsidRPr="00402EFB">
        <w:rPr>
          <w:rFonts w:ascii="Times New Roman" w:hAnsi="Times New Roman"/>
          <w:sz w:val="24"/>
          <w:lang w:val="lt-LT"/>
        </w:rPr>
        <w:t>IPb – Indekso reikšmė laikotarpio pabaigoje;</w:t>
      </w:r>
    </w:p>
    <w:p w14:paraId="16222D5F" w14:textId="77777777" w:rsidR="00C601B7" w:rsidRPr="00402EFB" w:rsidRDefault="00C601B7" w:rsidP="00C601B7">
      <w:pPr>
        <w:spacing w:after="0" w:line="240" w:lineRule="auto"/>
        <w:ind w:left="1276"/>
        <w:jc w:val="both"/>
        <w:rPr>
          <w:rFonts w:ascii="Times New Roman" w:hAnsi="Times New Roman"/>
          <w:sz w:val="24"/>
          <w:szCs w:val="24"/>
        </w:rPr>
      </w:pPr>
      <w:r w:rsidRPr="00402EFB">
        <w:rPr>
          <w:rFonts w:ascii="Times New Roman" w:hAnsi="Times New Roman"/>
          <w:sz w:val="24"/>
          <w:szCs w:val="24"/>
        </w:rPr>
        <w:t>Laikotarpis yra bet koks laikotarpis, kurio pradžia yra ne ankstesnė, negu pasiūlymų pateikimo pirkime termino pabaigos diena, pabaiga ne vėlesnė, negu paskutiniojo atliktų Darbų Akto pagal Sutartį sudarymo diena.</w:t>
      </w:r>
    </w:p>
    <w:p w14:paraId="383351D4" w14:textId="77777777" w:rsidR="00C601B7" w:rsidRPr="00402EFB" w:rsidRDefault="00C601B7" w:rsidP="00C601B7">
      <w:pPr>
        <w:spacing w:after="0" w:line="240" w:lineRule="auto"/>
        <w:ind w:left="1418" w:hanging="142"/>
        <w:jc w:val="both"/>
        <w:rPr>
          <w:rFonts w:ascii="Times New Roman" w:hAnsi="Times New Roman"/>
          <w:sz w:val="24"/>
          <w:szCs w:val="24"/>
        </w:rPr>
      </w:pPr>
      <w:r w:rsidRPr="00402EFB">
        <w:rPr>
          <w:rFonts w:ascii="Times New Roman" w:hAnsi="Times New Roman"/>
          <w:sz w:val="24"/>
          <w:szCs w:val="24"/>
        </w:rPr>
        <w:t>e) Pirmosios Sutarties kainos peržiūros terminas netaikomas ir (arba) Sutarties kainos peržiūros dažnumas nėra ribojamas.</w:t>
      </w:r>
    </w:p>
    <w:p w14:paraId="23D71453" w14:textId="77777777" w:rsidR="00C601B7" w:rsidRPr="00402EFB" w:rsidRDefault="00C601B7" w:rsidP="00C601B7">
      <w:pPr>
        <w:spacing w:after="0" w:line="240" w:lineRule="auto"/>
        <w:ind w:left="1418" w:hanging="142"/>
        <w:jc w:val="both"/>
        <w:rPr>
          <w:rFonts w:ascii="Times New Roman" w:hAnsi="Times New Roman"/>
          <w:sz w:val="24"/>
          <w:szCs w:val="24"/>
        </w:rPr>
      </w:pPr>
      <w:r w:rsidRPr="00402EFB">
        <w:rPr>
          <w:rFonts w:ascii="Times New Roman" w:hAnsi="Times New Roman"/>
          <w:sz w:val="24"/>
          <w:szCs w:val="24"/>
        </w:rPr>
        <w:t xml:space="preserve">f) Vėlesnis kainų arba įkainių perskaičiavimas negali apimti laikotarpio, už kurį jau buvo atliktas perskaičiavimas. </w:t>
      </w:r>
    </w:p>
    <w:p w14:paraId="3C54B85E" w14:textId="08B52B53" w:rsidR="00C601B7" w:rsidRPr="00402EFB" w:rsidRDefault="00C601B7" w:rsidP="00402EFB">
      <w:pPr>
        <w:spacing w:after="0" w:line="240" w:lineRule="auto"/>
        <w:ind w:left="1418" w:hanging="142"/>
        <w:jc w:val="both"/>
        <w:rPr>
          <w:rFonts w:ascii="Times New Roman" w:hAnsi="Times New Roman"/>
          <w:sz w:val="24"/>
          <w:szCs w:val="24"/>
        </w:rPr>
      </w:pPr>
      <w:r w:rsidRPr="00402EFB">
        <w:rPr>
          <w:rFonts w:ascii="Times New Roman" w:hAnsi="Times New Roman"/>
          <w:sz w:val="24"/>
          <w:szCs w:val="24"/>
        </w:rPr>
        <w:t>g)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116C71AF" w14:textId="77777777" w:rsidR="00925CFB" w:rsidRPr="00402EFB"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402EFB">
        <w:rPr>
          <w:rFonts w:ascii="Times New Roman" w:hAnsi="Times New Roman"/>
          <w:sz w:val="24"/>
          <w:lang w:val="lt-LT"/>
        </w:rPr>
        <w:t xml:space="preserve">Darbų kainos perskaičiavimas įforminamas Sutarties SD pakeitimu, pasirašomu tarp Užsakovo ir Rangovo. </w:t>
      </w:r>
    </w:p>
    <w:p w14:paraId="085206A4" w14:textId="6DFB02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C601B7">
        <w:rPr>
          <w:rFonts w:ascii="Times New Roman" w:hAnsi="Times New Roman"/>
          <w:sz w:val="24"/>
          <w:lang w:val="lt-LT"/>
        </w:rPr>
        <w:t>Darbų kaina dėl</w:t>
      </w:r>
      <w:r w:rsidR="0056208B" w:rsidRPr="00C601B7">
        <w:rPr>
          <w:rFonts w:ascii="Times New Roman" w:hAnsi="Times New Roman"/>
          <w:sz w:val="24"/>
          <w:lang w:val="lt-LT"/>
        </w:rPr>
        <w:t xml:space="preserve"> </w:t>
      </w:r>
      <w:r w:rsidRPr="00C601B7">
        <w:rPr>
          <w:rFonts w:ascii="Times New Roman" w:hAnsi="Times New Roman"/>
          <w:sz w:val="24"/>
          <w:lang w:val="lt-LT"/>
        </w:rPr>
        <w:t>kitų</w:t>
      </w:r>
      <w:r w:rsidRPr="0018633A">
        <w:rPr>
          <w:rFonts w:ascii="Times New Roman" w:hAnsi="Times New Roman"/>
          <w:sz w:val="24"/>
          <w:lang w:val="lt-LT"/>
        </w:rPr>
        <w:t xml:space="preserve"> mokesčių pasikeitimo nebus perskaičiuojama.</w:t>
      </w:r>
    </w:p>
    <w:p w14:paraId="4DD580AB"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Kitos Šalių teisės ir pareigos</w:t>
      </w:r>
    </w:p>
    <w:p w14:paraId="12B5F7B7" w14:textId="77777777" w:rsidR="00845007" w:rsidRPr="0018633A" w:rsidRDefault="00845007">
      <w:pPr>
        <w:pStyle w:val="Sraopastraipa"/>
        <w:numPr>
          <w:ilvl w:val="1"/>
          <w:numId w:val="3"/>
        </w:numPr>
        <w:tabs>
          <w:tab w:val="left" w:pos="993"/>
        </w:tabs>
        <w:spacing w:before="0"/>
        <w:ind w:left="1276" w:hanging="709"/>
        <w:rPr>
          <w:rFonts w:ascii="Times New Roman" w:hAnsi="Times New Roman"/>
          <w:b/>
          <w:sz w:val="24"/>
          <w:lang w:val="lt-LT"/>
        </w:rPr>
      </w:pPr>
      <w:r w:rsidRPr="0018633A">
        <w:rPr>
          <w:rFonts w:ascii="Times New Roman" w:hAnsi="Times New Roman"/>
          <w:b/>
          <w:sz w:val="24"/>
          <w:lang w:val="lt-LT"/>
        </w:rPr>
        <w:t>Užsakovas įsipareigoja:</w:t>
      </w:r>
    </w:p>
    <w:p w14:paraId="69ECE7EB" w14:textId="77777777" w:rsidR="00845007" w:rsidRPr="0018633A" w:rsidRDefault="00845007">
      <w:pPr>
        <w:pStyle w:val="Sraopastraipa"/>
        <w:numPr>
          <w:ilvl w:val="2"/>
          <w:numId w:val="3"/>
        </w:numPr>
        <w:spacing w:before="0" w:after="0"/>
        <w:ind w:left="1276" w:hanging="709"/>
        <w:rPr>
          <w:rFonts w:ascii="Times New Roman" w:eastAsia="Calibri" w:hAnsi="Times New Roman"/>
          <w:sz w:val="24"/>
          <w:lang w:val="lt-LT"/>
        </w:rPr>
      </w:pPr>
      <w:r w:rsidRPr="0018633A">
        <w:rPr>
          <w:rFonts w:ascii="Times New Roman" w:eastAsia="Calibri" w:hAnsi="Times New Roman"/>
          <w:sz w:val="24"/>
          <w:lang w:val="lt-LT"/>
        </w:rPr>
        <w:t>Sutarties vykdymo metu bendradarbiauti su Rangovu, teikiant Sutarties vykdymui pagrįstai reikalingą informaciją;</w:t>
      </w:r>
    </w:p>
    <w:p w14:paraId="408A044D" w14:textId="15E86220" w:rsidR="00845007" w:rsidRPr="0018633A" w:rsidRDefault="00845007">
      <w:pPr>
        <w:pStyle w:val="Sraopastraipa"/>
        <w:numPr>
          <w:ilvl w:val="2"/>
          <w:numId w:val="3"/>
        </w:numPr>
        <w:spacing w:before="0" w:after="0"/>
        <w:ind w:left="1276" w:hanging="709"/>
        <w:rPr>
          <w:rFonts w:ascii="Times New Roman" w:eastAsia="Calibri" w:hAnsi="Times New Roman"/>
          <w:sz w:val="24"/>
          <w:lang w:val="lt-LT"/>
        </w:rPr>
      </w:pPr>
      <w:r w:rsidRPr="0018633A">
        <w:rPr>
          <w:rFonts w:ascii="Times New Roman" w:eastAsia="Calibri" w:hAnsi="Times New Roman"/>
          <w:sz w:val="24"/>
          <w:lang w:val="lt-LT"/>
        </w:rPr>
        <w:t xml:space="preserve">Rangovui tinkamai </w:t>
      </w:r>
      <w:r w:rsidR="00327166">
        <w:rPr>
          <w:rFonts w:ascii="Times New Roman" w:eastAsia="Calibri" w:hAnsi="Times New Roman"/>
          <w:sz w:val="24"/>
          <w:lang w:val="lt-LT"/>
        </w:rPr>
        <w:t xml:space="preserve">ir laiku </w:t>
      </w:r>
      <w:r w:rsidRPr="0018633A">
        <w:rPr>
          <w:rFonts w:ascii="Times New Roman" w:eastAsia="Calibri" w:hAnsi="Times New Roman"/>
          <w:sz w:val="24"/>
          <w:lang w:val="lt-LT"/>
        </w:rPr>
        <w:t xml:space="preserve">įvykdžius sutartinius įsipareigojimus, priimti Sutartyje nustatyta tvarka ir terminais tinkamai </w:t>
      </w:r>
      <w:r w:rsidR="00327166">
        <w:rPr>
          <w:rFonts w:ascii="Times New Roman" w:eastAsia="Calibri" w:hAnsi="Times New Roman"/>
          <w:sz w:val="24"/>
          <w:lang w:val="lt-LT"/>
        </w:rPr>
        <w:t xml:space="preserve">ir laiku </w:t>
      </w:r>
      <w:r w:rsidRPr="0018633A">
        <w:rPr>
          <w:rFonts w:ascii="Times New Roman" w:eastAsia="Calibri" w:hAnsi="Times New Roman"/>
          <w:sz w:val="24"/>
          <w:lang w:val="lt-LT"/>
        </w:rPr>
        <w:t>atliktus Darbus ir už juos sumokėti Darbų kainą;</w:t>
      </w:r>
    </w:p>
    <w:p w14:paraId="09D3E753" w14:textId="77777777" w:rsidR="00845007" w:rsidRPr="0018633A" w:rsidRDefault="00845007">
      <w:pPr>
        <w:pStyle w:val="Sraopastraipa"/>
        <w:numPr>
          <w:ilvl w:val="2"/>
          <w:numId w:val="3"/>
        </w:numPr>
        <w:spacing w:before="0" w:after="0"/>
        <w:ind w:left="1276" w:hanging="709"/>
        <w:rPr>
          <w:rFonts w:ascii="Times New Roman" w:eastAsia="Calibri" w:hAnsi="Times New Roman"/>
          <w:sz w:val="24"/>
          <w:lang w:val="lt-LT"/>
        </w:rPr>
      </w:pPr>
      <w:r w:rsidRPr="0018633A">
        <w:rPr>
          <w:rFonts w:ascii="Times New Roman" w:eastAsia="Calibri" w:hAnsi="Times New Roman"/>
          <w:sz w:val="24"/>
          <w:lang w:val="lt-LT"/>
        </w:rPr>
        <w:t>Suteikti reikiamus įgaliojimus Rangovui veikti Užsakovo vardu (jei tokie įgaliojimai yra reikalingi Darbų atlikimui);</w:t>
      </w:r>
    </w:p>
    <w:p w14:paraId="215E1D77" w14:textId="77777777" w:rsidR="00845007" w:rsidRPr="0018633A" w:rsidRDefault="00845007">
      <w:pPr>
        <w:pStyle w:val="Sraopastraipa"/>
        <w:numPr>
          <w:ilvl w:val="2"/>
          <w:numId w:val="3"/>
        </w:numPr>
        <w:spacing w:before="0" w:after="0"/>
        <w:ind w:left="1276" w:hanging="709"/>
        <w:rPr>
          <w:rFonts w:ascii="Times New Roman" w:eastAsia="Calibri" w:hAnsi="Times New Roman"/>
          <w:sz w:val="24"/>
          <w:lang w:val="lt-LT"/>
        </w:rPr>
      </w:pPr>
      <w:r w:rsidRPr="0018633A">
        <w:rPr>
          <w:rFonts w:ascii="Times New Roman" w:eastAsia="Calibri" w:hAnsi="Times New Roman"/>
          <w:sz w:val="24"/>
          <w:lang w:val="lt-LT"/>
        </w:rPr>
        <w:t>Tinkamai ir sąžiningai vykdyti visu kitus Sutartyje ir (ar) teisės aktuose numatytus įsipareigojimus, pareigas.</w:t>
      </w:r>
    </w:p>
    <w:p w14:paraId="329D2E8E" w14:textId="77777777" w:rsidR="00845007" w:rsidRPr="0018633A" w:rsidRDefault="0084500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 xml:space="preserve">Užsakovas turi teisę: </w:t>
      </w:r>
    </w:p>
    <w:p w14:paraId="530FCCA2"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lastRenderedPageBreak/>
        <w:t>Be atskiro Rangovo informavimo tikrinti ir vertinti</w:t>
      </w:r>
      <w:r w:rsidR="008031BA" w:rsidRPr="0018633A">
        <w:rPr>
          <w:rFonts w:ascii="Times New Roman" w:hAnsi="Times New Roman"/>
          <w:sz w:val="24"/>
          <w:lang w:val="lt-LT"/>
        </w:rPr>
        <w:t>,</w:t>
      </w:r>
      <w:r w:rsidRPr="0018633A">
        <w:rPr>
          <w:rFonts w:ascii="Times New Roman" w:hAnsi="Times New Roman"/>
          <w:sz w:val="24"/>
          <w:lang w:val="lt-LT"/>
        </w:rPr>
        <w:t xml:space="preserve"> kaip atliekami Darbai;</w:t>
      </w:r>
    </w:p>
    <w:p w14:paraId="202A54E5"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Raštu reikalauti Rangovo, t. y. jo personalo ar kito Rangovo pareigas vykdančio asmens pakeitimo, jei mano, kad šis asmuo nevykdo ar netinkamai vykdo įsipareigojimus pagal Sutartį ir (ar) teisės aktus ar yra pagrindo manyti, kad minėti įsipareigojimai ateityje nebus vykdomi;</w:t>
      </w:r>
    </w:p>
    <w:p w14:paraId="23144369" w14:textId="77777777" w:rsidR="00D91A1B" w:rsidRPr="0018633A" w:rsidRDefault="00845007" w:rsidP="00D91A1B">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Atsisakyti Darbų, jeigu jie tapo nebereikalingi ir atsisakyti priimti tuos Darbus, kurių Užsakovas neužsakė.</w:t>
      </w:r>
    </w:p>
    <w:p w14:paraId="451AB866" w14:textId="53EA6278" w:rsidR="00D91A1B" w:rsidRPr="0018633A" w:rsidRDefault="00D91A1B" w:rsidP="00D91A1B">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Iš Rangovo pareikalauti pateikti Sutartyje nustatytų aplinkosauginių reikalavimų laikymosi įrodymus, dokumentus, gali atlikti patikras vietoje ir pan.</w:t>
      </w:r>
    </w:p>
    <w:p w14:paraId="25B37B88" w14:textId="77777777" w:rsidR="00845007" w:rsidRPr="0018633A" w:rsidRDefault="0084500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Rangovas įsipareigoja:</w:t>
      </w:r>
    </w:p>
    <w:p w14:paraId="7196E48C"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Tinkamai ir sąžiningai vykdyti Sutartį, atsižvelgti į Sutarties vykdymo metu Užsakovo pateiktas pastabas, papildomą informaciją;</w:t>
      </w:r>
    </w:p>
    <w:p w14:paraId="44CACE63"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Darbus atlikti profesionaliai, rūpestingai, efektyviai, kokybiškai, savo rizika ir sąskaita, laikantis Sutarties ir (ar) teisės aktų nustatytų reikalavimų, o jei tokie reikalavimai nenurodyti – pagal visuotinai pripažįstamus profesinius standartus bei praktiką;</w:t>
      </w:r>
    </w:p>
    <w:p w14:paraId="335C8BCD"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Darbus atlikti Sutartyje nustatyta tvarka ir terminais (įskaitant, kai Darbai atliekami etapais, pagal Grafiką), perduoti Užsakovui Sutarties ir teisės aktų reikalavimus atitinkančius, užbaigtus Darbus, ištaisyti visus trūkumus, nustatytus bet kuriuo Sutarties vykdymo metu ar per kokybės garantijos terminą; </w:t>
      </w:r>
    </w:p>
    <w:p w14:paraId="006BF72A"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Pateikti visus dokumentus, numatytus Techninėje specifikacijoje, taip pat, Užsakovo reikalavimu, pateikti visą informaciją ir dokumentaciją, susijusią su Darbų atlikimu (jų rezultatais), Darbų progresu ir Sutartyje nurodytų reikalavimų laikymųsi, konsultuoti Užsakovą visais su Darbų atlikimu susijusiais klausimais;</w:t>
      </w:r>
    </w:p>
    <w:p w14:paraId="221DA033" w14:textId="6A8B9875" w:rsidR="00001AA0" w:rsidRPr="0018633A" w:rsidRDefault="00845007" w:rsidP="00666C99">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Užtikrinti, kad Darbus Užsakovui atliktų asmenys, turintys Darbų atlikimui reikalingą kvalifikaciją ir patirtį, atitinkančią Sutartyje nurodytus reikalavimus (įskaitant, </w:t>
      </w:r>
      <w:r w:rsidR="005C1230">
        <w:rPr>
          <w:rFonts w:ascii="Times New Roman" w:hAnsi="Times New Roman"/>
          <w:sz w:val="24"/>
          <w:lang w:val="lt-LT"/>
        </w:rPr>
        <w:t>s</w:t>
      </w:r>
      <w:r w:rsidRPr="0018633A">
        <w:rPr>
          <w:rFonts w:ascii="Times New Roman" w:hAnsi="Times New Roman"/>
          <w:sz w:val="24"/>
          <w:lang w:val="lt-LT"/>
        </w:rPr>
        <w:t>ubrangovus)</w:t>
      </w:r>
      <w:r w:rsidR="005C1230">
        <w:rPr>
          <w:rFonts w:ascii="Times New Roman" w:hAnsi="Times New Roman"/>
          <w:sz w:val="24"/>
          <w:lang w:val="lt-LT"/>
        </w:rPr>
        <w:t>. Atsiradus poreikiui, asmuo (specialistas, įskaitant subrangovus), kurio kvalifikacija Rangovas rėmėsi atitikimui kvalifikacijos reikalavimams, gali būti keičiamas. Tokiu atveju, Rangovas įsipareigoja pateikti Užsakovui keičiamo specialisto pirkimo dokumentuose nustatytus kvalifikacijos reikalavimus įrodančius dokumentus. Keičiamas asmuo (specialistas, įskaitant subrangovus) negali būti žemesnės kvalifikacijos, nei nurodyta pirkimo dokumentuose</w:t>
      </w:r>
      <w:r w:rsidRPr="0018633A">
        <w:rPr>
          <w:rFonts w:ascii="Times New Roman" w:hAnsi="Times New Roman"/>
          <w:sz w:val="24"/>
          <w:lang w:val="lt-LT"/>
        </w:rPr>
        <w:t>;</w:t>
      </w:r>
    </w:p>
    <w:p w14:paraId="4B8352AA" w14:textId="5E88BB0F" w:rsidR="00FB0535" w:rsidRPr="00820FD1" w:rsidRDefault="00FB0535" w:rsidP="00666C99">
      <w:pPr>
        <w:pStyle w:val="Sraopastraipa"/>
        <w:numPr>
          <w:ilvl w:val="2"/>
          <w:numId w:val="3"/>
        </w:numPr>
        <w:tabs>
          <w:tab w:val="left" w:pos="1276"/>
        </w:tabs>
        <w:spacing w:before="0" w:after="0"/>
        <w:ind w:left="1276" w:hanging="851"/>
        <w:rPr>
          <w:rFonts w:ascii="Times New Roman" w:hAnsi="Times New Roman"/>
          <w:sz w:val="24"/>
          <w:lang w:val="lt-LT"/>
        </w:rPr>
      </w:pPr>
      <w:r w:rsidRPr="00820FD1">
        <w:rPr>
          <w:rFonts w:ascii="Times New Roman" w:hAnsi="Times New Roman"/>
          <w:sz w:val="24"/>
          <w:lang w:val="lt-LT"/>
        </w:rPr>
        <w:t xml:space="preserve">Jei Rangovas </w:t>
      </w:r>
      <w:r w:rsidR="00820FD1" w:rsidRPr="00820FD1">
        <w:rPr>
          <w:rFonts w:ascii="Times New Roman" w:hAnsi="Times New Roman"/>
          <w:sz w:val="24"/>
          <w:lang w:val="lt-LT"/>
        </w:rPr>
        <w:t xml:space="preserve">du kartus </w:t>
      </w:r>
      <w:r w:rsidR="00666C99" w:rsidRPr="00820FD1">
        <w:rPr>
          <w:rFonts w:ascii="Times New Roman" w:hAnsi="Times New Roman"/>
          <w:sz w:val="24"/>
          <w:lang w:val="lt-LT"/>
        </w:rPr>
        <w:t>nesilaiko Darbų vykdymo grafiko</w:t>
      </w:r>
      <w:r w:rsidRPr="00820FD1">
        <w:rPr>
          <w:rFonts w:ascii="Times New Roman" w:hAnsi="Times New Roman"/>
          <w:sz w:val="24"/>
          <w:lang w:val="lt-LT"/>
        </w:rPr>
        <w:t xml:space="preserve">, </w:t>
      </w:r>
      <w:r w:rsidR="00666C99" w:rsidRPr="00820FD1">
        <w:rPr>
          <w:rFonts w:ascii="Times New Roman" w:eastAsia="Calibri" w:hAnsi="Times New Roman"/>
          <w:spacing w:val="-1"/>
          <w:sz w:val="24"/>
          <w:lang w:val="lt-LT"/>
        </w:rPr>
        <w:t xml:space="preserve">jis privalo be Sutartyje numatytų delspinigių papildomai mokėti Užsakovui </w:t>
      </w:r>
      <w:r w:rsidR="00EF0D8F">
        <w:rPr>
          <w:rFonts w:ascii="Times New Roman" w:eastAsia="Calibri" w:hAnsi="Times New Roman"/>
          <w:spacing w:val="-1"/>
          <w:sz w:val="24"/>
          <w:lang w:val="lt-LT"/>
        </w:rPr>
        <w:t>1</w:t>
      </w:r>
      <w:r w:rsidR="00666C99" w:rsidRPr="00820FD1">
        <w:rPr>
          <w:rFonts w:ascii="Times New Roman" w:eastAsia="Calibri" w:hAnsi="Times New Roman"/>
          <w:spacing w:val="-1"/>
          <w:sz w:val="24"/>
          <w:lang w:val="lt-LT"/>
        </w:rPr>
        <w:t xml:space="preserve">00 Eur baudą už kiekvieną uždelstą dieną. </w:t>
      </w:r>
    </w:p>
    <w:p w14:paraId="44880381" w14:textId="3BA0715B" w:rsidR="00706C9E" w:rsidRPr="0018633A" w:rsidRDefault="00721570" w:rsidP="00AC3D85">
      <w:pPr>
        <w:pStyle w:val="Sraopastraipa"/>
        <w:numPr>
          <w:ilvl w:val="2"/>
          <w:numId w:val="3"/>
        </w:numPr>
        <w:spacing w:before="0" w:after="0"/>
        <w:ind w:left="1276" w:hanging="709"/>
        <w:rPr>
          <w:rFonts w:ascii="Times New Roman" w:hAnsi="Times New Roman"/>
          <w:sz w:val="24"/>
          <w:lang w:val="lt-LT"/>
        </w:rPr>
      </w:pPr>
      <w:r w:rsidRPr="0018633A">
        <w:rPr>
          <w:rFonts w:ascii="Times New Roman" w:eastAsia="Calibri" w:hAnsi="Times New Roman"/>
          <w:spacing w:val="-1"/>
          <w:sz w:val="24"/>
          <w:lang w:val="lt-LT"/>
        </w:rPr>
        <w:t xml:space="preserve">Jei </w:t>
      </w:r>
      <w:r w:rsidR="007C5462" w:rsidRPr="0018633A">
        <w:rPr>
          <w:rFonts w:ascii="Times New Roman" w:eastAsia="Calibri" w:hAnsi="Times New Roman"/>
          <w:spacing w:val="-1"/>
          <w:sz w:val="24"/>
          <w:lang w:val="lt-LT"/>
        </w:rPr>
        <w:t>Rangovas nesilaiko Darbų atlikimo termino</w:t>
      </w:r>
      <w:r w:rsidR="00EF0D8F">
        <w:rPr>
          <w:rFonts w:ascii="Times New Roman" w:eastAsia="Calibri" w:hAnsi="Times New Roman"/>
          <w:spacing w:val="-1"/>
          <w:sz w:val="24"/>
          <w:lang w:val="lt-LT"/>
        </w:rPr>
        <w:t xml:space="preserve">, </w:t>
      </w:r>
      <w:r w:rsidR="00560F30" w:rsidRPr="00961028">
        <w:rPr>
          <w:rFonts w:ascii="Times New Roman" w:eastAsia="Calibri" w:hAnsi="Times New Roman"/>
          <w:spacing w:val="-1"/>
          <w:sz w:val="24"/>
          <w:lang w:val="lt-LT"/>
        </w:rPr>
        <w:t xml:space="preserve">jis </w:t>
      </w:r>
      <w:r w:rsidR="00117173" w:rsidRPr="00961028">
        <w:rPr>
          <w:rFonts w:ascii="Times New Roman" w:eastAsia="Calibri" w:hAnsi="Times New Roman"/>
          <w:spacing w:val="-1"/>
          <w:sz w:val="24"/>
          <w:lang w:val="lt-LT"/>
        </w:rPr>
        <w:t xml:space="preserve">privalo </w:t>
      </w:r>
      <w:r w:rsidR="00621E70" w:rsidRPr="00961028">
        <w:rPr>
          <w:rFonts w:ascii="Times New Roman" w:eastAsia="Calibri" w:hAnsi="Times New Roman"/>
          <w:spacing w:val="-1"/>
          <w:sz w:val="24"/>
          <w:lang w:val="lt-LT"/>
        </w:rPr>
        <w:t xml:space="preserve">be Sutartyje numatytų delspinigių papildomai </w:t>
      </w:r>
      <w:r w:rsidR="00117173" w:rsidRPr="00961028">
        <w:rPr>
          <w:rFonts w:ascii="Times New Roman" w:eastAsia="Calibri" w:hAnsi="Times New Roman"/>
          <w:spacing w:val="-1"/>
          <w:sz w:val="24"/>
          <w:lang w:val="lt-LT"/>
        </w:rPr>
        <w:t>mokėti</w:t>
      </w:r>
      <w:r w:rsidR="00560F30" w:rsidRPr="00961028">
        <w:rPr>
          <w:rFonts w:ascii="Times New Roman" w:eastAsia="Calibri" w:hAnsi="Times New Roman"/>
          <w:spacing w:val="-1"/>
          <w:sz w:val="24"/>
          <w:lang w:val="lt-LT"/>
        </w:rPr>
        <w:t xml:space="preserve"> Užsakovui </w:t>
      </w:r>
      <w:r w:rsidR="00EF0D8F">
        <w:rPr>
          <w:rFonts w:ascii="Times New Roman" w:eastAsia="Calibri" w:hAnsi="Times New Roman"/>
          <w:spacing w:val="-1"/>
          <w:sz w:val="24"/>
          <w:lang w:val="lt-LT"/>
        </w:rPr>
        <w:t>2</w:t>
      </w:r>
      <w:r w:rsidR="00560F30" w:rsidRPr="00961028">
        <w:rPr>
          <w:rFonts w:ascii="Times New Roman" w:eastAsia="Calibri" w:hAnsi="Times New Roman"/>
          <w:spacing w:val="-1"/>
          <w:sz w:val="24"/>
          <w:lang w:val="lt-LT"/>
        </w:rPr>
        <w:t>00</w:t>
      </w:r>
      <w:r w:rsidRPr="00961028">
        <w:rPr>
          <w:rFonts w:ascii="Times New Roman" w:eastAsia="Calibri" w:hAnsi="Times New Roman"/>
          <w:spacing w:val="-1"/>
          <w:sz w:val="24"/>
          <w:lang w:val="lt-LT"/>
        </w:rPr>
        <w:t xml:space="preserve"> Eur baudą</w:t>
      </w:r>
      <w:r w:rsidR="00560F30" w:rsidRPr="0018633A">
        <w:rPr>
          <w:rFonts w:ascii="Times New Roman" w:eastAsia="Calibri" w:hAnsi="Times New Roman"/>
          <w:spacing w:val="-1"/>
          <w:sz w:val="24"/>
          <w:lang w:val="lt-LT"/>
        </w:rPr>
        <w:t xml:space="preserve"> už kiekvieną uždelstą dieną</w:t>
      </w:r>
      <w:r w:rsidR="00117173" w:rsidRPr="0018633A">
        <w:rPr>
          <w:rFonts w:ascii="Times New Roman" w:eastAsia="Calibri" w:hAnsi="Times New Roman"/>
          <w:spacing w:val="-1"/>
          <w:sz w:val="24"/>
          <w:lang w:val="lt-LT"/>
        </w:rPr>
        <w:t>. J</w:t>
      </w:r>
      <w:r w:rsidR="00955D34" w:rsidRPr="0018633A">
        <w:rPr>
          <w:rFonts w:ascii="Times New Roman" w:eastAsia="Calibri" w:hAnsi="Times New Roman"/>
          <w:spacing w:val="-1"/>
          <w:sz w:val="24"/>
          <w:lang w:val="lt-LT"/>
        </w:rPr>
        <w:t xml:space="preserve">eigu Rangovas nesilaiko Darbų atlikimo termino, </w:t>
      </w:r>
      <w:r w:rsidRPr="0018633A">
        <w:rPr>
          <w:rFonts w:ascii="Times New Roman" w:eastAsia="Calibri" w:hAnsi="Times New Roman"/>
          <w:spacing w:val="-1"/>
          <w:sz w:val="24"/>
          <w:lang w:val="lt-LT"/>
        </w:rPr>
        <w:t>tai laikoma esminiu Sutarties sąlygų pažeidimu</w:t>
      </w:r>
      <w:r w:rsidR="00563FC9" w:rsidRPr="0018633A">
        <w:rPr>
          <w:rFonts w:ascii="Times New Roman" w:eastAsia="Calibri" w:hAnsi="Times New Roman"/>
          <w:spacing w:val="-1"/>
          <w:sz w:val="24"/>
          <w:lang w:val="lt-LT"/>
        </w:rPr>
        <w:t xml:space="preserve">, dėl kurio </w:t>
      </w:r>
      <w:r w:rsidRPr="0018633A">
        <w:rPr>
          <w:rFonts w:ascii="Times New Roman" w:eastAsia="Calibri" w:hAnsi="Times New Roman"/>
          <w:spacing w:val="-1"/>
          <w:sz w:val="24"/>
          <w:lang w:val="lt-LT"/>
        </w:rPr>
        <w:t xml:space="preserve">Užsakovas </w:t>
      </w:r>
      <w:r w:rsidR="00AC3D85" w:rsidRPr="0018633A">
        <w:rPr>
          <w:rFonts w:ascii="Times New Roman" w:eastAsia="Calibri" w:hAnsi="Times New Roman"/>
          <w:spacing w:val="-1"/>
          <w:sz w:val="24"/>
          <w:lang w:val="lt-LT"/>
        </w:rPr>
        <w:t>turi teisę</w:t>
      </w:r>
      <w:r w:rsidRPr="0018633A">
        <w:rPr>
          <w:rFonts w:ascii="Times New Roman" w:eastAsia="Calibri" w:hAnsi="Times New Roman"/>
          <w:spacing w:val="-1"/>
          <w:sz w:val="24"/>
          <w:lang w:val="lt-LT"/>
        </w:rPr>
        <w:t xml:space="preserve"> vienašališkai nutraukti Sutartį</w:t>
      </w:r>
      <w:r w:rsidR="000A1D0D">
        <w:rPr>
          <w:rFonts w:ascii="Times New Roman" w:eastAsia="Calibri" w:hAnsi="Times New Roman"/>
          <w:spacing w:val="-1"/>
          <w:sz w:val="24"/>
          <w:lang w:val="lt-LT"/>
        </w:rPr>
        <w:t>. Šiame</w:t>
      </w:r>
      <w:r w:rsidR="00C01BAF" w:rsidRPr="0018633A">
        <w:rPr>
          <w:rFonts w:ascii="Times New Roman" w:eastAsia="Calibri" w:hAnsi="Times New Roman"/>
          <w:spacing w:val="-1"/>
          <w:sz w:val="24"/>
          <w:lang w:val="lt-LT"/>
        </w:rPr>
        <w:t xml:space="preserve"> </w:t>
      </w:r>
      <w:r w:rsidR="00C01BAF" w:rsidRPr="00FB6A46">
        <w:rPr>
          <w:rFonts w:ascii="Times New Roman" w:hAnsi="Times New Roman"/>
          <w:sz w:val="24"/>
          <w:lang w:val="lt-LT"/>
        </w:rPr>
        <w:t>punkt</w:t>
      </w:r>
      <w:r w:rsidR="000A1D0D" w:rsidRPr="00FB6A46">
        <w:rPr>
          <w:rFonts w:ascii="Times New Roman" w:hAnsi="Times New Roman"/>
          <w:sz w:val="24"/>
          <w:lang w:val="lt-LT"/>
        </w:rPr>
        <w:t>e numatyt</w:t>
      </w:r>
      <w:r w:rsidR="000A1D0D">
        <w:rPr>
          <w:rFonts w:ascii="Times New Roman" w:hAnsi="Times New Roman"/>
          <w:sz w:val="24"/>
          <w:lang w:val="lt-LT"/>
        </w:rPr>
        <w:t>a</w:t>
      </w:r>
      <w:r w:rsidR="000A1D0D" w:rsidRPr="000818F1">
        <w:rPr>
          <w:rFonts w:ascii="Times New Roman" w:hAnsi="Times New Roman"/>
          <w:sz w:val="24"/>
          <w:lang w:val="lt-LT"/>
        </w:rPr>
        <w:t xml:space="preserve"> baud</w:t>
      </w:r>
      <w:r w:rsidR="000A1D0D">
        <w:rPr>
          <w:rFonts w:ascii="Times New Roman" w:hAnsi="Times New Roman"/>
          <w:sz w:val="24"/>
          <w:lang w:val="lt-LT"/>
        </w:rPr>
        <w:t>a</w:t>
      </w:r>
      <w:r w:rsidR="00C01BAF" w:rsidRPr="00FB6A46">
        <w:rPr>
          <w:rFonts w:ascii="Times New Roman" w:hAnsi="Times New Roman"/>
          <w:sz w:val="24"/>
          <w:lang w:val="lt-LT"/>
        </w:rPr>
        <w:t xml:space="preserve"> netaikoma, kai </w:t>
      </w:r>
      <w:r w:rsidR="000A1D0D">
        <w:rPr>
          <w:rFonts w:ascii="Times New Roman" w:hAnsi="Times New Roman"/>
          <w:sz w:val="24"/>
          <w:lang w:val="lt-LT"/>
        </w:rPr>
        <w:t xml:space="preserve">tai nurodyta </w:t>
      </w:r>
      <w:r w:rsidR="00C01BAF" w:rsidRPr="000818F1">
        <w:rPr>
          <w:rFonts w:ascii="Times New Roman" w:hAnsi="Times New Roman"/>
          <w:sz w:val="24"/>
          <w:lang w:val="lt-LT"/>
        </w:rPr>
        <w:t>Sutarties SD 7 dalies 7.</w:t>
      </w:r>
      <w:r w:rsidR="00016312">
        <w:rPr>
          <w:rFonts w:ascii="Times New Roman" w:hAnsi="Times New Roman"/>
          <w:sz w:val="24"/>
          <w:lang w:val="lt-LT"/>
        </w:rPr>
        <w:t>1</w:t>
      </w:r>
      <w:r w:rsidR="00C01BAF" w:rsidRPr="000818F1">
        <w:rPr>
          <w:rFonts w:ascii="Times New Roman" w:hAnsi="Times New Roman"/>
          <w:sz w:val="24"/>
          <w:lang w:val="lt-LT"/>
        </w:rPr>
        <w:t xml:space="preserve"> punkte</w:t>
      </w:r>
      <w:r w:rsidRPr="000A1D0D">
        <w:rPr>
          <w:rFonts w:ascii="Times New Roman" w:eastAsia="Calibri" w:hAnsi="Times New Roman"/>
          <w:spacing w:val="-1"/>
          <w:sz w:val="24"/>
          <w:lang w:val="lt-LT"/>
        </w:rPr>
        <w:t>;</w:t>
      </w:r>
    </w:p>
    <w:p w14:paraId="6687557D" w14:textId="0CE42222" w:rsidR="00C01BAF" w:rsidRPr="00FB6A46" w:rsidRDefault="00AA00A1" w:rsidP="00570455">
      <w:pPr>
        <w:pStyle w:val="Sraopastraipa"/>
        <w:numPr>
          <w:ilvl w:val="2"/>
          <w:numId w:val="3"/>
        </w:numPr>
        <w:spacing w:before="0" w:after="0"/>
        <w:ind w:left="1276" w:hanging="709"/>
        <w:rPr>
          <w:rFonts w:ascii="Times New Roman" w:hAnsi="Times New Roman"/>
          <w:sz w:val="24"/>
          <w:lang w:val="lt-LT"/>
        </w:rPr>
      </w:pPr>
      <w:r w:rsidRPr="00FB6A46">
        <w:rPr>
          <w:rFonts w:ascii="Times New Roman" w:hAnsi="Times New Roman"/>
          <w:sz w:val="24"/>
          <w:lang w:val="lt-LT"/>
        </w:rPr>
        <w:t xml:space="preserve"> Jei konkurso metu nurodė, kad </w:t>
      </w:r>
      <w:r w:rsidRPr="00FA300D">
        <w:rPr>
          <w:rFonts w:ascii="Times New Roman" w:hAnsi="Times New Roman"/>
          <w:sz w:val="24"/>
          <w:lang w:val="lt-LT"/>
        </w:rPr>
        <w:t>yra papildomai apdraudęs darbuotojus nuo nelaimingų</w:t>
      </w:r>
      <w:r w:rsidRPr="00FB6A46">
        <w:rPr>
          <w:rFonts w:ascii="Times New Roman" w:hAnsi="Times New Roman"/>
          <w:sz w:val="24"/>
          <w:lang w:val="lt-LT"/>
        </w:rPr>
        <w:t xml:space="preserve"> atsitikimų darbe,</w:t>
      </w:r>
      <w:r w:rsidR="00FB6A46" w:rsidRPr="00FB6A46">
        <w:rPr>
          <w:rFonts w:ascii="Times New Roman" w:hAnsi="Times New Roman"/>
          <w:sz w:val="24"/>
          <w:lang w:val="lt-LT"/>
        </w:rPr>
        <w:t xml:space="preserve"> </w:t>
      </w:r>
      <w:r w:rsidR="00FB6A46" w:rsidRPr="00FB6A46">
        <w:rPr>
          <w:rFonts w:ascii="Times New Roman" w:eastAsia="Calibri" w:hAnsi="Times New Roman"/>
          <w:spacing w:val="-1"/>
          <w:sz w:val="24"/>
          <w:lang w:val="lt-LT"/>
        </w:rPr>
        <w:t>ir už tai Rangovas gavo papildomus ekonominio naudingumo balus,</w:t>
      </w:r>
      <w:r w:rsidRPr="00FB6A46">
        <w:rPr>
          <w:rFonts w:ascii="Times New Roman" w:hAnsi="Times New Roman"/>
          <w:sz w:val="24"/>
          <w:lang w:val="lt-LT"/>
        </w:rPr>
        <w:t xml:space="preserve"> </w:t>
      </w:r>
      <w:r w:rsidR="00B22C9E" w:rsidRPr="00FB6A46">
        <w:rPr>
          <w:rFonts w:ascii="Times New Roman" w:hAnsi="Times New Roman"/>
          <w:sz w:val="24"/>
          <w:lang w:val="lt-LT"/>
        </w:rPr>
        <w:t>Rangovas iki Darbų pradžios privalo pateikti Užsakovui įrodymą, kad Rangovas papildomai apdraudęs darbuotojus nuo nelaimingų atsitikimų darbe. Nustačius, kad darbuotojai neapdrausti nuo nelaimingų atsitikimų darbe, taikoma bauda. Baudos dydis – 50 Eur</w:t>
      </w:r>
      <w:r w:rsidR="000A1D0D" w:rsidRPr="00FB6A46">
        <w:rPr>
          <w:rFonts w:ascii="Times New Roman" w:hAnsi="Times New Roman"/>
          <w:sz w:val="24"/>
          <w:lang w:val="lt-LT"/>
        </w:rPr>
        <w:t xml:space="preserve"> už kiekvieną pavėluotą dieną pateikti Užsakovui įrodymą, kad Rangovas yra papildomai apdraudęs darbuotojus nuo nelaimingų atsitikimų darbe</w:t>
      </w:r>
      <w:r w:rsidR="00B22C9E" w:rsidRPr="00FB6A46">
        <w:rPr>
          <w:rFonts w:ascii="Times New Roman" w:hAnsi="Times New Roman"/>
          <w:sz w:val="24"/>
          <w:lang w:val="lt-LT"/>
        </w:rPr>
        <w:t xml:space="preserve">. </w:t>
      </w:r>
      <w:r w:rsidR="000A1D0D" w:rsidRPr="00FB6A46">
        <w:rPr>
          <w:rFonts w:ascii="Times New Roman" w:hAnsi="Times New Roman"/>
          <w:sz w:val="24"/>
          <w:lang w:val="lt-LT"/>
        </w:rPr>
        <w:t>Šiame punkte nurodyta b</w:t>
      </w:r>
      <w:r w:rsidR="00B22C9E" w:rsidRPr="00FB6A46">
        <w:rPr>
          <w:rFonts w:ascii="Times New Roman" w:hAnsi="Times New Roman"/>
          <w:sz w:val="24"/>
          <w:lang w:val="lt-LT"/>
        </w:rPr>
        <w:t xml:space="preserve">auda </w:t>
      </w:r>
      <w:r w:rsidR="000A1D0D" w:rsidRPr="00FB6A46">
        <w:rPr>
          <w:rFonts w:ascii="Times New Roman" w:hAnsi="Times New Roman"/>
          <w:sz w:val="24"/>
          <w:lang w:val="lt-LT"/>
        </w:rPr>
        <w:t xml:space="preserve">netaikoma, kai tai nurodyta </w:t>
      </w:r>
      <w:r w:rsidR="00C01BAF" w:rsidRPr="00FB6A46">
        <w:rPr>
          <w:rFonts w:ascii="Times New Roman" w:hAnsi="Times New Roman"/>
          <w:i/>
          <w:iCs/>
          <w:sz w:val="24"/>
          <w:lang w:val="lt-LT"/>
        </w:rPr>
        <w:t>Sutarties SD 7 dalies 7.1 punkte</w:t>
      </w:r>
      <w:r w:rsidR="00C01BAF" w:rsidRPr="00FB6A46">
        <w:rPr>
          <w:rFonts w:ascii="Times New Roman" w:eastAsia="Calibri" w:hAnsi="Times New Roman"/>
          <w:spacing w:val="-1"/>
          <w:sz w:val="24"/>
          <w:lang w:val="lt-LT"/>
        </w:rPr>
        <w:t>;</w:t>
      </w:r>
    </w:p>
    <w:p w14:paraId="08081C3C" w14:textId="0484E152" w:rsidR="00B22C9E" w:rsidRPr="00645E68" w:rsidRDefault="00F34CBB" w:rsidP="00645E68">
      <w:pPr>
        <w:pStyle w:val="Sraopastraipa"/>
        <w:numPr>
          <w:ilvl w:val="2"/>
          <w:numId w:val="3"/>
        </w:numPr>
        <w:spacing w:before="0" w:after="0"/>
        <w:ind w:left="1276" w:hanging="709"/>
        <w:rPr>
          <w:rFonts w:ascii="Times New Roman" w:hAnsi="Times New Roman"/>
          <w:sz w:val="24"/>
          <w:lang w:val="lt-LT"/>
        </w:rPr>
      </w:pPr>
      <w:r w:rsidRPr="00645E68">
        <w:rPr>
          <w:rFonts w:ascii="Times New Roman" w:hAnsi="Times New Roman"/>
          <w:sz w:val="24"/>
          <w:lang w:val="lt-LT"/>
        </w:rPr>
        <w:t xml:space="preserve">Rangovas darbų vykdymo metu </w:t>
      </w:r>
      <w:r w:rsidRPr="00FA300D">
        <w:rPr>
          <w:rFonts w:ascii="Times New Roman" w:hAnsi="Times New Roman"/>
          <w:sz w:val="24"/>
          <w:lang w:val="lt-LT"/>
        </w:rPr>
        <w:t>turi vykdyti alkoholio kontrolę darbe ir suteikti Užsakovui prieigą prie alkoholio kontrolės darbe sistemos (jei sistema skaitmenizuota ir yra galimybė tokią prieigą pateikti</w:t>
      </w:r>
      <w:r w:rsidR="002D3E04" w:rsidRPr="00FA300D">
        <w:rPr>
          <w:rFonts w:ascii="Times New Roman" w:hAnsi="Times New Roman"/>
          <w:sz w:val="24"/>
          <w:lang w:val="lt-LT"/>
        </w:rPr>
        <w:t>)</w:t>
      </w:r>
      <w:r w:rsidRPr="00FA300D">
        <w:rPr>
          <w:rFonts w:ascii="Times New Roman" w:hAnsi="Times New Roman"/>
          <w:sz w:val="24"/>
          <w:lang w:val="lt-LT"/>
        </w:rPr>
        <w:t xml:space="preserve"> arba pildyti alkoho</w:t>
      </w:r>
      <w:r w:rsidRPr="00645E68">
        <w:rPr>
          <w:rFonts w:ascii="Times New Roman" w:hAnsi="Times New Roman"/>
          <w:sz w:val="24"/>
          <w:lang w:val="lt-LT"/>
        </w:rPr>
        <w:t xml:space="preserve">lio kontrolės žurnalą kiekvienos darbo dienos </w:t>
      </w:r>
      <w:r w:rsidRPr="00645E68">
        <w:rPr>
          <w:rFonts w:ascii="Times New Roman" w:hAnsi="Times New Roman"/>
          <w:sz w:val="24"/>
          <w:lang w:val="lt-LT"/>
        </w:rPr>
        <w:lastRenderedPageBreak/>
        <w:t xml:space="preserve">pradžioje. Užsakovui turi būti sudaryta galimybė bet kuriuo metu susipažinti su alkoholio kontrolės sistemos informacija. Nustačius, kad alkoholio kontrolės sistema nevykdoma, baudos dydis – 50 Eur už kiekvieną nevykdymo dieną, kuomet buvo vykdomi darbai. </w:t>
      </w:r>
      <w:r w:rsidR="00645E68" w:rsidRPr="00FB6A46">
        <w:rPr>
          <w:rFonts w:ascii="Times New Roman" w:hAnsi="Times New Roman"/>
          <w:sz w:val="24"/>
          <w:lang w:val="lt-LT"/>
        </w:rPr>
        <w:t xml:space="preserve">Šiame punkte nurodyta bauda netaikoma, kai tai nurodyta </w:t>
      </w:r>
      <w:r w:rsidR="00645E68" w:rsidRPr="00FB6A46">
        <w:rPr>
          <w:rFonts w:ascii="Times New Roman" w:hAnsi="Times New Roman"/>
          <w:i/>
          <w:iCs/>
          <w:sz w:val="24"/>
          <w:lang w:val="lt-LT"/>
        </w:rPr>
        <w:t>Sutarties SD 7 dalies 7.</w:t>
      </w:r>
      <w:r w:rsidR="00D64DB4">
        <w:rPr>
          <w:rFonts w:ascii="Times New Roman" w:hAnsi="Times New Roman"/>
          <w:i/>
          <w:iCs/>
          <w:sz w:val="24"/>
          <w:lang w:val="lt-LT"/>
        </w:rPr>
        <w:t>1</w:t>
      </w:r>
      <w:r w:rsidR="00645E68" w:rsidRPr="00FB6A46">
        <w:rPr>
          <w:rFonts w:ascii="Times New Roman" w:hAnsi="Times New Roman"/>
          <w:i/>
          <w:iCs/>
          <w:sz w:val="24"/>
          <w:lang w:val="lt-LT"/>
        </w:rPr>
        <w:t xml:space="preserve"> punkte</w:t>
      </w:r>
      <w:r w:rsidR="00645E68" w:rsidRPr="00FB6A46">
        <w:rPr>
          <w:rFonts w:ascii="Times New Roman" w:eastAsia="Calibri" w:hAnsi="Times New Roman"/>
          <w:spacing w:val="-1"/>
          <w:sz w:val="24"/>
          <w:lang w:val="lt-LT"/>
        </w:rPr>
        <w:t>;</w:t>
      </w:r>
    </w:p>
    <w:p w14:paraId="1827D8D9" w14:textId="5B0DCE2F" w:rsidR="00845007" w:rsidRPr="005C1230" w:rsidRDefault="00845007">
      <w:pPr>
        <w:pStyle w:val="Sraopastraipa"/>
        <w:numPr>
          <w:ilvl w:val="2"/>
          <w:numId w:val="3"/>
        </w:numPr>
        <w:spacing w:before="0" w:after="0"/>
        <w:ind w:left="1276" w:hanging="709"/>
        <w:rPr>
          <w:rFonts w:ascii="Times New Roman" w:hAnsi="Times New Roman"/>
          <w:sz w:val="24"/>
          <w:lang w:val="lt-LT"/>
        </w:rPr>
      </w:pPr>
      <w:r w:rsidRPr="00645E68">
        <w:rPr>
          <w:rFonts w:ascii="Times New Roman" w:hAnsi="Times New Roman"/>
          <w:sz w:val="24"/>
          <w:lang w:val="lt-LT"/>
        </w:rPr>
        <w:t xml:space="preserve">Savo sąskaita apsaugoti Užsakovą nuo bet kokių pretenzijų, nuostolių, atsirandančių dėl </w:t>
      </w:r>
      <w:r w:rsidRPr="005C1230">
        <w:rPr>
          <w:rFonts w:ascii="Times New Roman" w:hAnsi="Times New Roman"/>
          <w:sz w:val="24"/>
          <w:lang w:val="lt-LT"/>
        </w:rPr>
        <w:t>Rangovo veiksmų</w:t>
      </w:r>
      <w:r w:rsidR="002D3E04" w:rsidRPr="005C1230">
        <w:rPr>
          <w:rFonts w:ascii="Times New Roman" w:hAnsi="Times New Roman"/>
          <w:sz w:val="24"/>
          <w:lang w:val="lt-LT"/>
        </w:rPr>
        <w:t xml:space="preserve">, neveikimo </w:t>
      </w:r>
      <w:r w:rsidRPr="005C1230">
        <w:rPr>
          <w:rFonts w:ascii="Times New Roman" w:hAnsi="Times New Roman"/>
          <w:sz w:val="24"/>
          <w:lang w:val="lt-LT"/>
        </w:rPr>
        <w:t xml:space="preserve">ar aplaidumo vykdant Sutartį bei atlyginti dėl savo veiksmų padarytą žalą, įskaitant, tačiau </w:t>
      </w:r>
      <w:r w:rsidR="002D3E04" w:rsidRPr="005C1230">
        <w:rPr>
          <w:rFonts w:ascii="Times New Roman" w:hAnsi="Times New Roman"/>
          <w:sz w:val="24"/>
          <w:lang w:val="lt-LT"/>
        </w:rPr>
        <w:t xml:space="preserve">neapsiribojant </w:t>
      </w:r>
      <w:r w:rsidRPr="005C1230">
        <w:rPr>
          <w:rFonts w:ascii="Times New Roman" w:hAnsi="Times New Roman"/>
          <w:sz w:val="24"/>
          <w:lang w:val="lt-LT"/>
        </w:rPr>
        <w:t xml:space="preserve"> žalą dėl bet kokių teisės aktų pažeidimų, neteisėto patentų, prekių ženklų, kitų intelektinės nuosavybės objektų panaudojimo ar bet kokių asmenų teisių pažeidimo;</w:t>
      </w:r>
    </w:p>
    <w:p w14:paraId="4BB6C6DC" w14:textId="77777777" w:rsidR="00845007" w:rsidRPr="005C1230" w:rsidRDefault="00845007">
      <w:pPr>
        <w:pStyle w:val="Sraopastraipa"/>
        <w:numPr>
          <w:ilvl w:val="2"/>
          <w:numId w:val="3"/>
        </w:numPr>
        <w:spacing w:before="0" w:after="0"/>
        <w:ind w:left="1276" w:hanging="709"/>
        <w:rPr>
          <w:rFonts w:ascii="Times New Roman" w:hAnsi="Times New Roman"/>
          <w:sz w:val="24"/>
          <w:lang w:val="lt-LT"/>
        </w:rPr>
      </w:pPr>
      <w:r w:rsidRPr="005C1230">
        <w:rPr>
          <w:rFonts w:ascii="Times New Roman" w:hAnsi="Times New Roman"/>
          <w:sz w:val="24"/>
          <w:lang w:val="lt-LT"/>
        </w:rPr>
        <w:t>Prieš pradedant vykdyti Darbus, Užsakovui pateikti dokumentus, patvirtinančius, kad Rangovo (arba Subrangovo) personalas turi teisę vykdyti Darbus;</w:t>
      </w:r>
    </w:p>
    <w:p w14:paraId="3DF7D172" w14:textId="77777777" w:rsidR="00845007" w:rsidRPr="005C1230" w:rsidRDefault="00845007">
      <w:pPr>
        <w:pStyle w:val="Sraopastraipa"/>
        <w:numPr>
          <w:ilvl w:val="2"/>
          <w:numId w:val="3"/>
        </w:numPr>
        <w:spacing w:before="0" w:after="0"/>
        <w:ind w:left="1276" w:hanging="709"/>
        <w:rPr>
          <w:rFonts w:ascii="Times New Roman" w:hAnsi="Times New Roman"/>
          <w:sz w:val="24"/>
          <w:lang w:val="lt-LT"/>
        </w:rPr>
      </w:pPr>
      <w:r w:rsidRPr="005C1230">
        <w:rPr>
          <w:rFonts w:ascii="Times New Roman" w:hAnsi="Times New Roman"/>
          <w:sz w:val="24"/>
          <w:lang w:val="lt-LT"/>
        </w:rPr>
        <w:t>Pasitelkti tik tuos Subrangovus, kurie nurodyti Pasiūlyme ir (ar) Sutarties SD ir atitinka Pirkimo dokumentuose nustatytus reikalavimus;</w:t>
      </w:r>
    </w:p>
    <w:p w14:paraId="672ACEFD" w14:textId="77777777" w:rsidR="00845007" w:rsidRPr="005C1230" w:rsidRDefault="00845007">
      <w:pPr>
        <w:pStyle w:val="Sraopastraipa"/>
        <w:numPr>
          <w:ilvl w:val="2"/>
          <w:numId w:val="3"/>
        </w:numPr>
        <w:spacing w:before="0" w:after="0"/>
        <w:ind w:left="1276" w:hanging="709"/>
        <w:rPr>
          <w:rFonts w:ascii="Times New Roman" w:hAnsi="Times New Roman"/>
          <w:sz w:val="24"/>
          <w:lang w:val="lt-LT"/>
        </w:rPr>
      </w:pPr>
      <w:r w:rsidRPr="005C1230">
        <w:rPr>
          <w:rFonts w:ascii="Times New Roman" w:hAnsi="Times New Roman"/>
          <w:sz w:val="24"/>
          <w:lang w:val="lt-LT"/>
        </w:rPr>
        <w:t xml:space="preserve">Nedelsiant informuoti Užsakovą apie įvykusius nelaimingus atsitikimus ar avarijas ar bet kokias kitas kliūtis ir (ar) bet kokias kitas aplinkybes, kurios trukdo ar gali trukdyti atlikti Darbus Sutartyje nustatytais terminais ir tvarka, vykdyti Sutartį; </w:t>
      </w:r>
    </w:p>
    <w:p w14:paraId="7053B22C" w14:textId="77777777" w:rsidR="00845007" w:rsidRPr="005C1230" w:rsidRDefault="00845007">
      <w:pPr>
        <w:pStyle w:val="Sraopastraipa"/>
        <w:numPr>
          <w:ilvl w:val="2"/>
          <w:numId w:val="3"/>
        </w:numPr>
        <w:spacing w:before="0" w:after="0"/>
        <w:ind w:left="1276" w:hanging="709"/>
        <w:rPr>
          <w:rFonts w:ascii="Times New Roman" w:hAnsi="Times New Roman"/>
          <w:sz w:val="24"/>
          <w:lang w:val="lt-LT"/>
        </w:rPr>
      </w:pPr>
      <w:r w:rsidRPr="005C1230">
        <w:rPr>
          <w:rFonts w:ascii="Times New Roman" w:hAnsi="Times New Roman"/>
          <w:sz w:val="24"/>
          <w:lang w:val="lt-LT"/>
        </w:rPr>
        <w:t>Gauti visus Darbų vykdymui ir Sutartimi prisiimtų įsipareigojimų vykdymui reikiamus ir galiojančius leidimus, licencijas, sutikimus, pritarimus ir (ar) kitus būtinus dokumentus;</w:t>
      </w:r>
    </w:p>
    <w:p w14:paraId="55E74243" w14:textId="77777777" w:rsidR="00845007" w:rsidRPr="005C1230" w:rsidRDefault="00845007">
      <w:pPr>
        <w:pStyle w:val="Sraopastraipa"/>
        <w:numPr>
          <w:ilvl w:val="2"/>
          <w:numId w:val="3"/>
        </w:numPr>
        <w:spacing w:before="0" w:after="0"/>
        <w:ind w:left="1276" w:hanging="709"/>
        <w:rPr>
          <w:rFonts w:ascii="Times New Roman" w:hAnsi="Times New Roman"/>
          <w:sz w:val="24"/>
          <w:lang w:val="lt-LT"/>
        </w:rPr>
      </w:pPr>
      <w:r w:rsidRPr="005C1230">
        <w:rPr>
          <w:rFonts w:ascii="Times New Roman" w:hAnsi="Times New Roman"/>
          <w:sz w:val="24"/>
          <w:lang w:val="lt-LT"/>
        </w:rPr>
        <w:t>Baigus Darbus ir (ar) pasibaigus Sutarčiai bet kokiais pagrindais, savo sąskaita sutvarkyti Darbų vietą ir aplinką, taip pat Užsakovui paprašius raštu, grąžinti visus iš Užsakovo gautus, Sutarčiai vykdyti reikalingus dokumentus;</w:t>
      </w:r>
    </w:p>
    <w:p w14:paraId="739948B7" w14:textId="77777777" w:rsidR="00A16C66" w:rsidRPr="0018633A" w:rsidRDefault="00845007" w:rsidP="00A16C66">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Naudoti Darbų vietą tik pagal tiesioginę paskirtį, netrukdyti Užsakovui ir jo atstovams patekti į Darbų vietą (ar kitą Darbų vykdymo vietą) ir sudaryti visas sąlygas patikrinti, kaip atliekami Darbai bei ar laikomasi kitų Sutarties sąlygų bei teisės aktų reikalavimų;</w:t>
      </w:r>
    </w:p>
    <w:p w14:paraId="15FF03F4" w14:textId="21CA97B4" w:rsidR="008400A9" w:rsidRPr="008400A9" w:rsidRDefault="008400A9" w:rsidP="008400A9">
      <w:pPr>
        <w:spacing w:after="0"/>
        <w:rPr>
          <w:rFonts w:ascii="Times New Roman" w:eastAsia="Calibri" w:hAnsi="Times New Roman"/>
          <w:sz w:val="24"/>
          <w:szCs w:val="20"/>
        </w:rPr>
      </w:pPr>
      <w:r>
        <w:rPr>
          <w:rFonts w:ascii="Times New Roman" w:eastAsia="Calibri" w:hAnsi="Times New Roman"/>
          <w:sz w:val="24"/>
          <w:szCs w:val="20"/>
        </w:rPr>
        <w:t xml:space="preserve">          11.3.17  </w:t>
      </w:r>
      <w:r w:rsidR="005C1230" w:rsidRPr="008400A9">
        <w:rPr>
          <w:rFonts w:ascii="Times New Roman" w:eastAsia="Calibri" w:hAnsi="Times New Roman"/>
          <w:sz w:val="24"/>
          <w:szCs w:val="20"/>
        </w:rPr>
        <w:t xml:space="preserve">visą Sutarties galiojimo laikotarpį Darbus vykdyti taikant Europos Sąjungos aplinkos </w:t>
      </w:r>
    </w:p>
    <w:p w14:paraId="6C426B28" w14:textId="77777777" w:rsidR="008400A9" w:rsidRDefault="005C1230" w:rsidP="008400A9">
      <w:pPr>
        <w:spacing w:after="0"/>
        <w:ind w:left="1135"/>
        <w:jc w:val="both"/>
        <w:rPr>
          <w:rFonts w:ascii="Times New Roman" w:eastAsia="Calibri" w:hAnsi="Times New Roman"/>
          <w:sz w:val="24"/>
          <w:szCs w:val="20"/>
        </w:rPr>
      </w:pPr>
      <w:r w:rsidRPr="008400A9">
        <w:rPr>
          <w:rFonts w:ascii="Times New Roman" w:eastAsia="Calibri" w:hAnsi="Times New Roman"/>
          <w:sz w:val="24"/>
          <w:szCs w:val="20"/>
        </w:rPr>
        <w:t xml:space="preserve">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r w:rsidR="008400A9">
        <w:rPr>
          <w:rFonts w:ascii="Times New Roman" w:eastAsia="Calibri" w:hAnsi="Times New Roman"/>
          <w:sz w:val="24"/>
          <w:szCs w:val="20"/>
        </w:rPr>
        <w:t>. T</w:t>
      </w:r>
      <w:r>
        <w:rPr>
          <w:rFonts w:ascii="Times New Roman" w:eastAsia="Calibri" w:hAnsi="Times New Roman"/>
          <w:sz w:val="24"/>
          <w:szCs w:val="20"/>
        </w:rPr>
        <w:t>urėti galiojančius visą Sutarties vykdymo laikotarpį 11.3.1</w:t>
      </w:r>
      <w:r w:rsidR="008400A9">
        <w:rPr>
          <w:rFonts w:ascii="Times New Roman" w:eastAsia="Calibri" w:hAnsi="Times New Roman"/>
          <w:sz w:val="24"/>
          <w:szCs w:val="20"/>
        </w:rPr>
        <w:t>7</w:t>
      </w:r>
      <w:r>
        <w:rPr>
          <w:rFonts w:ascii="Times New Roman" w:eastAsia="Calibri" w:hAnsi="Times New Roman"/>
          <w:sz w:val="24"/>
          <w:szCs w:val="20"/>
        </w:rPr>
        <w:t xml:space="preserve"> punkte nurodytus dokumentus ir Užsakovui paprašius, juos pateikti per 3 darbo dienas. </w:t>
      </w:r>
    </w:p>
    <w:p w14:paraId="16278381" w14:textId="18F4392E" w:rsidR="005C1230" w:rsidRDefault="005C1230" w:rsidP="008400A9">
      <w:pPr>
        <w:spacing w:after="0"/>
        <w:ind w:left="1135"/>
        <w:jc w:val="both"/>
        <w:rPr>
          <w:rFonts w:ascii="Times New Roman" w:eastAsia="Calibri" w:hAnsi="Times New Roman"/>
          <w:sz w:val="24"/>
          <w:szCs w:val="20"/>
        </w:rPr>
      </w:pPr>
      <w:r>
        <w:rPr>
          <w:rFonts w:ascii="Times New Roman" w:eastAsia="Calibri" w:hAnsi="Times New Roman"/>
          <w:sz w:val="24"/>
          <w:szCs w:val="20"/>
        </w:rPr>
        <w:t xml:space="preserve">Jeigu Rangovas nepateikia per nustatytą terminą Užsakovo prašomų dokumentų, </w:t>
      </w:r>
      <w:r w:rsidR="004744B3">
        <w:rPr>
          <w:rFonts w:ascii="Times New Roman" w:eastAsia="Calibri" w:hAnsi="Times New Roman"/>
          <w:sz w:val="24"/>
          <w:szCs w:val="20"/>
        </w:rPr>
        <w:t>Rangovas moka Užsakovui 50 Eur dydžio</w:t>
      </w:r>
      <w:r>
        <w:rPr>
          <w:rFonts w:ascii="Times New Roman" w:eastAsia="Calibri" w:hAnsi="Times New Roman"/>
          <w:sz w:val="24"/>
          <w:szCs w:val="20"/>
        </w:rPr>
        <w:t xml:space="preserve"> baud</w:t>
      </w:r>
      <w:r w:rsidR="004744B3">
        <w:rPr>
          <w:rFonts w:ascii="Times New Roman" w:eastAsia="Calibri" w:hAnsi="Times New Roman"/>
          <w:sz w:val="24"/>
          <w:szCs w:val="20"/>
        </w:rPr>
        <w:t xml:space="preserve">ą už kiekvieną pavėluotą dieną pateikti dokumentus. </w:t>
      </w:r>
    </w:p>
    <w:p w14:paraId="3E1C488E" w14:textId="77777777" w:rsidR="008400A9" w:rsidRDefault="004744B3" w:rsidP="008400A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hAnsi="Times New Roman"/>
          <w:sz w:val="24"/>
          <w:szCs w:val="24"/>
        </w:rPr>
      </w:pPr>
      <w:r w:rsidRPr="000E4413">
        <w:rPr>
          <w:rFonts w:ascii="Times New Roman" w:eastAsia="Calibri" w:hAnsi="Times New Roman"/>
          <w:sz w:val="24"/>
          <w:szCs w:val="24"/>
        </w:rPr>
        <w:t xml:space="preserve">         </w:t>
      </w:r>
      <w:r w:rsidR="008400A9">
        <w:rPr>
          <w:rFonts w:ascii="Times New Roman" w:eastAsia="Calibri" w:hAnsi="Times New Roman"/>
          <w:sz w:val="24"/>
          <w:szCs w:val="24"/>
        </w:rPr>
        <w:t xml:space="preserve">  11.3.18</w:t>
      </w:r>
      <w:r w:rsidRPr="000E4413">
        <w:rPr>
          <w:rFonts w:ascii="Times New Roman" w:eastAsia="Calibri" w:hAnsi="Times New Roman"/>
          <w:sz w:val="24"/>
          <w:szCs w:val="24"/>
        </w:rPr>
        <w:t xml:space="preserve"> </w:t>
      </w:r>
      <w:r w:rsidRPr="000E4413">
        <w:rPr>
          <w:rFonts w:ascii="Times New Roman" w:hAnsi="Times New Roman"/>
          <w:sz w:val="24"/>
          <w:szCs w:val="24"/>
        </w:rPr>
        <w:t>Jeigu Rangovas pažeidžia 1</w:t>
      </w:r>
      <w:r w:rsidR="008400A9">
        <w:rPr>
          <w:rFonts w:ascii="Times New Roman" w:hAnsi="Times New Roman"/>
          <w:sz w:val="24"/>
          <w:szCs w:val="24"/>
        </w:rPr>
        <w:t>1.3.17</w:t>
      </w:r>
      <w:r w:rsidRPr="000E4413">
        <w:rPr>
          <w:rFonts w:ascii="Times New Roman" w:hAnsi="Times New Roman"/>
          <w:sz w:val="24"/>
          <w:szCs w:val="24"/>
        </w:rPr>
        <w:t xml:space="preserve">. p. daugiau nei tris kartus ir jam už kiekvieną pažeidimą </w:t>
      </w:r>
    </w:p>
    <w:p w14:paraId="360E8FAD" w14:textId="77777777" w:rsidR="008400A9" w:rsidRDefault="008400A9" w:rsidP="008400A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hAnsi="Times New Roman"/>
          <w:sz w:val="24"/>
          <w:szCs w:val="24"/>
        </w:rPr>
      </w:pPr>
      <w:r>
        <w:rPr>
          <w:rFonts w:ascii="Times New Roman" w:hAnsi="Times New Roman"/>
          <w:sz w:val="24"/>
          <w:szCs w:val="24"/>
        </w:rPr>
        <w:t xml:space="preserve">                  </w:t>
      </w:r>
      <w:r w:rsidR="004744B3" w:rsidRPr="000E4413">
        <w:rPr>
          <w:rFonts w:ascii="Times New Roman" w:hAnsi="Times New Roman"/>
          <w:sz w:val="24"/>
          <w:szCs w:val="24"/>
        </w:rPr>
        <w:t xml:space="preserve">yra </w:t>
      </w:r>
      <w:r>
        <w:rPr>
          <w:rFonts w:ascii="Times New Roman" w:hAnsi="Times New Roman"/>
          <w:sz w:val="24"/>
          <w:szCs w:val="24"/>
        </w:rPr>
        <w:t xml:space="preserve"> </w:t>
      </w:r>
      <w:r w:rsidR="004744B3" w:rsidRPr="000E4413">
        <w:rPr>
          <w:rFonts w:ascii="Times New Roman" w:hAnsi="Times New Roman"/>
          <w:sz w:val="24"/>
          <w:szCs w:val="24"/>
        </w:rPr>
        <w:t>pritaikyta bauda, tai laikoma esminiu Sutarties pažeidimu. Tokiu atveju Užsakovas įgyja</w:t>
      </w:r>
    </w:p>
    <w:p w14:paraId="01F20635" w14:textId="77777777" w:rsidR="008400A9" w:rsidRDefault="008400A9" w:rsidP="008400A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hAnsi="Times New Roman"/>
          <w:sz w:val="24"/>
          <w:szCs w:val="24"/>
        </w:rPr>
      </w:pPr>
      <w:r>
        <w:rPr>
          <w:rFonts w:ascii="Times New Roman" w:hAnsi="Times New Roman"/>
          <w:sz w:val="24"/>
          <w:szCs w:val="24"/>
        </w:rPr>
        <w:t xml:space="preserve">                </w:t>
      </w:r>
      <w:r w:rsidR="004744B3" w:rsidRPr="000E4413">
        <w:rPr>
          <w:rFonts w:ascii="Times New Roman" w:hAnsi="Times New Roman"/>
          <w:sz w:val="24"/>
          <w:szCs w:val="24"/>
        </w:rPr>
        <w:t xml:space="preserve"> </w:t>
      </w:r>
      <w:r>
        <w:rPr>
          <w:rFonts w:ascii="Times New Roman" w:hAnsi="Times New Roman"/>
          <w:sz w:val="24"/>
          <w:szCs w:val="24"/>
        </w:rPr>
        <w:t xml:space="preserve"> </w:t>
      </w:r>
      <w:r w:rsidR="004744B3" w:rsidRPr="000E4413">
        <w:rPr>
          <w:rFonts w:ascii="Times New Roman" w:hAnsi="Times New Roman"/>
          <w:sz w:val="24"/>
          <w:szCs w:val="24"/>
        </w:rPr>
        <w:t xml:space="preserve">teisę vienašališkai nutraukti Sutartį, o Rangovas privalo sumokėti Užsakovui </w:t>
      </w:r>
      <w:r w:rsidR="004744B3">
        <w:rPr>
          <w:rFonts w:ascii="Times New Roman" w:hAnsi="Times New Roman"/>
          <w:sz w:val="24"/>
          <w:szCs w:val="24"/>
        </w:rPr>
        <w:t>5</w:t>
      </w:r>
      <w:r w:rsidR="004744B3" w:rsidRPr="000E4413">
        <w:rPr>
          <w:rFonts w:ascii="Times New Roman" w:hAnsi="Times New Roman"/>
          <w:sz w:val="24"/>
          <w:szCs w:val="24"/>
        </w:rPr>
        <w:t xml:space="preserve">000 </w:t>
      </w:r>
      <w:r w:rsidR="004744B3">
        <w:rPr>
          <w:rFonts w:ascii="Times New Roman" w:hAnsi="Times New Roman"/>
          <w:sz w:val="24"/>
          <w:szCs w:val="24"/>
        </w:rPr>
        <w:t xml:space="preserve">(penki </w:t>
      </w:r>
    </w:p>
    <w:p w14:paraId="71EF802F" w14:textId="77777777" w:rsidR="008400A9" w:rsidRDefault="008400A9" w:rsidP="008400A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hAnsi="Times New Roman"/>
          <w:sz w:val="24"/>
          <w:szCs w:val="24"/>
        </w:rPr>
      </w:pPr>
      <w:r>
        <w:rPr>
          <w:rFonts w:ascii="Times New Roman" w:hAnsi="Times New Roman"/>
          <w:sz w:val="24"/>
          <w:szCs w:val="24"/>
        </w:rPr>
        <w:t xml:space="preserve">                  </w:t>
      </w:r>
      <w:r w:rsidR="004744B3">
        <w:rPr>
          <w:rFonts w:ascii="Times New Roman" w:hAnsi="Times New Roman"/>
          <w:sz w:val="24"/>
          <w:szCs w:val="24"/>
        </w:rPr>
        <w:t xml:space="preserve">tūkstančiai) </w:t>
      </w:r>
      <w:r w:rsidR="004744B3" w:rsidRPr="000E4413">
        <w:rPr>
          <w:rFonts w:ascii="Times New Roman" w:hAnsi="Times New Roman"/>
          <w:sz w:val="24"/>
          <w:szCs w:val="24"/>
        </w:rPr>
        <w:t>Eur</w:t>
      </w:r>
      <w:r w:rsidR="004744B3">
        <w:rPr>
          <w:rFonts w:ascii="Times New Roman" w:hAnsi="Times New Roman"/>
          <w:sz w:val="24"/>
          <w:szCs w:val="24"/>
        </w:rPr>
        <w:t xml:space="preserve"> baudą.</w:t>
      </w:r>
      <w:r w:rsidR="004744B3" w:rsidRPr="000E4413">
        <w:rPr>
          <w:rFonts w:ascii="Times New Roman" w:hAnsi="Times New Roman"/>
          <w:sz w:val="24"/>
          <w:szCs w:val="24"/>
        </w:rPr>
        <w:t xml:space="preserve"> Į baudos sumą, mokėtiną Sutarties nutraukimo atveju, įskaitoma bauda, </w:t>
      </w:r>
    </w:p>
    <w:p w14:paraId="732B4A54" w14:textId="658AB298" w:rsidR="004744B3" w:rsidRPr="000E4413" w:rsidRDefault="008400A9" w:rsidP="008400A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hAnsi="Times New Roman"/>
          <w:sz w:val="24"/>
          <w:szCs w:val="24"/>
        </w:rPr>
      </w:pPr>
      <w:r>
        <w:rPr>
          <w:rFonts w:ascii="Times New Roman" w:hAnsi="Times New Roman"/>
          <w:sz w:val="24"/>
          <w:szCs w:val="24"/>
        </w:rPr>
        <w:t xml:space="preserve">                  </w:t>
      </w:r>
      <w:r w:rsidR="004744B3" w:rsidRPr="000E4413">
        <w:rPr>
          <w:rFonts w:ascii="Times New Roman" w:hAnsi="Times New Roman"/>
          <w:sz w:val="24"/>
          <w:szCs w:val="24"/>
        </w:rPr>
        <w:t>Rangovo mokėtina pagal 1</w:t>
      </w:r>
      <w:r>
        <w:rPr>
          <w:rFonts w:ascii="Times New Roman" w:hAnsi="Times New Roman"/>
          <w:sz w:val="24"/>
          <w:szCs w:val="24"/>
        </w:rPr>
        <w:t>1.3.17</w:t>
      </w:r>
      <w:r w:rsidR="004744B3" w:rsidRPr="000E4413">
        <w:rPr>
          <w:rFonts w:ascii="Times New Roman" w:hAnsi="Times New Roman"/>
          <w:sz w:val="24"/>
          <w:szCs w:val="24"/>
        </w:rPr>
        <w:t>. p.</w:t>
      </w:r>
    </w:p>
    <w:p w14:paraId="17F7A2D5" w14:textId="04ECAD21" w:rsidR="005C1230" w:rsidRDefault="005C1230" w:rsidP="00D6436A">
      <w:pPr>
        <w:pStyle w:val="Stilius3"/>
        <w:spacing w:before="0"/>
        <w:ind w:left="1276" w:hanging="709"/>
        <w:rPr>
          <w:sz w:val="24"/>
        </w:rPr>
      </w:pPr>
    </w:p>
    <w:p w14:paraId="1C01B9AE" w14:textId="77777777" w:rsidR="005C1230" w:rsidRDefault="005C1230" w:rsidP="00D6436A">
      <w:pPr>
        <w:pStyle w:val="Stilius3"/>
        <w:spacing w:before="0"/>
        <w:ind w:left="1276" w:hanging="709"/>
        <w:rPr>
          <w:sz w:val="24"/>
        </w:rPr>
      </w:pPr>
    </w:p>
    <w:p w14:paraId="07957250" w14:textId="77777777" w:rsidR="005C1230" w:rsidRDefault="005C1230" w:rsidP="00D6436A">
      <w:pPr>
        <w:pStyle w:val="Stilius3"/>
        <w:spacing w:before="0"/>
        <w:ind w:left="1276" w:hanging="709"/>
        <w:rPr>
          <w:sz w:val="24"/>
        </w:rPr>
      </w:pPr>
    </w:p>
    <w:p w14:paraId="77C7CEA0" w14:textId="77777777" w:rsidR="005C1230" w:rsidRDefault="005C1230" w:rsidP="00D6436A">
      <w:pPr>
        <w:pStyle w:val="Stilius3"/>
        <w:spacing w:before="0"/>
        <w:ind w:left="1276" w:hanging="709"/>
        <w:rPr>
          <w:sz w:val="24"/>
        </w:rPr>
      </w:pPr>
    </w:p>
    <w:p w14:paraId="445B5E74" w14:textId="32B9DC22" w:rsidR="00845007" w:rsidRPr="0018633A" w:rsidRDefault="00D6436A" w:rsidP="00ED1BED">
      <w:pPr>
        <w:spacing w:after="0" w:line="240" w:lineRule="auto"/>
        <w:ind w:left="1418" w:hanging="851"/>
        <w:jc w:val="both"/>
        <w:rPr>
          <w:rFonts w:ascii="Times New Roman" w:hAnsi="Times New Roman"/>
          <w:sz w:val="24"/>
        </w:rPr>
      </w:pPr>
      <w:r w:rsidRPr="0018633A">
        <w:rPr>
          <w:rFonts w:ascii="Times New Roman" w:hAnsi="Times New Roman"/>
          <w:sz w:val="24"/>
        </w:rPr>
        <w:lastRenderedPageBreak/>
        <w:t>11.3.1</w:t>
      </w:r>
      <w:r w:rsidR="008400A9">
        <w:rPr>
          <w:rFonts w:ascii="Times New Roman" w:hAnsi="Times New Roman"/>
          <w:sz w:val="24"/>
        </w:rPr>
        <w:t>9</w:t>
      </w:r>
      <w:r w:rsidRPr="0018633A">
        <w:rPr>
          <w:rFonts w:ascii="Times New Roman" w:hAnsi="Times New Roman"/>
          <w:sz w:val="24"/>
        </w:rPr>
        <w:t>.</w:t>
      </w:r>
      <w:r w:rsidR="00845007" w:rsidRPr="0018633A">
        <w:rPr>
          <w:rFonts w:ascii="Times New Roman" w:hAnsi="Times New Roman"/>
          <w:sz w:val="24"/>
        </w:rPr>
        <w:t>Vykdydamas Sutartį, vadovautis galiojanči</w:t>
      </w:r>
      <w:r w:rsidR="007228DD">
        <w:rPr>
          <w:rFonts w:ascii="Times New Roman" w:hAnsi="Times New Roman"/>
          <w:sz w:val="24"/>
        </w:rPr>
        <w:t>ais</w:t>
      </w:r>
      <w:r w:rsidR="00DF4267">
        <w:rPr>
          <w:rFonts w:ascii="Times New Roman" w:hAnsi="Times New Roman"/>
          <w:sz w:val="24"/>
        </w:rPr>
        <w:t xml:space="preserve"> </w:t>
      </w:r>
      <w:r w:rsidR="007228DD">
        <w:rPr>
          <w:rFonts w:ascii="Times New Roman" w:hAnsi="Times New Roman"/>
          <w:sz w:val="24"/>
        </w:rPr>
        <w:t>teisės aktais</w:t>
      </w:r>
      <w:r w:rsidR="00845007" w:rsidRPr="0018633A">
        <w:rPr>
          <w:rFonts w:ascii="Times New Roman" w:hAnsi="Times New Roman"/>
          <w:sz w:val="24"/>
        </w:rPr>
        <w:t xml:space="preserve"> ir tinkamai j</w:t>
      </w:r>
      <w:r w:rsidR="007228DD">
        <w:rPr>
          <w:rFonts w:ascii="Times New Roman" w:hAnsi="Times New Roman"/>
          <w:sz w:val="24"/>
        </w:rPr>
        <w:t>uos</w:t>
      </w:r>
      <w:r w:rsidR="00845007" w:rsidRPr="0018633A">
        <w:rPr>
          <w:rFonts w:ascii="Times New Roman" w:hAnsi="Times New Roman"/>
          <w:sz w:val="24"/>
        </w:rPr>
        <w:t xml:space="preserve"> vykdyti. Atsakomybė už </w:t>
      </w:r>
      <w:r w:rsidR="007228DD">
        <w:rPr>
          <w:rFonts w:ascii="Times New Roman" w:hAnsi="Times New Roman"/>
          <w:sz w:val="24"/>
        </w:rPr>
        <w:t>teisės aktų</w:t>
      </w:r>
      <w:r w:rsidR="00845007" w:rsidRPr="0018633A">
        <w:rPr>
          <w:rFonts w:ascii="Times New Roman" w:hAnsi="Times New Roman"/>
          <w:sz w:val="24"/>
        </w:rPr>
        <w:t xml:space="preserve"> nevykdymą ar j</w:t>
      </w:r>
      <w:r w:rsidR="007228DD">
        <w:rPr>
          <w:rFonts w:ascii="Times New Roman" w:hAnsi="Times New Roman"/>
          <w:sz w:val="24"/>
        </w:rPr>
        <w:t>ų</w:t>
      </w:r>
      <w:r w:rsidR="00845007" w:rsidRPr="0018633A">
        <w:rPr>
          <w:rFonts w:ascii="Times New Roman" w:hAnsi="Times New Roman"/>
          <w:sz w:val="24"/>
        </w:rPr>
        <w:t xml:space="preserve"> netinkamą vykdymą tenka Rangovui ir jis įsipareigoja atlyginti Užsakovui ir (ar) tretiesiems asmenims visą dėl toki</w:t>
      </w:r>
      <w:r w:rsidR="007228DD">
        <w:rPr>
          <w:rFonts w:ascii="Times New Roman" w:hAnsi="Times New Roman"/>
          <w:sz w:val="24"/>
        </w:rPr>
        <w:t>ų</w:t>
      </w:r>
      <w:r w:rsidR="00845007" w:rsidRPr="0018633A">
        <w:rPr>
          <w:rFonts w:ascii="Times New Roman" w:hAnsi="Times New Roman"/>
          <w:sz w:val="24"/>
        </w:rPr>
        <w:t xml:space="preserve"> pažeidimo atsiradusią žalą;</w:t>
      </w:r>
    </w:p>
    <w:p w14:paraId="004356BF" w14:textId="241781BA" w:rsidR="00845007" w:rsidRDefault="00D6436A" w:rsidP="00ED1BED">
      <w:pPr>
        <w:spacing w:after="0" w:line="240" w:lineRule="auto"/>
        <w:ind w:left="1418" w:hanging="851"/>
        <w:jc w:val="both"/>
        <w:rPr>
          <w:rFonts w:ascii="Times New Roman" w:hAnsi="Times New Roman"/>
          <w:sz w:val="24"/>
        </w:rPr>
      </w:pPr>
      <w:r w:rsidRPr="0018633A">
        <w:rPr>
          <w:rFonts w:ascii="Times New Roman" w:hAnsi="Times New Roman"/>
          <w:sz w:val="24"/>
        </w:rPr>
        <w:t>11.3.</w:t>
      </w:r>
      <w:r w:rsidR="008400A9">
        <w:rPr>
          <w:rFonts w:ascii="Times New Roman" w:hAnsi="Times New Roman"/>
          <w:sz w:val="24"/>
        </w:rPr>
        <w:t>20</w:t>
      </w:r>
      <w:r w:rsidRPr="0018633A">
        <w:rPr>
          <w:rFonts w:ascii="Times New Roman" w:hAnsi="Times New Roman"/>
          <w:sz w:val="24"/>
        </w:rPr>
        <w:t>.</w:t>
      </w:r>
      <w:r w:rsidR="00845007" w:rsidRPr="0018633A">
        <w:rPr>
          <w:rFonts w:ascii="Times New Roman" w:hAnsi="Times New Roman"/>
          <w:sz w:val="24"/>
        </w:rPr>
        <w:t xml:space="preserve">Tinkamai vykdyti kitus įsipareigojimus, numatytus Sutartyje ir teisės aktuose bei užtikrinti, jog visų Sutartyje ir (ar) teisės aktuose nustatytų įsipareigojimų laikytųsi Rangovo personalas (įskaitant, </w:t>
      </w:r>
      <w:r w:rsidR="007228DD">
        <w:rPr>
          <w:rFonts w:ascii="Times New Roman" w:hAnsi="Times New Roman"/>
          <w:sz w:val="24"/>
        </w:rPr>
        <w:t>bet neapsiribojant</w:t>
      </w:r>
      <w:r w:rsidR="007228DD" w:rsidRPr="0018633A">
        <w:rPr>
          <w:rFonts w:ascii="Times New Roman" w:hAnsi="Times New Roman"/>
          <w:sz w:val="24"/>
        </w:rPr>
        <w:t xml:space="preserve"> </w:t>
      </w:r>
      <w:r w:rsidR="00845007" w:rsidRPr="0018633A">
        <w:rPr>
          <w:rFonts w:ascii="Times New Roman" w:hAnsi="Times New Roman"/>
          <w:sz w:val="24"/>
        </w:rPr>
        <w:t xml:space="preserve"> Subrangovus) bei kiti asmenys, už kurių veiksmus atsako Rangovas. </w:t>
      </w:r>
    </w:p>
    <w:p w14:paraId="2F4B093E" w14:textId="5BBD0B22" w:rsidR="003D613B" w:rsidRPr="0018633A" w:rsidRDefault="003D613B" w:rsidP="00ED1BED">
      <w:pPr>
        <w:spacing w:after="0" w:line="240" w:lineRule="auto"/>
        <w:ind w:left="1418" w:hanging="851"/>
        <w:jc w:val="both"/>
        <w:rPr>
          <w:rFonts w:ascii="Times New Roman" w:hAnsi="Times New Roman"/>
          <w:sz w:val="24"/>
        </w:rPr>
      </w:pPr>
      <w:r>
        <w:rPr>
          <w:rFonts w:ascii="Times New Roman" w:hAnsi="Times New Roman"/>
          <w:sz w:val="24"/>
        </w:rPr>
        <w:t>11.3.</w:t>
      </w:r>
      <w:r w:rsidR="008400A9">
        <w:rPr>
          <w:rFonts w:ascii="Times New Roman" w:hAnsi="Times New Roman"/>
          <w:sz w:val="24"/>
        </w:rPr>
        <w:t>21</w:t>
      </w:r>
      <w:r>
        <w:rPr>
          <w:rFonts w:ascii="Times New Roman" w:hAnsi="Times New Roman"/>
          <w:sz w:val="24"/>
        </w:rPr>
        <w:t xml:space="preserve">. </w:t>
      </w:r>
      <w:r w:rsidR="00CA5A73" w:rsidRPr="00011061">
        <w:rPr>
          <w:rStyle w:val="fontstyle01"/>
          <w:rFonts w:ascii="Times New Roman" w:hAnsi="Times New Roman"/>
          <w:color w:val="000000" w:themeColor="text1"/>
        </w:rPr>
        <w:t>Darbų suteikimo metu sugadinus ar pažeidus kitus statinius arba inžinerinius tinklus, informuo</w:t>
      </w:r>
      <w:r w:rsidR="00011061">
        <w:rPr>
          <w:rStyle w:val="fontstyle01"/>
          <w:rFonts w:ascii="Times New Roman" w:hAnsi="Times New Roman"/>
          <w:color w:val="000000" w:themeColor="text1"/>
        </w:rPr>
        <w:t>ti</w:t>
      </w:r>
      <w:r w:rsidR="00CA5A73" w:rsidRPr="00011061">
        <w:rPr>
          <w:rStyle w:val="fontstyle01"/>
          <w:rFonts w:ascii="Times New Roman" w:hAnsi="Times New Roman"/>
          <w:color w:val="000000" w:themeColor="text1"/>
        </w:rPr>
        <w:t xml:space="preserve"> tų statinių savininkus ir juos atst</w:t>
      </w:r>
      <w:r w:rsidR="00011061">
        <w:rPr>
          <w:rStyle w:val="fontstyle01"/>
          <w:rFonts w:ascii="Times New Roman" w:hAnsi="Times New Roman"/>
          <w:color w:val="000000" w:themeColor="text1"/>
        </w:rPr>
        <w:t>atyti</w:t>
      </w:r>
      <w:r w:rsidR="00CA5A73" w:rsidRPr="00011061">
        <w:rPr>
          <w:rStyle w:val="fontstyle01"/>
          <w:rFonts w:ascii="Times New Roman" w:hAnsi="Times New Roman"/>
          <w:color w:val="000000" w:themeColor="text1"/>
        </w:rPr>
        <w:t xml:space="preserve"> savo lėšomis.</w:t>
      </w:r>
    </w:p>
    <w:p w14:paraId="32637F41" w14:textId="77777777" w:rsidR="00845007" w:rsidRPr="0018633A" w:rsidRDefault="0084500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Rangovas turi teisę:</w:t>
      </w:r>
    </w:p>
    <w:p w14:paraId="2E15BE5A"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Prašyti Užsakovo, jog jis suteiktų informaciją ir (ar) dokumentus, kurie reikalingi vykdant Sutartį;</w:t>
      </w:r>
    </w:p>
    <w:p w14:paraId="13344D7A" w14:textId="77777777" w:rsidR="00845007" w:rsidRPr="0018633A" w:rsidRDefault="00845007">
      <w:pPr>
        <w:pStyle w:val="Sraopastraipa"/>
        <w:numPr>
          <w:ilvl w:val="2"/>
          <w:numId w:val="3"/>
        </w:numPr>
        <w:spacing w:before="0" w:after="0"/>
        <w:ind w:left="1282" w:hanging="709"/>
        <w:rPr>
          <w:rFonts w:ascii="Times New Roman" w:hAnsi="Times New Roman"/>
          <w:sz w:val="24"/>
          <w:lang w:val="lt-LT"/>
        </w:rPr>
      </w:pPr>
      <w:r w:rsidRPr="0018633A">
        <w:rPr>
          <w:rFonts w:ascii="Times New Roman" w:hAnsi="Times New Roman"/>
          <w:sz w:val="24"/>
          <w:lang w:val="lt-LT"/>
        </w:rPr>
        <w:t>Reikalauti, jog Užsakovas priimtų Sutarties ir (ar) teisės aktų reikalavimus atitinkančius, tinkamai ir lai</w:t>
      </w:r>
      <w:r w:rsidR="00D04D1E" w:rsidRPr="0018633A">
        <w:rPr>
          <w:rFonts w:ascii="Times New Roman" w:hAnsi="Times New Roman"/>
          <w:sz w:val="24"/>
          <w:lang w:val="lt-LT"/>
        </w:rPr>
        <w:t>ku atliktus, užbaigtus Darbus</w:t>
      </w:r>
      <w:r w:rsidR="0064701E" w:rsidRPr="0018633A">
        <w:rPr>
          <w:rFonts w:ascii="Times New Roman" w:hAnsi="Times New Roman"/>
          <w:sz w:val="24"/>
          <w:lang w:val="lt-LT"/>
        </w:rPr>
        <w:t>;</w:t>
      </w:r>
    </w:p>
    <w:p w14:paraId="588CFF6F" w14:textId="68307F65" w:rsidR="00845007" w:rsidRPr="0018633A" w:rsidRDefault="00D04D1E">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Nukrypti nuo Grafiko tik pagal Sutartį Šalims sudarius rašytinį susitarimą dėl minėtų dokumentų keitimo (tikslinimo).</w:t>
      </w:r>
    </w:p>
    <w:p w14:paraId="3430356B"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Pareiškimai ir garantijos</w:t>
      </w:r>
    </w:p>
    <w:p w14:paraId="387E1985" w14:textId="77777777" w:rsidR="00845007" w:rsidRPr="0018633A" w:rsidRDefault="00845007">
      <w:pPr>
        <w:pStyle w:val="Sraopastraipa"/>
        <w:numPr>
          <w:ilvl w:val="1"/>
          <w:numId w:val="3"/>
        </w:numPr>
        <w:tabs>
          <w:tab w:val="left" w:pos="993"/>
        </w:tabs>
        <w:spacing w:before="0"/>
        <w:ind w:left="1276" w:hanging="709"/>
        <w:rPr>
          <w:rFonts w:ascii="Times New Roman" w:hAnsi="Times New Roman"/>
          <w:b/>
          <w:sz w:val="24"/>
          <w:lang w:val="lt-LT"/>
        </w:rPr>
      </w:pPr>
      <w:r w:rsidRPr="0018633A">
        <w:rPr>
          <w:rFonts w:ascii="Times New Roman" w:hAnsi="Times New Roman"/>
          <w:b/>
          <w:sz w:val="24"/>
          <w:lang w:val="lt-LT"/>
        </w:rPr>
        <w:t>Kiekviena Šalis pareiškia ir garantuoja, jog:</w:t>
      </w:r>
    </w:p>
    <w:p w14:paraId="58A5E060"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Turi teisę, įgaliojimus, kompetenciją ir atliko visus būtinus veiksmus, reikalingus sudaryti ir vykdyti Sutartį. Sutarties įsigaliojimo dieną Šalims Sutarties sąlygos yra aiškios ir vykdytinos;</w:t>
      </w:r>
    </w:p>
    <w:p w14:paraId="6E9DB3A4"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Yra tinkamai gauti ir galioja visi Šalies organų, valstybės institucijų ar kiti leidimai, sutikimai ir pritarimai, reikalingi šiai Sutarčiai sudaryti bei pagal ją prisiimtiems įsipareigojimams vykdyti;</w:t>
      </w:r>
    </w:p>
    <w:p w14:paraId="33018294" w14:textId="1F209136"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Nei šios Sutarties sudarymas, nei šia Sutartimi prisiimtų įsipareigojimų vykdymas neprieštarauja ir nepažeidžia: (1) jokio teismo, arbitražo, valstybinės ar savivaldos institucijos sprendimo, įsakymo, potvarkio ar nurodymo; (2) jokios sutarties ar kitokio sandorio, kurio šalimi yra bet kuri iš Šalių; (3) jokio bet kuriai iš Šalių taikomo įstatymo ar kito teisės akto nuostatų</w:t>
      </w:r>
      <w:r w:rsidR="001764D1">
        <w:rPr>
          <w:rFonts w:ascii="Times New Roman" w:hAnsi="Times New Roman"/>
          <w:sz w:val="24"/>
          <w:lang w:val="lt-LT"/>
        </w:rPr>
        <w:t xml:space="preserve"> (</w:t>
      </w:r>
      <w:r w:rsidR="001764D1" w:rsidRPr="00ED1BED">
        <w:rPr>
          <w:rFonts w:ascii="Times New Roman" w:hAnsi="Times New Roman"/>
          <w:sz w:val="24"/>
          <w:lang w:val="lt-LT"/>
        </w:rPr>
        <w:t xml:space="preserve">4) </w:t>
      </w:r>
      <w:r w:rsidR="001764D1">
        <w:rPr>
          <w:rFonts w:ascii="Times New Roman" w:hAnsi="Times New Roman"/>
          <w:sz w:val="24"/>
          <w:lang w:val="lt-LT"/>
        </w:rPr>
        <w:t>kreditorių teisių</w:t>
      </w:r>
      <w:r w:rsidRPr="0018633A">
        <w:rPr>
          <w:rFonts w:ascii="Times New Roman" w:hAnsi="Times New Roman"/>
          <w:sz w:val="24"/>
          <w:lang w:val="lt-LT"/>
        </w:rPr>
        <w:t>;</w:t>
      </w:r>
    </w:p>
    <w:p w14:paraId="55109C4D" w14:textId="3F2960FD" w:rsidR="0066172F"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Nėra </w:t>
      </w:r>
      <w:r w:rsidRPr="0018633A">
        <w:rPr>
          <w:rFonts w:ascii="Times New Roman" w:eastAsia="Calibri" w:hAnsi="Times New Roman"/>
          <w:sz w:val="24"/>
          <w:lang w:val="lt-LT"/>
        </w:rPr>
        <w:t xml:space="preserve">gresiančių ar nėra </w:t>
      </w:r>
      <w:r w:rsidRPr="0018633A">
        <w:rPr>
          <w:rFonts w:ascii="Times New Roman" w:hAnsi="Times New Roman"/>
          <w:sz w:val="24"/>
          <w:lang w:val="lt-LT"/>
        </w:rPr>
        <w:t>pateikta jokių ieškinių, nagrinėjama jokių bylų ar pradėta procesinių veiksmų prieš Šalį, nėra žinoma apie jokius būsimus teisinės aplinkos pasikeitimus, kurie gali turėti įtakos Sutarties galiojimui ar Sutartimi prisiimtų įsipareigojimų vykdymui. Šalis yra moki ir finansiškai pajėgi įvykdyti Sutartį, jos veikla nėra apribota, jai neiškelta arba nėra numatoma iškelti bylos dėl bankroto, restruktūrizavimo ar likvidavimo, ji nėra sustabdžiusi ar apribojusi savo veiklos.</w:t>
      </w:r>
    </w:p>
    <w:p w14:paraId="51BD2138" w14:textId="77777777" w:rsidR="00845007" w:rsidRPr="0018633A" w:rsidRDefault="0084500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Rangovas pareiškia ir garantuoja, jog:</w:t>
      </w:r>
    </w:p>
    <w:p w14:paraId="5FB05003" w14:textId="623DAF51"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Jis bei jo sutartinius įsipareigojimus vykdantys ir Darbų atlikime dalyvaujantys asmenys turi ir turės visas licencijas, leidimus, atestatus, kvalifikaci</w:t>
      </w:r>
      <w:r w:rsidR="008400A9">
        <w:rPr>
          <w:rFonts w:ascii="Times New Roman" w:hAnsi="Times New Roman"/>
          <w:sz w:val="24"/>
          <w:lang w:val="lt-LT"/>
        </w:rPr>
        <w:t>jos</w:t>
      </w:r>
      <w:r w:rsidRPr="0018633A">
        <w:rPr>
          <w:rFonts w:ascii="Times New Roman" w:hAnsi="Times New Roman"/>
          <w:sz w:val="24"/>
          <w:lang w:val="lt-LT"/>
        </w:rPr>
        <w:t>, saugos darbe pažymėjimus, taip pat visą kitą reikiamą kvalifikaciją ir kompetenciją Darbams atlikti ir Sutartyje bei teisės aktuose nustatytiems įsipareigojimams vykdyti. Jis turi visas technines, intelektualines, fizines bei bet kokias kitas galimybes, savybes bei išteklius, reikalingas ir leidžiančias jam deramai vykdyti Sutarties sąlygas bei užtikrinti aukščiausią atliekamų Darbų kokybę;</w:t>
      </w:r>
    </w:p>
    <w:p w14:paraId="09FA67CC"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Visiškai susipažino su Sutartimi, Pirkimo dokumentais ir visa kita informacija bei dokumentacija, susijusia su Sutartimi, kuri yra reikalinga Sutartimi prisiimtiems įsipareigojimams vykdyti ir Darbams atlikti, ir šie minėti dokumentai Rangovui yra aiškūs ir </w:t>
      </w:r>
      <w:r w:rsidRPr="0018633A">
        <w:rPr>
          <w:rFonts w:ascii="Times New Roman" w:hAnsi="Times New Roman"/>
          <w:sz w:val="24"/>
          <w:lang w:val="lt-LT"/>
        </w:rPr>
        <w:lastRenderedPageBreak/>
        <w:t>visiškai pakankami tam, kad Rangovas galėtų užtikrinti tinkamą ir visišką visų Sutartimi prisiimamų įsipareigojimų vykdymą ir jų kokybę bei įsipareigoja tinkamai juos vykdyti;</w:t>
      </w:r>
    </w:p>
    <w:p w14:paraId="666CB561" w14:textId="078DFFB6"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Suteikia Užsakovui teisę iš Rangovo gautus Darbus (įskaitant jų rezultatus) naudoti savo nuožiūra, perduoti tretiesiems asmenims, taip pat skelbti Darbų rezultato duomenis be atskiro Rangovo sutikimo</w:t>
      </w:r>
      <w:r w:rsidR="001E79E6">
        <w:rPr>
          <w:rFonts w:ascii="Times New Roman" w:hAnsi="Times New Roman"/>
          <w:sz w:val="24"/>
          <w:lang w:val="lt-LT"/>
        </w:rPr>
        <w:t>.</w:t>
      </w:r>
    </w:p>
    <w:p w14:paraId="3B57AE29" w14:textId="2325794D" w:rsidR="00C3403F" w:rsidRPr="0094703B" w:rsidRDefault="00972A7A" w:rsidP="00BD3E52">
      <w:pPr>
        <w:pStyle w:val="Default"/>
        <w:numPr>
          <w:ilvl w:val="0"/>
          <w:numId w:val="3"/>
        </w:numPr>
        <w:ind w:left="1276" w:hanging="709"/>
        <w:jc w:val="both"/>
        <w:rPr>
          <w:rFonts w:ascii="Times New Roman" w:hAnsi="Times New Roman" w:cs="Times New Roman"/>
          <w:b/>
          <w:color w:val="auto"/>
        </w:rPr>
      </w:pPr>
      <w:r w:rsidRPr="0094703B">
        <w:rPr>
          <w:rFonts w:ascii="Times New Roman" w:hAnsi="Times New Roman" w:cs="Times New Roman"/>
          <w:b/>
          <w:color w:val="auto"/>
        </w:rPr>
        <w:t xml:space="preserve">Prievolių pagal Sutartį </w:t>
      </w:r>
      <w:r w:rsidR="00C3403F" w:rsidRPr="0094703B">
        <w:rPr>
          <w:rFonts w:ascii="Times New Roman" w:hAnsi="Times New Roman" w:cs="Times New Roman"/>
          <w:b/>
          <w:color w:val="auto"/>
        </w:rPr>
        <w:t>įvykdymo užtikrinimas</w:t>
      </w:r>
    </w:p>
    <w:p w14:paraId="0D196680" w14:textId="15C70B1D" w:rsidR="00972A7A" w:rsidRPr="0094703B" w:rsidRDefault="00C3403F" w:rsidP="00BD3E52">
      <w:pPr>
        <w:pStyle w:val="Sraopastraipa"/>
        <w:numPr>
          <w:ilvl w:val="1"/>
          <w:numId w:val="3"/>
        </w:numPr>
        <w:tabs>
          <w:tab w:val="left" w:pos="993"/>
        </w:tabs>
        <w:spacing w:before="0" w:after="0"/>
        <w:ind w:hanging="709"/>
        <w:rPr>
          <w:rFonts w:ascii="Times New Roman" w:hAnsi="Times New Roman"/>
          <w:sz w:val="24"/>
          <w:lang w:val="lt-LT"/>
        </w:rPr>
      </w:pPr>
      <w:r w:rsidRPr="0094703B">
        <w:rPr>
          <w:rFonts w:ascii="Times New Roman" w:hAnsi="Times New Roman"/>
          <w:sz w:val="24"/>
          <w:lang w:val="lt-LT"/>
        </w:rPr>
        <w:t xml:space="preserve">Sutarties BD 13 dalies nuostatos taikomos tuomet, jei Sutarties SD ir (ar) Pirkimo sąlygose numatyta, kad </w:t>
      </w:r>
      <w:r w:rsidR="00972A7A" w:rsidRPr="0094703B">
        <w:rPr>
          <w:rFonts w:ascii="Times New Roman" w:hAnsi="Times New Roman"/>
          <w:sz w:val="24"/>
          <w:lang w:val="lt-LT"/>
        </w:rPr>
        <w:t>prievolių pagal Sutartį įvykdymas turi būti užtikrinimas atitinkamu prievolės įvykdymo užtikrinimo būdu. Šalių prievolių pagal Sutartį įvykdymas yra užtikrinamas 13</w:t>
      </w:r>
      <w:r w:rsidR="008F4B77" w:rsidRPr="0094703B">
        <w:rPr>
          <w:rFonts w:ascii="Times New Roman" w:hAnsi="Times New Roman"/>
          <w:sz w:val="24"/>
          <w:lang w:val="lt-LT"/>
        </w:rPr>
        <w:t>.2</w:t>
      </w:r>
      <w:r w:rsidR="00972A7A" w:rsidRPr="0094703B">
        <w:rPr>
          <w:rFonts w:ascii="Times New Roman" w:hAnsi="Times New Roman"/>
          <w:sz w:val="24"/>
          <w:lang w:val="lt-LT"/>
        </w:rPr>
        <w:t xml:space="preserve"> </w:t>
      </w:r>
      <w:r w:rsidR="008F4B77" w:rsidRPr="0094703B">
        <w:rPr>
          <w:rFonts w:ascii="Times New Roman" w:hAnsi="Times New Roman"/>
          <w:sz w:val="24"/>
          <w:lang w:val="lt-LT"/>
        </w:rPr>
        <w:t>straipsnyje</w:t>
      </w:r>
      <w:r w:rsidR="00972A7A" w:rsidRPr="0094703B">
        <w:rPr>
          <w:rFonts w:ascii="Times New Roman" w:hAnsi="Times New Roman"/>
          <w:sz w:val="24"/>
          <w:lang w:val="lt-LT"/>
        </w:rPr>
        <w:t xml:space="preserve"> ir </w:t>
      </w:r>
      <w:r w:rsidR="008F4B77" w:rsidRPr="0094703B">
        <w:rPr>
          <w:rFonts w:ascii="Times New Roman" w:hAnsi="Times New Roman"/>
          <w:sz w:val="24"/>
          <w:lang w:val="lt-LT"/>
        </w:rPr>
        <w:t xml:space="preserve">Sutarties </w:t>
      </w:r>
      <w:r w:rsidR="00972A7A" w:rsidRPr="0094703B">
        <w:rPr>
          <w:rFonts w:ascii="Times New Roman" w:hAnsi="Times New Roman"/>
          <w:sz w:val="24"/>
          <w:lang w:val="lt-LT"/>
        </w:rPr>
        <w:t xml:space="preserve">SD 6 dalyje nurodytu Sutarties įvykdymo užtikrinimu, </w:t>
      </w:r>
      <w:r w:rsidR="008F4B77" w:rsidRPr="0094703B">
        <w:rPr>
          <w:rFonts w:ascii="Times New Roman" w:hAnsi="Times New Roman"/>
          <w:sz w:val="24"/>
          <w:lang w:val="lt-LT"/>
        </w:rPr>
        <w:t xml:space="preserve">Sutarties </w:t>
      </w:r>
      <w:r w:rsidR="00972A7A" w:rsidRPr="0094703B">
        <w:rPr>
          <w:rFonts w:ascii="Times New Roman" w:hAnsi="Times New Roman"/>
          <w:sz w:val="24"/>
          <w:lang w:val="lt-LT"/>
        </w:rPr>
        <w:t>1</w:t>
      </w:r>
      <w:r w:rsidR="00970407" w:rsidRPr="0094703B">
        <w:rPr>
          <w:rFonts w:ascii="Times New Roman" w:hAnsi="Times New Roman"/>
          <w:sz w:val="24"/>
          <w:lang w:val="lt-LT"/>
        </w:rPr>
        <w:t>5.2</w:t>
      </w:r>
      <w:r w:rsidR="00972A7A" w:rsidRPr="0094703B">
        <w:rPr>
          <w:rFonts w:ascii="Times New Roman" w:hAnsi="Times New Roman"/>
          <w:sz w:val="24"/>
          <w:lang w:val="lt-LT"/>
        </w:rPr>
        <w:t xml:space="preserve"> s</w:t>
      </w:r>
      <w:r w:rsidR="00970407" w:rsidRPr="0094703B">
        <w:rPr>
          <w:rFonts w:ascii="Times New Roman" w:hAnsi="Times New Roman"/>
          <w:sz w:val="24"/>
          <w:lang w:val="lt-LT"/>
        </w:rPr>
        <w:t>traip</w:t>
      </w:r>
      <w:r w:rsidR="002F751A" w:rsidRPr="0094703B">
        <w:rPr>
          <w:rFonts w:ascii="Times New Roman" w:hAnsi="Times New Roman"/>
          <w:sz w:val="24"/>
          <w:lang w:val="lt-LT"/>
        </w:rPr>
        <w:t>s</w:t>
      </w:r>
      <w:r w:rsidR="00970407" w:rsidRPr="0094703B">
        <w:rPr>
          <w:rFonts w:ascii="Times New Roman" w:hAnsi="Times New Roman"/>
          <w:sz w:val="24"/>
          <w:lang w:val="lt-LT"/>
        </w:rPr>
        <w:t>nyje</w:t>
      </w:r>
      <w:r w:rsidR="00972A7A" w:rsidRPr="0094703B">
        <w:rPr>
          <w:rFonts w:ascii="Times New Roman" w:hAnsi="Times New Roman"/>
          <w:sz w:val="24"/>
          <w:lang w:val="lt-LT"/>
        </w:rPr>
        <w:t xml:space="preserve"> nurodytu Garantinių įsipareigojimų įvykdymo užtikrinimu, </w:t>
      </w:r>
      <w:r w:rsidR="008F4B77" w:rsidRPr="0094703B">
        <w:rPr>
          <w:rFonts w:ascii="Times New Roman" w:hAnsi="Times New Roman"/>
          <w:sz w:val="24"/>
          <w:lang w:val="lt-LT"/>
        </w:rPr>
        <w:t xml:space="preserve">Sutarties </w:t>
      </w:r>
      <w:r w:rsidR="00972A7A" w:rsidRPr="0094703B">
        <w:rPr>
          <w:rFonts w:ascii="Times New Roman" w:hAnsi="Times New Roman"/>
          <w:sz w:val="24"/>
          <w:lang w:val="lt-LT"/>
        </w:rPr>
        <w:t>1</w:t>
      </w:r>
      <w:r w:rsidR="00970407" w:rsidRPr="0094703B">
        <w:rPr>
          <w:rFonts w:ascii="Times New Roman" w:hAnsi="Times New Roman"/>
          <w:sz w:val="24"/>
          <w:lang w:val="lt-LT"/>
        </w:rPr>
        <w:t>3</w:t>
      </w:r>
      <w:r w:rsidR="008F4B77" w:rsidRPr="0094703B">
        <w:rPr>
          <w:rFonts w:ascii="Times New Roman" w:hAnsi="Times New Roman"/>
          <w:sz w:val="24"/>
          <w:lang w:val="lt-LT"/>
        </w:rPr>
        <w:t>.3</w:t>
      </w:r>
      <w:r w:rsidR="00972A7A" w:rsidRPr="0094703B">
        <w:rPr>
          <w:rFonts w:ascii="Times New Roman" w:hAnsi="Times New Roman"/>
          <w:sz w:val="24"/>
          <w:lang w:val="lt-LT"/>
        </w:rPr>
        <w:t xml:space="preserve"> straipsnyje numatyta Sulaikoma suma (jeigu Specialiosiose sąlygose yra nurodytas Sulaikomos sumos procentas), </w:t>
      </w:r>
      <w:r w:rsidR="00970407" w:rsidRPr="0094703B">
        <w:rPr>
          <w:rFonts w:ascii="Times New Roman" w:hAnsi="Times New Roman"/>
          <w:sz w:val="24"/>
          <w:lang w:val="lt-LT"/>
        </w:rPr>
        <w:t>15.1 straipsnyje</w:t>
      </w:r>
      <w:r w:rsidR="00972A7A" w:rsidRPr="0094703B">
        <w:rPr>
          <w:rFonts w:ascii="Times New Roman" w:hAnsi="Times New Roman"/>
          <w:sz w:val="24"/>
          <w:lang w:val="lt-LT"/>
        </w:rPr>
        <w:t xml:space="preserve"> nurodytomis netesybomis. </w:t>
      </w:r>
    </w:p>
    <w:p w14:paraId="49BA89BB" w14:textId="6BA991DA" w:rsidR="00F63014" w:rsidRPr="0094703B" w:rsidRDefault="002D4D1C" w:rsidP="00F63014">
      <w:pPr>
        <w:pStyle w:val="Sraopastraipa"/>
        <w:numPr>
          <w:ilvl w:val="1"/>
          <w:numId w:val="3"/>
        </w:numPr>
        <w:tabs>
          <w:tab w:val="left" w:pos="993"/>
        </w:tabs>
        <w:spacing w:before="0" w:after="0"/>
        <w:ind w:left="1276" w:hanging="709"/>
        <w:rPr>
          <w:rFonts w:ascii="Times New Roman" w:hAnsi="Times New Roman"/>
          <w:sz w:val="24"/>
          <w:lang w:val="lt-LT"/>
        </w:rPr>
      </w:pPr>
      <w:r w:rsidRPr="0094703B">
        <w:rPr>
          <w:rFonts w:ascii="Times New Roman" w:hAnsi="Times New Roman"/>
          <w:b/>
          <w:bCs/>
          <w:sz w:val="24"/>
          <w:lang w:val="lt-LT"/>
        </w:rPr>
        <w:t xml:space="preserve">Sutarties </w:t>
      </w:r>
      <w:r w:rsidRPr="00464494">
        <w:rPr>
          <w:rFonts w:ascii="Times New Roman" w:hAnsi="Times New Roman"/>
          <w:b/>
          <w:bCs/>
          <w:sz w:val="24"/>
          <w:lang w:val="lt-LT"/>
        </w:rPr>
        <w:t>įvykdymo užtikrinimas</w:t>
      </w:r>
      <w:r w:rsidR="00F63014" w:rsidRPr="00464494">
        <w:rPr>
          <w:rFonts w:ascii="Times New Roman" w:hAnsi="Times New Roman"/>
          <w:b/>
          <w:bCs/>
          <w:sz w:val="24"/>
          <w:lang w:val="lt-LT"/>
        </w:rPr>
        <w:t xml:space="preserve"> </w:t>
      </w:r>
      <w:r w:rsidR="00F63014" w:rsidRPr="00464494">
        <w:rPr>
          <w:rFonts w:ascii="Times New Roman" w:hAnsi="Times New Roman"/>
          <w:sz w:val="24"/>
          <w:lang w:val="lt-LT"/>
        </w:rPr>
        <w:t>(</w:t>
      </w:r>
      <w:r w:rsidR="003B18F8" w:rsidRPr="00464494">
        <w:rPr>
          <w:rFonts w:ascii="Times New Roman" w:hAnsi="Times New Roman"/>
          <w:i/>
          <w:iCs/>
          <w:sz w:val="24"/>
          <w:lang w:val="lt-LT"/>
        </w:rPr>
        <w:t>13</w:t>
      </w:r>
      <w:r w:rsidR="003B18F8" w:rsidRPr="0094703B">
        <w:rPr>
          <w:rFonts w:ascii="Times New Roman" w:hAnsi="Times New Roman"/>
          <w:i/>
          <w:iCs/>
          <w:sz w:val="24"/>
          <w:lang w:val="lt-LT"/>
        </w:rPr>
        <w:t>.2 punktas</w:t>
      </w:r>
      <w:r w:rsidR="003B18F8" w:rsidRPr="0094703B">
        <w:rPr>
          <w:rFonts w:ascii="Times New Roman" w:hAnsi="Times New Roman"/>
          <w:sz w:val="24"/>
          <w:lang w:val="lt-LT"/>
        </w:rPr>
        <w:t xml:space="preserve"> </w:t>
      </w:r>
      <w:r w:rsidR="00F63014" w:rsidRPr="0094703B">
        <w:rPr>
          <w:rFonts w:ascii="Times New Roman" w:hAnsi="Times New Roman"/>
          <w:i/>
          <w:iCs/>
          <w:sz w:val="24"/>
          <w:lang w:val="lt-LT"/>
        </w:rPr>
        <w:t>netaikoma</w:t>
      </w:r>
      <w:r w:rsidR="007261C8" w:rsidRPr="0094703B">
        <w:rPr>
          <w:rFonts w:ascii="Times New Roman" w:hAnsi="Times New Roman"/>
          <w:i/>
          <w:iCs/>
          <w:sz w:val="24"/>
          <w:lang w:val="lt-LT"/>
        </w:rPr>
        <w:t>s</w:t>
      </w:r>
      <w:r w:rsidR="00F63014" w:rsidRPr="0094703B">
        <w:rPr>
          <w:rFonts w:ascii="Times New Roman" w:hAnsi="Times New Roman"/>
          <w:i/>
          <w:iCs/>
          <w:sz w:val="24"/>
          <w:lang w:val="lt-LT"/>
        </w:rPr>
        <w:t>, kai Sutarties SD 6 dal</w:t>
      </w:r>
      <w:r w:rsidR="00A65F30" w:rsidRPr="0094703B">
        <w:rPr>
          <w:rFonts w:ascii="Times New Roman" w:hAnsi="Times New Roman"/>
          <w:i/>
          <w:iCs/>
          <w:sz w:val="24"/>
          <w:lang w:val="lt-LT"/>
        </w:rPr>
        <w:t>ies 6.</w:t>
      </w:r>
      <w:r w:rsidR="00BA65C9">
        <w:rPr>
          <w:rFonts w:ascii="Times New Roman" w:hAnsi="Times New Roman"/>
          <w:i/>
          <w:iCs/>
          <w:sz w:val="24"/>
          <w:lang w:val="lt-LT"/>
        </w:rPr>
        <w:t>1</w:t>
      </w:r>
      <w:r w:rsidR="00A65F30" w:rsidRPr="0094703B">
        <w:rPr>
          <w:rFonts w:ascii="Times New Roman" w:hAnsi="Times New Roman"/>
          <w:i/>
          <w:iCs/>
          <w:sz w:val="24"/>
          <w:lang w:val="lt-LT"/>
        </w:rPr>
        <w:t xml:space="preserve"> punkte</w:t>
      </w:r>
      <w:r w:rsidR="00F63014" w:rsidRPr="0094703B">
        <w:rPr>
          <w:rFonts w:ascii="Times New Roman" w:hAnsi="Times New Roman"/>
          <w:i/>
          <w:iCs/>
          <w:sz w:val="24"/>
          <w:lang w:val="lt-LT"/>
        </w:rPr>
        <w:t xml:space="preserve"> nurodyta, kad sutartiniai įsipareigojimai užtikrinami netesybomis (bauda)</w:t>
      </w:r>
      <w:r w:rsidR="00F63014" w:rsidRPr="0094703B">
        <w:rPr>
          <w:rFonts w:ascii="Times New Roman" w:hAnsi="Times New Roman"/>
          <w:sz w:val="24"/>
          <w:lang w:val="lt-LT"/>
        </w:rPr>
        <w:t>).</w:t>
      </w:r>
    </w:p>
    <w:p w14:paraId="65FA3A05" w14:textId="668936B8" w:rsidR="00C3403F" w:rsidRPr="0094703B" w:rsidRDefault="002D4D1C" w:rsidP="00D970C5">
      <w:pPr>
        <w:pStyle w:val="Sraopastraipa"/>
        <w:tabs>
          <w:tab w:val="left" w:pos="993"/>
        </w:tabs>
        <w:spacing w:before="0" w:after="0"/>
        <w:ind w:left="1276" w:hanging="709"/>
        <w:rPr>
          <w:rFonts w:ascii="Times New Roman" w:hAnsi="Times New Roman"/>
          <w:b/>
          <w:bCs/>
          <w:sz w:val="24"/>
          <w:lang w:val="lt-LT"/>
        </w:rPr>
      </w:pPr>
      <w:r w:rsidRPr="0094703B">
        <w:rPr>
          <w:rFonts w:ascii="Times New Roman" w:hAnsi="Times New Roman"/>
          <w:sz w:val="24"/>
          <w:lang w:val="lt-LT"/>
        </w:rPr>
        <w:t xml:space="preserve">13.2.1. </w:t>
      </w:r>
      <w:r w:rsidR="00C3403F" w:rsidRPr="0094703B">
        <w:rPr>
          <w:rFonts w:ascii="Times New Roman" w:hAnsi="Times New Roman"/>
          <w:sz w:val="24"/>
          <w:lang w:val="lt-LT"/>
        </w:rPr>
        <w:t>Rangovas ne vėliau kaip per 10 (dešimt)</w:t>
      </w:r>
      <w:r w:rsidR="00DC58C1" w:rsidRPr="0094703B">
        <w:rPr>
          <w:rFonts w:ascii="Times New Roman" w:hAnsi="Times New Roman"/>
          <w:sz w:val="24"/>
          <w:lang w:val="lt-LT"/>
        </w:rPr>
        <w:t xml:space="preserve"> kalendorinių</w:t>
      </w:r>
      <w:r w:rsidR="00C3403F" w:rsidRPr="0094703B">
        <w:rPr>
          <w:rFonts w:ascii="Times New Roman" w:hAnsi="Times New Roman"/>
          <w:sz w:val="24"/>
          <w:lang w:val="lt-LT"/>
        </w:rPr>
        <w:t xml:space="preserve"> dienų nuo Sutarties pasirašymo dienos (jei Sutarties SD ar Pirkimo dokumentuose nenurodytas kitas terminas) turi pateikti Užsakovui Pirkimo sąlygose ir (ar) Sutarties SD nurodyto dydžio neatšaukiamą, besąlyginį pirmojo pareikalavimo Sutarties įvykdymo užtikrinimą – </w:t>
      </w:r>
      <w:r w:rsidR="00C3403F" w:rsidRPr="0094703B">
        <w:rPr>
          <w:rFonts w:ascii="Times New Roman" w:hAnsi="Times New Roman"/>
          <w:sz w:val="24"/>
          <w:lang w:val="lt-LT" w:eastAsia="lt-LT"/>
        </w:rPr>
        <w:t xml:space="preserve">Lietuvos Respublikoje ar </w:t>
      </w:r>
      <w:r w:rsidR="00464494">
        <w:rPr>
          <w:rFonts w:ascii="Times New Roman" w:hAnsi="Times New Roman"/>
          <w:sz w:val="24"/>
          <w:lang w:val="lt-LT" w:eastAsia="lt-LT"/>
        </w:rPr>
        <w:t>užsienyje</w:t>
      </w:r>
      <w:r w:rsidR="00605FE2" w:rsidRPr="0094703B">
        <w:rPr>
          <w:rFonts w:ascii="Times New Roman" w:hAnsi="Times New Roman"/>
          <w:sz w:val="24"/>
          <w:lang w:val="lt-LT" w:eastAsia="lt-LT"/>
        </w:rPr>
        <w:t xml:space="preserve"> </w:t>
      </w:r>
      <w:r w:rsidR="00C3403F" w:rsidRPr="0094703B">
        <w:rPr>
          <w:rFonts w:ascii="Times New Roman" w:hAnsi="Times New Roman"/>
          <w:sz w:val="24"/>
          <w:lang w:val="lt-LT" w:eastAsia="lt-LT"/>
        </w:rPr>
        <w:t>registruoto banko garantiją ar draudimo bendrovės laidavimo raštą (kartu su apmokėjimą įrodančio dokumento kopija)</w:t>
      </w:r>
      <w:r w:rsidR="00C3403F" w:rsidRPr="0094703B">
        <w:rPr>
          <w:rFonts w:ascii="Times New Roman" w:hAnsi="Times New Roman"/>
          <w:sz w:val="24"/>
          <w:lang w:val="lt-LT"/>
        </w:rPr>
        <w:t>, nurodytą Sutarties SD, bei visus lydinčius dokumentus (originalus). Sutarties įvykdymo užtikrinimas turi būti pateiktas eurais, jei Sutarties SD nenustato kitaip. Jei Rangovas per šiame punkte nustatytą terminą nepateikia nustatyto Sutarties įvykdymo užtikrinimo, laikoma, kad jis atsisakė pasirašyti Sutartį.</w:t>
      </w:r>
    </w:p>
    <w:p w14:paraId="4B90D0D2" w14:textId="39050C68" w:rsidR="00C3403F" w:rsidRPr="0094703B" w:rsidRDefault="002D4D1C" w:rsidP="00D970C5">
      <w:pPr>
        <w:pStyle w:val="Sraopastraipa"/>
        <w:tabs>
          <w:tab w:val="left" w:pos="993"/>
        </w:tabs>
        <w:spacing w:before="0" w:after="0"/>
        <w:ind w:left="1276" w:hanging="709"/>
        <w:rPr>
          <w:rFonts w:ascii="Times New Roman" w:hAnsi="Times New Roman"/>
          <w:sz w:val="24"/>
          <w:lang w:val="lt-LT"/>
        </w:rPr>
      </w:pPr>
      <w:r w:rsidRPr="0094703B">
        <w:rPr>
          <w:rFonts w:ascii="Times New Roman" w:hAnsi="Times New Roman"/>
          <w:sz w:val="24"/>
          <w:lang w:val="lt-LT"/>
        </w:rPr>
        <w:t xml:space="preserve">13.2.2. </w:t>
      </w:r>
      <w:r w:rsidR="00C3403F" w:rsidRPr="0094703B">
        <w:rPr>
          <w:rFonts w:ascii="Times New Roman" w:hAnsi="Times New Roman"/>
          <w:sz w:val="24"/>
          <w:lang w:val="lt-LT"/>
        </w:rPr>
        <w:t xml:space="preserve">Sutarties įvykdymo užtikrinime (banko garantijoje) turi būti nurodyta, kad jį išdavęs subjektas (bankas) įsipareigoja neatšaukiamai ir besąlygiškai sumokėti Užsakovui Sutarties SD nurodytą sumą po Užsakovo pirmojo rašytinio reikalavimo apie sutartinių įsipareigojimų nevykdymą ar jų netinkamą vykdymą pateikimo dienos. Rangovas ir (ar) minėtą užtikrinimą išdavęs subjektas neturi teisės reikalauti, jog Užsakovas pagrįstų savo reikalavimą, t. y. Užsakovas rašytiniame reikalavime tik nurodo, kokių sutartinių įsipareigojimų Rangovas neįvykdė ar juos įvykdė netinkamai, ir jokie papildomi įrodymai nėra pateikiami. Užsakovas </w:t>
      </w:r>
      <w:r w:rsidR="0070742C" w:rsidRPr="0094703B">
        <w:rPr>
          <w:rFonts w:ascii="Times New Roman" w:hAnsi="Times New Roman"/>
          <w:sz w:val="24"/>
          <w:lang w:val="lt-LT"/>
        </w:rPr>
        <w:t xml:space="preserve">neturi pareigos </w:t>
      </w:r>
      <w:r w:rsidR="00C3403F" w:rsidRPr="0094703B">
        <w:rPr>
          <w:rFonts w:ascii="Times New Roman" w:hAnsi="Times New Roman"/>
          <w:sz w:val="24"/>
          <w:lang w:val="lt-LT"/>
        </w:rPr>
        <w:t xml:space="preserve">įrodyti realiai patirtų nuostolių ir Rangovas pateikdamas Sutarties įvykdymo užtikrinimą pareiškia ir garantuoja, jog Sutarties įvykdymo užtikrinimo suma, nurodyta Sutarties SD, laikytina minimaliais Užsakovo nuostoliais, kurių atskirai nereikia įrodinėti.  </w:t>
      </w:r>
    </w:p>
    <w:p w14:paraId="0DA7DD90" w14:textId="1DCBCA48" w:rsidR="00C3403F" w:rsidRPr="0094703B" w:rsidRDefault="002D4D1C" w:rsidP="00D970C5">
      <w:pPr>
        <w:pStyle w:val="Sraopastraipa"/>
        <w:tabs>
          <w:tab w:val="left" w:pos="993"/>
        </w:tabs>
        <w:spacing w:before="0" w:after="0"/>
        <w:ind w:left="1276" w:hanging="709"/>
        <w:rPr>
          <w:rFonts w:ascii="Times New Roman" w:hAnsi="Times New Roman"/>
          <w:sz w:val="24"/>
          <w:lang w:val="lt-LT"/>
        </w:rPr>
      </w:pPr>
      <w:r w:rsidRPr="0094703B">
        <w:rPr>
          <w:rFonts w:ascii="Times New Roman" w:hAnsi="Times New Roman"/>
          <w:sz w:val="24"/>
          <w:lang w:val="lt-LT"/>
        </w:rPr>
        <w:t xml:space="preserve">13.2.3. </w:t>
      </w:r>
      <w:r w:rsidR="00C3403F" w:rsidRPr="0094703B">
        <w:rPr>
          <w:rFonts w:ascii="Times New Roman" w:hAnsi="Times New Roman"/>
          <w:sz w:val="24"/>
          <w:lang w:val="lt-LT"/>
        </w:rPr>
        <w:t xml:space="preserve">Sutarties įvykdymo užtikrinimas turi galioti visą Sutarties galiojimo laikotarpį, jeigu Sutarties SD sąlygose nenurodyta kitaip. Jei </w:t>
      </w:r>
      <w:r w:rsidR="00564EA2" w:rsidRPr="0094703B">
        <w:rPr>
          <w:rFonts w:ascii="Times New Roman" w:hAnsi="Times New Roman"/>
          <w:sz w:val="24"/>
          <w:lang w:val="lt-LT"/>
        </w:rPr>
        <w:t>D</w:t>
      </w:r>
      <w:r w:rsidR="00C3403F" w:rsidRPr="0094703B">
        <w:rPr>
          <w:rFonts w:ascii="Times New Roman" w:hAnsi="Times New Roman"/>
          <w:sz w:val="24"/>
          <w:lang w:val="lt-LT"/>
        </w:rPr>
        <w:t>arbų atlikimo terminas pratęsiamas arba Darbai yra stabdomi arba Rangovas vėluoja užbaigti Darbus, atitinkamai turi būti pratęstas ir Sutarties įvykdymo užtikrinimo galiojimas.</w:t>
      </w:r>
    </w:p>
    <w:p w14:paraId="49796CAE" w14:textId="05C76D7B" w:rsidR="00D970C5" w:rsidRPr="0094703B" w:rsidRDefault="002D4D1C" w:rsidP="00D970C5">
      <w:pPr>
        <w:pStyle w:val="Sraopastraipa"/>
        <w:tabs>
          <w:tab w:val="left" w:pos="993"/>
        </w:tabs>
        <w:spacing w:before="0" w:after="0"/>
        <w:ind w:left="1276" w:hanging="709"/>
        <w:rPr>
          <w:rFonts w:ascii="Times New Roman" w:hAnsi="Times New Roman"/>
          <w:sz w:val="24"/>
          <w:lang w:val="lt-LT"/>
        </w:rPr>
      </w:pPr>
      <w:r w:rsidRPr="0094703B">
        <w:rPr>
          <w:rFonts w:ascii="Times New Roman" w:hAnsi="Times New Roman"/>
          <w:sz w:val="24"/>
          <w:lang w:val="lt-LT"/>
        </w:rPr>
        <w:t xml:space="preserve">13.2.4. </w:t>
      </w:r>
      <w:r w:rsidR="00C3403F" w:rsidRPr="0094703B">
        <w:rPr>
          <w:rFonts w:ascii="Times New Roman" w:hAnsi="Times New Roman"/>
          <w:sz w:val="24"/>
          <w:lang w:val="lt-LT"/>
        </w:rPr>
        <w:t xml:space="preserve">Užsakovas turi teisę prašyti Rangovo, jog prieš pateikiant Sutarties įvykdymo užtikrinimą (banko garantiją), Užsakovas galėtų įvertinti ir patvirtinti, kad Rangovo siūlomą ir šiame punkte minėtą Sutarties įvykdymo užtikrinimą Užsakovas sutinka priimti. Jei minėtas Sutarties įvykdymo užtikrinimas neatitinka Sutartyje keliamų reikalavimų, Užsakovas </w:t>
      </w:r>
      <w:r w:rsidR="00235593" w:rsidRPr="0094703B">
        <w:rPr>
          <w:rFonts w:ascii="Times New Roman" w:hAnsi="Times New Roman"/>
          <w:sz w:val="24"/>
          <w:lang w:val="lt-LT"/>
        </w:rPr>
        <w:t>privalo</w:t>
      </w:r>
      <w:r w:rsidR="00C3403F" w:rsidRPr="0094703B">
        <w:rPr>
          <w:rFonts w:ascii="Times New Roman" w:hAnsi="Times New Roman"/>
          <w:sz w:val="24"/>
          <w:lang w:val="lt-LT"/>
        </w:rPr>
        <w:t xml:space="preserve"> jo nepriimti ir (ar) laikyti jį negaliojančiu, ir (ar) kreiptis į Rangovą dėl naujo užtikrinimo pateikimo Užsakovui, o Rangovas privalo tokį užtikrinimą pateikti per trumpiausiai įmanomą terminą. Rangovui laiku nepateikus naujo šiame punkte minėto Sutarties įvykdymo užtikrinimo, Užsakovas turi teisę pareikšti reikalavimą pagal turimą užtikrinimą ir (ar) sulaikyti mokėjimus Rangovui (atitinkame Sutarties įvykdymo užtikrinime nurodytai sumai). Tokiu atveju sulaikytos sumos Rangovui bus išmokėtos ne anksčiau, nei bus pateiktas naujas Sutarties įvykdymo užtikrinimas (arba kitaip išnyks įsipareigojimas jį pateikti).</w:t>
      </w:r>
    </w:p>
    <w:p w14:paraId="76D5F62A" w14:textId="74E57111" w:rsidR="00A268E9" w:rsidRPr="0094703B" w:rsidRDefault="002D4D1C" w:rsidP="00D970C5">
      <w:pPr>
        <w:pStyle w:val="Sraopastraipa"/>
        <w:tabs>
          <w:tab w:val="left" w:pos="993"/>
        </w:tabs>
        <w:spacing w:before="0" w:after="0"/>
        <w:ind w:left="1276" w:hanging="709"/>
        <w:rPr>
          <w:rFonts w:ascii="Times New Roman" w:hAnsi="Times New Roman"/>
          <w:sz w:val="24"/>
          <w:lang w:val="lt-LT"/>
        </w:rPr>
      </w:pPr>
      <w:r w:rsidRPr="0094703B">
        <w:rPr>
          <w:rFonts w:ascii="Times New Roman" w:hAnsi="Times New Roman"/>
          <w:sz w:val="24"/>
          <w:lang w:val="lt-LT"/>
        </w:rPr>
        <w:lastRenderedPageBreak/>
        <w:t xml:space="preserve">13.2.5. </w:t>
      </w:r>
      <w:r w:rsidR="00C3403F" w:rsidRPr="0094703B">
        <w:rPr>
          <w:rFonts w:ascii="Times New Roman" w:hAnsi="Times New Roman"/>
          <w:sz w:val="24"/>
          <w:lang w:val="lt-LT"/>
        </w:rPr>
        <w:t>Užsakovas grąžina Rangovui Sutarties įvykdymo užtikrinimą (banko garantiją) ne vėliau kaip per 30 (trisdešimt) kalendorinių dienų (jei Sutarties SD ar Pirkimo dokumentuose nenurodytas kitas terminas) nuo Rangovo Sutartimi prisiimtų įsipareigojimų įvykdymo dienos</w:t>
      </w:r>
      <w:r w:rsidR="00A268E9" w:rsidRPr="0094703B">
        <w:rPr>
          <w:rFonts w:ascii="Times New Roman" w:hAnsi="Times New Roman"/>
          <w:sz w:val="24"/>
          <w:lang w:val="lt-LT"/>
        </w:rPr>
        <w:t>.</w:t>
      </w:r>
    </w:p>
    <w:p w14:paraId="1AF3121F" w14:textId="07F8886C" w:rsidR="00D9648D" w:rsidRPr="0094703B" w:rsidRDefault="00DB2F91" w:rsidP="00B66C65">
      <w:pPr>
        <w:pStyle w:val="Sraopastraipa"/>
        <w:tabs>
          <w:tab w:val="left" w:pos="993"/>
        </w:tabs>
        <w:spacing w:before="0" w:after="0"/>
        <w:ind w:left="1276" w:hanging="709"/>
        <w:rPr>
          <w:rFonts w:ascii="Times New Roman" w:hAnsi="Times New Roman"/>
          <w:sz w:val="24"/>
          <w:lang w:val="lt-LT" w:eastAsia="lt-LT"/>
        </w:rPr>
      </w:pPr>
      <w:r w:rsidRPr="0094703B">
        <w:rPr>
          <w:rFonts w:ascii="Times New Roman" w:hAnsi="Times New Roman"/>
          <w:sz w:val="24"/>
          <w:lang w:val="lt-LT" w:eastAsia="lt-LT"/>
        </w:rPr>
        <w:t xml:space="preserve">13.2.6. </w:t>
      </w:r>
      <w:r w:rsidR="00C3403F" w:rsidRPr="0094703B">
        <w:rPr>
          <w:rFonts w:ascii="Times New Roman" w:hAnsi="Times New Roman"/>
          <w:sz w:val="24"/>
          <w:lang w:val="lt-LT" w:eastAsia="lt-LT"/>
        </w:rPr>
        <w:t>Kita su Sutarties įvykdymo užtikrinimu susijusi informacija (pvz., dydis ir kita), kuri nėra įtvirtinta Sutarties BD 13 dalyje, yra nurodyta Sutarties SD.</w:t>
      </w:r>
    </w:p>
    <w:p w14:paraId="4EAE9D7D" w14:textId="3458B3D2" w:rsidR="002D4D1C" w:rsidRPr="0094703B" w:rsidRDefault="002D4D1C" w:rsidP="00B66C65">
      <w:pPr>
        <w:pStyle w:val="Sraopastraipa"/>
        <w:numPr>
          <w:ilvl w:val="1"/>
          <w:numId w:val="3"/>
        </w:numPr>
        <w:spacing w:before="0" w:after="0"/>
        <w:ind w:left="1276" w:hanging="709"/>
        <w:rPr>
          <w:rFonts w:ascii="Times New Roman" w:hAnsi="Times New Roman"/>
          <w:b/>
          <w:bCs/>
          <w:i/>
          <w:iCs/>
          <w:sz w:val="24"/>
          <w:lang w:val="lt-LT"/>
        </w:rPr>
      </w:pPr>
      <w:r w:rsidRPr="0094703B">
        <w:rPr>
          <w:rFonts w:ascii="Times New Roman" w:hAnsi="Times New Roman"/>
          <w:b/>
          <w:bCs/>
          <w:sz w:val="24"/>
          <w:lang w:val="lt-LT"/>
        </w:rPr>
        <w:t>Sulaikoma suma</w:t>
      </w:r>
      <w:r w:rsidR="00FA210C" w:rsidRPr="0094703B">
        <w:rPr>
          <w:rFonts w:ascii="Times New Roman" w:hAnsi="Times New Roman"/>
          <w:b/>
          <w:bCs/>
          <w:sz w:val="24"/>
          <w:lang w:val="lt-LT"/>
        </w:rPr>
        <w:t xml:space="preserve"> </w:t>
      </w:r>
      <w:r w:rsidR="00FA210C" w:rsidRPr="0094703B">
        <w:rPr>
          <w:rFonts w:ascii="Times New Roman" w:hAnsi="Times New Roman"/>
          <w:sz w:val="24"/>
          <w:lang w:val="lt-LT"/>
        </w:rPr>
        <w:t>(</w:t>
      </w:r>
      <w:r w:rsidR="0060386C" w:rsidRPr="0094703B">
        <w:rPr>
          <w:rFonts w:ascii="Times New Roman" w:hAnsi="Times New Roman"/>
          <w:i/>
          <w:iCs/>
          <w:sz w:val="24"/>
          <w:lang w:val="lt-LT"/>
        </w:rPr>
        <w:t>13.3 punktas netaikomas, kai Sutarties SD 6 dalies 6.6. punkte nurodyta, kad m</w:t>
      </w:r>
      <w:r w:rsidR="00FA210C" w:rsidRPr="0094703B">
        <w:rPr>
          <w:rFonts w:ascii="Times New Roman" w:hAnsi="Times New Roman"/>
          <w:i/>
          <w:iCs/>
          <w:sz w:val="24"/>
          <w:lang w:val="lt-LT"/>
        </w:rPr>
        <w:t>okėjimo sumų dalies sulaikymas netaikomas</w:t>
      </w:r>
      <w:r w:rsidR="0060386C" w:rsidRPr="0094703B">
        <w:rPr>
          <w:rFonts w:ascii="Times New Roman" w:hAnsi="Times New Roman"/>
          <w:i/>
          <w:iCs/>
          <w:sz w:val="24"/>
          <w:lang w:val="lt-LT"/>
        </w:rPr>
        <w:t>)</w:t>
      </w:r>
    </w:p>
    <w:p w14:paraId="691E7D17" w14:textId="3260D66F" w:rsidR="002D4D1C" w:rsidRPr="0094703B" w:rsidRDefault="00BB6B29" w:rsidP="00B66C65">
      <w:pPr>
        <w:pStyle w:val="Sraopastraipa"/>
        <w:numPr>
          <w:ilvl w:val="2"/>
          <w:numId w:val="3"/>
        </w:numPr>
        <w:spacing w:before="0" w:after="0"/>
        <w:ind w:left="1276" w:hanging="709"/>
        <w:rPr>
          <w:rFonts w:ascii="Times New Roman" w:hAnsi="Times New Roman"/>
          <w:sz w:val="24"/>
          <w:lang w:val="lt-LT"/>
        </w:rPr>
      </w:pPr>
      <w:r w:rsidRPr="0094703B">
        <w:rPr>
          <w:rFonts w:ascii="Times New Roman" w:hAnsi="Times New Roman"/>
          <w:sz w:val="24"/>
          <w:lang w:val="lt-LT"/>
        </w:rPr>
        <w:t xml:space="preserve">Jeigu </w:t>
      </w:r>
      <w:r w:rsidR="00DB2F91" w:rsidRPr="0094703B">
        <w:rPr>
          <w:rFonts w:ascii="Times New Roman" w:hAnsi="Times New Roman"/>
          <w:sz w:val="24"/>
          <w:lang w:val="lt-LT"/>
        </w:rPr>
        <w:t xml:space="preserve">Sutarties </w:t>
      </w:r>
      <w:r w:rsidRPr="0094703B">
        <w:rPr>
          <w:rFonts w:ascii="Times New Roman" w:hAnsi="Times New Roman"/>
          <w:sz w:val="24"/>
          <w:lang w:val="lt-LT"/>
        </w:rPr>
        <w:t xml:space="preserve">SD yra nurodytas Sulaikomos sumos procentas, kiekvienoje </w:t>
      </w:r>
      <w:r w:rsidR="00303A8F" w:rsidRPr="0094703B">
        <w:rPr>
          <w:rFonts w:ascii="Times New Roman" w:hAnsi="Times New Roman"/>
          <w:sz w:val="24"/>
          <w:lang w:val="lt-LT"/>
        </w:rPr>
        <w:t>sąskaitoje</w:t>
      </w:r>
      <w:r w:rsidRPr="0094703B">
        <w:rPr>
          <w:rFonts w:ascii="Times New Roman" w:hAnsi="Times New Roman"/>
          <w:sz w:val="24"/>
          <w:lang w:val="lt-LT"/>
        </w:rPr>
        <w:t xml:space="preserve"> Rangovas privalo iš ataskaitiniu laikotarpiu atliktų Darbų vertės (be PVM) minusuoti</w:t>
      </w:r>
      <w:r w:rsidR="00ED05F1" w:rsidRPr="0094703B">
        <w:rPr>
          <w:rFonts w:ascii="Times New Roman" w:hAnsi="Times New Roman"/>
          <w:sz w:val="24"/>
          <w:lang w:val="lt-LT"/>
        </w:rPr>
        <w:t xml:space="preserve"> Sutarties</w:t>
      </w:r>
      <w:r w:rsidRPr="0094703B">
        <w:rPr>
          <w:rFonts w:ascii="Times New Roman" w:hAnsi="Times New Roman"/>
          <w:sz w:val="24"/>
          <w:lang w:val="lt-LT"/>
        </w:rPr>
        <w:t xml:space="preserve"> </w:t>
      </w:r>
      <w:r w:rsidR="00303A8F" w:rsidRPr="0094703B">
        <w:rPr>
          <w:rFonts w:ascii="Times New Roman" w:hAnsi="Times New Roman"/>
          <w:sz w:val="24"/>
          <w:lang w:val="lt-LT"/>
        </w:rPr>
        <w:t xml:space="preserve">SD </w:t>
      </w:r>
      <w:r w:rsidRPr="0094703B">
        <w:rPr>
          <w:rFonts w:ascii="Times New Roman" w:hAnsi="Times New Roman"/>
          <w:sz w:val="24"/>
          <w:lang w:val="lt-LT"/>
        </w:rPr>
        <w:t>nurodyto dydžio Sulaikomą sumą.</w:t>
      </w:r>
    </w:p>
    <w:p w14:paraId="4637FD02" w14:textId="5D4844BF" w:rsidR="00EA38B5" w:rsidRPr="0094703B" w:rsidRDefault="00972A7A">
      <w:pPr>
        <w:pStyle w:val="Sraopastraipa"/>
        <w:numPr>
          <w:ilvl w:val="2"/>
          <w:numId w:val="3"/>
        </w:numPr>
        <w:spacing w:before="0" w:after="0"/>
        <w:ind w:left="1276" w:hanging="709"/>
        <w:rPr>
          <w:rFonts w:ascii="Times New Roman" w:hAnsi="Times New Roman"/>
          <w:sz w:val="24"/>
          <w:lang w:val="lt-LT"/>
        </w:rPr>
      </w:pPr>
      <w:r w:rsidRPr="0094703B">
        <w:rPr>
          <w:rFonts w:ascii="Times New Roman" w:hAnsi="Times New Roman"/>
          <w:sz w:val="24"/>
          <w:lang w:val="lt-LT"/>
        </w:rPr>
        <w:t xml:space="preserve">Užsakovas privalo sumokėti Rangovui Sulaikomą sumą per 30 </w:t>
      </w:r>
      <w:r w:rsidR="00DC58C1" w:rsidRPr="0094703B">
        <w:rPr>
          <w:rFonts w:ascii="Times New Roman" w:hAnsi="Times New Roman"/>
          <w:sz w:val="24"/>
          <w:lang w:val="lt-LT"/>
        </w:rPr>
        <w:t xml:space="preserve">kalendorinių </w:t>
      </w:r>
      <w:r w:rsidRPr="0094703B">
        <w:rPr>
          <w:rFonts w:ascii="Times New Roman" w:hAnsi="Times New Roman"/>
          <w:sz w:val="24"/>
          <w:lang w:val="lt-LT"/>
        </w:rPr>
        <w:t>dienų po to, kai įvyksta visos šios galutinio atsiskaitymo sąlygos (</w:t>
      </w:r>
      <w:r w:rsidR="00A10E33" w:rsidRPr="0094703B">
        <w:rPr>
          <w:rFonts w:ascii="Times New Roman" w:hAnsi="Times New Roman"/>
          <w:b/>
          <w:bCs/>
          <w:sz w:val="24"/>
          <w:lang w:val="lt-LT"/>
        </w:rPr>
        <w:t>G</w:t>
      </w:r>
      <w:r w:rsidRPr="0094703B">
        <w:rPr>
          <w:rFonts w:ascii="Times New Roman" w:hAnsi="Times New Roman"/>
          <w:b/>
          <w:bCs/>
          <w:sz w:val="24"/>
          <w:lang w:val="lt-LT"/>
        </w:rPr>
        <w:t>alutinio atsiskaitymo sąlygos</w:t>
      </w:r>
      <w:r w:rsidRPr="0094703B">
        <w:rPr>
          <w:rFonts w:ascii="Times New Roman" w:hAnsi="Times New Roman"/>
          <w:sz w:val="24"/>
          <w:lang w:val="lt-LT"/>
        </w:rPr>
        <w:t xml:space="preserve">): </w:t>
      </w:r>
    </w:p>
    <w:p w14:paraId="0F5F8369" w14:textId="0AB5457B" w:rsidR="00EA38B5"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 xml:space="preserve">13.3.2.1 </w:t>
      </w:r>
      <w:r w:rsidR="008E12EB" w:rsidRPr="0094703B">
        <w:rPr>
          <w:rFonts w:ascii="Times New Roman" w:hAnsi="Times New Roman"/>
          <w:sz w:val="24"/>
          <w:lang w:val="lt-LT"/>
        </w:rPr>
        <w:t>D</w:t>
      </w:r>
      <w:r w:rsidR="00EA38B5" w:rsidRPr="0094703B">
        <w:rPr>
          <w:rFonts w:ascii="Times New Roman" w:hAnsi="Times New Roman"/>
          <w:sz w:val="24"/>
          <w:lang w:val="lt-LT"/>
        </w:rPr>
        <w:t xml:space="preserve">arbai yra atlikti  laiku ir tinkamai </w:t>
      </w:r>
      <w:r w:rsidR="00A10E33" w:rsidRPr="0094703B">
        <w:rPr>
          <w:rFonts w:ascii="Times New Roman" w:hAnsi="Times New Roman"/>
          <w:sz w:val="24"/>
          <w:lang w:val="lt-LT"/>
        </w:rPr>
        <w:t xml:space="preserve">pagal </w:t>
      </w:r>
      <w:r w:rsidR="00EA38B5" w:rsidRPr="0094703B">
        <w:rPr>
          <w:rFonts w:ascii="Times New Roman" w:hAnsi="Times New Roman"/>
          <w:sz w:val="24"/>
          <w:lang w:val="lt-LT"/>
        </w:rPr>
        <w:t>Sutarties BD, Sutarties SD ir Techninėje specifikacijoje nustatytą tvarką ir sąlyg</w:t>
      </w:r>
      <w:r w:rsidR="00A10E33" w:rsidRPr="0094703B">
        <w:rPr>
          <w:rFonts w:ascii="Times New Roman" w:hAnsi="Times New Roman"/>
          <w:sz w:val="24"/>
          <w:lang w:val="lt-LT"/>
        </w:rPr>
        <w:t>as</w:t>
      </w:r>
      <w:r w:rsidR="00EA38B5" w:rsidRPr="0094703B">
        <w:rPr>
          <w:rFonts w:ascii="Times New Roman" w:hAnsi="Times New Roman"/>
          <w:sz w:val="24"/>
          <w:lang w:val="lt-LT"/>
        </w:rPr>
        <w:t>;</w:t>
      </w:r>
    </w:p>
    <w:p w14:paraId="0D885CAE" w14:textId="2AEABC04" w:rsidR="00E77FCC"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13.3.2.2.</w:t>
      </w:r>
      <w:r w:rsidR="00A268E9" w:rsidRPr="0094703B">
        <w:rPr>
          <w:rFonts w:ascii="Times New Roman" w:hAnsi="Times New Roman"/>
          <w:sz w:val="24"/>
          <w:lang w:val="lt-LT"/>
        </w:rPr>
        <w:t>Y</w:t>
      </w:r>
      <w:r w:rsidR="00E77FCC" w:rsidRPr="0094703B">
        <w:rPr>
          <w:rFonts w:ascii="Times New Roman" w:hAnsi="Times New Roman"/>
          <w:sz w:val="24"/>
          <w:lang w:val="lt-LT"/>
        </w:rPr>
        <w:t xml:space="preserve">ra užbaigti visi Sutartyje numatyti Darbai, ištaisyti defektai ir pasirašytas </w:t>
      </w:r>
      <w:r w:rsidR="00A10E33" w:rsidRPr="0094703B">
        <w:rPr>
          <w:rFonts w:ascii="Times New Roman" w:hAnsi="Times New Roman"/>
          <w:sz w:val="24"/>
          <w:lang w:val="lt-LT"/>
        </w:rPr>
        <w:t xml:space="preserve">galutinis </w:t>
      </w:r>
      <w:r w:rsidR="00E77FCC" w:rsidRPr="0094703B">
        <w:rPr>
          <w:rFonts w:ascii="Times New Roman" w:hAnsi="Times New Roman"/>
          <w:sz w:val="24"/>
          <w:lang w:val="lt-LT"/>
        </w:rPr>
        <w:t>Darbų perdavimo priėmimo aktas</w:t>
      </w:r>
      <w:r w:rsidR="00A268E9" w:rsidRPr="0094703B">
        <w:rPr>
          <w:rFonts w:ascii="Times New Roman" w:hAnsi="Times New Roman"/>
          <w:sz w:val="24"/>
          <w:lang w:val="lt-LT"/>
        </w:rPr>
        <w:t>;</w:t>
      </w:r>
    </w:p>
    <w:p w14:paraId="256AA320" w14:textId="4446515C" w:rsidR="00972A7A"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13.3.2.3.</w:t>
      </w:r>
      <w:r w:rsidR="00FB5F5F" w:rsidRPr="0094703B">
        <w:rPr>
          <w:rFonts w:ascii="Times New Roman" w:hAnsi="Times New Roman"/>
          <w:sz w:val="24"/>
          <w:lang w:val="lt-LT"/>
        </w:rPr>
        <w:t>Sutartyje</w:t>
      </w:r>
      <w:r w:rsidR="00972A7A" w:rsidRPr="0094703B">
        <w:rPr>
          <w:rFonts w:ascii="Times New Roman" w:hAnsi="Times New Roman"/>
          <w:sz w:val="24"/>
          <w:lang w:val="lt-LT"/>
        </w:rPr>
        <w:t xml:space="preserve"> nustatyta tvarka sudarytas </w:t>
      </w:r>
      <w:r w:rsidR="00A10E33" w:rsidRPr="0094703B">
        <w:rPr>
          <w:rFonts w:ascii="Times New Roman" w:hAnsi="Times New Roman"/>
          <w:sz w:val="24"/>
          <w:lang w:val="lt-LT"/>
        </w:rPr>
        <w:t xml:space="preserve">Darbų vietos </w:t>
      </w:r>
      <w:r w:rsidR="00972A7A" w:rsidRPr="0094703B">
        <w:rPr>
          <w:rFonts w:ascii="Times New Roman" w:hAnsi="Times New Roman"/>
          <w:sz w:val="24"/>
          <w:lang w:val="lt-LT"/>
        </w:rPr>
        <w:t>priėmimo-perdavimo aktas;</w:t>
      </w:r>
    </w:p>
    <w:p w14:paraId="096155F3" w14:textId="502F8F2E" w:rsidR="00E77FCC"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13.3.2.4.</w:t>
      </w:r>
      <w:r w:rsidR="00FB5F5F" w:rsidRPr="0094703B">
        <w:rPr>
          <w:rFonts w:ascii="Times New Roman" w:hAnsi="Times New Roman"/>
          <w:sz w:val="24"/>
          <w:lang w:val="lt-LT"/>
        </w:rPr>
        <w:t>Sutart</w:t>
      </w:r>
      <w:r w:rsidR="00E77FCC" w:rsidRPr="0094703B">
        <w:rPr>
          <w:rFonts w:ascii="Times New Roman" w:hAnsi="Times New Roman"/>
          <w:sz w:val="24"/>
          <w:lang w:val="lt-LT"/>
        </w:rPr>
        <w:t xml:space="preserve">ies 9 dalyje </w:t>
      </w:r>
      <w:r w:rsidR="00FB5F5F" w:rsidRPr="0094703B">
        <w:rPr>
          <w:rFonts w:ascii="Times New Roman" w:hAnsi="Times New Roman"/>
          <w:sz w:val="24"/>
          <w:lang w:val="lt-LT"/>
        </w:rPr>
        <w:t xml:space="preserve"> nustatyta tvarka</w:t>
      </w:r>
      <w:r w:rsidR="00E77FCC" w:rsidRPr="0094703B">
        <w:rPr>
          <w:rFonts w:ascii="Times New Roman" w:hAnsi="Times New Roman"/>
          <w:sz w:val="24"/>
          <w:lang w:val="lt-LT"/>
        </w:rPr>
        <w:t xml:space="preserve"> tinkamai įformintas </w:t>
      </w:r>
      <w:r w:rsidR="008E12EB" w:rsidRPr="0094703B">
        <w:rPr>
          <w:rFonts w:ascii="Times New Roman" w:hAnsi="Times New Roman"/>
          <w:sz w:val="24"/>
          <w:lang w:val="lt-LT"/>
        </w:rPr>
        <w:t>D</w:t>
      </w:r>
      <w:r w:rsidR="00E77FCC" w:rsidRPr="0094703B">
        <w:rPr>
          <w:rFonts w:ascii="Times New Roman" w:hAnsi="Times New Roman"/>
          <w:sz w:val="24"/>
          <w:lang w:val="lt-LT"/>
        </w:rPr>
        <w:t>arbų užbaigimas;</w:t>
      </w:r>
    </w:p>
    <w:p w14:paraId="0E82F839" w14:textId="75DBD8C0" w:rsidR="00E77FCC"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 xml:space="preserve">13.3.2.5. </w:t>
      </w:r>
      <w:r w:rsidR="00972A7A" w:rsidRPr="0094703B">
        <w:rPr>
          <w:rFonts w:ascii="Times New Roman" w:hAnsi="Times New Roman"/>
          <w:sz w:val="24"/>
          <w:lang w:val="lt-LT"/>
        </w:rPr>
        <w:t xml:space="preserve">Rangovas pateikė Užsakovui Garantinių įsipareigojimų įvykdymo užtikrinimą pagal </w:t>
      </w:r>
      <w:r w:rsidR="00ED05F1" w:rsidRPr="0094703B">
        <w:rPr>
          <w:rFonts w:ascii="Times New Roman" w:hAnsi="Times New Roman"/>
          <w:sz w:val="24"/>
          <w:lang w:val="lt-LT"/>
        </w:rPr>
        <w:t xml:space="preserve">Sutarties </w:t>
      </w:r>
      <w:r w:rsidR="00E77FCC" w:rsidRPr="0094703B">
        <w:rPr>
          <w:rFonts w:ascii="Times New Roman" w:hAnsi="Times New Roman"/>
          <w:sz w:val="24"/>
          <w:lang w:val="lt-LT"/>
        </w:rPr>
        <w:t>15 dalį</w:t>
      </w:r>
      <w:r w:rsidR="00A268E9" w:rsidRPr="0094703B">
        <w:rPr>
          <w:rFonts w:ascii="Times New Roman" w:hAnsi="Times New Roman"/>
          <w:sz w:val="24"/>
          <w:lang w:val="lt-LT"/>
        </w:rPr>
        <w:t>;</w:t>
      </w:r>
    </w:p>
    <w:p w14:paraId="442A3588" w14:textId="661D8491" w:rsidR="002F1639"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 xml:space="preserve">13.3.2.6. </w:t>
      </w:r>
      <w:r w:rsidR="00972A7A" w:rsidRPr="0094703B">
        <w:rPr>
          <w:rFonts w:ascii="Times New Roman" w:hAnsi="Times New Roman"/>
          <w:sz w:val="24"/>
          <w:lang w:val="lt-LT"/>
        </w:rPr>
        <w:t xml:space="preserve">Rangovas pateikia Užsakovui </w:t>
      </w:r>
      <w:r w:rsidR="00E77FCC" w:rsidRPr="0094703B">
        <w:rPr>
          <w:rFonts w:ascii="Times New Roman" w:hAnsi="Times New Roman"/>
          <w:sz w:val="24"/>
          <w:lang w:val="lt-LT"/>
        </w:rPr>
        <w:t xml:space="preserve">Pažymą apie atliktų statybos </w:t>
      </w:r>
      <w:r w:rsidR="008E12EB" w:rsidRPr="0094703B">
        <w:rPr>
          <w:rFonts w:ascii="Times New Roman" w:hAnsi="Times New Roman"/>
          <w:sz w:val="24"/>
          <w:lang w:val="lt-LT"/>
        </w:rPr>
        <w:t>D</w:t>
      </w:r>
      <w:r w:rsidR="00E77FCC" w:rsidRPr="0094703B">
        <w:rPr>
          <w:rFonts w:ascii="Times New Roman" w:hAnsi="Times New Roman"/>
          <w:sz w:val="24"/>
          <w:lang w:val="lt-LT"/>
        </w:rPr>
        <w:t>arbų vertę pagal objektus</w:t>
      </w:r>
      <w:r w:rsidR="00972A7A" w:rsidRPr="0094703B">
        <w:rPr>
          <w:rFonts w:ascii="Times New Roman" w:hAnsi="Times New Roman"/>
          <w:sz w:val="24"/>
          <w:lang w:val="lt-LT"/>
        </w:rPr>
        <w:t>, kurioje nurodo Sulaikomą sumą kaip Rangovui mokėtiną sumą.</w:t>
      </w:r>
    </w:p>
    <w:p w14:paraId="6302D213" w14:textId="40966D39" w:rsidR="002F1639" w:rsidRPr="0094703B" w:rsidRDefault="002F1639" w:rsidP="00931FD8">
      <w:pPr>
        <w:spacing w:after="0" w:line="240" w:lineRule="auto"/>
        <w:ind w:left="1276" w:hanging="709"/>
        <w:jc w:val="both"/>
        <w:rPr>
          <w:rFonts w:ascii="Times New Roman" w:hAnsi="Times New Roman"/>
          <w:sz w:val="24"/>
          <w:szCs w:val="24"/>
        </w:rPr>
      </w:pPr>
      <w:r w:rsidRPr="0094703B">
        <w:rPr>
          <w:rFonts w:ascii="Times New Roman" w:hAnsi="Times New Roman"/>
          <w:sz w:val="24"/>
          <w:szCs w:val="24"/>
        </w:rPr>
        <w:t xml:space="preserve">13.3.3. </w:t>
      </w:r>
      <w:r w:rsidR="00972A7A" w:rsidRPr="0094703B">
        <w:rPr>
          <w:rFonts w:ascii="Times New Roman" w:hAnsi="Times New Roman"/>
          <w:sz w:val="24"/>
          <w:szCs w:val="24"/>
        </w:rPr>
        <w:t xml:space="preserve">Tuo atveju, kai įvyksta visos </w:t>
      </w:r>
      <w:r w:rsidRPr="0094703B">
        <w:rPr>
          <w:rFonts w:ascii="Times New Roman" w:hAnsi="Times New Roman"/>
          <w:sz w:val="24"/>
          <w:szCs w:val="24"/>
        </w:rPr>
        <w:t>g</w:t>
      </w:r>
      <w:r w:rsidR="00972A7A" w:rsidRPr="0094703B">
        <w:rPr>
          <w:rFonts w:ascii="Times New Roman" w:hAnsi="Times New Roman"/>
          <w:sz w:val="24"/>
          <w:szCs w:val="24"/>
        </w:rPr>
        <w:t xml:space="preserve">alutinio atsiskaitymo sąlygos dėl </w:t>
      </w:r>
      <w:r w:rsidRPr="0094703B">
        <w:rPr>
          <w:rFonts w:ascii="Times New Roman" w:hAnsi="Times New Roman"/>
          <w:sz w:val="24"/>
          <w:szCs w:val="24"/>
        </w:rPr>
        <w:t>d</w:t>
      </w:r>
      <w:r w:rsidR="00972A7A" w:rsidRPr="0094703B">
        <w:rPr>
          <w:rFonts w:ascii="Times New Roman" w:hAnsi="Times New Roman"/>
          <w:sz w:val="24"/>
          <w:szCs w:val="24"/>
        </w:rPr>
        <w:t>alies</w:t>
      </w:r>
      <w:r w:rsidRPr="0094703B">
        <w:rPr>
          <w:rFonts w:ascii="Times New Roman" w:hAnsi="Times New Roman"/>
          <w:sz w:val="24"/>
          <w:szCs w:val="24"/>
        </w:rPr>
        <w:t xml:space="preserve"> Darbų</w:t>
      </w:r>
      <w:r w:rsidR="00972A7A" w:rsidRPr="0094703B">
        <w:rPr>
          <w:rFonts w:ascii="Times New Roman" w:hAnsi="Times New Roman"/>
          <w:sz w:val="24"/>
          <w:szCs w:val="24"/>
        </w:rPr>
        <w:t>, Užsakovas privalo sumokėti Rangovui Sulaikomą sumą, tenkančią tai</w:t>
      </w:r>
      <w:r w:rsidR="00ED05F1" w:rsidRPr="0094703B">
        <w:rPr>
          <w:rFonts w:ascii="Times New Roman" w:hAnsi="Times New Roman"/>
          <w:sz w:val="24"/>
          <w:szCs w:val="24"/>
        </w:rPr>
        <w:t xml:space="preserve"> Darbų</w:t>
      </w:r>
      <w:r w:rsidR="00972A7A" w:rsidRPr="0094703B">
        <w:rPr>
          <w:rFonts w:ascii="Times New Roman" w:hAnsi="Times New Roman"/>
          <w:sz w:val="24"/>
          <w:szCs w:val="24"/>
        </w:rPr>
        <w:t xml:space="preserve"> </w:t>
      </w:r>
      <w:r w:rsidR="00ED05F1" w:rsidRPr="0094703B">
        <w:rPr>
          <w:rFonts w:ascii="Times New Roman" w:hAnsi="Times New Roman"/>
          <w:sz w:val="24"/>
          <w:szCs w:val="24"/>
        </w:rPr>
        <w:t>d</w:t>
      </w:r>
      <w:r w:rsidR="00972A7A" w:rsidRPr="0094703B">
        <w:rPr>
          <w:rFonts w:ascii="Times New Roman" w:hAnsi="Times New Roman"/>
          <w:sz w:val="24"/>
          <w:szCs w:val="24"/>
        </w:rPr>
        <w:t>aliai.</w:t>
      </w:r>
    </w:p>
    <w:p w14:paraId="03067D06" w14:textId="577109FC" w:rsidR="002F1639" w:rsidRPr="0094703B" w:rsidRDefault="002F1639" w:rsidP="00931FD8">
      <w:pPr>
        <w:spacing w:after="0" w:line="240" w:lineRule="auto"/>
        <w:ind w:left="1276" w:hanging="709"/>
        <w:jc w:val="both"/>
        <w:rPr>
          <w:rFonts w:ascii="Times New Roman" w:hAnsi="Times New Roman"/>
          <w:sz w:val="24"/>
          <w:szCs w:val="24"/>
        </w:rPr>
      </w:pPr>
      <w:r w:rsidRPr="0094703B">
        <w:rPr>
          <w:rFonts w:ascii="Times New Roman" w:hAnsi="Times New Roman"/>
          <w:sz w:val="24"/>
          <w:szCs w:val="24"/>
        </w:rPr>
        <w:t xml:space="preserve">13.3.4. </w:t>
      </w:r>
      <w:r w:rsidR="00972A7A" w:rsidRPr="0094703B">
        <w:rPr>
          <w:rFonts w:ascii="Times New Roman" w:hAnsi="Times New Roman"/>
          <w:sz w:val="24"/>
          <w:szCs w:val="24"/>
        </w:rPr>
        <w:t xml:space="preserve">Jeigu Rangovas nevykdo savo prievolių ir jas įvykdo Užsakovas arba jo pasitelkti tretieji asmenys arba jeigu </w:t>
      </w:r>
      <w:r w:rsidRPr="0094703B">
        <w:rPr>
          <w:rFonts w:ascii="Times New Roman" w:hAnsi="Times New Roman"/>
          <w:sz w:val="24"/>
          <w:szCs w:val="24"/>
        </w:rPr>
        <w:t>g</w:t>
      </w:r>
      <w:r w:rsidR="00972A7A" w:rsidRPr="0094703B">
        <w:rPr>
          <w:rFonts w:ascii="Times New Roman" w:hAnsi="Times New Roman"/>
          <w:sz w:val="24"/>
          <w:szCs w:val="24"/>
        </w:rPr>
        <w:t xml:space="preserve">alutinio atsiskaitymo sąlygos lieka neįvykdytos ir už tai atsako Rangovas, Rangovas netenka teisės gauti Sulaikomą sumą, tenkančią Objektui (atitinkamai </w:t>
      </w:r>
      <w:r w:rsidR="00ED05F1" w:rsidRPr="0094703B">
        <w:rPr>
          <w:rFonts w:ascii="Times New Roman" w:hAnsi="Times New Roman"/>
          <w:sz w:val="24"/>
          <w:szCs w:val="24"/>
        </w:rPr>
        <w:t>d</w:t>
      </w:r>
      <w:r w:rsidR="00972A7A" w:rsidRPr="0094703B">
        <w:rPr>
          <w:rFonts w:ascii="Times New Roman" w:hAnsi="Times New Roman"/>
          <w:sz w:val="24"/>
          <w:szCs w:val="24"/>
        </w:rPr>
        <w:t xml:space="preserve">aliai). Tokiu atveju laikoma, kad Sulaikoma suma atitinka Užsakovo minimalius </w:t>
      </w:r>
      <w:r w:rsidR="00E465A5" w:rsidRPr="0094703B">
        <w:rPr>
          <w:rFonts w:ascii="Times New Roman" w:hAnsi="Times New Roman"/>
          <w:sz w:val="24"/>
          <w:szCs w:val="24"/>
        </w:rPr>
        <w:t xml:space="preserve">nuostolius, atsiradusius </w:t>
      </w:r>
      <w:r w:rsidR="00972A7A" w:rsidRPr="0094703B">
        <w:rPr>
          <w:rFonts w:ascii="Times New Roman" w:hAnsi="Times New Roman"/>
          <w:sz w:val="24"/>
          <w:szCs w:val="24"/>
        </w:rPr>
        <w:t xml:space="preserve">dėl </w:t>
      </w:r>
      <w:r w:rsidR="00E465A5" w:rsidRPr="0094703B">
        <w:rPr>
          <w:rFonts w:ascii="Times New Roman" w:hAnsi="Times New Roman"/>
          <w:sz w:val="24"/>
          <w:szCs w:val="24"/>
        </w:rPr>
        <w:t>Rangovo kaltės</w:t>
      </w:r>
      <w:r w:rsidR="00DF4267" w:rsidRPr="0094703B">
        <w:rPr>
          <w:rFonts w:ascii="Times New Roman" w:hAnsi="Times New Roman"/>
          <w:sz w:val="24"/>
          <w:szCs w:val="24"/>
        </w:rPr>
        <w:t xml:space="preserve"> </w:t>
      </w:r>
      <w:r w:rsidR="00972A7A" w:rsidRPr="0094703B">
        <w:rPr>
          <w:rFonts w:ascii="Times New Roman" w:hAnsi="Times New Roman"/>
          <w:sz w:val="24"/>
          <w:szCs w:val="24"/>
        </w:rPr>
        <w:t>ir Sutarties kaina automatiškai sumažėja tokios Sulaikomos sumos dydžiu. Ši taisyklė taikoma ir jeigu Sutartis yra nutraukiama arba pasibaigia, Objekto (</w:t>
      </w:r>
      <w:r w:rsidR="00ED05F1" w:rsidRPr="0094703B">
        <w:rPr>
          <w:rFonts w:ascii="Times New Roman" w:hAnsi="Times New Roman"/>
          <w:sz w:val="24"/>
          <w:szCs w:val="24"/>
        </w:rPr>
        <w:t>d</w:t>
      </w:r>
      <w:r w:rsidR="00972A7A" w:rsidRPr="0094703B">
        <w:rPr>
          <w:rFonts w:ascii="Times New Roman" w:hAnsi="Times New Roman"/>
          <w:sz w:val="24"/>
          <w:szCs w:val="24"/>
        </w:rPr>
        <w:t>alies) atžvilgiu neįvykus Galutinio atsiskaitymo sąlygoms</w:t>
      </w:r>
      <w:r w:rsidR="00E465A5" w:rsidRPr="0094703B">
        <w:rPr>
          <w:rFonts w:ascii="Times New Roman" w:hAnsi="Times New Roman"/>
          <w:sz w:val="24"/>
          <w:szCs w:val="24"/>
        </w:rPr>
        <w:t>. J</w:t>
      </w:r>
      <w:r w:rsidRPr="0094703B">
        <w:rPr>
          <w:rFonts w:ascii="Times New Roman" w:hAnsi="Times New Roman"/>
          <w:sz w:val="24"/>
          <w:szCs w:val="24"/>
        </w:rPr>
        <w:t xml:space="preserve">eigu Rangovas iki Sutarties nutraukimo tinkamai užbaigė dalį Darbų, tokiu </w:t>
      </w:r>
      <w:r w:rsidR="00972A7A" w:rsidRPr="0094703B">
        <w:rPr>
          <w:rFonts w:ascii="Times New Roman" w:hAnsi="Times New Roman"/>
          <w:sz w:val="24"/>
          <w:szCs w:val="24"/>
        </w:rPr>
        <w:t>Sutarties nutraukimo atveju Rangovas įgyja teisę gauti Sulaikomos sumos dalį, proporcingą Darbų, kuriuos Rangovas užbaigė ir Užsakovas priėmė, vertei.</w:t>
      </w:r>
    </w:p>
    <w:p w14:paraId="4811B784" w14:textId="7B9A56C6" w:rsidR="00E57D49" w:rsidRPr="0094703B" w:rsidRDefault="002F1639" w:rsidP="003D6E8A">
      <w:pPr>
        <w:spacing w:after="0" w:line="240" w:lineRule="auto"/>
        <w:ind w:left="1276" w:hanging="709"/>
        <w:jc w:val="both"/>
        <w:rPr>
          <w:rFonts w:ascii="Times New Roman" w:hAnsi="Times New Roman"/>
          <w:sz w:val="24"/>
          <w:szCs w:val="24"/>
        </w:rPr>
      </w:pPr>
      <w:r w:rsidRPr="0094703B">
        <w:rPr>
          <w:rFonts w:ascii="Times New Roman" w:hAnsi="Times New Roman"/>
          <w:sz w:val="24"/>
          <w:szCs w:val="24"/>
        </w:rPr>
        <w:t xml:space="preserve">13.3.5. </w:t>
      </w:r>
      <w:r w:rsidR="00972A7A" w:rsidRPr="0094703B">
        <w:rPr>
          <w:rFonts w:ascii="Times New Roman" w:hAnsi="Times New Roman"/>
          <w:sz w:val="24"/>
          <w:szCs w:val="24"/>
        </w:rPr>
        <w:t xml:space="preserve">Jeigu Užsakovo patirtos išlaidos </w:t>
      </w:r>
      <w:r w:rsidRPr="0094703B">
        <w:rPr>
          <w:rFonts w:ascii="Times New Roman" w:hAnsi="Times New Roman"/>
          <w:sz w:val="24"/>
          <w:szCs w:val="24"/>
        </w:rPr>
        <w:t>g</w:t>
      </w:r>
      <w:r w:rsidR="00972A7A" w:rsidRPr="0094703B">
        <w:rPr>
          <w:rFonts w:ascii="Times New Roman" w:hAnsi="Times New Roman"/>
          <w:sz w:val="24"/>
          <w:szCs w:val="24"/>
        </w:rPr>
        <w:t>alutinio atsiskaitymo sąlygų įvykdymui viršija</w:t>
      </w:r>
      <w:r w:rsidR="00DB2F91" w:rsidRPr="0094703B">
        <w:rPr>
          <w:rFonts w:ascii="Times New Roman" w:hAnsi="Times New Roman"/>
          <w:sz w:val="24"/>
          <w:szCs w:val="24"/>
        </w:rPr>
        <w:t xml:space="preserve"> Sutarties</w:t>
      </w:r>
      <w:r w:rsidR="00972A7A" w:rsidRPr="0094703B">
        <w:rPr>
          <w:rFonts w:ascii="Times New Roman" w:hAnsi="Times New Roman"/>
          <w:sz w:val="24"/>
          <w:szCs w:val="24"/>
        </w:rPr>
        <w:t xml:space="preserve"> </w:t>
      </w:r>
      <w:r w:rsidRPr="0094703B">
        <w:rPr>
          <w:rFonts w:ascii="Times New Roman" w:hAnsi="Times New Roman"/>
          <w:sz w:val="24"/>
          <w:szCs w:val="24"/>
        </w:rPr>
        <w:t>SD</w:t>
      </w:r>
      <w:r w:rsidR="00972A7A" w:rsidRPr="0094703B">
        <w:rPr>
          <w:rFonts w:ascii="Times New Roman" w:hAnsi="Times New Roman"/>
          <w:sz w:val="24"/>
          <w:szCs w:val="24"/>
        </w:rPr>
        <w:t xml:space="preserve"> punkte nurodytą Sulaikomą sumą, Rangovas privalo atlyginti Užsakovui perviršį per 15</w:t>
      </w:r>
      <w:r w:rsidR="00DC58C1" w:rsidRPr="0094703B">
        <w:rPr>
          <w:rFonts w:ascii="Times New Roman" w:hAnsi="Times New Roman"/>
          <w:sz w:val="24"/>
          <w:szCs w:val="24"/>
        </w:rPr>
        <w:t xml:space="preserve"> kalendorinių </w:t>
      </w:r>
      <w:r w:rsidR="00972A7A" w:rsidRPr="0094703B">
        <w:rPr>
          <w:rFonts w:ascii="Times New Roman" w:hAnsi="Times New Roman"/>
          <w:sz w:val="24"/>
          <w:szCs w:val="24"/>
        </w:rPr>
        <w:t>dienų nuo Užsakovo rašytinio pareikalavimo.</w:t>
      </w:r>
    </w:p>
    <w:p w14:paraId="3F0E69A6"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Draudimas</w:t>
      </w:r>
    </w:p>
    <w:p w14:paraId="26F7EB95" w14:textId="58E0FBEC" w:rsidR="00845007" w:rsidRPr="0018633A" w:rsidRDefault="00845007">
      <w:pPr>
        <w:pStyle w:val="Sraopastraipa"/>
        <w:numPr>
          <w:ilvl w:val="1"/>
          <w:numId w:val="3"/>
        </w:numPr>
        <w:tabs>
          <w:tab w:val="left" w:pos="709"/>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Sutarties </w:t>
      </w:r>
      <w:r w:rsidRPr="00F07E06">
        <w:rPr>
          <w:rFonts w:ascii="Times New Roman" w:hAnsi="Times New Roman"/>
          <w:sz w:val="24"/>
          <w:lang w:val="lt-LT"/>
        </w:rPr>
        <w:t>BD 14</w:t>
      </w:r>
      <w:r w:rsidRPr="00A277CC">
        <w:rPr>
          <w:rFonts w:ascii="Times New Roman" w:hAnsi="Times New Roman"/>
          <w:color w:val="FF0000"/>
          <w:sz w:val="24"/>
          <w:lang w:val="lt-LT"/>
        </w:rPr>
        <w:t xml:space="preserve"> </w:t>
      </w:r>
      <w:r w:rsidRPr="0018633A">
        <w:rPr>
          <w:rFonts w:ascii="Times New Roman" w:hAnsi="Times New Roman"/>
          <w:sz w:val="24"/>
          <w:lang w:val="lt-LT"/>
        </w:rPr>
        <w:t xml:space="preserve">dalies nuostatos taikomos tuomet, jei </w:t>
      </w:r>
      <w:r w:rsidRPr="0094703B">
        <w:rPr>
          <w:rFonts w:ascii="Times New Roman" w:hAnsi="Times New Roman"/>
          <w:sz w:val="24"/>
          <w:lang w:val="lt-LT"/>
        </w:rPr>
        <w:t xml:space="preserve">Sutarties SD </w:t>
      </w:r>
      <w:r w:rsidR="008F1E0C" w:rsidRPr="0094703B">
        <w:rPr>
          <w:rFonts w:ascii="Times New Roman" w:hAnsi="Times New Roman"/>
          <w:sz w:val="24"/>
          <w:lang w:val="lt-LT"/>
        </w:rPr>
        <w:t>6 dalyje</w:t>
      </w:r>
      <w:r w:rsidR="008F1E0C">
        <w:rPr>
          <w:rFonts w:ascii="Times New Roman" w:hAnsi="Times New Roman"/>
          <w:sz w:val="24"/>
          <w:lang w:val="lt-LT"/>
        </w:rPr>
        <w:t xml:space="preserve"> yra </w:t>
      </w:r>
      <w:r w:rsidRPr="0018633A">
        <w:rPr>
          <w:rFonts w:ascii="Times New Roman" w:hAnsi="Times New Roman"/>
          <w:sz w:val="24"/>
          <w:lang w:val="lt-LT"/>
        </w:rPr>
        <w:t>numatyta</w:t>
      </w:r>
      <w:r w:rsidR="00A154E4" w:rsidRPr="0018633A">
        <w:rPr>
          <w:rFonts w:ascii="Times New Roman" w:hAnsi="Times New Roman"/>
          <w:sz w:val="24"/>
          <w:lang w:val="lt-LT"/>
        </w:rPr>
        <w:t xml:space="preserve"> </w:t>
      </w:r>
      <w:r w:rsidR="00F80509" w:rsidRPr="0018633A">
        <w:rPr>
          <w:rFonts w:ascii="Times New Roman" w:hAnsi="Times New Roman"/>
          <w:sz w:val="24"/>
          <w:lang w:val="lt-LT"/>
        </w:rPr>
        <w:t xml:space="preserve">Rangovo </w:t>
      </w:r>
      <w:r w:rsidR="00A154E4" w:rsidRPr="0018633A">
        <w:rPr>
          <w:rFonts w:ascii="Times New Roman" w:hAnsi="Times New Roman"/>
          <w:sz w:val="24"/>
          <w:lang w:val="lt-LT"/>
        </w:rPr>
        <w:t>pareiga</w:t>
      </w:r>
      <w:r w:rsidR="00D07318" w:rsidRPr="0018633A">
        <w:rPr>
          <w:rFonts w:ascii="Times New Roman" w:hAnsi="Times New Roman"/>
          <w:sz w:val="24"/>
          <w:lang w:val="lt-LT"/>
        </w:rPr>
        <w:t xml:space="preserve"> </w:t>
      </w:r>
      <w:r w:rsidR="00A154E4" w:rsidRPr="0018633A">
        <w:rPr>
          <w:rFonts w:ascii="Times New Roman" w:hAnsi="Times New Roman"/>
          <w:sz w:val="24"/>
          <w:lang w:val="lt-LT"/>
        </w:rPr>
        <w:t>apdrausti savo civilinę atsakomybę ir Darbus</w:t>
      </w:r>
      <w:r w:rsidRPr="0018633A">
        <w:rPr>
          <w:rFonts w:ascii="Times New Roman" w:hAnsi="Times New Roman"/>
          <w:sz w:val="24"/>
          <w:lang w:val="lt-LT"/>
        </w:rPr>
        <w:t>.</w:t>
      </w:r>
    </w:p>
    <w:p w14:paraId="10158AA6" w14:textId="56D248E3" w:rsidR="00845007" w:rsidRPr="0018633A" w:rsidRDefault="00845007">
      <w:pPr>
        <w:pStyle w:val="Sraopastraipa"/>
        <w:numPr>
          <w:ilvl w:val="1"/>
          <w:numId w:val="3"/>
        </w:numPr>
        <w:tabs>
          <w:tab w:val="left" w:pos="709"/>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Rangovas </w:t>
      </w:r>
      <w:r w:rsidR="00EB2901" w:rsidRPr="0018633A">
        <w:rPr>
          <w:rFonts w:ascii="Times New Roman" w:hAnsi="Times New Roman"/>
          <w:sz w:val="24"/>
          <w:lang w:val="lt-LT"/>
        </w:rPr>
        <w:t xml:space="preserve">iki </w:t>
      </w:r>
      <w:r w:rsidR="00E87510" w:rsidRPr="0018633A">
        <w:rPr>
          <w:rFonts w:ascii="Times New Roman" w:hAnsi="Times New Roman"/>
          <w:sz w:val="24"/>
          <w:lang w:val="lt-LT"/>
        </w:rPr>
        <w:t>D</w:t>
      </w:r>
      <w:r w:rsidR="00EB2901" w:rsidRPr="0018633A">
        <w:rPr>
          <w:rFonts w:ascii="Times New Roman" w:hAnsi="Times New Roman"/>
          <w:sz w:val="24"/>
          <w:lang w:val="lt-LT"/>
        </w:rPr>
        <w:t xml:space="preserve">arbų pradžios </w:t>
      </w:r>
      <w:r w:rsidRPr="0018633A">
        <w:rPr>
          <w:rFonts w:ascii="Times New Roman" w:hAnsi="Times New Roman"/>
          <w:sz w:val="24"/>
          <w:lang w:val="lt-LT"/>
        </w:rPr>
        <w:t xml:space="preserve">privalo </w:t>
      </w:r>
      <w:r w:rsidR="00A154E4" w:rsidRPr="0018633A">
        <w:rPr>
          <w:rFonts w:ascii="Times New Roman" w:hAnsi="Times New Roman"/>
          <w:sz w:val="24"/>
          <w:lang w:val="lt-LT"/>
        </w:rPr>
        <w:t>apdrausti savo civilinę atsakomybę Užsakov</w:t>
      </w:r>
      <w:r w:rsidR="00A37697">
        <w:rPr>
          <w:rFonts w:ascii="Times New Roman" w:hAnsi="Times New Roman"/>
          <w:sz w:val="24"/>
          <w:lang w:val="lt-LT"/>
        </w:rPr>
        <w:t>o</w:t>
      </w:r>
      <w:r w:rsidR="00A154E4" w:rsidRPr="0018633A">
        <w:rPr>
          <w:rFonts w:ascii="Times New Roman" w:hAnsi="Times New Roman"/>
          <w:sz w:val="24"/>
          <w:lang w:val="lt-LT"/>
        </w:rPr>
        <w:t xml:space="preserve"> ir tre</w:t>
      </w:r>
      <w:r w:rsidR="00A37697">
        <w:rPr>
          <w:rFonts w:ascii="Times New Roman" w:hAnsi="Times New Roman"/>
          <w:sz w:val="24"/>
          <w:lang w:val="lt-LT"/>
        </w:rPr>
        <w:t>čiųjų</w:t>
      </w:r>
      <w:r w:rsidR="00A154E4" w:rsidRPr="0018633A">
        <w:rPr>
          <w:rFonts w:ascii="Times New Roman" w:hAnsi="Times New Roman"/>
          <w:sz w:val="24"/>
          <w:lang w:val="lt-LT"/>
        </w:rPr>
        <w:t xml:space="preserve"> asmen</w:t>
      </w:r>
      <w:r w:rsidR="00A37697">
        <w:rPr>
          <w:rFonts w:ascii="Times New Roman" w:hAnsi="Times New Roman"/>
          <w:sz w:val="24"/>
          <w:lang w:val="lt-LT"/>
        </w:rPr>
        <w:t>ų naudai</w:t>
      </w:r>
      <w:r w:rsidR="00A154E4" w:rsidRPr="0018633A">
        <w:rPr>
          <w:rFonts w:ascii="Times New Roman" w:hAnsi="Times New Roman"/>
          <w:sz w:val="24"/>
          <w:lang w:val="lt-LT"/>
        </w:rPr>
        <w:t xml:space="preserve"> dėl žalos, padarytos asmens sveikatai, žalos, atsiradusios dėl gyvybės atėmimo, ar žalos Užsakovo ar trečiųjų asmenų </w:t>
      </w:r>
      <w:r w:rsidR="0051130A" w:rsidRPr="0018633A">
        <w:rPr>
          <w:rFonts w:ascii="Times New Roman" w:hAnsi="Times New Roman"/>
          <w:sz w:val="24"/>
          <w:lang w:val="lt-LT"/>
        </w:rPr>
        <w:t xml:space="preserve">turtui atlyginimo </w:t>
      </w:r>
      <w:r w:rsidRPr="0018633A">
        <w:rPr>
          <w:rFonts w:ascii="Times New Roman" w:hAnsi="Times New Roman"/>
          <w:sz w:val="24"/>
          <w:lang w:val="lt-LT"/>
        </w:rPr>
        <w:t>ne mažesne nei Sutarties SD ir (ar) Techninėje specifikacijoje nurodyta suma</w:t>
      </w:r>
      <w:r w:rsidR="00E64004" w:rsidRPr="0018633A">
        <w:rPr>
          <w:rFonts w:ascii="Times New Roman" w:hAnsi="Times New Roman"/>
          <w:sz w:val="24"/>
          <w:lang w:val="lt-LT"/>
        </w:rPr>
        <w:t xml:space="preserve"> </w:t>
      </w:r>
      <w:r w:rsidR="0051130A" w:rsidRPr="0018633A">
        <w:rPr>
          <w:rFonts w:ascii="Times New Roman" w:hAnsi="Times New Roman"/>
          <w:sz w:val="24"/>
          <w:lang w:val="lt-LT"/>
        </w:rPr>
        <w:t>ir ne mažesne nei Sutarties SD ir (ar) Techninėje specifikacijoje nurodyta suma apdrausti Darbus</w:t>
      </w:r>
      <w:r w:rsidRPr="0018633A">
        <w:rPr>
          <w:rFonts w:ascii="Times New Roman" w:hAnsi="Times New Roman"/>
          <w:sz w:val="24"/>
          <w:lang w:val="lt-LT"/>
        </w:rPr>
        <w:t xml:space="preserve">. </w:t>
      </w:r>
      <w:r w:rsidR="00E64004" w:rsidRPr="0018633A">
        <w:rPr>
          <w:rFonts w:ascii="Times New Roman" w:hAnsi="Times New Roman"/>
          <w:sz w:val="24"/>
          <w:lang w:val="lt-LT"/>
        </w:rPr>
        <w:t xml:space="preserve">Privalomojo draudimo sutartys turi galioti nuo Darbų pradžios datos iki Darbų </w:t>
      </w:r>
      <w:r w:rsidR="00A37697">
        <w:rPr>
          <w:rFonts w:ascii="Times New Roman" w:hAnsi="Times New Roman"/>
          <w:sz w:val="24"/>
          <w:lang w:val="lt-LT"/>
        </w:rPr>
        <w:t>atlikimo termino</w:t>
      </w:r>
      <w:r w:rsidR="00E64004" w:rsidRPr="0018633A">
        <w:rPr>
          <w:rFonts w:ascii="Times New Roman" w:hAnsi="Times New Roman"/>
          <w:sz w:val="24"/>
          <w:lang w:val="lt-LT"/>
        </w:rPr>
        <w:t xml:space="preserve"> (jei Sutarties SD nėra nurodytas kitas terminas). </w:t>
      </w:r>
      <w:r w:rsidRPr="0018633A">
        <w:rPr>
          <w:rFonts w:ascii="Times New Roman" w:hAnsi="Times New Roman"/>
          <w:sz w:val="24"/>
          <w:lang w:val="lt-LT"/>
        </w:rPr>
        <w:t>Rangovas</w:t>
      </w:r>
      <w:r w:rsidR="0051130A" w:rsidRPr="0018633A">
        <w:rPr>
          <w:rFonts w:ascii="Times New Roman" w:hAnsi="Times New Roman"/>
          <w:sz w:val="24"/>
          <w:lang w:val="lt-LT"/>
        </w:rPr>
        <w:t xml:space="preserve"> </w:t>
      </w:r>
      <w:r w:rsidRPr="0018633A">
        <w:rPr>
          <w:rFonts w:ascii="Times New Roman" w:hAnsi="Times New Roman"/>
          <w:sz w:val="24"/>
          <w:lang w:val="lt-LT"/>
        </w:rPr>
        <w:t>minėtu draudimu turi būti apsidraudęs ir turi pateikti draudimo liudijimą (polisą)</w:t>
      </w:r>
      <w:r w:rsidR="00EB2901" w:rsidRPr="0018633A">
        <w:rPr>
          <w:rFonts w:ascii="Times New Roman" w:hAnsi="Times New Roman"/>
          <w:sz w:val="24"/>
          <w:lang w:val="lt-LT"/>
        </w:rPr>
        <w:t>.</w:t>
      </w:r>
      <w:r w:rsidR="00E64004" w:rsidRPr="0018633A">
        <w:rPr>
          <w:rFonts w:ascii="Times New Roman" w:hAnsi="Times New Roman"/>
          <w:sz w:val="24"/>
          <w:lang w:val="lt-LT"/>
        </w:rPr>
        <w:t xml:space="preserve"> </w:t>
      </w:r>
    </w:p>
    <w:p w14:paraId="0A5480FC" w14:textId="60AC235B"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lastRenderedPageBreak/>
        <w:t>Jeigu Rangovas laiku nesudaro draudimo sutar</w:t>
      </w:r>
      <w:r w:rsidR="000A5629" w:rsidRPr="0018633A">
        <w:rPr>
          <w:rFonts w:ascii="Times New Roman" w:hAnsi="Times New Roman"/>
          <w:sz w:val="24"/>
          <w:lang w:val="lt-LT"/>
        </w:rPr>
        <w:t>čių</w:t>
      </w:r>
      <w:r w:rsidRPr="0018633A">
        <w:rPr>
          <w:rFonts w:ascii="Times New Roman" w:hAnsi="Times New Roman"/>
          <w:sz w:val="24"/>
          <w:lang w:val="lt-LT"/>
        </w:rPr>
        <w:t>, j</w:t>
      </w:r>
      <w:r w:rsidR="000A5629" w:rsidRPr="0018633A">
        <w:rPr>
          <w:rFonts w:ascii="Times New Roman" w:hAnsi="Times New Roman"/>
          <w:sz w:val="24"/>
          <w:lang w:val="lt-LT"/>
        </w:rPr>
        <w:t>ų</w:t>
      </w:r>
      <w:r w:rsidRPr="0018633A">
        <w:rPr>
          <w:rFonts w:ascii="Times New Roman" w:hAnsi="Times New Roman"/>
          <w:sz w:val="24"/>
          <w:lang w:val="lt-LT"/>
        </w:rPr>
        <w:t xml:space="preserve"> nepratęsia arba nepateikia įrodymų apie j</w:t>
      </w:r>
      <w:r w:rsidR="000A5629" w:rsidRPr="0018633A">
        <w:rPr>
          <w:rFonts w:ascii="Times New Roman" w:hAnsi="Times New Roman"/>
          <w:sz w:val="24"/>
          <w:lang w:val="lt-LT"/>
        </w:rPr>
        <w:t>ų</w:t>
      </w:r>
      <w:r w:rsidRPr="0018633A">
        <w:rPr>
          <w:rFonts w:ascii="Times New Roman" w:hAnsi="Times New Roman"/>
          <w:sz w:val="24"/>
          <w:lang w:val="lt-LT"/>
        </w:rPr>
        <w:t xml:space="preserve"> sudarymą, pratęsimą ar galiojimą </w:t>
      </w:r>
      <w:r w:rsidRPr="00FA4E70">
        <w:rPr>
          <w:rFonts w:ascii="Times New Roman" w:hAnsi="Times New Roman"/>
          <w:sz w:val="24"/>
          <w:lang w:val="lt-LT"/>
        </w:rPr>
        <w:t xml:space="preserve">(esminis </w:t>
      </w:r>
      <w:r w:rsidR="00311D82" w:rsidRPr="00FA4E70">
        <w:rPr>
          <w:rFonts w:ascii="Times New Roman" w:hAnsi="Times New Roman"/>
          <w:sz w:val="24"/>
          <w:lang w:val="lt-LT"/>
        </w:rPr>
        <w:t>S</w:t>
      </w:r>
      <w:r w:rsidRPr="00FA4E70">
        <w:rPr>
          <w:rFonts w:ascii="Times New Roman" w:hAnsi="Times New Roman"/>
          <w:sz w:val="24"/>
          <w:lang w:val="lt-LT"/>
        </w:rPr>
        <w:t>utarties pažeidimas),</w:t>
      </w:r>
      <w:r w:rsidRPr="0018633A">
        <w:rPr>
          <w:rFonts w:ascii="Times New Roman" w:hAnsi="Times New Roman"/>
          <w:sz w:val="24"/>
          <w:lang w:val="lt-LT"/>
        </w:rPr>
        <w:t xml:space="preserve"> Užsakovas turi teisę sustabdyti Rangovui priklausančias mokėti sumas tol, kol Rangovas įvykdys visus savo įsipareigojimus, numatytus šios Sutarties BD dalyje, arba vienašališkai Sutarties BD nustatyta tvarka nutraukti Sutartį dėl esminio jos pažeidimo.</w:t>
      </w:r>
      <w:r w:rsidR="00311D82" w:rsidRPr="0018633A">
        <w:rPr>
          <w:rFonts w:ascii="Times New Roman" w:hAnsi="Times New Roman"/>
          <w:sz w:val="24"/>
          <w:lang w:val="lt-LT"/>
        </w:rPr>
        <w:t xml:space="preserve"> </w:t>
      </w:r>
    </w:p>
    <w:p w14:paraId="66E50628" w14:textId="25BD0162" w:rsidR="000A5629" w:rsidRPr="0018633A" w:rsidRDefault="000A5629">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Rangovui numatytu terminu nepateikus arba nepratęsus BD </w:t>
      </w:r>
      <w:r w:rsidR="00E864AB" w:rsidRPr="0018633A">
        <w:rPr>
          <w:rFonts w:ascii="Times New Roman" w:hAnsi="Times New Roman"/>
          <w:sz w:val="24"/>
          <w:lang w:val="lt-LT"/>
        </w:rPr>
        <w:t>1</w:t>
      </w:r>
      <w:r w:rsidR="00253BD9" w:rsidRPr="0018633A">
        <w:rPr>
          <w:rFonts w:ascii="Times New Roman" w:hAnsi="Times New Roman"/>
          <w:sz w:val="24"/>
          <w:lang w:val="lt-LT"/>
        </w:rPr>
        <w:t>4</w:t>
      </w:r>
      <w:r w:rsidRPr="0018633A">
        <w:rPr>
          <w:rFonts w:ascii="Times New Roman" w:hAnsi="Times New Roman"/>
          <w:sz w:val="24"/>
          <w:lang w:val="lt-LT"/>
        </w:rPr>
        <w:t xml:space="preserve"> dalyje numatytų draudimo liudijimų, Užsakovas turi teisę pareikalauti, kad Rangovas mokėtų jam </w:t>
      </w:r>
      <w:r w:rsidRPr="0018633A">
        <w:rPr>
          <w:rFonts w:ascii="Times New Roman" w:hAnsi="Times New Roman"/>
          <w:color w:val="000000"/>
          <w:sz w:val="24"/>
          <w:lang w:val="lt-LT"/>
        </w:rPr>
        <w:t xml:space="preserve">1000 </w:t>
      </w:r>
      <w:r w:rsidR="00A521CB" w:rsidRPr="0018633A">
        <w:rPr>
          <w:rFonts w:ascii="Times New Roman" w:hAnsi="Times New Roman"/>
          <w:color w:val="000000"/>
          <w:sz w:val="24"/>
          <w:lang w:val="lt-LT"/>
        </w:rPr>
        <w:t>EUR</w:t>
      </w:r>
      <w:r w:rsidRPr="0018633A">
        <w:rPr>
          <w:rFonts w:ascii="Times New Roman" w:hAnsi="Times New Roman"/>
          <w:color w:val="000000"/>
          <w:sz w:val="24"/>
          <w:lang w:val="lt-LT"/>
        </w:rPr>
        <w:t xml:space="preserve"> (tūkstančio eurų)</w:t>
      </w:r>
      <w:r w:rsidRPr="0018633A">
        <w:rPr>
          <w:rFonts w:ascii="Times New Roman" w:hAnsi="Times New Roman"/>
          <w:color w:val="FF0000"/>
          <w:sz w:val="24"/>
          <w:lang w:val="lt-LT"/>
        </w:rPr>
        <w:t xml:space="preserve"> </w:t>
      </w:r>
      <w:r w:rsidRPr="0018633A">
        <w:rPr>
          <w:rFonts w:ascii="Times New Roman" w:hAnsi="Times New Roman"/>
          <w:sz w:val="24"/>
          <w:lang w:val="lt-LT"/>
        </w:rPr>
        <w:t xml:space="preserve">dydžio baudą už kiekvieną tokio Rangovo įsipareigojimų </w:t>
      </w:r>
      <w:r w:rsidR="00A37697">
        <w:rPr>
          <w:rFonts w:ascii="Times New Roman" w:hAnsi="Times New Roman"/>
          <w:sz w:val="24"/>
          <w:lang w:val="lt-LT"/>
        </w:rPr>
        <w:t>nevykdymo dieną</w:t>
      </w:r>
      <w:r w:rsidRPr="0018633A">
        <w:rPr>
          <w:rFonts w:ascii="Times New Roman" w:hAnsi="Times New Roman"/>
          <w:sz w:val="24"/>
          <w:lang w:val="lt-LT"/>
        </w:rPr>
        <w:t>. Sutarties straipsnyje nurodytos baudos sumokėjimas  neatleidžia Rangovo nuo šioje Sutarties dalyje nurodytų įsipareigojimų vykdymo.</w:t>
      </w:r>
    </w:p>
    <w:p w14:paraId="19037C80"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Atsakomybė</w:t>
      </w:r>
    </w:p>
    <w:p w14:paraId="35CC07C1" w14:textId="77777777" w:rsidR="00845007" w:rsidRPr="0018633A" w:rsidRDefault="00845007">
      <w:pPr>
        <w:pStyle w:val="Sraopastraipa"/>
        <w:numPr>
          <w:ilvl w:val="1"/>
          <w:numId w:val="3"/>
        </w:numPr>
        <w:tabs>
          <w:tab w:val="left" w:pos="993"/>
        </w:tabs>
        <w:spacing w:before="0"/>
        <w:ind w:left="1276" w:hanging="709"/>
        <w:rPr>
          <w:rFonts w:ascii="Times New Roman" w:hAnsi="Times New Roman"/>
          <w:b/>
          <w:sz w:val="24"/>
          <w:lang w:val="lt-LT"/>
        </w:rPr>
      </w:pPr>
      <w:r w:rsidRPr="0018633A">
        <w:rPr>
          <w:rFonts w:ascii="Times New Roman" w:hAnsi="Times New Roman"/>
          <w:b/>
          <w:sz w:val="24"/>
          <w:lang w:val="lt-LT"/>
        </w:rPr>
        <w:t>Šalių atsakomybė</w:t>
      </w:r>
    </w:p>
    <w:p w14:paraId="48B19D6B" w14:textId="77777777" w:rsidR="00376903"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Už savo sutartinių įsipareigojimų nevykdymą ar netinkamą vykdymą Šalys atsako Sutarties SD ir teisės aktuose nustatyta tvarka. Sutarties SD nurodomi konkretūs įsipareigojimai, už kurių nevykdymą ar netinkamą jų vykdymą Šalis privalo sumokėti netesybas bei jų konkretus dydis. Šalys pareiškia, kad nustatytos netesybos yra teisingo bei protingo dydžio ir yra laikomos minimaliais nuostoliais, kurių nereikia atskirai įrodinėti. Netesybų sumokėjimas nukentėjusiai Šaliai nedraudžia reikalauti nuostolių atlyginimo, kurių netesybos nepadengia. Nuostolių atlyginimas ir netesybų sumokėjimas neatleidžia Šalies nuo Sutarties nuostatų tinkamo vykdymo.</w:t>
      </w:r>
    </w:p>
    <w:p w14:paraId="2AFC3388" w14:textId="2A08DAB9" w:rsidR="00376903" w:rsidRPr="0018633A" w:rsidRDefault="00376903">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(jeigu Specialiosiose sąlygose nenurodyta kitaip). </w:t>
      </w:r>
    </w:p>
    <w:p w14:paraId="4BD587C9" w14:textId="339B05F1" w:rsidR="00376903" w:rsidRPr="0018633A" w:rsidRDefault="00376903">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Kiekvienos Šalies maksimali bendra atsakomybė pagal šią Sutartį gali būti papildomai apribota SD nurodyta suma (jeigu ji yra nurodyta).</w:t>
      </w:r>
    </w:p>
    <w:p w14:paraId="154D8C6B" w14:textId="68E59D6F" w:rsidR="00376903" w:rsidRPr="0018633A" w:rsidRDefault="00376903">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FC8428D" w14:textId="43E4E3D8"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 xml:space="preserve">Užsakovas turi teisę </w:t>
      </w:r>
      <w:r w:rsidR="00AB1A1B" w:rsidRPr="0018633A">
        <w:rPr>
          <w:bCs/>
          <w:color w:val="000000"/>
          <w:szCs w:val="24"/>
          <w:lang w:eastAsia="lt-LT"/>
        </w:rPr>
        <w:t>įspėjęs apie tai Rangovą,</w:t>
      </w:r>
      <w:r w:rsidR="00E03685" w:rsidRPr="0018633A">
        <w:rPr>
          <w:bCs/>
          <w:color w:val="000000"/>
          <w:szCs w:val="24"/>
          <w:lang w:eastAsia="lt-LT"/>
        </w:rPr>
        <w:t xml:space="preserve"> </w:t>
      </w:r>
      <w:r w:rsidRPr="0018633A">
        <w:rPr>
          <w:rFonts w:eastAsia="Calibri"/>
          <w:szCs w:val="24"/>
        </w:rPr>
        <w:t>sulaikyti ir (ar) išskaičiuoti iš Rangovui pagal Sutartį mokamų sumų visas ir bet kokias nuostolių kompensavimo ir (ar) netesybų (delspinigių, baudų ir pan.) sumas, Rangovo mokėtinas Užsakovui, t. y. Užsakovui vienašališkai įskaitant vienarūšį priešpriešinį reikalavimą atitinkamai sumai.</w:t>
      </w:r>
    </w:p>
    <w:p w14:paraId="01D26968" w14:textId="4920F464" w:rsidR="00B868B6" w:rsidRPr="0018633A" w:rsidRDefault="00845007" w:rsidP="00E57D49">
      <w:pPr>
        <w:pStyle w:val="Pagrindinistekstas"/>
        <w:numPr>
          <w:ilvl w:val="2"/>
          <w:numId w:val="3"/>
        </w:numPr>
        <w:tabs>
          <w:tab w:val="left" w:pos="0"/>
          <w:tab w:val="left" w:pos="567"/>
        </w:tabs>
        <w:spacing w:after="120"/>
        <w:ind w:left="1276" w:hanging="709"/>
        <w:rPr>
          <w:rFonts w:eastAsia="Calibri"/>
          <w:szCs w:val="24"/>
        </w:rPr>
      </w:pPr>
      <w:r w:rsidRPr="0018633A">
        <w:rPr>
          <w:rFonts w:eastAsia="Calibri"/>
          <w:szCs w:val="24"/>
        </w:rPr>
        <w:t>Šalis nėra atleidžiama nuo atsakomybės, jei jos įsipareigojimų nevykdymui turėjo įtakos jos pačios, jos Subrangovų, tą Šalį tiesiogiai ar netiesiogiai valdančių ar jos valdomų subjektų, taip pat jų darbuotojų, valdymo organų ar jų narių sprendimai, veiksmai ar neveikimas.</w:t>
      </w:r>
    </w:p>
    <w:p w14:paraId="2CF5749B" w14:textId="77777777" w:rsidR="00845007" w:rsidRPr="0018633A" w:rsidRDefault="0059741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G</w:t>
      </w:r>
      <w:r w:rsidR="00EA583E" w:rsidRPr="0018633A">
        <w:rPr>
          <w:rFonts w:ascii="Times New Roman" w:hAnsi="Times New Roman"/>
          <w:b/>
          <w:sz w:val="24"/>
          <w:lang w:val="lt-LT"/>
        </w:rPr>
        <w:t>arantija</w:t>
      </w:r>
    </w:p>
    <w:p w14:paraId="5F872F28" w14:textId="045EE02D" w:rsidR="004D4B5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Rangovo atliktiems Darbams taikom</w:t>
      </w:r>
      <w:r w:rsidR="008A4D1C" w:rsidRPr="0018633A">
        <w:rPr>
          <w:rFonts w:eastAsia="Calibri"/>
          <w:szCs w:val="24"/>
        </w:rPr>
        <w:t xml:space="preserve">as </w:t>
      </w:r>
      <w:r w:rsidR="008A4D1C" w:rsidRPr="0018633A">
        <w:rPr>
          <w:szCs w:val="24"/>
        </w:rPr>
        <w:t xml:space="preserve">garantinio laikotarpio prievolių įvykdymas </w:t>
      </w:r>
      <w:r w:rsidR="00147500" w:rsidRPr="0018633A">
        <w:rPr>
          <w:szCs w:val="24"/>
        </w:rPr>
        <w:t>(</w:t>
      </w:r>
      <w:r w:rsidR="00707263" w:rsidRPr="0018633A">
        <w:rPr>
          <w:szCs w:val="24"/>
        </w:rPr>
        <w:t xml:space="preserve">Sutarties </w:t>
      </w:r>
      <w:r w:rsidR="002E3AE6" w:rsidRPr="0018633A">
        <w:rPr>
          <w:szCs w:val="24"/>
        </w:rPr>
        <w:t>SD 6.</w:t>
      </w:r>
      <w:r w:rsidR="00707263" w:rsidRPr="0018633A">
        <w:rPr>
          <w:szCs w:val="24"/>
        </w:rPr>
        <w:t>4</w:t>
      </w:r>
      <w:r w:rsidR="00630D67">
        <w:rPr>
          <w:szCs w:val="24"/>
        </w:rPr>
        <w:t xml:space="preserve"> </w:t>
      </w:r>
      <w:r w:rsidR="002E3AE6" w:rsidRPr="0018633A">
        <w:rPr>
          <w:szCs w:val="24"/>
        </w:rPr>
        <w:t>punktas</w:t>
      </w:r>
      <w:r w:rsidR="00225D61" w:rsidRPr="0018633A">
        <w:rPr>
          <w:szCs w:val="24"/>
        </w:rPr>
        <w:t>)</w:t>
      </w:r>
      <w:r w:rsidR="002E3AE6" w:rsidRPr="0018633A">
        <w:rPr>
          <w:szCs w:val="24"/>
        </w:rPr>
        <w:t>.</w:t>
      </w:r>
      <w:r w:rsidR="008A4D1C" w:rsidRPr="0018633A">
        <w:rPr>
          <w:szCs w:val="24"/>
        </w:rPr>
        <w:t xml:space="preserve"> </w:t>
      </w:r>
    </w:p>
    <w:p w14:paraId="6028F67F" w14:textId="77777777" w:rsidR="000F7344" w:rsidRPr="0018633A" w:rsidRDefault="004D4B57">
      <w:pPr>
        <w:pStyle w:val="Pagrindinistekstas"/>
        <w:numPr>
          <w:ilvl w:val="2"/>
          <w:numId w:val="3"/>
        </w:numPr>
        <w:tabs>
          <w:tab w:val="left" w:pos="0"/>
          <w:tab w:val="left" w:pos="567"/>
        </w:tabs>
        <w:ind w:left="1276" w:hanging="709"/>
        <w:rPr>
          <w:rFonts w:eastAsia="Calibri"/>
          <w:szCs w:val="24"/>
        </w:rPr>
      </w:pPr>
      <w:r w:rsidRPr="0018633A">
        <w:rPr>
          <w:szCs w:val="24"/>
        </w:rPr>
        <w:t xml:space="preserve">Įrenginiams ir Medžiagoms, taip pat kitai įrangai, kuri montuojama ir (ar) yra statinio dalis, garantinis terminas suteikiamas vadovaujantis </w:t>
      </w:r>
      <w:r w:rsidR="002E3AE6" w:rsidRPr="0018633A">
        <w:rPr>
          <w:szCs w:val="24"/>
        </w:rPr>
        <w:t xml:space="preserve">Lietuvos Respublikos </w:t>
      </w:r>
      <w:r w:rsidRPr="0018633A">
        <w:rPr>
          <w:szCs w:val="24"/>
        </w:rPr>
        <w:t>statybos įstatymu, kitais galiojančiais teisės aktais.</w:t>
      </w:r>
    </w:p>
    <w:p w14:paraId="1E8549F2" w14:textId="054606A0" w:rsidR="000F7344" w:rsidRPr="0018633A" w:rsidRDefault="000F7344">
      <w:pPr>
        <w:pStyle w:val="Pagrindinistekstas"/>
        <w:numPr>
          <w:ilvl w:val="2"/>
          <w:numId w:val="3"/>
        </w:numPr>
        <w:tabs>
          <w:tab w:val="left" w:pos="0"/>
          <w:tab w:val="left" w:pos="567"/>
        </w:tabs>
        <w:ind w:left="1276" w:hanging="709"/>
        <w:rPr>
          <w:rFonts w:eastAsia="Calibri"/>
          <w:szCs w:val="24"/>
        </w:rPr>
      </w:pPr>
      <w:r w:rsidRPr="0018633A">
        <w:rPr>
          <w:szCs w:val="24"/>
        </w:rPr>
        <w:t>Rangovas, užbaigęs Darbus, dėl Darbų perdavimo – priėmimo raštu privalo kreiptis į Užsakovą pateikdamas (i) atliktų Darbų perdavimo</w:t>
      </w:r>
      <w:r w:rsidR="008F59EE" w:rsidRPr="0018633A">
        <w:rPr>
          <w:szCs w:val="24"/>
        </w:rPr>
        <w:t xml:space="preserve"> </w:t>
      </w:r>
      <w:r w:rsidRPr="0018633A">
        <w:rPr>
          <w:szCs w:val="24"/>
        </w:rPr>
        <w:t xml:space="preserve">Užsakovui </w:t>
      </w:r>
      <w:r w:rsidR="00ED6993" w:rsidRPr="0018633A">
        <w:rPr>
          <w:szCs w:val="24"/>
        </w:rPr>
        <w:t>A</w:t>
      </w:r>
      <w:r w:rsidRPr="0018633A">
        <w:rPr>
          <w:szCs w:val="24"/>
        </w:rPr>
        <w:t xml:space="preserve">ktą ir (ii) užtikrinimo </w:t>
      </w:r>
      <w:r w:rsidRPr="0018633A">
        <w:rPr>
          <w:szCs w:val="24"/>
        </w:rPr>
        <w:lastRenderedPageBreak/>
        <w:t xml:space="preserve">dokumentą, kuriuo užtikrinamas garantinio laikotarpio prievolių įvykdymas pagal Sutartį, tokios formos ir iš tokios trečiosios šalies, kaip nurodyta </w:t>
      </w:r>
      <w:r w:rsidR="00ED6993" w:rsidRPr="0018633A">
        <w:rPr>
          <w:szCs w:val="24"/>
        </w:rPr>
        <w:t xml:space="preserve">Sutarties </w:t>
      </w:r>
      <w:r w:rsidR="008F59EE" w:rsidRPr="0018633A">
        <w:rPr>
          <w:szCs w:val="24"/>
        </w:rPr>
        <w:t xml:space="preserve">SD </w:t>
      </w:r>
      <w:r w:rsidRPr="0018633A">
        <w:rPr>
          <w:szCs w:val="24"/>
        </w:rPr>
        <w:t>6.</w:t>
      </w:r>
      <w:r w:rsidR="00ED6993" w:rsidRPr="0018633A">
        <w:rPr>
          <w:szCs w:val="24"/>
        </w:rPr>
        <w:t>4.</w:t>
      </w:r>
      <w:r w:rsidRPr="0018633A">
        <w:rPr>
          <w:szCs w:val="24"/>
        </w:rPr>
        <w:t xml:space="preserve"> punkte.</w:t>
      </w:r>
    </w:p>
    <w:p w14:paraId="7A727A4A" w14:textId="18B7BDBB" w:rsidR="00845007" w:rsidRPr="0018633A" w:rsidRDefault="00EE3500">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G</w:t>
      </w:r>
      <w:r w:rsidR="00845007" w:rsidRPr="0018633A">
        <w:rPr>
          <w:rFonts w:eastAsia="Calibri"/>
          <w:szCs w:val="24"/>
        </w:rPr>
        <w:t>arantijos terminai skaičiuojami nuo Darbų perdavimo Užsakovui momento</w:t>
      </w:r>
      <w:r w:rsidR="00D77A0F" w:rsidRPr="0018633A">
        <w:rPr>
          <w:rFonts w:eastAsia="Calibri"/>
          <w:szCs w:val="24"/>
        </w:rPr>
        <w:t xml:space="preserve">. </w:t>
      </w:r>
      <w:r w:rsidR="00845007" w:rsidRPr="0018633A">
        <w:rPr>
          <w:rFonts w:eastAsia="Calibri"/>
          <w:szCs w:val="24"/>
        </w:rPr>
        <w:t xml:space="preserve">Sutarties nutraukimo atveju, garantijos terminai skaičiuojami nuo Sutarties nutraukimo momento, jei Sutarties SD nėra nustatyta kitaip. </w:t>
      </w:r>
      <w:r w:rsidR="000B4CDE" w:rsidRPr="0018633A">
        <w:rPr>
          <w:rFonts w:eastAsia="Calibri"/>
          <w:szCs w:val="24"/>
        </w:rPr>
        <w:t>G</w:t>
      </w:r>
      <w:r w:rsidR="00845007" w:rsidRPr="0018633A">
        <w:rPr>
          <w:rFonts w:eastAsia="Calibri"/>
          <w:szCs w:val="24"/>
        </w:rPr>
        <w:t>arantijos terminas sustabdomas tiek laiko, kiek Darbai (jų rezultatas) negalėjo būti naudojami dėl nustatytų trūkumų (defektų), už kuriuos atsako Rangovas.</w:t>
      </w:r>
    </w:p>
    <w:p w14:paraId="349E1F27" w14:textId="0567A25F" w:rsidR="00406938"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 xml:space="preserve">Per </w:t>
      </w:r>
      <w:r w:rsidR="00EE3500" w:rsidRPr="0018633A">
        <w:rPr>
          <w:rFonts w:eastAsia="Calibri"/>
          <w:szCs w:val="24"/>
        </w:rPr>
        <w:t>G</w:t>
      </w:r>
      <w:r w:rsidRPr="0018633A">
        <w:rPr>
          <w:rFonts w:eastAsia="Calibri"/>
          <w:szCs w:val="24"/>
        </w:rPr>
        <w:t>arantijos terminą atsiradusius Darbų trūkumus Rangovas privalo savo sąskaita neatlygintinai pašalinti arba nekokybiškus Įrenginius ir (ar) Medžiagas pakeisti kokybiškais per Sutarties SD nurodytą terminą. Rangovas taip pat turi pareigą savo sąskaita atlyginti Užsakovui dėl trūkumų šalinimo (ir (ar) Įrenginių, Medžiagų pakeitimo kokybiškomis) patirtą žalą.</w:t>
      </w:r>
    </w:p>
    <w:p w14:paraId="3276769A" w14:textId="7E8BED7D" w:rsidR="00845007" w:rsidRPr="0018633A" w:rsidRDefault="0084500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 xml:space="preserve">Atsakomybė </w:t>
      </w:r>
      <w:r w:rsidR="00D32F4D" w:rsidRPr="0018633A">
        <w:rPr>
          <w:rFonts w:ascii="Times New Roman" w:hAnsi="Times New Roman"/>
          <w:b/>
          <w:sz w:val="24"/>
          <w:lang w:val="lt-LT"/>
        </w:rPr>
        <w:t xml:space="preserve">už </w:t>
      </w:r>
      <w:r w:rsidRPr="0018633A">
        <w:rPr>
          <w:rFonts w:ascii="Times New Roman" w:hAnsi="Times New Roman"/>
          <w:b/>
          <w:sz w:val="24"/>
          <w:lang w:val="lt-LT"/>
        </w:rPr>
        <w:t>Saugos reikalavimų pažeidimus:</w:t>
      </w:r>
    </w:p>
    <w:p w14:paraId="05B0C39F"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Užsakovas turi teisę sustabdyti Darbus, jeigu nustato grubius Saugos reikalavimų pažeidimus iki jų pašalinimo. Užsakovas turi teisę tikrinti ir konsultuoti Rangovą.</w:t>
      </w:r>
    </w:p>
    <w:p w14:paraId="694D5DC9"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Darbai gali būti stabdomi už grubius Saugos pažeidimus šiais atvejais: (1) Rangovas neturi būtinos kvalifikacijos, reikalingos Sutartyje numatytiems Darbams atlikti; (2) Darbų vietoje (</w:t>
      </w:r>
      <w:r w:rsidRPr="0018633A">
        <w:rPr>
          <w:szCs w:val="24"/>
        </w:rPr>
        <w:t>ar kitoje Darbų vykdymo teritorijoje</w:t>
      </w:r>
      <w:r w:rsidRPr="0018633A">
        <w:rPr>
          <w:rFonts w:eastAsia="Calibri"/>
          <w:szCs w:val="24"/>
        </w:rPr>
        <w:t>) nėra Rangovo paskirtų atsakingų už darbuotojų saugą asmenų; (3) neįvykdytos techninės priemonės Darbams Užsakovo objektuose arba jų nepakanka darbuotojų saugai ir sveikatai užtikrinti; (4) Rangovas neturi asmeninių apsaugos priemonių arba jomis nesinaudoja. Darbai gali būti stabdomi ir dėl kitų Saugos reikalavimų pažeidimų, jeigu jie kelia grėsmę žmonių sveikatai ir gyvybei.</w:t>
      </w:r>
    </w:p>
    <w:p w14:paraId="5813DC9B" w14:textId="4B3DBE3D"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 xml:space="preserve">Sustabdžius Darbus dėl Sutarties BD </w:t>
      </w:r>
      <w:r w:rsidR="009D1663" w:rsidRPr="0018633A">
        <w:rPr>
          <w:rFonts w:eastAsia="Calibri"/>
          <w:szCs w:val="24"/>
        </w:rPr>
        <w:t xml:space="preserve">15.3.2 </w:t>
      </w:r>
      <w:r w:rsidRPr="0018633A">
        <w:rPr>
          <w:rFonts w:eastAsia="Calibri"/>
          <w:szCs w:val="24"/>
        </w:rPr>
        <w:t xml:space="preserve">papunktyje numatytų atvejų, Darbų terminas jokiais atvejais negali būti pratęstas. Darbai gali būti sustabdyti ne ilgesniam laikui, negu tęsiasi minėti Rangovo pažeidimai. Sustabdžius Darbus dėl Sutarties BD </w:t>
      </w:r>
      <w:r w:rsidR="009D1663" w:rsidRPr="0018633A">
        <w:rPr>
          <w:rFonts w:eastAsia="Calibri"/>
          <w:szCs w:val="24"/>
        </w:rPr>
        <w:t xml:space="preserve">15.3.2 </w:t>
      </w:r>
      <w:r w:rsidRPr="0018633A">
        <w:rPr>
          <w:rFonts w:eastAsia="Calibri"/>
          <w:szCs w:val="24"/>
        </w:rPr>
        <w:t xml:space="preserve"> papunktyje numatytų atvejų, apie tai informuojamas Rangov</w:t>
      </w:r>
      <w:r w:rsidR="00F325A9">
        <w:rPr>
          <w:rFonts w:eastAsia="Calibri"/>
          <w:szCs w:val="24"/>
        </w:rPr>
        <w:t>as</w:t>
      </w:r>
      <w:r w:rsidRPr="0018633A">
        <w:rPr>
          <w:rFonts w:eastAsia="Calibri"/>
          <w:szCs w:val="24"/>
        </w:rPr>
        <w:t xml:space="preserve">. Rangovui surašomas įpareigojimas / darbų stabdymo aktas pašalinti </w:t>
      </w:r>
      <w:r w:rsidR="00F325A9">
        <w:rPr>
          <w:rFonts w:eastAsia="Calibri"/>
          <w:szCs w:val="24"/>
        </w:rPr>
        <w:t>Saugos</w:t>
      </w:r>
      <w:r w:rsidRPr="0018633A">
        <w:rPr>
          <w:rFonts w:eastAsia="Calibri"/>
          <w:szCs w:val="24"/>
        </w:rPr>
        <w:t xml:space="preserve"> pažeidimus. Pašalinus </w:t>
      </w:r>
      <w:r w:rsidR="00F325A9">
        <w:rPr>
          <w:rFonts w:eastAsia="Calibri"/>
          <w:szCs w:val="24"/>
        </w:rPr>
        <w:t xml:space="preserve">Saugos </w:t>
      </w:r>
      <w:r w:rsidRPr="0018633A">
        <w:rPr>
          <w:rFonts w:eastAsia="Calibri"/>
          <w:szCs w:val="24"/>
        </w:rPr>
        <w:t>pažeidimus Rangovas raštu informuoja Užsakovo darbuotoją, parašiusį įpareigojimą / darbų stabdymo aktą.</w:t>
      </w:r>
    </w:p>
    <w:p w14:paraId="0D03186E" w14:textId="6EFFCD91"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 xml:space="preserve">Jei Darbų vykdymo metu </w:t>
      </w:r>
      <w:r w:rsidR="00DB4440">
        <w:rPr>
          <w:rFonts w:eastAsia="Calibri"/>
          <w:szCs w:val="24"/>
        </w:rPr>
        <w:t>nustatomas</w:t>
      </w:r>
      <w:r w:rsidR="00DB4440" w:rsidRPr="0018633A">
        <w:rPr>
          <w:rFonts w:eastAsia="Calibri"/>
          <w:szCs w:val="24"/>
        </w:rPr>
        <w:t xml:space="preserve"> </w:t>
      </w:r>
      <w:r w:rsidRPr="0018633A">
        <w:rPr>
          <w:rFonts w:eastAsia="Calibri"/>
          <w:szCs w:val="24"/>
        </w:rPr>
        <w:t xml:space="preserve">Rangovo neblaivus ar apsvaigęs nuo narkotinių, psichotropinių ir toksinių medžiagų darbuotojas (įskaitant Rangovo darbuotoją ar kitą Darbų atlikime dalyvaujantį asmenį) nepriklausomai nuo to, ar buvo sustabdyti Darbai, tokiu atveju Rangovui taikoma Sutarties BD </w:t>
      </w:r>
      <w:r w:rsidR="009D1663" w:rsidRPr="0018633A">
        <w:rPr>
          <w:rFonts w:eastAsia="Calibri"/>
          <w:szCs w:val="24"/>
        </w:rPr>
        <w:t xml:space="preserve">15.3.7 </w:t>
      </w:r>
      <w:r w:rsidRPr="0018633A">
        <w:rPr>
          <w:rFonts w:eastAsia="Calibri"/>
          <w:szCs w:val="24"/>
        </w:rPr>
        <w:t>papunktyje nustatyta bauda už kiekvieną nustatytą atvejį ar darbuotoją.</w:t>
      </w:r>
    </w:p>
    <w:p w14:paraId="4ACCD993"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Asmuo pripažįstamas neblaiviu, kai alkoholio koncentracija biologinėse organizmo terpėse viršija 0,00 promilės.</w:t>
      </w:r>
    </w:p>
    <w:p w14:paraId="2FC3BD49" w14:textId="5F2E8168"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Jei Rangovas pažeidžia Saugos reikalavimus ir dėl tokio pažeidimo įvyksta sunkus nelaimingas atsitikimas, Rangovui taikoma 2 000 EUR (d</w:t>
      </w:r>
      <w:r w:rsidR="00EB0CE7">
        <w:rPr>
          <w:rFonts w:eastAsia="Calibri"/>
          <w:szCs w:val="24"/>
        </w:rPr>
        <w:t>u</w:t>
      </w:r>
      <w:r w:rsidRPr="0018633A">
        <w:rPr>
          <w:rFonts w:eastAsia="Calibri"/>
          <w:szCs w:val="24"/>
        </w:rPr>
        <w:t xml:space="preserve"> tūkstanči</w:t>
      </w:r>
      <w:r w:rsidR="00EB0CE7">
        <w:rPr>
          <w:rFonts w:eastAsia="Calibri"/>
          <w:szCs w:val="24"/>
        </w:rPr>
        <w:t>ai</w:t>
      </w:r>
      <w:r w:rsidRPr="0018633A">
        <w:rPr>
          <w:rFonts w:eastAsia="Calibri"/>
          <w:szCs w:val="24"/>
        </w:rPr>
        <w:t xml:space="preserve"> eurų) bauda už kiekvieną atvejį, jeigu įvyksta lengvas nelaimingas atsitikimas – 1 000 EUR (vien</w:t>
      </w:r>
      <w:r w:rsidR="00EB0CE7">
        <w:rPr>
          <w:rFonts w:eastAsia="Calibri"/>
          <w:szCs w:val="24"/>
        </w:rPr>
        <w:t>as</w:t>
      </w:r>
      <w:r w:rsidRPr="0018633A">
        <w:rPr>
          <w:rFonts w:eastAsia="Calibri"/>
          <w:szCs w:val="24"/>
        </w:rPr>
        <w:t xml:space="preserve"> tūkstan</w:t>
      </w:r>
      <w:r w:rsidR="00EB0CE7">
        <w:rPr>
          <w:rFonts w:eastAsia="Calibri"/>
          <w:szCs w:val="24"/>
        </w:rPr>
        <w:t>tis</w:t>
      </w:r>
      <w:r w:rsidRPr="0018633A">
        <w:rPr>
          <w:rFonts w:eastAsia="Calibri"/>
          <w:szCs w:val="24"/>
        </w:rPr>
        <w:t xml:space="preserve"> eurų) bauda už kiekvieną atvejį.</w:t>
      </w:r>
    </w:p>
    <w:p w14:paraId="03416E0B" w14:textId="386E7E9B"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 xml:space="preserve">Jei Užsakovas, vykdantis Darbų priežiūrą ir kontrolę, nustato arba nustatė Sutarties vykdymo metu Rangovo padarytus Sutarties BD </w:t>
      </w:r>
      <w:r w:rsidR="009D1663" w:rsidRPr="0018633A">
        <w:rPr>
          <w:rFonts w:eastAsia="Calibri"/>
          <w:szCs w:val="24"/>
        </w:rPr>
        <w:t xml:space="preserve">15.3.2 </w:t>
      </w:r>
      <w:r w:rsidRPr="0018633A">
        <w:rPr>
          <w:rFonts w:eastAsia="Calibri"/>
          <w:szCs w:val="24"/>
        </w:rPr>
        <w:t xml:space="preserve">ir </w:t>
      </w:r>
      <w:r w:rsidR="009D1663" w:rsidRPr="0018633A">
        <w:rPr>
          <w:rFonts w:eastAsia="Calibri"/>
          <w:szCs w:val="24"/>
        </w:rPr>
        <w:t xml:space="preserve">15.3.4 </w:t>
      </w:r>
      <w:r w:rsidRPr="0018633A">
        <w:rPr>
          <w:rFonts w:eastAsia="Calibri"/>
          <w:szCs w:val="24"/>
        </w:rPr>
        <w:t xml:space="preserve">papunkčiuose nurodytus pažeidimus ar Darbų vykdymo technologijos pažeidimus, Rangovas, Užsakovui pareikalavus, privalo sumokėti </w:t>
      </w:r>
      <w:r w:rsidR="00940893">
        <w:rPr>
          <w:rFonts w:eastAsia="Calibri"/>
          <w:szCs w:val="24"/>
        </w:rPr>
        <w:t>1</w:t>
      </w:r>
      <w:r w:rsidRPr="0018633A">
        <w:rPr>
          <w:rFonts w:eastAsia="Calibri"/>
          <w:szCs w:val="24"/>
        </w:rPr>
        <w:t>00 EUR (</w:t>
      </w:r>
      <w:r w:rsidR="00EB0CE7">
        <w:rPr>
          <w:rFonts w:eastAsia="Calibri"/>
          <w:szCs w:val="24"/>
        </w:rPr>
        <w:t>vienas</w:t>
      </w:r>
      <w:r w:rsidRPr="0018633A">
        <w:rPr>
          <w:rFonts w:eastAsia="Calibri"/>
          <w:szCs w:val="24"/>
        </w:rPr>
        <w:t xml:space="preserve"> šimt</w:t>
      </w:r>
      <w:r w:rsidR="00EB0CE7">
        <w:rPr>
          <w:rFonts w:eastAsia="Calibri"/>
          <w:szCs w:val="24"/>
        </w:rPr>
        <w:t>as</w:t>
      </w:r>
      <w:r w:rsidRPr="0018633A">
        <w:rPr>
          <w:rFonts w:eastAsia="Calibri"/>
          <w:szCs w:val="24"/>
        </w:rPr>
        <w:t xml:space="preserve"> eurų) baudą už kiekvieną atvejį.</w:t>
      </w:r>
    </w:p>
    <w:p w14:paraId="00274B48" w14:textId="77777777" w:rsidR="00845007" w:rsidRPr="0018633A" w:rsidRDefault="00845007">
      <w:pPr>
        <w:pStyle w:val="Sraopastraipa"/>
        <w:numPr>
          <w:ilvl w:val="1"/>
          <w:numId w:val="3"/>
        </w:numPr>
        <w:tabs>
          <w:tab w:val="left" w:pos="1276"/>
        </w:tabs>
        <w:ind w:left="1276" w:hanging="709"/>
        <w:rPr>
          <w:rFonts w:ascii="Times New Roman" w:hAnsi="Times New Roman"/>
          <w:b/>
          <w:sz w:val="24"/>
          <w:lang w:val="lt-LT"/>
        </w:rPr>
      </w:pPr>
      <w:r w:rsidRPr="0018633A">
        <w:rPr>
          <w:rFonts w:ascii="Times New Roman" w:hAnsi="Times New Roman"/>
          <w:b/>
          <w:sz w:val="24"/>
          <w:lang w:val="lt-LT"/>
        </w:rPr>
        <w:t>Rizikos tarp Šalių paskirstymas:</w:t>
      </w:r>
    </w:p>
    <w:p w14:paraId="7E7FADDF"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Įrengimų, Medžiagų, Darbų ir jų rezultatų atsitiktinio sunaikinimo, sugadinimo bei žuvimo rizika tenka Rangovui iki Darbų perdavimo Užsakovui dienos.</w:t>
      </w:r>
    </w:p>
    <w:p w14:paraId="2B1FD6C0" w14:textId="1A966206" w:rsidR="007B5C6A" w:rsidRPr="0018633A" w:rsidRDefault="00845007">
      <w:pPr>
        <w:pStyle w:val="Pagrindinistekstas"/>
        <w:numPr>
          <w:ilvl w:val="2"/>
          <w:numId w:val="3"/>
        </w:numPr>
        <w:tabs>
          <w:tab w:val="left" w:pos="0"/>
          <w:tab w:val="left" w:pos="567"/>
        </w:tabs>
        <w:ind w:left="1282" w:hanging="709"/>
        <w:rPr>
          <w:rFonts w:eastAsia="Calibri"/>
          <w:szCs w:val="24"/>
        </w:rPr>
      </w:pPr>
      <w:r w:rsidRPr="0018633A">
        <w:rPr>
          <w:rFonts w:eastAsia="Calibri"/>
          <w:szCs w:val="24"/>
        </w:rPr>
        <w:lastRenderedPageBreak/>
        <w:t>Rangovui tenka rizika už eismo įvykius, nelaimingus atsitikimus (įskaitant, tačiau ne tik nelaimingus atsitikimus Rangovo, Užsakovo, trečiųjų asmenų turtui (jo atsitiktinį sunaikinimą, sugadinimą, žuvimą) ir (ar) asmenims) iki Darbų užbaigimo arba Darbų vietos perdavimo Užsakovui dienos, jei Šalys raštu nesusitaria kitaip.</w:t>
      </w:r>
    </w:p>
    <w:p w14:paraId="0484075D"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color w:val="auto"/>
        </w:rPr>
      </w:pPr>
      <w:r w:rsidRPr="0018633A">
        <w:rPr>
          <w:rFonts w:ascii="Times New Roman" w:hAnsi="Times New Roman" w:cs="Times New Roman"/>
          <w:b/>
          <w:color w:val="auto"/>
        </w:rPr>
        <w:t>Konfidenciali informacija</w:t>
      </w:r>
    </w:p>
    <w:p w14:paraId="581B1D67"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Rangovas įsipareigoja be Užsakovo rašytinio sutikimo neatskleisti, neperduoti ar kitokiu būdu neperleisti tretiesiems asmenims jokios iš Užsakovo gautos informacijos, taip pat informacijos, kurią jis sukuria vykdydamas Sutartį (nepriklausomai nuo informacijos formos), taip pat Sutarties sąlygų (išskyrus atvejus, kai Sutarties sąlygos viešojo pirkimo procedūrų metu skelbiamos viešai) (toliau – </w:t>
      </w:r>
      <w:r w:rsidRPr="0018633A">
        <w:rPr>
          <w:rFonts w:ascii="Times New Roman" w:hAnsi="Times New Roman"/>
          <w:b/>
          <w:sz w:val="24"/>
          <w:lang w:val="lt-LT"/>
        </w:rPr>
        <w:t>Konfidenciali informacija</w:t>
      </w:r>
      <w:r w:rsidRPr="0018633A">
        <w:rPr>
          <w:rFonts w:ascii="Times New Roman" w:hAnsi="Times New Roman"/>
          <w:sz w:val="24"/>
          <w:lang w:val="lt-LT"/>
        </w:rPr>
        <w:t>). Pareiga neatskleisti Konfidencialios informacijos galioja visą Sutarties galiojimo laikotarpį ir 3 (trejus) metus po jos pasibaigimo. Šio straipsnio nuostatos netaikomos informacijai, kuri: (1) yra ar tampa viešai prieinama; (2) pagal galiojančius teisės aktų reikalavimus negali būti laikoma konfidencialia arba turi būti atskleista; (3) kitos Šalies raštu yra nurodyta kaip nekonfidenciali. Tuo atveju, jei Šaliai kyla abejonių, ar informacija yra konfidenciali, Šalis turi elgtis su tokia informacija kaip su Konfidencialia informacija.</w:t>
      </w:r>
    </w:p>
    <w:p w14:paraId="2343E61B"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Rangovas įsipareigoja Konfidencialią informaciją saugoti, laikantis taikytinų profesinių standartų, naudoti, dauginti ir atskleisti darbuotojams, valdymo organų nariams, tretiesiems asmenims (Subrangovams, teisiniams, finansiniams, verslo ir kt. konsultantams) tik tiek, kiek tai būtina įsipareigojimams pagal Sutartį vykdyti. Rangovas garantuoja, jog minėti asmenys Sutartyje nustatyta tvarka laikysis konfidencialumo įsipareigojimų.</w:t>
      </w:r>
    </w:p>
    <w:p w14:paraId="7EDF615D" w14:textId="732408AD" w:rsidR="007F03C2"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Rangovas, pažeidęs konfidencialumo įsipareigojimus, Užsakovui moka </w:t>
      </w:r>
      <w:r w:rsidR="00940893">
        <w:rPr>
          <w:rFonts w:ascii="Times New Roman" w:hAnsi="Times New Roman"/>
          <w:sz w:val="24"/>
          <w:lang w:val="lt-LT"/>
        </w:rPr>
        <w:t>1</w:t>
      </w:r>
      <w:r w:rsidRPr="0018633A">
        <w:rPr>
          <w:rFonts w:ascii="Times New Roman" w:hAnsi="Times New Roman"/>
          <w:sz w:val="24"/>
          <w:lang w:val="lt-LT"/>
        </w:rPr>
        <w:t xml:space="preserve"> 000 EUR (</w:t>
      </w:r>
      <w:r w:rsidR="00EB0CE7">
        <w:rPr>
          <w:rFonts w:ascii="Times New Roman" w:hAnsi="Times New Roman"/>
          <w:sz w:val="24"/>
          <w:lang w:val="lt-LT"/>
        </w:rPr>
        <w:t>vienas</w:t>
      </w:r>
      <w:r w:rsidRPr="0018633A">
        <w:rPr>
          <w:rFonts w:ascii="Times New Roman" w:hAnsi="Times New Roman"/>
          <w:sz w:val="24"/>
          <w:lang w:val="lt-LT"/>
        </w:rPr>
        <w:t xml:space="preserve"> tūkstan</w:t>
      </w:r>
      <w:r w:rsidR="00EB0CE7">
        <w:rPr>
          <w:rFonts w:ascii="Times New Roman" w:hAnsi="Times New Roman"/>
          <w:sz w:val="24"/>
          <w:lang w:val="lt-LT"/>
        </w:rPr>
        <w:t>tis</w:t>
      </w:r>
      <w:r w:rsidRPr="0018633A">
        <w:rPr>
          <w:rFonts w:ascii="Times New Roman" w:hAnsi="Times New Roman"/>
          <w:sz w:val="24"/>
          <w:lang w:val="lt-LT"/>
        </w:rPr>
        <w:t xml:space="preserve"> eurų)  baudą ir atlygina Užsakovo patirtus nuostolius, kiek jų nepadengia numatyta bauda.</w:t>
      </w:r>
    </w:p>
    <w:p w14:paraId="4C5AF30F" w14:textId="0B59565F" w:rsidR="00A45C1B" w:rsidRPr="0018633A" w:rsidRDefault="00A45C1B">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Užsakovas, pažeidęs konfidencialumo įsipareigojimus, Rangovui moka </w:t>
      </w:r>
      <w:r w:rsidR="00940893">
        <w:rPr>
          <w:rFonts w:ascii="Times New Roman" w:hAnsi="Times New Roman"/>
          <w:sz w:val="24"/>
          <w:lang w:val="lt-LT"/>
        </w:rPr>
        <w:t>1</w:t>
      </w:r>
      <w:r w:rsidRPr="0018633A">
        <w:rPr>
          <w:rFonts w:ascii="Times New Roman" w:hAnsi="Times New Roman"/>
          <w:sz w:val="24"/>
          <w:lang w:val="lt-LT"/>
        </w:rPr>
        <w:t xml:space="preserve"> 000 EUR (</w:t>
      </w:r>
      <w:r w:rsidR="00EB0CE7">
        <w:rPr>
          <w:rFonts w:ascii="Times New Roman" w:hAnsi="Times New Roman"/>
          <w:sz w:val="24"/>
          <w:lang w:val="lt-LT"/>
        </w:rPr>
        <w:t>vienas</w:t>
      </w:r>
      <w:r w:rsidRPr="0018633A">
        <w:rPr>
          <w:rFonts w:ascii="Times New Roman" w:hAnsi="Times New Roman"/>
          <w:sz w:val="24"/>
          <w:lang w:val="lt-LT"/>
        </w:rPr>
        <w:t xml:space="preserve"> tūkstan</w:t>
      </w:r>
      <w:r w:rsidR="00EB0CE7">
        <w:rPr>
          <w:rFonts w:ascii="Times New Roman" w:hAnsi="Times New Roman"/>
          <w:sz w:val="24"/>
          <w:lang w:val="lt-LT"/>
        </w:rPr>
        <w:t>tis</w:t>
      </w:r>
      <w:r w:rsidRPr="0018633A">
        <w:rPr>
          <w:rFonts w:ascii="Times New Roman" w:hAnsi="Times New Roman"/>
          <w:sz w:val="24"/>
          <w:lang w:val="lt-LT"/>
        </w:rPr>
        <w:t xml:space="preserve"> eurų)  baudą ir atlygina Rangovo patirtus nuostolius, kiek jų nepadengia numatyta bauda.</w:t>
      </w:r>
    </w:p>
    <w:p w14:paraId="5AA71888" w14:textId="77777777" w:rsidR="00AA4201" w:rsidRPr="0018633A" w:rsidRDefault="00845007">
      <w:pPr>
        <w:pStyle w:val="Default"/>
        <w:numPr>
          <w:ilvl w:val="0"/>
          <w:numId w:val="3"/>
        </w:numPr>
        <w:spacing w:before="120" w:after="120"/>
        <w:ind w:left="1276" w:hanging="709"/>
        <w:jc w:val="both"/>
        <w:rPr>
          <w:rFonts w:ascii="Times New Roman" w:hAnsi="Times New Roman" w:cs="Times New Roman"/>
          <w:color w:val="auto"/>
        </w:rPr>
      </w:pPr>
      <w:r w:rsidRPr="0018633A">
        <w:rPr>
          <w:rFonts w:ascii="Times New Roman" w:hAnsi="Times New Roman" w:cs="Times New Roman"/>
          <w:b/>
          <w:bCs/>
          <w:color w:val="auto"/>
        </w:rPr>
        <w:t>Nenugalimos jėgos (</w:t>
      </w:r>
      <w:r w:rsidRPr="0018633A">
        <w:rPr>
          <w:rFonts w:ascii="Times New Roman" w:hAnsi="Times New Roman" w:cs="Times New Roman"/>
          <w:b/>
          <w:bCs/>
          <w:i/>
          <w:iCs/>
          <w:color w:val="auto"/>
        </w:rPr>
        <w:t>force majeure</w:t>
      </w:r>
      <w:r w:rsidRPr="0018633A">
        <w:rPr>
          <w:rFonts w:ascii="Times New Roman" w:hAnsi="Times New Roman" w:cs="Times New Roman"/>
          <w:b/>
          <w:bCs/>
          <w:color w:val="auto"/>
        </w:rPr>
        <w:t>) aplinkybės</w:t>
      </w:r>
    </w:p>
    <w:p w14:paraId="5764FB09" w14:textId="70C7E6D3"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Šalis atleidžiama nuo atsakomybės už Sutarties nevykdymą, jei Sutartis nevykdoma dėl Nenugalimos jėgos. Nenugalima jėga nelaikoma tai, kad Šalis neturi reikiamų finansinių išteklių arba Šalies kontrahentai pažeidžia savo prievoles. Apie Nenugalimos jėgos aplinkybių atsiradimą Šalis kitą Šalį privalo informuoti nedelsiant, bet ne vėliau kaip per 3 (tris) darbo dienas nuo sužinojimo (arba turėjimo sužinoti) apie jų atsiradimą pateikdama minėtų aplinkybių egzistavimo įrodymus. Šalis, nepranešusi kitai Šaliai apie Nenugalimos jėgos aplinkybes, negali jomis remtis kaip atleidimo nuo atsakomybės už Sutarties nevykdymą pagrindu ir ji privalo kompensuoti kitai Šaliai žalą, kurią ši patyrė dėl laiku nepateikto pranešimo arba dėl to, kad nebuvo jokio pranešimo.</w:t>
      </w:r>
    </w:p>
    <w:p w14:paraId="604B1D0D" w14:textId="79DF069B" w:rsidR="00E57D49" w:rsidRPr="0018633A" w:rsidRDefault="00845007" w:rsidP="003D6E8A">
      <w:pPr>
        <w:pStyle w:val="Sraopastraipa"/>
        <w:numPr>
          <w:ilvl w:val="1"/>
          <w:numId w:val="3"/>
        </w:numPr>
        <w:tabs>
          <w:tab w:val="left" w:pos="993"/>
        </w:tabs>
        <w:spacing w:before="0"/>
        <w:ind w:left="1276" w:hanging="709"/>
        <w:rPr>
          <w:rFonts w:ascii="Times New Roman" w:hAnsi="Times New Roman"/>
          <w:sz w:val="24"/>
          <w:lang w:val="lt-LT"/>
        </w:rPr>
      </w:pPr>
      <w:r w:rsidRPr="0018633A">
        <w:rPr>
          <w:rFonts w:ascii="Times New Roman" w:hAnsi="Times New Roman"/>
          <w:sz w:val="24"/>
          <w:lang w:val="lt-LT"/>
        </w:rPr>
        <w:t>Šalių įsipareigojimų vykdymas atidedamas Nenugalimos jėgos aplinkybių egzistavimo laikotarpiui. Jei Nenugalimos jėgos aplinkybės tęsiasi ilgiau už Sutarties SD nustatytą terminą, bet kuri iš Šalių turi teisę vienašališkai nutraukti Sutartį, apie tai įspėjusi kitą Šalį prieš 5 (penkias) kalendorines dienas. Tokiu atveju Užsakovas atlygina Rangovui už iki to laiko tinkamai atliktus Darbus. Atsiradus Nenugalimos jėgos aplinkybėms Šalis privalo imtis visų pagrįstų priemonių galimai žalai sumažinti ir, kad jos turėtų kuo mažesnę įtaką Sutarties vykdymo terminams. Nenugalimos jėgos aplinkybės išnykus, Šalis privalo nedelsiant atnaujinti įsipareigojimų vykdymą</w:t>
      </w:r>
      <w:r w:rsidR="00B63A60" w:rsidRPr="0018633A">
        <w:rPr>
          <w:rFonts w:ascii="Times New Roman" w:hAnsi="Times New Roman"/>
          <w:sz w:val="24"/>
          <w:lang w:val="lt-LT"/>
        </w:rPr>
        <w:t>, jeigu Šalių įsipareigojimų vykdymas buvo atidėtas</w:t>
      </w:r>
      <w:r w:rsidRPr="0018633A">
        <w:rPr>
          <w:rFonts w:ascii="Times New Roman" w:hAnsi="Times New Roman"/>
          <w:sz w:val="24"/>
          <w:lang w:val="lt-LT"/>
        </w:rPr>
        <w:t>.</w:t>
      </w:r>
    </w:p>
    <w:p w14:paraId="7F4910F7" w14:textId="77777777" w:rsidR="00845007" w:rsidRPr="0018633A" w:rsidRDefault="00845007">
      <w:pPr>
        <w:pStyle w:val="Default"/>
        <w:numPr>
          <w:ilvl w:val="0"/>
          <w:numId w:val="3"/>
        </w:numPr>
        <w:spacing w:line="276" w:lineRule="auto"/>
        <w:ind w:left="1276" w:hanging="709"/>
        <w:jc w:val="both"/>
        <w:rPr>
          <w:rFonts w:ascii="Times New Roman" w:hAnsi="Times New Roman" w:cs="Times New Roman"/>
          <w:color w:val="auto"/>
        </w:rPr>
      </w:pPr>
      <w:r w:rsidRPr="0018633A">
        <w:rPr>
          <w:rFonts w:ascii="Times New Roman" w:hAnsi="Times New Roman" w:cs="Times New Roman"/>
          <w:b/>
          <w:bCs/>
          <w:color w:val="auto"/>
        </w:rPr>
        <w:t>Sutarties galiojimas, nutraukimas ir jos keitimas</w:t>
      </w:r>
    </w:p>
    <w:p w14:paraId="311CC8EB" w14:textId="42CE16B5" w:rsidR="00845007" w:rsidRPr="0018633A" w:rsidRDefault="00807BA0" w:rsidP="007753AE">
      <w:pPr>
        <w:pStyle w:val="Default"/>
        <w:spacing w:line="276" w:lineRule="auto"/>
        <w:ind w:left="1276"/>
        <w:jc w:val="both"/>
        <w:rPr>
          <w:rFonts w:ascii="Times New Roman" w:hAnsi="Times New Roman" w:cs="Times New Roman"/>
          <w:b/>
          <w:bCs/>
          <w:color w:val="auto"/>
        </w:rPr>
      </w:pPr>
      <w:r w:rsidRPr="0018633A">
        <w:rPr>
          <w:rFonts w:ascii="Times New Roman" w:hAnsi="Times New Roman" w:cs="Times New Roman"/>
          <w:b/>
          <w:bCs/>
          <w:color w:val="auto"/>
        </w:rPr>
        <w:lastRenderedPageBreak/>
        <w:t>G</w:t>
      </w:r>
      <w:r w:rsidR="00845007" w:rsidRPr="0018633A">
        <w:rPr>
          <w:rFonts w:ascii="Times New Roman" w:hAnsi="Times New Roman" w:cs="Times New Roman"/>
          <w:b/>
          <w:bCs/>
          <w:color w:val="auto"/>
        </w:rPr>
        <w:t>aliojimas</w:t>
      </w:r>
    </w:p>
    <w:p w14:paraId="3854BC82" w14:textId="27A25DD2" w:rsidR="00845007" w:rsidRPr="0018633A" w:rsidRDefault="00845007" w:rsidP="00333F5B">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Sutartis įsigalioja </w:t>
      </w:r>
      <w:r w:rsidR="00B77679" w:rsidRPr="0018633A">
        <w:rPr>
          <w:rFonts w:ascii="Times New Roman" w:hAnsi="Times New Roman"/>
          <w:sz w:val="24"/>
          <w:lang w:val="lt-LT"/>
        </w:rPr>
        <w:t>Suta</w:t>
      </w:r>
      <w:r w:rsidR="007B430D" w:rsidRPr="0018633A">
        <w:rPr>
          <w:rFonts w:ascii="Times New Roman" w:hAnsi="Times New Roman"/>
          <w:sz w:val="24"/>
          <w:lang w:val="lt-LT"/>
        </w:rPr>
        <w:t xml:space="preserve">rties </w:t>
      </w:r>
      <w:r w:rsidR="007B430D" w:rsidRPr="00681BB1">
        <w:rPr>
          <w:rFonts w:ascii="Times New Roman" w:hAnsi="Times New Roman"/>
          <w:sz w:val="24"/>
          <w:lang w:val="lt-LT"/>
        </w:rPr>
        <w:t xml:space="preserve">Šalims pasirašius Sutartį </w:t>
      </w:r>
      <w:r w:rsidR="00AC3734" w:rsidRPr="00681BB1">
        <w:rPr>
          <w:rFonts w:ascii="Times New Roman" w:hAnsi="Times New Roman"/>
          <w:sz w:val="24"/>
          <w:lang w:val="lt-LT"/>
        </w:rPr>
        <w:t>bei</w:t>
      </w:r>
      <w:r w:rsidR="00957F45" w:rsidRPr="00681BB1">
        <w:rPr>
          <w:rFonts w:ascii="Times New Roman" w:hAnsi="Times New Roman"/>
          <w:sz w:val="24"/>
          <w:lang w:val="lt-LT"/>
        </w:rPr>
        <w:t xml:space="preserve"> </w:t>
      </w:r>
      <w:r w:rsidRPr="00681BB1">
        <w:rPr>
          <w:rFonts w:ascii="Times New Roman" w:hAnsi="Times New Roman"/>
          <w:sz w:val="24"/>
          <w:lang w:val="lt-LT"/>
        </w:rPr>
        <w:t>galioja iki momento, numatyto</w:t>
      </w:r>
      <w:r w:rsidRPr="0018633A">
        <w:rPr>
          <w:rFonts w:ascii="Times New Roman" w:hAnsi="Times New Roman"/>
          <w:sz w:val="24"/>
          <w:lang w:val="lt-LT"/>
        </w:rPr>
        <w:t xml:space="preserve"> Sutarties SD. Kokybės garantijos, atsakomybės, konfidencialumo, duomenų apsaugos, pranešimų siuntimo ir gavimo, kalbos, ginčų sprendimo, neįvykdytų finansinių įsipareigojimų ir kitos sąlygos, kurios pagal savo esmę turi galioti ir po Sutarties įvykdymo, galioja ir po Sutarties pasibaigimo (įvykdymo, nutraukimo).</w:t>
      </w:r>
    </w:p>
    <w:p w14:paraId="25D0989A"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Bet kurios Sutarties nuostatos negaliojimas neturi įtakos kitų Sutarties nuostatų galiojimui. Šalys susitaria, vadovaujantis </w:t>
      </w:r>
      <w:r w:rsidR="00FF6A71" w:rsidRPr="0018633A">
        <w:rPr>
          <w:rFonts w:ascii="Times New Roman" w:hAnsi="Times New Roman"/>
          <w:sz w:val="24"/>
          <w:lang w:val="lt-LT"/>
        </w:rPr>
        <w:t xml:space="preserve">VPĮ </w:t>
      </w:r>
      <w:r w:rsidRPr="0018633A">
        <w:rPr>
          <w:rFonts w:ascii="Times New Roman" w:hAnsi="Times New Roman"/>
          <w:sz w:val="24"/>
          <w:lang w:val="lt-LT"/>
        </w:rPr>
        <w:t>reikalavimais, pakeisti negaliojančią Sutarties nuostatą kita, kuri labiausiai atitiktų ankstesnės nuostatos tikslą.</w:t>
      </w:r>
    </w:p>
    <w:p w14:paraId="4E7B0976" w14:textId="0281D01E" w:rsidR="00845007" w:rsidRPr="0018633A" w:rsidRDefault="00807BA0" w:rsidP="00543739">
      <w:pPr>
        <w:pStyle w:val="Default"/>
        <w:spacing w:before="120" w:after="120"/>
        <w:ind w:left="1211"/>
        <w:jc w:val="both"/>
        <w:rPr>
          <w:rFonts w:ascii="Times New Roman" w:hAnsi="Times New Roman" w:cs="Times New Roman"/>
          <w:b/>
          <w:bCs/>
          <w:color w:val="auto"/>
        </w:rPr>
      </w:pPr>
      <w:r w:rsidRPr="0018633A">
        <w:rPr>
          <w:rFonts w:ascii="Times New Roman" w:hAnsi="Times New Roman" w:cs="Times New Roman"/>
          <w:b/>
          <w:bCs/>
          <w:color w:val="auto"/>
        </w:rPr>
        <w:t>N</w:t>
      </w:r>
      <w:r w:rsidR="00845007" w:rsidRPr="0018633A">
        <w:rPr>
          <w:rFonts w:ascii="Times New Roman" w:hAnsi="Times New Roman" w:cs="Times New Roman"/>
          <w:b/>
          <w:bCs/>
          <w:color w:val="auto"/>
        </w:rPr>
        <w:t>utraukimas</w:t>
      </w:r>
    </w:p>
    <w:p w14:paraId="6126D293" w14:textId="5D755F09"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Sutartis gali būti nutraukta: rašytiniu abiejų Šalių sutarimu arba vienašališkai Sutarties BD nustatytais pagrindais ir tvarka</w:t>
      </w:r>
      <w:r w:rsidR="00E867B7" w:rsidRPr="0018633A">
        <w:rPr>
          <w:rFonts w:ascii="Times New Roman" w:hAnsi="Times New Roman"/>
          <w:sz w:val="24"/>
          <w:lang w:val="lt-LT"/>
        </w:rPr>
        <w:t xml:space="preserve">, taip pat </w:t>
      </w:r>
      <w:r w:rsidR="00A5679B" w:rsidRPr="0018633A">
        <w:rPr>
          <w:rFonts w:ascii="Times New Roman" w:hAnsi="Times New Roman"/>
          <w:sz w:val="24"/>
          <w:lang w:val="lt-LT"/>
        </w:rPr>
        <w:t xml:space="preserve">VPĮ </w:t>
      </w:r>
      <w:r w:rsidR="00E867B7" w:rsidRPr="0018633A">
        <w:rPr>
          <w:rFonts w:ascii="Times New Roman" w:hAnsi="Times New Roman"/>
          <w:sz w:val="24"/>
          <w:lang w:val="lt-LT"/>
        </w:rPr>
        <w:t>90 straipsnyje nustatytais pagrindais.</w:t>
      </w:r>
    </w:p>
    <w:p w14:paraId="461693E1" w14:textId="1478B240" w:rsidR="00845007" w:rsidRPr="00F07E06" w:rsidRDefault="00845007" w:rsidP="00A277CC">
      <w:pPr>
        <w:pStyle w:val="Sraopastraipa"/>
        <w:numPr>
          <w:ilvl w:val="1"/>
          <w:numId w:val="3"/>
        </w:numPr>
        <w:tabs>
          <w:tab w:val="left" w:pos="993"/>
        </w:tabs>
        <w:spacing w:before="0" w:after="0"/>
        <w:ind w:left="1276" w:hanging="709"/>
        <w:rPr>
          <w:rFonts w:ascii="Times New Roman" w:hAnsi="Times New Roman"/>
          <w:sz w:val="24"/>
          <w:lang w:val="lt-LT"/>
        </w:rPr>
      </w:pPr>
      <w:r w:rsidRPr="00F07E06">
        <w:rPr>
          <w:rFonts w:ascii="Times New Roman" w:hAnsi="Times New Roman"/>
          <w:sz w:val="24"/>
          <w:lang w:val="lt-LT"/>
        </w:rPr>
        <w:t>Užsakovas turi teisę vienašališkai, nesikreipiant į teismą, nutraukti Sutartį apie tai prieš 30 (trisdešimt) kalendorinių dienų raštu pranešdamas Rangovui</w:t>
      </w:r>
      <w:r w:rsidR="00A277CC" w:rsidRPr="00F07E06">
        <w:rPr>
          <w:rFonts w:ascii="Times New Roman" w:hAnsi="Times New Roman"/>
          <w:sz w:val="24"/>
          <w:lang w:val="lt-LT"/>
        </w:rPr>
        <w:t xml:space="preserve"> </w:t>
      </w:r>
      <w:r w:rsidRPr="00F07E06">
        <w:rPr>
          <w:rFonts w:ascii="Times New Roman" w:hAnsi="Times New Roman"/>
          <w:sz w:val="24"/>
          <w:lang w:val="lt-LT"/>
        </w:rPr>
        <w:t>šiais atvejais (esminis Sutarties pažeidimas):</w:t>
      </w:r>
    </w:p>
    <w:p w14:paraId="6B340550" w14:textId="6B072718" w:rsidR="00845007" w:rsidRPr="0018633A" w:rsidRDefault="00845007">
      <w:pPr>
        <w:pStyle w:val="Pagrindinistekstas"/>
        <w:numPr>
          <w:ilvl w:val="2"/>
          <w:numId w:val="3"/>
        </w:numPr>
        <w:tabs>
          <w:tab w:val="left" w:pos="0"/>
          <w:tab w:val="left" w:pos="567"/>
        </w:tabs>
        <w:ind w:left="1276" w:hanging="709"/>
        <w:rPr>
          <w:rFonts w:eastAsia="Calibri"/>
          <w:szCs w:val="24"/>
        </w:rPr>
      </w:pPr>
      <w:r w:rsidRPr="00F07E06">
        <w:rPr>
          <w:rFonts w:eastAsia="Calibri"/>
          <w:szCs w:val="24"/>
        </w:rPr>
        <w:t>Darbai neatitinka Sutartyje</w:t>
      </w:r>
      <w:r w:rsidRPr="0018633A">
        <w:rPr>
          <w:rFonts w:eastAsia="Calibri"/>
          <w:szCs w:val="24"/>
        </w:rPr>
        <w:t xml:space="preserve"> numatytų reikalavimų ir</w:t>
      </w:r>
      <w:r w:rsidR="00A277CC">
        <w:rPr>
          <w:rFonts w:eastAsia="Calibri"/>
          <w:szCs w:val="24"/>
        </w:rPr>
        <w:t xml:space="preserve"> </w:t>
      </w:r>
      <w:r w:rsidR="001E689B">
        <w:rPr>
          <w:rFonts w:eastAsia="Calibri"/>
          <w:szCs w:val="24"/>
        </w:rPr>
        <w:t>(arba)</w:t>
      </w:r>
      <w:r w:rsidRPr="0018633A">
        <w:rPr>
          <w:rFonts w:eastAsia="Calibri"/>
          <w:szCs w:val="24"/>
        </w:rPr>
        <w:t xml:space="preserve"> Rangovas neištaiso bet kokių Darbų trūkumų per Sutartyje nustatytą terminą;</w:t>
      </w:r>
    </w:p>
    <w:p w14:paraId="45BCC174"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Rangovas nesilaiko Sutartyje nustatyto Darbų atlikimo termino (įskaitant, tačiau ne tik, kai Darbai atliekami etapais), t. y. Rangovas nustatytu laiku neatlieka Darbų;</w:t>
      </w:r>
    </w:p>
    <w:p w14:paraId="75564E7D" w14:textId="53F9E41F"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Rangovo kvalifikacija nebeatitinka Sutartyje nurodytų kvalifikacinių reikalavimų ir (ar) Rangovas netenka teisės verstis Sutartyje nurodyta veikla;</w:t>
      </w:r>
    </w:p>
    <w:p w14:paraId="6A738D9F" w14:textId="2E99AEED" w:rsidR="001E689B" w:rsidRPr="00FD7A10" w:rsidRDefault="00FD7A10" w:rsidP="00FD7A10">
      <w:pPr>
        <w:pStyle w:val="Pagrindinistekstas"/>
        <w:numPr>
          <w:ilvl w:val="2"/>
          <w:numId w:val="3"/>
        </w:numPr>
        <w:tabs>
          <w:tab w:val="left" w:pos="0"/>
          <w:tab w:val="left" w:pos="567"/>
        </w:tabs>
        <w:ind w:left="1418" w:hanging="851"/>
        <w:rPr>
          <w:rFonts w:eastAsia="Calibri"/>
          <w:szCs w:val="24"/>
        </w:rPr>
      </w:pPr>
      <w:r w:rsidRPr="007951FE">
        <w:rPr>
          <w:rFonts w:eastAsia="Calibri"/>
          <w:szCs w:val="24"/>
        </w:rPr>
        <w:t>Rangovas pažeidžia kitas Sutartyje numatytas esmines Sutarties sąlygas</w:t>
      </w:r>
      <w:r>
        <w:rPr>
          <w:rFonts w:eastAsia="Calibri"/>
          <w:szCs w:val="24"/>
        </w:rPr>
        <w:t>.</w:t>
      </w:r>
    </w:p>
    <w:p w14:paraId="3BBA0A36" w14:textId="7E5B0A9C" w:rsidR="007973AA" w:rsidRPr="00ED1BED" w:rsidRDefault="001E689B" w:rsidP="00ED1BED">
      <w:pPr>
        <w:pStyle w:val="Pagrindinistekstas"/>
        <w:numPr>
          <w:ilvl w:val="1"/>
          <w:numId w:val="3"/>
        </w:numPr>
        <w:tabs>
          <w:tab w:val="left" w:pos="0"/>
          <w:tab w:val="left" w:pos="567"/>
        </w:tabs>
        <w:ind w:left="1276" w:hanging="709"/>
      </w:pPr>
      <w:r w:rsidRPr="00ED1BED">
        <w:rPr>
          <w:rFonts w:eastAsia="Calibri"/>
          <w:szCs w:val="24"/>
        </w:rPr>
        <w:t xml:space="preserve">Šalys susitaria, kad </w:t>
      </w:r>
      <w:r w:rsidR="00896BF5" w:rsidRPr="00ED1BED">
        <w:rPr>
          <w:rFonts w:eastAsia="Calibri"/>
          <w:szCs w:val="24"/>
        </w:rPr>
        <w:t xml:space="preserve">Užsakovui pranešus apie Sutarties nutraukimą 18.4 </w:t>
      </w:r>
      <w:r w:rsidR="00896BF5">
        <w:rPr>
          <w:rFonts w:eastAsia="Calibri"/>
          <w:szCs w:val="24"/>
        </w:rPr>
        <w:t xml:space="preserve">punkte nurodytais atvejais, Sutartis bus laikoma nutraukta praėjus </w:t>
      </w:r>
      <w:r w:rsidR="00896BF5" w:rsidRPr="0018633A">
        <w:t>30 (trisdešim</w:t>
      </w:r>
      <w:r w:rsidR="00896BF5">
        <w:t>čia</w:t>
      </w:r>
      <w:r w:rsidR="007973AA">
        <w:t>i)</w:t>
      </w:r>
      <w:r w:rsidR="00896BF5" w:rsidRPr="0018633A">
        <w:t xml:space="preserve"> kalendorinių dienų </w:t>
      </w:r>
      <w:r w:rsidR="00896BF5">
        <w:t>nuo Užsakovo pranešimo išsiuntimo</w:t>
      </w:r>
      <w:r w:rsidR="007973AA">
        <w:t xml:space="preserve"> dienos</w:t>
      </w:r>
      <w:r w:rsidR="00896BF5">
        <w:t xml:space="preserve">, jeigu per šį </w:t>
      </w:r>
      <w:r w:rsidR="007973AA" w:rsidRPr="0018633A">
        <w:t>30 (trisdešim</w:t>
      </w:r>
      <w:r w:rsidR="007973AA">
        <w:t>ties)</w:t>
      </w:r>
      <w:r w:rsidR="007973AA" w:rsidRPr="0018633A">
        <w:t xml:space="preserve"> kalendorinių dienų </w:t>
      </w:r>
      <w:r w:rsidR="00896BF5">
        <w:t>terminą Rangovas nepašalins pranešime apie Sutarties nutraukimą nurodytų Sutarties sąlygų pažeidimų</w:t>
      </w:r>
      <w:r w:rsidR="007973AA">
        <w:t xml:space="preserve"> ir apie tai raštu neinformuos Užsakovo</w:t>
      </w:r>
      <w:r w:rsidR="00896BF5">
        <w:t>.</w:t>
      </w:r>
    </w:p>
    <w:p w14:paraId="0B16FCBE"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Bet kuri Šalis turi teisę vienašališkai, nesikreipiant į teismą, nutraukti Sutartį apie tai prieš 14 (keturiolika) kalendorinių dienų raštu pranešant kitai Šaliai, jei kitai Šaliai inicijuojama bankroto, restruktūrizavimo arba likvidavimo procedūra, arba ji sustabdo ūkinę veiklą, arba kituose teisės aktuose numatyta tvarka susidaro analogiška situacija pagal Šalies, kurioje jis registruotas, įstatymus.</w:t>
      </w:r>
    </w:p>
    <w:p w14:paraId="35F7A5D9" w14:textId="5DDBAD15" w:rsidR="00DE2ED5"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Sutarties nutraukimas ar pasibaigimas neatleidžia Šalių nuo atsakomybės, kuri kilo dėl Šalies įsipareigojimų, kurie buvo prisiimti iki Sutarties nutraukimo ar pasibaigimo. Nutraukus Sutartį ar jai pasibaigus, Šalys privalo atsiskaityti viena su kita ir įvykdyti kitus Sutartyje numatytus įsipareigojimus, imtis visų priemonių, siekdamos sumažinti dėl Sutarties nutraukimo jų patiriamus nuostolius, pateikti kitai Šaliai visus dokumentus, būtinus galutiniam atsiskaitymui pagal šią Sutartį (Aktus, Sąskaitas, ir pan.).</w:t>
      </w:r>
    </w:p>
    <w:p w14:paraId="45DD41DF" w14:textId="241C7100" w:rsidR="00845007" w:rsidRPr="0018633A" w:rsidRDefault="00807BA0" w:rsidP="00543739">
      <w:pPr>
        <w:pStyle w:val="Default"/>
        <w:spacing w:before="120" w:after="120"/>
        <w:ind w:left="1211"/>
        <w:jc w:val="both"/>
        <w:rPr>
          <w:rFonts w:ascii="Times New Roman" w:hAnsi="Times New Roman" w:cs="Times New Roman"/>
          <w:b/>
          <w:bCs/>
          <w:color w:val="auto"/>
        </w:rPr>
      </w:pPr>
      <w:r w:rsidRPr="0018633A">
        <w:rPr>
          <w:rFonts w:ascii="Times New Roman" w:hAnsi="Times New Roman" w:cs="Times New Roman"/>
          <w:b/>
          <w:bCs/>
          <w:color w:val="auto"/>
        </w:rPr>
        <w:t>K</w:t>
      </w:r>
      <w:r w:rsidR="00845007" w:rsidRPr="0018633A">
        <w:rPr>
          <w:rFonts w:ascii="Times New Roman" w:hAnsi="Times New Roman" w:cs="Times New Roman"/>
          <w:b/>
          <w:bCs/>
          <w:color w:val="auto"/>
        </w:rPr>
        <w:t>eitimas</w:t>
      </w:r>
    </w:p>
    <w:p w14:paraId="5434E393" w14:textId="77777777" w:rsidR="00E61511" w:rsidRPr="0018633A" w:rsidRDefault="00E61511">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Sutarties sąlygos Sutarties galiojimo metu gali būti keičiamos tik VPĮ 89 straipsnyje nurodytais sutarčių keitimo atvejais. Sutarties sąlygų keitimu nebus laikomas Sutarties sąlygų koregavimas joje numatytomis aplinkybėmis, jei šios aplinkybės nustatytos aiškiai ir nedviprasmiškai bei buvo pateiktos pirkimo sąlygose.</w:t>
      </w:r>
    </w:p>
    <w:p w14:paraId="18AD1D67" w14:textId="70845F31" w:rsidR="000A5056" w:rsidRPr="0018633A" w:rsidRDefault="00845007" w:rsidP="000A5056">
      <w:pPr>
        <w:pStyle w:val="Sraopastraipa"/>
        <w:numPr>
          <w:ilvl w:val="1"/>
          <w:numId w:val="3"/>
        </w:numPr>
        <w:spacing w:before="0" w:after="0"/>
        <w:ind w:left="1276" w:hanging="709"/>
        <w:rPr>
          <w:rFonts w:ascii="Times New Roman" w:hAnsi="Times New Roman"/>
          <w:sz w:val="24"/>
          <w:lang w:val="lt-LT"/>
        </w:rPr>
      </w:pPr>
      <w:r w:rsidRPr="0018633A">
        <w:rPr>
          <w:rFonts w:ascii="Times New Roman" w:hAnsi="Times New Roman"/>
          <w:sz w:val="24"/>
          <w:lang w:val="lt-LT"/>
        </w:rPr>
        <w:t>Šalių sutarimu gali būti keičiamos Sutarties nuostatos dėl: (1) PVM tarifo keitimo</w:t>
      </w:r>
      <w:r w:rsidR="00FA4E70">
        <w:rPr>
          <w:rFonts w:ascii="Times New Roman" w:hAnsi="Times New Roman"/>
          <w:sz w:val="24"/>
          <w:lang w:val="lt-LT"/>
        </w:rPr>
        <w:t xml:space="preserve">; </w:t>
      </w:r>
      <w:r w:rsidRPr="0018633A">
        <w:rPr>
          <w:rFonts w:ascii="Times New Roman" w:hAnsi="Times New Roman"/>
          <w:sz w:val="24"/>
          <w:lang w:val="lt-LT"/>
        </w:rPr>
        <w:t>(2) Sutarties BD numatytam Subrangos ar jungtinės veiklos partnerių keitimo; (3) Šalių rašytiniame susitarime nustatyt</w:t>
      </w:r>
      <w:r w:rsidR="00396DA3">
        <w:rPr>
          <w:rFonts w:ascii="Times New Roman" w:hAnsi="Times New Roman"/>
          <w:sz w:val="24"/>
          <w:lang w:val="lt-LT"/>
        </w:rPr>
        <w:t>o</w:t>
      </w:r>
      <w:r w:rsidRPr="0018633A">
        <w:rPr>
          <w:rFonts w:ascii="Times New Roman" w:hAnsi="Times New Roman"/>
          <w:sz w:val="24"/>
          <w:lang w:val="lt-LT"/>
        </w:rPr>
        <w:t xml:space="preserve"> sutartinių prievolių įvykdymo termino; (4) Darbų kainos perskaičiavimo dėl valiutos pakeitimo ar Darbų kainos sumažinimo</w:t>
      </w:r>
      <w:r w:rsidR="00BD407E" w:rsidRPr="0018633A">
        <w:rPr>
          <w:rFonts w:ascii="Times New Roman" w:hAnsi="Times New Roman"/>
          <w:sz w:val="24"/>
          <w:lang w:val="lt-LT"/>
        </w:rPr>
        <w:t xml:space="preserve"> ar didinimo</w:t>
      </w:r>
      <w:r w:rsidR="00396DA3">
        <w:rPr>
          <w:rFonts w:ascii="Times New Roman" w:hAnsi="Times New Roman"/>
          <w:sz w:val="24"/>
          <w:lang w:val="lt-LT"/>
        </w:rPr>
        <w:t xml:space="preserve">, jeigu kainos </w:t>
      </w:r>
      <w:r w:rsidR="00396DA3">
        <w:rPr>
          <w:rFonts w:ascii="Times New Roman" w:hAnsi="Times New Roman"/>
          <w:sz w:val="24"/>
          <w:lang w:val="lt-LT"/>
        </w:rPr>
        <w:lastRenderedPageBreak/>
        <w:t>sumažinimas ar didinimas numatytas Sutartyje</w:t>
      </w:r>
      <w:r w:rsidRPr="0018633A">
        <w:rPr>
          <w:rFonts w:ascii="Times New Roman" w:hAnsi="Times New Roman"/>
          <w:sz w:val="24"/>
          <w:lang w:val="lt-LT"/>
        </w:rPr>
        <w:t>; (5) Šalių kontaktinių duomenų pakeitimo</w:t>
      </w:r>
      <w:r w:rsidR="000A5056" w:rsidRPr="0018633A">
        <w:rPr>
          <w:rFonts w:ascii="Times New Roman" w:hAnsi="Times New Roman"/>
          <w:sz w:val="24"/>
          <w:lang w:val="lt-LT"/>
        </w:rPr>
        <w:t xml:space="preserve">; </w:t>
      </w:r>
      <w:r w:rsidR="000A5056" w:rsidRPr="0018633A">
        <w:rPr>
          <w:rFonts w:ascii="Times New Roman" w:hAnsi="Times New Roman"/>
          <w:bCs/>
          <w:sz w:val="24"/>
          <w:lang w:val="lt-LT"/>
        </w:rPr>
        <w:t>(6) tuo atveju, kai Rangovas įgyja teisę į darbų terminų pratęsimą ir (arba) išlaidų kompensavimą (kaip numatyta Sutarties BD 6.7 punkte).</w:t>
      </w:r>
    </w:p>
    <w:p w14:paraId="2A115686" w14:textId="77777777" w:rsidR="00BF2EFB" w:rsidRPr="0018633A" w:rsidRDefault="00BF2EFB">
      <w:pPr>
        <w:numPr>
          <w:ilvl w:val="1"/>
          <w:numId w:val="3"/>
        </w:numPr>
        <w:autoSpaceDE w:val="0"/>
        <w:autoSpaceDN w:val="0"/>
        <w:adjustRightInd w:val="0"/>
        <w:spacing w:after="0" w:line="240" w:lineRule="auto"/>
        <w:ind w:left="1276" w:hanging="709"/>
        <w:jc w:val="both"/>
        <w:rPr>
          <w:rFonts w:ascii="Times New Roman" w:hAnsi="Times New Roman"/>
          <w:b/>
          <w:bCs/>
          <w:color w:val="000000"/>
          <w:sz w:val="24"/>
          <w:szCs w:val="24"/>
        </w:rPr>
      </w:pPr>
      <w:r w:rsidRPr="0018633A">
        <w:rPr>
          <w:rFonts w:ascii="Times New Roman" w:hAnsi="Times New Roman"/>
          <w:color w:val="000000"/>
          <w:sz w:val="24"/>
          <w:szCs w:val="24"/>
        </w:rPr>
        <w:t xml:space="preserve">Užsakovas šiame </w:t>
      </w:r>
      <w:r w:rsidR="00E61511" w:rsidRPr="0018633A">
        <w:rPr>
          <w:rFonts w:ascii="Times New Roman" w:hAnsi="Times New Roman"/>
          <w:color w:val="000000"/>
          <w:sz w:val="24"/>
          <w:szCs w:val="24"/>
        </w:rPr>
        <w:t xml:space="preserve">punkte </w:t>
      </w:r>
      <w:r w:rsidRPr="0018633A">
        <w:rPr>
          <w:rFonts w:ascii="Times New Roman" w:hAnsi="Times New Roman"/>
          <w:color w:val="000000"/>
          <w:sz w:val="24"/>
          <w:szCs w:val="24"/>
        </w:rPr>
        <w:t xml:space="preserve">nustatytomis sąlygomis gali nurodyti daryti Pakeitimus. </w:t>
      </w:r>
      <w:r w:rsidRPr="0018633A">
        <w:rPr>
          <w:rFonts w:ascii="Times New Roman" w:hAnsi="Times New Roman"/>
          <w:b/>
          <w:bCs/>
          <w:color w:val="000000"/>
          <w:sz w:val="24"/>
          <w:szCs w:val="24"/>
        </w:rPr>
        <w:t>Pakeitimai gali apimti:</w:t>
      </w:r>
    </w:p>
    <w:p w14:paraId="76312985" w14:textId="77777777" w:rsidR="00BF2EFB" w:rsidRPr="0018633A" w:rsidRDefault="00BF2EFB" w:rsidP="00E773B1">
      <w:pPr>
        <w:numPr>
          <w:ilvl w:val="2"/>
          <w:numId w:val="3"/>
        </w:numPr>
        <w:tabs>
          <w:tab w:val="left" w:pos="1134"/>
        </w:tabs>
        <w:autoSpaceDE w:val="0"/>
        <w:autoSpaceDN w:val="0"/>
        <w:adjustRightInd w:val="0"/>
        <w:spacing w:after="0" w:line="240" w:lineRule="auto"/>
        <w:ind w:left="851" w:hanging="426"/>
        <w:jc w:val="both"/>
        <w:rPr>
          <w:rFonts w:ascii="Times New Roman" w:hAnsi="Times New Roman"/>
          <w:color w:val="000000"/>
          <w:sz w:val="24"/>
          <w:szCs w:val="24"/>
        </w:rPr>
      </w:pPr>
      <w:r w:rsidRPr="0018633A">
        <w:rPr>
          <w:rFonts w:ascii="Times New Roman" w:hAnsi="Times New Roman"/>
          <w:color w:val="000000"/>
          <w:sz w:val="24"/>
          <w:szCs w:val="24"/>
        </w:rPr>
        <w:t>bet kurios Darbų dalies montavimo ar įrengimo vietos ar padėties keitimą,</w:t>
      </w:r>
    </w:p>
    <w:p w14:paraId="5712C129" w14:textId="77777777" w:rsidR="00BF2EFB" w:rsidRPr="0018633A" w:rsidRDefault="00BF2EFB">
      <w:pPr>
        <w:numPr>
          <w:ilvl w:val="2"/>
          <w:numId w:val="3"/>
        </w:numPr>
        <w:tabs>
          <w:tab w:val="left" w:pos="1276"/>
        </w:tabs>
        <w:autoSpaceDE w:val="0"/>
        <w:autoSpaceDN w:val="0"/>
        <w:adjustRightInd w:val="0"/>
        <w:spacing w:after="0" w:line="240" w:lineRule="auto"/>
        <w:ind w:left="1134" w:hanging="709"/>
        <w:rPr>
          <w:rFonts w:ascii="Times New Roman" w:hAnsi="Times New Roman"/>
          <w:color w:val="000000"/>
          <w:sz w:val="24"/>
          <w:szCs w:val="24"/>
        </w:rPr>
      </w:pPr>
      <w:r w:rsidRPr="0018633A">
        <w:rPr>
          <w:rFonts w:ascii="Times New Roman" w:hAnsi="Times New Roman"/>
          <w:color w:val="000000"/>
          <w:sz w:val="24"/>
          <w:szCs w:val="24"/>
        </w:rPr>
        <w:t xml:space="preserve">Darbų dalies lygių, pozicijų ir (arba) matmenų pakitimus; </w:t>
      </w:r>
    </w:p>
    <w:p w14:paraId="058926D4" w14:textId="77777777" w:rsidR="00BF2EFB" w:rsidRPr="0018633A" w:rsidRDefault="00BF2EFB">
      <w:pPr>
        <w:numPr>
          <w:ilvl w:val="2"/>
          <w:numId w:val="3"/>
        </w:numPr>
        <w:tabs>
          <w:tab w:val="left" w:pos="1276"/>
        </w:tabs>
        <w:autoSpaceDE w:val="0"/>
        <w:autoSpaceDN w:val="0"/>
        <w:adjustRightInd w:val="0"/>
        <w:spacing w:after="0" w:line="240" w:lineRule="auto"/>
        <w:ind w:left="1134" w:hanging="709"/>
        <w:rPr>
          <w:rFonts w:ascii="Times New Roman" w:hAnsi="Times New Roman"/>
          <w:color w:val="000000"/>
          <w:sz w:val="24"/>
          <w:szCs w:val="24"/>
        </w:rPr>
      </w:pPr>
      <w:r w:rsidRPr="0018633A">
        <w:rPr>
          <w:rFonts w:ascii="Times New Roman" w:hAnsi="Times New Roman"/>
          <w:color w:val="000000"/>
          <w:sz w:val="24"/>
          <w:szCs w:val="24"/>
        </w:rPr>
        <w:t xml:space="preserve">bet kurio atskiro Darbo atsisakymą arba Darbo apimties sumažinimą; </w:t>
      </w:r>
    </w:p>
    <w:p w14:paraId="79A339D3" w14:textId="77777777" w:rsidR="00BF2EFB" w:rsidRPr="0018633A" w:rsidRDefault="00BF2EFB">
      <w:pPr>
        <w:numPr>
          <w:ilvl w:val="2"/>
          <w:numId w:val="3"/>
        </w:numPr>
        <w:tabs>
          <w:tab w:val="left" w:pos="1276"/>
        </w:tabs>
        <w:autoSpaceDE w:val="0"/>
        <w:autoSpaceDN w:val="0"/>
        <w:adjustRightInd w:val="0"/>
        <w:spacing w:after="0" w:line="240" w:lineRule="auto"/>
        <w:ind w:left="1134" w:hanging="709"/>
        <w:jc w:val="both"/>
        <w:rPr>
          <w:rFonts w:ascii="Times New Roman" w:hAnsi="Times New Roman"/>
          <w:color w:val="000000"/>
          <w:sz w:val="24"/>
          <w:szCs w:val="24"/>
        </w:rPr>
      </w:pPr>
      <w:r w:rsidRPr="0018633A">
        <w:rPr>
          <w:rFonts w:ascii="Times New Roman" w:hAnsi="Times New Roman"/>
          <w:color w:val="000000"/>
          <w:sz w:val="24"/>
          <w:szCs w:val="24"/>
        </w:rPr>
        <w:t>Darbo kokybės ar kitų bet kurio atskiro Darbo savybių pakitimus;</w:t>
      </w:r>
    </w:p>
    <w:p w14:paraId="05EE574E" w14:textId="77777777" w:rsidR="00BF2EFB" w:rsidRPr="0018633A" w:rsidRDefault="00BF2EFB">
      <w:pPr>
        <w:numPr>
          <w:ilvl w:val="2"/>
          <w:numId w:val="3"/>
        </w:numPr>
        <w:tabs>
          <w:tab w:val="left" w:pos="1276"/>
        </w:tabs>
        <w:autoSpaceDE w:val="0"/>
        <w:autoSpaceDN w:val="0"/>
        <w:adjustRightInd w:val="0"/>
        <w:spacing w:after="0" w:line="240" w:lineRule="auto"/>
        <w:ind w:left="1134" w:hanging="709"/>
        <w:jc w:val="both"/>
        <w:rPr>
          <w:rFonts w:ascii="Times New Roman" w:hAnsi="Times New Roman"/>
          <w:color w:val="000000"/>
          <w:sz w:val="24"/>
          <w:szCs w:val="24"/>
        </w:rPr>
      </w:pPr>
      <w:r w:rsidRPr="0018633A">
        <w:rPr>
          <w:rFonts w:ascii="Times New Roman" w:hAnsi="Times New Roman"/>
          <w:color w:val="000000"/>
          <w:sz w:val="24"/>
          <w:szCs w:val="24"/>
        </w:rPr>
        <w:t>bet kurį papildomą Darbą, Įrangą, Medžiagas.</w:t>
      </w:r>
    </w:p>
    <w:p w14:paraId="2398045C" w14:textId="77777777" w:rsidR="00BF2EFB" w:rsidRPr="0018633A" w:rsidRDefault="00BF2EFB" w:rsidP="00BF2EFB">
      <w:pPr>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t xml:space="preserve">Pakeitimas pagrindžiamas dokumentais (pvz. defektiniu (pakeitimų) aktu, brėžiniais (ar kitais dokumentais), kurie turi būti patvirtinti Rangovo, statinio statybos techninės priežiūros vadovo ir projektuotojo ir (ar) statinio projekto vykdymo priežiūros vadovo parašais, bei raštu suderinti su Užsakovu. </w:t>
      </w:r>
    </w:p>
    <w:p w14:paraId="19EBF9AB" w14:textId="030E8F6B" w:rsidR="00BF2EFB" w:rsidRPr="0018633A" w:rsidRDefault="00BF2EFB" w:rsidP="00BF2EFB">
      <w:pPr>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t xml:space="preserve">Pakeitimas įforminamas susitarimu ar protokolu dėl </w:t>
      </w:r>
      <w:r w:rsidR="00E61511" w:rsidRPr="0018633A">
        <w:rPr>
          <w:rFonts w:ascii="Times New Roman" w:hAnsi="Times New Roman"/>
          <w:color w:val="000000"/>
          <w:sz w:val="24"/>
          <w:szCs w:val="24"/>
        </w:rPr>
        <w:t>d</w:t>
      </w:r>
      <w:r w:rsidRPr="0018633A">
        <w:rPr>
          <w:rFonts w:ascii="Times New Roman" w:hAnsi="Times New Roman"/>
          <w:color w:val="000000"/>
          <w:sz w:val="24"/>
          <w:szCs w:val="24"/>
        </w:rPr>
        <w:t>arbų pakeitimo, nurodant darbų pavadinimus, vienetus, kiekius, techninius sprendinius (pavyzdžiui, brėžinius ir kita), įkainių/kainų nustatymo pagrindimą ir skaičiavimą (</w:t>
      </w:r>
      <w:r w:rsidRPr="0018633A">
        <w:rPr>
          <w:rFonts w:ascii="Times New Roman" w:hAnsi="Times New Roman"/>
          <w:sz w:val="24"/>
          <w:szCs w:val="24"/>
        </w:rPr>
        <w:t>vadovaujantis 10.</w:t>
      </w:r>
      <w:r w:rsidR="0026368C" w:rsidRPr="0018633A">
        <w:rPr>
          <w:rFonts w:ascii="Times New Roman" w:hAnsi="Times New Roman"/>
          <w:sz w:val="24"/>
          <w:szCs w:val="24"/>
        </w:rPr>
        <w:t>4</w:t>
      </w:r>
      <w:r w:rsidRPr="0018633A">
        <w:rPr>
          <w:rFonts w:ascii="Times New Roman" w:hAnsi="Times New Roman"/>
          <w:sz w:val="24"/>
          <w:szCs w:val="24"/>
        </w:rPr>
        <w:t xml:space="preserve">.1 papunkčiu). </w:t>
      </w:r>
      <w:r w:rsidRPr="0018633A">
        <w:rPr>
          <w:rFonts w:ascii="Times New Roman" w:hAnsi="Times New Roman"/>
          <w:color w:val="000000"/>
          <w:sz w:val="24"/>
          <w:szCs w:val="24"/>
        </w:rPr>
        <w:t xml:space="preserve">Toks susitarimas ar protokolas turi būti patvirtintas ir pasirašytas Šalių ir laikomas sudėtine Sutarties dalimi. </w:t>
      </w:r>
    </w:p>
    <w:p w14:paraId="0CD5CA19" w14:textId="77777777" w:rsidR="00BF2EFB" w:rsidRPr="0018633A" w:rsidRDefault="00BF2EFB" w:rsidP="00BF2EFB">
      <w:pPr>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t>Jeigu Pakeitimas atliekamas kitais negu apibrėžti šiame skyriuje atvejais, tokiam pakeitimui atlikti turi būti vykdomas atskiras pirkimas, t. y. nauja pirkimo procedūra pagal Lietuvos Respublikos viešųjų pirkimų įstatymo reikalavimus.</w:t>
      </w:r>
    </w:p>
    <w:p w14:paraId="00B6E4AC" w14:textId="77777777" w:rsidR="00BF2EFB" w:rsidRPr="0018633A" w:rsidRDefault="00BF2EFB" w:rsidP="0094703B">
      <w:pPr>
        <w:numPr>
          <w:ilvl w:val="1"/>
          <w:numId w:val="3"/>
        </w:numPr>
        <w:autoSpaceDE w:val="0"/>
        <w:autoSpaceDN w:val="0"/>
        <w:adjustRightInd w:val="0"/>
        <w:spacing w:after="0" w:line="240" w:lineRule="auto"/>
        <w:ind w:hanging="716"/>
        <w:rPr>
          <w:rFonts w:ascii="Times New Roman" w:hAnsi="Times New Roman"/>
          <w:b/>
          <w:bCs/>
          <w:color w:val="000000"/>
          <w:sz w:val="24"/>
          <w:szCs w:val="24"/>
        </w:rPr>
      </w:pPr>
      <w:r w:rsidRPr="0018633A">
        <w:rPr>
          <w:rFonts w:ascii="Times New Roman" w:hAnsi="Times New Roman"/>
          <w:b/>
          <w:bCs/>
          <w:color w:val="000000"/>
          <w:sz w:val="24"/>
          <w:szCs w:val="24"/>
        </w:rPr>
        <w:t>Pakeitimai forminami tokia tvarka:</w:t>
      </w:r>
    </w:p>
    <w:p w14:paraId="715C332D" w14:textId="6DA517F8" w:rsidR="00E45E31" w:rsidRPr="0018633A" w:rsidRDefault="00BF2EFB" w:rsidP="0094703B">
      <w:pPr>
        <w:numPr>
          <w:ilvl w:val="2"/>
          <w:numId w:val="3"/>
        </w:numPr>
        <w:autoSpaceDE w:val="0"/>
        <w:autoSpaceDN w:val="0"/>
        <w:adjustRightInd w:val="0"/>
        <w:spacing w:after="0" w:line="240" w:lineRule="auto"/>
        <w:ind w:left="1276" w:hanging="716"/>
        <w:jc w:val="both"/>
        <w:rPr>
          <w:rFonts w:ascii="Times New Roman" w:hAnsi="Times New Roman"/>
          <w:color w:val="000000"/>
          <w:sz w:val="24"/>
          <w:szCs w:val="24"/>
        </w:rPr>
      </w:pPr>
      <w:r w:rsidRPr="0018633A">
        <w:rPr>
          <w:rFonts w:ascii="Times New Roman" w:hAnsi="Times New Roman"/>
          <w:color w:val="000000"/>
          <w:sz w:val="24"/>
          <w:szCs w:val="24"/>
        </w:rPr>
        <w:t xml:space="preserve">jei būtina/tikslinga </w:t>
      </w:r>
      <w:r w:rsidRPr="0018633A">
        <w:rPr>
          <w:rFonts w:ascii="Times New Roman" w:hAnsi="Times New Roman"/>
          <w:b/>
          <w:color w:val="000000"/>
          <w:sz w:val="24"/>
          <w:szCs w:val="24"/>
        </w:rPr>
        <w:t xml:space="preserve">atsisakyti </w:t>
      </w:r>
      <w:r w:rsidRPr="0018633A">
        <w:rPr>
          <w:rFonts w:ascii="Times New Roman" w:hAnsi="Times New Roman"/>
          <w:color w:val="000000"/>
          <w:sz w:val="24"/>
          <w:szCs w:val="24"/>
        </w:rPr>
        <w:t>atskiro Darbo</w:t>
      </w:r>
      <w:r w:rsidR="00127368">
        <w:rPr>
          <w:rFonts w:ascii="Times New Roman" w:hAnsi="Times New Roman"/>
          <w:color w:val="000000"/>
          <w:sz w:val="24"/>
          <w:szCs w:val="24"/>
        </w:rPr>
        <w:t xml:space="preserve"> (Darbo dalies)</w:t>
      </w:r>
      <w:r w:rsidRPr="0018633A">
        <w:rPr>
          <w:rFonts w:ascii="Times New Roman" w:hAnsi="Times New Roman"/>
          <w:color w:val="000000"/>
          <w:sz w:val="24"/>
          <w:szCs w:val="24"/>
        </w:rPr>
        <w:t>, ar būtina/tikslinga mažinti Darbų apimtis, Rangovas pateikia nevykdytinų Darbų lokalinę sąmatą, kurioje nurodo nevykdytinų Darbų kainas, apskaičiuotas pagal 10.</w:t>
      </w:r>
      <w:r w:rsidR="0026368C" w:rsidRPr="0018633A">
        <w:rPr>
          <w:rFonts w:ascii="Times New Roman" w:hAnsi="Times New Roman"/>
          <w:color w:val="000000"/>
          <w:sz w:val="24"/>
          <w:szCs w:val="24"/>
        </w:rPr>
        <w:t>4</w:t>
      </w:r>
      <w:r w:rsidRPr="0018633A">
        <w:rPr>
          <w:rFonts w:ascii="Times New Roman" w:hAnsi="Times New Roman"/>
          <w:color w:val="000000"/>
          <w:sz w:val="24"/>
          <w:szCs w:val="24"/>
        </w:rPr>
        <w:t>.1 papunktyje nurodytus Darbų kainų nustatymo būdus, ir, Užsakovui įvertinus Rangovo siūlymą, koreguojama Sutarties kaina</w:t>
      </w:r>
      <w:r w:rsidR="007C5230" w:rsidRPr="0018633A">
        <w:rPr>
          <w:rFonts w:ascii="Times New Roman" w:hAnsi="Times New Roman"/>
          <w:color w:val="000000"/>
          <w:sz w:val="24"/>
          <w:szCs w:val="24"/>
        </w:rPr>
        <w:t>;</w:t>
      </w:r>
    </w:p>
    <w:p w14:paraId="02B0FEFF" w14:textId="46841C3F" w:rsidR="00E45E31" w:rsidRPr="0018633A" w:rsidRDefault="00BF2EFB" w:rsidP="0094703B">
      <w:pPr>
        <w:numPr>
          <w:ilvl w:val="2"/>
          <w:numId w:val="3"/>
        </w:numPr>
        <w:autoSpaceDE w:val="0"/>
        <w:autoSpaceDN w:val="0"/>
        <w:adjustRightInd w:val="0"/>
        <w:spacing w:after="0" w:line="240" w:lineRule="auto"/>
        <w:ind w:left="1276" w:hanging="716"/>
        <w:jc w:val="both"/>
        <w:rPr>
          <w:rFonts w:ascii="Times New Roman" w:hAnsi="Times New Roman"/>
          <w:color w:val="000000"/>
          <w:sz w:val="24"/>
          <w:szCs w:val="24"/>
        </w:rPr>
      </w:pPr>
      <w:r w:rsidRPr="0018633A">
        <w:rPr>
          <w:rFonts w:ascii="Times New Roman" w:hAnsi="Times New Roman"/>
          <w:color w:val="000000"/>
          <w:sz w:val="24"/>
          <w:szCs w:val="24"/>
        </w:rPr>
        <w:t xml:space="preserve">jei Sutartyje numatytą atskirą Darbą (ar jo dalį) būtina/tikslinga </w:t>
      </w:r>
      <w:r w:rsidRPr="0018633A">
        <w:rPr>
          <w:rFonts w:ascii="Times New Roman" w:hAnsi="Times New Roman"/>
          <w:b/>
          <w:color w:val="000000"/>
          <w:sz w:val="24"/>
          <w:szCs w:val="24"/>
        </w:rPr>
        <w:t>keisti</w:t>
      </w:r>
      <w:r w:rsidRPr="0018633A">
        <w:rPr>
          <w:rFonts w:ascii="Times New Roman" w:hAnsi="Times New Roman"/>
          <w:color w:val="000000"/>
          <w:sz w:val="24"/>
          <w:szCs w:val="24"/>
        </w:rPr>
        <w:t xml:space="preserve"> kitu Darbu, Rangovas pateikia nevykdytinų Darbų lokalinę sąmatą, kurioje nurodo nevykdytinų Darbų kainas, apskaičiuotas pagal </w:t>
      </w:r>
      <w:r w:rsidR="005E231E" w:rsidRPr="0018633A">
        <w:rPr>
          <w:rFonts w:ascii="Times New Roman" w:hAnsi="Times New Roman"/>
          <w:color w:val="000000"/>
          <w:sz w:val="24"/>
          <w:szCs w:val="24"/>
        </w:rPr>
        <w:t>10.</w:t>
      </w:r>
      <w:r w:rsidR="0026368C" w:rsidRPr="0018633A">
        <w:rPr>
          <w:rFonts w:ascii="Times New Roman" w:hAnsi="Times New Roman"/>
          <w:color w:val="000000"/>
          <w:sz w:val="24"/>
          <w:szCs w:val="24"/>
        </w:rPr>
        <w:t>4</w:t>
      </w:r>
      <w:r w:rsidR="005E231E" w:rsidRPr="0018633A">
        <w:rPr>
          <w:rFonts w:ascii="Times New Roman" w:hAnsi="Times New Roman"/>
          <w:color w:val="000000"/>
          <w:sz w:val="24"/>
          <w:szCs w:val="24"/>
        </w:rPr>
        <w:t>.1</w:t>
      </w:r>
      <w:r w:rsidRPr="0018633A">
        <w:rPr>
          <w:rFonts w:ascii="Times New Roman" w:hAnsi="Times New Roman"/>
          <w:color w:val="000000"/>
          <w:sz w:val="24"/>
          <w:szCs w:val="24"/>
        </w:rPr>
        <w:t xml:space="preserve"> papunktyje nurodytus Darbų kainų nustatymo būdus, bei siūlymą dėl kitų Darbų, t. y. vietoje nevykdomų Darbų siūlomų atlikti Darbų lokalinę sąmatą, sudarytą pagal </w:t>
      </w:r>
      <w:r w:rsidR="005E231E" w:rsidRPr="0018633A">
        <w:rPr>
          <w:rFonts w:ascii="Times New Roman" w:hAnsi="Times New Roman"/>
          <w:color w:val="000000"/>
          <w:sz w:val="24"/>
          <w:szCs w:val="24"/>
        </w:rPr>
        <w:t>10.</w:t>
      </w:r>
      <w:r w:rsidR="0026368C" w:rsidRPr="0018633A">
        <w:rPr>
          <w:rFonts w:ascii="Times New Roman" w:hAnsi="Times New Roman"/>
          <w:color w:val="000000"/>
          <w:sz w:val="24"/>
          <w:szCs w:val="24"/>
        </w:rPr>
        <w:t>4</w:t>
      </w:r>
      <w:r w:rsidR="005E231E" w:rsidRPr="0018633A">
        <w:rPr>
          <w:rFonts w:ascii="Times New Roman" w:hAnsi="Times New Roman"/>
          <w:color w:val="000000"/>
          <w:sz w:val="24"/>
          <w:szCs w:val="24"/>
        </w:rPr>
        <w:t>.1</w:t>
      </w:r>
      <w:r w:rsidRPr="0018633A">
        <w:rPr>
          <w:rFonts w:ascii="Times New Roman" w:hAnsi="Times New Roman"/>
          <w:color w:val="000000"/>
          <w:sz w:val="24"/>
          <w:szCs w:val="24"/>
        </w:rPr>
        <w:t xml:space="preserve"> papunktyje nurodytus Darbų kainų nustatymo būdus, ir, Užsakovui įvertinus Rangovo siūlymą, koreguojama Sutarties kaina (jei reikia);</w:t>
      </w:r>
    </w:p>
    <w:p w14:paraId="4A652BE6" w14:textId="1A368596" w:rsidR="00E773B1" w:rsidRPr="0018633A" w:rsidRDefault="00E773B1" w:rsidP="0094703B">
      <w:pPr>
        <w:numPr>
          <w:ilvl w:val="2"/>
          <w:numId w:val="3"/>
        </w:numPr>
        <w:autoSpaceDE w:val="0"/>
        <w:autoSpaceDN w:val="0"/>
        <w:adjustRightInd w:val="0"/>
        <w:spacing w:after="0" w:line="240" w:lineRule="auto"/>
        <w:ind w:left="1276" w:hanging="716"/>
        <w:jc w:val="both"/>
        <w:rPr>
          <w:rFonts w:ascii="Times New Roman" w:hAnsi="Times New Roman"/>
          <w:color w:val="000000"/>
          <w:sz w:val="24"/>
          <w:szCs w:val="24"/>
        </w:rPr>
      </w:pPr>
      <w:r w:rsidRPr="0018633A">
        <w:rPr>
          <w:rFonts w:ascii="Times New Roman" w:hAnsi="Times New Roman"/>
          <w:sz w:val="24"/>
          <w:szCs w:val="24"/>
        </w:rPr>
        <w:t xml:space="preserve">papildomi darbai – tai Sutartyje neįtraukti Darbai ir (ar) Sutartyje nenurodytos Darbų apimtys ir (ar) Sutartyje nurodytų Darbų kiekiai, jeigu jie viršija 15 procentų Pradinės Sutarties vertės. Jei būtina/tikslinga atlikti </w:t>
      </w:r>
      <w:r w:rsidRPr="0018633A">
        <w:rPr>
          <w:rFonts w:ascii="Times New Roman" w:hAnsi="Times New Roman"/>
          <w:b/>
          <w:sz w:val="24"/>
          <w:szCs w:val="24"/>
        </w:rPr>
        <w:t>papildomus</w:t>
      </w:r>
      <w:r w:rsidRPr="0018633A">
        <w:rPr>
          <w:rFonts w:ascii="Times New Roman" w:hAnsi="Times New Roman"/>
          <w:sz w:val="24"/>
          <w:szCs w:val="24"/>
        </w:rPr>
        <w:t xml:space="preserve"> darbus, Rangovas pateikia siūlymą dėl papildomų Darbų, t. y. papildomų Darbų lokalinę sąmatą, sudarytą pagal 10.4.1 papunktyje nurodytus Darbų kainų nustatymo būdus, ir, Užsakovui įvertinus Rangovo siūlymą, koreguojama Sutarties kaina.</w:t>
      </w:r>
    </w:p>
    <w:p w14:paraId="194B4EF6" w14:textId="1AB0F4B8" w:rsidR="00BF2EFB" w:rsidRPr="0018633A" w:rsidRDefault="00BF2EFB" w:rsidP="0094703B">
      <w:pPr>
        <w:numPr>
          <w:ilvl w:val="1"/>
          <w:numId w:val="3"/>
        </w:numPr>
        <w:autoSpaceDE w:val="0"/>
        <w:autoSpaceDN w:val="0"/>
        <w:adjustRightInd w:val="0"/>
        <w:spacing w:after="0" w:line="240" w:lineRule="auto"/>
        <w:ind w:left="1276" w:hanging="716"/>
        <w:rPr>
          <w:rFonts w:ascii="Times New Roman" w:hAnsi="Times New Roman"/>
          <w:color w:val="000000"/>
          <w:sz w:val="24"/>
          <w:szCs w:val="24"/>
        </w:rPr>
      </w:pPr>
      <w:r w:rsidRPr="0018633A">
        <w:rPr>
          <w:rFonts w:ascii="Times New Roman" w:hAnsi="Times New Roman"/>
          <w:color w:val="000000"/>
          <w:sz w:val="24"/>
          <w:szCs w:val="24"/>
        </w:rPr>
        <w:t>Pakeitimai gali būti atliekami neatsižvelgiant į jų vertę ir aplinkybes, jeigu</w:t>
      </w:r>
      <w:r w:rsidR="00595635" w:rsidRPr="0018633A">
        <w:rPr>
          <w:rFonts w:ascii="Times New Roman" w:hAnsi="Times New Roman"/>
          <w:color w:val="000000"/>
          <w:sz w:val="24"/>
          <w:szCs w:val="24"/>
        </w:rPr>
        <w:t>:</w:t>
      </w:r>
    </w:p>
    <w:p w14:paraId="65A779D7" w14:textId="14D30538" w:rsidR="00BA45F4" w:rsidRPr="0018633A" w:rsidRDefault="00BF2EFB" w:rsidP="0094703B">
      <w:pPr>
        <w:numPr>
          <w:ilvl w:val="2"/>
          <w:numId w:val="3"/>
        </w:numPr>
        <w:tabs>
          <w:tab w:val="left" w:pos="1276"/>
        </w:tabs>
        <w:autoSpaceDE w:val="0"/>
        <w:autoSpaceDN w:val="0"/>
        <w:adjustRightInd w:val="0"/>
        <w:spacing w:after="0" w:line="240" w:lineRule="auto"/>
        <w:ind w:left="1276" w:hanging="716"/>
        <w:jc w:val="both"/>
        <w:rPr>
          <w:rFonts w:ascii="Times New Roman" w:hAnsi="Times New Roman"/>
          <w:color w:val="000000"/>
          <w:sz w:val="24"/>
          <w:szCs w:val="24"/>
        </w:rPr>
      </w:pPr>
      <w:r w:rsidRPr="0018633A">
        <w:rPr>
          <w:rFonts w:ascii="Times New Roman" w:hAnsi="Times New Roman"/>
          <w:color w:val="000000"/>
          <w:sz w:val="24"/>
          <w:szCs w:val="24"/>
        </w:rPr>
        <w:t xml:space="preserve">pasirinkimo galimybės </w:t>
      </w:r>
      <w:r w:rsidRPr="0018633A">
        <w:rPr>
          <w:rFonts w:ascii="Times New Roman" w:hAnsi="Times New Roman"/>
          <w:i/>
          <w:color w:val="000000"/>
          <w:sz w:val="24"/>
          <w:szCs w:val="24"/>
        </w:rPr>
        <w:t>(opcionas)</w:t>
      </w:r>
      <w:r w:rsidRPr="0018633A">
        <w:rPr>
          <w:rFonts w:ascii="Times New Roman" w:hAnsi="Times New Roman"/>
          <w:color w:val="000000"/>
          <w:sz w:val="24"/>
          <w:szCs w:val="24"/>
        </w:rPr>
        <w:t xml:space="preserve">, įsk. </w:t>
      </w:r>
      <w:r w:rsidRPr="0018633A">
        <w:rPr>
          <w:rFonts w:ascii="Times New Roman" w:hAnsi="Times New Roman"/>
          <w:bCs/>
          <w:color w:val="000000"/>
          <w:sz w:val="24"/>
          <w:szCs w:val="24"/>
        </w:rPr>
        <w:t>kiekių, apimties, objekto pakeitimą</w:t>
      </w:r>
      <w:r w:rsidRPr="0018633A">
        <w:rPr>
          <w:rFonts w:ascii="Times New Roman" w:hAnsi="Times New Roman"/>
          <w:color w:val="000000"/>
          <w:sz w:val="24"/>
          <w:szCs w:val="24"/>
        </w:rPr>
        <w:t xml:space="preserve">, iš anksto buvo aiškiai, tiksliai ir nedviprasmiškai suformuluotos pirkimo dokumentuose, nurodyta pasirinkimo galimybių </w:t>
      </w:r>
      <w:r w:rsidRPr="0018633A">
        <w:rPr>
          <w:rFonts w:ascii="Times New Roman" w:hAnsi="Times New Roman"/>
          <w:i/>
          <w:color w:val="000000"/>
          <w:sz w:val="24"/>
          <w:szCs w:val="24"/>
        </w:rPr>
        <w:t>(opciono)</w:t>
      </w:r>
      <w:r w:rsidRPr="0018633A">
        <w:rPr>
          <w:rFonts w:ascii="Times New Roman" w:hAnsi="Times New Roman"/>
          <w:color w:val="000000"/>
          <w:sz w:val="24"/>
          <w:szCs w:val="24"/>
        </w:rPr>
        <w:t xml:space="preserve"> apimtis, pobūdis ir aplinkybės, kuriomis tai gali būti atliekama, ir iš esmės nesikeičia Darbų pobūdis</w:t>
      </w:r>
      <w:r w:rsidR="00F534F0" w:rsidRPr="0018633A">
        <w:rPr>
          <w:rFonts w:ascii="Times New Roman" w:hAnsi="Times New Roman"/>
          <w:color w:val="000000"/>
          <w:sz w:val="24"/>
          <w:szCs w:val="24"/>
        </w:rPr>
        <w:t>:</w:t>
      </w:r>
    </w:p>
    <w:p w14:paraId="429E8B0C" w14:textId="05600A81" w:rsidR="00BA45F4" w:rsidRPr="0018633A" w:rsidRDefault="00BA45F4" w:rsidP="00844137">
      <w:pPr>
        <w:tabs>
          <w:tab w:val="left" w:pos="1276"/>
        </w:tabs>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t xml:space="preserve">dėl techninių sprendinių keitimo, Darbų vykdymo metu nustačius </w:t>
      </w:r>
      <w:r w:rsidR="00CE2851" w:rsidRPr="0018633A">
        <w:rPr>
          <w:rFonts w:ascii="Times New Roman" w:hAnsi="Times New Roman"/>
          <w:color w:val="000000"/>
          <w:sz w:val="24"/>
          <w:szCs w:val="24"/>
        </w:rPr>
        <w:t>Techninės specifikacijos</w:t>
      </w:r>
      <w:r w:rsidRPr="0018633A">
        <w:rPr>
          <w:rFonts w:ascii="Times New Roman" w:hAnsi="Times New Roman"/>
          <w:color w:val="000000"/>
          <w:sz w:val="24"/>
          <w:szCs w:val="24"/>
        </w:rPr>
        <w:t xml:space="preserve"> trūkumus / klaidas, Sutartyje nurodytam rezultatui pasiekti galima įsigyti papildomus darbus iš Rangovo, šių darbų būtinumą pagrindžiant dokumentais kaip nurodyta </w:t>
      </w:r>
      <w:r w:rsidR="00B0162E" w:rsidRPr="0018633A">
        <w:rPr>
          <w:rFonts w:ascii="Times New Roman" w:hAnsi="Times New Roman"/>
          <w:color w:val="000000"/>
          <w:sz w:val="24"/>
          <w:szCs w:val="24"/>
        </w:rPr>
        <w:t>18</w:t>
      </w:r>
      <w:r w:rsidRPr="0018633A">
        <w:rPr>
          <w:rFonts w:ascii="Times New Roman" w:hAnsi="Times New Roman"/>
          <w:color w:val="000000"/>
          <w:sz w:val="24"/>
          <w:szCs w:val="24"/>
        </w:rPr>
        <w:t>.1</w:t>
      </w:r>
      <w:r w:rsidR="00B0162E" w:rsidRPr="0018633A">
        <w:rPr>
          <w:rFonts w:ascii="Times New Roman" w:hAnsi="Times New Roman"/>
          <w:color w:val="000000"/>
          <w:sz w:val="24"/>
          <w:szCs w:val="24"/>
        </w:rPr>
        <w:t>1</w:t>
      </w:r>
      <w:r w:rsidRPr="0018633A">
        <w:rPr>
          <w:rFonts w:ascii="Times New Roman" w:hAnsi="Times New Roman"/>
          <w:color w:val="000000"/>
          <w:sz w:val="24"/>
          <w:szCs w:val="24"/>
        </w:rPr>
        <w:t xml:space="preserve"> papunktyje, parengtais Rangovo bei patvirtintais techninio prižiūrėtojo ir (ar) statinio projekto vykdymo priežiūros (jei vykdoma) vadovo parašais. </w:t>
      </w:r>
      <w:r w:rsidR="00CE2851" w:rsidRPr="0018633A">
        <w:rPr>
          <w:rFonts w:ascii="Times New Roman" w:hAnsi="Times New Roman"/>
          <w:color w:val="000000"/>
          <w:sz w:val="24"/>
          <w:szCs w:val="24"/>
        </w:rPr>
        <w:t>Rangovas</w:t>
      </w:r>
      <w:r w:rsidRPr="0018633A">
        <w:rPr>
          <w:rFonts w:ascii="Times New Roman" w:hAnsi="Times New Roman"/>
          <w:color w:val="000000"/>
          <w:sz w:val="24"/>
          <w:szCs w:val="24"/>
        </w:rPr>
        <w:t xml:space="preserve"> </w:t>
      </w:r>
      <w:r w:rsidR="00CE2851" w:rsidRPr="0018633A">
        <w:rPr>
          <w:rFonts w:ascii="Times New Roman" w:hAnsi="Times New Roman"/>
          <w:color w:val="000000"/>
          <w:sz w:val="24"/>
          <w:szCs w:val="24"/>
        </w:rPr>
        <w:t>Užsakovui</w:t>
      </w:r>
      <w:r w:rsidRPr="0018633A">
        <w:rPr>
          <w:rFonts w:ascii="Times New Roman" w:hAnsi="Times New Roman"/>
          <w:color w:val="000000"/>
          <w:sz w:val="24"/>
          <w:szCs w:val="24"/>
        </w:rPr>
        <w:t xml:space="preserve"> pateikia papildomų darbų </w:t>
      </w:r>
      <w:r w:rsidRPr="0018633A">
        <w:rPr>
          <w:rFonts w:ascii="Times New Roman" w:hAnsi="Times New Roman"/>
          <w:color w:val="000000"/>
          <w:sz w:val="24"/>
          <w:szCs w:val="24"/>
        </w:rPr>
        <w:lastRenderedPageBreak/>
        <w:t>lokalinę</w:t>
      </w:r>
      <w:r w:rsidR="00F534F0" w:rsidRPr="0018633A">
        <w:rPr>
          <w:rFonts w:ascii="Times New Roman" w:hAnsi="Times New Roman"/>
          <w:color w:val="000000"/>
          <w:sz w:val="24"/>
          <w:szCs w:val="24"/>
        </w:rPr>
        <w:t xml:space="preserve"> (-</w:t>
      </w:r>
      <w:r w:rsidRPr="0018633A">
        <w:rPr>
          <w:rFonts w:ascii="Times New Roman" w:hAnsi="Times New Roman"/>
          <w:color w:val="000000"/>
          <w:sz w:val="24"/>
          <w:szCs w:val="24"/>
        </w:rPr>
        <w:t>es</w:t>
      </w:r>
      <w:r w:rsidR="00F534F0" w:rsidRPr="0018633A">
        <w:rPr>
          <w:rFonts w:ascii="Times New Roman" w:hAnsi="Times New Roman"/>
          <w:color w:val="000000"/>
          <w:sz w:val="24"/>
          <w:szCs w:val="24"/>
        </w:rPr>
        <w:t>)</w:t>
      </w:r>
      <w:r w:rsidRPr="0018633A">
        <w:rPr>
          <w:rFonts w:ascii="Times New Roman" w:hAnsi="Times New Roman"/>
          <w:color w:val="000000"/>
          <w:sz w:val="24"/>
          <w:szCs w:val="24"/>
        </w:rPr>
        <w:t xml:space="preserve"> sąmatą</w:t>
      </w:r>
      <w:r w:rsidR="00F534F0" w:rsidRPr="0018633A">
        <w:rPr>
          <w:rFonts w:ascii="Times New Roman" w:hAnsi="Times New Roman"/>
          <w:color w:val="000000"/>
          <w:sz w:val="24"/>
          <w:szCs w:val="24"/>
        </w:rPr>
        <w:t xml:space="preserve"> (-</w:t>
      </w:r>
      <w:r w:rsidRPr="0018633A">
        <w:rPr>
          <w:rFonts w:ascii="Times New Roman" w:hAnsi="Times New Roman"/>
          <w:color w:val="000000"/>
          <w:sz w:val="24"/>
          <w:szCs w:val="24"/>
        </w:rPr>
        <w:t>as</w:t>
      </w:r>
      <w:r w:rsidR="00F534F0" w:rsidRPr="0018633A">
        <w:rPr>
          <w:rFonts w:ascii="Times New Roman" w:hAnsi="Times New Roman"/>
          <w:color w:val="000000"/>
          <w:sz w:val="24"/>
          <w:szCs w:val="24"/>
        </w:rPr>
        <w:t>)</w:t>
      </w:r>
      <w:r w:rsidRPr="0018633A">
        <w:rPr>
          <w:rFonts w:ascii="Times New Roman" w:hAnsi="Times New Roman"/>
          <w:color w:val="000000"/>
          <w:sz w:val="24"/>
          <w:szCs w:val="24"/>
        </w:rPr>
        <w:t>, kurioje</w:t>
      </w:r>
      <w:r w:rsidR="00F534F0" w:rsidRPr="0018633A">
        <w:rPr>
          <w:rFonts w:ascii="Times New Roman" w:hAnsi="Times New Roman"/>
          <w:color w:val="000000"/>
          <w:sz w:val="24"/>
          <w:szCs w:val="24"/>
        </w:rPr>
        <w:t xml:space="preserve"> (-</w:t>
      </w:r>
      <w:r w:rsidRPr="0018633A">
        <w:rPr>
          <w:rFonts w:ascii="Times New Roman" w:hAnsi="Times New Roman"/>
          <w:color w:val="000000"/>
          <w:sz w:val="24"/>
          <w:szCs w:val="24"/>
        </w:rPr>
        <w:t>se</w:t>
      </w:r>
      <w:r w:rsidR="00F534F0" w:rsidRPr="0018633A">
        <w:rPr>
          <w:rFonts w:ascii="Times New Roman" w:hAnsi="Times New Roman"/>
          <w:color w:val="000000"/>
          <w:sz w:val="24"/>
          <w:szCs w:val="24"/>
        </w:rPr>
        <w:t>)</w:t>
      </w:r>
      <w:r w:rsidRPr="0018633A">
        <w:rPr>
          <w:rFonts w:ascii="Times New Roman" w:hAnsi="Times New Roman"/>
          <w:color w:val="000000"/>
          <w:sz w:val="24"/>
          <w:szCs w:val="24"/>
        </w:rPr>
        <w:t xml:space="preserve"> nurodo papildomų darbų kainas. Papildomų darbų kainos apskaičiuojamos </w:t>
      </w:r>
      <w:r w:rsidR="00CE2851" w:rsidRPr="0018633A">
        <w:rPr>
          <w:rFonts w:ascii="Times New Roman" w:hAnsi="Times New Roman"/>
          <w:color w:val="000000"/>
          <w:sz w:val="24"/>
          <w:szCs w:val="24"/>
        </w:rPr>
        <w:t>10.4.1.</w:t>
      </w:r>
      <w:r w:rsidRPr="0018633A">
        <w:rPr>
          <w:rFonts w:ascii="Times New Roman" w:hAnsi="Times New Roman"/>
          <w:color w:val="000000"/>
          <w:sz w:val="24"/>
          <w:szCs w:val="24"/>
        </w:rPr>
        <w:t xml:space="preserve"> papunktyje nurodytais būdais ir tvarka. Papildomų darbų vertė negali viršyti </w:t>
      </w:r>
      <w:r w:rsidR="00CC1385">
        <w:rPr>
          <w:rFonts w:ascii="Times New Roman" w:hAnsi="Times New Roman"/>
          <w:color w:val="000000"/>
          <w:sz w:val="24"/>
          <w:szCs w:val="24"/>
        </w:rPr>
        <w:t>10</w:t>
      </w:r>
      <w:r w:rsidR="00CC1385" w:rsidRPr="0018633A">
        <w:rPr>
          <w:rFonts w:ascii="Times New Roman" w:hAnsi="Times New Roman"/>
          <w:color w:val="000000"/>
          <w:sz w:val="24"/>
          <w:szCs w:val="24"/>
        </w:rPr>
        <w:t xml:space="preserve"> </w:t>
      </w:r>
      <w:r w:rsidRPr="0018633A">
        <w:rPr>
          <w:rFonts w:ascii="Times New Roman" w:hAnsi="Times New Roman"/>
          <w:color w:val="000000"/>
          <w:sz w:val="24"/>
          <w:szCs w:val="24"/>
        </w:rPr>
        <w:t>procentų Pradinės sutarties vertės;</w:t>
      </w:r>
    </w:p>
    <w:p w14:paraId="7042F405" w14:textId="5A5BE371" w:rsidR="008533E4" w:rsidRPr="0018633A" w:rsidRDefault="00BF2EFB" w:rsidP="0094703B">
      <w:pPr>
        <w:tabs>
          <w:tab w:val="left" w:pos="1276"/>
        </w:tabs>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t xml:space="preserve">arba </w:t>
      </w:r>
    </w:p>
    <w:p w14:paraId="7F9DAE9E" w14:textId="14D80CE2" w:rsidR="00BF2EFB" w:rsidRPr="0018633A" w:rsidRDefault="00BF2EFB" w:rsidP="0094703B">
      <w:pPr>
        <w:numPr>
          <w:ilvl w:val="2"/>
          <w:numId w:val="3"/>
        </w:numPr>
        <w:tabs>
          <w:tab w:val="left" w:pos="1276"/>
        </w:tabs>
        <w:autoSpaceDE w:val="0"/>
        <w:autoSpaceDN w:val="0"/>
        <w:adjustRightInd w:val="0"/>
        <w:spacing w:after="0" w:line="240" w:lineRule="auto"/>
        <w:ind w:left="1276" w:hanging="709"/>
        <w:jc w:val="both"/>
        <w:rPr>
          <w:rFonts w:ascii="Times New Roman" w:hAnsi="Times New Roman"/>
          <w:color w:val="000000"/>
          <w:sz w:val="24"/>
          <w:szCs w:val="24"/>
        </w:rPr>
      </w:pPr>
      <w:r w:rsidRPr="0018633A">
        <w:rPr>
          <w:rFonts w:ascii="Times New Roman" w:hAnsi="Times New Roman"/>
          <w:color w:val="000000"/>
          <w:sz w:val="24"/>
          <w:szCs w:val="24"/>
        </w:rPr>
        <w:t>Pakeitimas nėra esminis, t.</w:t>
      </w:r>
      <w:r w:rsidR="00904B61" w:rsidRPr="0018633A">
        <w:rPr>
          <w:rFonts w:ascii="Times New Roman" w:hAnsi="Times New Roman"/>
          <w:color w:val="000000"/>
          <w:sz w:val="24"/>
          <w:szCs w:val="24"/>
        </w:rPr>
        <w:t xml:space="preserve"> </w:t>
      </w:r>
      <w:r w:rsidRPr="0018633A">
        <w:rPr>
          <w:rFonts w:ascii="Times New Roman" w:hAnsi="Times New Roman"/>
          <w:color w:val="000000"/>
          <w:sz w:val="24"/>
          <w:szCs w:val="24"/>
        </w:rPr>
        <w:t>y. juo nepakeičiamas Darbų bendrasis pobūdis. Pakeitimas laikomas esminių, kai dėl jo</w:t>
      </w:r>
      <w:r w:rsidR="008533E4" w:rsidRPr="0018633A">
        <w:rPr>
          <w:rFonts w:ascii="Times New Roman" w:hAnsi="Times New Roman"/>
          <w:color w:val="000000"/>
          <w:sz w:val="24"/>
          <w:szCs w:val="24"/>
        </w:rPr>
        <w:t>:</w:t>
      </w:r>
    </w:p>
    <w:p w14:paraId="5F40E77F" w14:textId="30C44671" w:rsidR="00BF2EFB" w:rsidRPr="0018633A" w:rsidRDefault="008533E4" w:rsidP="0094703B">
      <w:pPr>
        <w:numPr>
          <w:ilvl w:val="0"/>
          <w:numId w:val="1"/>
        </w:numPr>
        <w:autoSpaceDE w:val="0"/>
        <w:autoSpaceDN w:val="0"/>
        <w:adjustRightInd w:val="0"/>
        <w:spacing w:after="0" w:line="240" w:lineRule="auto"/>
        <w:ind w:left="1276" w:firstLine="0"/>
        <w:jc w:val="both"/>
        <w:rPr>
          <w:rFonts w:ascii="Times New Roman" w:hAnsi="Times New Roman"/>
          <w:color w:val="000000"/>
          <w:sz w:val="24"/>
          <w:szCs w:val="24"/>
        </w:rPr>
      </w:pPr>
      <w:r w:rsidRPr="0018633A">
        <w:rPr>
          <w:rFonts w:ascii="Times New Roman" w:hAnsi="Times New Roman"/>
          <w:color w:val="000000"/>
          <w:sz w:val="24"/>
          <w:szCs w:val="24"/>
        </w:rPr>
        <w:t>p</w:t>
      </w:r>
      <w:r w:rsidR="00BF2EFB" w:rsidRPr="0018633A">
        <w:rPr>
          <w:rFonts w:ascii="Times New Roman" w:hAnsi="Times New Roman"/>
          <w:color w:val="000000"/>
          <w:sz w:val="24"/>
          <w:szCs w:val="24"/>
        </w:rPr>
        <w:t>akeičiama</w:t>
      </w:r>
      <w:r w:rsidRPr="0018633A">
        <w:rPr>
          <w:rFonts w:ascii="Times New Roman" w:hAnsi="Times New Roman"/>
          <w:color w:val="000000"/>
          <w:sz w:val="24"/>
          <w:szCs w:val="24"/>
        </w:rPr>
        <w:t xml:space="preserve"> </w:t>
      </w:r>
      <w:r w:rsidR="00BF2EFB" w:rsidRPr="0018633A">
        <w:rPr>
          <w:rFonts w:ascii="Times New Roman" w:hAnsi="Times New Roman"/>
          <w:color w:val="000000"/>
          <w:sz w:val="24"/>
          <w:szCs w:val="24"/>
        </w:rPr>
        <w:t xml:space="preserve"> pradinio pirkimo procedūros konkurencinė padėtis (kiti priimti kandidatai, kitas priimtas dalyvių pasiūlymas, sudominta daugiau tiekėjų), arba </w:t>
      </w:r>
    </w:p>
    <w:p w14:paraId="28748271" w14:textId="77777777" w:rsidR="00904B61" w:rsidRPr="0018633A" w:rsidRDefault="00BF2EFB" w:rsidP="0094703B">
      <w:pPr>
        <w:numPr>
          <w:ilvl w:val="0"/>
          <w:numId w:val="1"/>
        </w:numPr>
        <w:autoSpaceDE w:val="0"/>
        <w:autoSpaceDN w:val="0"/>
        <w:adjustRightInd w:val="0"/>
        <w:spacing w:after="0" w:line="240" w:lineRule="auto"/>
        <w:ind w:left="1276" w:firstLine="0"/>
        <w:jc w:val="both"/>
        <w:rPr>
          <w:rFonts w:ascii="Times New Roman" w:hAnsi="Times New Roman"/>
          <w:color w:val="000000"/>
          <w:sz w:val="24"/>
          <w:szCs w:val="24"/>
        </w:rPr>
      </w:pPr>
      <w:r w:rsidRPr="0018633A">
        <w:rPr>
          <w:rFonts w:ascii="Times New Roman" w:hAnsi="Times New Roman"/>
          <w:color w:val="000000"/>
          <w:sz w:val="24"/>
          <w:szCs w:val="24"/>
        </w:rPr>
        <w:t xml:space="preserve">pakeičiama ekonominė pusiausvyra rangovo naudai, arba </w:t>
      </w:r>
    </w:p>
    <w:p w14:paraId="400654F9" w14:textId="007520B5" w:rsidR="00BF2EFB" w:rsidRPr="0018633A" w:rsidRDefault="00BF2EFB" w:rsidP="0094703B">
      <w:pPr>
        <w:numPr>
          <w:ilvl w:val="0"/>
          <w:numId w:val="1"/>
        </w:numPr>
        <w:autoSpaceDE w:val="0"/>
        <w:autoSpaceDN w:val="0"/>
        <w:adjustRightInd w:val="0"/>
        <w:spacing w:after="0" w:line="240" w:lineRule="auto"/>
        <w:ind w:left="1276" w:firstLine="0"/>
        <w:jc w:val="both"/>
        <w:rPr>
          <w:rFonts w:ascii="Times New Roman" w:hAnsi="Times New Roman"/>
          <w:color w:val="000000"/>
          <w:sz w:val="24"/>
          <w:szCs w:val="24"/>
        </w:rPr>
      </w:pPr>
      <w:r w:rsidRPr="0018633A">
        <w:rPr>
          <w:rFonts w:ascii="Times New Roman" w:hAnsi="Times New Roman"/>
          <w:color w:val="000000"/>
          <w:sz w:val="24"/>
          <w:szCs w:val="24"/>
        </w:rPr>
        <w:t xml:space="preserve">labai padidėja Darbų apimtis. </w:t>
      </w:r>
    </w:p>
    <w:p w14:paraId="4DF6B20B" w14:textId="5381FA65" w:rsidR="00BF2EFB" w:rsidRPr="0018633A" w:rsidRDefault="00BF2EFB" w:rsidP="0094703B">
      <w:pPr>
        <w:numPr>
          <w:ilvl w:val="1"/>
          <w:numId w:val="3"/>
        </w:numPr>
        <w:autoSpaceDE w:val="0"/>
        <w:autoSpaceDN w:val="0"/>
        <w:adjustRightInd w:val="0"/>
        <w:spacing w:after="0" w:line="240" w:lineRule="auto"/>
        <w:ind w:hanging="709"/>
        <w:jc w:val="both"/>
        <w:rPr>
          <w:rFonts w:ascii="Times New Roman" w:hAnsi="Times New Roman"/>
          <w:color w:val="000000"/>
          <w:sz w:val="24"/>
          <w:szCs w:val="24"/>
        </w:rPr>
      </w:pPr>
      <w:r w:rsidRPr="0018633A">
        <w:rPr>
          <w:rFonts w:ascii="Times New Roman" w:hAnsi="Times New Roman"/>
          <w:color w:val="000000"/>
          <w:sz w:val="24"/>
          <w:szCs w:val="24"/>
        </w:rPr>
        <w:t>Pakeitimai, kurių vertė neviršija 50 procentų</w:t>
      </w:r>
      <w:r w:rsidR="00F534F0" w:rsidRPr="0018633A">
        <w:rPr>
          <w:rFonts w:ascii="Times New Roman" w:hAnsi="Times New Roman"/>
          <w:color w:val="000000"/>
          <w:sz w:val="24"/>
          <w:szCs w:val="24"/>
        </w:rPr>
        <w:t xml:space="preserve"> </w:t>
      </w:r>
      <w:r w:rsidRPr="0018633A">
        <w:rPr>
          <w:rFonts w:ascii="Times New Roman" w:hAnsi="Times New Roman"/>
          <w:color w:val="000000"/>
          <w:sz w:val="24"/>
          <w:szCs w:val="24"/>
        </w:rPr>
        <w:t xml:space="preserve">Pradinės </w:t>
      </w:r>
      <w:r w:rsidR="00B17E55" w:rsidRPr="0018633A">
        <w:rPr>
          <w:rFonts w:ascii="Times New Roman" w:hAnsi="Times New Roman"/>
          <w:color w:val="000000"/>
          <w:sz w:val="24"/>
          <w:szCs w:val="24"/>
        </w:rPr>
        <w:t xml:space="preserve">Sutarties </w:t>
      </w:r>
      <w:r w:rsidRPr="0018633A">
        <w:rPr>
          <w:rFonts w:ascii="Times New Roman" w:hAnsi="Times New Roman"/>
          <w:color w:val="000000"/>
          <w:sz w:val="24"/>
          <w:szCs w:val="24"/>
        </w:rPr>
        <w:t xml:space="preserve">vertės, gali būti atliekami esant šioms aplinkybėms: </w:t>
      </w:r>
    </w:p>
    <w:p w14:paraId="4979DB73" w14:textId="77777777" w:rsidR="004C271C" w:rsidRPr="0018633A" w:rsidRDefault="00BF2EFB" w:rsidP="0094703B">
      <w:pPr>
        <w:numPr>
          <w:ilvl w:val="2"/>
          <w:numId w:val="3"/>
        </w:numPr>
        <w:autoSpaceDE w:val="0"/>
        <w:autoSpaceDN w:val="0"/>
        <w:adjustRightInd w:val="0"/>
        <w:spacing w:after="0" w:line="240" w:lineRule="auto"/>
        <w:ind w:left="1276" w:hanging="709"/>
        <w:jc w:val="both"/>
        <w:rPr>
          <w:rFonts w:ascii="Times New Roman" w:hAnsi="Times New Roman"/>
          <w:color w:val="000000"/>
          <w:sz w:val="24"/>
          <w:szCs w:val="24"/>
        </w:rPr>
      </w:pPr>
      <w:r w:rsidRPr="0018633A">
        <w:rPr>
          <w:rFonts w:ascii="Times New Roman" w:hAnsi="Times New Roman"/>
          <w:color w:val="000000"/>
          <w:sz w:val="24"/>
          <w:szCs w:val="24"/>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w:t>
      </w:r>
    </w:p>
    <w:p w14:paraId="21423B40" w14:textId="7E97034C" w:rsidR="00F534F0" w:rsidRPr="0018633A" w:rsidRDefault="00F534F0" w:rsidP="0094703B">
      <w:pPr>
        <w:numPr>
          <w:ilvl w:val="2"/>
          <w:numId w:val="3"/>
        </w:numPr>
        <w:autoSpaceDE w:val="0"/>
        <w:autoSpaceDN w:val="0"/>
        <w:adjustRightInd w:val="0"/>
        <w:spacing w:after="0" w:line="240" w:lineRule="auto"/>
        <w:ind w:left="1276" w:hanging="709"/>
        <w:jc w:val="both"/>
        <w:rPr>
          <w:rFonts w:ascii="Times New Roman" w:hAnsi="Times New Roman"/>
          <w:color w:val="000000"/>
          <w:sz w:val="24"/>
          <w:szCs w:val="24"/>
        </w:rPr>
      </w:pPr>
      <w:r w:rsidRPr="0018633A">
        <w:rPr>
          <w:rFonts w:ascii="Times New Roman" w:hAnsi="Times New Roman"/>
          <w:sz w:val="24"/>
          <w:szCs w:val="24"/>
        </w:rPr>
        <w:t>būtinybė atsirado dėl aplinkybių, kurių protingas ir apdairus Užsakovas negalėjo numatyti, ir iš esmės nesikeičia Darbų pobūdis.</w:t>
      </w:r>
    </w:p>
    <w:p w14:paraId="71B5AD38" w14:textId="77777777" w:rsidR="00BF2EFB" w:rsidRPr="0018633A" w:rsidRDefault="00BF2EFB" w:rsidP="00F534F0">
      <w:pPr>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t xml:space="preserve">Nenumatytos aplinkybės reiškia aplinkybes, kurių nebuvo įmanoma nuspėti, nepaisant to, kad Užsakovas pagrįstai apdairiai rengėsi pradiniam </w:t>
      </w:r>
      <w:r w:rsidR="00B17E55" w:rsidRPr="0018633A">
        <w:rPr>
          <w:rFonts w:ascii="Times New Roman" w:hAnsi="Times New Roman"/>
          <w:color w:val="000000"/>
          <w:sz w:val="24"/>
          <w:szCs w:val="24"/>
        </w:rPr>
        <w:t xml:space="preserve">Sutarties </w:t>
      </w:r>
      <w:r w:rsidRPr="0018633A">
        <w:rPr>
          <w:rFonts w:ascii="Times New Roman" w:hAnsi="Times New Roman"/>
          <w:color w:val="000000"/>
          <w:sz w:val="24"/>
          <w:szCs w:val="24"/>
        </w:rPr>
        <w:t xml:space="preserve">skyrimui, atsižvelgdamas į visas jo turimas priemones, konkretaus projekto pobūdį ir charakteristikas, gerąją praktiką atitinkamoje srityje ir poreikį užtikrinti tinkamą panaudotų išteklių ir numatomos </w:t>
      </w:r>
      <w:r w:rsidR="00B17E55" w:rsidRPr="0018633A">
        <w:rPr>
          <w:rFonts w:ascii="Times New Roman" w:hAnsi="Times New Roman"/>
          <w:color w:val="000000"/>
          <w:sz w:val="24"/>
          <w:szCs w:val="24"/>
        </w:rPr>
        <w:t xml:space="preserve">Sutarties </w:t>
      </w:r>
      <w:r w:rsidRPr="0018633A">
        <w:rPr>
          <w:rFonts w:ascii="Times New Roman" w:hAnsi="Times New Roman"/>
          <w:color w:val="000000"/>
          <w:sz w:val="24"/>
          <w:szCs w:val="24"/>
        </w:rPr>
        <w:t xml:space="preserve">vertės santykį rengiantis jos skyrimui. </w:t>
      </w:r>
    </w:p>
    <w:p w14:paraId="61C33F31" w14:textId="77777777" w:rsidR="00BF2EFB" w:rsidRPr="0018633A" w:rsidRDefault="00BF2EFB">
      <w:pPr>
        <w:numPr>
          <w:ilvl w:val="1"/>
          <w:numId w:val="3"/>
        </w:numPr>
        <w:autoSpaceDE w:val="0"/>
        <w:autoSpaceDN w:val="0"/>
        <w:adjustRightInd w:val="0"/>
        <w:spacing w:after="0" w:line="240" w:lineRule="auto"/>
        <w:ind w:hanging="716"/>
        <w:jc w:val="both"/>
        <w:rPr>
          <w:rFonts w:ascii="Times New Roman" w:hAnsi="Times New Roman"/>
          <w:color w:val="000000"/>
          <w:sz w:val="24"/>
          <w:szCs w:val="24"/>
        </w:rPr>
      </w:pPr>
      <w:r w:rsidRPr="0018633A">
        <w:rPr>
          <w:rFonts w:ascii="Times New Roman" w:hAnsi="Times New Roman"/>
          <w:color w:val="000000"/>
          <w:sz w:val="24"/>
          <w:szCs w:val="24"/>
        </w:rPr>
        <w:t xml:space="preserve">Pakeitimai, kurių bendra atskirų Pakeitimų pagal šį punktą vertė neviršija </w:t>
      </w:r>
      <w:r w:rsidR="005E231E" w:rsidRPr="0018633A">
        <w:rPr>
          <w:rFonts w:ascii="Times New Roman" w:hAnsi="Times New Roman"/>
          <w:color w:val="000000"/>
          <w:sz w:val="24"/>
          <w:szCs w:val="24"/>
        </w:rPr>
        <w:t>1</w:t>
      </w:r>
      <w:r w:rsidRPr="0018633A">
        <w:rPr>
          <w:rFonts w:ascii="Times New Roman" w:hAnsi="Times New Roman"/>
          <w:color w:val="000000"/>
          <w:sz w:val="24"/>
          <w:szCs w:val="24"/>
        </w:rPr>
        <w:t xml:space="preserve">5 procentų Pradinės </w:t>
      </w:r>
      <w:r w:rsidR="00B17E55" w:rsidRPr="0018633A">
        <w:rPr>
          <w:rFonts w:ascii="Times New Roman" w:hAnsi="Times New Roman"/>
          <w:color w:val="000000"/>
          <w:sz w:val="24"/>
          <w:szCs w:val="24"/>
        </w:rPr>
        <w:t xml:space="preserve">Sutarties </w:t>
      </w:r>
      <w:r w:rsidRPr="0018633A">
        <w:rPr>
          <w:rFonts w:ascii="Times New Roman" w:hAnsi="Times New Roman"/>
          <w:color w:val="000000"/>
          <w:sz w:val="24"/>
          <w:szCs w:val="24"/>
        </w:rPr>
        <w:t xml:space="preserve">vertės, gali būti atliekami neatsižvelgiant į aplinkybes, jeigu iš esmės nesikeičia Darbų pobūdis. </w:t>
      </w:r>
    </w:p>
    <w:p w14:paraId="1A5C32C3" w14:textId="77777777" w:rsidR="00BF2EFB" w:rsidRPr="0018633A" w:rsidRDefault="00BF2EFB">
      <w:pPr>
        <w:numPr>
          <w:ilvl w:val="1"/>
          <w:numId w:val="3"/>
        </w:numPr>
        <w:autoSpaceDE w:val="0"/>
        <w:autoSpaceDN w:val="0"/>
        <w:adjustRightInd w:val="0"/>
        <w:spacing w:after="0" w:line="240" w:lineRule="auto"/>
        <w:ind w:left="1276" w:hanging="709"/>
        <w:jc w:val="both"/>
        <w:rPr>
          <w:rFonts w:ascii="Times New Roman" w:hAnsi="Times New Roman"/>
          <w:color w:val="000000"/>
          <w:sz w:val="24"/>
          <w:szCs w:val="24"/>
        </w:rPr>
      </w:pPr>
      <w:r w:rsidRPr="0018633A">
        <w:rPr>
          <w:rFonts w:ascii="Times New Roman" w:hAnsi="Times New Roman"/>
          <w:color w:val="000000"/>
          <w:sz w:val="24"/>
          <w:szCs w:val="24"/>
        </w:rPr>
        <w:t>Atliktų darbų aktai turi atitikti pagal Užsakovo nurodymą atliktus Darbų vykdymo pakeitimus.</w:t>
      </w:r>
    </w:p>
    <w:p w14:paraId="5E143542" w14:textId="4B83119B"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Sutarties sąlygų keitimą gali inicijuoti kiekviena Šalis, pateikdama kitai Šaliai atitinkamą prašymą bei jį pagrindžiančius dokumentus (jei pagal Sutartį būtini). Šalis, gavusi tokį prašymą, privalo jį išnagrinėti per 14 (keturiolika) kalendorinių dienų ir kitai Šaliai pateikti motyvuotą rašytinį atsakymą (išskyrus atvejį dėl PVM tarifo keitimo). Šalių nesutarimo atveju sprendimo teisė priklauso Užsakovui. Šalių sutarimo atveju, šie keitimai įforminami Sutarties pakeitimu ar kitu rašytiniu Šalių susitarimu, kuris yra neatskiriama Sutarties dalis.</w:t>
      </w:r>
    </w:p>
    <w:p w14:paraId="484C1DB0"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Subranga ir jungtinė veikla</w:t>
      </w:r>
    </w:p>
    <w:p w14:paraId="18256EF7" w14:textId="0B15370F" w:rsidR="0006112A" w:rsidRPr="0006112A" w:rsidRDefault="0006112A" w:rsidP="0006112A">
      <w:pPr>
        <w:pStyle w:val="Sraopastraipa"/>
        <w:numPr>
          <w:ilvl w:val="1"/>
          <w:numId w:val="3"/>
        </w:numPr>
        <w:tabs>
          <w:tab w:val="left" w:pos="993"/>
        </w:tabs>
        <w:spacing w:before="0" w:after="0"/>
        <w:ind w:left="1276" w:hanging="709"/>
        <w:rPr>
          <w:rFonts w:ascii="Times New Roman" w:hAnsi="Times New Roman"/>
          <w:sz w:val="24"/>
          <w:lang w:val="lt-LT"/>
        </w:rPr>
      </w:pPr>
      <w:r w:rsidRPr="0006112A">
        <w:rPr>
          <w:rFonts w:ascii="Times New Roman" w:hAnsi="Times New Roman"/>
          <w:sz w:val="24"/>
          <w:lang w:val="lt-LT"/>
        </w:rPr>
        <w:t xml:space="preserve">Darbų atlikimui Rangovas pasitelkia Pasiūlyme nurodytus Subrangovus (jų sąrašas pateiktas Sutarties SD 5.2 punkte). Rangovas turi teisę pasitelkti Subrangovus atlikti bet kurią Darbų dalį, išskyrus išimtis, nurodytas Techninėje specifikacijoje ir (arba) Sutartyje ir (arba) kituose viešojo pirkimo dokumentuose (jeigu nurodyta). Sudarius Sutartį, tačiau ne vėliau negu Sutartis pradedama vykdyti, Rangovas įsipareigoja Užsakovui pranešti tuo metu žinomų Subrangovų pavadinimus, kontaktinius duomenis ir jų atstovus.  </w:t>
      </w:r>
    </w:p>
    <w:p w14:paraId="60E156EC"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Subrangovai, kuriuos Rangovas pasitelkia šios Sutarties vykdymui, neatsižvelgiant į tai, kokie teisiniai ryšiai sieja šiuos asmenis, yra laikomi asmenimis, veikiančiais Rangovo vardu. Šių asmenų veiksmai vykdant Sutartį Rangovui sukelia tokias pačias pasekmes, kaip jo paties veiksmai, t. y. Rangovas visiškai atsako už bet kokius Subrangovo veiksmus ar neveikimą. Užsakovo sutikimas, kad sutartiniams įsipareigojimams vykdyti būtų pasitelkiamas Subrangovas (ar pakeistas kitu, jei pagal Sutartį tai leidžiama), neatleidžia Rangovo nuo jokių jo įsipareigojimų pagal Sutartį vykdymo.</w:t>
      </w:r>
    </w:p>
    <w:p w14:paraId="3FD09139" w14:textId="5DDE0478"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Jeigu Rangovas Darbams atlikti nori samdyti kitą Subrangovą nei nurodyta Pasiūlyme ir Sutarties SD, jis privalo prieš tai Užsakovui įrodyti jų patikimumą ir gebėjimą vykdyti </w:t>
      </w:r>
      <w:r w:rsidRPr="0018633A">
        <w:rPr>
          <w:rFonts w:ascii="Times New Roman" w:hAnsi="Times New Roman"/>
          <w:sz w:val="24"/>
          <w:lang w:val="lt-LT"/>
        </w:rPr>
        <w:lastRenderedPageBreak/>
        <w:t xml:space="preserve">paskirtas funkcijas, gauti rašytinį Užsakovo sutikimą dėl pasirinkto Subrangovo bei pateikti Subrangovo dokumentus, pagrindžiančius atitikimą Pirkimo sąlygose nustatytiems </w:t>
      </w:r>
      <w:r w:rsidRPr="0006112A">
        <w:rPr>
          <w:rFonts w:ascii="Times New Roman" w:hAnsi="Times New Roman"/>
          <w:sz w:val="24"/>
          <w:lang w:val="lt-LT"/>
        </w:rPr>
        <w:t>reikalavimams (</w:t>
      </w:r>
      <w:r w:rsidR="0006112A" w:rsidRPr="0006112A">
        <w:rPr>
          <w:rFonts w:ascii="Times New Roman" w:hAnsi="Times New Roman"/>
          <w:sz w:val="24"/>
          <w:lang w:val="lt-LT"/>
        </w:rPr>
        <w:t>jei Subrangovams buvo taikomi pašalinimo pagrindų nebuvimo, kvalifikaciniai ir (ar) kiti reikalavimai</w:t>
      </w:r>
      <w:r w:rsidRPr="0006112A">
        <w:rPr>
          <w:rFonts w:ascii="Times New Roman" w:hAnsi="Times New Roman"/>
          <w:sz w:val="24"/>
          <w:lang w:val="lt-LT"/>
        </w:rPr>
        <w:t>).</w:t>
      </w:r>
      <w:r w:rsidRPr="0018633A">
        <w:rPr>
          <w:rFonts w:ascii="Times New Roman" w:hAnsi="Times New Roman"/>
          <w:sz w:val="24"/>
          <w:lang w:val="lt-LT"/>
        </w:rPr>
        <w:t xml:space="preserve"> Subrangovo keitimas įforminamas Sutarties SD keitimu, pasirašomu tarp Rangovo ir Užsakovo (jei Užsakovas aukščiau nustatyta tvarka sutinka keisti Subrangovą).</w:t>
      </w:r>
    </w:p>
    <w:p w14:paraId="3F600A5A"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Už Subrangovų atliekamų Darbų kokybę Užsakovui atsako Rangovas ir užtikrina, kad Sutartyje nurodytų reikalavimų ir įsipareigojimų laikytųsi Rangovo bei Darbams atlikti Rangovo pasitelktų trečiųjų asmenų (Subrangovų) darbuotojai. Už pasekmes bei padarytą žalą, kilusias dėl šių reikalavimų nesilaikymo, visais atvejais atsako Rangovas. Rangovas visada bus atsakingas už Sutarties vykdymą, įskaitant, tačiau ne tik Rangovo perduodamos vykdyti Sutarties dalies kokybę ir padarytą žalą. Jei Rangovas pasamdo Subrangovą be Užsakovo raštiško sutikimo, Rangovas privalo Užsakovui sumokėti 5 (penkių) procentų nuo bendros Darbų kainos dydžio baudą.</w:t>
      </w:r>
    </w:p>
    <w:p w14:paraId="627A05F2"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Rangovas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 standartai, taip pat Užsakovo darbuotojų.</w:t>
      </w:r>
    </w:p>
    <w:p w14:paraId="7E42FA4A"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Rangovas turi teisę Sutartį vykdyti jungtinės veiklos sutarties pagrindu, jei tai nurodė Pasiūlyme ir Sutarties SD. </w:t>
      </w:r>
    </w:p>
    <w:p w14:paraId="6A88DFDE"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Atsiradus poreikiui keisti jungtinės veiklos sutartyje nurodytus partnerius kitais (jeigu Darbai atliekami pagal jungtinės veiklos sutartį), jungtinės veiklos partneriai ir Rangovas privalo įvykdyti visas žemiau nurodytas sąlygas:</w:t>
      </w:r>
    </w:p>
    <w:p w14:paraId="20013293" w14:textId="60B22E80" w:rsidR="00845007" w:rsidRPr="0018633A" w:rsidRDefault="00845007">
      <w:pPr>
        <w:pStyle w:val="Pagrindinistekstas"/>
        <w:numPr>
          <w:ilvl w:val="2"/>
          <w:numId w:val="3"/>
        </w:numPr>
        <w:tabs>
          <w:tab w:val="left" w:pos="0"/>
          <w:tab w:val="left" w:pos="567"/>
        </w:tabs>
        <w:ind w:left="1276" w:hanging="850"/>
        <w:rPr>
          <w:rFonts w:eastAsia="Calibri"/>
          <w:szCs w:val="24"/>
        </w:rPr>
      </w:pPr>
      <w:r w:rsidRPr="0018633A">
        <w:rPr>
          <w:rFonts w:eastAsia="Calibri"/>
          <w:szCs w:val="24"/>
        </w:rPr>
        <w:t>Rangovas  Užsakovui pateikia šiuos dokumentus:</w:t>
      </w:r>
    </w:p>
    <w:p w14:paraId="63219CD0" w14:textId="77777777" w:rsidR="00BE2679" w:rsidRPr="0018633A" w:rsidRDefault="00845007">
      <w:pPr>
        <w:pStyle w:val="Pagrindinistekstas"/>
        <w:numPr>
          <w:ilvl w:val="3"/>
          <w:numId w:val="3"/>
        </w:numPr>
        <w:tabs>
          <w:tab w:val="left" w:pos="0"/>
          <w:tab w:val="left" w:pos="567"/>
          <w:tab w:val="left" w:pos="1560"/>
        </w:tabs>
        <w:ind w:left="1276" w:hanging="992"/>
        <w:rPr>
          <w:rFonts w:eastAsia="Calibri"/>
          <w:szCs w:val="24"/>
        </w:rPr>
      </w:pPr>
      <w:r w:rsidRPr="0018633A">
        <w:rPr>
          <w:rFonts w:eastAsia="Calibri"/>
          <w:szCs w:val="24"/>
        </w:rPr>
        <w:t xml:space="preserve">pasiliekančio(-ių) jungtinės veiklos partnerio(-ių) rašytinį prašymą dėl jungtinės veiklos </w:t>
      </w:r>
      <w:r w:rsidR="00C75C7D" w:rsidRPr="0018633A">
        <w:rPr>
          <w:rFonts w:eastAsia="Calibri"/>
          <w:szCs w:val="24"/>
        </w:rPr>
        <w:t xml:space="preserve"> </w:t>
      </w:r>
      <w:r w:rsidRPr="0018633A">
        <w:rPr>
          <w:rFonts w:eastAsia="Calibri"/>
          <w:szCs w:val="24"/>
        </w:rPr>
        <w:t>partnerio(-ių) keitimo;</w:t>
      </w:r>
    </w:p>
    <w:p w14:paraId="2C24B3C8" w14:textId="77777777" w:rsidR="00BE2679" w:rsidRPr="0018633A" w:rsidRDefault="00845007">
      <w:pPr>
        <w:pStyle w:val="Pagrindinistekstas"/>
        <w:numPr>
          <w:ilvl w:val="3"/>
          <w:numId w:val="3"/>
        </w:numPr>
        <w:tabs>
          <w:tab w:val="left" w:pos="0"/>
          <w:tab w:val="left" w:pos="567"/>
          <w:tab w:val="left" w:pos="1560"/>
        </w:tabs>
        <w:ind w:left="1276" w:hanging="992"/>
        <w:rPr>
          <w:rFonts w:eastAsia="Calibri"/>
          <w:szCs w:val="24"/>
        </w:rPr>
      </w:pPr>
      <w:r w:rsidRPr="0018633A">
        <w:rPr>
          <w:rFonts w:eastAsia="Calibri"/>
          <w:szCs w:val="24"/>
        </w:rPr>
        <w:t xml:space="preserve">pasitraukiančio(-ių) jungtinės veiklos partnerio(-ių) prašymą pasitraukti iš jungtinės veiklos </w:t>
      </w:r>
      <w:r w:rsidR="00B17E55" w:rsidRPr="0018633A">
        <w:rPr>
          <w:rFonts w:eastAsia="Calibri"/>
          <w:szCs w:val="24"/>
        </w:rPr>
        <w:t xml:space="preserve">Sutarties </w:t>
      </w:r>
      <w:r w:rsidRPr="0018633A">
        <w:rPr>
          <w:rFonts w:eastAsia="Calibri"/>
          <w:szCs w:val="24"/>
        </w:rPr>
        <w:t xml:space="preserve">partnerių ir perduoti visus įsipareigojimus pagal jungtinės veiklos </w:t>
      </w:r>
      <w:r w:rsidR="00B17E55" w:rsidRPr="0018633A">
        <w:rPr>
          <w:rFonts w:eastAsia="Calibri"/>
          <w:szCs w:val="24"/>
        </w:rPr>
        <w:t xml:space="preserve">Sutartį </w:t>
      </w:r>
      <w:r w:rsidRPr="0018633A">
        <w:rPr>
          <w:rFonts w:eastAsia="Calibri"/>
          <w:szCs w:val="24"/>
        </w:rPr>
        <w:t>naujajam(-iems)/pasiliekančiam(-iams) jungtinės veiklos partneriui(-iams);</w:t>
      </w:r>
    </w:p>
    <w:p w14:paraId="3E5AF946" w14:textId="6C1992E1" w:rsidR="00845007" w:rsidRPr="0018633A" w:rsidRDefault="00845007">
      <w:pPr>
        <w:pStyle w:val="Pagrindinistekstas"/>
        <w:numPr>
          <w:ilvl w:val="3"/>
          <w:numId w:val="3"/>
        </w:numPr>
        <w:tabs>
          <w:tab w:val="left" w:pos="0"/>
          <w:tab w:val="left" w:pos="567"/>
          <w:tab w:val="left" w:pos="1560"/>
        </w:tabs>
        <w:ind w:left="1276" w:hanging="992"/>
        <w:rPr>
          <w:rFonts w:eastAsia="Calibri"/>
          <w:szCs w:val="24"/>
        </w:rPr>
      </w:pPr>
      <w:r w:rsidRPr="0018633A">
        <w:rPr>
          <w:rFonts w:eastAsia="Calibri"/>
          <w:szCs w:val="24"/>
        </w:rPr>
        <w:t xml:space="preserve">naujojo(-ųjų) / pasiliekančio(-ių) jungtinės veiklos partnerio(-ių) raštišką sutikimą(-us) pakeisti pasitraukiantį(-čius) jungtinės veiklos partnerį(-ius) bei prisiimti visus pasitraukiančio(-ių) jungtinės veiklos partnerio(-ių) įsipareigojimus pagal jungtinės veiklos </w:t>
      </w:r>
      <w:r w:rsidR="00B17E55" w:rsidRPr="0018633A">
        <w:rPr>
          <w:rFonts w:eastAsia="Calibri"/>
          <w:szCs w:val="24"/>
        </w:rPr>
        <w:t xml:space="preserve">Sutartį </w:t>
      </w:r>
      <w:r w:rsidRPr="0018633A">
        <w:rPr>
          <w:rFonts w:eastAsia="Calibri"/>
          <w:szCs w:val="24"/>
        </w:rPr>
        <w:t>bei naujojo(-ųjų)/pasiliekančio(-ių) jungtinės veiklos partnerio(-ių) kvalifikaciją pagrindžiantys dokumentai (jei taikoma).</w:t>
      </w:r>
    </w:p>
    <w:p w14:paraId="4319C0E1"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Rangovas įrodo Užsakovui naujojo(-ų)/pasiliekančio(-ių) jungtinės veiklos partnerio(-ių) patikimumą ir gebėjimą vykdyti paskirtas funkcijas;</w:t>
      </w:r>
    </w:p>
    <w:p w14:paraId="4E095865"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Rangovas gauna Užsakovo rašytinį sutikimą keisti jungtinės veiklos partnerius;</w:t>
      </w:r>
    </w:p>
    <w:p w14:paraId="488B8D5C" w14:textId="42CFF863" w:rsidR="00677188" w:rsidRPr="0018633A" w:rsidRDefault="00845007">
      <w:pPr>
        <w:pStyle w:val="Pagrindinistekstas"/>
        <w:numPr>
          <w:ilvl w:val="2"/>
          <w:numId w:val="3"/>
        </w:numPr>
        <w:tabs>
          <w:tab w:val="left" w:pos="0"/>
          <w:tab w:val="left" w:pos="567"/>
        </w:tabs>
        <w:ind w:left="1282" w:hanging="709"/>
        <w:rPr>
          <w:rFonts w:eastAsia="Calibri"/>
          <w:szCs w:val="24"/>
        </w:rPr>
      </w:pPr>
      <w:r w:rsidRPr="0018633A">
        <w:rPr>
          <w:rFonts w:eastAsia="Calibri"/>
          <w:szCs w:val="24"/>
        </w:rPr>
        <w:t xml:space="preserve">Rangovas pateikia Užsakovui naujos jungtinės veiklos </w:t>
      </w:r>
      <w:r w:rsidR="00034D90" w:rsidRPr="0018633A">
        <w:rPr>
          <w:rFonts w:eastAsia="Calibri"/>
          <w:szCs w:val="24"/>
        </w:rPr>
        <w:t xml:space="preserve">Sutarties </w:t>
      </w:r>
      <w:r w:rsidRPr="0018633A">
        <w:rPr>
          <w:rFonts w:eastAsia="Calibri"/>
          <w:szCs w:val="24"/>
        </w:rPr>
        <w:t xml:space="preserve">kopiją, kurioje pasiliekančiojo(-iųjų) jungtinės veiklos partnerio(-ių) įsipareigojimai išlieka tokie patys kaip ir ankstesnėje jungtinės veiklos </w:t>
      </w:r>
      <w:r w:rsidR="00034D90" w:rsidRPr="0018633A">
        <w:rPr>
          <w:rFonts w:eastAsia="Calibri"/>
          <w:szCs w:val="24"/>
        </w:rPr>
        <w:t>Sutartyje</w:t>
      </w:r>
      <w:r w:rsidRPr="0018633A">
        <w:rPr>
          <w:rFonts w:eastAsia="Calibri"/>
          <w:szCs w:val="24"/>
        </w:rPr>
        <w:t>, o naujasis(-ieji)/pasiliekantis(-ys) jungtinės veiklos partneris(-iai) perima visus pasitraukiančiojo(-iųjų) jungtinės veiklos partnerio(-ių) įsipareigojimus pagal ankstesnę jungtinės veiklos sutartį.</w:t>
      </w:r>
    </w:p>
    <w:p w14:paraId="3F78CC35" w14:textId="22C55FF3" w:rsidR="00677188" w:rsidRPr="0018633A" w:rsidRDefault="00677188">
      <w:pPr>
        <w:pStyle w:val="Pagrindinistekstas"/>
        <w:numPr>
          <w:ilvl w:val="0"/>
          <w:numId w:val="3"/>
        </w:numPr>
        <w:tabs>
          <w:tab w:val="left" w:pos="0"/>
          <w:tab w:val="left" w:pos="567"/>
          <w:tab w:val="left" w:pos="1276"/>
        </w:tabs>
        <w:spacing w:before="120" w:after="120"/>
        <w:ind w:left="426" w:firstLine="141"/>
        <w:rPr>
          <w:rFonts w:eastAsia="Calibri"/>
          <w:b/>
          <w:bCs/>
          <w:szCs w:val="24"/>
        </w:rPr>
      </w:pPr>
      <w:r w:rsidRPr="0018633A">
        <w:rPr>
          <w:rFonts w:eastAsia="Calibri"/>
          <w:b/>
          <w:bCs/>
          <w:szCs w:val="24"/>
        </w:rPr>
        <w:t xml:space="preserve">Asmens duomenų apsauga </w:t>
      </w:r>
    </w:p>
    <w:p w14:paraId="08731172" w14:textId="5C9B8072" w:rsidR="00677188" w:rsidRPr="0018633A" w:rsidRDefault="00677188">
      <w:pPr>
        <w:pStyle w:val="Pagrindinistekstas"/>
        <w:numPr>
          <w:ilvl w:val="1"/>
          <w:numId w:val="3"/>
        </w:numPr>
        <w:tabs>
          <w:tab w:val="left" w:pos="0"/>
          <w:tab w:val="left" w:pos="567"/>
          <w:tab w:val="left" w:pos="851"/>
        </w:tabs>
        <w:ind w:left="1281" w:hanging="714"/>
        <w:rPr>
          <w:rFonts w:eastAsia="Calibri"/>
          <w:b/>
          <w:bCs/>
          <w:szCs w:val="24"/>
        </w:rPr>
      </w:pPr>
      <w:r w:rsidRPr="0018633A">
        <w:rPr>
          <w:szCs w:val="24"/>
        </w:rPr>
        <w:t xml:space="preserve">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w:t>
      </w:r>
      <w:r w:rsidRPr="0018633A">
        <w:rPr>
          <w:szCs w:val="24"/>
        </w:rPr>
        <w:lastRenderedPageBreak/>
        <w:t>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625394AC" w14:textId="480B4A71" w:rsidR="00677188" w:rsidRPr="0018633A" w:rsidRDefault="00677188">
      <w:pPr>
        <w:pStyle w:val="Pagrindinistekstas"/>
        <w:numPr>
          <w:ilvl w:val="1"/>
          <w:numId w:val="3"/>
        </w:numPr>
        <w:tabs>
          <w:tab w:val="left" w:pos="0"/>
          <w:tab w:val="left" w:pos="567"/>
          <w:tab w:val="left" w:pos="851"/>
        </w:tabs>
        <w:ind w:left="1281" w:hanging="714"/>
        <w:rPr>
          <w:rFonts w:eastAsia="Calibri"/>
          <w:b/>
          <w:bCs/>
          <w:szCs w:val="24"/>
        </w:rPr>
      </w:pPr>
      <w:r w:rsidRPr="0018633A">
        <w:rPr>
          <w:szCs w:val="24"/>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35CA13D2" w14:textId="1101D866" w:rsidR="00677188" w:rsidRPr="0018633A" w:rsidRDefault="00677188">
      <w:pPr>
        <w:pStyle w:val="Pagrindinistekstas"/>
        <w:numPr>
          <w:ilvl w:val="1"/>
          <w:numId w:val="3"/>
        </w:numPr>
        <w:tabs>
          <w:tab w:val="left" w:pos="0"/>
          <w:tab w:val="left" w:pos="567"/>
          <w:tab w:val="left" w:pos="851"/>
        </w:tabs>
        <w:ind w:left="1281" w:hanging="714"/>
        <w:rPr>
          <w:rFonts w:eastAsia="Calibri"/>
          <w:b/>
          <w:bCs/>
          <w:szCs w:val="24"/>
        </w:rPr>
      </w:pPr>
      <w:r w:rsidRPr="0018633A">
        <w:rPr>
          <w:szCs w:val="24"/>
        </w:rPr>
        <w:t>Šalis privalo informuoti kitą Šalį apie bet kokius atstovų, specialistų ir kito personalo bei jų asmens duomenų pasikeitimus, jei šie duomenys buvo perduoti kitai Šaliai.</w:t>
      </w:r>
    </w:p>
    <w:p w14:paraId="70D38220"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Taikytina teisė ir ginčų sprendimo tvarka</w:t>
      </w:r>
    </w:p>
    <w:p w14:paraId="7D33F5F0" w14:textId="77777777" w:rsidR="00845007" w:rsidRPr="0018633A" w:rsidRDefault="00845007">
      <w:pPr>
        <w:pStyle w:val="Sraopastraipa"/>
        <w:numPr>
          <w:ilvl w:val="1"/>
          <w:numId w:val="3"/>
        </w:numPr>
        <w:tabs>
          <w:tab w:val="left" w:pos="993"/>
          <w:tab w:val="left" w:pos="1276"/>
        </w:tabs>
        <w:spacing w:before="0" w:after="0"/>
        <w:ind w:left="1276" w:hanging="709"/>
        <w:rPr>
          <w:rFonts w:ascii="Times New Roman" w:hAnsi="Times New Roman"/>
          <w:sz w:val="24"/>
          <w:lang w:val="lt-LT"/>
        </w:rPr>
      </w:pPr>
      <w:r w:rsidRPr="0018633A">
        <w:rPr>
          <w:rFonts w:ascii="Times New Roman" w:hAnsi="Times New Roman"/>
          <w:sz w:val="24"/>
          <w:lang w:val="lt-LT"/>
        </w:rPr>
        <w:t>Sutartis sudaryta, vadovaujantis Lietuvos Respublikos teisės aktais, ir bus aiškinama taikant Lietuvos Respublikos teisę.</w:t>
      </w:r>
    </w:p>
    <w:p w14:paraId="5DB174B8" w14:textId="11A92374" w:rsidR="008835CC" w:rsidRPr="008835CC" w:rsidRDefault="008835CC" w:rsidP="008835CC">
      <w:pPr>
        <w:pStyle w:val="Sraopastraipa"/>
        <w:spacing w:after="0" w:line="20" w:lineRule="atLeast"/>
        <w:ind w:left="1211"/>
        <w:rPr>
          <w:rFonts w:ascii="Times New Roman" w:hAnsi="Times New Roman"/>
          <w:sz w:val="24"/>
        </w:rPr>
      </w:pPr>
      <w:r>
        <w:rPr>
          <w:rFonts w:ascii="Times New Roman" w:hAnsi="Times New Roman"/>
          <w:sz w:val="24"/>
        </w:rPr>
        <w:t>21.2.</w:t>
      </w:r>
      <w:r w:rsidRPr="008835CC">
        <w:rPr>
          <w:rFonts w:ascii="Times New Roman" w:hAnsi="Times New Roman"/>
          <w:sz w:val="24"/>
        </w:rPr>
        <w:t xml:space="preserve"> </w:t>
      </w:r>
      <w:r>
        <w:rPr>
          <w:rFonts w:ascii="Times New Roman" w:hAnsi="Times New Roman"/>
          <w:sz w:val="24"/>
        </w:rPr>
        <w:t xml:space="preserve">Bet koks </w:t>
      </w:r>
      <w:r w:rsidRPr="008835CC">
        <w:rPr>
          <w:rFonts w:ascii="Times New Roman" w:hAnsi="Times New Roman"/>
          <w:sz w:val="24"/>
        </w:rPr>
        <w:t xml:space="preserve">ginčas, nesutarimas ar reikalavimas, kylantis </w:t>
      </w:r>
      <w:proofErr w:type="gramStart"/>
      <w:r w:rsidRPr="008835CC">
        <w:rPr>
          <w:rFonts w:ascii="Times New Roman" w:hAnsi="Times New Roman"/>
          <w:sz w:val="24"/>
        </w:rPr>
        <w:t>iš  Sutarties</w:t>
      </w:r>
      <w:proofErr w:type="gramEnd"/>
      <w:r w:rsidRPr="008835CC">
        <w:rPr>
          <w:rFonts w:ascii="Times New Roman" w:hAnsi="Times New Roman"/>
          <w:sz w:val="24"/>
        </w:rPr>
        <w:t xml:space="preserve"> ar su ja susijęs, turi būti sprendžiamas derybų būdu vadovaujantis Civiliniu kodeksu, VPĮ, kitais teisės aktais, pirkimo dokumentais su visais šių dokumentų priedais, Rangovo pasiūlymo dokumentais. Šalims nesusitarus per 15 darbo dienų, ginčai ar nesutarimai sprendžiami Lietuvos Respublikos įstatymų nustatyta tvarka Lietuvos Respublikos teismuose pagal Užsakovo buveinės vietą.</w:t>
      </w:r>
    </w:p>
    <w:p w14:paraId="36D9D374"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Teisių perleidimas</w:t>
      </w:r>
    </w:p>
    <w:p w14:paraId="5D91D784" w14:textId="77777777" w:rsidR="00845007" w:rsidRPr="0018633A" w:rsidRDefault="007C4D3D">
      <w:pPr>
        <w:pStyle w:val="Sraopastraipa"/>
        <w:numPr>
          <w:ilvl w:val="1"/>
          <w:numId w:val="3"/>
        </w:numPr>
        <w:tabs>
          <w:tab w:val="left" w:pos="993"/>
          <w:tab w:val="left" w:pos="1134"/>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   </w:t>
      </w:r>
      <w:r w:rsidR="00845007" w:rsidRPr="0018633A">
        <w:rPr>
          <w:rFonts w:ascii="Times New Roman" w:hAnsi="Times New Roman"/>
          <w:sz w:val="24"/>
          <w:lang w:val="lt-LT"/>
        </w:rPr>
        <w:t>Užsakovas turi teisę perleisti trečiajam asmeniui savo teises ir (ar) pareigas, kylančias iš Sutarties, be atskiro Rangovo sutikimo. Apie teisių ir (ar) pareigų perleidimą Rangovas informuojamas rašytiniu pranešimu.</w:t>
      </w:r>
    </w:p>
    <w:p w14:paraId="3F05BCA5" w14:textId="77777777" w:rsidR="00845007" w:rsidRPr="0018633A" w:rsidRDefault="007C4D3D">
      <w:pPr>
        <w:pStyle w:val="Sraopastraipa"/>
        <w:numPr>
          <w:ilvl w:val="1"/>
          <w:numId w:val="3"/>
        </w:numPr>
        <w:tabs>
          <w:tab w:val="left" w:pos="993"/>
          <w:tab w:val="left" w:pos="1134"/>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   </w:t>
      </w:r>
      <w:r w:rsidR="00845007" w:rsidRPr="0018633A">
        <w:rPr>
          <w:rFonts w:ascii="Times New Roman" w:hAnsi="Times New Roman"/>
          <w:sz w:val="24"/>
          <w:lang w:val="lt-LT"/>
        </w:rPr>
        <w:t>Rangovas neturi teisės perleisti savo teisių ir (ar) įsipareigojimų, pagal Sutartį, tretiesiems asmenims be rašytinio Užsakovo sutikimo. Jei Rangovas nesilaiko šio reikalavimo, Rangovas ir teisių bei pareigų perėmėjas prieš Užsakovą atsako solidariai.</w:t>
      </w:r>
    </w:p>
    <w:p w14:paraId="5A22C9AD" w14:textId="77777777" w:rsidR="00845007" w:rsidRPr="0018633A" w:rsidRDefault="00845007">
      <w:pPr>
        <w:pStyle w:val="Default"/>
        <w:numPr>
          <w:ilvl w:val="0"/>
          <w:numId w:val="3"/>
        </w:numPr>
        <w:tabs>
          <w:tab w:val="left" w:pos="1276"/>
        </w:tabs>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Baigiamosios nuostatos</w:t>
      </w:r>
    </w:p>
    <w:p w14:paraId="039FD37C" w14:textId="77777777" w:rsidR="00D64207" w:rsidRPr="0018633A" w:rsidRDefault="007C4D3D">
      <w:pPr>
        <w:pStyle w:val="Sraopastraipa"/>
        <w:numPr>
          <w:ilvl w:val="1"/>
          <w:numId w:val="3"/>
        </w:numPr>
        <w:tabs>
          <w:tab w:val="left" w:pos="993"/>
          <w:tab w:val="left" w:pos="1134"/>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   </w:t>
      </w:r>
      <w:r w:rsidR="00845007" w:rsidRPr="0018633A">
        <w:rPr>
          <w:rFonts w:ascii="Times New Roman" w:hAnsi="Times New Roman"/>
          <w:sz w:val="24"/>
          <w:lang w:val="lt-LT"/>
        </w:rPr>
        <w:t>Dėl to, kas neaptarta Sutartyje, Šalys vadovaujasi Lietuvos Respublikos teisės aktais.</w:t>
      </w:r>
    </w:p>
    <w:p w14:paraId="2580E329" w14:textId="77777777" w:rsidR="00D642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Šalys įsipareigoja nedelsiant, bet ne vėliau kaip per 5 (penkias) kalendorines dienas, informuoti viena kitą apie rekvizitų, nurodytų Sutarties SD, pasikeitimą. Iki informavimo apie adreso pasikeitimą, visi šioje Sutartyje nurodytu adresu išsiųsti pranešimai ir kita korespondencija laikomi įteiktais tinkamai.</w:t>
      </w:r>
    </w:p>
    <w:p w14:paraId="5C976EB0" w14:textId="4104E3A5" w:rsidR="00957F45" w:rsidRPr="0018633A" w:rsidRDefault="00845007">
      <w:pPr>
        <w:pStyle w:val="Sraopastraipa"/>
        <w:numPr>
          <w:ilvl w:val="1"/>
          <w:numId w:val="3"/>
        </w:numPr>
        <w:tabs>
          <w:tab w:val="left" w:pos="1276"/>
          <w:tab w:val="left" w:pos="1560"/>
        </w:tabs>
        <w:spacing w:before="0" w:after="0"/>
        <w:ind w:left="1276" w:hanging="709"/>
        <w:rPr>
          <w:rFonts w:ascii="Times New Roman" w:hAnsi="Times New Roman"/>
          <w:sz w:val="24"/>
          <w:lang w:val="lt-LT"/>
        </w:rPr>
      </w:pPr>
      <w:r w:rsidRPr="0018633A">
        <w:rPr>
          <w:rFonts w:ascii="Times New Roman" w:hAnsi="Times New Roman"/>
          <w:sz w:val="24"/>
          <w:lang w:val="lt-LT"/>
        </w:rPr>
        <w:t>Bet kokie vienos Šalies dokumentai kitai Šaliai pagal šią Sutartį yra laikomi gautais: (1) jų gavimo ar perdavimo dieną (kai įteikiama per pasiuntinį ar asmeniškai); (2) išsiun</w:t>
      </w:r>
      <w:r w:rsidR="00F055CD">
        <w:rPr>
          <w:rFonts w:ascii="Times New Roman" w:hAnsi="Times New Roman"/>
          <w:sz w:val="24"/>
          <w:lang w:val="lt-LT"/>
        </w:rPr>
        <w:t>tus</w:t>
      </w:r>
      <w:r w:rsidRPr="0018633A">
        <w:rPr>
          <w:rFonts w:ascii="Times New Roman" w:hAnsi="Times New Roman"/>
          <w:sz w:val="24"/>
          <w:lang w:val="lt-LT"/>
        </w:rPr>
        <w:t xml:space="preserve"> el. paštu Sutarties SD nurodytais adresais ir nurodytiems adresatams; ar (3) po 3 (trijų) kalendorinių dienų nuo išsiuntimo, siunčiant paštu iš anksto apmokėjus pašto išlaidas.</w:t>
      </w:r>
    </w:p>
    <w:p w14:paraId="06E2B896" w14:textId="531FC0A9" w:rsidR="00677188" w:rsidRPr="0018633A" w:rsidRDefault="00845007">
      <w:pPr>
        <w:pStyle w:val="Sraopastraipa"/>
        <w:numPr>
          <w:ilvl w:val="1"/>
          <w:numId w:val="3"/>
        </w:numPr>
        <w:tabs>
          <w:tab w:val="left" w:pos="993"/>
          <w:tab w:val="left" w:pos="1276"/>
        </w:tabs>
        <w:spacing w:before="0" w:after="0"/>
        <w:ind w:left="1276" w:hanging="709"/>
        <w:rPr>
          <w:rFonts w:ascii="Times New Roman" w:hAnsi="Times New Roman"/>
          <w:sz w:val="24"/>
          <w:lang w:val="lt-LT"/>
        </w:rPr>
      </w:pPr>
      <w:r w:rsidRPr="0018633A">
        <w:rPr>
          <w:rFonts w:ascii="Times New Roman" w:hAnsi="Times New Roman"/>
          <w:sz w:val="24"/>
          <w:lang w:val="lt-LT"/>
        </w:rPr>
        <w:t>Sutartis sudaryta 2 (dviem) vienodą teisinę galią turinčiais egzemplioriais, po 1 (vieną) egzempliorių kiekvienai Šaliai.</w:t>
      </w:r>
    </w:p>
    <w:p w14:paraId="6ECAFC7E" w14:textId="13D79A47" w:rsidR="00845007" w:rsidRPr="00E10979" w:rsidRDefault="00845007" w:rsidP="000818F1">
      <w:pPr>
        <w:pStyle w:val="Sraopastraipa"/>
        <w:tabs>
          <w:tab w:val="left" w:pos="993"/>
        </w:tabs>
        <w:ind w:left="1211"/>
        <w:jc w:val="center"/>
        <w:rPr>
          <w:rFonts w:ascii="Times New Roman" w:hAnsi="Times New Roman"/>
          <w:sz w:val="24"/>
        </w:rPr>
      </w:pPr>
      <w:r w:rsidRPr="0018633A">
        <w:rPr>
          <w:rFonts w:ascii="Times New Roman" w:hAnsi="Times New Roman"/>
          <w:sz w:val="24"/>
          <w:lang w:val="lt-LT"/>
        </w:rPr>
        <w:t>______________________</w:t>
      </w:r>
    </w:p>
    <w:p w14:paraId="7C4572D8" w14:textId="77777777" w:rsidR="00A41D3C" w:rsidRDefault="00A41D3C" w:rsidP="00677188">
      <w:pPr>
        <w:tabs>
          <w:tab w:val="left" w:pos="8137"/>
        </w:tabs>
        <w:spacing w:after="0" w:line="240" w:lineRule="auto"/>
        <w:jc w:val="center"/>
        <w:rPr>
          <w:rFonts w:ascii="Times New Roman" w:hAnsi="Times New Roman"/>
          <w:sz w:val="24"/>
          <w:szCs w:val="24"/>
        </w:rPr>
      </w:pPr>
    </w:p>
    <w:sectPr w:rsidR="00A41D3C" w:rsidSect="00DD3B36">
      <w:headerReference w:type="default" r:id="rId11"/>
      <w:footerReference w:type="default" r:id="rId12"/>
      <w:headerReference w:type="first" r:id="rId13"/>
      <w:footerReference w:type="first" r:id="rId14"/>
      <w:pgSz w:w="12240" w:h="15840"/>
      <w:pgMar w:top="1134" w:right="900" w:bottom="1134" w:left="1134"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1B448" w14:textId="77777777" w:rsidR="00D10826" w:rsidRDefault="00D10826" w:rsidP="00923B55">
      <w:pPr>
        <w:spacing w:after="0" w:line="240" w:lineRule="auto"/>
      </w:pPr>
      <w:r>
        <w:separator/>
      </w:r>
    </w:p>
  </w:endnote>
  <w:endnote w:type="continuationSeparator" w:id="0">
    <w:p w14:paraId="5AC18084" w14:textId="77777777" w:rsidR="00D10826" w:rsidRDefault="00D10826" w:rsidP="00923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1">
    <w:altName w:val="Cambria"/>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61F39" w14:textId="74F2EFC3" w:rsidR="00950525" w:rsidRPr="00E01408" w:rsidRDefault="00950525" w:rsidP="00BD2646">
    <w:pPr>
      <w:pStyle w:val="Porat"/>
      <w:jc w:val="center"/>
      <w:rPr>
        <w:rFonts w:cs="Calibri"/>
      </w:rPr>
    </w:pPr>
    <w:r w:rsidRPr="00E01408">
      <w:rPr>
        <w:rFonts w:cs="Calibri"/>
        <w:sz w:val="18"/>
        <w:szCs w:val="18"/>
      </w:rPr>
      <w:t xml:space="preserve">Puslapis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PAGE </w:instrText>
    </w:r>
    <w:r w:rsidRPr="00E01408">
      <w:rPr>
        <w:rStyle w:val="Puslapionumeris"/>
        <w:rFonts w:cs="Calibri"/>
        <w:b/>
        <w:bCs/>
        <w:sz w:val="18"/>
        <w:szCs w:val="18"/>
      </w:rPr>
      <w:fldChar w:fldCharType="separate"/>
    </w:r>
    <w:r w:rsidR="005C3E21">
      <w:rPr>
        <w:rStyle w:val="Puslapionumeris"/>
        <w:rFonts w:cs="Calibri"/>
        <w:b/>
        <w:bCs/>
        <w:noProof/>
        <w:sz w:val="18"/>
        <w:szCs w:val="18"/>
      </w:rPr>
      <w:t>27</w:t>
    </w:r>
    <w:r w:rsidRPr="00E01408">
      <w:rPr>
        <w:rStyle w:val="Puslapionumeris"/>
        <w:rFonts w:cs="Calibri"/>
        <w:b/>
        <w:bCs/>
        <w:sz w:val="18"/>
        <w:szCs w:val="18"/>
      </w:rPr>
      <w:fldChar w:fldCharType="end"/>
    </w:r>
    <w:r w:rsidRPr="00E01408">
      <w:rPr>
        <w:rStyle w:val="Puslapionumeris"/>
        <w:rFonts w:cs="Calibri"/>
        <w:sz w:val="18"/>
        <w:szCs w:val="18"/>
      </w:rPr>
      <w:t xml:space="preserve"> iš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NUMPAGES </w:instrText>
    </w:r>
    <w:r w:rsidRPr="00E01408">
      <w:rPr>
        <w:rStyle w:val="Puslapionumeris"/>
        <w:rFonts w:cs="Calibri"/>
        <w:b/>
        <w:bCs/>
        <w:sz w:val="18"/>
        <w:szCs w:val="18"/>
      </w:rPr>
      <w:fldChar w:fldCharType="separate"/>
    </w:r>
    <w:r w:rsidR="005C3E21">
      <w:rPr>
        <w:rStyle w:val="Puslapionumeris"/>
        <w:rFonts w:cs="Calibri"/>
        <w:b/>
        <w:bCs/>
        <w:noProof/>
        <w:sz w:val="18"/>
        <w:szCs w:val="18"/>
      </w:rPr>
      <w:t>28</w:t>
    </w:r>
    <w:r w:rsidRPr="00E01408">
      <w:rPr>
        <w:rStyle w:val="Puslapionumeris"/>
        <w:rFonts w:cs="Calibri"/>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45EF5" w14:textId="0F099BD0" w:rsidR="00950525" w:rsidRPr="00001CFB" w:rsidRDefault="00950525" w:rsidP="000D31B2">
    <w:pPr>
      <w:pStyle w:val="Porat"/>
      <w:jc w:val="center"/>
    </w:pPr>
    <w:r w:rsidRPr="00001CFB">
      <w:rPr>
        <w:rFonts w:ascii="Times New Roman" w:hAnsi="Times New Roman"/>
        <w:sz w:val="18"/>
        <w:szCs w:val="18"/>
      </w:rPr>
      <w:t xml:space="preserve">Puslapis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PAGE </w:instrText>
    </w:r>
    <w:r w:rsidRPr="00001CFB">
      <w:rPr>
        <w:rStyle w:val="Puslapionumeris"/>
        <w:rFonts w:ascii="Times New Roman" w:hAnsi="Times New Roman"/>
        <w:sz w:val="18"/>
        <w:szCs w:val="18"/>
      </w:rPr>
      <w:fldChar w:fldCharType="separate"/>
    </w:r>
    <w:r w:rsidR="009B307C">
      <w:rPr>
        <w:rStyle w:val="Puslapionumeris"/>
        <w:rFonts w:ascii="Times New Roman" w:hAnsi="Times New Roman"/>
        <w:noProof/>
        <w:sz w:val="18"/>
        <w:szCs w:val="18"/>
      </w:rPr>
      <w:t>1</w:t>
    </w:r>
    <w:r w:rsidRPr="00001CFB">
      <w:rPr>
        <w:rStyle w:val="Puslapionumeris"/>
        <w:rFonts w:ascii="Times New Roman" w:hAnsi="Times New Roman"/>
        <w:sz w:val="18"/>
        <w:szCs w:val="18"/>
      </w:rPr>
      <w:fldChar w:fldCharType="end"/>
    </w:r>
    <w:r w:rsidRPr="00001CFB">
      <w:rPr>
        <w:rStyle w:val="Puslapionumeris"/>
        <w:rFonts w:ascii="Times New Roman" w:hAnsi="Times New Roman"/>
        <w:sz w:val="18"/>
        <w:szCs w:val="18"/>
      </w:rPr>
      <w:t xml:space="preserve"> iš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NUMPAGES </w:instrText>
    </w:r>
    <w:r w:rsidRPr="00001CFB">
      <w:rPr>
        <w:rStyle w:val="Puslapionumeris"/>
        <w:rFonts w:ascii="Times New Roman" w:hAnsi="Times New Roman"/>
        <w:sz w:val="18"/>
        <w:szCs w:val="18"/>
      </w:rPr>
      <w:fldChar w:fldCharType="separate"/>
    </w:r>
    <w:r w:rsidR="009B307C">
      <w:rPr>
        <w:rStyle w:val="Puslapionumeris"/>
        <w:rFonts w:ascii="Times New Roman" w:hAnsi="Times New Roman"/>
        <w:noProof/>
        <w:sz w:val="18"/>
        <w:szCs w:val="18"/>
      </w:rPr>
      <w:t>28</w:t>
    </w:r>
    <w:r w:rsidRPr="00001CFB">
      <w:rPr>
        <w:rStyle w:val="Puslapionumeris"/>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2EB2F" w14:textId="77777777" w:rsidR="00D10826" w:rsidRDefault="00D10826" w:rsidP="00923B55">
      <w:pPr>
        <w:spacing w:after="0" w:line="240" w:lineRule="auto"/>
      </w:pPr>
      <w:r>
        <w:separator/>
      </w:r>
    </w:p>
  </w:footnote>
  <w:footnote w:type="continuationSeparator" w:id="0">
    <w:p w14:paraId="65994203" w14:textId="77777777" w:rsidR="00D10826" w:rsidRDefault="00D10826" w:rsidP="00923B55">
      <w:pPr>
        <w:spacing w:after="0" w:line="240" w:lineRule="auto"/>
      </w:pPr>
      <w:r>
        <w:continuationSeparator/>
      </w:r>
    </w:p>
  </w:footnote>
  <w:footnote w:id="1">
    <w:p w14:paraId="2F312717" w14:textId="77777777" w:rsidR="00950525" w:rsidRPr="003D7479" w:rsidRDefault="00950525" w:rsidP="009120C5">
      <w:pPr>
        <w:pStyle w:val="Puslapioinaostekstas"/>
        <w:jc w:val="both"/>
        <w:rPr>
          <w:rFonts w:ascii="Times New Roman" w:hAnsi="Times New Roman"/>
          <w:i/>
        </w:rPr>
      </w:pPr>
      <w:r w:rsidRPr="008D111A">
        <w:rPr>
          <w:rStyle w:val="Puslapioinaosnuoroda"/>
          <w:rFonts w:ascii="Times New Roman" w:hAnsi="Times New Roman"/>
          <w:i/>
        </w:rPr>
        <w:footnoteRef/>
      </w:r>
      <w:r w:rsidRPr="008D111A">
        <w:rPr>
          <w:rFonts w:ascii="Times New Roman" w:hAnsi="Times New Roman"/>
          <w:i/>
          <w:szCs w:val="24"/>
        </w:rPr>
        <w:t>Viešųjų pirkimų tarnybos direktoriaus 2017 m. birželio 28 d. įsakymu Nr. 1S-95 patvirtinta Kainodaros taisyklių nustatymo metodika (toliau – Metodika).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83393" w14:textId="77777777" w:rsidR="00950525" w:rsidRDefault="00950525" w:rsidP="00923B55">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73A6E" w14:textId="77777777" w:rsidR="00950525" w:rsidRPr="00E01408" w:rsidRDefault="00950525" w:rsidP="00140BE3">
    <w:pPr>
      <w:pStyle w:val="Antrats"/>
      <w:jc w:val="center"/>
      <w:rPr>
        <w:rFonts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83B9B"/>
    <w:multiLevelType w:val="multilevel"/>
    <w:tmpl w:val="7D8A8DA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2935D5"/>
    <w:multiLevelType w:val="multilevel"/>
    <w:tmpl w:val="9D3EE2A6"/>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3F0CC6"/>
    <w:multiLevelType w:val="multilevel"/>
    <w:tmpl w:val="7D8A8DA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862360"/>
    <w:multiLevelType w:val="hybridMultilevel"/>
    <w:tmpl w:val="AF1AFF4C"/>
    <w:lvl w:ilvl="0" w:tplc="CCEE6496">
      <w:start w:val="1"/>
      <w:numFmt w:val="decimal"/>
      <w:lvlText w:val="%1)"/>
      <w:lvlJc w:val="left"/>
      <w:pPr>
        <w:ind w:left="1636" w:hanging="360"/>
      </w:pPr>
      <w:rPr>
        <w:rFonts w:ascii="Times New Roman" w:eastAsia="Times New Roman" w:hAnsi="Times New Roman" w:cs="Times New Roman"/>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4" w15:restartNumberingAfterBreak="0">
    <w:nsid w:val="151B4FBE"/>
    <w:multiLevelType w:val="hybridMultilevel"/>
    <w:tmpl w:val="0768A0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D66C0F"/>
    <w:multiLevelType w:val="multilevel"/>
    <w:tmpl w:val="A57C005E"/>
    <w:lvl w:ilvl="0">
      <w:start w:val="1"/>
      <w:numFmt w:val="decimal"/>
      <w:lvlText w:val="%1."/>
      <w:lvlJc w:val="left"/>
      <w:pPr>
        <w:ind w:left="432" w:hanging="432"/>
      </w:pPr>
      <w:rPr>
        <w:rFonts w:cs="Times New Roman" w:hint="default"/>
        <w:sz w:val="36"/>
      </w:rPr>
    </w:lvl>
    <w:lvl w:ilvl="1">
      <w:start w:val="1"/>
      <w:numFmt w:val="decimal"/>
      <w:lvlText w:val="%2."/>
      <w:lvlJc w:val="left"/>
      <w:pPr>
        <w:ind w:left="-1134" w:firstLine="737"/>
      </w:pPr>
      <w:rPr>
        <w:rFonts w:cs="Times New Roman" w:hint="default"/>
      </w:rPr>
    </w:lvl>
    <w:lvl w:ilvl="2">
      <w:start w:val="1"/>
      <w:numFmt w:val="decimal"/>
      <w:pStyle w:val="Antrat3"/>
      <w:suff w:val="nothing"/>
      <w:lvlText w:val="%2.%3."/>
      <w:lvlJc w:val="left"/>
      <w:pPr>
        <w:ind w:left="-1020" w:firstLine="73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suff w:val="nothing"/>
      <w:lvlText w:val="%2.%3.%4."/>
      <w:lvlJc w:val="left"/>
      <w:pPr>
        <w:ind w:left="-708" w:firstLine="1134"/>
      </w:pPr>
      <w:rPr>
        <w:rFonts w:cs="Times New Roman" w:hint="default"/>
      </w:rPr>
    </w:lvl>
    <w:lvl w:ilvl="4">
      <w:start w:val="1"/>
      <w:numFmt w:val="decimal"/>
      <w:pStyle w:val="Antrat5"/>
      <w:lvlText w:val="%1.%2.%3.%4.%5"/>
      <w:lvlJc w:val="left"/>
      <w:pPr>
        <w:tabs>
          <w:tab w:val="num" w:pos="1008"/>
        </w:tabs>
        <w:ind w:left="1008" w:hanging="1008"/>
      </w:pPr>
      <w:rPr>
        <w:rFonts w:cs="Times New Roman" w:hint="default"/>
      </w:rPr>
    </w:lvl>
    <w:lvl w:ilvl="5">
      <w:start w:val="1"/>
      <w:numFmt w:val="decimal"/>
      <w:pStyle w:val="Antrat6"/>
      <w:lvlText w:val="%1.%2.%3.%4.%5.%6"/>
      <w:lvlJc w:val="left"/>
      <w:pPr>
        <w:tabs>
          <w:tab w:val="num" w:pos="1152"/>
        </w:tabs>
        <w:ind w:left="1152" w:hanging="1152"/>
      </w:pPr>
      <w:rPr>
        <w:rFonts w:cs="Times New Roman" w:hint="default"/>
      </w:rPr>
    </w:lvl>
    <w:lvl w:ilvl="6">
      <w:start w:val="1"/>
      <w:numFmt w:val="decimal"/>
      <w:pStyle w:val="Antrat7"/>
      <w:lvlText w:val="%1.%2.%3.%4.%5.%6.%7"/>
      <w:lvlJc w:val="left"/>
      <w:pPr>
        <w:tabs>
          <w:tab w:val="num" w:pos="1296"/>
        </w:tabs>
        <w:ind w:left="1296" w:hanging="1296"/>
      </w:pPr>
      <w:rPr>
        <w:rFonts w:cs="Times New Roman" w:hint="default"/>
      </w:rPr>
    </w:lvl>
    <w:lvl w:ilvl="7">
      <w:start w:val="1"/>
      <w:numFmt w:val="decimal"/>
      <w:pStyle w:val="Antrat8"/>
      <w:lvlText w:val="%1.%2.%3.%4.%5.%6.%7.%8"/>
      <w:lvlJc w:val="left"/>
      <w:pPr>
        <w:tabs>
          <w:tab w:val="num" w:pos="1440"/>
        </w:tabs>
        <w:ind w:left="1440" w:hanging="1440"/>
      </w:pPr>
      <w:rPr>
        <w:rFonts w:cs="Times New Roman" w:hint="default"/>
      </w:rPr>
    </w:lvl>
    <w:lvl w:ilvl="8">
      <w:start w:val="1"/>
      <w:numFmt w:val="decimal"/>
      <w:pStyle w:val="Antrat9"/>
      <w:lvlText w:val="%1.%2.%3.%4.%5.%6.%7.%8.%9"/>
      <w:lvlJc w:val="left"/>
      <w:pPr>
        <w:tabs>
          <w:tab w:val="num" w:pos="1584"/>
        </w:tabs>
        <w:ind w:left="1584" w:hanging="1584"/>
      </w:pPr>
      <w:rPr>
        <w:rFonts w:cs="Times New Roman" w:hint="default"/>
      </w:rPr>
    </w:lvl>
  </w:abstractNum>
  <w:abstractNum w:abstractNumId="6" w15:restartNumberingAfterBreak="0">
    <w:nsid w:val="15D70292"/>
    <w:multiLevelType w:val="multilevel"/>
    <w:tmpl w:val="B068F7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8E949C6"/>
    <w:multiLevelType w:val="multilevel"/>
    <w:tmpl w:val="A06AB21C"/>
    <w:lvl w:ilvl="0">
      <w:start w:val="1"/>
      <w:numFmt w:val="decimal"/>
      <w:lvlText w:val="%1."/>
      <w:lvlJc w:val="left"/>
      <w:pPr>
        <w:ind w:left="1211" w:hanging="360"/>
      </w:pPr>
      <w:rPr>
        <w:rFonts w:hint="default"/>
        <w:b/>
      </w:rPr>
    </w:lvl>
    <w:lvl w:ilvl="1">
      <w:start w:val="1"/>
      <w:numFmt w:val="decimal"/>
      <w:lvlText w:val="%1.%2."/>
      <w:lvlJc w:val="left"/>
      <w:pPr>
        <w:ind w:left="1283" w:hanging="432"/>
      </w:pPr>
      <w:rPr>
        <w:rFonts w:hint="default"/>
        <w:b w:val="0"/>
        <w:i w:val="0"/>
        <w:iCs w:val="0"/>
        <w:color w:val="auto"/>
      </w:rPr>
    </w:lvl>
    <w:lvl w:ilvl="2">
      <w:start w:val="1"/>
      <w:numFmt w:val="decimal"/>
      <w:lvlText w:val="%1.%2.%3."/>
      <w:lvlJc w:val="left"/>
      <w:pPr>
        <w:ind w:left="1639"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93C36E7"/>
    <w:multiLevelType w:val="hybridMultilevel"/>
    <w:tmpl w:val="A90810C2"/>
    <w:lvl w:ilvl="0" w:tplc="D746446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A96799"/>
    <w:multiLevelType w:val="multilevel"/>
    <w:tmpl w:val="9D3EE2A6"/>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6D52FE"/>
    <w:multiLevelType w:val="hybridMultilevel"/>
    <w:tmpl w:val="0768A0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A0E6983"/>
    <w:multiLevelType w:val="multilevel"/>
    <w:tmpl w:val="7D8A8DA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8B91AC1"/>
    <w:multiLevelType w:val="multilevel"/>
    <w:tmpl w:val="7D8A8DA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8C14CA4"/>
    <w:multiLevelType w:val="hybridMultilevel"/>
    <w:tmpl w:val="5E7A075A"/>
    <w:lvl w:ilvl="0" w:tplc="BF6071CE">
      <w:start w:val="14"/>
      <w:numFmt w:val="bullet"/>
      <w:lvlText w:val="–"/>
      <w:lvlJc w:val="left"/>
      <w:pPr>
        <w:ind w:left="791" w:hanging="360"/>
      </w:pPr>
      <w:rPr>
        <w:rFonts w:ascii="Times New Roman" w:eastAsia="Calibri" w:hAnsi="Times New Roman" w:cs="Times New Roman" w:hint="default"/>
        <w:color w:val="auto"/>
      </w:rPr>
    </w:lvl>
    <w:lvl w:ilvl="1" w:tplc="04270003" w:tentative="1">
      <w:start w:val="1"/>
      <w:numFmt w:val="bullet"/>
      <w:lvlText w:val="o"/>
      <w:lvlJc w:val="left"/>
      <w:pPr>
        <w:ind w:left="1511" w:hanging="360"/>
      </w:pPr>
      <w:rPr>
        <w:rFonts w:ascii="Courier New" w:hAnsi="Courier New" w:cs="Courier New" w:hint="default"/>
      </w:rPr>
    </w:lvl>
    <w:lvl w:ilvl="2" w:tplc="04270005" w:tentative="1">
      <w:start w:val="1"/>
      <w:numFmt w:val="bullet"/>
      <w:lvlText w:val=""/>
      <w:lvlJc w:val="left"/>
      <w:pPr>
        <w:ind w:left="2231" w:hanging="360"/>
      </w:pPr>
      <w:rPr>
        <w:rFonts w:ascii="Wingdings" w:hAnsi="Wingdings" w:hint="default"/>
      </w:rPr>
    </w:lvl>
    <w:lvl w:ilvl="3" w:tplc="04270001" w:tentative="1">
      <w:start w:val="1"/>
      <w:numFmt w:val="bullet"/>
      <w:lvlText w:val=""/>
      <w:lvlJc w:val="left"/>
      <w:pPr>
        <w:ind w:left="2951" w:hanging="360"/>
      </w:pPr>
      <w:rPr>
        <w:rFonts w:ascii="Symbol" w:hAnsi="Symbol" w:hint="default"/>
      </w:rPr>
    </w:lvl>
    <w:lvl w:ilvl="4" w:tplc="04270003" w:tentative="1">
      <w:start w:val="1"/>
      <w:numFmt w:val="bullet"/>
      <w:lvlText w:val="o"/>
      <w:lvlJc w:val="left"/>
      <w:pPr>
        <w:ind w:left="3671" w:hanging="360"/>
      </w:pPr>
      <w:rPr>
        <w:rFonts w:ascii="Courier New" w:hAnsi="Courier New" w:cs="Courier New" w:hint="default"/>
      </w:rPr>
    </w:lvl>
    <w:lvl w:ilvl="5" w:tplc="04270005" w:tentative="1">
      <w:start w:val="1"/>
      <w:numFmt w:val="bullet"/>
      <w:lvlText w:val=""/>
      <w:lvlJc w:val="left"/>
      <w:pPr>
        <w:ind w:left="4391" w:hanging="360"/>
      </w:pPr>
      <w:rPr>
        <w:rFonts w:ascii="Wingdings" w:hAnsi="Wingdings" w:hint="default"/>
      </w:rPr>
    </w:lvl>
    <w:lvl w:ilvl="6" w:tplc="04270001" w:tentative="1">
      <w:start w:val="1"/>
      <w:numFmt w:val="bullet"/>
      <w:lvlText w:val=""/>
      <w:lvlJc w:val="left"/>
      <w:pPr>
        <w:ind w:left="5111" w:hanging="360"/>
      </w:pPr>
      <w:rPr>
        <w:rFonts w:ascii="Symbol" w:hAnsi="Symbol" w:hint="default"/>
      </w:rPr>
    </w:lvl>
    <w:lvl w:ilvl="7" w:tplc="04270003" w:tentative="1">
      <w:start w:val="1"/>
      <w:numFmt w:val="bullet"/>
      <w:lvlText w:val="o"/>
      <w:lvlJc w:val="left"/>
      <w:pPr>
        <w:ind w:left="5831" w:hanging="360"/>
      </w:pPr>
      <w:rPr>
        <w:rFonts w:ascii="Courier New" w:hAnsi="Courier New" w:cs="Courier New" w:hint="default"/>
      </w:rPr>
    </w:lvl>
    <w:lvl w:ilvl="8" w:tplc="04270005" w:tentative="1">
      <w:start w:val="1"/>
      <w:numFmt w:val="bullet"/>
      <w:lvlText w:val=""/>
      <w:lvlJc w:val="left"/>
      <w:pPr>
        <w:ind w:left="6551" w:hanging="360"/>
      </w:pPr>
      <w:rPr>
        <w:rFonts w:ascii="Wingdings" w:hAnsi="Wingdings" w:hint="default"/>
      </w:rPr>
    </w:lvl>
  </w:abstractNum>
  <w:abstractNum w:abstractNumId="14" w15:restartNumberingAfterBreak="0">
    <w:nsid w:val="50173A76"/>
    <w:multiLevelType w:val="hybridMultilevel"/>
    <w:tmpl w:val="35F2F328"/>
    <w:lvl w:ilvl="0" w:tplc="EE002EA8">
      <w:numFmt w:val="bullet"/>
      <w:lvlText w:val="-"/>
      <w:lvlJc w:val="left"/>
      <w:pPr>
        <w:ind w:left="720" w:hanging="360"/>
      </w:pPr>
      <w:rPr>
        <w:rFonts w:ascii="Cambria" w:eastAsia="Times New Roman"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5F1C84"/>
    <w:multiLevelType w:val="hybridMultilevel"/>
    <w:tmpl w:val="8E4803BA"/>
    <w:lvl w:ilvl="0" w:tplc="2A78C1C0">
      <w:start w:val="1"/>
      <w:numFmt w:val="lowerLetter"/>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7" w15:restartNumberingAfterBreak="0">
    <w:nsid w:val="5FAB7824"/>
    <w:multiLevelType w:val="hybridMultilevel"/>
    <w:tmpl w:val="35567A10"/>
    <w:lvl w:ilvl="0" w:tplc="616E54F2">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18"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19" w15:restartNumberingAfterBreak="0">
    <w:nsid w:val="70356D57"/>
    <w:multiLevelType w:val="multilevel"/>
    <w:tmpl w:val="7D8A8DA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18C4826"/>
    <w:multiLevelType w:val="multilevel"/>
    <w:tmpl w:val="9D3EE2A6"/>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1F615C"/>
    <w:multiLevelType w:val="hybridMultilevel"/>
    <w:tmpl w:val="C45A4F6E"/>
    <w:lvl w:ilvl="0" w:tplc="5844B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659695626">
    <w:abstractNumId w:val="14"/>
  </w:num>
  <w:num w:numId="2" w16cid:durableId="1221209490">
    <w:abstractNumId w:val="5"/>
  </w:num>
  <w:num w:numId="3" w16cid:durableId="2056464740">
    <w:abstractNumId w:val="7"/>
  </w:num>
  <w:num w:numId="4" w16cid:durableId="1550921964">
    <w:abstractNumId w:val="6"/>
  </w:num>
  <w:num w:numId="5" w16cid:durableId="439032602">
    <w:abstractNumId w:val="13"/>
  </w:num>
  <w:num w:numId="6" w16cid:durableId="777025089">
    <w:abstractNumId w:val="18"/>
  </w:num>
  <w:num w:numId="7" w16cid:durableId="495001499">
    <w:abstractNumId w:val="10"/>
  </w:num>
  <w:num w:numId="8" w16cid:durableId="1455560643">
    <w:abstractNumId w:val="8"/>
  </w:num>
  <w:num w:numId="9" w16cid:durableId="100995171">
    <w:abstractNumId w:val="16"/>
  </w:num>
  <w:num w:numId="10" w16cid:durableId="200362876">
    <w:abstractNumId w:val="3"/>
  </w:num>
  <w:num w:numId="11" w16cid:durableId="1952395277">
    <w:abstractNumId w:val="21"/>
  </w:num>
  <w:num w:numId="12" w16cid:durableId="398669369">
    <w:abstractNumId w:val="22"/>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3" w16cid:durableId="259872969">
    <w:abstractNumId w:val="22"/>
  </w:num>
  <w:num w:numId="14" w16cid:durableId="12488804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5759681">
    <w:abstractNumId w:val="17"/>
  </w:num>
  <w:num w:numId="16" w16cid:durableId="1706130580">
    <w:abstractNumId w:val="12"/>
  </w:num>
  <w:num w:numId="17" w16cid:durableId="391777348">
    <w:abstractNumId w:val="9"/>
  </w:num>
  <w:num w:numId="18" w16cid:durableId="736392972">
    <w:abstractNumId w:val="20"/>
  </w:num>
  <w:num w:numId="19" w16cid:durableId="1835877068">
    <w:abstractNumId w:val="1"/>
  </w:num>
  <w:num w:numId="20" w16cid:durableId="104034709">
    <w:abstractNumId w:val="11"/>
  </w:num>
  <w:num w:numId="21" w16cid:durableId="1977176516">
    <w:abstractNumId w:val="0"/>
  </w:num>
  <w:num w:numId="22" w16cid:durableId="817654641">
    <w:abstractNumId w:val="2"/>
  </w:num>
  <w:num w:numId="23" w16cid:durableId="2007436065">
    <w:abstractNumId w:val="19"/>
  </w:num>
  <w:num w:numId="24" w16cid:durableId="1721707527">
    <w:abstractNumId w:val="15"/>
  </w:num>
  <w:num w:numId="25" w16cid:durableId="1954557001">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B55"/>
    <w:rsid w:val="0000066D"/>
    <w:rsid w:val="00000DE1"/>
    <w:rsid w:val="00001A50"/>
    <w:rsid w:val="00001AA0"/>
    <w:rsid w:val="00001B39"/>
    <w:rsid w:val="00001CFB"/>
    <w:rsid w:val="000038FC"/>
    <w:rsid w:val="00003BD0"/>
    <w:rsid w:val="0000432F"/>
    <w:rsid w:val="00005FBA"/>
    <w:rsid w:val="000071DA"/>
    <w:rsid w:val="000079D1"/>
    <w:rsid w:val="00011061"/>
    <w:rsid w:val="00011337"/>
    <w:rsid w:val="000159BE"/>
    <w:rsid w:val="00015BFE"/>
    <w:rsid w:val="00016312"/>
    <w:rsid w:val="00016A84"/>
    <w:rsid w:val="00020013"/>
    <w:rsid w:val="000206A0"/>
    <w:rsid w:val="00020DDE"/>
    <w:rsid w:val="00021A61"/>
    <w:rsid w:val="00024363"/>
    <w:rsid w:val="00024A9F"/>
    <w:rsid w:val="00025E7A"/>
    <w:rsid w:val="0002606A"/>
    <w:rsid w:val="000263CA"/>
    <w:rsid w:val="00026B20"/>
    <w:rsid w:val="00027272"/>
    <w:rsid w:val="00030F1D"/>
    <w:rsid w:val="00032055"/>
    <w:rsid w:val="00032086"/>
    <w:rsid w:val="000342F1"/>
    <w:rsid w:val="00034D90"/>
    <w:rsid w:val="00034EEF"/>
    <w:rsid w:val="00035B28"/>
    <w:rsid w:val="00035C74"/>
    <w:rsid w:val="0004429D"/>
    <w:rsid w:val="00045CB1"/>
    <w:rsid w:val="0004696A"/>
    <w:rsid w:val="00051183"/>
    <w:rsid w:val="00052B6C"/>
    <w:rsid w:val="00053B18"/>
    <w:rsid w:val="00054626"/>
    <w:rsid w:val="0005491A"/>
    <w:rsid w:val="000577FE"/>
    <w:rsid w:val="000605D5"/>
    <w:rsid w:val="00060A51"/>
    <w:rsid w:val="0006112A"/>
    <w:rsid w:val="000616A9"/>
    <w:rsid w:val="000616E9"/>
    <w:rsid w:val="00062380"/>
    <w:rsid w:val="00062407"/>
    <w:rsid w:val="00062794"/>
    <w:rsid w:val="00063267"/>
    <w:rsid w:val="00065074"/>
    <w:rsid w:val="000652AC"/>
    <w:rsid w:val="000657BE"/>
    <w:rsid w:val="0006719C"/>
    <w:rsid w:val="00067920"/>
    <w:rsid w:val="00067F4C"/>
    <w:rsid w:val="0007003F"/>
    <w:rsid w:val="000703A2"/>
    <w:rsid w:val="000715DA"/>
    <w:rsid w:val="00071D9C"/>
    <w:rsid w:val="00072055"/>
    <w:rsid w:val="00075735"/>
    <w:rsid w:val="00075E5A"/>
    <w:rsid w:val="000768EA"/>
    <w:rsid w:val="000768F8"/>
    <w:rsid w:val="00077D8E"/>
    <w:rsid w:val="00080AEC"/>
    <w:rsid w:val="00080EAA"/>
    <w:rsid w:val="000818F1"/>
    <w:rsid w:val="000837F4"/>
    <w:rsid w:val="00083CFF"/>
    <w:rsid w:val="0008427F"/>
    <w:rsid w:val="000847EF"/>
    <w:rsid w:val="000872B3"/>
    <w:rsid w:val="0008744C"/>
    <w:rsid w:val="00087AC0"/>
    <w:rsid w:val="00090507"/>
    <w:rsid w:val="000905B1"/>
    <w:rsid w:val="000917B6"/>
    <w:rsid w:val="000919CB"/>
    <w:rsid w:val="00092660"/>
    <w:rsid w:val="00092FC0"/>
    <w:rsid w:val="000943AC"/>
    <w:rsid w:val="000949FF"/>
    <w:rsid w:val="000961B2"/>
    <w:rsid w:val="00096AAA"/>
    <w:rsid w:val="00096B42"/>
    <w:rsid w:val="000A01CB"/>
    <w:rsid w:val="000A1181"/>
    <w:rsid w:val="000A145B"/>
    <w:rsid w:val="000A16C7"/>
    <w:rsid w:val="000A1D0D"/>
    <w:rsid w:val="000A32B1"/>
    <w:rsid w:val="000A5056"/>
    <w:rsid w:val="000A50E5"/>
    <w:rsid w:val="000A5342"/>
    <w:rsid w:val="000A5629"/>
    <w:rsid w:val="000A56F5"/>
    <w:rsid w:val="000A686C"/>
    <w:rsid w:val="000A6A70"/>
    <w:rsid w:val="000A6F39"/>
    <w:rsid w:val="000A7220"/>
    <w:rsid w:val="000A7861"/>
    <w:rsid w:val="000B0284"/>
    <w:rsid w:val="000B0C46"/>
    <w:rsid w:val="000B0F8C"/>
    <w:rsid w:val="000B22FD"/>
    <w:rsid w:val="000B2AE8"/>
    <w:rsid w:val="000B2C1D"/>
    <w:rsid w:val="000B41FF"/>
    <w:rsid w:val="000B477D"/>
    <w:rsid w:val="000B4CDE"/>
    <w:rsid w:val="000B522C"/>
    <w:rsid w:val="000B67A1"/>
    <w:rsid w:val="000B7442"/>
    <w:rsid w:val="000B7988"/>
    <w:rsid w:val="000B7D89"/>
    <w:rsid w:val="000C0924"/>
    <w:rsid w:val="000C0CE0"/>
    <w:rsid w:val="000C12E7"/>
    <w:rsid w:val="000C17C1"/>
    <w:rsid w:val="000C3B45"/>
    <w:rsid w:val="000C3DDF"/>
    <w:rsid w:val="000C6E45"/>
    <w:rsid w:val="000D31B2"/>
    <w:rsid w:val="000D3BAD"/>
    <w:rsid w:val="000D4201"/>
    <w:rsid w:val="000D5F30"/>
    <w:rsid w:val="000D65D2"/>
    <w:rsid w:val="000D70AE"/>
    <w:rsid w:val="000E0F69"/>
    <w:rsid w:val="000E0FEB"/>
    <w:rsid w:val="000E2662"/>
    <w:rsid w:val="000E26B5"/>
    <w:rsid w:val="000E2D79"/>
    <w:rsid w:val="000E5540"/>
    <w:rsid w:val="000E6709"/>
    <w:rsid w:val="000E6BF3"/>
    <w:rsid w:val="000E6ECC"/>
    <w:rsid w:val="000E7E82"/>
    <w:rsid w:val="000F0794"/>
    <w:rsid w:val="000F20F1"/>
    <w:rsid w:val="000F2784"/>
    <w:rsid w:val="000F29B0"/>
    <w:rsid w:val="000F2D93"/>
    <w:rsid w:val="000F3FBB"/>
    <w:rsid w:val="000F418C"/>
    <w:rsid w:val="000F43A3"/>
    <w:rsid w:val="000F5898"/>
    <w:rsid w:val="000F63C8"/>
    <w:rsid w:val="000F6BB7"/>
    <w:rsid w:val="000F6BC1"/>
    <w:rsid w:val="000F71FF"/>
    <w:rsid w:val="000F7344"/>
    <w:rsid w:val="000F77CA"/>
    <w:rsid w:val="00100868"/>
    <w:rsid w:val="00100FCF"/>
    <w:rsid w:val="00102385"/>
    <w:rsid w:val="001027A3"/>
    <w:rsid w:val="001033D2"/>
    <w:rsid w:val="001035B8"/>
    <w:rsid w:val="001053B9"/>
    <w:rsid w:val="001068C5"/>
    <w:rsid w:val="00106CFE"/>
    <w:rsid w:val="00110DF0"/>
    <w:rsid w:val="00111614"/>
    <w:rsid w:val="001124D7"/>
    <w:rsid w:val="00112730"/>
    <w:rsid w:val="001138AE"/>
    <w:rsid w:val="00114B8B"/>
    <w:rsid w:val="00115B04"/>
    <w:rsid w:val="0011605E"/>
    <w:rsid w:val="0011696C"/>
    <w:rsid w:val="00117173"/>
    <w:rsid w:val="001205F1"/>
    <w:rsid w:val="00120EDD"/>
    <w:rsid w:val="00121430"/>
    <w:rsid w:val="00121752"/>
    <w:rsid w:val="00121C83"/>
    <w:rsid w:val="00122218"/>
    <w:rsid w:val="00122230"/>
    <w:rsid w:val="00122327"/>
    <w:rsid w:val="00123DC9"/>
    <w:rsid w:val="00125B62"/>
    <w:rsid w:val="00127368"/>
    <w:rsid w:val="0013001E"/>
    <w:rsid w:val="00131061"/>
    <w:rsid w:val="00131518"/>
    <w:rsid w:val="00132F9E"/>
    <w:rsid w:val="001345BA"/>
    <w:rsid w:val="001348AF"/>
    <w:rsid w:val="00136B6E"/>
    <w:rsid w:val="00137FF6"/>
    <w:rsid w:val="00140BE3"/>
    <w:rsid w:val="00141327"/>
    <w:rsid w:val="00141CF7"/>
    <w:rsid w:val="00143D7E"/>
    <w:rsid w:val="00144384"/>
    <w:rsid w:val="001463BA"/>
    <w:rsid w:val="00147500"/>
    <w:rsid w:val="00147DE6"/>
    <w:rsid w:val="001506BE"/>
    <w:rsid w:val="001508C6"/>
    <w:rsid w:val="00152A01"/>
    <w:rsid w:val="00152D73"/>
    <w:rsid w:val="001543DF"/>
    <w:rsid w:val="001547E3"/>
    <w:rsid w:val="001553B1"/>
    <w:rsid w:val="001560AB"/>
    <w:rsid w:val="00156AF7"/>
    <w:rsid w:val="00157128"/>
    <w:rsid w:val="00157A2C"/>
    <w:rsid w:val="00157F64"/>
    <w:rsid w:val="0016007D"/>
    <w:rsid w:val="00160435"/>
    <w:rsid w:val="00162436"/>
    <w:rsid w:val="0016298C"/>
    <w:rsid w:val="00164EC2"/>
    <w:rsid w:val="0016524F"/>
    <w:rsid w:val="00165F39"/>
    <w:rsid w:val="00166896"/>
    <w:rsid w:val="00167743"/>
    <w:rsid w:val="00170396"/>
    <w:rsid w:val="001703B6"/>
    <w:rsid w:val="00171558"/>
    <w:rsid w:val="00171F07"/>
    <w:rsid w:val="001735C6"/>
    <w:rsid w:val="001737CA"/>
    <w:rsid w:val="00173D9E"/>
    <w:rsid w:val="001753A6"/>
    <w:rsid w:val="001764D1"/>
    <w:rsid w:val="00180673"/>
    <w:rsid w:val="001809D2"/>
    <w:rsid w:val="00180BD6"/>
    <w:rsid w:val="00181D2D"/>
    <w:rsid w:val="00181E73"/>
    <w:rsid w:val="00181EC6"/>
    <w:rsid w:val="0018295D"/>
    <w:rsid w:val="001831F9"/>
    <w:rsid w:val="00183606"/>
    <w:rsid w:val="001847A5"/>
    <w:rsid w:val="00184D91"/>
    <w:rsid w:val="00185A43"/>
    <w:rsid w:val="00185DD3"/>
    <w:rsid w:val="00185EF9"/>
    <w:rsid w:val="0018633A"/>
    <w:rsid w:val="00187D63"/>
    <w:rsid w:val="00187F6B"/>
    <w:rsid w:val="0019065E"/>
    <w:rsid w:val="00190838"/>
    <w:rsid w:val="00190D94"/>
    <w:rsid w:val="001914D2"/>
    <w:rsid w:val="00191962"/>
    <w:rsid w:val="00191995"/>
    <w:rsid w:val="00191CA5"/>
    <w:rsid w:val="00191E4B"/>
    <w:rsid w:val="00191F23"/>
    <w:rsid w:val="001927D6"/>
    <w:rsid w:val="00192B1A"/>
    <w:rsid w:val="00193A51"/>
    <w:rsid w:val="00193BD5"/>
    <w:rsid w:val="00193DB2"/>
    <w:rsid w:val="0019406B"/>
    <w:rsid w:val="001954FE"/>
    <w:rsid w:val="00196714"/>
    <w:rsid w:val="00196F13"/>
    <w:rsid w:val="00197530"/>
    <w:rsid w:val="001A0A95"/>
    <w:rsid w:val="001A1393"/>
    <w:rsid w:val="001A1506"/>
    <w:rsid w:val="001A2051"/>
    <w:rsid w:val="001A26D4"/>
    <w:rsid w:val="001A29E8"/>
    <w:rsid w:val="001A355A"/>
    <w:rsid w:val="001A56DC"/>
    <w:rsid w:val="001A5D7C"/>
    <w:rsid w:val="001B0C55"/>
    <w:rsid w:val="001B1085"/>
    <w:rsid w:val="001B1305"/>
    <w:rsid w:val="001B4530"/>
    <w:rsid w:val="001B4622"/>
    <w:rsid w:val="001B46AD"/>
    <w:rsid w:val="001B4FD0"/>
    <w:rsid w:val="001B5119"/>
    <w:rsid w:val="001B58C6"/>
    <w:rsid w:val="001B5F8F"/>
    <w:rsid w:val="001B6960"/>
    <w:rsid w:val="001C0BE7"/>
    <w:rsid w:val="001C19E7"/>
    <w:rsid w:val="001C2BE7"/>
    <w:rsid w:val="001C2F74"/>
    <w:rsid w:val="001C4D17"/>
    <w:rsid w:val="001C4EEA"/>
    <w:rsid w:val="001C54C3"/>
    <w:rsid w:val="001C5AFC"/>
    <w:rsid w:val="001C7BD9"/>
    <w:rsid w:val="001D0340"/>
    <w:rsid w:val="001D0FBD"/>
    <w:rsid w:val="001D120D"/>
    <w:rsid w:val="001D128C"/>
    <w:rsid w:val="001D2FB0"/>
    <w:rsid w:val="001D31F1"/>
    <w:rsid w:val="001D41DF"/>
    <w:rsid w:val="001D4413"/>
    <w:rsid w:val="001D44FD"/>
    <w:rsid w:val="001D5060"/>
    <w:rsid w:val="001D7644"/>
    <w:rsid w:val="001E0A64"/>
    <w:rsid w:val="001E1D0E"/>
    <w:rsid w:val="001E30AF"/>
    <w:rsid w:val="001E347D"/>
    <w:rsid w:val="001E430B"/>
    <w:rsid w:val="001E4337"/>
    <w:rsid w:val="001E4D85"/>
    <w:rsid w:val="001E689B"/>
    <w:rsid w:val="001E6F6A"/>
    <w:rsid w:val="001E7891"/>
    <w:rsid w:val="001E79E6"/>
    <w:rsid w:val="001F0929"/>
    <w:rsid w:val="001F1317"/>
    <w:rsid w:val="001F18AA"/>
    <w:rsid w:val="001F50C8"/>
    <w:rsid w:val="001F5354"/>
    <w:rsid w:val="001F6D56"/>
    <w:rsid w:val="002000D2"/>
    <w:rsid w:val="0020164B"/>
    <w:rsid w:val="00201E8F"/>
    <w:rsid w:val="002021AD"/>
    <w:rsid w:val="00202BEA"/>
    <w:rsid w:val="002031AF"/>
    <w:rsid w:val="00203225"/>
    <w:rsid w:val="00203789"/>
    <w:rsid w:val="00204641"/>
    <w:rsid w:val="00204A81"/>
    <w:rsid w:val="00204B33"/>
    <w:rsid w:val="00205D7B"/>
    <w:rsid w:val="0020676B"/>
    <w:rsid w:val="002102DC"/>
    <w:rsid w:val="0021342F"/>
    <w:rsid w:val="002137AC"/>
    <w:rsid w:val="00213807"/>
    <w:rsid w:val="00214BDA"/>
    <w:rsid w:val="00214D04"/>
    <w:rsid w:val="00216436"/>
    <w:rsid w:val="00216930"/>
    <w:rsid w:val="00217A08"/>
    <w:rsid w:val="00217A3D"/>
    <w:rsid w:val="002201B3"/>
    <w:rsid w:val="00220ADB"/>
    <w:rsid w:val="00221853"/>
    <w:rsid w:val="00222841"/>
    <w:rsid w:val="0022356A"/>
    <w:rsid w:val="00223775"/>
    <w:rsid w:val="00224891"/>
    <w:rsid w:val="00225C1A"/>
    <w:rsid w:val="00225C2A"/>
    <w:rsid w:val="00225D61"/>
    <w:rsid w:val="002304A1"/>
    <w:rsid w:val="00230D1E"/>
    <w:rsid w:val="002315AA"/>
    <w:rsid w:val="00234399"/>
    <w:rsid w:val="002348FB"/>
    <w:rsid w:val="00235593"/>
    <w:rsid w:val="002371DA"/>
    <w:rsid w:val="002372EF"/>
    <w:rsid w:val="00240A27"/>
    <w:rsid w:val="0024143C"/>
    <w:rsid w:val="002414DC"/>
    <w:rsid w:val="00243CA4"/>
    <w:rsid w:val="00244206"/>
    <w:rsid w:val="00246FB4"/>
    <w:rsid w:val="002478CE"/>
    <w:rsid w:val="00247DD8"/>
    <w:rsid w:val="00250046"/>
    <w:rsid w:val="00250859"/>
    <w:rsid w:val="00250A52"/>
    <w:rsid w:val="00250FAB"/>
    <w:rsid w:val="002519F5"/>
    <w:rsid w:val="00251F4A"/>
    <w:rsid w:val="00252278"/>
    <w:rsid w:val="00252A85"/>
    <w:rsid w:val="00253BD9"/>
    <w:rsid w:val="00254009"/>
    <w:rsid w:val="002540DE"/>
    <w:rsid w:val="00254177"/>
    <w:rsid w:val="00254E2E"/>
    <w:rsid w:val="0025543B"/>
    <w:rsid w:val="00255799"/>
    <w:rsid w:val="00255F52"/>
    <w:rsid w:val="00256146"/>
    <w:rsid w:val="00256BC8"/>
    <w:rsid w:val="00257ED4"/>
    <w:rsid w:val="0026081C"/>
    <w:rsid w:val="00262172"/>
    <w:rsid w:val="0026368C"/>
    <w:rsid w:val="002650C2"/>
    <w:rsid w:val="002653DA"/>
    <w:rsid w:val="00266D75"/>
    <w:rsid w:val="00267F04"/>
    <w:rsid w:val="00270304"/>
    <w:rsid w:val="00270E01"/>
    <w:rsid w:val="00270F7F"/>
    <w:rsid w:val="00272800"/>
    <w:rsid w:val="00275F05"/>
    <w:rsid w:val="0027617A"/>
    <w:rsid w:val="002769E4"/>
    <w:rsid w:val="00277C8F"/>
    <w:rsid w:val="002802F8"/>
    <w:rsid w:val="00280AFE"/>
    <w:rsid w:val="002813FB"/>
    <w:rsid w:val="00281A94"/>
    <w:rsid w:val="00281E7A"/>
    <w:rsid w:val="00281F5E"/>
    <w:rsid w:val="002828F3"/>
    <w:rsid w:val="00283054"/>
    <w:rsid w:val="0028392F"/>
    <w:rsid w:val="002853C6"/>
    <w:rsid w:val="002854D0"/>
    <w:rsid w:val="00285593"/>
    <w:rsid w:val="00285B6A"/>
    <w:rsid w:val="00285B77"/>
    <w:rsid w:val="00285E40"/>
    <w:rsid w:val="002865F9"/>
    <w:rsid w:val="00287161"/>
    <w:rsid w:val="00287A8E"/>
    <w:rsid w:val="002908CB"/>
    <w:rsid w:val="00292FD4"/>
    <w:rsid w:val="002935A8"/>
    <w:rsid w:val="002948CB"/>
    <w:rsid w:val="00294946"/>
    <w:rsid w:val="002949F2"/>
    <w:rsid w:val="00294B37"/>
    <w:rsid w:val="00294C66"/>
    <w:rsid w:val="0029541D"/>
    <w:rsid w:val="00295C2D"/>
    <w:rsid w:val="002978A1"/>
    <w:rsid w:val="002A2EB0"/>
    <w:rsid w:val="002A36F6"/>
    <w:rsid w:val="002A4FA1"/>
    <w:rsid w:val="002A504C"/>
    <w:rsid w:val="002A5A4D"/>
    <w:rsid w:val="002A5E44"/>
    <w:rsid w:val="002A5F69"/>
    <w:rsid w:val="002A7A2E"/>
    <w:rsid w:val="002B1509"/>
    <w:rsid w:val="002B262B"/>
    <w:rsid w:val="002B2BF3"/>
    <w:rsid w:val="002B3867"/>
    <w:rsid w:val="002B4A87"/>
    <w:rsid w:val="002B587E"/>
    <w:rsid w:val="002B5CA1"/>
    <w:rsid w:val="002B6E51"/>
    <w:rsid w:val="002B71DF"/>
    <w:rsid w:val="002B7AC9"/>
    <w:rsid w:val="002C0414"/>
    <w:rsid w:val="002C095A"/>
    <w:rsid w:val="002C0A9E"/>
    <w:rsid w:val="002C14CE"/>
    <w:rsid w:val="002C18DE"/>
    <w:rsid w:val="002C3252"/>
    <w:rsid w:val="002C3EB7"/>
    <w:rsid w:val="002C3F5E"/>
    <w:rsid w:val="002C452F"/>
    <w:rsid w:val="002C4E04"/>
    <w:rsid w:val="002C57A4"/>
    <w:rsid w:val="002C5F46"/>
    <w:rsid w:val="002C64CA"/>
    <w:rsid w:val="002C680B"/>
    <w:rsid w:val="002C6C2D"/>
    <w:rsid w:val="002C773A"/>
    <w:rsid w:val="002D188C"/>
    <w:rsid w:val="002D19F7"/>
    <w:rsid w:val="002D2100"/>
    <w:rsid w:val="002D2A6B"/>
    <w:rsid w:val="002D2DA0"/>
    <w:rsid w:val="002D2DF4"/>
    <w:rsid w:val="002D2ED4"/>
    <w:rsid w:val="002D30BD"/>
    <w:rsid w:val="002D3C61"/>
    <w:rsid w:val="002D3E04"/>
    <w:rsid w:val="002D46BC"/>
    <w:rsid w:val="002D4D1C"/>
    <w:rsid w:val="002D4F67"/>
    <w:rsid w:val="002D53F1"/>
    <w:rsid w:val="002D7110"/>
    <w:rsid w:val="002D7243"/>
    <w:rsid w:val="002D7F8E"/>
    <w:rsid w:val="002E0809"/>
    <w:rsid w:val="002E141E"/>
    <w:rsid w:val="002E1B07"/>
    <w:rsid w:val="002E1B11"/>
    <w:rsid w:val="002E20D5"/>
    <w:rsid w:val="002E2639"/>
    <w:rsid w:val="002E3AE6"/>
    <w:rsid w:val="002E3F41"/>
    <w:rsid w:val="002E54C9"/>
    <w:rsid w:val="002E5A54"/>
    <w:rsid w:val="002E6A27"/>
    <w:rsid w:val="002F03D1"/>
    <w:rsid w:val="002F05CD"/>
    <w:rsid w:val="002F0C94"/>
    <w:rsid w:val="002F0E47"/>
    <w:rsid w:val="002F15E5"/>
    <w:rsid w:val="002F1639"/>
    <w:rsid w:val="002F1903"/>
    <w:rsid w:val="002F215B"/>
    <w:rsid w:val="002F27C9"/>
    <w:rsid w:val="002F2C90"/>
    <w:rsid w:val="002F3585"/>
    <w:rsid w:val="002F4E8A"/>
    <w:rsid w:val="002F6835"/>
    <w:rsid w:val="002F751A"/>
    <w:rsid w:val="00300892"/>
    <w:rsid w:val="0030099E"/>
    <w:rsid w:val="0030148E"/>
    <w:rsid w:val="0030348D"/>
    <w:rsid w:val="00303A8F"/>
    <w:rsid w:val="00303F37"/>
    <w:rsid w:val="00304D6E"/>
    <w:rsid w:val="00304D7A"/>
    <w:rsid w:val="003059F6"/>
    <w:rsid w:val="00305DF7"/>
    <w:rsid w:val="00305E18"/>
    <w:rsid w:val="00306F71"/>
    <w:rsid w:val="00310A56"/>
    <w:rsid w:val="00310AEA"/>
    <w:rsid w:val="00311D82"/>
    <w:rsid w:val="00312160"/>
    <w:rsid w:val="003139A0"/>
    <w:rsid w:val="00313E3C"/>
    <w:rsid w:val="003148E2"/>
    <w:rsid w:val="00314FF8"/>
    <w:rsid w:val="00315A49"/>
    <w:rsid w:val="00316452"/>
    <w:rsid w:val="00316926"/>
    <w:rsid w:val="00317645"/>
    <w:rsid w:val="00321548"/>
    <w:rsid w:val="00321641"/>
    <w:rsid w:val="003216A8"/>
    <w:rsid w:val="00321DFA"/>
    <w:rsid w:val="00322930"/>
    <w:rsid w:val="00322E4A"/>
    <w:rsid w:val="003235A8"/>
    <w:rsid w:val="00324AFF"/>
    <w:rsid w:val="00324B72"/>
    <w:rsid w:val="00325254"/>
    <w:rsid w:val="00325E09"/>
    <w:rsid w:val="00327166"/>
    <w:rsid w:val="00330C72"/>
    <w:rsid w:val="003323AC"/>
    <w:rsid w:val="003331C4"/>
    <w:rsid w:val="0033342E"/>
    <w:rsid w:val="00333F5B"/>
    <w:rsid w:val="00334A82"/>
    <w:rsid w:val="00334AF2"/>
    <w:rsid w:val="00334BCE"/>
    <w:rsid w:val="00334CF8"/>
    <w:rsid w:val="00335040"/>
    <w:rsid w:val="003365FD"/>
    <w:rsid w:val="003400FD"/>
    <w:rsid w:val="00341545"/>
    <w:rsid w:val="00341581"/>
    <w:rsid w:val="00341B08"/>
    <w:rsid w:val="00341EE7"/>
    <w:rsid w:val="00341F9B"/>
    <w:rsid w:val="00342AB5"/>
    <w:rsid w:val="003433FD"/>
    <w:rsid w:val="00343D30"/>
    <w:rsid w:val="00343EE5"/>
    <w:rsid w:val="003445F4"/>
    <w:rsid w:val="00344951"/>
    <w:rsid w:val="00344C3A"/>
    <w:rsid w:val="00345756"/>
    <w:rsid w:val="0034728F"/>
    <w:rsid w:val="00347349"/>
    <w:rsid w:val="00347FD2"/>
    <w:rsid w:val="00350501"/>
    <w:rsid w:val="0035240D"/>
    <w:rsid w:val="00352649"/>
    <w:rsid w:val="0035469A"/>
    <w:rsid w:val="00355556"/>
    <w:rsid w:val="003560F5"/>
    <w:rsid w:val="00356950"/>
    <w:rsid w:val="0035776C"/>
    <w:rsid w:val="003578C4"/>
    <w:rsid w:val="00360741"/>
    <w:rsid w:val="00361105"/>
    <w:rsid w:val="00361C7A"/>
    <w:rsid w:val="00362DF8"/>
    <w:rsid w:val="003631BE"/>
    <w:rsid w:val="00364795"/>
    <w:rsid w:val="00365A72"/>
    <w:rsid w:val="0036723E"/>
    <w:rsid w:val="003672B9"/>
    <w:rsid w:val="00370901"/>
    <w:rsid w:val="00370AB4"/>
    <w:rsid w:val="00370B89"/>
    <w:rsid w:val="00371B39"/>
    <w:rsid w:val="00371E80"/>
    <w:rsid w:val="00372461"/>
    <w:rsid w:val="00372F7D"/>
    <w:rsid w:val="00373381"/>
    <w:rsid w:val="00373F61"/>
    <w:rsid w:val="003750C7"/>
    <w:rsid w:val="003754CA"/>
    <w:rsid w:val="003758F8"/>
    <w:rsid w:val="00375969"/>
    <w:rsid w:val="00375C2D"/>
    <w:rsid w:val="00375E61"/>
    <w:rsid w:val="00376903"/>
    <w:rsid w:val="00376FD6"/>
    <w:rsid w:val="003770D0"/>
    <w:rsid w:val="00380099"/>
    <w:rsid w:val="00380A39"/>
    <w:rsid w:val="00381282"/>
    <w:rsid w:val="0038138B"/>
    <w:rsid w:val="00381635"/>
    <w:rsid w:val="0038179D"/>
    <w:rsid w:val="00381C45"/>
    <w:rsid w:val="00381F57"/>
    <w:rsid w:val="0038235E"/>
    <w:rsid w:val="003829C0"/>
    <w:rsid w:val="00382F13"/>
    <w:rsid w:val="00382FA1"/>
    <w:rsid w:val="0038304E"/>
    <w:rsid w:val="003832A3"/>
    <w:rsid w:val="00385472"/>
    <w:rsid w:val="00385518"/>
    <w:rsid w:val="0038702E"/>
    <w:rsid w:val="003902C3"/>
    <w:rsid w:val="003915F0"/>
    <w:rsid w:val="00391C4C"/>
    <w:rsid w:val="00392D28"/>
    <w:rsid w:val="00393FE3"/>
    <w:rsid w:val="00394DD8"/>
    <w:rsid w:val="00394EC4"/>
    <w:rsid w:val="00395A10"/>
    <w:rsid w:val="0039648B"/>
    <w:rsid w:val="00396DA3"/>
    <w:rsid w:val="003971B7"/>
    <w:rsid w:val="0039781C"/>
    <w:rsid w:val="00397880"/>
    <w:rsid w:val="00397B8A"/>
    <w:rsid w:val="003A0C1B"/>
    <w:rsid w:val="003A14AD"/>
    <w:rsid w:val="003A23ED"/>
    <w:rsid w:val="003A3582"/>
    <w:rsid w:val="003A3A37"/>
    <w:rsid w:val="003A52C2"/>
    <w:rsid w:val="003A5E66"/>
    <w:rsid w:val="003A786D"/>
    <w:rsid w:val="003A7FE3"/>
    <w:rsid w:val="003B18F8"/>
    <w:rsid w:val="003B19AA"/>
    <w:rsid w:val="003B2E86"/>
    <w:rsid w:val="003B3521"/>
    <w:rsid w:val="003B3F45"/>
    <w:rsid w:val="003B41B9"/>
    <w:rsid w:val="003B4349"/>
    <w:rsid w:val="003B521B"/>
    <w:rsid w:val="003B5F7F"/>
    <w:rsid w:val="003B6813"/>
    <w:rsid w:val="003B75C5"/>
    <w:rsid w:val="003B7BED"/>
    <w:rsid w:val="003C0661"/>
    <w:rsid w:val="003C14C4"/>
    <w:rsid w:val="003C15C3"/>
    <w:rsid w:val="003C2366"/>
    <w:rsid w:val="003C30F0"/>
    <w:rsid w:val="003C317D"/>
    <w:rsid w:val="003C3B40"/>
    <w:rsid w:val="003C3DAA"/>
    <w:rsid w:val="003C41EC"/>
    <w:rsid w:val="003C4F80"/>
    <w:rsid w:val="003C5555"/>
    <w:rsid w:val="003C571B"/>
    <w:rsid w:val="003C5974"/>
    <w:rsid w:val="003C6C61"/>
    <w:rsid w:val="003C6EF7"/>
    <w:rsid w:val="003C74A2"/>
    <w:rsid w:val="003C7D31"/>
    <w:rsid w:val="003D0B04"/>
    <w:rsid w:val="003D0E96"/>
    <w:rsid w:val="003D14C0"/>
    <w:rsid w:val="003D1F7F"/>
    <w:rsid w:val="003D25EE"/>
    <w:rsid w:val="003D299E"/>
    <w:rsid w:val="003D391F"/>
    <w:rsid w:val="003D446A"/>
    <w:rsid w:val="003D4E30"/>
    <w:rsid w:val="003D57A9"/>
    <w:rsid w:val="003D613B"/>
    <w:rsid w:val="003D66D7"/>
    <w:rsid w:val="003D6D35"/>
    <w:rsid w:val="003D6E8A"/>
    <w:rsid w:val="003D7479"/>
    <w:rsid w:val="003D7CB9"/>
    <w:rsid w:val="003E1237"/>
    <w:rsid w:val="003E1758"/>
    <w:rsid w:val="003E1954"/>
    <w:rsid w:val="003E19C9"/>
    <w:rsid w:val="003E21B2"/>
    <w:rsid w:val="003E2D94"/>
    <w:rsid w:val="003E3015"/>
    <w:rsid w:val="003E482A"/>
    <w:rsid w:val="003E56E1"/>
    <w:rsid w:val="003E650A"/>
    <w:rsid w:val="003E73F3"/>
    <w:rsid w:val="003F0E70"/>
    <w:rsid w:val="003F18FA"/>
    <w:rsid w:val="003F2C84"/>
    <w:rsid w:val="003F32F1"/>
    <w:rsid w:val="003F4656"/>
    <w:rsid w:val="003F51BA"/>
    <w:rsid w:val="003F5451"/>
    <w:rsid w:val="003F6C90"/>
    <w:rsid w:val="003F6F56"/>
    <w:rsid w:val="003F6F7F"/>
    <w:rsid w:val="003F6FC1"/>
    <w:rsid w:val="003F73A6"/>
    <w:rsid w:val="004000EA"/>
    <w:rsid w:val="0040070E"/>
    <w:rsid w:val="00400DC0"/>
    <w:rsid w:val="00401CA8"/>
    <w:rsid w:val="00402B2C"/>
    <w:rsid w:val="00402EFB"/>
    <w:rsid w:val="004033E3"/>
    <w:rsid w:val="004060D9"/>
    <w:rsid w:val="00406938"/>
    <w:rsid w:val="0040710D"/>
    <w:rsid w:val="00407177"/>
    <w:rsid w:val="004100F3"/>
    <w:rsid w:val="00411126"/>
    <w:rsid w:val="00412ED4"/>
    <w:rsid w:val="00413172"/>
    <w:rsid w:val="00413ABF"/>
    <w:rsid w:val="00413FFA"/>
    <w:rsid w:val="0041424A"/>
    <w:rsid w:val="004148FE"/>
    <w:rsid w:val="00414B48"/>
    <w:rsid w:val="00415579"/>
    <w:rsid w:val="00415739"/>
    <w:rsid w:val="00415893"/>
    <w:rsid w:val="004165A0"/>
    <w:rsid w:val="00416842"/>
    <w:rsid w:val="00417065"/>
    <w:rsid w:val="0042167C"/>
    <w:rsid w:val="00422700"/>
    <w:rsid w:val="0042353D"/>
    <w:rsid w:val="00424B9D"/>
    <w:rsid w:val="004260EC"/>
    <w:rsid w:val="004266F5"/>
    <w:rsid w:val="00426B81"/>
    <w:rsid w:val="00426D83"/>
    <w:rsid w:val="00427657"/>
    <w:rsid w:val="00427DBD"/>
    <w:rsid w:val="00430040"/>
    <w:rsid w:val="00430747"/>
    <w:rsid w:val="00431F45"/>
    <w:rsid w:val="004322F4"/>
    <w:rsid w:val="00432415"/>
    <w:rsid w:val="0043398F"/>
    <w:rsid w:val="004339C4"/>
    <w:rsid w:val="00435BC9"/>
    <w:rsid w:val="00435E49"/>
    <w:rsid w:val="0043680D"/>
    <w:rsid w:val="00436C6A"/>
    <w:rsid w:val="00436D0C"/>
    <w:rsid w:val="00436E3D"/>
    <w:rsid w:val="004417EC"/>
    <w:rsid w:val="00442530"/>
    <w:rsid w:val="00442B47"/>
    <w:rsid w:val="00442FBA"/>
    <w:rsid w:val="00443647"/>
    <w:rsid w:val="00444578"/>
    <w:rsid w:val="00444755"/>
    <w:rsid w:val="00445FC2"/>
    <w:rsid w:val="004464C0"/>
    <w:rsid w:val="00446C96"/>
    <w:rsid w:val="00447280"/>
    <w:rsid w:val="00447BA0"/>
    <w:rsid w:val="00447EF0"/>
    <w:rsid w:val="00450792"/>
    <w:rsid w:val="004511B4"/>
    <w:rsid w:val="00452B6A"/>
    <w:rsid w:val="0045456A"/>
    <w:rsid w:val="00454FDB"/>
    <w:rsid w:val="00455ECB"/>
    <w:rsid w:val="00457DE5"/>
    <w:rsid w:val="00457EA6"/>
    <w:rsid w:val="00460336"/>
    <w:rsid w:val="004642D6"/>
    <w:rsid w:val="00464494"/>
    <w:rsid w:val="004665DE"/>
    <w:rsid w:val="004666B4"/>
    <w:rsid w:val="0046688A"/>
    <w:rsid w:val="004673FD"/>
    <w:rsid w:val="004711F6"/>
    <w:rsid w:val="0047179E"/>
    <w:rsid w:val="00472A36"/>
    <w:rsid w:val="004744B3"/>
    <w:rsid w:val="00474BE6"/>
    <w:rsid w:val="00475ECD"/>
    <w:rsid w:val="00476D58"/>
    <w:rsid w:val="00477240"/>
    <w:rsid w:val="00480035"/>
    <w:rsid w:val="004807DD"/>
    <w:rsid w:val="00481EE9"/>
    <w:rsid w:val="00483498"/>
    <w:rsid w:val="00483890"/>
    <w:rsid w:val="00483C83"/>
    <w:rsid w:val="00483EC8"/>
    <w:rsid w:val="00484364"/>
    <w:rsid w:val="00484D90"/>
    <w:rsid w:val="004856AC"/>
    <w:rsid w:val="00486523"/>
    <w:rsid w:val="0048741B"/>
    <w:rsid w:val="00487644"/>
    <w:rsid w:val="004876EA"/>
    <w:rsid w:val="00487F64"/>
    <w:rsid w:val="004919B4"/>
    <w:rsid w:val="004928C3"/>
    <w:rsid w:val="00494B28"/>
    <w:rsid w:val="0049513B"/>
    <w:rsid w:val="00495896"/>
    <w:rsid w:val="004965A5"/>
    <w:rsid w:val="004A013E"/>
    <w:rsid w:val="004A064D"/>
    <w:rsid w:val="004A0F03"/>
    <w:rsid w:val="004A223F"/>
    <w:rsid w:val="004A2730"/>
    <w:rsid w:val="004A36E4"/>
    <w:rsid w:val="004A38A6"/>
    <w:rsid w:val="004A495F"/>
    <w:rsid w:val="004A4E64"/>
    <w:rsid w:val="004A5517"/>
    <w:rsid w:val="004A7022"/>
    <w:rsid w:val="004A76D3"/>
    <w:rsid w:val="004B023F"/>
    <w:rsid w:val="004B0838"/>
    <w:rsid w:val="004B31AA"/>
    <w:rsid w:val="004B32EF"/>
    <w:rsid w:val="004B47F9"/>
    <w:rsid w:val="004B4D61"/>
    <w:rsid w:val="004B4DA7"/>
    <w:rsid w:val="004B4EA7"/>
    <w:rsid w:val="004B62DE"/>
    <w:rsid w:val="004B6B26"/>
    <w:rsid w:val="004B6C11"/>
    <w:rsid w:val="004B7B96"/>
    <w:rsid w:val="004C0A59"/>
    <w:rsid w:val="004C1072"/>
    <w:rsid w:val="004C16C9"/>
    <w:rsid w:val="004C1F66"/>
    <w:rsid w:val="004C271C"/>
    <w:rsid w:val="004C4ACB"/>
    <w:rsid w:val="004C5CF2"/>
    <w:rsid w:val="004C6078"/>
    <w:rsid w:val="004C7701"/>
    <w:rsid w:val="004C7C2B"/>
    <w:rsid w:val="004D0E98"/>
    <w:rsid w:val="004D2298"/>
    <w:rsid w:val="004D4B57"/>
    <w:rsid w:val="004D4C7A"/>
    <w:rsid w:val="004D5F95"/>
    <w:rsid w:val="004D6E5B"/>
    <w:rsid w:val="004D6EB7"/>
    <w:rsid w:val="004E00B9"/>
    <w:rsid w:val="004E075E"/>
    <w:rsid w:val="004E0A28"/>
    <w:rsid w:val="004E2284"/>
    <w:rsid w:val="004E3DB8"/>
    <w:rsid w:val="004E40BF"/>
    <w:rsid w:val="004E5936"/>
    <w:rsid w:val="004E5B34"/>
    <w:rsid w:val="004E5B76"/>
    <w:rsid w:val="004E73E2"/>
    <w:rsid w:val="004F0685"/>
    <w:rsid w:val="004F10CA"/>
    <w:rsid w:val="004F1127"/>
    <w:rsid w:val="004F18FF"/>
    <w:rsid w:val="004F24D7"/>
    <w:rsid w:val="004F2BAB"/>
    <w:rsid w:val="004F45DB"/>
    <w:rsid w:val="004F5282"/>
    <w:rsid w:val="004F639F"/>
    <w:rsid w:val="004F73EF"/>
    <w:rsid w:val="0050117B"/>
    <w:rsid w:val="005018DB"/>
    <w:rsid w:val="00502960"/>
    <w:rsid w:val="005038B9"/>
    <w:rsid w:val="00503952"/>
    <w:rsid w:val="00504727"/>
    <w:rsid w:val="00505237"/>
    <w:rsid w:val="00505396"/>
    <w:rsid w:val="005061B8"/>
    <w:rsid w:val="0050684A"/>
    <w:rsid w:val="0051130A"/>
    <w:rsid w:val="005115DB"/>
    <w:rsid w:val="0051277C"/>
    <w:rsid w:val="00513F67"/>
    <w:rsid w:val="00514BC4"/>
    <w:rsid w:val="0051500B"/>
    <w:rsid w:val="0051602A"/>
    <w:rsid w:val="00516199"/>
    <w:rsid w:val="00517963"/>
    <w:rsid w:val="005207C8"/>
    <w:rsid w:val="00521B7C"/>
    <w:rsid w:val="005226E4"/>
    <w:rsid w:val="00523B84"/>
    <w:rsid w:val="005244C7"/>
    <w:rsid w:val="00524D69"/>
    <w:rsid w:val="0052715D"/>
    <w:rsid w:val="00527975"/>
    <w:rsid w:val="00530232"/>
    <w:rsid w:val="005306EA"/>
    <w:rsid w:val="00530ABC"/>
    <w:rsid w:val="00530DE6"/>
    <w:rsid w:val="00531030"/>
    <w:rsid w:val="00531C34"/>
    <w:rsid w:val="00532010"/>
    <w:rsid w:val="00533916"/>
    <w:rsid w:val="00533A79"/>
    <w:rsid w:val="00534E7B"/>
    <w:rsid w:val="00536723"/>
    <w:rsid w:val="005367B9"/>
    <w:rsid w:val="00536A15"/>
    <w:rsid w:val="00536B8A"/>
    <w:rsid w:val="00537D63"/>
    <w:rsid w:val="005404B9"/>
    <w:rsid w:val="00540563"/>
    <w:rsid w:val="00540D6E"/>
    <w:rsid w:val="00541DFC"/>
    <w:rsid w:val="00542476"/>
    <w:rsid w:val="00542D89"/>
    <w:rsid w:val="00543739"/>
    <w:rsid w:val="0054461D"/>
    <w:rsid w:val="00545672"/>
    <w:rsid w:val="00545A7C"/>
    <w:rsid w:val="00545D68"/>
    <w:rsid w:val="00546BF2"/>
    <w:rsid w:val="00546C9D"/>
    <w:rsid w:val="00551107"/>
    <w:rsid w:val="0055349D"/>
    <w:rsid w:val="005538FF"/>
    <w:rsid w:val="00553C4F"/>
    <w:rsid w:val="00553CB1"/>
    <w:rsid w:val="00553D23"/>
    <w:rsid w:val="0055481D"/>
    <w:rsid w:val="0055525D"/>
    <w:rsid w:val="005553CB"/>
    <w:rsid w:val="0055634B"/>
    <w:rsid w:val="0055640C"/>
    <w:rsid w:val="0055646B"/>
    <w:rsid w:val="00556E0C"/>
    <w:rsid w:val="005576F9"/>
    <w:rsid w:val="005601D8"/>
    <w:rsid w:val="00560F30"/>
    <w:rsid w:val="00561AC7"/>
    <w:rsid w:val="0056208B"/>
    <w:rsid w:val="00563CB4"/>
    <w:rsid w:val="00563FC9"/>
    <w:rsid w:val="00564E9C"/>
    <w:rsid w:val="00564EA2"/>
    <w:rsid w:val="00565AA9"/>
    <w:rsid w:val="00567C8E"/>
    <w:rsid w:val="00567FAD"/>
    <w:rsid w:val="00570455"/>
    <w:rsid w:val="005714F6"/>
    <w:rsid w:val="00572997"/>
    <w:rsid w:val="00572EA0"/>
    <w:rsid w:val="0057357C"/>
    <w:rsid w:val="005735A3"/>
    <w:rsid w:val="00573605"/>
    <w:rsid w:val="00573D23"/>
    <w:rsid w:val="0057413B"/>
    <w:rsid w:val="00575428"/>
    <w:rsid w:val="005758B9"/>
    <w:rsid w:val="00575A2A"/>
    <w:rsid w:val="00575DCF"/>
    <w:rsid w:val="00576166"/>
    <w:rsid w:val="00576666"/>
    <w:rsid w:val="005766B3"/>
    <w:rsid w:val="00576734"/>
    <w:rsid w:val="0057728D"/>
    <w:rsid w:val="0057749B"/>
    <w:rsid w:val="0058042C"/>
    <w:rsid w:val="00580517"/>
    <w:rsid w:val="0058224E"/>
    <w:rsid w:val="00583F25"/>
    <w:rsid w:val="0058495E"/>
    <w:rsid w:val="00584CB0"/>
    <w:rsid w:val="00584E5C"/>
    <w:rsid w:val="005856E0"/>
    <w:rsid w:val="00585933"/>
    <w:rsid w:val="00586286"/>
    <w:rsid w:val="005905B0"/>
    <w:rsid w:val="0059137B"/>
    <w:rsid w:val="00592448"/>
    <w:rsid w:val="00592EE9"/>
    <w:rsid w:val="0059397F"/>
    <w:rsid w:val="005952F4"/>
    <w:rsid w:val="00595635"/>
    <w:rsid w:val="00597417"/>
    <w:rsid w:val="005A0658"/>
    <w:rsid w:val="005A0DC3"/>
    <w:rsid w:val="005A1BA1"/>
    <w:rsid w:val="005A22D7"/>
    <w:rsid w:val="005A22FA"/>
    <w:rsid w:val="005A27FF"/>
    <w:rsid w:val="005A45FD"/>
    <w:rsid w:val="005A5648"/>
    <w:rsid w:val="005A65AD"/>
    <w:rsid w:val="005A6CE6"/>
    <w:rsid w:val="005A6DE9"/>
    <w:rsid w:val="005A73EA"/>
    <w:rsid w:val="005A793D"/>
    <w:rsid w:val="005A7ABF"/>
    <w:rsid w:val="005A7BAE"/>
    <w:rsid w:val="005B08BC"/>
    <w:rsid w:val="005B0EBE"/>
    <w:rsid w:val="005B2F38"/>
    <w:rsid w:val="005B320D"/>
    <w:rsid w:val="005B36DC"/>
    <w:rsid w:val="005B4857"/>
    <w:rsid w:val="005B4965"/>
    <w:rsid w:val="005B510F"/>
    <w:rsid w:val="005B5969"/>
    <w:rsid w:val="005B615B"/>
    <w:rsid w:val="005B61D8"/>
    <w:rsid w:val="005B63D6"/>
    <w:rsid w:val="005B7437"/>
    <w:rsid w:val="005B757C"/>
    <w:rsid w:val="005C082F"/>
    <w:rsid w:val="005C1230"/>
    <w:rsid w:val="005C15C8"/>
    <w:rsid w:val="005C1875"/>
    <w:rsid w:val="005C1A0C"/>
    <w:rsid w:val="005C23F8"/>
    <w:rsid w:val="005C281F"/>
    <w:rsid w:val="005C3833"/>
    <w:rsid w:val="005C3E21"/>
    <w:rsid w:val="005C473C"/>
    <w:rsid w:val="005C47CC"/>
    <w:rsid w:val="005C5C7A"/>
    <w:rsid w:val="005C64B7"/>
    <w:rsid w:val="005C7659"/>
    <w:rsid w:val="005D0B31"/>
    <w:rsid w:val="005D0DEB"/>
    <w:rsid w:val="005D1766"/>
    <w:rsid w:val="005D1B2E"/>
    <w:rsid w:val="005D1BB2"/>
    <w:rsid w:val="005D2BC5"/>
    <w:rsid w:val="005D305C"/>
    <w:rsid w:val="005D3B1D"/>
    <w:rsid w:val="005D49BF"/>
    <w:rsid w:val="005D4F0A"/>
    <w:rsid w:val="005D544D"/>
    <w:rsid w:val="005D5C9F"/>
    <w:rsid w:val="005D7A76"/>
    <w:rsid w:val="005E0D0E"/>
    <w:rsid w:val="005E13C9"/>
    <w:rsid w:val="005E1BF4"/>
    <w:rsid w:val="005E231E"/>
    <w:rsid w:val="005E36A3"/>
    <w:rsid w:val="005E395C"/>
    <w:rsid w:val="005E539D"/>
    <w:rsid w:val="005E69A5"/>
    <w:rsid w:val="005E72B8"/>
    <w:rsid w:val="005E74B3"/>
    <w:rsid w:val="005E74CA"/>
    <w:rsid w:val="005F0E1A"/>
    <w:rsid w:val="005F106E"/>
    <w:rsid w:val="005F1441"/>
    <w:rsid w:val="005F1A5C"/>
    <w:rsid w:val="005F1D89"/>
    <w:rsid w:val="005F1D93"/>
    <w:rsid w:val="005F2154"/>
    <w:rsid w:val="005F2999"/>
    <w:rsid w:val="005F2C68"/>
    <w:rsid w:val="005F2D60"/>
    <w:rsid w:val="005F2E53"/>
    <w:rsid w:val="005F4172"/>
    <w:rsid w:val="005F5D04"/>
    <w:rsid w:val="005F62EA"/>
    <w:rsid w:val="005F637A"/>
    <w:rsid w:val="005F658F"/>
    <w:rsid w:val="005F79F8"/>
    <w:rsid w:val="005F7E5C"/>
    <w:rsid w:val="00600A66"/>
    <w:rsid w:val="00601077"/>
    <w:rsid w:val="0060346D"/>
    <w:rsid w:val="0060386C"/>
    <w:rsid w:val="0060466A"/>
    <w:rsid w:val="00605EF7"/>
    <w:rsid w:val="00605FE2"/>
    <w:rsid w:val="00611723"/>
    <w:rsid w:val="006123C3"/>
    <w:rsid w:val="0061358E"/>
    <w:rsid w:val="00614B06"/>
    <w:rsid w:val="006161D0"/>
    <w:rsid w:val="00617043"/>
    <w:rsid w:val="006207E7"/>
    <w:rsid w:val="00621E70"/>
    <w:rsid w:val="006221AB"/>
    <w:rsid w:val="006239A8"/>
    <w:rsid w:val="00623A56"/>
    <w:rsid w:val="00623DFA"/>
    <w:rsid w:val="00630414"/>
    <w:rsid w:val="00630440"/>
    <w:rsid w:val="00630D67"/>
    <w:rsid w:val="00631982"/>
    <w:rsid w:val="00631C9A"/>
    <w:rsid w:val="00632189"/>
    <w:rsid w:val="00632C2C"/>
    <w:rsid w:val="006331FD"/>
    <w:rsid w:val="006335C9"/>
    <w:rsid w:val="00633976"/>
    <w:rsid w:val="006342E7"/>
    <w:rsid w:val="0063441E"/>
    <w:rsid w:val="00634C4B"/>
    <w:rsid w:val="00635126"/>
    <w:rsid w:val="00635D1D"/>
    <w:rsid w:val="00636182"/>
    <w:rsid w:val="00636A87"/>
    <w:rsid w:val="006378B9"/>
    <w:rsid w:val="00641BAD"/>
    <w:rsid w:val="0064297E"/>
    <w:rsid w:val="00644416"/>
    <w:rsid w:val="00644548"/>
    <w:rsid w:val="006459C6"/>
    <w:rsid w:val="00645B3D"/>
    <w:rsid w:val="00645E68"/>
    <w:rsid w:val="00646116"/>
    <w:rsid w:val="0064629C"/>
    <w:rsid w:val="0064701E"/>
    <w:rsid w:val="006470AA"/>
    <w:rsid w:val="00647899"/>
    <w:rsid w:val="00651C5A"/>
    <w:rsid w:val="00651EED"/>
    <w:rsid w:val="00652E5C"/>
    <w:rsid w:val="0065301D"/>
    <w:rsid w:val="00653FAB"/>
    <w:rsid w:val="006546EC"/>
    <w:rsid w:val="00655624"/>
    <w:rsid w:val="0065576E"/>
    <w:rsid w:val="00656B1F"/>
    <w:rsid w:val="00656ED1"/>
    <w:rsid w:val="00660A5F"/>
    <w:rsid w:val="00660B9D"/>
    <w:rsid w:val="00660F09"/>
    <w:rsid w:val="00661438"/>
    <w:rsid w:val="00661556"/>
    <w:rsid w:val="006615CF"/>
    <w:rsid w:val="0066172F"/>
    <w:rsid w:val="00662D1A"/>
    <w:rsid w:val="00663DF5"/>
    <w:rsid w:val="00663FF9"/>
    <w:rsid w:val="00664E56"/>
    <w:rsid w:val="00665630"/>
    <w:rsid w:val="00666C99"/>
    <w:rsid w:val="0066753E"/>
    <w:rsid w:val="00667862"/>
    <w:rsid w:val="00670177"/>
    <w:rsid w:val="00671171"/>
    <w:rsid w:val="00671305"/>
    <w:rsid w:val="00671477"/>
    <w:rsid w:val="006719B9"/>
    <w:rsid w:val="00671F1C"/>
    <w:rsid w:val="00672227"/>
    <w:rsid w:val="00673E38"/>
    <w:rsid w:val="006744C6"/>
    <w:rsid w:val="00677188"/>
    <w:rsid w:val="00680409"/>
    <w:rsid w:val="006814BD"/>
    <w:rsid w:val="00681801"/>
    <w:rsid w:val="0068187A"/>
    <w:rsid w:val="00681BB1"/>
    <w:rsid w:val="00682A85"/>
    <w:rsid w:val="00683183"/>
    <w:rsid w:val="00683763"/>
    <w:rsid w:val="0068688B"/>
    <w:rsid w:val="00687509"/>
    <w:rsid w:val="00691138"/>
    <w:rsid w:val="0069142C"/>
    <w:rsid w:val="00692FCA"/>
    <w:rsid w:val="00693270"/>
    <w:rsid w:val="0069635D"/>
    <w:rsid w:val="00696FEB"/>
    <w:rsid w:val="00697088"/>
    <w:rsid w:val="006977D1"/>
    <w:rsid w:val="00697E3B"/>
    <w:rsid w:val="006A0152"/>
    <w:rsid w:val="006A087B"/>
    <w:rsid w:val="006A0F8B"/>
    <w:rsid w:val="006A2ABC"/>
    <w:rsid w:val="006A34B4"/>
    <w:rsid w:val="006A39E5"/>
    <w:rsid w:val="006A5D05"/>
    <w:rsid w:val="006A6073"/>
    <w:rsid w:val="006A675F"/>
    <w:rsid w:val="006A6769"/>
    <w:rsid w:val="006A79ED"/>
    <w:rsid w:val="006B0A1B"/>
    <w:rsid w:val="006B1E42"/>
    <w:rsid w:val="006B56C9"/>
    <w:rsid w:val="006B597D"/>
    <w:rsid w:val="006B5FF0"/>
    <w:rsid w:val="006C07CE"/>
    <w:rsid w:val="006C0B59"/>
    <w:rsid w:val="006C18EA"/>
    <w:rsid w:val="006C1AD8"/>
    <w:rsid w:val="006C1DBE"/>
    <w:rsid w:val="006C2E36"/>
    <w:rsid w:val="006C39AF"/>
    <w:rsid w:val="006C3E71"/>
    <w:rsid w:val="006C5A9B"/>
    <w:rsid w:val="006C5D2D"/>
    <w:rsid w:val="006C64D1"/>
    <w:rsid w:val="006C796F"/>
    <w:rsid w:val="006D1897"/>
    <w:rsid w:val="006D1D66"/>
    <w:rsid w:val="006D2301"/>
    <w:rsid w:val="006D24DD"/>
    <w:rsid w:val="006D2596"/>
    <w:rsid w:val="006D2C52"/>
    <w:rsid w:val="006D3117"/>
    <w:rsid w:val="006D3AD9"/>
    <w:rsid w:val="006D3D61"/>
    <w:rsid w:val="006D4856"/>
    <w:rsid w:val="006D490C"/>
    <w:rsid w:val="006D4D73"/>
    <w:rsid w:val="006D6CAB"/>
    <w:rsid w:val="006D71FD"/>
    <w:rsid w:val="006D7881"/>
    <w:rsid w:val="006D7E75"/>
    <w:rsid w:val="006D7FA8"/>
    <w:rsid w:val="006E003F"/>
    <w:rsid w:val="006E22C4"/>
    <w:rsid w:val="006E3186"/>
    <w:rsid w:val="006E3348"/>
    <w:rsid w:val="006E3C00"/>
    <w:rsid w:val="006E420D"/>
    <w:rsid w:val="006E468A"/>
    <w:rsid w:val="006E4A62"/>
    <w:rsid w:val="006E4CB9"/>
    <w:rsid w:val="006E587A"/>
    <w:rsid w:val="006E5D83"/>
    <w:rsid w:val="006E5F69"/>
    <w:rsid w:val="006E6367"/>
    <w:rsid w:val="006E6A5E"/>
    <w:rsid w:val="006E7E86"/>
    <w:rsid w:val="006F0030"/>
    <w:rsid w:val="006F06EF"/>
    <w:rsid w:val="006F0C28"/>
    <w:rsid w:val="006F0DC5"/>
    <w:rsid w:val="006F0E6F"/>
    <w:rsid w:val="006F1605"/>
    <w:rsid w:val="006F22FC"/>
    <w:rsid w:val="006F3095"/>
    <w:rsid w:val="006F337A"/>
    <w:rsid w:val="006F3FC2"/>
    <w:rsid w:val="006F455C"/>
    <w:rsid w:val="006F67B0"/>
    <w:rsid w:val="006F7000"/>
    <w:rsid w:val="006F7260"/>
    <w:rsid w:val="007002E1"/>
    <w:rsid w:val="00700348"/>
    <w:rsid w:val="00700E27"/>
    <w:rsid w:val="00701CBB"/>
    <w:rsid w:val="00702526"/>
    <w:rsid w:val="00705485"/>
    <w:rsid w:val="00705C44"/>
    <w:rsid w:val="00705C95"/>
    <w:rsid w:val="00706A07"/>
    <w:rsid w:val="00706C9E"/>
    <w:rsid w:val="00707263"/>
    <w:rsid w:val="0070742C"/>
    <w:rsid w:val="00710038"/>
    <w:rsid w:val="00710DE1"/>
    <w:rsid w:val="0071151D"/>
    <w:rsid w:val="00711A87"/>
    <w:rsid w:val="007125E0"/>
    <w:rsid w:val="00712BAE"/>
    <w:rsid w:val="00713174"/>
    <w:rsid w:val="00713CAD"/>
    <w:rsid w:val="00713E9E"/>
    <w:rsid w:val="00714B59"/>
    <w:rsid w:val="007152AF"/>
    <w:rsid w:val="00715749"/>
    <w:rsid w:val="0071611B"/>
    <w:rsid w:val="00716630"/>
    <w:rsid w:val="00717778"/>
    <w:rsid w:val="00717911"/>
    <w:rsid w:val="00717949"/>
    <w:rsid w:val="00720D45"/>
    <w:rsid w:val="00721570"/>
    <w:rsid w:val="007228DD"/>
    <w:rsid w:val="00723FDA"/>
    <w:rsid w:val="007250FA"/>
    <w:rsid w:val="00725361"/>
    <w:rsid w:val="007261C8"/>
    <w:rsid w:val="00727248"/>
    <w:rsid w:val="00727C31"/>
    <w:rsid w:val="00731029"/>
    <w:rsid w:val="00731502"/>
    <w:rsid w:val="00731B22"/>
    <w:rsid w:val="00732122"/>
    <w:rsid w:val="0073283D"/>
    <w:rsid w:val="00732D53"/>
    <w:rsid w:val="007335C8"/>
    <w:rsid w:val="0073546A"/>
    <w:rsid w:val="007370D9"/>
    <w:rsid w:val="007401BB"/>
    <w:rsid w:val="007406ED"/>
    <w:rsid w:val="00743451"/>
    <w:rsid w:val="00744205"/>
    <w:rsid w:val="00744320"/>
    <w:rsid w:val="007443E8"/>
    <w:rsid w:val="00746069"/>
    <w:rsid w:val="00746252"/>
    <w:rsid w:val="007468A9"/>
    <w:rsid w:val="0074731C"/>
    <w:rsid w:val="0074764D"/>
    <w:rsid w:val="00747A41"/>
    <w:rsid w:val="00750478"/>
    <w:rsid w:val="007517D7"/>
    <w:rsid w:val="00751A4F"/>
    <w:rsid w:val="00751B95"/>
    <w:rsid w:val="00751B9D"/>
    <w:rsid w:val="007523D6"/>
    <w:rsid w:val="00753049"/>
    <w:rsid w:val="007530CA"/>
    <w:rsid w:val="0075480D"/>
    <w:rsid w:val="00754C35"/>
    <w:rsid w:val="00754C51"/>
    <w:rsid w:val="00754EE0"/>
    <w:rsid w:val="00755513"/>
    <w:rsid w:val="007558DD"/>
    <w:rsid w:val="00756528"/>
    <w:rsid w:val="00757219"/>
    <w:rsid w:val="00757BF5"/>
    <w:rsid w:val="00757D3C"/>
    <w:rsid w:val="007604BD"/>
    <w:rsid w:val="00760530"/>
    <w:rsid w:val="007606B2"/>
    <w:rsid w:val="00761380"/>
    <w:rsid w:val="0076184F"/>
    <w:rsid w:val="00761FF7"/>
    <w:rsid w:val="0076264D"/>
    <w:rsid w:val="007626A0"/>
    <w:rsid w:val="00762A66"/>
    <w:rsid w:val="007655ED"/>
    <w:rsid w:val="0076566E"/>
    <w:rsid w:val="00765886"/>
    <w:rsid w:val="00765B40"/>
    <w:rsid w:val="007662E1"/>
    <w:rsid w:val="0076637C"/>
    <w:rsid w:val="00766E10"/>
    <w:rsid w:val="0076739D"/>
    <w:rsid w:val="00767692"/>
    <w:rsid w:val="007679F5"/>
    <w:rsid w:val="00770ACF"/>
    <w:rsid w:val="007717DC"/>
    <w:rsid w:val="00772418"/>
    <w:rsid w:val="0077404B"/>
    <w:rsid w:val="00774C92"/>
    <w:rsid w:val="007753AE"/>
    <w:rsid w:val="00775544"/>
    <w:rsid w:val="007755E1"/>
    <w:rsid w:val="007763C1"/>
    <w:rsid w:val="00777F8A"/>
    <w:rsid w:val="0078164C"/>
    <w:rsid w:val="0078179E"/>
    <w:rsid w:val="00783C32"/>
    <w:rsid w:val="007852B9"/>
    <w:rsid w:val="00785949"/>
    <w:rsid w:val="0078713C"/>
    <w:rsid w:val="00787AE8"/>
    <w:rsid w:val="00790869"/>
    <w:rsid w:val="007912F5"/>
    <w:rsid w:val="007918EE"/>
    <w:rsid w:val="00793284"/>
    <w:rsid w:val="007936CA"/>
    <w:rsid w:val="007943D4"/>
    <w:rsid w:val="00794C56"/>
    <w:rsid w:val="00794DA2"/>
    <w:rsid w:val="00794F7F"/>
    <w:rsid w:val="007951FE"/>
    <w:rsid w:val="0079595D"/>
    <w:rsid w:val="00795BE3"/>
    <w:rsid w:val="00795BFB"/>
    <w:rsid w:val="00795F33"/>
    <w:rsid w:val="0079667D"/>
    <w:rsid w:val="00796C0A"/>
    <w:rsid w:val="007973AA"/>
    <w:rsid w:val="007A04DE"/>
    <w:rsid w:val="007A4543"/>
    <w:rsid w:val="007A46AB"/>
    <w:rsid w:val="007A4D08"/>
    <w:rsid w:val="007A604F"/>
    <w:rsid w:val="007A6ABE"/>
    <w:rsid w:val="007A6DC1"/>
    <w:rsid w:val="007A7C0E"/>
    <w:rsid w:val="007B10FF"/>
    <w:rsid w:val="007B1A37"/>
    <w:rsid w:val="007B3546"/>
    <w:rsid w:val="007B37D3"/>
    <w:rsid w:val="007B4106"/>
    <w:rsid w:val="007B430D"/>
    <w:rsid w:val="007B5795"/>
    <w:rsid w:val="007B5C6A"/>
    <w:rsid w:val="007B60C0"/>
    <w:rsid w:val="007B7AC5"/>
    <w:rsid w:val="007B7AED"/>
    <w:rsid w:val="007B7EAA"/>
    <w:rsid w:val="007C06B6"/>
    <w:rsid w:val="007C1818"/>
    <w:rsid w:val="007C185D"/>
    <w:rsid w:val="007C1C76"/>
    <w:rsid w:val="007C1EF6"/>
    <w:rsid w:val="007C4D3D"/>
    <w:rsid w:val="007C5230"/>
    <w:rsid w:val="007C5323"/>
    <w:rsid w:val="007C5462"/>
    <w:rsid w:val="007C58D9"/>
    <w:rsid w:val="007C72EC"/>
    <w:rsid w:val="007D302F"/>
    <w:rsid w:val="007D74EA"/>
    <w:rsid w:val="007E012F"/>
    <w:rsid w:val="007E0DF8"/>
    <w:rsid w:val="007E1304"/>
    <w:rsid w:val="007E1EE0"/>
    <w:rsid w:val="007E2883"/>
    <w:rsid w:val="007E2AAC"/>
    <w:rsid w:val="007E3B7B"/>
    <w:rsid w:val="007E3E6C"/>
    <w:rsid w:val="007E5121"/>
    <w:rsid w:val="007E530B"/>
    <w:rsid w:val="007E57A5"/>
    <w:rsid w:val="007E6C90"/>
    <w:rsid w:val="007E7041"/>
    <w:rsid w:val="007E7195"/>
    <w:rsid w:val="007F03C2"/>
    <w:rsid w:val="007F04D0"/>
    <w:rsid w:val="007F0B09"/>
    <w:rsid w:val="007F0D58"/>
    <w:rsid w:val="007F2232"/>
    <w:rsid w:val="007F28DA"/>
    <w:rsid w:val="007F4A33"/>
    <w:rsid w:val="007F52E3"/>
    <w:rsid w:val="007F53F3"/>
    <w:rsid w:val="007F61C2"/>
    <w:rsid w:val="007F6C84"/>
    <w:rsid w:val="007F72EC"/>
    <w:rsid w:val="007F7DB6"/>
    <w:rsid w:val="0080041A"/>
    <w:rsid w:val="008007E6"/>
    <w:rsid w:val="00800985"/>
    <w:rsid w:val="0080100B"/>
    <w:rsid w:val="00801553"/>
    <w:rsid w:val="00801EEA"/>
    <w:rsid w:val="00801FA5"/>
    <w:rsid w:val="008021D6"/>
    <w:rsid w:val="00802BD5"/>
    <w:rsid w:val="00802ED0"/>
    <w:rsid w:val="008031BA"/>
    <w:rsid w:val="0080396D"/>
    <w:rsid w:val="0080404B"/>
    <w:rsid w:val="0080464C"/>
    <w:rsid w:val="008049BD"/>
    <w:rsid w:val="0080564C"/>
    <w:rsid w:val="008058D6"/>
    <w:rsid w:val="00807BA0"/>
    <w:rsid w:val="0081006D"/>
    <w:rsid w:val="008104B6"/>
    <w:rsid w:val="008106F0"/>
    <w:rsid w:val="00810D89"/>
    <w:rsid w:val="0081114F"/>
    <w:rsid w:val="0081188F"/>
    <w:rsid w:val="00811975"/>
    <w:rsid w:val="00812860"/>
    <w:rsid w:val="00813F5F"/>
    <w:rsid w:val="00815158"/>
    <w:rsid w:val="008202AB"/>
    <w:rsid w:val="00820FD1"/>
    <w:rsid w:val="0082104A"/>
    <w:rsid w:val="00821C72"/>
    <w:rsid w:val="00824E31"/>
    <w:rsid w:val="00825497"/>
    <w:rsid w:val="00827645"/>
    <w:rsid w:val="0082781D"/>
    <w:rsid w:val="00827C3C"/>
    <w:rsid w:val="008303E3"/>
    <w:rsid w:val="00830C83"/>
    <w:rsid w:val="00832FD5"/>
    <w:rsid w:val="00833916"/>
    <w:rsid w:val="00833A3F"/>
    <w:rsid w:val="008347EE"/>
    <w:rsid w:val="008348D7"/>
    <w:rsid w:val="008348E1"/>
    <w:rsid w:val="008367AD"/>
    <w:rsid w:val="00836CDF"/>
    <w:rsid w:val="008377F7"/>
    <w:rsid w:val="00837928"/>
    <w:rsid w:val="00837F97"/>
    <w:rsid w:val="008400A9"/>
    <w:rsid w:val="00840586"/>
    <w:rsid w:val="00840B1B"/>
    <w:rsid w:val="00840B5C"/>
    <w:rsid w:val="00840B73"/>
    <w:rsid w:val="008414BB"/>
    <w:rsid w:val="00841C48"/>
    <w:rsid w:val="008428FD"/>
    <w:rsid w:val="00844137"/>
    <w:rsid w:val="00845007"/>
    <w:rsid w:val="008454A4"/>
    <w:rsid w:val="008455FA"/>
    <w:rsid w:val="00846E1D"/>
    <w:rsid w:val="00847343"/>
    <w:rsid w:val="008478D2"/>
    <w:rsid w:val="008502B7"/>
    <w:rsid w:val="0085201C"/>
    <w:rsid w:val="008521C8"/>
    <w:rsid w:val="008533E4"/>
    <w:rsid w:val="008534C7"/>
    <w:rsid w:val="008535AA"/>
    <w:rsid w:val="00853BA5"/>
    <w:rsid w:val="00854B1E"/>
    <w:rsid w:val="008552E1"/>
    <w:rsid w:val="0085733A"/>
    <w:rsid w:val="00860F0F"/>
    <w:rsid w:val="00864B6D"/>
    <w:rsid w:val="00865F68"/>
    <w:rsid w:val="00866D48"/>
    <w:rsid w:val="00867135"/>
    <w:rsid w:val="00870A20"/>
    <w:rsid w:val="0087306C"/>
    <w:rsid w:val="008731C4"/>
    <w:rsid w:val="00873472"/>
    <w:rsid w:val="00874745"/>
    <w:rsid w:val="00874A9A"/>
    <w:rsid w:val="00874CC0"/>
    <w:rsid w:val="00876793"/>
    <w:rsid w:val="00876E78"/>
    <w:rsid w:val="00881E98"/>
    <w:rsid w:val="008835CC"/>
    <w:rsid w:val="008838A2"/>
    <w:rsid w:val="00884085"/>
    <w:rsid w:val="008844CD"/>
    <w:rsid w:val="00884AB1"/>
    <w:rsid w:val="00884C2D"/>
    <w:rsid w:val="00886E81"/>
    <w:rsid w:val="00887B75"/>
    <w:rsid w:val="00887EFB"/>
    <w:rsid w:val="008909A1"/>
    <w:rsid w:val="00890E76"/>
    <w:rsid w:val="00891947"/>
    <w:rsid w:val="00891B2E"/>
    <w:rsid w:val="00891B8A"/>
    <w:rsid w:val="00891DAD"/>
    <w:rsid w:val="008922F8"/>
    <w:rsid w:val="00893FCB"/>
    <w:rsid w:val="008948FF"/>
    <w:rsid w:val="00894E52"/>
    <w:rsid w:val="008965E5"/>
    <w:rsid w:val="00896BF5"/>
    <w:rsid w:val="008A01F5"/>
    <w:rsid w:val="008A038D"/>
    <w:rsid w:val="008A060E"/>
    <w:rsid w:val="008A1042"/>
    <w:rsid w:val="008A1ACB"/>
    <w:rsid w:val="008A1C34"/>
    <w:rsid w:val="008A1FB1"/>
    <w:rsid w:val="008A21CE"/>
    <w:rsid w:val="008A3E97"/>
    <w:rsid w:val="008A43D5"/>
    <w:rsid w:val="008A4D1C"/>
    <w:rsid w:val="008A6975"/>
    <w:rsid w:val="008A70AC"/>
    <w:rsid w:val="008A77A3"/>
    <w:rsid w:val="008A7BC7"/>
    <w:rsid w:val="008B22D4"/>
    <w:rsid w:val="008B2816"/>
    <w:rsid w:val="008B41F1"/>
    <w:rsid w:val="008B4797"/>
    <w:rsid w:val="008B48D5"/>
    <w:rsid w:val="008B5368"/>
    <w:rsid w:val="008B5B4F"/>
    <w:rsid w:val="008B6F49"/>
    <w:rsid w:val="008C0C24"/>
    <w:rsid w:val="008C1431"/>
    <w:rsid w:val="008C1B07"/>
    <w:rsid w:val="008C1EEB"/>
    <w:rsid w:val="008C2232"/>
    <w:rsid w:val="008C26D9"/>
    <w:rsid w:val="008C3BE0"/>
    <w:rsid w:val="008C5FEB"/>
    <w:rsid w:val="008C663B"/>
    <w:rsid w:val="008C77D2"/>
    <w:rsid w:val="008C7B3B"/>
    <w:rsid w:val="008D082D"/>
    <w:rsid w:val="008D0CFA"/>
    <w:rsid w:val="008D111A"/>
    <w:rsid w:val="008D24E5"/>
    <w:rsid w:val="008D3310"/>
    <w:rsid w:val="008D3D54"/>
    <w:rsid w:val="008D444B"/>
    <w:rsid w:val="008D46F1"/>
    <w:rsid w:val="008D4E2F"/>
    <w:rsid w:val="008D530D"/>
    <w:rsid w:val="008D589C"/>
    <w:rsid w:val="008D7794"/>
    <w:rsid w:val="008D7999"/>
    <w:rsid w:val="008D7D3B"/>
    <w:rsid w:val="008E0234"/>
    <w:rsid w:val="008E05D9"/>
    <w:rsid w:val="008E0A13"/>
    <w:rsid w:val="008E107C"/>
    <w:rsid w:val="008E1170"/>
    <w:rsid w:val="008E12EB"/>
    <w:rsid w:val="008E34BB"/>
    <w:rsid w:val="008E402E"/>
    <w:rsid w:val="008E59DF"/>
    <w:rsid w:val="008E5CAE"/>
    <w:rsid w:val="008E5F75"/>
    <w:rsid w:val="008E6944"/>
    <w:rsid w:val="008E6C71"/>
    <w:rsid w:val="008E6D3A"/>
    <w:rsid w:val="008E766F"/>
    <w:rsid w:val="008F09EA"/>
    <w:rsid w:val="008F1852"/>
    <w:rsid w:val="008F1CD8"/>
    <w:rsid w:val="008F1DB7"/>
    <w:rsid w:val="008F1E0C"/>
    <w:rsid w:val="008F24FA"/>
    <w:rsid w:val="008F33EA"/>
    <w:rsid w:val="008F4593"/>
    <w:rsid w:val="008F4A0F"/>
    <w:rsid w:val="008F4B77"/>
    <w:rsid w:val="008F50A4"/>
    <w:rsid w:val="008F59EE"/>
    <w:rsid w:val="008F5AB9"/>
    <w:rsid w:val="008F5E44"/>
    <w:rsid w:val="008F77E8"/>
    <w:rsid w:val="008F787A"/>
    <w:rsid w:val="00901631"/>
    <w:rsid w:val="009019FF"/>
    <w:rsid w:val="00901D11"/>
    <w:rsid w:val="00903008"/>
    <w:rsid w:val="00904AC7"/>
    <w:rsid w:val="00904B61"/>
    <w:rsid w:val="00905EDD"/>
    <w:rsid w:val="009060D7"/>
    <w:rsid w:val="00907081"/>
    <w:rsid w:val="0090771B"/>
    <w:rsid w:val="00907F35"/>
    <w:rsid w:val="0091099D"/>
    <w:rsid w:val="00911A1E"/>
    <w:rsid w:val="009120C5"/>
    <w:rsid w:val="0091242E"/>
    <w:rsid w:val="009128E9"/>
    <w:rsid w:val="009135E0"/>
    <w:rsid w:val="00913665"/>
    <w:rsid w:val="00914549"/>
    <w:rsid w:val="009147FB"/>
    <w:rsid w:val="00915998"/>
    <w:rsid w:val="00915FF9"/>
    <w:rsid w:val="009200A9"/>
    <w:rsid w:val="009200CD"/>
    <w:rsid w:val="00920512"/>
    <w:rsid w:val="00921DD2"/>
    <w:rsid w:val="009220F0"/>
    <w:rsid w:val="009229B1"/>
    <w:rsid w:val="00923B55"/>
    <w:rsid w:val="00925CFB"/>
    <w:rsid w:val="00931617"/>
    <w:rsid w:val="00931656"/>
    <w:rsid w:val="00931EE1"/>
    <w:rsid w:val="00931FD8"/>
    <w:rsid w:val="00932865"/>
    <w:rsid w:val="009329D0"/>
    <w:rsid w:val="00934A74"/>
    <w:rsid w:val="00934EE1"/>
    <w:rsid w:val="0093542B"/>
    <w:rsid w:val="00935F5E"/>
    <w:rsid w:val="00936EED"/>
    <w:rsid w:val="00937455"/>
    <w:rsid w:val="00940263"/>
    <w:rsid w:val="00940893"/>
    <w:rsid w:val="0094095A"/>
    <w:rsid w:val="00941C92"/>
    <w:rsid w:val="009431C7"/>
    <w:rsid w:val="009433F8"/>
    <w:rsid w:val="0094453E"/>
    <w:rsid w:val="00944746"/>
    <w:rsid w:val="00944EDF"/>
    <w:rsid w:val="0094703B"/>
    <w:rsid w:val="00950205"/>
    <w:rsid w:val="00950525"/>
    <w:rsid w:val="00950B52"/>
    <w:rsid w:val="0095127F"/>
    <w:rsid w:val="009524DB"/>
    <w:rsid w:val="009529F7"/>
    <w:rsid w:val="00952C3C"/>
    <w:rsid w:val="00954487"/>
    <w:rsid w:val="00954C58"/>
    <w:rsid w:val="00955A1C"/>
    <w:rsid w:val="00955D34"/>
    <w:rsid w:val="0095613A"/>
    <w:rsid w:val="009565D0"/>
    <w:rsid w:val="00956BB5"/>
    <w:rsid w:val="00956ECE"/>
    <w:rsid w:val="00957F45"/>
    <w:rsid w:val="00960374"/>
    <w:rsid w:val="00961028"/>
    <w:rsid w:val="009617A6"/>
    <w:rsid w:val="0096185F"/>
    <w:rsid w:val="00961F5C"/>
    <w:rsid w:val="00964385"/>
    <w:rsid w:val="00965731"/>
    <w:rsid w:val="00966480"/>
    <w:rsid w:val="00966E0A"/>
    <w:rsid w:val="00967424"/>
    <w:rsid w:val="00967697"/>
    <w:rsid w:val="00967C8A"/>
    <w:rsid w:val="00967CE9"/>
    <w:rsid w:val="00967D9B"/>
    <w:rsid w:val="009700E5"/>
    <w:rsid w:val="00970407"/>
    <w:rsid w:val="009726D6"/>
    <w:rsid w:val="009727AF"/>
    <w:rsid w:val="00972918"/>
    <w:rsid w:val="00972A7A"/>
    <w:rsid w:val="00974EE8"/>
    <w:rsid w:val="00975361"/>
    <w:rsid w:val="00975C83"/>
    <w:rsid w:val="0097689C"/>
    <w:rsid w:val="00976F12"/>
    <w:rsid w:val="009772DC"/>
    <w:rsid w:val="00981205"/>
    <w:rsid w:val="0098181B"/>
    <w:rsid w:val="00982096"/>
    <w:rsid w:val="00982FD0"/>
    <w:rsid w:val="009837CD"/>
    <w:rsid w:val="00983BB3"/>
    <w:rsid w:val="00983D06"/>
    <w:rsid w:val="00984442"/>
    <w:rsid w:val="009844E5"/>
    <w:rsid w:val="00985355"/>
    <w:rsid w:val="00985605"/>
    <w:rsid w:val="00987E31"/>
    <w:rsid w:val="00987EDA"/>
    <w:rsid w:val="00991FDE"/>
    <w:rsid w:val="00992631"/>
    <w:rsid w:val="00993022"/>
    <w:rsid w:val="00993BA4"/>
    <w:rsid w:val="00994CBD"/>
    <w:rsid w:val="0099514A"/>
    <w:rsid w:val="00995D52"/>
    <w:rsid w:val="0099685E"/>
    <w:rsid w:val="00997499"/>
    <w:rsid w:val="00997A75"/>
    <w:rsid w:val="009A116F"/>
    <w:rsid w:val="009A12F1"/>
    <w:rsid w:val="009A161A"/>
    <w:rsid w:val="009A1D3B"/>
    <w:rsid w:val="009A25E3"/>
    <w:rsid w:val="009A29FB"/>
    <w:rsid w:val="009A2C11"/>
    <w:rsid w:val="009A4160"/>
    <w:rsid w:val="009A5A1A"/>
    <w:rsid w:val="009A5FA0"/>
    <w:rsid w:val="009A6C2D"/>
    <w:rsid w:val="009B023F"/>
    <w:rsid w:val="009B07AA"/>
    <w:rsid w:val="009B0AD7"/>
    <w:rsid w:val="009B135E"/>
    <w:rsid w:val="009B17C9"/>
    <w:rsid w:val="009B2615"/>
    <w:rsid w:val="009B307C"/>
    <w:rsid w:val="009B30E8"/>
    <w:rsid w:val="009B3323"/>
    <w:rsid w:val="009B37E2"/>
    <w:rsid w:val="009B3A7E"/>
    <w:rsid w:val="009B3BD1"/>
    <w:rsid w:val="009B3EA1"/>
    <w:rsid w:val="009B43B9"/>
    <w:rsid w:val="009B72FF"/>
    <w:rsid w:val="009B7ED6"/>
    <w:rsid w:val="009C0268"/>
    <w:rsid w:val="009C3018"/>
    <w:rsid w:val="009C4498"/>
    <w:rsid w:val="009C6419"/>
    <w:rsid w:val="009C6945"/>
    <w:rsid w:val="009C6D34"/>
    <w:rsid w:val="009C7E8F"/>
    <w:rsid w:val="009D022F"/>
    <w:rsid w:val="009D1630"/>
    <w:rsid w:val="009D1663"/>
    <w:rsid w:val="009D21BD"/>
    <w:rsid w:val="009D2787"/>
    <w:rsid w:val="009D287B"/>
    <w:rsid w:val="009D394B"/>
    <w:rsid w:val="009D3FDF"/>
    <w:rsid w:val="009D4371"/>
    <w:rsid w:val="009D4A2C"/>
    <w:rsid w:val="009D77F0"/>
    <w:rsid w:val="009D7B41"/>
    <w:rsid w:val="009D7CFF"/>
    <w:rsid w:val="009E0824"/>
    <w:rsid w:val="009E0C77"/>
    <w:rsid w:val="009E26E7"/>
    <w:rsid w:val="009E2A2F"/>
    <w:rsid w:val="009E2E81"/>
    <w:rsid w:val="009E31B2"/>
    <w:rsid w:val="009E35B3"/>
    <w:rsid w:val="009E38DB"/>
    <w:rsid w:val="009E4104"/>
    <w:rsid w:val="009E5A85"/>
    <w:rsid w:val="009E5F9D"/>
    <w:rsid w:val="009F04BC"/>
    <w:rsid w:val="009F0737"/>
    <w:rsid w:val="009F3566"/>
    <w:rsid w:val="009F3F69"/>
    <w:rsid w:val="009F410D"/>
    <w:rsid w:val="009F49E0"/>
    <w:rsid w:val="009F4FBF"/>
    <w:rsid w:val="009F51FF"/>
    <w:rsid w:val="009F5AB8"/>
    <w:rsid w:val="009F5FD5"/>
    <w:rsid w:val="009F755A"/>
    <w:rsid w:val="00A0026A"/>
    <w:rsid w:val="00A00386"/>
    <w:rsid w:val="00A005E8"/>
    <w:rsid w:val="00A023F0"/>
    <w:rsid w:val="00A032B7"/>
    <w:rsid w:val="00A05C33"/>
    <w:rsid w:val="00A05E25"/>
    <w:rsid w:val="00A0755D"/>
    <w:rsid w:val="00A07F41"/>
    <w:rsid w:val="00A1011B"/>
    <w:rsid w:val="00A10B76"/>
    <w:rsid w:val="00A10D05"/>
    <w:rsid w:val="00A10E33"/>
    <w:rsid w:val="00A11124"/>
    <w:rsid w:val="00A11141"/>
    <w:rsid w:val="00A114B2"/>
    <w:rsid w:val="00A11A16"/>
    <w:rsid w:val="00A1331D"/>
    <w:rsid w:val="00A1409B"/>
    <w:rsid w:val="00A1437C"/>
    <w:rsid w:val="00A14ED6"/>
    <w:rsid w:val="00A1512A"/>
    <w:rsid w:val="00A154E4"/>
    <w:rsid w:val="00A15B39"/>
    <w:rsid w:val="00A1617F"/>
    <w:rsid w:val="00A16291"/>
    <w:rsid w:val="00A16C66"/>
    <w:rsid w:val="00A21428"/>
    <w:rsid w:val="00A22627"/>
    <w:rsid w:val="00A23EEB"/>
    <w:rsid w:val="00A241D4"/>
    <w:rsid w:val="00A2567B"/>
    <w:rsid w:val="00A268E9"/>
    <w:rsid w:val="00A27607"/>
    <w:rsid w:val="00A277CC"/>
    <w:rsid w:val="00A2784B"/>
    <w:rsid w:val="00A27F11"/>
    <w:rsid w:val="00A31ECE"/>
    <w:rsid w:val="00A322AE"/>
    <w:rsid w:val="00A3299C"/>
    <w:rsid w:val="00A364E6"/>
    <w:rsid w:val="00A37697"/>
    <w:rsid w:val="00A377B7"/>
    <w:rsid w:val="00A4067D"/>
    <w:rsid w:val="00A40918"/>
    <w:rsid w:val="00A41277"/>
    <w:rsid w:val="00A415AA"/>
    <w:rsid w:val="00A41D1B"/>
    <w:rsid w:val="00A41D3C"/>
    <w:rsid w:val="00A43F90"/>
    <w:rsid w:val="00A44808"/>
    <w:rsid w:val="00A44ECB"/>
    <w:rsid w:val="00A45C1B"/>
    <w:rsid w:val="00A46773"/>
    <w:rsid w:val="00A47965"/>
    <w:rsid w:val="00A51CCD"/>
    <w:rsid w:val="00A521CB"/>
    <w:rsid w:val="00A5305F"/>
    <w:rsid w:val="00A5638C"/>
    <w:rsid w:val="00A5679B"/>
    <w:rsid w:val="00A57781"/>
    <w:rsid w:val="00A57F18"/>
    <w:rsid w:val="00A60875"/>
    <w:rsid w:val="00A62418"/>
    <w:rsid w:val="00A62FB0"/>
    <w:rsid w:val="00A63538"/>
    <w:rsid w:val="00A63AA1"/>
    <w:rsid w:val="00A64300"/>
    <w:rsid w:val="00A654E1"/>
    <w:rsid w:val="00A65F30"/>
    <w:rsid w:val="00A67344"/>
    <w:rsid w:val="00A71620"/>
    <w:rsid w:val="00A71874"/>
    <w:rsid w:val="00A72A00"/>
    <w:rsid w:val="00A73F22"/>
    <w:rsid w:val="00A74826"/>
    <w:rsid w:val="00A75074"/>
    <w:rsid w:val="00A752C0"/>
    <w:rsid w:val="00A75615"/>
    <w:rsid w:val="00A75C7D"/>
    <w:rsid w:val="00A76BE1"/>
    <w:rsid w:val="00A76C52"/>
    <w:rsid w:val="00A77649"/>
    <w:rsid w:val="00A779CB"/>
    <w:rsid w:val="00A77D81"/>
    <w:rsid w:val="00A806DC"/>
    <w:rsid w:val="00A80C19"/>
    <w:rsid w:val="00A81099"/>
    <w:rsid w:val="00A816DC"/>
    <w:rsid w:val="00A84C37"/>
    <w:rsid w:val="00A84DA6"/>
    <w:rsid w:val="00A84FD2"/>
    <w:rsid w:val="00A851D2"/>
    <w:rsid w:val="00A85735"/>
    <w:rsid w:val="00A85BB2"/>
    <w:rsid w:val="00A86866"/>
    <w:rsid w:val="00A87C3E"/>
    <w:rsid w:val="00A90F2B"/>
    <w:rsid w:val="00A9192F"/>
    <w:rsid w:val="00A929AB"/>
    <w:rsid w:val="00A9330F"/>
    <w:rsid w:val="00A9453B"/>
    <w:rsid w:val="00A94685"/>
    <w:rsid w:val="00A94751"/>
    <w:rsid w:val="00A959F0"/>
    <w:rsid w:val="00A95AED"/>
    <w:rsid w:val="00A961E3"/>
    <w:rsid w:val="00A969E3"/>
    <w:rsid w:val="00AA00A1"/>
    <w:rsid w:val="00AA183F"/>
    <w:rsid w:val="00AA189F"/>
    <w:rsid w:val="00AA3A5B"/>
    <w:rsid w:val="00AA3BFC"/>
    <w:rsid w:val="00AA3D99"/>
    <w:rsid w:val="00AA3E4B"/>
    <w:rsid w:val="00AA4201"/>
    <w:rsid w:val="00AA4346"/>
    <w:rsid w:val="00AA52F0"/>
    <w:rsid w:val="00AA5806"/>
    <w:rsid w:val="00AA5B00"/>
    <w:rsid w:val="00AA5F79"/>
    <w:rsid w:val="00AA6598"/>
    <w:rsid w:val="00AA7CA3"/>
    <w:rsid w:val="00AA7DC0"/>
    <w:rsid w:val="00AB1A1B"/>
    <w:rsid w:val="00AB2098"/>
    <w:rsid w:val="00AB23C8"/>
    <w:rsid w:val="00AB3DB7"/>
    <w:rsid w:val="00AB40A2"/>
    <w:rsid w:val="00AB49A2"/>
    <w:rsid w:val="00AB556E"/>
    <w:rsid w:val="00AB5856"/>
    <w:rsid w:val="00AB5CC7"/>
    <w:rsid w:val="00AB7093"/>
    <w:rsid w:val="00AB7338"/>
    <w:rsid w:val="00AB7B18"/>
    <w:rsid w:val="00AC029E"/>
    <w:rsid w:val="00AC04E1"/>
    <w:rsid w:val="00AC08F2"/>
    <w:rsid w:val="00AC09E5"/>
    <w:rsid w:val="00AC14D3"/>
    <w:rsid w:val="00AC1BBB"/>
    <w:rsid w:val="00AC33E0"/>
    <w:rsid w:val="00AC3734"/>
    <w:rsid w:val="00AC3D85"/>
    <w:rsid w:val="00AC4A27"/>
    <w:rsid w:val="00AC50B7"/>
    <w:rsid w:val="00AC5153"/>
    <w:rsid w:val="00AC5298"/>
    <w:rsid w:val="00AC53A4"/>
    <w:rsid w:val="00AC7218"/>
    <w:rsid w:val="00AC7E4A"/>
    <w:rsid w:val="00AD0A98"/>
    <w:rsid w:val="00AD316F"/>
    <w:rsid w:val="00AD3E22"/>
    <w:rsid w:val="00AD4115"/>
    <w:rsid w:val="00AD59C5"/>
    <w:rsid w:val="00AD6D41"/>
    <w:rsid w:val="00AD7058"/>
    <w:rsid w:val="00AD78A4"/>
    <w:rsid w:val="00AE0349"/>
    <w:rsid w:val="00AE3987"/>
    <w:rsid w:val="00AE60DD"/>
    <w:rsid w:val="00AE6523"/>
    <w:rsid w:val="00AE6661"/>
    <w:rsid w:val="00AE6BEC"/>
    <w:rsid w:val="00AE730F"/>
    <w:rsid w:val="00AE737A"/>
    <w:rsid w:val="00AF0577"/>
    <w:rsid w:val="00AF05EC"/>
    <w:rsid w:val="00AF05FB"/>
    <w:rsid w:val="00AF166C"/>
    <w:rsid w:val="00AF22AF"/>
    <w:rsid w:val="00AF3126"/>
    <w:rsid w:val="00AF37B5"/>
    <w:rsid w:val="00AF39C4"/>
    <w:rsid w:val="00AF3C2F"/>
    <w:rsid w:val="00AF3D31"/>
    <w:rsid w:val="00AF3D65"/>
    <w:rsid w:val="00AF491A"/>
    <w:rsid w:val="00AF4F6E"/>
    <w:rsid w:val="00AF5B07"/>
    <w:rsid w:val="00AF65EF"/>
    <w:rsid w:val="00B003A9"/>
    <w:rsid w:val="00B00945"/>
    <w:rsid w:val="00B009E6"/>
    <w:rsid w:val="00B0162E"/>
    <w:rsid w:val="00B01B5B"/>
    <w:rsid w:val="00B02167"/>
    <w:rsid w:val="00B025B3"/>
    <w:rsid w:val="00B02CC1"/>
    <w:rsid w:val="00B0418A"/>
    <w:rsid w:val="00B04241"/>
    <w:rsid w:val="00B04879"/>
    <w:rsid w:val="00B04C32"/>
    <w:rsid w:val="00B04E75"/>
    <w:rsid w:val="00B04FEE"/>
    <w:rsid w:val="00B05917"/>
    <w:rsid w:val="00B11ECB"/>
    <w:rsid w:val="00B12369"/>
    <w:rsid w:val="00B12E0C"/>
    <w:rsid w:val="00B13413"/>
    <w:rsid w:val="00B13E7D"/>
    <w:rsid w:val="00B13EB6"/>
    <w:rsid w:val="00B148F6"/>
    <w:rsid w:val="00B1539C"/>
    <w:rsid w:val="00B15BA5"/>
    <w:rsid w:val="00B1689C"/>
    <w:rsid w:val="00B17303"/>
    <w:rsid w:val="00B17518"/>
    <w:rsid w:val="00B17571"/>
    <w:rsid w:val="00B17E55"/>
    <w:rsid w:val="00B20F23"/>
    <w:rsid w:val="00B21123"/>
    <w:rsid w:val="00B21E90"/>
    <w:rsid w:val="00B223E0"/>
    <w:rsid w:val="00B22C9E"/>
    <w:rsid w:val="00B2333F"/>
    <w:rsid w:val="00B23DE3"/>
    <w:rsid w:val="00B24B0C"/>
    <w:rsid w:val="00B25D9D"/>
    <w:rsid w:val="00B3029B"/>
    <w:rsid w:val="00B30312"/>
    <w:rsid w:val="00B31928"/>
    <w:rsid w:val="00B31FD0"/>
    <w:rsid w:val="00B330E2"/>
    <w:rsid w:val="00B34317"/>
    <w:rsid w:val="00B346D4"/>
    <w:rsid w:val="00B358E8"/>
    <w:rsid w:val="00B36E1B"/>
    <w:rsid w:val="00B41C2B"/>
    <w:rsid w:val="00B43C53"/>
    <w:rsid w:val="00B46275"/>
    <w:rsid w:val="00B46672"/>
    <w:rsid w:val="00B47A67"/>
    <w:rsid w:val="00B47FB8"/>
    <w:rsid w:val="00B5166F"/>
    <w:rsid w:val="00B535AF"/>
    <w:rsid w:val="00B53A57"/>
    <w:rsid w:val="00B54295"/>
    <w:rsid w:val="00B54FAB"/>
    <w:rsid w:val="00B55D81"/>
    <w:rsid w:val="00B56E28"/>
    <w:rsid w:val="00B576F5"/>
    <w:rsid w:val="00B620B0"/>
    <w:rsid w:val="00B631E3"/>
    <w:rsid w:val="00B63A60"/>
    <w:rsid w:val="00B63D1A"/>
    <w:rsid w:val="00B658DB"/>
    <w:rsid w:val="00B66C65"/>
    <w:rsid w:val="00B707AA"/>
    <w:rsid w:val="00B70D1F"/>
    <w:rsid w:val="00B71F4A"/>
    <w:rsid w:val="00B7231F"/>
    <w:rsid w:val="00B7249A"/>
    <w:rsid w:val="00B73891"/>
    <w:rsid w:val="00B73FBD"/>
    <w:rsid w:val="00B74260"/>
    <w:rsid w:val="00B74C78"/>
    <w:rsid w:val="00B755AE"/>
    <w:rsid w:val="00B75604"/>
    <w:rsid w:val="00B77679"/>
    <w:rsid w:val="00B801B9"/>
    <w:rsid w:val="00B8155D"/>
    <w:rsid w:val="00B816A6"/>
    <w:rsid w:val="00B83080"/>
    <w:rsid w:val="00B84199"/>
    <w:rsid w:val="00B8503C"/>
    <w:rsid w:val="00B85BFB"/>
    <w:rsid w:val="00B85E41"/>
    <w:rsid w:val="00B8683D"/>
    <w:rsid w:val="00B868B6"/>
    <w:rsid w:val="00B86A5D"/>
    <w:rsid w:val="00B86D00"/>
    <w:rsid w:val="00B878CF"/>
    <w:rsid w:val="00B87ABF"/>
    <w:rsid w:val="00B904F8"/>
    <w:rsid w:val="00B908B6"/>
    <w:rsid w:val="00B90F22"/>
    <w:rsid w:val="00B917EF"/>
    <w:rsid w:val="00B91A0B"/>
    <w:rsid w:val="00B923F6"/>
    <w:rsid w:val="00B92FEE"/>
    <w:rsid w:val="00B9308A"/>
    <w:rsid w:val="00B935F7"/>
    <w:rsid w:val="00B9387E"/>
    <w:rsid w:val="00B949D3"/>
    <w:rsid w:val="00B94C67"/>
    <w:rsid w:val="00B96F2C"/>
    <w:rsid w:val="00B97611"/>
    <w:rsid w:val="00B97A70"/>
    <w:rsid w:val="00BA0C56"/>
    <w:rsid w:val="00BA13D0"/>
    <w:rsid w:val="00BA1680"/>
    <w:rsid w:val="00BA190D"/>
    <w:rsid w:val="00BA212F"/>
    <w:rsid w:val="00BA2467"/>
    <w:rsid w:val="00BA2CB9"/>
    <w:rsid w:val="00BA342C"/>
    <w:rsid w:val="00BA45F4"/>
    <w:rsid w:val="00BA560D"/>
    <w:rsid w:val="00BA65C9"/>
    <w:rsid w:val="00BA6721"/>
    <w:rsid w:val="00BA7F00"/>
    <w:rsid w:val="00BB1087"/>
    <w:rsid w:val="00BB1B39"/>
    <w:rsid w:val="00BB2183"/>
    <w:rsid w:val="00BB273F"/>
    <w:rsid w:val="00BB32AA"/>
    <w:rsid w:val="00BB41AF"/>
    <w:rsid w:val="00BB6712"/>
    <w:rsid w:val="00BB6AC5"/>
    <w:rsid w:val="00BB6B29"/>
    <w:rsid w:val="00BB751F"/>
    <w:rsid w:val="00BC0AB8"/>
    <w:rsid w:val="00BC0D15"/>
    <w:rsid w:val="00BC17F0"/>
    <w:rsid w:val="00BC19F2"/>
    <w:rsid w:val="00BC262B"/>
    <w:rsid w:val="00BC2C2E"/>
    <w:rsid w:val="00BC2F94"/>
    <w:rsid w:val="00BC35D6"/>
    <w:rsid w:val="00BC3825"/>
    <w:rsid w:val="00BC405E"/>
    <w:rsid w:val="00BC5CBD"/>
    <w:rsid w:val="00BC647D"/>
    <w:rsid w:val="00BD048A"/>
    <w:rsid w:val="00BD0A26"/>
    <w:rsid w:val="00BD1B3C"/>
    <w:rsid w:val="00BD2646"/>
    <w:rsid w:val="00BD2AC2"/>
    <w:rsid w:val="00BD39AA"/>
    <w:rsid w:val="00BD3E52"/>
    <w:rsid w:val="00BD407E"/>
    <w:rsid w:val="00BD6F34"/>
    <w:rsid w:val="00BE0506"/>
    <w:rsid w:val="00BE2228"/>
    <w:rsid w:val="00BE2679"/>
    <w:rsid w:val="00BE396F"/>
    <w:rsid w:val="00BE40E4"/>
    <w:rsid w:val="00BE4585"/>
    <w:rsid w:val="00BE5A18"/>
    <w:rsid w:val="00BE63D0"/>
    <w:rsid w:val="00BE65CB"/>
    <w:rsid w:val="00BE6D87"/>
    <w:rsid w:val="00BF2EFB"/>
    <w:rsid w:val="00BF3482"/>
    <w:rsid w:val="00BF3A0A"/>
    <w:rsid w:val="00BF540E"/>
    <w:rsid w:val="00BF6E15"/>
    <w:rsid w:val="00BF7179"/>
    <w:rsid w:val="00BF7694"/>
    <w:rsid w:val="00BF7D19"/>
    <w:rsid w:val="00BF7E73"/>
    <w:rsid w:val="00C00219"/>
    <w:rsid w:val="00C0047F"/>
    <w:rsid w:val="00C011CC"/>
    <w:rsid w:val="00C01BAF"/>
    <w:rsid w:val="00C01F4C"/>
    <w:rsid w:val="00C0357D"/>
    <w:rsid w:val="00C051A1"/>
    <w:rsid w:val="00C05515"/>
    <w:rsid w:val="00C05865"/>
    <w:rsid w:val="00C0599F"/>
    <w:rsid w:val="00C0747F"/>
    <w:rsid w:val="00C07D43"/>
    <w:rsid w:val="00C07FDC"/>
    <w:rsid w:val="00C110E9"/>
    <w:rsid w:val="00C115D5"/>
    <w:rsid w:val="00C120ED"/>
    <w:rsid w:val="00C12530"/>
    <w:rsid w:val="00C1284D"/>
    <w:rsid w:val="00C12C0D"/>
    <w:rsid w:val="00C15AA6"/>
    <w:rsid w:val="00C160B7"/>
    <w:rsid w:val="00C170A6"/>
    <w:rsid w:val="00C220E3"/>
    <w:rsid w:val="00C22DCD"/>
    <w:rsid w:val="00C252A0"/>
    <w:rsid w:val="00C25DBE"/>
    <w:rsid w:val="00C25F63"/>
    <w:rsid w:val="00C26002"/>
    <w:rsid w:val="00C30F28"/>
    <w:rsid w:val="00C31039"/>
    <w:rsid w:val="00C311A3"/>
    <w:rsid w:val="00C312EF"/>
    <w:rsid w:val="00C3197A"/>
    <w:rsid w:val="00C321AD"/>
    <w:rsid w:val="00C33808"/>
    <w:rsid w:val="00C33ACB"/>
    <w:rsid w:val="00C3403F"/>
    <w:rsid w:val="00C3495C"/>
    <w:rsid w:val="00C351F5"/>
    <w:rsid w:val="00C35864"/>
    <w:rsid w:val="00C36BFA"/>
    <w:rsid w:val="00C37612"/>
    <w:rsid w:val="00C37644"/>
    <w:rsid w:val="00C37EBC"/>
    <w:rsid w:val="00C412B1"/>
    <w:rsid w:val="00C413EE"/>
    <w:rsid w:val="00C421B0"/>
    <w:rsid w:val="00C43560"/>
    <w:rsid w:val="00C43774"/>
    <w:rsid w:val="00C438DB"/>
    <w:rsid w:val="00C44A36"/>
    <w:rsid w:val="00C457AF"/>
    <w:rsid w:val="00C46B4F"/>
    <w:rsid w:val="00C47ED7"/>
    <w:rsid w:val="00C5053E"/>
    <w:rsid w:val="00C50C01"/>
    <w:rsid w:val="00C51BEF"/>
    <w:rsid w:val="00C52249"/>
    <w:rsid w:val="00C52EDD"/>
    <w:rsid w:val="00C52F07"/>
    <w:rsid w:val="00C53D2F"/>
    <w:rsid w:val="00C54C3A"/>
    <w:rsid w:val="00C558CA"/>
    <w:rsid w:val="00C566FC"/>
    <w:rsid w:val="00C57F24"/>
    <w:rsid w:val="00C601B7"/>
    <w:rsid w:val="00C60381"/>
    <w:rsid w:val="00C60D78"/>
    <w:rsid w:val="00C6170E"/>
    <w:rsid w:val="00C63606"/>
    <w:rsid w:val="00C63AA6"/>
    <w:rsid w:val="00C63DC6"/>
    <w:rsid w:val="00C64776"/>
    <w:rsid w:val="00C6487C"/>
    <w:rsid w:val="00C64E3C"/>
    <w:rsid w:val="00C653CF"/>
    <w:rsid w:val="00C65541"/>
    <w:rsid w:val="00C65842"/>
    <w:rsid w:val="00C65FF4"/>
    <w:rsid w:val="00C6613E"/>
    <w:rsid w:val="00C666E5"/>
    <w:rsid w:val="00C67A42"/>
    <w:rsid w:val="00C67CDC"/>
    <w:rsid w:val="00C67D88"/>
    <w:rsid w:val="00C67E56"/>
    <w:rsid w:val="00C67F49"/>
    <w:rsid w:val="00C70061"/>
    <w:rsid w:val="00C70A5F"/>
    <w:rsid w:val="00C724FF"/>
    <w:rsid w:val="00C73F81"/>
    <w:rsid w:val="00C7444B"/>
    <w:rsid w:val="00C756C0"/>
    <w:rsid w:val="00C75C7D"/>
    <w:rsid w:val="00C772D3"/>
    <w:rsid w:val="00C77C58"/>
    <w:rsid w:val="00C811BD"/>
    <w:rsid w:val="00C81A62"/>
    <w:rsid w:val="00C82327"/>
    <w:rsid w:val="00C8382F"/>
    <w:rsid w:val="00C83833"/>
    <w:rsid w:val="00C848BA"/>
    <w:rsid w:val="00C8678F"/>
    <w:rsid w:val="00C86EDB"/>
    <w:rsid w:val="00C876EF"/>
    <w:rsid w:val="00C8786F"/>
    <w:rsid w:val="00C90071"/>
    <w:rsid w:val="00C9010F"/>
    <w:rsid w:val="00C90D9A"/>
    <w:rsid w:val="00C92BEB"/>
    <w:rsid w:val="00C92F49"/>
    <w:rsid w:val="00C95D22"/>
    <w:rsid w:val="00C96593"/>
    <w:rsid w:val="00C966C5"/>
    <w:rsid w:val="00C9721C"/>
    <w:rsid w:val="00C9726D"/>
    <w:rsid w:val="00C978C3"/>
    <w:rsid w:val="00C97A95"/>
    <w:rsid w:val="00C97EE0"/>
    <w:rsid w:val="00CA0875"/>
    <w:rsid w:val="00CA0CCE"/>
    <w:rsid w:val="00CA2168"/>
    <w:rsid w:val="00CA42D2"/>
    <w:rsid w:val="00CA452B"/>
    <w:rsid w:val="00CA5A73"/>
    <w:rsid w:val="00CA6CC9"/>
    <w:rsid w:val="00CA6D22"/>
    <w:rsid w:val="00CA796A"/>
    <w:rsid w:val="00CB01A3"/>
    <w:rsid w:val="00CB01E9"/>
    <w:rsid w:val="00CB1717"/>
    <w:rsid w:val="00CB2128"/>
    <w:rsid w:val="00CB24FA"/>
    <w:rsid w:val="00CB28BE"/>
    <w:rsid w:val="00CB2F65"/>
    <w:rsid w:val="00CB3735"/>
    <w:rsid w:val="00CB6FC5"/>
    <w:rsid w:val="00CB7986"/>
    <w:rsid w:val="00CB7AF8"/>
    <w:rsid w:val="00CC1385"/>
    <w:rsid w:val="00CC2021"/>
    <w:rsid w:val="00CC2B53"/>
    <w:rsid w:val="00CC2F29"/>
    <w:rsid w:val="00CC3949"/>
    <w:rsid w:val="00CC39BB"/>
    <w:rsid w:val="00CC4CE8"/>
    <w:rsid w:val="00CC676E"/>
    <w:rsid w:val="00CD0964"/>
    <w:rsid w:val="00CD0B2F"/>
    <w:rsid w:val="00CD0B7F"/>
    <w:rsid w:val="00CD0BC7"/>
    <w:rsid w:val="00CD11A0"/>
    <w:rsid w:val="00CD13CC"/>
    <w:rsid w:val="00CD18A7"/>
    <w:rsid w:val="00CD303C"/>
    <w:rsid w:val="00CD36BB"/>
    <w:rsid w:val="00CD3C7C"/>
    <w:rsid w:val="00CD3C80"/>
    <w:rsid w:val="00CD6448"/>
    <w:rsid w:val="00CD6684"/>
    <w:rsid w:val="00CD72D7"/>
    <w:rsid w:val="00CD7FC7"/>
    <w:rsid w:val="00CE027F"/>
    <w:rsid w:val="00CE02D3"/>
    <w:rsid w:val="00CE095E"/>
    <w:rsid w:val="00CE0A5A"/>
    <w:rsid w:val="00CE1E63"/>
    <w:rsid w:val="00CE2320"/>
    <w:rsid w:val="00CE2851"/>
    <w:rsid w:val="00CE310A"/>
    <w:rsid w:val="00CE4673"/>
    <w:rsid w:val="00CE478C"/>
    <w:rsid w:val="00CE5375"/>
    <w:rsid w:val="00CE698E"/>
    <w:rsid w:val="00CF05D2"/>
    <w:rsid w:val="00CF0CCB"/>
    <w:rsid w:val="00CF1CDA"/>
    <w:rsid w:val="00CF1F15"/>
    <w:rsid w:val="00CF2FFE"/>
    <w:rsid w:val="00CF346E"/>
    <w:rsid w:val="00CF647E"/>
    <w:rsid w:val="00CF6C3F"/>
    <w:rsid w:val="00CF7ABD"/>
    <w:rsid w:val="00CF7EFD"/>
    <w:rsid w:val="00D00EF3"/>
    <w:rsid w:val="00D01902"/>
    <w:rsid w:val="00D026A0"/>
    <w:rsid w:val="00D031C2"/>
    <w:rsid w:val="00D03668"/>
    <w:rsid w:val="00D0371E"/>
    <w:rsid w:val="00D03A66"/>
    <w:rsid w:val="00D048FE"/>
    <w:rsid w:val="00D04D1E"/>
    <w:rsid w:val="00D051CC"/>
    <w:rsid w:val="00D07318"/>
    <w:rsid w:val="00D076DD"/>
    <w:rsid w:val="00D105E9"/>
    <w:rsid w:val="00D10826"/>
    <w:rsid w:val="00D10F7A"/>
    <w:rsid w:val="00D11A2C"/>
    <w:rsid w:val="00D11F3D"/>
    <w:rsid w:val="00D124B2"/>
    <w:rsid w:val="00D142D5"/>
    <w:rsid w:val="00D148DE"/>
    <w:rsid w:val="00D151EB"/>
    <w:rsid w:val="00D15DEA"/>
    <w:rsid w:val="00D1655B"/>
    <w:rsid w:val="00D16618"/>
    <w:rsid w:val="00D1736F"/>
    <w:rsid w:val="00D1794F"/>
    <w:rsid w:val="00D17DA5"/>
    <w:rsid w:val="00D21F3F"/>
    <w:rsid w:val="00D22758"/>
    <w:rsid w:val="00D2285F"/>
    <w:rsid w:val="00D234DC"/>
    <w:rsid w:val="00D25A73"/>
    <w:rsid w:val="00D2735F"/>
    <w:rsid w:val="00D27650"/>
    <w:rsid w:val="00D30ED9"/>
    <w:rsid w:val="00D32121"/>
    <w:rsid w:val="00D3224F"/>
    <w:rsid w:val="00D32701"/>
    <w:rsid w:val="00D32B80"/>
    <w:rsid w:val="00D32C5F"/>
    <w:rsid w:val="00D32F4D"/>
    <w:rsid w:val="00D33157"/>
    <w:rsid w:val="00D33893"/>
    <w:rsid w:val="00D33F01"/>
    <w:rsid w:val="00D3521A"/>
    <w:rsid w:val="00D367DA"/>
    <w:rsid w:val="00D3755E"/>
    <w:rsid w:val="00D42E37"/>
    <w:rsid w:val="00D473F5"/>
    <w:rsid w:val="00D47AAA"/>
    <w:rsid w:val="00D47DB6"/>
    <w:rsid w:val="00D510DE"/>
    <w:rsid w:val="00D519BC"/>
    <w:rsid w:val="00D53A84"/>
    <w:rsid w:val="00D5541F"/>
    <w:rsid w:val="00D55420"/>
    <w:rsid w:val="00D55883"/>
    <w:rsid w:val="00D558D0"/>
    <w:rsid w:val="00D561D7"/>
    <w:rsid w:val="00D563F0"/>
    <w:rsid w:val="00D56BED"/>
    <w:rsid w:val="00D60024"/>
    <w:rsid w:val="00D602B3"/>
    <w:rsid w:val="00D60DF6"/>
    <w:rsid w:val="00D60F56"/>
    <w:rsid w:val="00D61605"/>
    <w:rsid w:val="00D61F77"/>
    <w:rsid w:val="00D62280"/>
    <w:rsid w:val="00D625AF"/>
    <w:rsid w:val="00D62FB2"/>
    <w:rsid w:val="00D64207"/>
    <w:rsid w:val="00D6436A"/>
    <w:rsid w:val="00D64DB4"/>
    <w:rsid w:val="00D65056"/>
    <w:rsid w:val="00D6538A"/>
    <w:rsid w:val="00D66FF1"/>
    <w:rsid w:val="00D67000"/>
    <w:rsid w:val="00D7052D"/>
    <w:rsid w:val="00D70EF0"/>
    <w:rsid w:val="00D71E47"/>
    <w:rsid w:val="00D72F1F"/>
    <w:rsid w:val="00D73408"/>
    <w:rsid w:val="00D74A67"/>
    <w:rsid w:val="00D75EB1"/>
    <w:rsid w:val="00D7607F"/>
    <w:rsid w:val="00D778BF"/>
    <w:rsid w:val="00D77A0F"/>
    <w:rsid w:val="00D77C24"/>
    <w:rsid w:val="00D806F1"/>
    <w:rsid w:val="00D80C0B"/>
    <w:rsid w:val="00D80D4C"/>
    <w:rsid w:val="00D817CA"/>
    <w:rsid w:val="00D81BF1"/>
    <w:rsid w:val="00D81E9B"/>
    <w:rsid w:val="00D82D32"/>
    <w:rsid w:val="00D84AEF"/>
    <w:rsid w:val="00D85303"/>
    <w:rsid w:val="00D85CD4"/>
    <w:rsid w:val="00D87AAF"/>
    <w:rsid w:val="00D9024F"/>
    <w:rsid w:val="00D90448"/>
    <w:rsid w:val="00D90A40"/>
    <w:rsid w:val="00D91A05"/>
    <w:rsid w:val="00D91A1B"/>
    <w:rsid w:val="00D9305C"/>
    <w:rsid w:val="00D9306A"/>
    <w:rsid w:val="00D94817"/>
    <w:rsid w:val="00D94F7E"/>
    <w:rsid w:val="00D9584B"/>
    <w:rsid w:val="00D963EB"/>
    <w:rsid w:val="00D9648D"/>
    <w:rsid w:val="00D970C5"/>
    <w:rsid w:val="00D976AF"/>
    <w:rsid w:val="00D9777C"/>
    <w:rsid w:val="00D97A05"/>
    <w:rsid w:val="00DA06D5"/>
    <w:rsid w:val="00DA2ED4"/>
    <w:rsid w:val="00DA37B9"/>
    <w:rsid w:val="00DA501B"/>
    <w:rsid w:val="00DA57C2"/>
    <w:rsid w:val="00DA5E58"/>
    <w:rsid w:val="00DA5F1B"/>
    <w:rsid w:val="00DA60B3"/>
    <w:rsid w:val="00DB0688"/>
    <w:rsid w:val="00DB077B"/>
    <w:rsid w:val="00DB0F68"/>
    <w:rsid w:val="00DB1179"/>
    <w:rsid w:val="00DB1A5D"/>
    <w:rsid w:val="00DB1B4C"/>
    <w:rsid w:val="00DB2A58"/>
    <w:rsid w:val="00DB2F91"/>
    <w:rsid w:val="00DB33BF"/>
    <w:rsid w:val="00DB418F"/>
    <w:rsid w:val="00DB4440"/>
    <w:rsid w:val="00DB453D"/>
    <w:rsid w:val="00DB4CD3"/>
    <w:rsid w:val="00DB4DF0"/>
    <w:rsid w:val="00DB5638"/>
    <w:rsid w:val="00DB5B42"/>
    <w:rsid w:val="00DB741B"/>
    <w:rsid w:val="00DC0A56"/>
    <w:rsid w:val="00DC1271"/>
    <w:rsid w:val="00DC1970"/>
    <w:rsid w:val="00DC58C1"/>
    <w:rsid w:val="00DC65E1"/>
    <w:rsid w:val="00DC7EE6"/>
    <w:rsid w:val="00DD0A63"/>
    <w:rsid w:val="00DD1685"/>
    <w:rsid w:val="00DD1966"/>
    <w:rsid w:val="00DD1ABB"/>
    <w:rsid w:val="00DD1CBB"/>
    <w:rsid w:val="00DD2BB0"/>
    <w:rsid w:val="00DD2EF7"/>
    <w:rsid w:val="00DD38D9"/>
    <w:rsid w:val="00DD3B36"/>
    <w:rsid w:val="00DD4741"/>
    <w:rsid w:val="00DD5ACA"/>
    <w:rsid w:val="00DD613C"/>
    <w:rsid w:val="00DD67E1"/>
    <w:rsid w:val="00DD7325"/>
    <w:rsid w:val="00DE032F"/>
    <w:rsid w:val="00DE0724"/>
    <w:rsid w:val="00DE0E5A"/>
    <w:rsid w:val="00DE1406"/>
    <w:rsid w:val="00DE20A2"/>
    <w:rsid w:val="00DE2C6B"/>
    <w:rsid w:val="00DE2ED5"/>
    <w:rsid w:val="00DE3377"/>
    <w:rsid w:val="00DE4C04"/>
    <w:rsid w:val="00DE513A"/>
    <w:rsid w:val="00DE5DC1"/>
    <w:rsid w:val="00DE6BE0"/>
    <w:rsid w:val="00DF0AD7"/>
    <w:rsid w:val="00DF0F8A"/>
    <w:rsid w:val="00DF17B0"/>
    <w:rsid w:val="00DF1A62"/>
    <w:rsid w:val="00DF3172"/>
    <w:rsid w:val="00DF3E7E"/>
    <w:rsid w:val="00DF4267"/>
    <w:rsid w:val="00DF62BB"/>
    <w:rsid w:val="00DF6C06"/>
    <w:rsid w:val="00DF7068"/>
    <w:rsid w:val="00DF75FF"/>
    <w:rsid w:val="00E00703"/>
    <w:rsid w:val="00E00794"/>
    <w:rsid w:val="00E00A16"/>
    <w:rsid w:val="00E00C12"/>
    <w:rsid w:val="00E01408"/>
    <w:rsid w:val="00E02222"/>
    <w:rsid w:val="00E03685"/>
    <w:rsid w:val="00E048F9"/>
    <w:rsid w:val="00E05C4F"/>
    <w:rsid w:val="00E06C2F"/>
    <w:rsid w:val="00E07E45"/>
    <w:rsid w:val="00E107C9"/>
    <w:rsid w:val="00E10979"/>
    <w:rsid w:val="00E11195"/>
    <w:rsid w:val="00E11C80"/>
    <w:rsid w:val="00E11FE6"/>
    <w:rsid w:val="00E137D4"/>
    <w:rsid w:val="00E13E0F"/>
    <w:rsid w:val="00E143BD"/>
    <w:rsid w:val="00E153F3"/>
    <w:rsid w:val="00E158DA"/>
    <w:rsid w:val="00E16DB5"/>
    <w:rsid w:val="00E16FDA"/>
    <w:rsid w:val="00E20662"/>
    <w:rsid w:val="00E20E5C"/>
    <w:rsid w:val="00E210BC"/>
    <w:rsid w:val="00E23012"/>
    <w:rsid w:val="00E24406"/>
    <w:rsid w:val="00E24AB9"/>
    <w:rsid w:val="00E25099"/>
    <w:rsid w:val="00E2590A"/>
    <w:rsid w:val="00E260EB"/>
    <w:rsid w:val="00E262E2"/>
    <w:rsid w:val="00E2718A"/>
    <w:rsid w:val="00E27BB7"/>
    <w:rsid w:val="00E301D8"/>
    <w:rsid w:val="00E311AD"/>
    <w:rsid w:val="00E311E9"/>
    <w:rsid w:val="00E31A15"/>
    <w:rsid w:val="00E31A2A"/>
    <w:rsid w:val="00E325DD"/>
    <w:rsid w:val="00E328E9"/>
    <w:rsid w:val="00E329E8"/>
    <w:rsid w:val="00E331EE"/>
    <w:rsid w:val="00E33BDE"/>
    <w:rsid w:val="00E34AF5"/>
    <w:rsid w:val="00E369E0"/>
    <w:rsid w:val="00E375BB"/>
    <w:rsid w:val="00E37D9E"/>
    <w:rsid w:val="00E40595"/>
    <w:rsid w:val="00E409DC"/>
    <w:rsid w:val="00E43E59"/>
    <w:rsid w:val="00E4419F"/>
    <w:rsid w:val="00E44998"/>
    <w:rsid w:val="00E44A04"/>
    <w:rsid w:val="00E45084"/>
    <w:rsid w:val="00E45E31"/>
    <w:rsid w:val="00E465A5"/>
    <w:rsid w:val="00E46659"/>
    <w:rsid w:val="00E50208"/>
    <w:rsid w:val="00E5126C"/>
    <w:rsid w:val="00E54424"/>
    <w:rsid w:val="00E54824"/>
    <w:rsid w:val="00E554DC"/>
    <w:rsid w:val="00E55A57"/>
    <w:rsid w:val="00E55AB7"/>
    <w:rsid w:val="00E55C71"/>
    <w:rsid w:val="00E566CC"/>
    <w:rsid w:val="00E5799E"/>
    <w:rsid w:val="00E579E0"/>
    <w:rsid w:val="00E57D49"/>
    <w:rsid w:val="00E61170"/>
    <w:rsid w:val="00E6127E"/>
    <w:rsid w:val="00E61511"/>
    <w:rsid w:val="00E61D2B"/>
    <w:rsid w:val="00E62B97"/>
    <w:rsid w:val="00E62FDF"/>
    <w:rsid w:val="00E64004"/>
    <w:rsid w:val="00E655DA"/>
    <w:rsid w:val="00E663A8"/>
    <w:rsid w:val="00E66CA7"/>
    <w:rsid w:val="00E67CEB"/>
    <w:rsid w:val="00E67EA9"/>
    <w:rsid w:val="00E70E86"/>
    <w:rsid w:val="00E71856"/>
    <w:rsid w:val="00E731A0"/>
    <w:rsid w:val="00E73F36"/>
    <w:rsid w:val="00E75922"/>
    <w:rsid w:val="00E7594D"/>
    <w:rsid w:val="00E75DF8"/>
    <w:rsid w:val="00E773B1"/>
    <w:rsid w:val="00E773F1"/>
    <w:rsid w:val="00E77FCC"/>
    <w:rsid w:val="00E80022"/>
    <w:rsid w:val="00E802FD"/>
    <w:rsid w:val="00E80471"/>
    <w:rsid w:val="00E805B0"/>
    <w:rsid w:val="00E80D06"/>
    <w:rsid w:val="00E8136E"/>
    <w:rsid w:val="00E817F7"/>
    <w:rsid w:val="00E81B25"/>
    <w:rsid w:val="00E82784"/>
    <w:rsid w:val="00E82DE7"/>
    <w:rsid w:val="00E83255"/>
    <w:rsid w:val="00E8350E"/>
    <w:rsid w:val="00E8365F"/>
    <w:rsid w:val="00E8383E"/>
    <w:rsid w:val="00E84AEE"/>
    <w:rsid w:val="00E85A27"/>
    <w:rsid w:val="00E8639D"/>
    <w:rsid w:val="00E864AB"/>
    <w:rsid w:val="00E867B7"/>
    <w:rsid w:val="00E86DF5"/>
    <w:rsid w:val="00E8737B"/>
    <w:rsid w:val="00E87510"/>
    <w:rsid w:val="00E87C0E"/>
    <w:rsid w:val="00E910F3"/>
    <w:rsid w:val="00E91272"/>
    <w:rsid w:val="00E93488"/>
    <w:rsid w:val="00E93CB6"/>
    <w:rsid w:val="00E960DE"/>
    <w:rsid w:val="00E961B8"/>
    <w:rsid w:val="00E967A7"/>
    <w:rsid w:val="00E96A78"/>
    <w:rsid w:val="00E96BE4"/>
    <w:rsid w:val="00EA0259"/>
    <w:rsid w:val="00EA03BE"/>
    <w:rsid w:val="00EA06AA"/>
    <w:rsid w:val="00EA08F8"/>
    <w:rsid w:val="00EA2308"/>
    <w:rsid w:val="00EA38B5"/>
    <w:rsid w:val="00EA43C8"/>
    <w:rsid w:val="00EA462A"/>
    <w:rsid w:val="00EA583E"/>
    <w:rsid w:val="00EA5931"/>
    <w:rsid w:val="00EA7B4E"/>
    <w:rsid w:val="00EB060C"/>
    <w:rsid w:val="00EB0CE7"/>
    <w:rsid w:val="00EB14BB"/>
    <w:rsid w:val="00EB1B24"/>
    <w:rsid w:val="00EB257F"/>
    <w:rsid w:val="00EB2901"/>
    <w:rsid w:val="00EB3249"/>
    <w:rsid w:val="00EB4AB0"/>
    <w:rsid w:val="00EB4D6D"/>
    <w:rsid w:val="00EB5553"/>
    <w:rsid w:val="00EB5A4A"/>
    <w:rsid w:val="00EB7468"/>
    <w:rsid w:val="00EC0568"/>
    <w:rsid w:val="00EC112F"/>
    <w:rsid w:val="00EC331C"/>
    <w:rsid w:val="00EC3FA7"/>
    <w:rsid w:val="00EC400B"/>
    <w:rsid w:val="00EC4331"/>
    <w:rsid w:val="00EC4A4C"/>
    <w:rsid w:val="00EC5628"/>
    <w:rsid w:val="00EC6FD1"/>
    <w:rsid w:val="00EC7237"/>
    <w:rsid w:val="00EC7256"/>
    <w:rsid w:val="00EC7333"/>
    <w:rsid w:val="00ED037C"/>
    <w:rsid w:val="00ED04E6"/>
    <w:rsid w:val="00ED05F1"/>
    <w:rsid w:val="00ED0C77"/>
    <w:rsid w:val="00ED1313"/>
    <w:rsid w:val="00ED1BED"/>
    <w:rsid w:val="00ED30CC"/>
    <w:rsid w:val="00ED6520"/>
    <w:rsid w:val="00ED68EC"/>
    <w:rsid w:val="00ED6993"/>
    <w:rsid w:val="00ED6CB8"/>
    <w:rsid w:val="00EE0270"/>
    <w:rsid w:val="00EE0B16"/>
    <w:rsid w:val="00EE15B5"/>
    <w:rsid w:val="00EE31E5"/>
    <w:rsid w:val="00EE3500"/>
    <w:rsid w:val="00EE4710"/>
    <w:rsid w:val="00EE4889"/>
    <w:rsid w:val="00EE58D7"/>
    <w:rsid w:val="00EE6D0C"/>
    <w:rsid w:val="00EE6DD9"/>
    <w:rsid w:val="00EE74E4"/>
    <w:rsid w:val="00EE77BB"/>
    <w:rsid w:val="00EF0D8F"/>
    <w:rsid w:val="00EF0E04"/>
    <w:rsid w:val="00EF3CFF"/>
    <w:rsid w:val="00EF4C02"/>
    <w:rsid w:val="00EF5BBC"/>
    <w:rsid w:val="00EF619D"/>
    <w:rsid w:val="00EF776F"/>
    <w:rsid w:val="00EF7F5E"/>
    <w:rsid w:val="00F007D4"/>
    <w:rsid w:val="00F05489"/>
    <w:rsid w:val="00F055CD"/>
    <w:rsid w:val="00F05686"/>
    <w:rsid w:val="00F07E06"/>
    <w:rsid w:val="00F102CE"/>
    <w:rsid w:val="00F10BCC"/>
    <w:rsid w:val="00F10C0C"/>
    <w:rsid w:val="00F10CCB"/>
    <w:rsid w:val="00F1125F"/>
    <w:rsid w:val="00F1173C"/>
    <w:rsid w:val="00F12BB2"/>
    <w:rsid w:val="00F12DEB"/>
    <w:rsid w:val="00F13587"/>
    <w:rsid w:val="00F13637"/>
    <w:rsid w:val="00F14D41"/>
    <w:rsid w:val="00F21890"/>
    <w:rsid w:val="00F238CA"/>
    <w:rsid w:val="00F24F70"/>
    <w:rsid w:val="00F26809"/>
    <w:rsid w:val="00F271F0"/>
    <w:rsid w:val="00F272D5"/>
    <w:rsid w:val="00F27B41"/>
    <w:rsid w:val="00F27EDA"/>
    <w:rsid w:val="00F30528"/>
    <w:rsid w:val="00F325A9"/>
    <w:rsid w:val="00F3294A"/>
    <w:rsid w:val="00F332CD"/>
    <w:rsid w:val="00F33A53"/>
    <w:rsid w:val="00F34CBB"/>
    <w:rsid w:val="00F34FC6"/>
    <w:rsid w:val="00F35E27"/>
    <w:rsid w:val="00F36F5D"/>
    <w:rsid w:val="00F40E57"/>
    <w:rsid w:val="00F41486"/>
    <w:rsid w:val="00F4195F"/>
    <w:rsid w:val="00F41EAB"/>
    <w:rsid w:val="00F41EC7"/>
    <w:rsid w:val="00F443FC"/>
    <w:rsid w:val="00F451CD"/>
    <w:rsid w:val="00F45725"/>
    <w:rsid w:val="00F45D8D"/>
    <w:rsid w:val="00F45F1C"/>
    <w:rsid w:val="00F4680F"/>
    <w:rsid w:val="00F46AA0"/>
    <w:rsid w:val="00F47492"/>
    <w:rsid w:val="00F502D5"/>
    <w:rsid w:val="00F51693"/>
    <w:rsid w:val="00F51DF8"/>
    <w:rsid w:val="00F522BA"/>
    <w:rsid w:val="00F52532"/>
    <w:rsid w:val="00F5273B"/>
    <w:rsid w:val="00F534F0"/>
    <w:rsid w:val="00F53EC2"/>
    <w:rsid w:val="00F54B29"/>
    <w:rsid w:val="00F55E61"/>
    <w:rsid w:val="00F56CB0"/>
    <w:rsid w:val="00F57513"/>
    <w:rsid w:val="00F575F4"/>
    <w:rsid w:val="00F57C24"/>
    <w:rsid w:val="00F61347"/>
    <w:rsid w:val="00F6158F"/>
    <w:rsid w:val="00F623CD"/>
    <w:rsid w:val="00F62E43"/>
    <w:rsid w:val="00F63014"/>
    <w:rsid w:val="00F63612"/>
    <w:rsid w:val="00F637D3"/>
    <w:rsid w:val="00F638A3"/>
    <w:rsid w:val="00F643B7"/>
    <w:rsid w:val="00F645F9"/>
    <w:rsid w:val="00F657C8"/>
    <w:rsid w:val="00F6686F"/>
    <w:rsid w:val="00F66AFB"/>
    <w:rsid w:val="00F71537"/>
    <w:rsid w:val="00F71A40"/>
    <w:rsid w:val="00F72311"/>
    <w:rsid w:val="00F73E10"/>
    <w:rsid w:val="00F74AF3"/>
    <w:rsid w:val="00F7534D"/>
    <w:rsid w:val="00F75352"/>
    <w:rsid w:val="00F754C6"/>
    <w:rsid w:val="00F760A1"/>
    <w:rsid w:val="00F762E6"/>
    <w:rsid w:val="00F76408"/>
    <w:rsid w:val="00F77CB1"/>
    <w:rsid w:val="00F80509"/>
    <w:rsid w:val="00F80989"/>
    <w:rsid w:val="00F81946"/>
    <w:rsid w:val="00F81B6E"/>
    <w:rsid w:val="00F82663"/>
    <w:rsid w:val="00F8357E"/>
    <w:rsid w:val="00F84257"/>
    <w:rsid w:val="00F846AE"/>
    <w:rsid w:val="00F84A67"/>
    <w:rsid w:val="00F854D3"/>
    <w:rsid w:val="00F858FF"/>
    <w:rsid w:val="00F85AAB"/>
    <w:rsid w:val="00F860FB"/>
    <w:rsid w:val="00F8666F"/>
    <w:rsid w:val="00F87141"/>
    <w:rsid w:val="00F871E3"/>
    <w:rsid w:val="00F87A7E"/>
    <w:rsid w:val="00F9121B"/>
    <w:rsid w:val="00F91B4C"/>
    <w:rsid w:val="00F93BD6"/>
    <w:rsid w:val="00F94665"/>
    <w:rsid w:val="00F96C20"/>
    <w:rsid w:val="00F973ED"/>
    <w:rsid w:val="00F974D4"/>
    <w:rsid w:val="00FA09EC"/>
    <w:rsid w:val="00FA105E"/>
    <w:rsid w:val="00FA113C"/>
    <w:rsid w:val="00FA2109"/>
    <w:rsid w:val="00FA210C"/>
    <w:rsid w:val="00FA2B89"/>
    <w:rsid w:val="00FA300D"/>
    <w:rsid w:val="00FA3736"/>
    <w:rsid w:val="00FA3A07"/>
    <w:rsid w:val="00FA4345"/>
    <w:rsid w:val="00FA478A"/>
    <w:rsid w:val="00FA4E70"/>
    <w:rsid w:val="00FA56D8"/>
    <w:rsid w:val="00FA57F7"/>
    <w:rsid w:val="00FA5D02"/>
    <w:rsid w:val="00FA6754"/>
    <w:rsid w:val="00FA6A97"/>
    <w:rsid w:val="00FA6DEE"/>
    <w:rsid w:val="00FA798A"/>
    <w:rsid w:val="00FA7AAE"/>
    <w:rsid w:val="00FA7BA3"/>
    <w:rsid w:val="00FA7D19"/>
    <w:rsid w:val="00FB0216"/>
    <w:rsid w:val="00FB0535"/>
    <w:rsid w:val="00FB279E"/>
    <w:rsid w:val="00FB2E7D"/>
    <w:rsid w:val="00FB4F39"/>
    <w:rsid w:val="00FB506C"/>
    <w:rsid w:val="00FB512E"/>
    <w:rsid w:val="00FB5F5F"/>
    <w:rsid w:val="00FB5F72"/>
    <w:rsid w:val="00FB620E"/>
    <w:rsid w:val="00FB6A46"/>
    <w:rsid w:val="00FC0B67"/>
    <w:rsid w:val="00FC1633"/>
    <w:rsid w:val="00FC1786"/>
    <w:rsid w:val="00FC1A61"/>
    <w:rsid w:val="00FC3311"/>
    <w:rsid w:val="00FC480E"/>
    <w:rsid w:val="00FC4E70"/>
    <w:rsid w:val="00FC4F40"/>
    <w:rsid w:val="00FC57D6"/>
    <w:rsid w:val="00FC5977"/>
    <w:rsid w:val="00FC68DD"/>
    <w:rsid w:val="00FC7288"/>
    <w:rsid w:val="00FC7AA3"/>
    <w:rsid w:val="00FD0A37"/>
    <w:rsid w:val="00FD36FF"/>
    <w:rsid w:val="00FD422B"/>
    <w:rsid w:val="00FD4907"/>
    <w:rsid w:val="00FD5527"/>
    <w:rsid w:val="00FD6696"/>
    <w:rsid w:val="00FD6AAC"/>
    <w:rsid w:val="00FD7399"/>
    <w:rsid w:val="00FD7A10"/>
    <w:rsid w:val="00FD7CC4"/>
    <w:rsid w:val="00FE153C"/>
    <w:rsid w:val="00FE4A7B"/>
    <w:rsid w:val="00FE50B2"/>
    <w:rsid w:val="00FE746D"/>
    <w:rsid w:val="00FE7D36"/>
    <w:rsid w:val="00FF0C28"/>
    <w:rsid w:val="00FF0FCD"/>
    <w:rsid w:val="00FF1194"/>
    <w:rsid w:val="00FF17E5"/>
    <w:rsid w:val="00FF262B"/>
    <w:rsid w:val="00FF27EB"/>
    <w:rsid w:val="00FF32C9"/>
    <w:rsid w:val="00FF345C"/>
    <w:rsid w:val="00FF4AF2"/>
    <w:rsid w:val="00FF5CD5"/>
    <w:rsid w:val="00FF5E5A"/>
    <w:rsid w:val="00FF64DC"/>
    <w:rsid w:val="00FF678B"/>
    <w:rsid w:val="00FF6838"/>
    <w:rsid w:val="00FF6A71"/>
    <w:rsid w:val="00FF7221"/>
    <w:rsid w:val="00FF7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7B83D6"/>
  <w15:chartTrackingRefBased/>
  <w15:docId w15:val="{8F176849-ED83-4FE4-B307-AAA451194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08CB"/>
    <w:pPr>
      <w:spacing w:after="160" w:line="259" w:lineRule="auto"/>
    </w:pPr>
    <w:rPr>
      <w:sz w:val="22"/>
      <w:szCs w:val="22"/>
    </w:rPr>
  </w:style>
  <w:style w:type="paragraph" w:styleId="Antrat1">
    <w:name w:val="heading 1"/>
    <w:basedOn w:val="prastasis"/>
    <w:next w:val="prastasis"/>
    <w:link w:val="Antrat1Diagrama"/>
    <w:uiPriority w:val="9"/>
    <w:qFormat/>
    <w:rsid w:val="00845007"/>
    <w:pPr>
      <w:keepNext/>
      <w:keepLines/>
      <w:spacing w:before="240" w:after="0"/>
      <w:outlineLvl w:val="0"/>
    </w:pPr>
    <w:rPr>
      <w:rFonts w:ascii="Calibri Light" w:hAnsi="Calibri Light"/>
      <w:color w:val="2E74B5"/>
      <w:sz w:val="32"/>
      <w:szCs w:val="32"/>
    </w:rPr>
  </w:style>
  <w:style w:type="paragraph" w:styleId="Antrat2">
    <w:name w:val="heading 2"/>
    <w:basedOn w:val="prastasis"/>
    <w:next w:val="prastasis"/>
    <w:link w:val="Antrat2Diagrama"/>
    <w:uiPriority w:val="9"/>
    <w:unhideWhenUsed/>
    <w:qFormat/>
    <w:rsid w:val="00381282"/>
    <w:pPr>
      <w:keepNext/>
      <w:keepLines/>
      <w:tabs>
        <w:tab w:val="left" w:pos="567"/>
        <w:tab w:val="left" w:pos="851"/>
        <w:tab w:val="left" w:pos="992"/>
        <w:tab w:val="left" w:pos="1134"/>
      </w:tabs>
      <w:spacing w:before="96" w:after="96" w:line="240" w:lineRule="auto"/>
      <w:jc w:val="both"/>
      <w:outlineLvl w:val="1"/>
    </w:pPr>
    <w:rPr>
      <w:rFonts w:ascii="Arial" w:hAnsi="Arial" w:cs="Arial"/>
      <w:b/>
      <w:color w:val="000000"/>
      <w:sz w:val="18"/>
      <w:szCs w:val="18"/>
      <w:lang w:eastAsia="en-US"/>
    </w:rPr>
  </w:style>
  <w:style w:type="paragraph" w:styleId="Antrat3">
    <w:name w:val="heading 3"/>
    <w:basedOn w:val="prastasis"/>
    <w:next w:val="prastasis"/>
    <w:link w:val="Antrat3Diagrama"/>
    <w:uiPriority w:val="9"/>
    <w:qFormat/>
    <w:rsid w:val="00B97A70"/>
    <w:pPr>
      <w:keepNext/>
      <w:numPr>
        <w:ilvl w:val="2"/>
        <w:numId w:val="2"/>
      </w:numPr>
      <w:spacing w:after="120" w:line="240" w:lineRule="auto"/>
      <w:jc w:val="both"/>
      <w:outlineLvl w:val="2"/>
    </w:pPr>
    <w:rPr>
      <w:szCs w:val="20"/>
      <w:lang w:val="en-GB" w:eastAsia="en-US"/>
    </w:rPr>
  </w:style>
  <w:style w:type="paragraph" w:styleId="Antrat5">
    <w:name w:val="heading 5"/>
    <w:basedOn w:val="prastasis"/>
    <w:next w:val="prastasis"/>
    <w:link w:val="Antrat5Diagrama"/>
    <w:uiPriority w:val="99"/>
    <w:qFormat/>
    <w:rsid w:val="00B97A70"/>
    <w:pPr>
      <w:keepNext/>
      <w:numPr>
        <w:ilvl w:val="4"/>
        <w:numId w:val="2"/>
      </w:numPr>
      <w:spacing w:after="120" w:line="240" w:lineRule="auto"/>
      <w:outlineLvl w:val="4"/>
    </w:pPr>
    <w:rPr>
      <w:szCs w:val="20"/>
      <w:lang w:val="en-GB" w:eastAsia="en-US"/>
    </w:rPr>
  </w:style>
  <w:style w:type="paragraph" w:styleId="Antrat6">
    <w:name w:val="heading 6"/>
    <w:basedOn w:val="prastasis"/>
    <w:next w:val="prastasis"/>
    <w:link w:val="Antrat6Diagrama"/>
    <w:uiPriority w:val="99"/>
    <w:qFormat/>
    <w:rsid w:val="00B97A70"/>
    <w:pPr>
      <w:keepNext/>
      <w:numPr>
        <w:ilvl w:val="5"/>
        <w:numId w:val="2"/>
      </w:numPr>
      <w:spacing w:after="120" w:line="240" w:lineRule="auto"/>
      <w:outlineLvl w:val="5"/>
    </w:pPr>
    <w:rPr>
      <w:b/>
      <w:i/>
      <w:szCs w:val="20"/>
      <w:lang w:val="en-GB" w:eastAsia="en-US"/>
    </w:rPr>
  </w:style>
  <w:style w:type="paragraph" w:styleId="Antrat7">
    <w:name w:val="heading 7"/>
    <w:basedOn w:val="prastasis"/>
    <w:next w:val="prastasis"/>
    <w:link w:val="Antrat7Diagrama"/>
    <w:uiPriority w:val="99"/>
    <w:qFormat/>
    <w:rsid w:val="00B97A70"/>
    <w:pPr>
      <w:keepNext/>
      <w:numPr>
        <w:ilvl w:val="6"/>
        <w:numId w:val="2"/>
      </w:numPr>
      <w:spacing w:after="120" w:line="240" w:lineRule="auto"/>
      <w:jc w:val="both"/>
      <w:outlineLvl w:val="6"/>
    </w:pPr>
    <w:rPr>
      <w:color w:val="000000"/>
      <w:szCs w:val="20"/>
      <w:lang w:val="en-GB" w:eastAsia="en-US"/>
    </w:rPr>
  </w:style>
  <w:style w:type="paragraph" w:styleId="Antrat8">
    <w:name w:val="heading 8"/>
    <w:basedOn w:val="prastasis"/>
    <w:next w:val="prastasis"/>
    <w:link w:val="Antrat8Diagrama"/>
    <w:uiPriority w:val="99"/>
    <w:qFormat/>
    <w:rsid w:val="00B97A70"/>
    <w:pPr>
      <w:keepNext/>
      <w:numPr>
        <w:ilvl w:val="7"/>
        <w:numId w:val="2"/>
      </w:numPr>
      <w:spacing w:after="120" w:line="240" w:lineRule="auto"/>
      <w:jc w:val="both"/>
      <w:outlineLvl w:val="7"/>
    </w:pPr>
    <w:rPr>
      <w:color w:val="FF0000"/>
      <w:szCs w:val="20"/>
      <w:lang w:val="en-GB" w:eastAsia="en-US"/>
    </w:rPr>
  </w:style>
  <w:style w:type="paragraph" w:styleId="Antrat9">
    <w:name w:val="heading 9"/>
    <w:basedOn w:val="prastasis"/>
    <w:next w:val="prastasis"/>
    <w:link w:val="Antrat9Diagrama"/>
    <w:uiPriority w:val="99"/>
    <w:qFormat/>
    <w:rsid w:val="00B97A70"/>
    <w:pPr>
      <w:keepNext/>
      <w:numPr>
        <w:ilvl w:val="8"/>
        <w:numId w:val="2"/>
      </w:numPr>
      <w:spacing w:after="120" w:line="240" w:lineRule="auto"/>
      <w:outlineLvl w:val="8"/>
    </w:pPr>
    <w:rPr>
      <w:color w:val="000000"/>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uiPriority w:val="9"/>
    <w:locked/>
    <w:rsid w:val="00B97A70"/>
    <w:rPr>
      <w:sz w:val="22"/>
      <w:lang w:val="en-GB" w:eastAsia="en-US"/>
    </w:rPr>
  </w:style>
  <w:style w:type="character" w:customStyle="1" w:styleId="Antrat5Diagrama">
    <w:name w:val="Antraštė 5 Diagrama"/>
    <w:link w:val="Antrat5"/>
    <w:uiPriority w:val="99"/>
    <w:locked/>
    <w:rsid w:val="00B97A70"/>
    <w:rPr>
      <w:sz w:val="22"/>
      <w:lang w:val="en-GB" w:eastAsia="en-US"/>
    </w:rPr>
  </w:style>
  <w:style w:type="character" w:customStyle="1" w:styleId="Antrat6Diagrama">
    <w:name w:val="Antraštė 6 Diagrama"/>
    <w:link w:val="Antrat6"/>
    <w:uiPriority w:val="99"/>
    <w:locked/>
    <w:rsid w:val="00B97A70"/>
    <w:rPr>
      <w:b/>
      <w:i/>
      <w:sz w:val="22"/>
      <w:lang w:val="en-GB" w:eastAsia="en-US"/>
    </w:rPr>
  </w:style>
  <w:style w:type="character" w:customStyle="1" w:styleId="Antrat7Diagrama">
    <w:name w:val="Antraštė 7 Diagrama"/>
    <w:link w:val="Antrat7"/>
    <w:uiPriority w:val="99"/>
    <w:locked/>
    <w:rsid w:val="00B97A70"/>
    <w:rPr>
      <w:color w:val="000000"/>
      <w:sz w:val="22"/>
      <w:lang w:val="en-GB" w:eastAsia="en-US"/>
    </w:rPr>
  </w:style>
  <w:style w:type="character" w:customStyle="1" w:styleId="Antrat8Diagrama">
    <w:name w:val="Antraštė 8 Diagrama"/>
    <w:link w:val="Antrat8"/>
    <w:uiPriority w:val="99"/>
    <w:locked/>
    <w:rsid w:val="00B97A70"/>
    <w:rPr>
      <w:color w:val="FF0000"/>
      <w:sz w:val="22"/>
      <w:lang w:val="en-GB" w:eastAsia="en-US"/>
    </w:rPr>
  </w:style>
  <w:style w:type="character" w:customStyle="1" w:styleId="Antrat9Diagrama">
    <w:name w:val="Antraštė 9 Diagrama"/>
    <w:link w:val="Antrat9"/>
    <w:uiPriority w:val="99"/>
    <w:locked/>
    <w:rsid w:val="00B97A70"/>
    <w:rPr>
      <w:color w:val="000000"/>
      <w:sz w:val="22"/>
      <w:lang w:val="en-GB" w:eastAsia="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Char Diagrama Diagrama1"/>
    <w:basedOn w:val="prastasis"/>
    <w:link w:val="AntratsDiagrama"/>
    <w:uiPriority w:val="99"/>
    <w:unhideWhenUsed/>
    <w:rsid w:val="00923B55"/>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locked/>
    <w:rsid w:val="00923B55"/>
    <w:rPr>
      <w:rFonts w:cs="Times New Roman"/>
    </w:rPr>
  </w:style>
  <w:style w:type="paragraph" w:styleId="Porat">
    <w:name w:val="footer"/>
    <w:basedOn w:val="prastasis"/>
    <w:link w:val="PoratDiagrama"/>
    <w:uiPriority w:val="99"/>
    <w:unhideWhenUsed/>
    <w:rsid w:val="00923B55"/>
    <w:pPr>
      <w:tabs>
        <w:tab w:val="center" w:pos="4819"/>
        <w:tab w:val="right" w:pos="9638"/>
      </w:tabs>
    </w:pPr>
  </w:style>
  <w:style w:type="character" w:customStyle="1" w:styleId="PoratDiagrama">
    <w:name w:val="Poraštė Diagrama"/>
    <w:link w:val="Porat"/>
    <w:uiPriority w:val="99"/>
    <w:locked/>
    <w:rsid w:val="00923B55"/>
    <w:rPr>
      <w:rFonts w:cs="Times New Roman"/>
    </w:rPr>
  </w:style>
  <w:style w:type="paragraph" w:styleId="Sraopastraipa">
    <w:name w:val="List Paragraph"/>
    <w:aliases w:val="List Paragraph Red,Bullet EY,Buletai,List Paragraph21,List Paragraph1,List Paragraph2,lp1,Bullet 1,Use Case List Paragraph,Numbering,ERP-List Paragraph,List Paragraph11,List Paragraph111,Paragraph,Sąrašo pastraipa.Bullet,Lentele,Bullet"/>
    <w:basedOn w:val="prastasis"/>
    <w:link w:val="SraopastraipaDiagrama"/>
    <w:uiPriority w:val="34"/>
    <w:qFormat/>
    <w:rsid w:val="00B2333F"/>
    <w:pPr>
      <w:spacing w:before="120" w:after="120" w:line="240" w:lineRule="auto"/>
      <w:jc w:val="both"/>
    </w:pPr>
    <w:rPr>
      <w:sz w:val="20"/>
      <w:szCs w:val="24"/>
      <w:lang w:val="en-GB" w:eastAsia="en-US"/>
    </w:rPr>
  </w:style>
  <w:style w:type="character" w:styleId="Puslapionumeris">
    <w:name w:val="page number"/>
    <w:uiPriority w:val="99"/>
    <w:semiHidden/>
    <w:unhideWhenUsed/>
    <w:rsid w:val="00BD2646"/>
    <w:rPr>
      <w:rFonts w:cs="Times New Roman"/>
    </w:rPr>
  </w:style>
  <w:style w:type="character" w:styleId="Komentaronuoroda">
    <w:name w:val="annotation reference"/>
    <w:qFormat/>
    <w:rsid w:val="00D66FF1"/>
    <w:rPr>
      <w:rFonts w:cs="Times New Roman"/>
      <w:sz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D66FF1"/>
    <w:pPr>
      <w:spacing w:after="120" w:line="240" w:lineRule="auto"/>
      <w:ind w:left="851" w:hanging="851"/>
    </w:pPr>
    <w:rPr>
      <w:szCs w:val="20"/>
      <w:lang w:val="en-GB"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link w:val="Komentarotekstas"/>
    <w:uiPriority w:val="99"/>
    <w:qFormat/>
    <w:locked/>
    <w:rsid w:val="00D66FF1"/>
    <w:rPr>
      <w:rFonts w:eastAsia="Times New Roman" w:cs="Times New Roman"/>
      <w:sz w:val="20"/>
      <w:szCs w:val="20"/>
      <w:lang w:val="en-GB" w:eastAsia="en-US"/>
    </w:rPr>
  </w:style>
  <w:style w:type="paragraph" w:styleId="Debesliotekstas">
    <w:name w:val="Balloon Text"/>
    <w:basedOn w:val="prastasis"/>
    <w:link w:val="DebesliotekstasDiagrama"/>
    <w:uiPriority w:val="99"/>
    <w:semiHidden/>
    <w:unhideWhenUsed/>
    <w:rsid w:val="00D66FF1"/>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locked/>
    <w:rsid w:val="00D66FF1"/>
    <w:rPr>
      <w:rFonts w:ascii="Segoe UI" w:hAnsi="Segoe UI" w:cs="Segoe UI"/>
      <w:sz w:val="18"/>
      <w:szCs w:val="18"/>
    </w:rPr>
  </w:style>
  <w:style w:type="table" w:styleId="Lentelstinklelis">
    <w:name w:val="Table Grid"/>
    <w:basedOn w:val="prastojilentel"/>
    <w:uiPriority w:val="39"/>
    <w:rsid w:val="00CD0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CD0B2F"/>
    <w:rPr>
      <w:rFonts w:cs="Times New Roman"/>
      <w:color w:val="0000FF"/>
      <w:u w:val="single"/>
    </w:rPr>
  </w:style>
  <w:style w:type="character" w:styleId="Vietosrezervavimoenklotekstas">
    <w:name w:val="Placeholder Text"/>
    <w:uiPriority w:val="99"/>
    <w:semiHidden/>
    <w:rsid w:val="00B23DE3"/>
    <w:rPr>
      <w:rFonts w:cs="Times New Roman"/>
      <w:color w:val="808080"/>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qFormat/>
    <w:locked/>
    <w:rsid w:val="00F35E27"/>
    <w:rPr>
      <w:rFonts w:eastAsia="Times New Roman"/>
      <w:sz w:val="24"/>
      <w:lang w:val="en-GB" w:eastAsia="en-US"/>
    </w:rPr>
  </w:style>
  <w:style w:type="paragraph" w:styleId="Komentarotema">
    <w:name w:val="annotation subject"/>
    <w:basedOn w:val="Komentarotekstas"/>
    <w:next w:val="Komentarotekstas"/>
    <w:link w:val="KomentarotemaDiagrama"/>
    <w:uiPriority w:val="99"/>
    <w:semiHidden/>
    <w:unhideWhenUsed/>
    <w:rsid w:val="00B71F4A"/>
    <w:pPr>
      <w:spacing w:after="160" w:line="259" w:lineRule="auto"/>
      <w:ind w:left="0" w:firstLine="0"/>
    </w:pPr>
    <w:rPr>
      <w:b/>
      <w:bCs/>
      <w:sz w:val="20"/>
      <w:lang w:val="lt-LT" w:eastAsia="lt-LT"/>
    </w:rPr>
  </w:style>
  <w:style w:type="character" w:customStyle="1" w:styleId="KomentarotemaDiagrama">
    <w:name w:val="Komentaro tema Diagrama"/>
    <w:link w:val="Komentarotema"/>
    <w:uiPriority w:val="99"/>
    <w:semiHidden/>
    <w:locked/>
    <w:rsid w:val="00B71F4A"/>
    <w:rPr>
      <w:rFonts w:eastAsia="Times New Roman" w:cs="Times New Roman"/>
      <w:b/>
      <w:bCs/>
      <w:sz w:val="20"/>
      <w:szCs w:val="20"/>
      <w:lang w:val="en-GB" w:eastAsia="en-US"/>
    </w:rPr>
  </w:style>
  <w:style w:type="paragraph" w:customStyle="1" w:styleId="Default">
    <w:name w:val="Default"/>
    <w:rsid w:val="00183606"/>
    <w:pPr>
      <w:autoSpaceDE w:val="0"/>
      <w:autoSpaceDN w:val="0"/>
      <w:adjustRightInd w:val="0"/>
    </w:pPr>
    <w:rPr>
      <w:rFonts w:ascii="Arial" w:hAnsi="Arial" w:cs="Arial"/>
      <w:color w:val="000000"/>
      <w:sz w:val="24"/>
      <w:szCs w:val="24"/>
    </w:rPr>
  </w:style>
  <w:style w:type="paragraph" w:styleId="Pataisymai">
    <w:name w:val="Revision"/>
    <w:hidden/>
    <w:uiPriority w:val="99"/>
    <w:semiHidden/>
    <w:rsid w:val="00183606"/>
    <w:rPr>
      <w:sz w:val="22"/>
      <w:szCs w:val="22"/>
    </w:rPr>
  </w:style>
  <w:style w:type="paragraph" w:styleId="Puslapioinaostekstas">
    <w:name w:val="footnote text"/>
    <w:basedOn w:val="prastasis"/>
    <w:link w:val="PuslapioinaostekstasDiagrama"/>
    <w:unhideWhenUsed/>
    <w:rsid w:val="003F6F56"/>
    <w:pPr>
      <w:spacing w:after="0" w:line="240" w:lineRule="auto"/>
    </w:pPr>
    <w:rPr>
      <w:sz w:val="20"/>
      <w:szCs w:val="20"/>
    </w:rPr>
  </w:style>
  <w:style w:type="character" w:customStyle="1" w:styleId="PuslapioinaostekstasDiagrama">
    <w:name w:val="Puslapio išnašos tekstas Diagrama"/>
    <w:link w:val="Puslapioinaostekstas"/>
    <w:rsid w:val="003F6F56"/>
    <w:rPr>
      <w:sz w:val="20"/>
      <w:szCs w:val="20"/>
    </w:rPr>
  </w:style>
  <w:style w:type="character" w:styleId="Puslapioinaosnuoroda">
    <w:name w:val="footnote reference"/>
    <w:aliases w:val="fr"/>
    <w:uiPriority w:val="99"/>
    <w:semiHidden/>
    <w:unhideWhenUsed/>
    <w:rsid w:val="003F6F56"/>
    <w:rPr>
      <w:vertAlign w:val="superscript"/>
    </w:rPr>
  </w:style>
  <w:style w:type="paragraph" w:customStyle="1" w:styleId="Standard">
    <w:name w:val="Standard"/>
    <w:rsid w:val="001A355A"/>
    <w:pPr>
      <w:suppressAutoHyphens/>
      <w:autoSpaceDN w:val="0"/>
      <w:spacing w:after="200" w:line="276" w:lineRule="auto"/>
      <w:textAlignment w:val="baseline"/>
    </w:pPr>
    <w:rPr>
      <w:rFonts w:ascii="Times New Roman" w:eastAsia="Calibri" w:hAnsi="Times New Roman"/>
      <w:kern w:val="3"/>
      <w:sz w:val="24"/>
      <w:szCs w:val="22"/>
      <w:lang w:eastAsia="en-US"/>
    </w:rPr>
  </w:style>
  <w:style w:type="paragraph" w:customStyle="1" w:styleId="Head21">
    <w:name w:val="Head 2.1"/>
    <w:basedOn w:val="Standard"/>
    <w:rsid w:val="001A355A"/>
    <w:pPr>
      <w:spacing w:after="0" w:line="240" w:lineRule="auto"/>
      <w:jc w:val="center"/>
    </w:pPr>
    <w:rPr>
      <w:rFonts w:eastAsia="Times New Roman"/>
      <w:b/>
      <w:sz w:val="28"/>
      <w:szCs w:val="20"/>
      <w:lang w:val="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rsid w:val="001A355A"/>
    <w:rPr>
      <w:kern w:val="3"/>
      <w:sz w:val="24"/>
    </w:rPr>
  </w:style>
  <w:style w:type="character" w:customStyle="1" w:styleId="Antrat1Diagrama">
    <w:name w:val="Antraštė 1 Diagrama"/>
    <w:link w:val="Antrat1"/>
    <w:uiPriority w:val="9"/>
    <w:rsid w:val="00845007"/>
    <w:rPr>
      <w:rFonts w:ascii="Calibri Light" w:eastAsia="Times New Roman" w:hAnsi="Calibri Light" w:cs="Times New Roman"/>
      <w:color w:val="2E74B5"/>
      <w:sz w:val="32"/>
      <w:szCs w:val="32"/>
    </w:rPr>
  </w:style>
  <w:style w:type="paragraph" w:styleId="Pagrindinistekstas">
    <w:name w:val="Body Text"/>
    <w:basedOn w:val="prastasis"/>
    <w:link w:val="PagrindinistekstasDiagrama"/>
    <w:unhideWhenUsed/>
    <w:rsid w:val="00845007"/>
    <w:pPr>
      <w:spacing w:after="0" w:line="240" w:lineRule="auto"/>
      <w:jc w:val="both"/>
    </w:pPr>
    <w:rPr>
      <w:rFonts w:ascii="Times New Roman" w:hAnsi="Times New Roman"/>
      <w:sz w:val="24"/>
      <w:szCs w:val="20"/>
      <w:lang w:eastAsia="en-US"/>
    </w:rPr>
  </w:style>
  <w:style w:type="character" w:customStyle="1" w:styleId="PagrindinistekstasDiagrama">
    <w:name w:val="Pagrindinis tekstas Diagrama"/>
    <w:link w:val="Pagrindinistekstas"/>
    <w:rsid w:val="00845007"/>
    <w:rPr>
      <w:rFonts w:ascii="Times New Roman" w:eastAsia="Times New Roman" w:hAnsi="Times New Roman"/>
      <w:sz w:val="24"/>
      <w:szCs w:val="20"/>
      <w:lang w:eastAsia="en-US"/>
    </w:rPr>
  </w:style>
  <w:style w:type="character" w:customStyle="1" w:styleId="margin-left-101">
    <w:name w:val="margin-left-101"/>
    <w:basedOn w:val="Numatytasispastraiposriftas"/>
    <w:rsid w:val="00845007"/>
  </w:style>
  <w:style w:type="character" w:customStyle="1" w:styleId="Laukeliai">
    <w:name w:val="Laukeliai"/>
    <w:uiPriority w:val="1"/>
    <w:rsid w:val="00845007"/>
    <w:rPr>
      <w:rFonts w:ascii="Arial" w:hAnsi="Arial"/>
      <w:sz w:val="20"/>
    </w:rPr>
  </w:style>
  <w:style w:type="paragraph" w:customStyle="1" w:styleId="CM7">
    <w:name w:val="CM7"/>
    <w:basedOn w:val="Default"/>
    <w:next w:val="Default"/>
    <w:uiPriority w:val="99"/>
    <w:rsid w:val="00845007"/>
    <w:pPr>
      <w:widowControl w:val="0"/>
      <w:spacing w:after="660"/>
    </w:pPr>
    <w:rPr>
      <w:rFonts w:ascii="Times New Roman" w:hAnsi="Times New Roman" w:cs="Times New Roman"/>
      <w:color w:val="auto"/>
    </w:rPr>
  </w:style>
  <w:style w:type="paragraph" w:customStyle="1" w:styleId="Stilius3">
    <w:name w:val="Stilius3"/>
    <w:basedOn w:val="prastasis"/>
    <w:link w:val="Stilius3Diagrama"/>
    <w:qFormat/>
    <w:rsid w:val="00706A07"/>
    <w:pPr>
      <w:spacing w:before="200" w:after="0" w:line="240" w:lineRule="auto"/>
      <w:jc w:val="both"/>
    </w:pPr>
    <w:rPr>
      <w:rFonts w:ascii="Times New Roman" w:hAnsi="Times New Roman"/>
      <w:lang w:eastAsia="en-US"/>
    </w:rPr>
  </w:style>
  <w:style w:type="paragraph" w:customStyle="1" w:styleId="Tvarkospapunktis">
    <w:name w:val="Tvarkos papunktis"/>
    <w:basedOn w:val="prastasis"/>
    <w:rsid w:val="00870A20"/>
    <w:pPr>
      <w:numPr>
        <w:numId w:val="6"/>
      </w:numPr>
      <w:suppressAutoHyphens/>
      <w:autoSpaceDN w:val="0"/>
      <w:spacing w:after="0" w:line="240" w:lineRule="auto"/>
      <w:jc w:val="both"/>
      <w:textAlignment w:val="baseline"/>
    </w:pPr>
    <w:rPr>
      <w:rFonts w:ascii="Times New Roman" w:hAnsi="Times New Roman"/>
      <w:sz w:val="24"/>
      <w:szCs w:val="24"/>
    </w:rPr>
  </w:style>
  <w:style w:type="numbering" w:customStyle="1" w:styleId="LFO10">
    <w:name w:val="LFO10"/>
    <w:basedOn w:val="Sraonra"/>
    <w:rsid w:val="00870A20"/>
    <w:pPr>
      <w:numPr>
        <w:numId w:val="6"/>
      </w:numPr>
    </w:pPr>
  </w:style>
  <w:style w:type="character" w:customStyle="1" w:styleId="CommentTextChar2">
    <w:name w:val="Comment Text Char2"/>
    <w:uiPriority w:val="99"/>
    <w:rsid w:val="00C97A95"/>
    <w:rPr>
      <w:rFonts w:ascii="Arial" w:eastAsia="Times New Roman" w:hAnsi="Arial" w:cs="Times New Roman"/>
      <w:snapToGrid w:val="0"/>
      <w:sz w:val="20"/>
      <w:szCs w:val="20"/>
      <w:lang w:val="sv-SE" w:eastAsia="x-none"/>
    </w:rPr>
  </w:style>
  <w:style w:type="character" w:customStyle="1" w:styleId="Stilius3Diagrama">
    <w:name w:val="Stilius3 Diagrama"/>
    <w:link w:val="Stilius3"/>
    <w:locked/>
    <w:rsid w:val="001F6D56"/>
    <w:rPr>
      <w:rFonts w:ascii="Times New Roman" w:hAnsi="Times New Roman"/>
      <w:sz w:val="22"/>
      <w:szCs w:val="22"/>
      <w:lang w:eastAsia="en-US"/>
    </w:rPr>
  </w:style>
  <w:style w:type="character" w:customStyle="1" w:styleId="Neapdorotaspaminjimas1">
    <w:name w:val="Neapdorotas paminėjimas1"/>
    <w:basedOn w:val="Numatytasispastraiposriftas"/>
    <w:uiPriority w:val="99"/>
    <w:semiHidden/>
    <w:unhideWhenUsed/>
    <w:rsid w:val="00137FF6"/>
    <w:rPr>
      <w:color w:val="605E5C"/>
      <w:shd w:val="clear" w:color="auto" w:fill="E1DFDD"/>
    </w:rPr>
  </w:style>
  <w:style w:type="character" w:customStyle="1" w:styleId="Antrat2Diagrama">
    <w:name w:val="Antraštė 2 Diagrama"/>
    <w:basedOn w:val="Numatytasispastraiposriftas"/>
    <w:link w:val="Antrat2"/>
    <w:uiPriority w:val="9"/>
    <w:semiHidden/>
    <w:rsid w:val="00381282"/>
    <w:rPr>
      <w:rFonts w:ascii="Arial" w:hAnsi="Arial" w:cs="Arial"/>
      <w:b/>
      <w:color w:val="000000"/>
      <w:sz w:val="18"/>
      <w:szCs w:val="18"/>
      <w:lang w:eastAsia="en-US"/>
    </w:rPr>
  </w:style>
  <w:style w:type="paragraph" w:customStyle="1" w:styleId="Tvarkostekstas">
    <w:name w:val="Tvarkos tekstas"/>
    <w:basedOn w:val="prastasis"/>
    <w:rsid w:val="00A81099"/>
    <w:pPr>
      <w:numPr>
        <w:numId w:val="12"/>
      </w:numPr>
      <w:suppressAutoHyphens/>
      <w:autoSpaceDN w:val="0"/>
      <w:spacing w:after="0" w:line="240" w:lineRule="auto"/>
      <w:jc w:val="both"/>
      <w:textAlignment w:val="baseline"/>
    </w:pPr>
    <w:rPr>
      <w:rFonts w:ascii="Times New Roman" w:hAnsi="Times New Roman"/>
      <w:sz w:val="24"/>
      <w:szCs w:val="24"/>
    </w:rPr>
  </w:style>
  <w:style w:type="numbering" w:customStyle="1" w:styleId="LFO2">
    <w:name w:val="LFO2"/>
    <w:basedOn w:val="Sraonra"/>
    <w:rsid w:val="00A81099"/>
    <w:pPr>
      <w:numPr>
        <w:numId w:val="13"/>
      </w:numPr>
    </w:pPr>
  </w:style>
  <w:style w:type="character" w:customStyle="1" w:styleId="CommentTextChar1">
    <w:name w:val="Comment Text Char1"/>
    <w:aliases w:val="Diagrama Diagrama Diagrama Char, Diagrama Diagrama Diagrama Char, Diagrama Diagrama Char, Diagrama Diagrama Diagrama Diagrama Char, Diagrama Diagrama Char Char Char,Diagrama Diagrama Diagrama Diagrama Char, Char3 Char,Char3 Char"/>
    <w:basedOn w:val="Numatytasispastraiposriftas"/>
    <w:rsid w:val="00EE6DD9"/>
    <w:rPr>
      <w:rFonts w:ascii="Times New Roman" w:eastAsia="Calibri" w:hAnsi="Times New Roman" w:cs="Times New Roman"/>
      <w:sz w:val="20"/>
      <w:szCs w:val="20"/>
      <w:lang w:eastAsia="en-US"/>
    </w:rPr>
  </w:style>
  <w:style w:type="character" w:styleId="Neapdorotaspaminjimas">
    <w:name w:val="Unresolved Mention"/>
    <w:basedOn w:val="Numatytasispastraiposriftas"/>
    <w:uiPriority w:val="99"/>
    <w:semiHidden/>
    <w:unhideWhenUsed/>
    <w:rsid w:val="00D970C5"/>
    <w:rPr>
      <w:color w:val="605E5C"/>
      <w:shd w:val="clear" w:color="auto" w:fill="E1DFDD"/>
    </w:rPr>
  </w:style>
  <w:style w:type="character" w:customStyle="1" w:styleId="fontstyle01">
    <w:name w:val="fontstyle01"/>
    <w:basedOn w:val="Numatytasispastraiposriftas"/>
    <w:rsid w:val="00CA5A73"/>
    <w:rPr>
      <w:rFonts w:ascii="CIDFont+F1" w:hAnsi="CIDFont+F1" w:hint="default"/>
      <w:b w:val="0"/>
      <w:bCs w:val="0"/>
      <w:i w:val="0"/>
      <w:iCs w:val="0"/>
      <w:color w:val="000000"/>
      <w:sz w:val="24"/>
      <w:szCs w:val="24"/>
    </w:rPr>
  </w:style>
  <w:style w:type="paragraph" w:styleId="prastasiniatinklio">
    <w:name w:val="Normal (Web)"/>
    <w:basedOn w:val="prastasis"/>
    <w:uiPriority w:val="99"/>
    <w:unhideWhenUsed/>
    <w:rsid w:val="004B6B26"/>
    <w:rPr>
      <w:rFonts w:ascii="Times New Roman" w:hAnsi="Times New Roman"/>
      <w:sz w:val="24"/>
      <w:szCs w:val="24"/>
    </w:rPr>
  </w:style>
  <w:style w:type="paragraph" w:customStyle="1" w:styleId="Body2">
    <w:name w:val="Body 2"/>
    <w:qFormat/>
    <w:rsid w:val="004928C3"/>
    <w:pPr>
      <w:suppressAutoHyphens/>
      <w:spacing w:after="40"/>
      <w:jc w:val="both"/>
    </w:pPr>
    <w:rPr>
      <w:rFonts w:ascii="Times New Roman" w:eastAsia="Arial Unicode MS" w:hAnsi="Times New Roman" w:cs="Arial Unicode MS"/>
      <w:color w:val="000000"/>
      <w:sz w:val="22"/>
      <w:szCs w:val="22"/>
      <w:lang w:val="en-US"/>
    </w:rPr>
  </w:style>
  <w:style w:type="paragraph" w:styleId="Betarp">
    <w:name w:val="No Spacing"/>
    <w:link w:val="BetarpDiagrama"/>
    <w:uiPriority w:val="1"/>
    <w:qFormat/>
    <w:rsid w:val="00833A3F"/>
    <w:rPr>
      <w:rFonts w:asciiTheme="minorHAnsi" w:eastAsiaTheme="minorEastAsia" w:hAnsiTheme="minorHAnsi" w:cstheme="minorBidi"/>
      <w:sz w:val="21"/>
      <w:szCs w:val="21"/>
    </w:rPr>
  </w:style>
  <w:style w:type="character" w:customStyle="1" w:styleId="BetarpDiagrama">
    <w:name w:val="Be tarpų Diagrama"/>
    <w:basedOn w:val="Numatytasispastraiposriftas"/>
    <w:link w:val="Betarp"/>
    <w:uiPriority w:val="1"/>
    <w:rsid w:val="00833A3F"/>
    <w:rPr>
      <w:rFonts w:asciiTheme="minorHAnsi" w:eastAsiaTheme="minorEastAsia" w:hAnsiTheme="minorHAnsi"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453647">
      <w:bodyDiv w:val="1"/>
      <w:marLeft w:val="0"/>
      <w:marRight w:val="0"/>
      <w:marTop w:val="0"/>
      <w:marBottom w:val="0"/>
      <w:divBdr>
        <w:top w:val="none" w:sz="0" w:space="0" w:color="auto"/>
        <w:left w:val="none" w:sz="0" w:space="0" w:color="auto"/>
        <w:bottom w:val="none" w:sz="0" w:space="0" w:color="auto"/>
        <w:right w:val="none" w:sz="0" w:space="0" w:color="auto"/>
      </w:divBdr>
    </w:div>
    <w:div w:id="318536508">
      <w:bodyDiv w:val="1"/>
      <w:marLeft w:val="0"/>
      <w:marRight w:val="0"/>
      <w:marTop w:val="0"/>
      <w:marBottom w:val="0"/>
      <w:divBdr>
        <w:top w:val="none" w:sz="0" w:space="0" w:color="auto"/>
        <w:left w:val="none" w:sz="0" w:space="0" w:color="auto"/>
        <w:bottom w:val="none" w:sz="0" w:space="0" w:color="auto"/>
        <w:right w:val="none" w:sz="0" w:space="0" w:color="auto"/>
      </w:divBdr>
    </w:div>
    <w:div w:id="400492896">
      <w:bodyDiv w:val="1"/>
      <w:marLeft w:val="0"/>
      <w:marRight w:val="0"/>
      <w:marTop w:val="0"/>
      <w:marBottom w:val="0"/>
      <w:divBdr>
        <w:top w:val="none" w:sz="0" w:space="0" w:color="auto"/>
        <w:left w:val="none" w:sz="0" w:space="0" w:color="auto"/>
        <w:bottom w:val="none" w:sz="0" w:space="0" w:color="auto"/>
        <w:right w:val="none" w:sz="0" w:space="0" w:color="auto"/>
      </w:divBdr>
    </w:div>
    <w:div w:id="478621921">
      <w:bodyDiv w:val="1"/>
      <w:marLeft w:val="0"/>
      <w:marRight w:val="0"/>
      <w:marTop w:val="0"/>
      <w:marBottom w:val="0"/>
      <w:divBdr>
        <w:top w:val="none" w:sz="0" w:space="0" w:color="auto"/>
        <w:left w:val="none" w:sz="0" w:space="0" w:color="auto"/>
        <w:bottom w:val="none" w:sz="0" w:space="0" w:color="auto"/>
        <w:right w:val="none" w:sz="0" w:space="0" w:color="auto"/>
      </w:divBdr>
    </w:div>
    <w:div w:id="985358158">
      <w:bodyDiv w:val="1"/>
      <w:marLeft w:val="0"/>
      <w:marRight w:val="0"/>
      <w:marTop w:val="0"/>
      <w:marBottom w:val="0"/>
      <w:divBdr>
        <w:top w:val="none" w:sz="0" w:space="0" w:color="auto"/>
        <w:left w:val="none" w:sz="0" w:space="0" w:color="auto"/>
        <w:bottom w:val="none" w:sz="0" w:space="0" w:color="auto"/>
        <w:right w:val="none" w:sz="0" w:space="0" w:color="auto"/>
      </w:divBdr>
    </w:div>
    <w:div w:id="1054502501">
      <w:bodyDiv w:val="1"/>
      <w:marLeft w:val="0"/>
      <w:marRight w:val="0"/>
      <w:marTop w:val="0"/>
      <w:marBottom w:val="0"/>
      <w:divBdr>
        <w:top w:val="none" w:sz="0" w:space="0" w:color="auto"/>
        <w:left w:val="none" w:sz="0" w:space="0" w:color="auto"/>
        <w:bottom w:val="none" w:sz="0" w:space="0" w:color="auto"/>
        <w:right w:val="none" w:sz="0" w:space="0" w:color="auto"/>
      </w:divBdr>
    </w:div>
    <w:div w:id="1244531872">
      <w:bodyDiv w:val="1"/>
      <w:marLeft w:val="0"/>
      <w:marRight w:val="0"/>
      <w:marTop w:val="0"/>
      <w:marBottom w:val="0"/>
      <w:divBdr>
        <w:top w:val="none" w:sz="0" w:space="0" w:color="auto"/>
        <w:left w:val="none" w:sz="0" w:space="0" w:color="auto"/>
        <w:bottom w:val="none" w:sz="0" w:space="0" w:color="auto"/>
        <w:right w:val="none" w:sz="0" w:space="0" w:color="auto"/>
      </w:divBdr>
    </w:div>
    <w:div w:id="1369335703">
      <w:bodyDiv w:val="1"/>
      <w:marLeft w:val="0"/>
      <w:marRight w:val="0"/>
      <w:marTop w:val="0"/>
      <w:marBottom w:val="0"/>
      <w:divBdr>
        <w:top w:val="none" w:sz="0" w:space="0" w:color="auto"/>
        <w:left w:val="none" w:sz="0" w:space="0" w:color="auto"/>
        <w:bottom w:val="none" w:sz="0" w:space="0" w:color="auto"/>
        <w:right w:val="none" w:sz="0" w:space="0" w:color="auto"/>
      </w:divBdr>
    </w:div>
    <w:div w:id="1505776370">
      <w:bodyDiv w:val="1"/>
      <w:marLeft w:val="0"/>
      <w:marRight w:val="0"/>
      <w:marTop w:val="0"/>
      <w:marBottom w:val="0"/>
      <w:divBdr>
        <w:top w:val="none" w:sz="0" w:space="0" w:color="auto"/>
        <w:left w:val="none" w:sz="0" w:space="0" w:color="auto"/>
        <w:bottom w:val="none" w:sz="0" w:space="0" w:color="auto"/>
        <w:right w:val="none" w:sz="0" w:space="0" w:color="auto"/>
      </w:divBdr>
    </w:div>
    <w:div w:id="1606421410">
      <w:bodyDiv w:val="1"/>
      <w:marLeft w:val="0"/>
      <w:marRight w:val="0"/>
      <w:marTop w:val="0"/>
      <w:marBottom w:val="0"/>
      <w:divBdr>
        <w:top w:val="none" w:sz="0" w:space="0" w:color="auto"/>
        <w:left w:val="none" w:sz="0" w:space="0" w:color="auto"/>
        <w:bottom w:val="none" w:sz="0" w:space="0" w:color="auto"/>
        <w:right w:val="none" w:sz="0" w:space="0" w:color="auto"/>
      </w:divBdr>
    </w:div>
    <w:div w:id="197605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5B57F70-7412-4939-A7CC-50E7663DC8F0}">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DmsDocPrepDocSendReg xmlns="028236e2-f653-4d19-ab67-4d06a9145e0c" xsi:nil="true"/>
    <DmsDocPrepListOrderNo xmlns="4b2e9d09-07c5-42d4-ad0a-92e216c40b9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2" ma:contentTypeDescription="" ma:contentTypeScope="" ma:versionID="bc3dc084a4254f2c181afffeef3992bc">
  <xsd:schema xmlns:xsd="http://www.w3.org/2001/XMLSchema" xmlns:xs="http://www.w3.org/2001/XMLSchema" xmlns:p="http://schemas.microsoft.com/office/2006/metadata/properties" xmlns:ns2="4b2e9d09-07c5-42d4-ad0a-92e216c40b99" xmlns:ns3="f5ebda27-b626-448f-a7d1-d1cf5ad133fa" xmlns:ns4="028236e2-f653-4d19-ab67-4d06a9145e0c" targetNamespace="http://schemas.microsoft.com/office/2006/metadata/properties" ma:root="true" ma:fieldsID="97ff56f4b67703160de49e1ddc1cace5" ns2:_="" ns3:_="" ns4:_="">
    <xsd:import namespace="4b2e9d09-07c5-42d4-ad0a-92e216c40b99"/>
    <xsd:import namespace="f5ebda27-b626-448f-a7d1-d1cf5ad133fa"/>
    <xsd:import namespace="028236e2-f653-4d19-ab67-4d06a9145e0c"/>
    <xsd:element name="properties">
      <xsd:complexType>
        <xsd:sequence>
          <xsd:element name="documentManagement">
            <xsd:complexType>
              <xsd:all>
                <xsd:element ref="ns2:DmsDocPrepListOrderNo" minOccurs="0"/>
                <xsd:element ref="ns3:j6fdf40a0e1e4c27b9444f6dc0ea131b" minOccurs="0"/>
                <xsd:element ref="ns4:DmsDocPrepDocSendRe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36ABE-3021-4220-A346-AD285BC6190B}">
  <ds:schemaRefs>
    <ds:schemaRef ds:uri="http://schemas.microsoft.com/office/2006/metadata/properties"/>
    <ds:schemaRef ds:uri="http://schemas.microsoft.com/office/infopath/2007/PartnerControls"/>
    <ds:schemaRef ds:uri="f5ebda27-b626-448f-a7d1-d1cf5ad133fa"/>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00D298BF-B4A2-4002-B0BC-B39BEAB766D5}">
  <ds:schemaRefs>
    <ds:schemaRef ds:uri="http://schemas.microsoft.com/sharepoint/v3/contenttype/forms"/>
  </ds:schemaRefs>
</ds:datastoreItem>
</file>

<file path=customXml/itemProps3.xml><?xml version="1.0" encoding="utf-8"?>
<ds:datastoreItem xmlns:ds="http://schemas.openxmlformats.org/officeDocument/2006/customXml" ds:itemID="{E3F4C2C6-9B0A-4A8F-A01C-7A559F5F2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FE8DDB-B584-4A08-96CD-E1C3764CE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35</Pages>
  <Words>66500</Words>
  <Characters>37906</Characters>
  <Application>Microsoft Office Word</Application>
  <DocSecurity>0</DocSecurity>
  <Lines>315</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5 priedas_sutarties projektas-siuntimui</vt:lpstr>
      <vt:lpstr>5 priedas_sutarties projektas-siuntimui</vt:lpstr>
    </vt:vector>
  </TitlesOfParts>
  <Company/>
  <LinksUpToDate>false</LinksUpToDate>
  <CharactersWithSpaces>104198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priedas_sutarties projektas-siuntimui</dc:title>
  <dc:subject/>
  <dc:creator>Vaidas Kurmelis</dc:creator>
  <cp:keywords/>
  <dc:description/>
  <cp:lastModifiedBy>Sonata Skominienė</cp:lastModifiedBy>
  <cp:revision>31</cp:revision>
  <cp:lastPrinted>2026-02-11T08:53:00Z</cp:lastPrinted>
  <dcterms:created xsi:type="dcterms:W3CDTF">2026-07-03T05:01:00Z</dcterms:created>
  <dcterms:modified xsi:type="dcterms:W3CDTF">2026-07-15T08:18:00Z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Users">
    <vt:lpwstr>642;#Rasa Lukoševičiūtė;#28;#Rima Liškutė;#287;#Giedrė Vilčinskaitė</vt:lpwstr>
  </property>
  <property fmtid="{D5CDD505-2E9C-101B-9397-08002B2CF9AE}" pid="5" name="DmsPermissionsDivisions">
    <vt:lpwstr>3175;#Lietuvos ir daugiašalių programų skyrius|7e75f6df-aec1-4d79-8506-6d7641c41321</vt:lpwstr>
  </property>
  <property fmtid="{D5CDD505-2E9C-101B-9397-08002B2CF9AE}" pid="6" name="TaxCatchAll">
    <vt:lpwstr/>
  </property>
  <property fmtid="{D5CDD505-2E9C-101B-9397-08002B2CF9AE}" pid="7" name="DmsDocPrepDocSendRegReal">
    <vt:bool>false</vt:bool>
  </property>
</Properties>
</file>