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F208E" w14:textId="0C459B4D" w:rsidR="00C35085" w:rsidRPr="00B40CEA" w:rsidRDefault="00C35085" w:rsidP="0001261A">
      <w:pPr>
        <w:jc w:val="right"/>
        <w:rPr>
          <w:rFonts w:ascii="Times New Roman" w:hAnsi="Times New Roman" w:cs="Times New Roman"/>
          <w:sz w:val="24"/>
          <w:szCs w:val="24"/>
        </w:rPr>
      </w:pPr>
      <w:r w:rsidRPr="00B40CEA">
        <w:rPr>
          <w:rFonts w:ascii="Times New Roman" w:hAnsi="Times New Roman" w:cs="Times New Roman"/>
          <w:sz w:val="24"/>
          <w:szCs w:val="24"/>
        </w:rPr>
        <w:t xml:space="preserve">Konkurso sąlygų </w:t>
      </w:r>
      <w:r w:rsidR="009815AD">
        <w:rPr>
          <w:rFonts w:ascii="Times New Roman" w:hAnsi="Times New Roman" w:cs="Times New Roman"/>
          <w:sz w:val="24"/>
          <w:szCs w:val="24"/>
        </w:rPr>
        <w:t>6</w:t>
      </w:r>
      <w:r w:rsidRPr="00B40CEA">
        <w:rPr>
          <w:rFonts w:ascii="Times New Roman" w:hAnsi="Times New Roman" w:cs="Times New Roman"/>
          <w:sz w:val="24"/>
          <w:szCs w:val="24"/>
        </w:rPr>
        <w:t xml:space="preserve"> priedo t</w:t>
      </w:r>
      <w:r w:rsidR="0001261A" w:rsidRPr="00B40CEA">
        <w:rPr>
          <w:rFonts w:ascii="Times New Roman" w:hAnsi="Times New Roman" w:cs="Times New Roman"/>
          <w:sz w:val="24"/>
          <w:szCs w:val="24"/>
        </w:rPr>
        <w:t>ęsinys</w:t>
      </w:r>
      <w:r w:rsidR="009815AD">
        <w:rPr>
          <w:rFonts w:ascii="Times New Roman" w:hAnsi="Times New Roman" w:cs="Times New Roman"/>
          <w:sz w:val="24"/>
          <w:szCs w:val="24"/>
        </w:rPr>
        <w:t xml:space="preserve"> (6b)</w:t>
      </w:r>
    </w:p>
    <w:p w14:paraId="3CB0DDF9" w14:textId="77777777" w:rsidR="00313D16" w:rsidRPr="00B40CEA" w:rsidRDefault="00313D16" w:rsidP="00C35085">
      <w:pPr>
        <w:jc w:val="center"/>
        <w:rPr>
          <w:rFonts w:ascii="Times New Roman" w:hAnsi="Times New Roman" w:cs="Times New Roman"/>
          <w:sz w:val="24"/>
          <w:szCs w:val="24"/>
        </w:rPr>
      </w:pPr>
      <w:r w:rsidRPr="00B40CEA">
        <w:rPr>
          <w:rFonts w:ascii="Times New Roman" w:hAnsi="Times New Roman" w:cs="Times New Roman"/>
          <w:sz w:val="24"/>
          <w:szCs w:val="24"/>
        </w:rPr>
        <w:t>ŽINIARAŠTIS</w:t>
      </w:r>
      <w:r w:rsidR="00C35085" w:rsidRPr="00B40CEA">
        <w:rPr>
          <w:rFonts w:ascii="Times New Roman" w:hAnsi="Times New Roman" w:cs="Times New Roman"/>
          <w:sz w:val="24"/>
          <w:szCs w:val="24"/>
        </w:rPr>
        <w:t xml:space="preserve"> </w:t>
      </w:r>
      <w:r w:rsidR="00C35085" w:rsidRPr="00B40CEA">
        <w:rPr>
          <w:rFonts w:ascii="Times New Roman" w:hAnsi="Times New Roman" w:cs="Times New Roman"/>
          <w:b/>
          <w:sz w:val="24"/>
          <w:szCs w:val="24"/>
        </w:rPr>
        <w:t>(Veiklų sąrašas)</w:t>
      </w:r>
    </w:p>
    <w:tbl>
      <w:tblPr>
        <w:tblStyle w:val="Lentelstinklelis"/>
        <w:tblW w:w="14601" w:type="dxa"/>
        <w:tblInd w:w="-147" w:type="dxa"/>
        <w:tblLayout w:type="fixed"/>
        <w:tblLook w:val="04A0" w:firstRow="1" w:lastRow="0" w:firstColumn="1" w:lastColumn="0" w:noHBand="0" w:noVBand="1"/>
      </w:tblPr>
      <w:tblGrid>
        <w:gridCol w:w="993"/>
        <w:gridCol w:w="2684"/>
        <w:gridCol w:w="434"/>
        <w:gridCol w:w="426"/>
        <w:gridCol w:w="425"/>
        <w:gridCol w:w="425"/>
        <w:gridCol w:w="425"/>
        <w:gridCol w:w="426"/>
        <w:gridCol w:w="425"/>
        <w:gridCol w:w="425"/>
        <w:gridCol w:w="425"/>
        <w:gridCol w:w="426"/>
        <w:gridCol w:w="426"/>
        <w:gridCol w:w="425"/>
        <w:gridCol w:w="425"/>
        <w:gridCol w:w="425"/>
        <w:gridCol w:w="426"/>
        <w:gridCol w:w="425"/>
        <w:gridCol w:w="425"/>
        <w:gridCol w:w="566"/>
        <w:gridCol w:w="3119"/>
      </w:tblGrid>
      <w:tr w:rsidR="00F679DF" w:rsidRPr="00B40CEA" w14:paraId="3DC176BD" w14:textId="77777777" w:rsidTr="00FD7D67">
        <w:tc>
          <w:tcPr>
            <w:tcW w:w="993" w:type="dxa"/>
            <w:vAlign w:val="center"/>
          </w:tcPr>
          <w:p w14:paraId="684072FF" w14:textId="77777777" w:rsidR="00F679DF" w:rsidRPr="00B40CEA" w:rsidRDefault="00F679DF" w:rsidP="00C35085">
            <w:pPr>
              <w:jc w:val="center"/>
              <w:rPr>
                <w:rFonts w:ascii="Times New Roman" w:hAnsi="Times New Roman" w:cs="Times New Roman"/>
                <w:sz w:val="24"/>
                <w:szCs w:val="24"/>
              </w:rPr>
            </w:pPr>
            <w:r w:rsidRPr="00B40CEA">
              <w:rPr>
                <w:rFonts w:ascii="Times New Roman" w:hAnsi="Times New Roman" w:cs="Times New Roman"/>
                <w:sz w:val="24"/>
                <w:szCs w:val="24"/>
              </w:rPr>
              <w:t>Eil. Nr.</w:t>
            </w:r>
          </w:p>
        </w:tc>
        <w:tc>
          <w:tcPr>
            <w:tcW w:w="2684" w:type="dxa"/>
            <w:vAlign w:val="center"/>
          </w:tcPr>
          <w:p w14:paraId="0B887CCD" w14:textId="77777777" w:rsidR="00F679DF" w:rsidRPr="00B40CEA" w:rsidRDefault="00F679DF" w:rsidP="00C35085">
            <w:pPr>
              <w:jc w:val="center"/>
              <w:rPr>
                <w:rFonts w:ascii="Times New Roman" w:hAnsi="Times New Roman" w:cs="Times New Roman"/>
                <w:sz w:val="24"/>
                <w:szCs w:val="24"/>
              </w:rPr>
            </w:pPr>
            <w:r w:rsidRPr="00B40CEA">
              <w:rPr>
                <w:rFonts w:ascii="Times New Roman" w:hAnsi="Times New Roman" w:cs="Times New Roman"/>
                <w:sz w:val="24"/>
                <w:szCs w:val="24"/>
              </w:rPr>
              <w:t xml:space="preserve">Darbų grupių pavadinimai </w:t>
            </w:r>
          </w:p>
        </w:tc>
        <w:tc>
          <w:tcPr>
            <w:tcW w:w="7805" w:type="dxa"/>
            <w:gridSpan w:val="18"/>
          </w:tcPr>
          <w:p w14:paraId="6C68786F" w14:textId="77777777" w:rsidR="00F679DF" w:rsidRPr="00B40CEA" w:rsidRDefault="00F679DF" w:rsidP="00EA77EA">
            <w:pPr>
              <w:jc w:val="center"/>
              <w:rPr>
                <w:rFonts w:ascii="Times New Roman" w:hAnsi="Times New Roman" w:cs="Times New Roman"/>
                <w:sz w:val="24"/>
                <w:szCs w:val="24"/>
              </w:rPr>
            </w:pPr>
            <w:r w:rsidRPr="00B40CEA">
              <w:rPr>
                <w:rFonts w:ascii="Times New Roman" w:hAnsi="Times New Roman" w:cs="Times New Roman"/>
                <w:sz w:val="24"/>
                <w:szCs w:val="24"/>
              </w:rPr>
              <w:t xml:space="preserve">Darbų grupės kainos išskaidymas pagal Rangovo planuojamą </w:t>
            </w:r>
          </w:p>
          <w:p w14:paraId="7EE1198E" w14:textId="77777777" w:rsidR="00F679DF" w:rsidRPr="00B40CEA" w:rsidRDefault="00F679DF" w:rsidP="00EA77EA">
            <w:pPr>
              <w:jc w:val="center"/>
              <w:rPr>
                <w:rFonts w:ascii="Times New Roman" w:hAnsi="Times New Roman" w:cs="Times New Roman"/>
                <w:sz w:val="24"/>
                <w:szCs w:val="24"/>
              </w:rPr>
            </w:pPr>
            <w:r w:rsidRPr="00B40CEA">
              <w:rPr>
                <w:rFonts w:ascii="Times New Roman" w:hAnsi="Times New Roman" w:cs="Times New Roman"/>
                <w:sz w:val="24"/>
                <w:szCs w:val="24"/>
              </w:rPr>
              <w:t>Darbų grupės įvykdymą mėnesiais</w:t>
            </w:r>
          </w:p>
          <w:p w14:paraId="469C854A" w14:textId="77777777" w:rsidR="00F679DF" w:rsidRPr="00B40CEA" w:rsidRDefault="00F679DF" w:rsidP="00C35085">
            <w:pPr>
              <w:jc w:val="center"/>
              <w:rPr>
                <w:rFonts w:ascii="Times New Roman" w:hAnsi="Times New Roman" w:cs="Times New Roman"/>
                <w:sz w:val="24"/>
                <w:szCs w:val="24"/>
              </w:rPr>
            </w:pPr>
          </w:p>
        </w:tc>
        <w:tc>
          <w:tcPr>
            <w:tcW w:w="3119" w:type="dxa"/>
            <w:vAlign w:val="center"/>
          </w:tcPr>
          <w:p w14:paraId="4052A645" w14:textId="3EC5D581" w:rsidR="00F679DF" w:rsidRPr="00B40CEA" w:rsidRDefault="00F679DF" w:rsidP="00C35085">
            <w:pPr>
              <w:jc w:val="center"/>
              <w:rPr>
                <w:rFonts w:ascii="Times New Roman" w:hAnsi="Times New Roman" w:cs="Times New Roman"/>
                <w:sz w:val="24"/>
                <w:szCs w:val="24"/>
              </w:rPr>
            </w:pPr>
            <w:r w:rsidRPr="00B40CEA">
              <w:rPr>
                <w:rFonts w:ascii="Times New Roman" w:hAnsi="Times New Roman" w:cs="Times New Roman"/>
                <w:sz w:val="24"/>
                <w:szCs w:val="24"/>
              </w:rPr>
              <w:t>Kaina be PVM, EUR</w:t>
            </w:r>
          </w:p>
        </w:tc>
      </w:tr>
      <w:tr w:rsidR="00D96368" w:rsidRPr="00B40CEA" w14:paraId="604BC962" w14:textId="77777777" w:rsidTr="00C33489">
        <w:trPr>
          <w:cantSplit/>
          <w:trHeight w:val="637"/>
        </w:trPr>
        <w:tc>
          <w:tcPr>
            <w:tcW w:w="3677" w:type="dxa"/>
            <w:gridSpan w:val="2"/>
          </w:tcPr>
          <w:p w14:paraId="41F50A0D" w14:textId="77777777" w:rsidR="00D96368" w:rsidRPr="00B40CEA" w:rsidRDefault="00D96368">
            <w:pPr>
              <w:rPr>
                <w:rFonts w:ascii="Times New Roman" w:hAnsi="Times New Roman" w:cs="Times New Roman"/>
                <w:sz w:val="24"/>
                <w:szCs w:val="24"/>
              </w:rPr>
            </w:pPr>
          </w:p>
        </w:tc>
        <w:tc>
          <w:tcPr>
            <w:tcW w:w="434" w:type="dxa"/>
            <w:textDirection w:val="btLr"/>
          </w:tcPr>
          <w:p w14:paraId="708F62F2" w14:textId="3D334BDD" w:rsidR="00D96368" w:rsidRPr="00B40CEA" w:rsidRDefault="00D96368" w:rsidP="00D96368">
            <w:pPr>
              <w:jc w:val="center"/>
              <w:rPr>
                <w:rFonts w:ascii="Times New Roman" w:hAnsi="Times New Roman" w:cs="Times New Roman"/>
                <w:sz w:val="24"/>
                <w:szCs w:val="24"/>
              </w:rPr>
            </w:pPr>
            <w:r w:rsidRPr="00B40CEA">
              <w:rPr>
                <w:rFonts w:ascii="Times New Roman" w:hAnsi="Times New Roman" w:cs="Times New Roman"/>
                <w:sz w:val="24"/>
                <w:szCs w:val="24"/>
              </w:rPr>
              <w:t>1</w:t>
            </w:r>
          </w:p>
        </w:tc>
        <w:tc>
          <w:tcPr>
            <w:tcW w:w="426" w:type="dxa"/>
            <w:textDirection w:val="btLr"/>
          </w:tcPr>
          <w:p w14:paraId="5F1E2411" w14:textId="03A9056C" w:rsidR="00D96368" w:rsidRPr="00B40CEA" w:rsidRDefault="00D96368" w:rsidP="00D96368">
            <w:pPr>
              <w:jc w:val="center"/>
              <w:rPr>
                <w:rFonts w:ascii="Times New Roman" w:hAnsi="Times New Roman" w:cs="Times New Roman"/>
                <w:sz w:val="24"/>
                <w:szCs w:val="24"/>
              </w:rPr>
            </w:pPr>
            <w:r w:rsidRPr="00B40CEA">
              <w:rPr>
                <w:rFonts w:ascii="Times New Roman" w:hAnsi="Times New Roman" w:cs="Times New Roman"/>
                <w:sz w:val="24"/>
                <w:szCs w:val="24"/>
              </w:rPr>
              <w:t>2</w:t>
            </w:r>
          </w:p>
        </w:tc>
        <w:tc>
          <w:tcPr>
            <w:tcW w:w="425" w:type="dxa"/>
            <w:textDirection w:val="btLr"/>
          </w:tcPr>
          <w:p w14:paraId="0BAF5B8C" w14:textId="7BB6A45A" w:rsidR="00D96368" w:rsidRPr="00B40CEA" w:rsidRDefault="00D96368" w:rsidP="00D96368">
            <w:pPr>
              <w:jc w:val="center"/>
              <w:rPr>
                <w:rFonts w:ascii="Times New Roman" w:hAnsi="Times New Roman" w:cs="Times New Roman"/>
                <w:sz w:val="24"/>
                <w:szCs w:val="24"/>
              </w:rPr>
            </w:pPr>
            <w:r w:rsidRPr="00B40CEA">
              <w:rPr>
                <w:rFonts w:ascii="Times New Roman" w:hAnsi="Times New Roman" w:cs="Times New Roman"/>
                <w:sz w:val="24"/>
                <w:szCs w:val="24"/>
              </w:rPr>
              <w:t>3</w:t>
            </w:r>
          </w:p>
        </w:tc>
        <w:tc>
          <w:tcPr>
            <w:tcW w:w="425" w:type="dxa"/>
            <w:textDirection w:val="btLr"/>
          </w:tcPr>
          <w:p w14:paraId="47D3D008" w14:textId="2845E1A3" w:rsidR="00D96368" w:rsidRPr="00B40CEA" w:rsidRDefault="00D96368" w:rsidP="00D96368">
            <w:pPr>
              <w:jc w:val="center"/>
              <w:rPr>
                <w:rFonts w:ascii="Times New Roman" w:hAnsi="Times New Roman" w:cs="Times New Roman"/>
                <w:sz w:val="24"/>
                <w:szCs w:val="24"/>
              </w:rPr>
            </w:pPr>
            <w:r w:rsidRPr="00B40CEA">
              <w:rPr>
                <w:rFonts w:ascii="Times New Roman" w:hAnsi="Times New Roman" w:cs="Times New Roman"/>
                <w:sz w:val="24"/>
                <w:szCs w:val="24"/>
              </w:rPr>
              <w:t>4</w:t>
            </w:r>
          </w:p>
        </w:tc>
        <w:tc>
          <w:tcPr>
            <w:tcW w:w="425" w:type="dxa"/>
            <w:textDirection w:val="btLr"/>
          </w:tcPr>
          <w:p w14:paraId="23E08EF6" w14:textId="09C36308" w:rsidR="00D96368" w:rsidRPr="00B40CEA" w:rsidRDefault="00D96368" w:rsidP="00D96368">
            <w:pPr>
              <w:jc w:val="center"/>
              <w:rPr>
                <w:rFonts w:ascii="Times New Roman" w:hAnsi="Times New Roman" w:cs="Times New Roman"/>
                <w:sz w:val="24"/>
                <w:szCs w:val="24"/>
              </w:rPr>
            </w:pPr>
            <w:r w:rsidRPr="00B40CEA">
              <w:rPr>
                <w:rFonts w:ascii="Times New Roman" w:hAnsi="Times New Roman" w:cs="Times New Roman"/>
                <w:sz w:val="24"/>
                <w:szCs w:val="24"/>
              </w:rPr>
              <w:t>5</w:t>
            </w:r>
          </w:p>
        </w:tc>
        <w:tc>
          <w:tcPr>
            <w:tcW w:w="426" w:type="dxa"/>
            <w:textDirection w:val="btLr"/>
          </w:tcPr>
          <w:p w14:paraId="78D934DA" w14:textId="19BE0C61" w:rsidR="00D96368" w:rsidRPr="00B40CEA" w:rsidRDefault="00D96368" w:rsidP="00D96368">
            <w:pPr>
              <w:jc w:val="center"/>
              <w:rPr>
                <w:rFonts w:ascii="Times New Roman" w:hAnsi="Times New Roman" w:cs="Times New Roman"/>
                <w:sz w:val="24"/>
                <w:szCs w:val="24"/>
              </w:rPr>
            </w:pPr>
            <w:r w:rsidRPr="00B40CEA">
              <w:rPr>
                <w:rFonts w:ascii="Times New Roman" w:hAnsi="Times New Roman" w:cs="Times New Roman"/>
                <w:sz w:val="24"/>
                <w:szCs w:val="24"/>
              </w:rPr>
              <w:t>6</w:t>
            </w:r>
          </w:p>
        </w:tc>
        <w:tc>
          <w:tcPr>
            <w:tcW w:w="425" w:type="dxa"/>
            <w:textDirection w:val="btLr"/>
          </w:tcPr>
          <w:p w14:paraId="3FCD85F5" w14:textId="790E0A61" w:rsidR="00D96368" w:rsidRPr="00B40CEA" w:rsidRDefault="00D96368" w:rsidP="00D96368">
            <w:pPr>
              <w:jc w:val="center"/>
              <w:rPr>
                <w:rFonts w:ascii="Times New Roman" w:hAnsi="Times New Roman" w:cs="Times New Roman"/>
                <w:sz w:val="24"/>
                <w:szCs w:val="24"/>
              </w:rPr>
            </w:pPr>
            <w:r w:rsidRPr="00B40CEA">
              <w:rPr>
                <w:rFonts w:ascii="Times New Roman" w:hAnsi="Times New Roman" w:cs="Times New Roman"/>
                <w:sz w:val="24"/>
                <w:szCs w:val="24"/>
              </w:rPr>
              <w:t>7</w:t>
            </w:r>
          </w:p>
        </w:tc>
        <w:tc>
          <w:tcPr>
            <w:tcW w:w="425" w:type="dxa"/>
            <w:textDirection w:val="btLr"/>
          </w:tcPr>
          <w:p w14:paraId="4A98DE19" w14:textId="6B15B1A0" w:rsidR="00D96368" w:rsidRPr="00B40CEA" w:rsidRDefault="00D96368" w:rsidP="00D96368">
            <w:pPr>
              <w:jc w:val="center"/>
              <w:rPr>
                <w:rFonts w:ascii="Times New Roman" w:hAnsi="Times New Roman" w:cs="Times New Roman"/>
                <w:sz w:val="24"/>
                <w:szCs w:val="24"/>
              </w:rPr>
            </w:pPr>
            <w:r w:rsidRPr="00B40CEA">
              <w:rPr>
                <w:rFonts w:ascii="Times New Roman" w:hAnsi="Times New Roman" w:cs="Times New Roman"/>
                <w:sz w:val="24"/>
                <w:szCs w:val="24"/>
              </w:rPr>
              <w:t>8</w:t>
            </w:r>
          </w:p>
        </w:tc>
        <w:tc>
          <w:tcPr>
            <w:tcW w:w="425" w:type="dxa"/>
            <w:textDirection w:val="btLr"/>
          </w:tcPr>
          <w:p w14:paraId="658D339B" w14:textId="17348310" w:rsidR="00D96368" w:rsidRPr="00B40CEA" w:rsidRDefault="00D96368" w:rsidP="00D96368">
            <w:pPr>
              <w:jc w:val="center"/>
              <w:rPr>
                <w:rFonts w:ascii="Times New Roman" w:hAnsi="Times New Roman" w:cs="Times New Roman"/>
                <w:sz w:val="24"/>
                <w:szCs w:val="24"/>
              </w:rPr>
            </w:pPr>
            <w:r w:rsidRPr="00B40CEA">
              <w:rPr>
                <w:rFonts w:ascii="Times New Roman" w:hAnsi="Times New Roman" w:cs="Times New Roman"/>
                <w:sz w:val="24"/>
                <w:szCs w:val="24"/>
              </w:rPr>
              <w:t>9</w:t>
            </w:r>
          </w:p>
        </w:tc>
        <w:tc>
          <w:tcPr>
            <w:tcW w:w="426" w:type="dxa"/>
            <w:textDirection w:val="btLr"/>
          </w:tcPr>
          <w:p w14:paraId="7501A8EE" w14:textId="568F8785" w:rsidR="00D96368" w:rsidRPr="00B40CEA" w:rsidRDefault="00D96368" w:rsidP="00D96368">
            <w:pPr>
              <w:jc w:val="center"/>
              <w:rPr>
                <w:rFonts w:ascii="Times New Roman" w:hAnsi="Times New Roman" w:cs="Times New Roman"/>
                <w:sz w:val="24"/>
                <w:szCs w:val="24"/>
              </w:rPr>
            </w:pPr>
            <w:r w:rsidRPr="00B40CEA">
              <w:rPr>
                <w:rFonts w:ascii="Times New Roman" w:hAnsi="Times New Roman" w:cs="Times New Roman"/>
                <w:sz w:val="24"/>
                <w:szCs w:val="24"/>
              </w:rPr>
              <w:t>10</w:t>
            </w:r>
          </w:p>
        </w:tc>
        <w:tc>
          <w:tcPr>
            <w:tcW w:w="426" w:type="dxa"/>
            <w:textDirection w:val="btLr"/>
          </w:tcPr>
          <w:p w14:paraId="5BBABAAE" w14:textId="0EC632FC" w:rsidR="00D96368" w:rsidRPr="00B40CEA" w:rsidRDefault="00D96368" w:rsidP="00D96368">
            <w:pPr>
              <w:jc w:val="center"/>
              <w:rPr>
                <w:rFonts w:ascii="Times New Roman" w:hAnsi="Times New Roman" w:cs="Times New Roman"/>
                <w:sz w:val="24"/>
                <w:szCs w:val="24"/>
              </w:rPr>
            </w:pPr>
            <w:r w:rsidRPr="00B40CEA">
              <w:rPr>
                <w:rFonts w:ascii="Times New Roman" w:hAnsi="Times New Roman" w:cs="Times New Roman"/>
                <w:sz w:val="24"/>
                <w:szCs w:val="24"/>
              </w:rPr>
              <w:t>11</w:t>
            </w:r>
          </w:p>
        </w:tc>
        <w:tc>
          <w:tcPr>
            <w:tcW w:w="425" w:type="dxa"/>
            <w:textDirection w:val="btLr"/>
          </w:tcPr>
          <w:p w14:paraId="259887BE" w14:textId="343DF8BB" w:rsidR="00D96368" w:rsidRPr="00B40CEA" w:rsidRDefault="00D96368" w:rsidP="00D96368">
            <w:pPr>
              <w:jc w:val="center"/>
              <w:rPr>
                <w:rFonts w:ascii="Times New Roman" w:hAnsi="Times New Roman" w:cs="Times New Roman"/>
                <w:sz w:val="24"/>
                <w:szCs w:val="24"/>
              </w:rPr>
            </w:pPr>
            <w:r w:rsidRPr="00B40CEA">
              <w:rPr>
                <w:rFonts w:ascii="Times New Roman" w:hAnsi="Times New Roman" w:cs="Times New Roman"/>
                <w:sz w:val="24"/>
                <w:szCs w:val="24"/>
              </w:rPr>
              <w:t>12</w:t>
            </w:r>
          </w:p>
        </w:tc>
        <w:tc>
          <w:tcPr>
            <w:tcW w:w="425" w:type="dxa"/>
            <w:textDirection w:val="btLr"/>
          </w:tcPr>
          <w:p w14:paraId="679C5864" w14:textId="5813AAA2" w:rsidR="00D96368" w:rsidRPr="00B40CEA" w:rsidRDefault="00D96368" w:rsidP="00D96368">
            <w:pPr>
              <w:jc w:val="center"/>
              <w:rPr>
                <w:rFonts w:ascii="Times New Roman" w:hAnsi="Times New Roman" w:cs="Times New Roman"/>
                <w:sz w:val="24"/>
                <w:szCs w:val="24"/>
              </w:rPr>
            </w:pPr>
            <w:r w:rsidRPr="00B40CEA">
              <w:rPr>
                <w:rFonts w:ascii="Times New Roman" w:hAnsi="Times New Roman" w:cs="Times New Roman"/>
                <w:sz w:val="24"/>
                <w:szCs w:val="24"/>
              </w:rPr>
              <w:t>13</w:t>
            </w:r>
          </w:p>
        </w:tc>
        <w:tc>
          <w:tcPr>
            <w:tcW w:w="425" w:type="dxa"/>
            <w:textDirection w:val="btLr"/>
          </w:tcPr>
          <w:p w14:paraId="73F7E265" w14:textId="7E8F985D" w:rsidR="00D96368" w:rsidRPr="00B40CEA" w:rsidRDefault="00D96368" w:rsidP="00D96368">
            <w:pPr>
              <w:jc w:val="center"/>
              <w:rPr>
                <w:rFonts w:ascii="Times New Roman" w:hAnsi="Times New Roman" w:cs="Times New Roman"/>
                <w:sz w:val="24"/>
                <w:szCs w:val="24"/>
              </w:rPr>
            </w:pPr>
            <w:r w:rsidRPr="00B40CEA">
              <w:rPr>
                <w:rFonts w:ascii="Times New Roman" w:hAnsi="Times New Roman" w:cs="Times New Roman"/>
                <w:sz w:val="24"/>
                <w:szCs w:val="24"/>
              </w:rPr>
              <w:t>14</w:t>
            </w:r>
          </w:p>
        </w:tc>
        <w:tc>
          <w:tcPr>
            <w:tcW w:w="426" w:type="dxa"/>
            <w:textDirection w:val="btLr"/>
            <w:vAlign w:val="center"/>
          </w:tcPr>
          <w:p w14:paraId="0F909226" w14:textId="7B2BED4D" w:rsidR="00D96368" w:rsidRPr="00B40CEA" w:rsidRDefault="00D96368" w:rsidP="00D96368">
            <w:pPr>
              <w:ind w:left="113" w:right="113"/>
              <w:jc w:val="center"/>
              <w:rPr>
                <w:rFonts w:ascii="Times New Roman" w:hAnsi="Times New Roman" w:cs="Times New Roman"/>
                <w:sz w:val="24"/>
                <w:szCs w:val="24"/>
              </w:rPr>
            </w:pPr>
            <w:r w:rsidRPr="00B40CEA">
              <w:rPr>
                <w:rFonts w:ascii="Times New Roman" w:hAnsi="Times New Roman" w:cs="Times New Roman"/>
                <w:sz w:val="24"/>
                <w:szCs w:val="24"/>
              </w:rPr>
              <w:t>15</w:t>
            </w:r>
          </w:p>
        </w:tc>
        <w:tc>
          <w:tcPr>
            <w:tcW w:w="425" w:type="dxa"/>
            <w:textDirection w:val="btLr"/>
            <w:vAlign w:val="center"/>
          </w:tcPr>
          <w:p w14:paraId="472B9912" w14:textId="0BD07F9E" w:rsidR="00D96368" w:rsidRPr="00B40CEA" w:rsidRDefault="00D96368" w:rsidP="00D96368">
            <w:pPr>
              <w:ind w:left="113" w:right="113"/>
              <w:jc w:val="center"/>
              <w:rPr>
                <w:rFonts w:ascii="Times New Roman" w:hAnsi="Times New Roman" w:cs="Times New Roman"/>
                <w:sz w:val="24"/>
                <w:szCs w:val="24"/>
              </w:rPr>
            </w:pPr>
            <w:r w:rsidRPr="00B40CEA">
              <w:rPr>
                <w:rFonts w:ascii="Times New Roman" w:hAnsi="Times New Roman" w:cs="Times New Roman"/>
                <w:sz w:val="24"/>
                <w:szCs w:val="24"/>
              </w:rPr>
              <w:t>16</w:t>
            </w:r>
          </w:p>
        </w:tc>
        <w:tc>
          <w:tcPr>
            <w:tcW w:w="425" w:type="dxa"/>
            <w:textDirection w:val="btLr"/>
            <w:vAlign w:val="center"/>
          </w:tcPr>
          <w:p w14:paraId="61B6C222" w14:textId="09E8B76F" w:rsidR="00D96368" w:rsidRPr="00B40CEA" w:rsidRDefault="00D96368" w:rsidP="00D96368">
            <w:pPr>
              <w:ind w:left="113" w:right="113"/>
              <w:jc w:val="center"/>
              <w:rPr>
                <w:rFonts w:ascii="Times New Roman" w:hAnsi="Times New Roman" w:cs="Times New Roman"/>
                <w:sz w:val="24"/>
                <w:szCs w:val="24"/>
              </w:rPr>
            </w:pPr>
            <w:r w:rsidRPr="00B40CEA">
              <w:rPr>
                <w:rFonts w:ascii="Times New Roman" w:hAnsi="Times New Roman" w:cs="Times New Roman"/>
                <w:sz w:val="24"/>
                <w:szCs w:val="24"/>
              </w:rPr>
              <w:t>17</w:t>
            </w:r>
          </w:p>
        </w:tc>
        <w:tc>
          <w:tcPr>
            <w:tcW w:w="566" w:type="dxa"/>
            <w:textDirection w:val="btLr"/>
            <w:vAlign w:val="center"/>
          </w:tcPr>
          <w:p w14:paraId="59F90778" w14:textId="684648F0" w:rsidR="00D96368" w:rsidRPr="00B40CEA" w:rsidRDefault="00D96368" w:rsidP="00D96368">
            <w:pPr>
              <w:ind w:left="113" w:right="113"/>
              <w:jc w:val="center"/>
              <w:rPr>
                <w:rFonts w:ascii="Times New Roman" w:hAnsi="Times New Roman" w:cs="Times New Roman"/>
                <w:sz w:val="24"/>
                <w:szCs w:val="24"/>
              </w:rPr>
            </w:pPr>
            <w:r w:rsidRPr="00B40CEA">
              <w:rPr>
                <w:rFonts w:ascii="Times New Roman" w:hAnsi="Times New Roman" w:cs="Times New Roman"/>
                <w:sz w:val="24"/>
                <w:szCs w:val="24"/>
              </w:rPr>
              <w:t>18</w:t>
            </w:r>
          </w:p>
        </w:tc>
        <w:tc>
          <w:tcPr>
            <w:tcW w:w="3119" w:type="dxa"/>
          </w:tcPr>
          <w:p w14:paraId="3C3BE1A2" w14:textId="7DB23009" w:rsidR="00D96368" w:rsidRPr="00B40CEA" w:rsidRDefault="00D96368">
            <w:pPr>
              <w:rPr>
                <w:rFonts w:ascii="Times New Roman" w:hAnsi="Times New Roman" w:cs="Times New Roman"/>
                <w:sz w:val="24"/>
                <w:szCs w:val="24"/>
              </w:rPr>
            </w:pPr>
          </w:p>
        </w:tc>
      </w:tr>
      <w:tr w:rsidR="00D96368" w:rsidRPr="00B40CEA" w14:paraId="50F6E8DD" w14:textId="77777777" w:rsidTr="00FD7D67">
        <w:tc>
          <w:tcPr>
            <w:tcW w:w="993" w:type="dxa"/>
            <w:vAlign w:val="center"/>
          </w:tcPr>
          <w:p w14:paraId="5679A405" w14:textId="77777777" w:rsidR="00D96368" w:rsidRPr="00B40CEA" w:rsidRDefault="00D96368" w:rsidP="005A2496">
            <w:pPr>
              <w:rPr>
                <w:rFonts w:ascii="Times New Roman" w:hAnsi="Times New Roman" w:cs="Times New Roman"/>
                <w:b/>
                <w:sz w:val="24"/>
                <w:szCs w:val="24"/>
              </w:rPr>
            </w:pPr>
            <w:r w:rsidRPr="00B40CEA">
              <w:rPr>
                <w:rFonts w:ascii="Times New Roman" w:hAnsi="Times New Roman" w:cs="Times New Roman"/>
                <w:b/>
                <w:sz w:val="24"/>
                <w:szCs w:val="24"/>
              </w:rPr>
              <w:t>1.</w:t>
            </w:r>
          </w:p>
        </w:tc>
        <w:tc>
          <w:tcPr>
            <w:tcW w:w="2684" w:type="dxa"/>
          </w:tcPr>
          <w:p w14:paraId="1396317B" w14:textId="52AD5915" w:rsidR="00D96368" w:rsidRPr="00B40CEA" w:rsidRDefault="00D96368" w:rsidP="00F746CB">
            <w:pPr>
              <w:jc w:val="both"/>
              <w:rPr>
                <w:rFonts w:ascii="Times New Roman" w:hAnsi="Times New Roman" w:cs="Times New Roman"/>
                <w:b/>
                <w:sz w:val="24"/>
                <w:szCs w:val="24"/>
              </w:rPr>
            </w:pPr>
            <w:r w:rsidRPr="00B40CEA">
              <w:rPr>
                <w:rFonts w:ascii="Times New Roman" w:hAnsi="Times New Roman" w:cs="Times New Roman"/>
                <w:b/>
                <w:sz w:val="24"/>
                <w:szCs w:val="24"/>
              </w:rPr>
              <w:t>Statybos darbai (</w:t>
            </w:r>
            <w:r w:rsidR="00F746CB" w:rsidRPr="00B40CEA">
              <w:rPr>
                <w:rFonts w:ascii="Times New Roman" w:hAnsi="Times New Roman" w:cs="Times New Roman"/>
                <w:b/>
                <w:sz w:val="24"/>
                <w:szCs w:val="24"/>
              </w:rPr>
              <w:t>Lauko vandentiekis ir nuotekų šalinimas)</w:t>
            </w:r>
          </w:p>
        </w:tc>
        <w:tc>
          <w:tcPr>
            <w:tcW w:w="434" w:type="dxa"/>
          </w:tcPr>
          <w:p w14:paraId="03F4F11D" w14:textId="77777777" w:rsidR="00D96368" w:rsidRPr="00B40CEA" w:rsidRDefault="00D96368">
            <w:pPr>
              <w:rPr>
                <w:rFonts w:ascii="Times New Roman" w:hAnsi="Times New Roman" w:cs="Times New Roman"/>
                <w:sz w:val="24"/>
                <w:szCs w:val="24"/>
              </w:rPr>
            </w:pPr>
          </w:p>
        </w:tc>
        <w:tc>
          <w:tcPr>
            <w:tcW w:w="426" w:type="dxa"/>
          </w:tcPr>
          <w:p w14:paraId="0510313B" w14:textId="77777777" w:rsidR="00D96368" w:rsidRPr="00B40CEA" w:rsidRDefault="00D96368">
            <w:pPr>
              <w:rPr>
                <w:rFonts w:ascii="Times New Roman" w:hAnsi="Times New Roman" w:cs="Times New Roman"/>
                <w:sz w:val="24"/>
                <w:szCs w:val="24"/>
              </w:rPr>
            </w:pPr>
          </w:p>
        </w:tc>
        <w:tc>
          <w:tcPr>
            <w:tcW w:w="425" w:type="dxa"/>
          </w:tcPr>
          <w:p w14:paraId="7CF08A75" w14:textId="77777777" w:rsidR="00D96368" w:rsidRPr="00B40CEA" w:rsidRDefault="00D96368">
            <w:pPr>
              <w:rPr>
                <w:rFonts w:ascii="Times New Roman" w:hAnsi="Times New Roman" w:cs="Times New Roman"/>
                <w:sz w:val="24"/>
                <w:szCs w:val="24"/>
              </w:rPr>
            </w:pPr>
          </w:p>
        </w:tc>
        <w:tc>
          <w:tcPr>
            <w:tcW w:w="425" w:type="dxa"/>
          </w:tcPr>
          <w:p w14:paraId="66D28634" w14:textId="6157B611" w:rsidR="00D96368" w:rsidRPr="00B40CEA" w:rsidRDefault="00D96368">
            <w:pPr>
              <w:rPr>
                <w:rFonts w:ascii="Times New Roman" w:hAnsi="Times New Roman" w:cs="Times New Roman"/>
                <w:sz w:val="24"/>
                <w:szCs w:val="24"/>
              </w:rPr>
            </w:pPr>
          </w:p>
        </w:tc>
        <w:tc>
          <w:tcPr>
            <w:tcW w:w="425" w:type="dxa"/>
          </w:tcPr>
          <w:p w14:paraId="35735A39" w14:textId="77777777" w:rsidR="00D96368" w:rsidRPr="00B40CEA" w:rsidRDefault="00D96368">
            <w:pPr>
              <w:rPr>
                <w:rFonts w:ascii="Times New Roman" w:hAnsi="Times New Roman" w:cs="Times New Roman"/>
                <w:sz w:val="24"/>
                <w:szCs w:val="24"/>
              </w:rPr>
            </w:pPr>
          </w:p>
        </w:tc>
        <w:tc>
          <w:tcPr>
            <w:tcW w:w="426" w:type="dxa"/>
          </w:tcPr>
          <w:p w14:paraId="255914AD" w14:textId="77777777" w:rsidR="00D96368" w:rsidRPr="00B40CEA" w:rsidRDefault="00D96368">
            <w:pPr>
              <w:rPr>
                <w:rFonts w:ascii="Times New Roman" w:hAnsi="Times New Roman" w:cs="Times New Roman"/>
                <w:sz w:val="24"/>
                <w:szCs w:val="24"/>
              </w:rPr>
            </w:pPr>
          </w:p>
        </w:tc>
        <w:tc>
          <w:tcPr>
            <w:tcW w:w="425" w:type="dxa"/>
          </w:tcPr>
          <w:p w14:paraId="657AEDC3" w14:textId="77777777" w:rsidR="00D96368" w:rsidRPr="00B40CEA" w:rsidRDefault="00D96368">
            <w:pPr>
              <w:rPr>
                <w:rFonts w:ascii="Times New Roman" w:hAnsi="Times New Roman" w:cs="Times New Roman"/>
                <w:sz w:val="24"/>
                <w:szCs w:val="24"/>
              </w:rPr>
            </w:pPr>
          </w:p>
        </w:tc>
        <w:tc>
          <w:tcPr>
            <w:tcW w:w="425" w:type="dxa"/>
          </w:tcPr>
          <w:p w14:paraId="38004588" w14:textId="77777777" w:rsidR="00D96368" w:rsidRPr="00B40CEA" w:rsidRDefault="00D96368">
            <w:pPr>
              <w:rPr>
                <w:rFonts w:ascii="Times New Roman" w:hAnsi="Times New Roman" w:cs="Times New Roman"/>
                <w:sz w:val="24"/>
                <w:szCs w:val="24"/>
              </w:rPr>
            </w:pPr>
          </w:p>
        </w:tc>
        <w:tc>
          <w:tcPr>
            <w:tcW w:w="425" w:type="dxa"/>
          </w:tcPr>
          <w:p w14:paraId="7D783743" w14:textId="77777777" w:rsidR="00D96368" w:rsidRPr="00B40CEA" w:rsidRDefault="00D96368">
            <w:pPr>
              <w:rPr>
                <w:rFonts w:ascii="Times New Roman" w:hAnsi="Times New Roman" w:cs="Times New Roman"/>
                <w:sz w:val="24"/>
                <w:szCs w:val="24"/>
              </w:rPr>
            </w:pPr>
          </w:p>
        </w:tc>
        <w:tc>
          <w:tcPr>
            <w:tcW w:w="426" w:type="dxa"/>
          </w:tcPr>
          <w:p w14:paraId="07ED02C6" w14:textId="77777777" w:rsidR="00D96368" w:rsidRPr="00B40CEA" w:rsidRDefault="00D96368">
            <w:pPr>
              <w:rPr>
                <w:rFonts w:ascii="Times New Roman" w:hAnsi="Times New Roman" w:cs="Times New Roman"/>
                <w:sz w:val="24"/>
                <w:szCs w:val="24"/>
              </w:rPr>
            </w:pPr>
          </w:p>
        </w:tc>
        <w:tc>
          <w:tcPr>
            <w:tcW w:w="426" w:type="dxa"/>
          </w:tcPr>
          <w:p w14:paraId="2A901C1B" w14:textId="77777777" w:rsidR="00D96368" w:rsidRPr="00B40CEA" w:rsidRDefault="00D96368">
            <w:pPr>
              <w:rPr>
                <w:rFonts w:ascii="Times New Roman" w:hAnsi="Times New Roman" w:cs="Times New Roman"/>
                <w:sz w:val="24"/>
                <w:szCs w:val="24"/>
              </w:rPr>
            </w:pPr>
          </w:p>
        </w:tc>
        <w:tc>
          <w:tcPr>
            <w:tcW w:w="425" w:type="dxa"/>
          </w:tcPr>
          <w:p w14:paraId="7592F7CB" w14:textId="77777777" w:rsidR="00D96368" w:rsidRPr="00B40CEA" w:rsidRDefault="00D96368">
            <w:pPr>
              <w:rPr>
                <w:rFonts w:ascii="Times New Roman" w:hAnsi="Times New Roman" w:cs="Times New Roman"/>
                <w:sz w:val="24"/>
                <w:szCs w:val="24"/>
              </w:rPr>
            </w:pPr>
          </w:p>
        </w:tc>
        <w:tc>
          <w:tcPr>
            <w:tcW w:w="425" w:type="dxa"/>
          </w:tcPr>
          <w:p w14:paraId="22392B99" w14:textId="77777777" w:rsidR="00D96368" w:rsidRPr="00B40CEA" w:rsidRDefault="00D96368">
            <w:pPr>
              <w:rPr>
                <w:rFonts w:ascii="Times New Roman" w:hAnsi="Times New Roman" w:cs="Times New Roman"/>
                <w:sz w:val="24"/>
                <w:szCs w:val="24"/>
              </w:rPr>
            </w:pPr>
          </w:p>
        </w:tc>
        <w:tc>
          <w:tcPr>
            <w:tcW w:w="425" w:type="dxa"/>
          </w:tcPr>
          <w:p w14:paraId="064A4202" w14:textId="77777777" w:rsidR="00D96368" w:rsidRPr="00B40CEA" w:rsidRDefault="00D96368">
            <w:pPr>
              <w:rPr>
                <w:rFonts w:ascii="Times New Roman" w:hAnsi="Times New Roman" w:cs="Times New Roman"/>
                <w:sz w:val="24"/>
                <w:szCs w:val="24"/>
              </w:rPr>
            </w:pPr>
          </w:p>
        </w:tc>
        <w:tc>
          <w:tcPr>
            <w:tcW w:w="426" w:type="dxa"/>
          </w:tcPr>
          <w:p w14:paraId="0C8457AE" w14:textId="77777777" w:rsidR="00D96368" w:rsidRPr="00B40CEA" w:rsidRDefault="00D96368">
            <w:pPr>
              <w:rPr>
                <w:rFonts w:ascii="Times New Roman" w:hAnsi="Times New Roman" w:cs="Times New Roman"/>
                <w:sz w:val="24"/>
                <w:szCs w:val="24"/>
              </w:rPr>
            </w:pPr>
          </w:p>
        </w:tc>
        <w:tc>
          <w:tcPr>
            <w:tcW w:w="425" w:type="dxa"/>
          </w:tcPr>
          <w:p w14:paraId="791ABC7D" w14:textId="77777777" w:rsidR="00D96368" w:rsidRPr="00B40CEA" w:rsidRDefault="00D96368">
            <w:pPr>
              <w:rPr>
                <w:rFonts w:ascii="Times New Roman" w:hAnsi="Times New Roman" w:cs="Times New Roman"/>
                <w:sz w:val="24"/>
                <w:szCs w:val="24"/>
              </w:rPr>
            </w:pPr>
          </w:p>
        </w:tc>
        <w:tc>
          <w:tcPr>
            <w:tcW w:w="425" w:type="dxa"/>
          </w:tcPr>
          <w:p w14:paraId="02EC0F8C" w14:textId="77777777" w:rsidR="00D96368" w:rsidRPr="00B40CEA" w:rsidRDefault="00D96368">
            <w:pPr>
              <w:rPr>
                <w:rFonts w:ascii="Times New Roman" w:hAnsi="Times New Roman" w:cs="Times New Roman"/>
                <w:sz w:val="24"/>
                <w:szCs w:val="24"/>
              </w:rPr>
            </w:pPr>
          </w:p>
        </w:tc>
        <w:tc>
          <w:tcPr>
            <w:tcW w:w="566" w:type="dxa"/>
          </w:tcPr>
          <w:p w14:paraId="41B44795" w14:textId="77777777" w:rsidR="00D96368" w:rsidRPr="00B40CEA" w:rsidRDefault="00D96368">
            <w:pPr>
              <w:rPr>
                <w:rFonts w:ascii="Times New Roman" w:hAnsi="Times New Roman" w:cs="Times New Roman"/>
                <w:sz w:val="24"/>
                <w:szCs w:val="24"/>
              </w:rPr>
            </w:pPr>
          </w:p>
        </w:tc>
        <w:tc>
          <w:tcPr>
            <w:tcW w:w="3119" w:type="dxa"/>
          </w:tcPr>
          <w:p w14:paraId="45906EC9" w14:textId="1E6D1E15" w:rsidR="00D96368" w:rsidRPr="00B40CEA" w:rsidRDefault="00D96368">
            <w:pPr>
              <w:rPr>
                <w:rFonts w:ascii="Times New Roman" w:hAnsi="Times New Roman" w:cs="Times New Roman"/>
                <w:sz w:val="24"/>
                <w:szCs w:val="24"/>
              </w:rPr>
            </w:pPr>
          </w:p>
        </w:tc>
      </w:tr>
      <w:tr w:rsidR="00FF0584" w:rsidRPr="00B40CEA" w14:paraId="1FEA97CD" w14:textId="77777777" w:rsidTr="00FD7D67">
        <w:tc>
          <w:tcPr>
            <w:tcW w:w="993" w:type="dxa"/>
            <w:vAlign w:val="center"/>
          </w:tcPr>
          <w:p w14:paraId="652046E6" w14:textId="23CB88FC" w:rsidR="00FF0584" w:rsidRPr="00B40CEA" w:rsidRDefault="00FF0584" w:rsidP="005A2496">
            <w:pPr>
              <w:rPr>
                <w:rFonts w:ascii="Times New Roman" w:hAnsi="Times New Roman" w:cs="Times New Roman"/>
                <w:sz w:val="24"/>
                <w:szCs w:val="24"/>
              </w:rPr>
            </w:pPr>
            <w:r w:rsidRPr="00B40CEA">
              <w:rPr>
                <w:rFonts w:ascii="Times New Roman" w:hAnsi="Times New Roman" w:cs="Times New Roman"/>
                <w:sz w:val="24"/>
                <w:szCs w:val="24"/>
              </w:rPr>
              <w:t>1.1.</w:t>
            </w:r>
          </w:p>
        </w:tc>
        <w:tc>
          <w:tcPr>
            <w:tcW w:w="2684" w:type="dxa"/>
          </w:tcPr>
          <w:p w14:paraId="224CCE4E" w14:textId="1BD336F3" w:rsidR="00FF0584" w:rsidRPr="00B40CEA" w:rsidRDefault="004026F0" w:rsidP="00B40CE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w:t>
            </w:r>
            <w:r w:rsidR="003333DA" w:rsidRPr="003333DA">
              <w:rPr>
                <w:rFonts w:ascii="Times New Roman" w:hAnsi="Times New Roman" w:cs="Times New Roman"/>
                <w:sz w:val="24"/>
                <w:szCs w:val="24"/>
              </w:rPr>
              <w:t>andentiekio tinkl</w:t>
            </w:r>
            <w:r>
              <w:rPr>
                <w:rFonts w:ascii="Times New Roman" w:hAnsi="Times New Roman" w:cs="Times New Roman"/>
                <w:sz w:val="24"/>
                <w:szCs w:val="24"/>
              </w:rPr>
              <w:t>ų re</w:t>
            </w:r>
            <w:r w:rsidR="0054331D">
              <w:rPr>
                <w:rFonts w:ascii="Times New Roman" w:hAnsi="Times New Roman" w:cs="Times New Roman"/>
                <w:sz w:val="24"/>
                <w:szCs w:val="24"/>
              </w:rPr>
              <w:t>konstrukcija</w:t>
            </w:r>
          </w:p>
        </w:tc>
        <w:tc>
          <w:tcPr>
            <w:tcW w:w="434" w:type="dxa"/>
          </w:tcPr>
          <w:p w14:paraId="77935DA0" w14:textId="77777777" w:rsidR="00FF0584" w:rsidRPr="00B40CEA" w:rsidRDefault="00FF0584">
            <w:pPr>
              <w:rPr>
                <w:rFonts w:ascii="Times New Roman" w:hAnsi="Times New Roman" w:cs="Times New Roman"/>
                <w:sz w:val="24"/>
                <w:szCs w:val="24"/>
              </w:rPr>
            </w:pPr>
          </w:p>
        </w:tc>
        <w:tc>
          <w:tcPr>
            <w:tcW w:w="426" w:type="dxa"/>
          </w:tcPr>
          <w:p w14:paraId="6B7BB46A" w14:textId="77777777" w:rsidR="00FF0584" w:rsidRPr="00B40CEA" w:rsidRDefault="00FF0584">
            <w:pPr>
              <w:rPr>
                <w:rFonts w:ascii="Times New Roman" w:hAnsi="Times New Roman" w:cs="Times New Roman"/>
                <w:sz w:val="24"/>
                <w:szCs w:val="24"/>
              </w:rPr>
            </w:pPr>
          </w:p>
        </w:tc>
        <w:tc>
          <w:tcPr>
            <w:tcW w:w="425" w:type="dxa"/>
          </w:tcPr>
          <w:p w14:paraId="03C538ED" w14:textId="77777777" w:rsidR="00FF0584" w:rsidRPr="00B40CEA" w:rsidRDefault="00FF0584">
            <w:pPr>
              <w:rPr>
                <w:rFonts w:ascii="Times New Roman" w:hAnsi="Times New Roman" w:cs="Times New Roman"/>
                <w:sz w:val="24"/>
                <w:szCs w:val="24"/>
              </w:rPr>
            </w:pPr>
          </w:p>
        </w:tc>
        <w:tc>
          <w:tcPr>
            <w:tcW w:w="425" w:type="dxa"/>
          </w:tcPr>
          <w:p w14:paraId="40259DA9" w14:textId="77777777" w:rsidR="00FF0584" w:rsidRPr="00B40CEA" w:rsidRDefault="00FF0584">
            <w:pPr>
              <w:rPr>
                <w:rFonts w:ascii="Times New Roman" w:hAnsi="Times New Roman" w:cs="Times New Roman"/>
                <w:sz w:val="24"/>
                <w:szCs w:val="24"/>
              </w:rPr>
            </w:pPr>
          </w:p>
        </w:tc>
        <w:tc>
          <w:tcPr>
            <w:tcW w:w="425" w:type="dxa"/>
          </w:tcPr>
          <w:p w14:paraId="7E1E33C2" w14:textId="77777777" w:rsidR="00FF0584" w:rsidRPr="00B40CEA" w:rsidRDefault="00FF0584">
            <w:pPr>
              <w:rPr>
                <w:rFonts w:ascii="Times New Roman" w:hAnsi="Times New Roman" w:cs="Times New Roman"/>
                <w:sz w:val="24"/>
                <w:szCs w:val="24"/>
              </w:rPr>
            </w:pPr>
          </w:p>
        </w:tc>
        <w:tc>
          <w:tcPr>
            <w:tcW w:w="426" w:type="dxa"/>
          </w:tcPr>
          <w:p w14:paraId="67B491BC" w14:textId="77777777" w:rsidR="00FF0584" w:rsidRPr="00B40CEA" w:rsidRDefault="00FF0584">
            <w:pPr>
              <w:rPr>
                <w:rFonts w:ascii="Times New Roman" w:hAnsi="Times New Roman" w:cs="Times New Roman"/>
                <w:sz w:val="24"/>
                <w:szCs w:val="24"/>
              </w:rPr>
            </w:pPr>
          </w:p>
        </w:tc>
        <w:tc>
          <w:tcPr>
            <w:tcW w:w="425" w:type="dxa"/>
          </w:tcPr>
          <w:p w14:paraId="1547C7AB" w14:textId="77777777" w:rsidR="00FF0584" w:rsidRPr="00B40CEA" w:rsidRDefault="00FF0584">
            <w:pPr>
              <w:rPr>
                <w:rFonts w:ascii="Times New Roman" w:hAnsi="Times New Roman" w:cs="Times New Roman"/>
                <w:sz w:val="24"/>
                <w:szCs w:val="24"/>
              </w:rPr>
            </w:pPr>
          </w:p>
        </w:tc>
        <w:tc>
          <w:tcPr>
            <w:tcW w:w="425" w:type="dxa"/>
          </w:tcPr>
          <w:p w14:paraId="7DC3B3F3" w14:textId="77777777" w:rsidR="00FF0584" w:rsidRPr="00B40CEA" w:rsidRDefault="00FF0584">
            <w:pPr>
              <w:rPr>
                <w:rFonts w:ascii="Times New Roman" w:hAnsi="Times New Roman" w:cs="Times New Roman"/>
                <w:sz w:val="24"/>
                <w:szCs w:val="24"/>
              </w:rPr>
            </w:pPr>
          </w:p>
        </w:tc>
        <w:tc>
          <w:tcPr>
            <w:tcW w:w="425" w:type="dxa"/>
          </w:tcPr>
          <w:p w14:paraId="57DB6065" w14:textId="77777777" w:rsidR="00FF0584" w:rsidRPr="00B40CEA" w:rsidRDefault="00FF0584">
            <w:pPr>
              <w:rPr>
                <w:rFonts w:ascii="Times New Roman" w:hAnsi="Times New Roman" w:cs="Times New Roman"/>
                <w:sz w:val="24"/>
                <w:szCs w:val="24"/>
              </w:rPr>
            </w:pPr>
          </w:p>
        </w:tc>
        <w:tc>
          <w:tcPr>
            <w:tcW w:w="426" w:type="dxa"/>
          </w:tcPr>
          <w:p w14:paraId="160DEAEB" w14:textId="77777777" w:rsidR="00FF0584" w:rsidRPr="00B40CEA" w:rsidRDefault="00FF0584">
            <w:pPr>
              <w:rPr>
                <w:rFonts w:ascii="Times New Roman" w:hAnsi="Times New Roman" w:cs="Times New Roman"/>
                <w:sz w:val="24"/>
                <w:szCs w:val="24"/>
              </w:rPr>
            </w:pPr>
          </w:p>
        </w:tc>
        <w:tc>
          <w:tcPr>
            <w:tcW w:w="426" w:type="dxa"/>
          </w:tcPr>
          <w:p w14:paraId="2EFA0640" w14:textId="77777777" w:rsidR="00FF0584" w:rsidRPr="00B40CEA" w:rsidRDefault="00FF0584">
            <w:pPr>
              <w:rPr>
                <w:rFonts w:ascii="Times New Roman" w:hAnsi="Times New Roman" w:cs="Times New Roman"/>
                <w:sz w:val="24"/>
                <w:szCs w:val="24"/>
              </w:rPr>
            </w:pPr>
          </w:p>
        </w:tc>
        <w:tc>
          <w:tcPr>
            <w:tcW w:w="425" w:type="dxa"/>
          </w:tcPr>
          <w:p w14:paraId="48CE86AA" w14:textId="77777777" w:rsidR="00FF0584" w:rsidRPr="00B40CEA" w:rsidRDefault="00FF0584">
            <w:pPr>
              <w:rPr>
                <w:rFonts w:ascii="Times New Roman" w:hAnsi="Times New Roman" w:cs="Times New Roman"/>
                <w:sz w:val="24"/>
                <w:szCs w:val="24"/>
              </w:rPr>
            </w:pPr>
          </w:p>
        </w:tc>
        <w:tc>
          <w:tcPr>
            <w:tcW w:w="425" w:type="dxa"/>
          </w:tcPr>
          <w:p w14:paraId="3610F130" w14:textId="77777777" w:rsidR="00FF0584" w:rsidRPr="00B40CEA" w:rsidRDefault="00FF0584">
            <w:pPr>
              <w:rPr>
                <w:rFonts w:ascii="Times New Roman" w:hAnsi="Times New Roman" w:cs="Times New Roman"/>
                <w:sz w:val="24"/>
                <w:szCs w:val="24"/>
              </w:rPr>
            </w:pPr>
          </w:p>
        </w:tc>
        <w:tc>
          <w:tcPr>
            <w:tcW w:w="425" w:type="dxa"/>
          </w:tcPr>
          <w:p w14:paraId="43019894" w14:textId="77777777" w:rsidR="00FF0584" w:rsidRPr="00B40CEA" w:rsidRDefault="00FF0584">
            <w:pPr>
              <w:rPr>
                <w:rFonts w:ascii="Times New Roman" w:hAnsi="Times New Roman" w:cs="Times New Roman"/>
                <w:sz w:val="24"/>
                <w:szCs w:val="24"/>
              </w:rPr>
            </w:pPr>
          </w:p>
        </w:tc>
        <w:tc>
          <w:tcPr>
            <w:tcW w:w="426" w:type="dxa"/>
          </w:tcPr>
          <w:p w14:paraId="2F472CF3" w14:textId="77777777" w:rsidR="00FF0584" w:rsidRPr="00B40CEA" w:rsidRDefault="00FF0584">
            <w:pPr>
              <w:rPr>
                <w:rFonts w:ascii="Times New Roman" w:hAnsi="Times New Roman" w:cs="Times New Roman"/>
                <w:sz w:val="24"/>
                <w:szCs w:val="24"/>
              </w:rPr>
            </w:pPr>
          </w:p>
        </w:tc>
        <w:tc>
          <w:tcPr>
            <w:tcW w:w="425" w:type="dxa"/>
          </w:tcPr>
          <w:p w14:paraId="58942F2E" w14:textId="77777777" w:rsidR="00FF0584" w:rsidRPr="00B40CEA" w:rsidRDefault="00FF0584">
            <w:pPr>
              <w:rPr>
                <w:rFonts w:ascii="Times New Roman" w:hAnsi="Times New Roman" w:cs="Times New Roman"/>
                <w:sz w:val="24"/>
                <w:szCs w:val="24"/>
              </w:rPr>
            </w:pPr>
          </w:p>
        </w:tc>
        <w:tc>
          <w:tcPr>
            <w:tcW w:w="425" w:type="dxa"/>
          </w:tcPr>
          <w:p w14:paraId="47E2EDCC" w14:textId="77777777" w:rsidR="00FF0584" w:rsidRPr="00B40CEA" w:rsidRDefault="00FF0584">
            <w:pPr>
              <w:rPr>
                <w:rFonts w:ascii="Times New Roman" w:hAnsi="Times New Roman" w:cs="Times New Roman"/>
                <w:sz w:val="24"/>
                <w:szCs w:val="24"/>
              </w:rPr>
            </w:pPr>
          </w:p>
        </w:tc>
        <w:tc>
          <w:tcPr>
            <w:tcW w:w="566" w:type="dxa"/>
          </w:tcPr>
          <w:p w14:paraId="67C98F23" w14:textId="77777777" w:rsidR="00FF0584" w:rsidRPr="00B40CEA" w:rsidRDefault="00FF0584">
            <w:pPr>
              <w:rPr>
                <w:rFonts w:ascii="Times New Roman" w:hAnsi="Times New Roman" w:cs="Times New Roman"/>
                <w:sz w:val="24"/>
                <w:szCs w:val="24"/>
              </w:rPr>
            </w:pPr>
          </w:p>
        </w:tc>
        <w:tc>
          <w:tcPr>
            <w:tcW w:w="3119" w:type="dxa"/>
          </w:tcPr>
          <w:p w14:paraId="3A851E5D" w14:textId="77777777" w:rsidR="00FF0584" w:rsidRPr="00B40CEA" w:rsidRDefault="00FF0584">
            <w:pPr>
              <w:rPr>
                <w:rFonts w:ascii="Times New Roman" w:hAnsi="Times New Roman" w:cs="Times New Roman"/>
                <w:sz w:val="24"/>
                <w:szCs w:val="24"/>
              </w:rPr>
            </w:pPr>
          </w:p>
        </w:tc>
      </w:tr>
      <w:tr w:rsidR="00FF0584" w:rsidRPr="00B40CEA" w14:paraId="4D8C575A" w14:textId="77777777" w:rsidTr="00FD7D67">
        <w:tc>
          <w:tcPr>
            <w:tcW w:w="993" w:type="dxa"/>
            <w:vAlign w:val="center"/>
          </w:tcPr>
          <w:p w14:paraId="00EBFEE7" w14:textId="29697BBD" w:rsidR="00FF0584" w:rsidRPr="00B40CEA" w:rsidRDefault="00477C55" w:rsidP="005A2496">
            <w:pPr>
              <w:rPr>
                <w:rFonts w:ascii="Times New Roman" w:hAnsi="Times New Roman" w:cs="Times New Roman"/>
                <w:sz w:val="24"/>
                <w:szCs w:val="24"/>
              </w:rPr>
            </w:pPr>
            <w:r w:rsidRPr="00B40CEA">
              <w:rPr>
                <w:rFonts w:ascii="Times New Roman" w:hAnsi="Times New Roman" w:cs="Times New Roman"/>
                <w:sz w:val="24"/>
                <w:szCs w:val="24"/>
              </w:rPr>
              <w:t>1.2.</w:t>
            </w:r>
          </w:p>
        </w:tc>
        <w:tc>
          <w:tcPr>
            <w:tcW w:w="2684" w:type="dxa"/>
          </w:tcPr>
          <w:p w14:paraId="789E996A" w14:textId="0CEEFCD1" w:rsidR="00FF0584" w:rsidRPr="00B40CEA" w:rsidRDefault="004026F0" w:rsidP="00B40CE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w:t>
            </w:r>
            <w:r w:rsidRPr="003333DA">
              <w:rPr>
                <w:rFonts w:ascii="Times New Roman" w:hAnsi="Times New Roman" w:cs="Times New Roman"/>
                <w:sz w:val="24"/>
                <w:szCs w:val="24"/>
              </w:rPr>
              <w:t>andentiekio tinkl</w:t>
            </w:r>
            <w:r>
              <w:rPr>
                <w:rFonts w:ascii="Times New Roman" w:hAnsi="Times New Roman" w:cs="Times New Roman"/>
                <w:sz w:val="24"/>
                <w:szCs w:val="24"/>
              </w:rPr>
              <w:t>ų statyba</w:t>
            </w:r>
          </w:p>
        </w:tc>
        <w:tc>
          <w:tcPr>
            <w:tcW w:w="434" w:type="dxa"/>
          </w:tcPr>
          <w:p w14:paraId="77706BDF" w14:textId="77777777" w:rsidR="00FF0584" w:rsidRPr="00B40CEA" w:rsidRDefault="00FF0584">
            <w:pPr>
              <w:rPr>
                <w:rFonts w:ascii="Times New Roman" w:hAnsi="Times New Roman" w:cs="Times New Roman"/>
                <w:sz w:val="24"/>
                <w:szCs w:val="24"/>
              </w:rPr>
            </w:pPr>
          </w:p>
        </w:tc>
        <w:tc>
          <w:tcPr>
            <w:tcW w:w="426" w:type="dxa"/>
          </w:tcPr>
          <w:p w14:paraId="2EE732D6" w14:textId="77777777" w:rsidR="00FF0584" w:rsidRPr="00B40CEA" w:rsidRDefault="00FF0584">
            <w:pPr>
              <w:rPr>
                <w:rFonts w:ascii="Times New Roman" w:hAnsi="Times New Roman" w:cs="Times New Roman"/>
                <w:sz w:val="24"/>
                <w:szCs w:val="24"/>
              </w:rPr>
            </w:pPr>
          </w:p>
        </w:tc>
        <w:tc>
          <w:tcPr>
            <w:tcW w:w="425" w:type="dxa"/>
          </w:tcPr>
          <w:p w14:paraId="76961A13" w14:textId="77777777" w:rsidR="00FF0584" w:rsidRPr="00B40CEA" w:rsidRDefault="00FF0584">
            <w:pPr>
              <w:rPr>
                <w:rFonts w:ascii="Times New Roman" w:hAnsi="Times New Roman" w:cs="Times New Roman"/>
                <w:sz w:val="24"/>
                <w:szCs w:val="24"/>
              </w:rPr>
            </w:pPr>
          </w:p>
        </w:tc>
        <w:tc>
          <w:tcPr>
            <w:tcW w:w="425" w:type="dxa"/>
          </w:tcPr>
          <w:p w14:paraId="77733F0A" w14:textId="77777777" w:rsidR="00FF0584" w:rsidRPr="00B40CEA" w:rsidRDefault="00FF0584">
            <w:pPr>
              <w:rPr>
                <w:rFonts w:ascii="Times New Roman" w:hAnsi="Times New Roman" w:cs="Times New Roman"/>
                <w:sz w:val="24"/>
                <w:szCs w:val="24"/>
              </w:rPr>
            </w:pPr>
          </w:p>
        </w:tc>
        <w:tc>
          <w:tcPr>
            <w:tcW w:w="425" w:type="dxa"/>
          </w:tcPr>
          <w:p w14:paraId="1B465174" w14:textId="77777777" w:rsidR="00FF0584" w:rsidRPr="00B40CEA" w:rsidRDefault="00FF0584">
            <w:pPr>
              <w:rPr>
                <w:rFonts w:ascii="Times New Roman" w:hAnsi="Times New Roman" w:cs="Times New Roman"/>
                <w:sz w:val="24"/>
                <w:szCs w:val="24"/>
              </w:rPr>
            </w:pPr>
          </w:p>
        </w:tc>
        <w:tc>
          <w:tcPr>
            <w:tcW w:w="426" w:type="dxa"/>
          </w:tcPr>
          <w:p w14:paraId="73AF9B7D" w14:textId="77777777" w:rsidR="00FF0584" w:rsidRPr="00B40CEA" w:rsidRDefault="00FF0584">
            <w:pPr>
              <w:rPr>
                <w:rFonts w:ascii="Times New Roman" w:hAnsi="Times New Roman" w:cs="Times New Roman"/>
                <w:sz w:val="24"/>
                <w:szCs w:val="24"/>
              </w:rPr>
            </w:pPr>
          </w:p>
        </w:tc>
        <w:tc>
          <w:tcPr>
            <w:tcW w:w="425" w:type="dxa"/>
          </w:tcPr>
          <w:p w14:paraId="32ED0E23" w14:textId="77777777" w:rsidR="00FF0584" w:rsidRPr="00B40CEA" w:rsidRDefault="00FF0584">
            <w:pPr>
              <w:rPr>
                <w:rFonts w:ascii="Times New Roman" w:hAnsi="Times New Roman" w:cs="Times New Roman"/>
                <w:sz w:val="24"/>
                <w:szCs w:val="24"/>
              </w:rPr>
            </w:pPr>
          </w:p>
        </w:tc>
        <w:tc>
          <w:tcPr>
            <w:tcW w:w="425" w:type="dxa"/>
          </w:tcPr>
          <w:p w14:paraId="4B4414C7" w14:textId="77777777" w:rsidR="00FF0584" w:rsidRPr="00B40CEA" w:rsidRDefault="00FF0584">
            <w:pPr>
              <w:rPr>
                <w:rFonts w:ascii="Times New Roman" w:hAnsi="Times New Roman" w:cs="Times New Roman"/>
                <w:sz w:val="24"/>
                <w:szCs w:val="24"/>
              </w:rPr>
            </w:pPr>
          </w:p>
        </w:tc>
        <w:tc>
          <w:tcPr>
            <w:tcW w:w="425" w:type="dxa"/>
          </w:tcPr>
          <w:p w14:paraId="0DDDFBC0" w14:textId="77777777" w:rsidR="00FF0584" w:rsidRPr="00B40CEA" w:rsidRDefault="00FF0584">
            <w:pPr>
              <w:rPr>
                <w:rFonts w:ascii="Times New Roman" w:hAnsi="Times New Roman" w:cs="Times New Roman"/>
                <w:sz w:val="24"/>
                <w:szCs w:val="24"/>
              </w:rPr>
            </w:pPr>
          </w:p>
        </w:tc>
        <w:tc>
          <w:tcPr>
            <w:tcW w:w="426" w:type="dxa"/>
          </w:tcPr>
          <w:p w14:paraId="180FA5FB" w14:textId="77777777" w:rsidR="00FF0584" w:rsidRPr="00B40CEA" w:rsidRDefault="00FF0584">
            <w:pPr>
              <w:rPr>
                <w:rFonts w:ascii="Times New Roman" w:hAnsi="Times New Roman" w:cs="Times New Roman"/>
                <w:sz w:val="24"/>
                <w:szCs w:val="24"/>
              </w:rPr>
            </w:pPr>
          </w:p>
        </w:tc>
        <w:tc>
          <w:tcPr>
            <w:tcW w:w="426" w:type="dxa"/>
          </w:tcPr>
          <w:p w14:paraId="2B5F4EA0" w14:textId="77777777" w:rsidR="00FF0584" w:rsidRPr="00B40CEA" w:rsidRDefault="00FF0584">
            <w:pPr>
              <w:rPr>
                <w:rFonts w:ascii="Times New Roman" w:hAnsi="Times New Roman" w:cs="Times New Roman"/>
                <w:sz w:val="24"/>
                <w:szCs w:val="24"/>
              </w:rPr>
            </w:pPr>
          </w:p>
        </w:tc>
        <w:tc>
          <w:tcPr>
            <w:tcW w:w="425" w:type="dxa"/>
          </w:tcPr>
          <w:p w14:paraId="02580BB2" w14:textId="77777777" w:rsidR="00FF0584" w:rsidRPr="00B40CEA" w:rsidRDefault="00FF0584">
            <w:pPr>
              <w:rPr>
                <w:rFonts w:ascii="Times New Roman" w:hAnsi="Times New Roman" w:cs="Times New Roman"/>
                <w:sz w:val="24"/>
                <w:szCs w:val="24"/>
              </w:rPr>
            </w:pPr>
          </w:p>
        </w:tc>
        <w:tc>
          <w:tcPr>
            <w:tcW w:w="425" w:type="dxa"/>
          </w:tcPr>
          <w:p w14:paraId="06C56EA7" w14:textId="77777777" w:rsidR="00FF0584" w:rsidRPr="00B40CEA" w:rsidRDefault="00FF0584">
            <w:pPr>
              <w:rPr>
                <w:rFonts w:ascii="Times New Roman" w:hAnsi="Times New Roman" w:cs="Times New Roman"/>
                <w:sz w:val="24"/>
                <w:szCs w:val="24"/>
              </w:rPr>
            </w:pPr>
          </w:p>
        </w:tc>
        <w:tc>
          <w:tcPr>
            <w:tcW w:w="425" w:type="dxa"/>
          </w:tcPr>
          <w:p w14:paraId="5F32BEFB" w14:textId="77777777" w:rsidR="00FF0584" w:rsidRPr="00B40CEA" w:rsidRDefault="00FF0584">
            <w:pPr>
              <w:rPr>
                <w:rFonts w:ascii="Times New Roman" w:hAnsi="Times New Roman" w:cs="Times New Roman"/>
                <w:sz w:val="24"/>
                <w:szCs w:val="24"/>
              </w:rPr>
            </w:pPr>
          </w:p>
        </w:tc>
        <w:tc>
          <w:tcPr>
            <w:tcW w:w="426" w:type="dxa"/>
          </w:tcPr>
          <w:p w14:paraId="38D58A80" w14:textId="77777777" w:rsidR="00FF0584" w:rsidRPr="00B40CEA" w:rsidRDefault="00FF0584">
            <w:pPr>
              <w:rPr>
                <w:rFonts w:ascii="Times New Roman" w:hAnsi="Times New Roman" w:cs="Times New Roman"/>
                <w:sz w:val="24"/>
                <w:szCs w:val="24"/>
              </w:rPr>
            </w:pPr>
          </w:p>
        </w:tc>
        <w:tc>
          <w:tcPr>
            <w:tcW w:w="425" w:type="dxa"/>
          </w:tcPr>
          <w:p w14:paraId="732F2D8F" w14:textId="77777777" w:rsidR="00FF0584" w:rsidRPr="00B40CEA" w:rsidRDefault="00FF0584">
            <w:pPr>
              <w:rPr>
                <w:rFonts w:ascii="Times New Roman" w:hAnsi="Times New Roman" w:cs="Times New Roman"/>
                <w:sz w:val="24"/>
                <w:szCs w:val="24"/>
              </w:rPr>
            </w:pPr>
          </w:p>
        </w:tc>
        <w:tc>
          <w:tcPr>
            <w:tcW w:w="425" w:type="dxa"/>
          </w:tcPr>
          <w:p w14:paraId="73F3B7B7" w14:textId="77777777" w:rsidR="00FF0584" w:rsidRPr="00B40CEA" w:rsidRDefault="00FF0584">
            <w:pPr>
              <w:rPr>
                <w:rFonts w:ascii="Times New Roman" w:hAnsi="Times New Roman" w:cs="Times New Roman"/>
                <w:sz w:val="24"/>
                <w:szCs w:val="24"/>
              </w:rPr>
            </w:pPr>
          </w:p>
        </w:tc>
        <w:tc>
          <w:tcPr>
            <w:tcW w:w="566" w:type="dxa"/>
          </w:tcPr>
          <w:p w14:paraId="67DBCF8E" w14:textId="77777777" w:rsidR="00FF0584" w:rsidRPr="00B40CEA" w:rsidRDefault="00FF0584">
            <w:pPr>
              <w:rPr>
                <w:rFonts w:ascii="Times New Roman" w:hAnsi="Times New Roman" w:cs="Times New Roman"/>
                <w:sz w:val="24"/>
                <w:szCs w:val="24"/>
              </w:rPr>
            </w:pPr>
          </w:p>
        </w:tc>
        <w:tc>
          <w:tcPr>
            <w:tcW w:w="3119" w:type="dxa"/>
          </w:tcPr>
          <w:p w14:paraId="76B65FF6" w14:textId="77777777" w:rsidR="00FF0584" w:rsidRPr="00B40CEA" w:rsidRDefault="00FF0584">
            <w:pPr>
              <w:rPr>
                <w:rFonts w:ascii="Times New Roman" w:hAnsi="Times New Roman" w:cs="Times New Roman"/>
                <w:sz w:val="24"/>
                <w:szCs w:val="24"/>
              </w:rPr>
            </w:pPr>
          </w:p>
        </w:tc>
      </w:tr>
      <w:tr w:rsidR="00FF0584" w:rsidRPr="00B40CEA" w14:paraId="64AF7827" w14:textId="77777777" w:rsidTr="00FD7D67">
        <w:tc>
          <w:tcPr>
            <w:tcW w:w="993" w:type="dxa"/>
            <w:vAlign w:val="center"/>
          </w:tcPr>
          <w:p w14:paraId="7FC67F76" w14:textId="25CC7A8A" w:rsidR="00FF0584" w:rsidRPr="00B40CEA" w:rsidRDefault="00477C55" w:rsidP="005A2496">
            <w:pPr>
              <w:rPr>
                <w:rFonts w:ascii="Times New Roman" w:hAnsi="Times New Roman" w:cs="Times New Roman"/>
                <w:sz w:val="24"/>
                <w:szCs w:val="24"/>
              </w:rPr>
            </w:pPr>
            <w:r w:rsidRPr="00B40CEA">
              <w:rPr>
                <w:rFonts w:ascii="Times New Roman" w:hAnsi="Times New Roman" w:cs="Times New Roman"/>
                <w:sz w:val="24"/>
                <w:szCs w:val="24"/>
              </w:rPr>
              <w:t>1.3.</w:t>
            </w:r>
          </w:p>
        </w:tc>
        <w:tc>
          <w:tcPr>
            <w:tcW w:w="2684" w:type="dxa"/>
          </w:tcPr>
          <w:p w14:paraId="7D14C135" w14:textId="16BD9BBD" w:rsidR="00FF0584" w:rsidRPr="00B40CEA" w:rsidRDefault="004026F0" w:rsidP="00B40CE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Buitinių nuotekų</w:t>
            </w:r>
            <w:r w:rsidRPr="003333DA">
              <w:rPr>
                <w:rFonts w:ascii="Times New Roman" w:hAnsi="Times New Roman" w:cs="Times New Roman"/>
                <w:sz w:val="24"/>
                <w:szCs w:val="24"/>
              </w:rPr>
              <w:t xml:space="preserve"> tinkl</w:t>
            </w:r>
            <w:r>
              <w:rPr>
                <w:rFonts w:ascii="Times New Roman" w:hAnsi="Times New Roman" w:cs="Times New Roman"/>
                <w:sz w:val="24"/>
                <w:szCs w:val="24"/>
              </w:rPr>
              <w:t xml:space="preserve">ų </w:t>
            </w:r>
            <w:r w:rsidR="0054331D">
              <w:rPr>
                <w:rFonts w:ascii="Times New Roman" w:hAnsi="Times New Roman" w:cs="Times New Roman"/>
                <w:sz w:val="24"/>
                <w:szCs w:val="24"/>
              </w:rPr>
              <w:t>rekonstrukcija</w:t>
            </w:r>
          </w:p>
        </w:tc>
        <w:tc>
          <w:tcPr>
            <w:tcW w:w="434" w:type="dxa"/>
          </w:tcPr>
          <w:p w14:paraId="20450B76" w14:textId="77777777" w:rsidR="00FF0584" w:rsidRPr="00B40CEA" w:rsidRDefault="00FF0584">
            <w:pPr>
              <w:rPr>
                <w:rFonts w:ascii="Times New Roman" w:hAnsi="Times New Roman" w:cs="Times New Roman"/>
                <w:sz w:val="24"/>
                <w:szCs w:val="24"/>
              </w:rPr>
            </w:pPr>
          </w:p>
        </w:tc>
        <w:tc>
          <w:tcPr>
            <w:tcW w:w="426" w:type="dxa"/>
          </w:tcPr>
          <w:p w14:paraId="13D5756D" w14:textId="77777777" w:rsidR="00FF0584" w:rsidRPr="00B40CEA" w:rsidRDefault="00FF0584">
            <w:pPr>
              <w:rPr>
                <w:rFonts w:ascii="Times New Roman" w:hAnsi="Times New Roman" w:cs="Times New Roman"/>
                <w:sz w:val="24"/>
                <w:szCs w:val="24"/>
              </w:rPr>
            </w:pPr>
          </w:p>
        </w:tc>
        <w:tc>
          <w:tcPr>
            <w:tcW w:w="425" w:type="dxa"/>
          </w:tcPr>
          <w:p w14:paraId="7F069BFA" w14:textId="77777777" w:rsidR="00FF0584" w:rsidRPr="00B40CEA" w:rsidRDefault="00FF0584">
            <w:pPr>
              <w:rPr>
                <w:rFonts w:ascii="Times New Roman" w:hAnsi="Times New Roman" w:cs="Times New Roman"/>
                <w:sz w:val="24"/>
                <w:szCs w:val="24"/>
              </w:rPr>
            </w:pPr>
          </w:p>
        </w:tc>
        <w:tc>
          <w:tcPr>
            <w:tcW w:w="425" w:type="dxa"/>
          </w:tcPr>
          <w:p w14:paraId="3B9ACDAA" w14:textId="77777777" w:rsidR="00FF0584" w:rsidRPr="00B40CEA" w:rsidRDefault="00FF0584">
            <w:pPr>
              <w:rPr>
                <w:rFonts w:ascii="Times New Roman" w:hAnsi="Times New Roman" w:cs="Times New Roman"/>
                <w:sz w:val="24"/>
                <w:szCs w:val="24"/>
              </w:rPr>
            </w:pPr>
          </w:p>
        </w:tc>
        <w:tc>
          <w:tcPr>
            <w:tcW w:w="425" w:type="dxa"/>
          </w:tcPr>
          <w:p w14:paraId="3CD0D8BC" w14:textId="77777777" w:rsidR="00FF0584" w:rsidRPr="00B40CEA" w:rsidRDefault="00FF0584">
            <w:pPr>
              <w:rPr>
                <w:rFonts w:ascii="Times New Roman" w:hAnsi="Times New Roman" w:cs="Times New Roman"/>
                <w:sz w:val="24"/>
                <w:szCs w:val="24"/>
              </w:rPr>
            </w:pPr>
          </w:p>
        </w:tc>
        <w:tc>
          <w:tcPr>
            <w:tcW w:w="426" w:type="dxa"/>
          </w:tcPr>
          <w:p w14:paraId="3317864E" w14:textId="77777777" w:rsidR="00FF0584" w:rsidRPr="00B40CEA" w:rsidRDefault="00FF0584">
            <w:pPr>
              <w:rPr>
                <w:rFonts w:ascii="Times New Roman" w:hAnsi="Times New Roman" w:cs="Times New Roman"/>
                <w:sz w:val="24"/>
                <w:szCs w:val="24"/>
              </w:rPr>
            </w:pPr>
          </w:p>
        </w:tc>
        <w:tc>
          <w:tcPr>
            <w:tcW w:w="425" w:type="dxa"/>
          </w:tcPr>
          <w:p w14:paraId="2888284B" w14:textId="77777777" w:rsidR="00FF0584" w:rsidRPr="00B40CEA" w:rsidRDefault="00FF0584">
            <w:pPr>
              <w:rPr>
                <w:rFonts w:ascii="Times New Roman" w:hAnsi="Times New Roman" w:cs="Times New Roman"/>
                <w:sz w:val="24"/>
                <w:szCs w:val="24"/>
              </w:rPr>
            </w:pPr>
          </w:p>
        </w:tc>
        <w:tc>
          <w:tcPr>
            <w:tcW w:w="425" w:type="dxa"/>
          </w:tcPr>
          <w:p w14:paraId="0A7E8371" w14:textId="77777777" w:rsidR="00FF0584" w:rsidRPr="00B40CEA" w:rsidRDefault="00FF0584">
            <w:pPr>
              <w:rPr>
                <w:rFonts w:ascii="Times New Roman" w:hAnsi="Times New Roman" w:cs="Times New Roman"/>
                <w:sz w:val="24"/>
                <w:szCs w:val="24"/>
              </w:rPr>
            </w:pPr>
          </w:p>
        </w:tc>
        <w:tc>
          <w:tcPr>
            <w:tcW w:w="425" w:type="dxa"/>
          </w:tcPr>
          <w:p w14:paraId="32853063" w14:textId="77777777" w:rsidR="00FF0584" w:rsidRPr="00B40CEA" w:rsidRDefault="00FF0584">
            <w:pPr>
              <w:rPr>
                <w:rFonts w:ascii="Times New Roman" w:hAnsi="Times New Roman" w:cs="Times New Roman"/>
                <w:sz w:val="24"/>
                <w:szCs w:val="24"/>
              </w:rPr>
            </w:pPr>
          </w:p>
        </w:tc>
        <w:tc>
          <w:tcPr>
            <w:tcW w:w="426" w:type="dxa"/>
          </w:tcPr>
          <w:p w14:paraId="3A9E117E" w14:textId="77777777" w:rsidR="00FF0584" w:rsidRPr="00B40CEA" w:rsidRDefault="00FF0584">
            <w:pPr>
              <w:rPr>
                <w:rFonts w:ascii="Times New Roman" w:hAnsi="Times New Roman" w:cs="Times New Roman"/>
                <w:sz w:val="24"/>
                <w:szCs w:val="24"/>
              </w:rPr>
            </w:pPr>
          </w:p>
        </w:tc>
        <w:tc>
          <w:tcPr>
            <w:tcW w:w="426" w:type="dxa"/>
          </w:tcPr>
          <w:p w14:paraId="5D11EC35" w14:textId="77777777" w:rsidR="00FF0584" w:rsidRPr="00B40CEA" w:rsidRDefault="00FF0584">
            <w:pPr>
              <w:rPr>
                <w:rFonts w:ascii="Times New Roman" w:hAnsi="Times New Roman" w:cs="Times New Roman"/>
                <w:sz w:val="24"/>
                <w:szCs w:val="24"/>
              </w:rPr>
            </w:pPr>
          </w:p>
        </w:tc>
        <w:tc>
          <w:tcPr>
            <w:tcW w:w="425" w:type="dxa"/>
          </w:tcPr>
          <w:p w14:paraId="139F9A81" w14:textId="77777777" w:rsidR="00FF0584" w:rsidRPr="00B40CEA" w:rsidRDefault="00FF0584">
            <w:pPr>
              <w:rPr>
                <w:rFonts w:ascii="Times New Roman" w:hAnsi="Times New Roman" w:cs="Times New Roman"/>
                <w:sz w:val="24"/>
                <w:szCs w:val="24"/>
              </w:rPr>
            </w:pPr>
          </w:p>
        </w:tc>
        <w:tc>
          <w:tcPr>
            <w:tcW w:w="425" w:type="dxa"/>
          </w:tcPr>
          <w:p w14:paraId="6CF6F3E5" w14:textId="77777777" w:rsidR="00FF0584" w:rsidRPr="00B40CEA" w:rsidRDefault="00FF0584">
            <w:pPr>
              <w:rPr>
                <w:rFonts w:ascii="Times New Roman" w:hAnsi="Times New Roman" w:cs="Times New Roman"/>
                <w:sz w:val="24"/>
                <w:szCs w:val="24"/>
              </w:rPr>
            </w:pPr>
          </w:p>
        </w:tc>
        <w:tc>
          <w:tcPr>
            <w:tcW w:w="425" w:type="dxa"/>
          </w:tcPr>
          <w:p w14:paraId="58F77866" w14:textId="77777777" w:rsidR="00FF0584" w:rsidRPr="00B40CEA" w:rsidRDefault="00FF0584">
            <w:pPr>
              <w:rPr>
                <w:rFonts w:ascii="Times New Roman" w:hAnsi="Times New Roman" w:cs="Times New Roman"/>
                <w:sz w:val="24"/>
                <w:szCs w:val="24"/>
              </w:rPr>
            </w:pPr>
          </w:p>
        </w:tc>
        <w:tc>
          <w:tcPr>
            <w:tcW w:w="426" w:type="dxa"/>
          </w:tcPr>
          <w:p w14:paraId="28D2C396" w14:textId="77777777" w:rsidR="00FF0584" w:rsidRPr="00B40CEA" w:rsidRDefault="00FF0584">
            <w:pPr>
              <w:rPr>
                <w:rFonts w:ascii="Times New Roman" w:hAnsi="Times New Roman" w:cs="Times New Roman"/>
                <w:sz w:val="24"/>
                <w:szCs w:val="24"/>
              </w:rPr>
            </w:pPr>
          </w:p>
        </w:tc>
        <w:tc>
          <w:tcPr>
            <w:tcW w:w="425" w:type="dxa"/>
          </w:tcPr>
          <w:p w14:paraId="38A625DD" w14:textId="77777777" w:rsidR="00FF0584" w:rsidRPr="00B40CEA" w:rsidRDefault="00FF0584">
            <w:pPr>
              <w:rPr>
                <w:rFonts w:ascii="Times New Roman" w:hAnsi="Times New Roman" w:cs="Times New Roman"/>
                <w:sz w:val="24"/>
                <w:szCs w:val="24"/>
              </w:rPr>
            </w:pPr>
          </w:p>
        </w:tc>
        <w:tc>
          <w:tcPr>
            <w:tcW w:w="425" w:type="dxa"/>
          </w:tcPr>
          <w:p w14:paraId="590756FE" w14:textId="77777777" w:rsidR="00FF0584" w:rsidRPr="00B40CEA" w:rsidRDefault="00FF0584">
            <w:pPr>
              <w:rPr>
                <w:rFonts w:ascii="Times New Roman" w:hAnsi="Times New Roman" w:cs="Times New Roman"/>
                <w:sz w:val="24"/>
                <w:szCs w:val="24"/>
              </w:rPr>
            </w:pPr>
          </w:p>
        </w:tc>
        <w:tc>
          <w:tcPr>
            <w:tcW w:w="566" w:type="dxa"/>
          </w:tcPr>
          <w:p w14:paraId="09A12199" w14:textId="77777777" w:rsidR="00FF0584" w:rsidRPr="00B40CEA" w:rsidRDefault="00FF0584">
            <w:pPr>
              <w:rPr>
                <w:rFonts w:ascii="Times New Roman" w:hAnsi="Times New Roman" w:cs="Times New Roman"/>
                <w:sz w:val="24"/>
                <w:szCs w:val="24"/>
              </w:rPr>
            </w:pPr>
          </w:p>
        </w:tc>
        <w:tc>
          <w:tcPr>
            <w:tcW w:w="3119" w:type="dxa"/>
          </w:tcPr>
          <w:p w14:paraId="05929D76" w14:textId="77777777" w:rsidR="00FF0584" w:rsidRPr="00B40CEA" w:rsidRDefault="00FF0584">
            <w:pPr>
              <w:rPr>
                <w:rFonts w:ascii="Times New Roman" w:hAnsi="Times New Roman" w:cs="Times New Roman"/>
                <w:sz w:val="24"/>
                <w:szCs w:val="24"/>
              </w:rPr>
            </w:pPr>
          </w:p>
        </w:tc>
      </w:tr>
      <w:tr w:rsidR="004026F0" w:rsidRPr="00B40CEA" w14:paraId="30DFA8BA" w14:textId="77777777" w:rsidTr="00FD7D67">
        <w:tc>
          <w:tcPr>
            <w:tcW w:w="993" w:type="dxa"/>
            <w:vAlign w:val="center"/>
          </w:tcPr>
          <w:p w14:paraId="64D93F48" w14:textId="48C8CAE8" w:rsidR="004026F0" w:rsidRPr="00B40CEA" w:rsidRDefault="0054331D" w:rsidP="005A2496">
            <w:pPr>
              <w:rPr>
                <w:rFonts w:ascii="Times New Roman" w:hAnsi="Times New Roman" w:cs="Times New Roman"/>
                <w:sz w:val="24"/>
                <w:szCs w:val="24"/>
              </w:rPr>
            </w:pPr>
            <w:r>
              <w:rPr>
                <w:rFonts w:ascii="Times New Roman" w:hAnsi="Times New Roman" w:cs="Times New Roman"/>
                <w:sz w:val="24"/>
                <w:szCs w:val="24"/>
              </w:rPr>
              <w:t>1.4.</w:t>
            </w:r>
          </w:p>
        </w:tc>
        <w:tc>
          <w:tcPr>
            <w:tcW w:w="2684" w:type="dxa"/>
          </w:tcPr>
          <w:p w14:paraId="7D5DA749" w14:textId="2A45098F" w:rsidR="004026F0" w:rsidRDefault="004026F0" w:rsidP="00B40CE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Buitinių nuotekų</w:t>
            </w:r>
            <w:r w:rsidRPr="003333DA">
              <w:rPr>
                <w:rFonts w:ascii="Times New Roman" w:hAnsi="Times New Roman" w:cs="Times New Roman"/>
                <w:sz w:val="24"/>
                <w:szCs w:val="24"/>
              </w:rPr>
              <w:t xml:space="preserve"> tinkl</w:t>
            </w:r>
            <w:r>
              <w:rPr>
                <w:rFonts w:ascii="Times New Roman" w:hAnsi="Times New Roman" w:cs="Times New Roman"/>
                <w:sz w:val="24"/>
                <w:szCs w:val="24"/>
              </w:rPr>
              <w:t>ų statyba</w:t>
            </w:r>
          </w:p>
        </w:tc>
        <w:tc>
          <w:tcPr>
            <w:tcW w:w="434" w:type="dxa"/>
          </w:tcPr>
          <w:p w14:paraId="0CE79E93" w14:textId="77777777" w:rsidR="004026F0" w:rsidRPr="00B40CEA" w:rsidRDefault="004026F0">
            <w:pPr>
              <w:rPr>
                <w:rFonts w:ascii="Times New Roman" w:hAnsi="Times New Roman" w:cs="Times New Roman"/>
                <w:sz w:val="24"/>
                <w:szCs w:val="24"/>
              </w:rPr>
            </w:pPr>
          </w:p>
        </w:tc>
        <w:tc>
          <w:tcPr>
            <w:tcW w:w="426" w:type="dxa"/>
          </w:tcPr>
          <w:p w14:paraId="2CBB150A" w14:textId="77777777" w:rsidR="004026F0" w:rsidRPr="00B40CEA" w:rsidRDefault="004026F0">
            <w:pPr>
              <w:rPr>
                <w:rFonts w:ascii="Times New Roman" w:hAnsi="Times New Roman" w:cs="Times New Roman"/>
                <w:sz w:val="24"/>
                <w:szCs w:val="24"/>
              </w:rPr>
            </w:pPr>
          </w:p>
        </w:tc>
        <w:tc>
          <w:tcPr>
            <w:tcW w:w="425" w:type="dxa"/>
          </w:tcPr>
          <w:p w14:paraId="2022FDD9" w14:textId="77777777" w:rsidR="004026F0" w:rsidRPr="00B40CEA" w:rsidRDefault="004026F0">
            <w:pPr>
              <w:rPr>
                <w:rFonts w:ascii="Times New Roman" w:hAnsi="Times New Roman" w:cs="Times New Roman"/>
                <w:sz w:val="24"/>
                <w:szCs w:val="24"/>
              </w:rPr>
            </w:pPr>
          </w:p>
        </w:tc>
        <w:tc>
          <w:tcPr>
            <w:tcW w:w="425" w:type="dxa"/>
          </w:tcPr>
          <w:p w14:paraId="79711FCE" w14:textId="77777777" w:rsidR="004026F0" w:rsidRPr="00B40CEA" w:rsidRDefault="004026F0">
            <w:pPr>
              <w:rPr>
                <w:rFonts w:ascii="Times New Roman" w:hAnsi="Times New Roman" w:cs="Times New Roman"/>
                <w:sz w:val="24"/>
                <w:szCs w:val="24"/>
              </w:rPr>
            </w:pPr>
          </w:p>
        </w:tc>
        <w:tc>
          <w:tcPr>
            <w:tcW w:w="425" w:type="dxa"/>
          </w:tcPr>
          <w:p w14:paraId="03DE27F6" w14:textId="77777777" w:rsidR="004026F0" w:rsidRPr="00B40CEA" w:rsidRDefault="004026F0">
            <w:pPr>
              <w:rPr>
                <w:rFonts w:ascii="Times New Roman" w:hAnsi="Times New Roman" w:cs="Times New Roman"/>
                <w:sz w:val="24"/>
                <w:szCs w:val="24"/>
              </w:rPr>
            </w:pPr>
          </w:p>
        </w:tc>
        <w:tc>
          <w:tcPr>
            <w:tcW w:w="426" w:type="dxa"/>
          </w:tcPr>
          <w:p w14:paraId="7CAFC13C" w14:textId="77777777" w:rsidR="004026F0" w:rsidRPr="00B40CEA" w:rsidRDefault="004026F0">
            <w:pPr>
              <w:rPr>
                <w:rFonts w:ascii="Times New Roman" w:hAnsi="Times New Roman" w:cs="Times New Roman"/>
                <w:sz w:val="24"/>
                <w:szCs w:val="24"/>
              </w:rPr>
            </w:pPr>
          </w:p>
        </w:tc>
        <w:tc>
          <w:tcPr>
            <w:tcW w:w="425" w:type="dxa"/>
          </w:tcPr>
          <w:p w14:paraId="7D9515D3" w14:textId="77777777" w:rsidR="004026F0" w:rsidRPr="00B40CEA" w:rsidRDefault="004026F0">
            <w:pPr>
              <w:rPr>
                <w:rFonts w:ascii="Times New Roman" w:hAnsi="Times New Roman" w:cs="Times New Roman"/>
                <w:sz w:val="24"/>
                <w:szCs w:val="24"/>
              </w:rPr>
            </w:pPr>
          </w:p>
        </w:tc>
        <w:tc>
          <w:tcPr>
            <w:tcW w:w="425" w:type="dxa"/>
          </w:tcPr>
          <w:p w14:paraId="5B7349BE" w14:textId="77777777" w:rsidR="004026F0" w:rsidRPr="00B40CEA" w:rsidRDefault="004026F0">
            <w:pPr>
              <w:rPr>
                <w:rFonts w:ascii="Times New Roman" w:hAnsi="Times New Roman" w:cs="Times New Roman"/>
                <w:sz w:val="24"/>
                <w:szCs w:val="24"/>
              </w:rPr>
            </w:pPr>
          </w:p>
        </w:tc>
        <w:tc>
          <w:tcPr>
            <w:tcW w:w="425" w:type="dxa"/>
          </w:tcPr>
          <w:p w14:paraId="70E0F53B" w14:textId="77777777" w:rsidR="004026F0" w:rsidRPr="00B40CEA" w:rsidRDefault="004026F0">
            <w:pPr>
              <w:rPr>
                <w:rFonts w:ascii="Times New Roman" w:hAnsi="Times New Roman" w:cs="Times New Roman"/>
                <w:sz w:val="24"/>
                <w:szCs w:val="24"/>
              </w:rPr>
            </w:pPr>
          </w:p>
        </w:tc>
        <w:tc>
          <w:tcPr>
            <w:tcW w:w="426" w:type="dxa"/>
          </w:tcPr>
          <w:p w14:paraId="012CD844" w14:textId="77777777" w:rsidR="004026F0" w:rsidRPr="00B40CEA" w:rsidRDefault="004026F0">
            <w:pPr>
              <w:rPr>
                <w:rFonts w:ascii="Times New Roman" w:hAnsi="Times New Roman" w:cs="Times New Roman"/>
                <w:sz w:val="24"/>
                <w:szCs w:val="24"/>
              </w:rPr>
            </w:pPr>
          </w:p>
        </w:tc>
        <w:tc>
          <w:tcPr>
            <w:tcW w:w="426" w:type="dxa"/>
          </w:tcPr>
          <w:p w14:paraId="307157AF" w14:textId="77777777" w:rsidR="004026F0" w:rsidRPr="00B40CEA" w:rsidRDefault="004026F0">
            <w:pPr>
              <w:rPr>
                <w:rFonts w:ascii="Times New Roman" w:hAnsi="Times New Roman" w:cs="Times New Roman"/>
                <w:sz w:val="24"/>
                <w:szCs w:val="24"/>
              </w:rPr>
            </w:pPr>
          </w:p>
        </w:tc>
        <w:tc>
          <w:tcPr>
            <w:tcW w:w="425" w:type="dxa"/>
          </w:tcPr>
          <w:p w14:paraId="073DAA26" w14:textId="77777777" w:rsidR="004026F0" w:rsidRPr="00B40CEA" w:rsidRDefault="004026F0">
            <w:pPr>
              <w:rPr>
                <w:rFonts w:ascii="Times New Roman" w:hAnsi="Times New Roman" w:cs="Times New Roman"/>
                <w:sz w:val="24"/>
                <w:szCs w:val="24"/>
              </w:rPr>
            </w:pPr>
          </w:p>
        </w:tc>
        <w:tc>
          <w:tcPr>
            <w:tcW w:w="425" w:type="dxa"/>
          </w:tcPr>
          <w:p w14:paraId="63B51D0D" w14:textId="77777777" w:rsidR="004026F0" w:rsidRPr="00B40CEA" w:rsidRDefault="004026F0">
            <w:pPr>
              <w:rPr>
                <w:rFonts w:ascii="Times New Roman" w:hAnsi="Times New Roman" w:cs="Times New Roman"/>
                <w:sz w:val="24"/>
                <w:szCs w:val="24"/>
              </w:rPr>
            </w:pPr>
          </w:p>
        </w:tc>
        <w:tc>
          <w:tcPr>
            <w:tcW w:w="425" w:type="dxa"/>
          </w:tcPr>
          <w:p w14:paraId="3628687B" w14:textId="77777777" w:rsidR="004026F0" w:rsidRPr="00B40CEA" w:rsidRDefault="004026F0">
            <w:pPr>
              <w:rPr>
                <w:rFonts w:ascii="Times New Roman" w:hAnsi="Times New Roman" w:cs="Times New Roman"/>
                <w:sz w:val="24"/>
                <w:szCs w:val="24"/>
              </w:rPr>
            </w:pPr>
          </w:p>
        </w:tc>
        <w:tc>
          <w:tcPr>
            <w:tcW w:w="426" w:type="dxa"/>
          </w:tcPr>
          <w:p w14:paraId="473D164B" w14:textId="77777777" w:rsidR="004026F0" w:rsidRPr="00B40CEA" w:rsidRDefault="004026F0">
            <w:pPr>
              <w:rPr>
                <w:rFonts w:ascii="Times New Roman" w:hAnsi="Times New Roman" w:cs="Times New Roman"/>
                <w:sz w:val="24"/>
                <w:szCs w:val="24"/>
              </w:rPr>
            </w:pPr>
          </w:p>
        </w:tc>
        <w:tc>
          <w:tcPr>
            <w:tcW w:w="425" w:type="dxa"/>
          </w:tcPr>
          <w:p w14:paraId="0D8D0C66" w14:textId="77777777" w:rsidR="004026F0" w:rsidRPr="00B40CEA" w:rsidRDefault="004026F0">
            <w:pPr>
              <w:rPr>
                <w:rFonts w:ascii="Times New Roman" w:hAnsi="Times New Roman" w:cs="Times New Roman"/>
                <w:sz w:val="24"/>
                <w:szCs w:val="24"/>
              </w:rPr>
            </w:pPr>
          </w:p>
        </w:tc>
        <w:tc>
          <w:tcPr>
            <w:tcW w:w="425" w:type="dxa"/>
          </w:tcPr>
          <w:p w14:paraId="77214DAA" w14:textId="77777777" w:rsidR="004026F0" w:rsidRPr="00B40CEA" w:rsidRDefault="004026F0">
            <w:pPr>
              <w:rPr>
                <w:rFonts w:ascii="Times New Roman" w:hAnsi="Times New Roman" w:cs="Times New Roman"/>
                <w:sz w:val="24"/>
                <w:szCs w:val="24"/>
              </w:rPr>
            </w:pPr>
          </w:p>
        </w:tc>
        <w:tc>
          <w:tcPr>
            <w:tcW w:w="566" w:type="dxa"/>
          </w:tcPr>
          <w:p w14:paraId="53AD5DD4" w14:textId="77777777" w:rsidR="004026F0" w:rsidRPr="00B40CEA" w:rsidRDefault="004026F0">
            <w:pPr>
              <w:rPr>
                <w:rFonts w:ascii="Times New Roman" w:hAnsi="Times New Roman" w:cs="Times New Roman"/>
                <w:sz w:val="24"/>
                <w:szCs w:val="24"/>
              </w:rPr>
            </w:pPr>
          </w:p>
        </w:tc>
        <w:tc>
          <w:tcPr>
            <w:tcW w:w="3119" w:type="dxa"/>
          </w:tcPr>
          <w:p w14:paraId="3CF57D96" w14:textId="77777777" w:rsidR="004026F0" w:rsidRPr="00B40CEA" w:rsidRDefault="004026F0">
            <w:pPr>
              <w:rPr>
                <w:rFonts w:ascii="Times New Roman" w:hAnsi="Times New Roman" w:cs="Times New Roman"/>
                <w:sz w:val="24"/>
                <w:szCs w:val="24"/>
              </w:rPr>
            </w:pPr>
          </w:p>
        </w:tc>
      </w:tr>
      <w:tr w:rsidR="004026F0" w:rsidRPr="00B40CEA" w14:paraId="3AC89EEB" w14:textId="77777777" w:rsidTr="00FD7D67">
        <w:tc>
          <w:tcPr>
            <w:tcW w:w="993" w:type="dxa"/>
            <w:vAlign w:val="center"/>
          </w:tcPr>
          <w:p w14:paraId="59D1B652" w14:textId="73310109" w:rsidR="004026F0" w:rsidRPr="00B40CEA" w:rsidRDefault="0054331D" w:rsidP="005A2496">
            <w:pPr>
              <w:rPr>
                <w:rFonts w:ascii="Times New Roman" w:hAnsi="Times New Roman" w:cs="Times New Roman"/>
                <w:sz w:val="24"/>
                <w:szCs w:val="24"/>
              </w:rPr>
            </w:pPr>
            <w:r>
              <w:rPr>
                <w:rFonts w:ascii="Times New Roman" w:hAnsi="Times New Roman" w:cs="Times New Roman"/>
                <w:sz w:val="24"/>
                <w:szCs w:val="24"/>
              </w:rPr>
              <w:t>1.5.</w:t>
            </w:r>
          </w:p>
        </w:tc>
        <w:tc>
          <w:tcPr>
            <w:tcW w:w="2684" w:type="dxa"/>
          </w:tcPr>
          <w:p w14:paraId="5D4C41DA" w14:textId="0A2B1CE6" w:rsidR="004026F0" w:rsidRDefault="004026F0" w:rsidP="00B40CE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Lietaus nuotekų</w:t>
            </w:r>
            <w:r w:rsidRPr="003333DA">
              <w:rPr>
                <w:rFonts w:ascii="Times New Roman" w:hAnsi="Times New Roman" w:cs="Times New Roman"/>
                <w:sz w:val="24"/>
                <w:szCs w:val="24"/>
              </w:rPr>
              <w:t xml:space="preserve"> tinkl</w:t>
            </w:r>
            <w:r>
              <w:rPr>
                <w:rFonts w:ascii="Times New Roman" w:hAnsi="Times New Roman" w:cs="Times New Roman"/>
                <w:sz w:val="24"/>
                <w:szCs w:val="24"/>
              </w:rPr>
              <w:t xml:space="preserve">ų </w:t>
            </w:r>
            <w:r w:rsidR="0054331D">
              <w:rPr>
                <w:rFonts w:ascii="Times New Roman" w:hAnsi="Times New Roman" w:cs="Times New Roman"/>
                <w:sz w:val="24"/>
                <w:szCs w:val="24"/>
              </w:rPr>
              <w:t>rekonstrukcija</w:t>
            </w:r>
          </w:p>
        </w:tc>
        <w:tc>
          <w:tcPr>
            <w:tcW w:w="434" w:type="dxa"/>
          </w:tcPr>
          <w:p w14:paraId="51872EC5" w14:textId="77777777" w:rsidR="004026F0" w:rsidRPr="00B40CEA" w:rsidRDefault="004026F0">
            <w:pPr>
              <w:rPr>
                <w:rFonts w:ascii="Times New Roman" w:hAnsi="Times New Roman" w:cs="Times New Roman"/>
                <w:sz w:val="24"/>
                <w:szCs w:val="24"/>
              </w:rPr>
            </w:pPr>
          </w:p>
        </w:tc>
        <w:tc>
          <w:tcPr>
            <w:tcW w:w="426" w:type="dxa"/>
          </w:tcPr>
          <w:p w14:paraId="4A1A2EF5" w14:textId="77777777" w:rsidR="004026F0" w:rsidRPr="00B40CEA" w:rsidRDefault="004026F0">
            <w:pPr>
              <w:rPr>
                <w:rFonts w:ascii="Times New Roman" w:hAnsi="Times New Roman" w:cs="Times New Roman"/>
                <w:sz w:val="24"/>
                <w:szCs w:val="24"/>
              </w:rPr>
            </w:pPr>
          </w:p>
        </w:tc>
        <w:tc>
          <w:tcPr>
            <w:tcW w:w="425" w:type="dxa"/>
          </w:tcPr>
          <w:p w14:paraId="69883C5A" w14:textId="77777777" w:rsidR="004026F0" w:rsidRPr="00B40CEA" w:rsidRDefault="004026F0">
            <w:pPr>
              <w:rPr>
                <w:rFonts w:ascii="Times New Roman" w:hAnsi="Times New Roman" w:cs="Times New Roman"/>
                <w:sz w:val="24"/>
                <w:szCs w:val="24"/>
              </w:rPr>
            </w:pPr>
          </w:p>
        </w:tc>
        <w:tc>
          <w:tcPr>
            <w:tcW w:w="425" w:type="dxa"/>
          </w:tcPr>
          <w:p w14:paraId="2A80303F" w14:textId="77777777" w:rsidR="004026F0" w:rsidRPr="00B40CEA" w:rsidRDefault="004026F0">
            <w:pPr>
              <w:rPr>
                <w:rFonts w:ascii="Times New Roman" w:hAnsi="Times New Roman" w:cs="Times New Roman"/>
                <w:sz w:val="24"/>
                <w:szCs w:val="24"/>
              </w:rPr>
            </w:pPr>
          </w:p>
        </w:tc>
        <w:tc>
          <w:tcPr>
            <w:tcW w:w="425" w:type="dxa"/>
          </w:tcPr>
          <w:p w14:paraId="12C7BBC7" w14:textId="77777777" w:rsidR="004026F0" w:rsidRPr="00B40CEA" w:rsidRDefault="004026F0">
            <w:pPr>
              <w:rPr>
                <w:rFonts w:ascii="Times New Roman" w:hAnsi="Times New Roman" w:cs="Times New Roman"/>
                <w:sz w:val="24"/>
                <w:szCs w:val="24"/>
              </w:rPr>
            </w:pPr>
          </w:p>
        </w:tc>
        <w:tc>
          <w:tcPr>
            <w:tcW w:w="426" w:type="dxa"/>
          </w:tcPr>
          <w:p w14:paraId="137B816F" w14:textId="77777777" w:rsidR="004026F0" w:rsidRPr="00B40CEA" w:rsidRDefault="004026F0">
            <w:pPr>
              <w:rPr>
                <w:rFonts w:ascii="Times New Roman" w:hAnsi="Times New Roman" w:cs="Times New Roman"/>
                <w:sz w:val="24"/>
                <w:szCs w:val="24"/>
              </w:rPr>
            </w:pPr>
          </w:p>
        </w:tc>
        <w:tc>
          <w:tcPr>
            <w:tcW w:w="425" w:type="dxa"/>
          </w:tcPr>
          <w:p w14:paraId="04214563" w14:textId="77777777" w:rsidR="004026F0" w:rsidRPr="00B40CEA" w:rsidRDefault="004026F0">
            <w:pPr>
              <w:rPr>
                <w:rFonts w:ascii="Times New Roman" w:hAnsi="Times New Roman" w:cs="Times New Roman"/>
                <w:sz w:val="24"/>
                <w:szCs w:val="24"/>
              </w:rPr>
            </w:pPr>
          </w:p>
        </w:tc>
        <w:tc>
          <w:tcPr>
            <w:tcW w:w="425" w:type="dxa"/>
          </w:tcPr>
          <w:p w14:paraId="0B6F9413" w14:textId="77777777" w:rsidR="004026F0" w:rsidRPr="00B40CEA" w:rsidRDefault="004026F0">
            <w:pPr>
              <w:rPr>
                <w:rFonts w:ascii="Times New Roman" w:hAnsi="Times New Roman" w:cs="Times New Roman"/>
                <w:sz w:val="24"/>
                <w:szCs w:val="24"/>
              </w:rPr>
            </w:pPr>
          </w:p>
        </w:tc>
        <w:tc>
          <w:tcPr>
            <w:tcW w:w="425" w:type="dxa"/>
          </w:tcPr>
          <w:p w14:paraId="52905DB7" w14:textId="77777777" w:rsidR="004026F0" w:rsidRPr="00B40CEA" w:rsidRDefault="004026F0">
            <w:pPr>
              <w:rPr>
                <w:rFonts w:ascii="Times New Roman" w:hAnsi="Times New Roman" w:cs="Times New Roman"/>
                <w:sz w:val="24"/>
                <w:szCs w:val="24"/>
              </w:rPr>
            </w:pPr>
          </w:p>
        </w:tc>
        <w:tc>
          <w:tcPr>
            <w:tcW w:w="426" w:type="dxa"/>
          </w:tcPr>
          <w:p w14:paraId="076813E5" w14:textId="77777777" w:rsidR="004026F0" w:rsidRPr="00B40CEA" w:rsidRDefault="004026F0">
            <w:pPr>
              <w:rPr>
                <w:rFonts w:ascii="Times New Roman" w:hAnsi="Times New Roman" w:cs="Times New Roman"/>
                <w:sz w:val="24"/>
                <w:szCs w:val="24"/>
              </w:rPr>
            </w:pPr>
          </w:p>
        </w:tc>
        <w:tc>
          <w:tcPr>
            <w:tcW w:w="426" w:type="dxa"/>
          </w:tcPr>
          <w:p w14:paraId="3ECFE693" w14:textId="77777777" w:rsidR="004026F0" w:rsidRPr="00B40CEA" w:rsidRDefault="004026F0">
            <w:pPr>
              <w:rPr>
                <w:rFonts w:ascii="Times New Roman" w:hAnsi="Times New Roman" w:cs="Times New Roman"/>
                <w:sz w:val="24"/>
                <w:szCs w:val="24"/>
              </w:rPr>
            </w:pPr>
          </w:p>
        </w:tc>
        <w:tc>
          <w:tcPr>
            <w:tcW w:w="425" w:type="dxa"/>
          </w:tcPr>
          <w:p w14:paraId="48CD5996" w14:textId="77777777" w:rsidR="004026F0" w:rsidRPr="00B40CEA" w:rsidRDefault="004026F0">
            <w:pPr>
              <w:rPr>
                <w:rFonts w:ascii="Times New Roman" w:hAnsi="Times New Roman" w:cs="Times New Roman"/>
                <w:sz w:val="24"/>
                <w:szCs w:val="24"/>
              </w:rPr>
            </w:pPr>
          </w:p>
        </w:tc>
        <w:tc>
          <w:tcPr>
            <w:tcW w:w="425" w:type="dxa"/>
          </w:tcPr>
          <w:p w14:paraId="08F2B493" w14:textId="77777777" w:rsidR="004026F0" w:rsidRPr="00B40CEA" w:rsidRDefault="004026F0">
            <w:pPr>
              <w:rPr>
                <w:rFonts w:ascii="Times New Roman" w:hAnsi="Times New Roman" w:cs="Times New Roman"/>
                <w:sz w:val="24"/>
                <w:szCs w:val="24"/>
              </w:rPr>
            </w:pPr>
          </w:p>
        </w:tc>
        <w:tc>
          <w:tcPr>
            <w:tcW w:w="425" w:type="dxa"/>
          </w:tcPr>
          <w:p w14:paraId="62062026" w14:textId="77777777" w:rsidR="004026F0" w:rsidRPr="00B40CEA" w:rsidRDefault="004026F0">
            <w:pPr>
              <w:rPr>
                <w:rFonts w:ascii="Times New Roman" w:hAnsi="Times New Roman" w:cs="Times New Roman"/>
                <w:sz w:val="24"/>
                <w:szCs w:val="24"/>
              </w:rPr>
            </w:pPr>
          </w:p>
        </w:tc>
        <w:tc>
          <w:tcPr>
            <w:tcW w:w="426" w:type="dxa"/>
          </w:tcPr>
          <w:p w14:paraId="200C4D37" w14:textId="77777777" w:rsidR="004026F0" w:rsidRPr="00B40CEA" w:rsidRDefault="004026F0">
            <w:pPr>
              <w:rPr>
                <w:rFonts w:ascii="Times New Roman" w:hAnsi="Times New Roman" w:cs="Times New Roman"/>
                <w:sz w:val="24"/>
                <w:szCs w:val="24"/>
              </w:rPr>
            </w:pPr>
          </w:p>
        </w:tc>
        <w:tc>
          <w:tcPr>
            <w:tcW w:w="425" w:type="dxa"/>
          </w:tcPr>
          <w:p w14:paraId="12FAF0AE" w14:textId="77777777" w:rsidR="004026F0" w:rsidRPr="00B40CEA" w:rsidRDefault="004026F0">
            <w:pPr>
              <w:rPr>
                <w:rFonts w:ascii="Times New Roman" w:hAnsi="Times New Roman" w:cs="Times New Roman"/>
                <w:sz w:val="24"/>
                <w:szCs w:val="24"/>
              </w:rPr>
            </w:pPr>
          </w:p>
        </w:tc>
        <w:tc>
          <w:tcPr>
            <w:tcW w:w="425" w:type="dxa"/>
          </w:tcPr>
          <w:p w14:paraId="3FEFF171" w14:textId="77777777" w:rsidR="004026F0" w:rsidRPr="00B40CEA" w:rsidRDefault="004026F0">
            <w:pPr>
              <w:rPr>
                <w:rFonts w:ascii="Times New Roman" w:hAnsi="Times New Roman" w:cs="Times New Roman"/>
                <w:sz w:val="24"/>
                <w:szCs w:val="24"/>
              </w:rPr>
            </w:pPr>
          </w:p>
        </w:tc>
        <w:tc>
          <w:tcPr>
            <w:tcW w:w="566" w:type="dxa"/>
          </w:tcPr>
          <w:p w14:paraId="730E58A9" w14:textId="77777777" w:rsidR="004026F0" w:rsidRPr="00B40CEA" w:rsidRDefault="004026F0">
            <w:pPr>
              <w:rPr>
                <w:rFonts w:ascii="Times New Roman" w:hAnsi="Times New Roman" w:cs="Times New Roman"/>
                <w:sz w:val="24"/>
                <w:szCs w:val="24"/>
              </w:rPr>
            </w:pPr>
          </w:p>
        </w:tc>
        <w:tc>
          <w:tcPr>
            <w:tcW w:w="3119" w:type="dxa"/>
          </w:tcPr>
          <w:p w14:paraId="086C38B8" w14:textId="77777777" w:rsidR="004026F0" w:rsidRPr="00B40CEA" w:rsidRDefault="004026F0">
            <w:pPr>
              <w:rPr>
                <w:rFonts w:ascii="Times New Roman" w:hAnsi="Times New Roman" w:cs="Times New Roman"/>
                <w:sz w:val="24"/>
                <w:szCs w:val="24"/>
              </w:rPr>
            </w:pPr>
          </w:p>
        </w:tc>
      </w:tr>
      <w:tr w:rsidR="004026F0" w:rsidRPr="00B40CEA" w14:paraId="3F1BE069" w14:textId="77777777" w:rsidTr="00FD7D67">
        <w:tc>
          <w:tcPr>
            <w:tcW w:w="993" w:type="dxa"/>
            <w:vAlign w:val="center"/>
          </w:tcPr>
          <w:p w14:paraId="72363D8B" w14:textId="5A1D04C4" w:rsidR="004026F0" w:rsidRPr="00B40CEA" w:rsidRDefault="0054331D" w:rsidP="005A2496">
            <w:pPr>
              <w:rPr>
                <w:rFonts w:ascii="Times New Roman" w:hAnsi="Times New Roman" w:cs="Times New Roman"/>
                <w:sz w:val="24"/>
                <w:szCs w:val="24"/>
              </w:rPr>
            </w:pPr>
            <w:r>
              <w:rPr>
                <w:rFonts w:ascii="Times New Roman" w:hAnsi="Times New Roman" w:cs="Times New Roman"/>
                <w:sz w:val="24"/>
                <w:szCs w:val="24"/>
              </w:rPr>
              <w:t>1.6.</w:t>
            </w:r>
          </w:p>
        </w:tc>
        <w:tc>
          <w:tcPr>
            <w:tcW w:w="2684" w:type="dxa"/>
          </w:tcPr>
          <w:p w14:paraId="25E3ED37" w14:textId="055D150E" w:rsidR="004026F0" w:rsidRDefault="004026F0" w:rsidP="00B40CE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Lietaus nuotekų</w:t>
            </w:r>
            <w:r w:rsidRPr="003333DA">
              <w:rPr>
                <w:rFonts w:ascii="Times New Roman" w:hAnsi="Times New Roman" w:cs="Times New Roman"/>
                <w:sz w:val="24"/>
                <w:szCs w:val="24"/>
              </w:rPr>
              <w:t xml:space="preserve"> tinkl</w:t>
            </w:r>
            <w:r>
              <w:rPr>
                <w:rFonts w:ascii="Times New Roman" w:hAnsi="Times New Roman" w:cs="Times New Roman"/>
                <w:sz w:val="24"/>
                <w:szCs w:val="24"/>
              </w:rPr>
              <w:t>ų statyba</w:t>
            </w:r>
          </w:p>
        </w:tc>
        <w:tc>
          <w:tcPr>
            <w:tcW w:w="434" w:type="dxa"/>
          </w:tcPr>
          <w:p w14:paraId="34102A3A" w14:textId="77777777" w:rsidR="004026F0" w:rsidRPr="00B40CEA" w:rsidRDefault="004026F0">
            <w:pPr>
              <w:rPr>
                <w:rFonts w:ascii="Times New Roman" w:hAnsi="Times New Roman" w:cs="Times New Roman"/>
                <w:sz w:val="24"/>
                <w:szCs w:val="24"/>
              </w:rPr>
            </w:pPr>
          </w:p>
        </w:tc>
        <w:tc>
          <w:tcPr>
            <w:tcW w:w="426" w:type="dxa"/>
          </w:tcPr>
          <w:p w14:paraId="6B30C557" w14:textId="77777777" w:rsidR="004026F0" w:rsidRPr="00B40CEA" w:rsidRDefault="004026F0">
            <w:pPr>
              <w:rPr>
                <w:rFonts w:ascii="Times New Roman" w:hAnsi="Times New Roman" w:cs="Times New Roman"/>
                <w:sz w:val="24"/>
                <w:szCs w:val="24"/>
              </w:rPr>
            </w:pPr>
          </w:p>
        </w:tc>
        <w:tc>
          <w:tcPr>
            <w:tcW w:w="425" w:type="dxa"/>
          </w:tcPr>
          <w:p w14:paraId="490F8561" w14:textId="77777777" w:rsidR="004026F0" w:rsidRPr="00B40CEA" w:rsidRDefault="004026F0">
            <w:pPr>
              <w:rPr>
                <w:rFonts w:ascii="Times New Roman" w:hAnsi="Times New Roman" w:cs="Times New Roman"/>
                <w:sz w:val="24"/>
                <w:szCs w:val="24"/>
              </w:rPr>
            </w:pPr>
          </w:p>
        </w:tc>
        <w:tc>
          <w:tcPr>
            <w:tcW w:w="425" w:type="dxa"/>
          </w:tcPr>
          <w:p w14:paraId="737CADEE" w14:textId="77777777" w:rsidR="004026F0" w:rsidRPr="00B40CEA" w:rsidRDefault="004026F0">
            <w:pPr>
              <w:rPr>
                <w:rFonts w:ascii="Times New Roman" w:hAnsi="Times New Roman" w:cs="Times New Roman"/>
                <w:sz w:val="24"/>
                <w:szCs w:val="24"/>
              </w:rPr>
            </w:pPr>
          </w:p>
        </w:tc>
        <w:tc>
          <w:tcPr>
            <w:tcW w:w="425" w:type="dxa"/>
          </w:tcPr>
          <w:p w14:paraId="11297F8C" w14:textId="77777777" w:rsidR="004026F0" w:rsidRPr="00B40CEA" w:rsidRDefault="004026F0">
            <w:pPr>
              <w:rPr>
                <w:rFonts w:ascii="Times New Roman" w:hAnsi="Times New Roman" w:cs="Times New Roman"/>
                <w:sz w:val="24"/>
                <w:szCs w:val="24"/>
              </w:rPr>
            </w:pPr>
          </w:p>
        </w:tc>
        <w:tc>
          <w:tcPr>
            <w:tcW w:w="426" w:type="dxa"/>
          </w:tcPr>
          <w:p w14:paraId="000EC98C" w14:textId="77777777" w:rsidR="004026F0" w:rsidRPr="00B40CEA" w:rsidRDefault="004026F0">
            <w:pPr>
              <w:rPr>
                <w:rFonts w:ascii="Times New Roman" w:hAnsi="Times New Roman" w:cs="Times New Roman"/>
                <w:sz w:val="24"/>
                <w:szCs w:val="24"/>
              </w:rPr>
            </w:pPr>
          </w:p>
        </w:tc>
        <w:tc>
          <w:tcPr>
            <w:tcW w:w="425" w:type="dxa"/>
          </w:tcPr>
          <w:p w14:paraId="5256AF5D" w14:textId="77777777" w:rsidR="004026F0" w:rsidRPr="00B40CEA" w:rsidRDefault="004026F0">
            <w:pPr>
              <w:rPr>
                <w:rFonts w:ascii="Times New Roman" w:hAnsi="Times New Roman" w:cs="Times New Roman"/>
                <w:sz w:val="24"/>
                <w:szCs w:val="24"/>
              </w:rPr>
            </w:pPr>
          </w:p>
        </w:tc>
        <w:tc>
          <w:tcPr>
            <w:tcW w:w="425" w:type="dxa"/>
          </w:tcPr>
          <w:p w14:paraId="629262C5" w14:textId="77777777" w:rsidR="004026F0" w:rsidRPr="00B40CEA" w:rsidRDefault="004026F0">
            <w:pPr>
              <w:rPr>
                <w:rFonts w:ascii="Times New Roman" w:hAnsi="Times New Roman" w:cs="Times New Roman"/>
                <w:sz w:val="24"/>
                <w:szCs w:val="24"/>
              </w:rPr>
            </w:pPr>
          </w:p>
        </w:tc>
        <w:tc>
          <w:tcPr>
            <w:tcW w:w="425" w:type="dxa"/>
          </w:tcPr>
          <w:p w14:paraId="24E3FAD5" w14:textId="77777777" w:rsidR="004026F0" w:rsidRPr="00B40CEA" w:rsidRDefault="004026F0">
            <w:pPr>
              <w:rPr>
                <w:rFonts w:ascii="Times New Roman" w:hAnsi="Times New Roman" w:cs="Times New Roman"/>
                <w:sz w:val="24"/>
                <w:szCs w:val="24"/>
              </w:rPr>
            </w:pPr>
          </w:p>
        </w:tc>
        <w:tc>
          <w:tcPr>
            <w:tcW w:w="426" w:type="dxa"/>
          </w:tcPr>
          <w:p w14:paraId="591A79FF" w14:textId="77777777" w:rsidR="004026F0" w:rsidRPr="00B40CEA" w:rsidRDefault="004026F0">
            <w:pPr>
              <w:rPr>
                <w:rFonts w:ascii="Times New Roman" w:hAnsi="Times New Roman" w:cs="Times New Roman"/>
                <w:sz w:val="24"/>
                <w:szCs w:val="24"/>
              </w:rPr>
            </w:pPr>
          </w:p>
        </w:tc>
        <w:tc>
          <w:tcPr>
            <w:tcW w:w="426" w:type="dxa"/>
          </w:tcPr>
          <w:p w14:paraId="67C70373" w14:textId="77777777" w:rsidR="004026F0" w:rsidRPr="00B40CEA" w:rsidRDefault="004026F0">
            <w:pPr>
              <w:rPr>
                <w:rFonts w:ascii="Times New Roman" w:hAnsi="Times New Roman" w:cs="Times New Roman"/>
                <w:sz w:val="24"/>
                <w:szCs w:val="24"/>
              </w:rPr>
            </w:pPr>
          </w:p>
        </w:tc>
        <w:tc>
          <w:tcPr>
            <w:tcW w:w="425" w:type="dxa"/>
          </w:tcPr>
          <w:p w14:paraId="58DC4E7C" w14:textId="77777777" w:rsidR="004026F0" w:rsidRPr="00B40CEA" w:rsidRDefault="004026F0">
            <w:pPr>
              <w:rPr>
                <w:rFonts w:ascii="Times New Roman" w:hAnsi="Times New Roman" w:cs="Times New Roman"/>
                <w:sz w:val="24"/>
                <w:szCs w:val="24"/>
              </w:rPr>
            </w:pPr>
          </w:p>
        </w:tc>
        <w:tc>
          <w:tcPr>
            <w:tcW w:w="425" w:type="dxa"/>
          </w:tcPr>
          <w:p w14:paraId="16BBC09E" w14:textId="77777777" w:rsidR="004026F0" w:rsidRPr="00B40CEA" w:rsidRDefault="004026F0">
            <w:pPr>
              <w:rPr>
                <w:rFonts w:ascii="Times New Roman" w:hAnsi="Times New Roman" w:cs="Times New Roman"/>
                <w:sz w:val="24"/>
                <w:szCs w:val="24"/>
              </w:rPr>
            </w:pPr>
          </w:p>
        </w:tc>
        <w:tc>
          <w:tcPr>
            <w:tcW w:w="425" w:type="dxa"/>
          </w:tcPr>
          <w:p w14:paraId="3BD93182" w14:textId="77777777" w:rsidR="004026F0" w:rsidRPr="00B40CEA" w:rsidRDefault="004026F0">
            <w:pPr>
              <w:rPr>
                <w:rFonts w:ascii="Times New Roman" w:hAnsi="Times New Roman" w:cs="Times New Roman"/>
                <w:sz w:val="24"/>
                <w:szCs w:val="24"/>
              </w:rPr>
            </w:pPr>
          </w:p>
        </w:tc>
        <w:tc>
          <w:tcPr>
            <w:tcW w:w="426" w:type="dxa"/>
          </w:tcPr>
          <w:p w14:paraId="164D2657" w14:textId="77777777" w:rsidR="004026F0" w:rsidRPr="00B40CEA" w:rsidRDefault="004026F0">
            <w:pPr>
              <w:rPr>
                <w:rFonts w:ascii="Times New Roman" w:hAnsi="Times New Roman" w:cs="Times New Roman"/>
                <w:sz w:val="24"/>
                <w:szCs w:val="24"/>
              </w:rPr>
            </w:pPr>
          </w:p>
        </w:tc>
        <w:tc>
          <w:tcPr>
            <w:tcW w:w="425" w:type="dxa"/>
          </w:tcPr>
          <w:p w14:paraId="28C4907A" w14:textId="77777777" w:rsidR="004026F0" w:rsidRPr="00B40CEA" w:rsidRDefault="004026F0">
            <w:pPr>
              <w:rPr>
                <w:rFonts w:ascii="Times New Roman" w:hAnsi="Times New Roman" w:cs="Times New Roman"/>
                <w:sz w:val="24"/>
                <w:szCs w:val="24"/>
              </w:rPr>
            </w:pPr>
          </w:p>
        </w:tc>
        <w:tc>
          <w:tcPr>
            <w:tcW w:w="425" w:type="dxa"/>
          </w:tcPr>
          <w:p w14:paraId="17E76CFE" w14:textId="77777777" w:rsidR="004026F0" w:rsidRPr="00B40CEA" w:rsidRDefault="004026F0">
            <w:pPr>
              <w:rPr>
                <w:rFonts w:ascii="Times New Roman" w:hAnsi="Times New Roman" w:cs="Times New Roman"/>
                <w:sz w:val="24"/>
                <w:szCs w:val="24"/>
              </w:rPr>
            </w:pPr>
          </w:p>
        </w:tc>
        <w:tc>
          <w:tcPr>
            <w:tcW w:w="566" w:type="dxa"/>
          </w:tcPr>
          <w:p w14:paraId="244D097E" w14:textId="77777777" w:rsidR="004026F0" w:rsidRPr="00B40CEA" w:rsidRDefault="004026F0">
            <w:pPr>
              <w:rPr>
                <w:rFonts w:ascii="Times New Roman" w:hAnsi="Times New Roman" w:cs="Times New Roman"/>
                <w:sz w:val="24"/>
                <w:szCs w:val="24"/>
              </w:rPr>
            </w:pPr>
          </w:p>
        </w:tc>
        <w:tc>
          <w:tcPr>
            <w:tcW w:w="3119" w:type="dxa"/>
          </w:tcPr>
          <w:p w14:paraId="3A71E99C" w14:textId="77777777" w:rsidR="004026F0" w:rsidRPr="00B40CEA" w:rsidRDefault="004026F0">
            <w:pPr>
              <w:rPr>
                <w:rFonts w:ascii="Times New Roman" w:hAnsi="Times New Roman" w:cs="Times New Roman"/>
                <w:sz w:val="24"/>
                <w:szCs w:val="24"/>
              </w:rPr>
            </w:pPr>
          </w:p>
        </w:tc>
      </w:tr>
      <w:tr w:rsidR="00D96368" w:rsidRPr="00B40CEA" w14:paraId="503D4EF0" w14:textId="77777777" w:rsidTr="00FD7D67">
        <w:tc>
          <w:tcPr>
            <w:tcW w:w="993" w:type="dxa"/>
            <w:vAlign w:val="center"/>
          </w:tcPr>
          <w:p w14:paraId="651B5469" w14:textId="77777777" w:rsidR="00D96368" w:rsidRPr="00B40CEA" w:rsidRDefault="00D96368" w:rsidP="005A2496">
            <w:pPr>
              <w:rPr>
                <w:rFonts w:ascii="Times New Roman" w:hAnsi="Times New Roman" w:cs="Times New Roman"/>
                <w:b/>
                <w:sz w:val="24"/>
                <w:szCs w:val="24"/>
              </w:rPr>
            </w:pPr>
            <w:r w:rsidRPr="00B40CEA">
              <w:rPr>
                <w:rFonts w:ascii="Times New Roman" w:hAnsi="Times New Roman" w:cs="Times New Roman"/>
                <w:b/>
                <w:sz w:val="24"/>
                <w:szCs w:val="24"/>
              </w:rPr>
              <w:t>2.</w:t>
            </w:r>
          </w:p>
        </w:tc>
        <w:tc>
          <w:tcPr>
            <w:tcW w:w="2684" w:type="dxa"/>
          </w:tcPr>
          <w:p w14:paraId="64822A2B" w14:textId="77777777" w:rsidR="00D96368" w:rsidRPr="00B40CEA" w:rsidRDefault="00D96368" w:rsidP="005A2496">
            <w:pPr>
              <w:jc w:val="both"/>
              <w:rPr>
                <w:rFonts w:ascii="Times New Roman" w:hAnsi="Times New Roman" w:cs="Times New Roman"/>
                <w:b/>
                <w:sz w:val="24"/>
                <w:szCs w:val="24"/>
              </w:rPr>
            </w:pPr>
            <w:r w:rsidRPr="00B40CEA">
              <w:rPr>
                <w:rFonts w:ascii="Times New Roman" w:hAnsi="Times New Roman" w:cs="Times New Roman"/>
                <w:b/>
                <w:sz w:val="24"/>
                <w:szCs w:val="24"/>
              </w:rPr>
              <w:t>Kiti darbai</w:t>
            </w:r>
          </w:p>
        </w:tc>
        <w:tc>
          <w:tcPr>
            <w:tcW w:w="434" w:type="dxa"/>
          </w:tcPr>
          <w:p w14:paraId="70988E48" w14:textId="77777777" w:rsidR="00D96368" w:rsidRPr="00B40CEA" w:rsidRDefault="00D96368">
            <w:pPr>
              <w:rPr>
                <w:rFonts w:ascii="Times New Roman" w:hAnsi="Times New Roman" w:cs="Times New Roman"/>
                <w:sz w:val="24"/>
                <w:szCs w:val="24"/>
              </w:rPr>
            </w:pPr>
          </w:p>
        </w:tc>
        <w:tc>
          <w:tcPr>
            <w:tcW w:w="426" w:type="dxa"/>
          </w:tcPr>
          <w:p w14:paraId="5464BB1E" w14:textId="77777777" w:rsidR="00D96368" w:rsidRPr="00B40CEA" w:rsidRDefault="00D96368">
            <w:pPr>
              <w:rPr>
                <w:rFonts w:ascii="Times New Roman" w:hAnsi="Times New Roman" w:cs="Times New Roman"/>
                <w:sz w:val="24"/>
                <w:szCs w:val="24"/>
              </w:rPr>
            </w:pPr>
          </w:p>
        </w:tc>
        <w:tc>
          <w:tcPr>
            <w:tcW w:w="425" w:type="dxa"/>
          </w:tcPr>
          <w:p w14:paraId="46BD5141" w14:textId="77777777" w:rsidR="00D96368" w:rsidRPr="00B40CEA" w:rsidRDefault="00D96368">
            <w:pPr>
              <w:rPr>
                <w:rFonts w:ascii="Times New Roman" w:hAnsi="Times New Roman" w:cs="Times New Roman"/>
                <w:sz w:val="24"/>
                <w:szCs w:val="24"/>
              </w:rPr>
            </w:pPr>
          </w:p>
        </w:tc>
        <w:tc>
          <w:tcPr>
            <w:tcW w:w="425" w:type="dxa"/>
          </w:tcPr>
          <w:p w14:paraId="2797581E" w14:textId="5B64D7F2" w:rsidR="00D96368" w:rsidRPr="00B40CEA" w:rsidRDefault="00D96368">
            <w:pPr>
              <w:rPr>
                <w:rFonts w:ascii="Times New Roman" w:hAnsi="Times New Roman" w:cs="Times New Roman"/>
                <w:sz w:val="24"/>
                <w:szCs w:val="24"/>
              </w:rPr>
            </w:pPr>
          </w:p>
        </w:tc>
        <w:tc>
          <w:tcPr>
            <w:tcW w:w="425" w:type="dxa"/>
          </w:tcPr>
          <w:p w14:paraId="741C4964" w14:textId="77777777" w:rsidR="00D96368" w:rsidRPr="00B40CEA" w:rsidRDefault="00D96368">
            <w:pPr>
              <w:rPr>
                <w:rFonts w:ascii="Times New Roman" w:hAnsi="Times New Roman" w:cs="Times New Roman"/>
                <w:sz w:val="24"/>
                <w:szCs w:val="24"/>
              </w:rPr>
            </w:pPr>
          </w:p>
        </w:tc>
        <w:tc>
          <w:tcPr>
            <w:tcW w:w="426" w:type="dxa"/>
          </w:tcPr>
          <w:p w14:paraId="7C388101" w14:textId="77777777" w:rsidR="00D96368" w:rsidRPr="00B40CEA" w:rsidRDefault="00D96368">
            <w:pPr>
              <w:rPr>
                <w:rFonts w:ascii="Times New Roman" w:hAnsi="Times New Roman" w:cs="Times New Roman"/>
                <w:sz w:val="24"/>
                <w:szCs w:val="24"/>
              </w:rPr>
            </w:pPr>
          </w:p>
        </w:tc>
        <w:tc>
          <w:tcPr>
            <w:tcW w:w="425" w:type="dxa"/>
          </w:tcPr>
          <w:p w14:paraId="1EB9F0FC" w14:textId="77777777" w:rsidR="00D96368" w:rsidRPr="00B40CEA" w:rsidRDefault="00D96368">
            <w:pPr>
              <w:rPr>
                <w:rFonts w:ascii="Times New Roman" w:hAnsi="Times New Roman" w:cs="Times New Roman"/>
                <w:sz w:val="24"/>
                <w:szCs w:val="24"/>
              </w:rPr>
            </w:pPr>
          </w:p>
        </w:tc>
        <w:tc>
          <w:tcPr>
            <w:tcW w:w="425" w:type="dxa"/>
          </w:tcPr>
          <w:p w14:paraId="5E5EC37E" w14:textId="77777777" w:rsidR="00D96368" w:rsidRPr="00B40CEA" w:rsidRDefault="00D96368">
            <w:pPr>
              <w:rPr>
                <w:rFonts w:ascii="Times New Roman" w:hAnsi="Times New Roman" w:cs="Times New Roman"/>
                <w:sz w:val="24"/>
                <w:szCs w:val="24"/>
              </w:rPr>
            </w:pPr>
          </w:p>
        </w:tc>
        <w:tc>
          <w:tcPr>
            <w:tcW w:w="425" w:type="dxa"/>
          </w:tcPr>
          <w:p w14:paraId="747EB1B4" w14:textId="77777777" w:rsidR="00D96368" w:rsidRPr="00B40CEA" w:rsidRDefault="00D96368">
            <w:pPr>
              <w:rPr>
                <w:rFonts w:ascii="Times New Roman" w:hAnsi="Times New Roman" w:cs="Times New Roman"/>
                <w:sz w:val="24"/>
                <w:szCs w:val="24"/>
              </w:rPr>
            </w:pPr>
          </w:p>
        </w:tc>
        <w:tc>
          <w:tcPr>
            <w:tcW w:w="426" w:type="dxa"/>
          </w:tcPr>
          <w:p w14:paraId="3B744D0A" w14:textId="77777777" w:rsidR="00D96368" w:rsidRPr="00B40CEA" w:rsidRDefault="00D96368">
            <w:pPr>
              <w:rPr>
                <w:rFonts w:ascii="Times New Roman" w:hAnsi="Times New Roman" w:cs="Times New Roman"/>
                <w:sz w:val="24"/>
                <w:szCs w:val="24"/>
              </w:rPr>
            </w:pPr>
          </w:p>
        </w:tc>
        <w:tc>
          <w:tcPr>
            <w:tcW w:w="426" w:type="dxa"/>
          </w:tcPr>
          <w:p w14:paraId="77BC3BD7" w14:textId="77777777" w:rsidR="00D96368" w:rsidRPr="00B40CEA" w:rsidRDefault="00D96368">
            <w:pPr>
              <w:rPr>
                <w:rFonts w:ascii="Times New Roman" w:hAnsi="Times New Roman" w:cs="Times New Roman"/>
                <w:sz w:val="24"/>
                <w:szCs w:val="24"/>
              </w:rPr>
            </w:pPr>
          </w:p>
        </w:tc>
        <w:tc>
          <w:tcPr>
            <w:tcW w:w="425" w:type="dxa"/>
          </w:tcPr>
          <w:p w14:paraId="0B50A4B0" w14:textId="77777777" w:rsidR="00D96368" w:rsidRPr="00B40CEA" w:rsidRDefault="00D96368">
            <w:pPr>
              <w:rPr>
                <w:rFonts w:ascii="Times New Roman" w:hAnsi="Times New Roman" w:cs="Times New Roman"/>
                <w:sz w:val="24"/>
                <w:szCs w:val="24"/>
              </w:rPr>
            </w:pPr>
          </w:p>
        </w:tc>
        <w:tc>
          <w:tcPr>
            <w:tcW w:w="425" w:type="dxa"/>
          </w:tcPr>
          <w:p w14:paraId="2FCAB7E6" w14:textId="77777777" w:rsidR="00D96368" w:rsidRPr="00B40CEA" w:rsidRDefault="00D96368">
            <w:pPr>
              <w:rPr>
                <w:rFonts w:ascii="Times New Roman" w:hAnsi="Times New Roman" w:cs="Times New Roman"/>
                <w:sz w:val="24"/>
                <w:szCs w:val="24"/>
              </w:rPr>
            </w:pPr>
          </w:p>
        </w:tc>
        <w:tc>
          <w:tcPr>
            <w:tcW w:w="425" w:type="dxa"/>
          </w:tcPr>
          <w:p w14:paraId="0EFDC2BB" w14:textId="77777777" w:rsidR="00D96368" w:rsidRPr="00B40CEA" w:rsidRDefault="00D96368">
            <w:pPr>
              <w:rPr>
                <w:rFonts w:ascii="Times New Roman" w:hAnsi="Times New Roman" w:cs="Times New Roman"/>
                <w:sz w:val="24"/>
                <w:szCs w:val="24"/>
              </w:rPr>
            </w:pPr>
          </w:p>
        </w:tc>
        <w:tc>
          <w:tcPr>
            <w:tcW w:w="426" w:type="dxa"/>
          </w:tcPr>
          <w:p w14:paraId="6EBB357E" w14:textId="77777777" w:rsidR="00D96368" w:rsidRPr="00B40CEA" w:rsidRDefault="00D96368">
            <w:pPr>
              <w:rPr>
                <w:rFonts w:ascii="Times New Roman" w:hAnsi="Times New Roman" w:cs="Times New Roman"/>
                <w:sz w:val="24"/>
                <w:szCs w:val="24"/>
              </w:rPr>
            </w:pPr>
          </w:p>
        </w:tc>
        <w:tc>
          <w:tcPr>
            <w:tcW w:w="425" w:type="dxa"/>
          </w:tcPr>
          <w:p w14:paraId="76C4AF52" w14:textId="77777777" w:rsidR="00D96368" w:rsidRPr="00B40CEA" w:rsidRDefault="00D96368">
            <w:pPr>
              <w:rPr>
                <w:rFonts w:ascii="Times New Roman" w:hAnsi="Times New Roman" w:cs="Times New Roman"/>
                <w:sz w:val="24"/>
                <w:szCs w:val="24"/>
              </w:rPr>
            </w:pPr>
          </w:p>
        </w:tc>
        <w:tc>
          <w:tcPr>
            <w:tcW w:w="425" w:type="dxa"/>
          </w:tcPr>
          <w:p w14:paraId="66C4D570" w14:textId="77777777" w:rsidR="00D96368" w:rsidRPr="00B40CEA" w:rsidRDefault="00D96368">
            <w:pPr>
              <w:rPr>
                <w:rFonts w:ascii="Times New Roman" w:hAnsi="Times New Roman" w:cs="Times New Roman"/>
                <w:sz w:val="24"/>
                <w:szCs w:val="24"/>
              </w:rPr>
            </w:pPr>
          </w:p>
        </w:tc>
        <w:tc>
          <w:tcPr>
            <w:tcW w:w="566" w:type="dxa"/>
          </w:tcPr>
          <w:p w14:paraId="770E8ED9" w14:textId="77777777" w:rsidR="00D96368" w:rsidRPr="00B40CEA" w:rsidRDefault="00D96368">
            <w:pPr>
              <w:rPr>
                <w:rFonts w:ascii="Times New Roman" w:hAnsi="Times New Roman" w:cs="Times New Roman"/>
                <w:sz w:val="24"/>
                <w:szCs w:val="24"/>
              </w:rPr>
            </w:pPr>
          </w:p>
        </w:tc>
        <w:tc>
          <w:tcPr>
            <w:tcW w:w="3119" w:type="dxa"/>
          </w:tcPr>
          <w:p w14:paraId="21E45929" w14:textId="19EF7795" w:rsidR="00D96368" w:rsidRPr="00B40CEA" w:rsidRDefault="00D96368">
            <w:pPr>
              <w:rPr>
                <w:rFonts w:ascii="Times New Roman" w:hAnsi="Times New Roman" w:cs="Times New Roman"/>
                <w:sz w:val="24"/>
                <w:szCs w:val="24"/>
              </w:rPr>
            </w:pPr>
          </w:p>
        </w:tc>
      </w:tr>
      <w:tr w:rsidR="00D96368" w:rsidRPr="00B40CEA" w14:paraId="30793C5E" w14:textId="77777777" w:rsidTr="00FD7D67">
        <w:tc>
          <w:tcPr>
            <w:tcW w:w="993" w:type="dxa"/>
            <w:vAlign w:val="center"/>
          </w:tcPr>
          <w:p w14:paraId="63F35528" w14:textId="2C772CA1" w:rsidR="00D96368" w:rsidRPr="00B40CEA" w:rsidRDefault="00D96368" w:rsidP="005A2496">
            <w:pPr>
              <w:rPr>
                <w:rFonts w:ascii="Times New Roman" w:hAnsi="Times New Roman" w:cs="Times New Roman"/>
                <w:sz w:val="24"/>
                <w:szCs w:val="24"/>
              </w:rPr>
            </w:pPr>
            <w:r w:rsidRPr="00B40CEA">
              <w:rPr>
                <w:rFonts w:ascii="Times New Roman" w:hAnsi="Times New Roman" w:cs="Times New Roman"/>
                <w:sz w:val="24"/>
                <w:szCs w:val="24"/>
              </w:rPr>
              <w:t>2.1.</w:t>
            </w:r>
          </w:p>
        </w:tc>
        <w:tc>
          <w:tcPr>
            <w:tcW w:w="2684" w:type="dxa"/>
          </w:tcPr>
          <w:p w14:paraId="0916DB3E" w14:textId="2BE92D57" w:rsidR="00D96368" w:rsidRPr="00B40CEA" w:rsidRDefault="00D96368" w:rsidP="00FE429B">
            <w:pPr>
              <w:rPr>
                <w:rFonts w:ascii="Times New Roman" w:hAnsi="Times New Roman" w:cs="Times New Roman"/>
                <w:sz w:val="24"/>
                <w:szCs w:val="24"/>
              </w:rPr>
            </w:pPr>
            <w:r w:rsidRPr="00B40CEA">
              <w:rPr>
                <w:rFonts w:ascii="Times New Roman" w:hAnsi="Times New Roman" w:cs="Times New Roman"/>
                <w:sz w:val="24"/>
                <w:szCs w:val="24"/>
              </w:rPr>
              <w:t>Elektroninio statybos darbų žurnalo įsigijimas statytojo (užsakovo) vardu</w:t>
            </w:r>
          </w:p>
        </w:tc>
        <w:tc>
          <w:tcPr>
            <w:tcW w:w="434" w:type="dxa"/>
          </w:tcPr>
          <w:p w14:paraId="4CE588BA" w14:textId="77777777" w:rsidR="00D96368" w:rsidRPr="00B40CEA" w:rsidRDefault="00D96368">
            <w:pPr>
              <w:rPr>
                <w:rFonts w:ascii="Times New Roman" w:hAnsi="Times New Roman" w:cs="Times New Roman"/>
                <w:sz w:val="24"/>
                <w:szCs w:val="24"/>
              </w:rPr>
            </w:pPr>
          </w:p>
        </w:tc>
        <w:tc>
          <w:tcPr>
            <w:tcW w:w="426" w:type="dxa"/>
          </w:tcPr>
          <w:p w14:paraId="2A1EEA29" w14:textId="77777777" w:rsidR="00D96368" w:rsidRPr="00B40CEA" w:rsidRDefault="00D96368">
            <w:pPr>
              <w:rPr>
                <w:rFonts w:ascii="Times New Roman" w:hAnsi="Times New Roman" w:cs="Times New Roman"/>
                <w:sz w:val="24"/>
                <w:szCs w:val="24"/>
              </w:rPr>
            </w:pPr>
          </w:p>
        </w:tc>
        <w:tc>
          <w:tcPr>
            <w:tcW w:w="425" w:type="dxa"/>
          </w:tcPr>
          <w:p w14:paraId="0C3CDBA9" w14:textId="77777777" w:rsidR="00D96368" w:rsidRPr="00B40CEA" w:rsidRDefault="00D96368">
            <w:pPr>
              <w:rPr>
                <w:rFonts w:ascii="Times New Roman" w:hAnsi="Times New Roman" w:cs="Times New Roman"/>
                <w:sz w:val="24"/>
                <w:szCs w:val="24"/>
              </w:rPr>
            </w:pPr>
          </w:p>
        </w:tc>
        <w:tc>
          <w:tcPr>
            <w:tcW w:w="425" w:type="dxa"/>
          </w:tcPr>
          <w:p w14:paraId="1CBB320C" w14:textId="67E30B7E" w:rsidR="00D96368" w:rsidRPr="00B40CEA" w:rsidRDefault="00D96368">
            <w:pPr>
              <w:rPr>
                <w:rFonts w:ascii="Times New Roman" w:hAnsi="Times New Roman" w:cs="Times New Roman"/>
                <w:sz w:val="24"/>
                <w:szCs w:val="24"/>
              </w:rPr>
            </w:pPr>
          </w:p>
        </w:tc>
        <w:tc>
          <w:tcPr>
            <w:tcW w:w="425" w:type="dxa"/>
          </w:tcPr>
          <w:p w14:paraId="547BAE1B" w14:textId="77777777" w:rsidR="00D96368" w:rsidRPr="00B40CEA" w:rsidRDefault="00D96368">
            <w:pPr>
              <w:rPr>
                <w:rFonts w:ascii="Times New Roman" w:hAnsi="Times New Roman" w:cs="Times New Roman"/>
                <w:sz w:val="24"/>
                <w:szCs w:val="24"/>
              </w:rPr>
            </w:pPr>
          </w:p>
        </w:tc>
        <w:tc>
          <w:tcPr>
            <w:tcW w:w="426" w:type="dxa"/>
          </w:tcPr>
          <w:p w14:paraId="27D3210B" w14:textId="77777777" w:rsidR="00D96368" w:rsidRPr="00B40CEA" w:rsidRDefault="00D96368">
            <w:pPr>
              <w:rPr>
                <w:rFonts w:ascii="Times New Roman" w:hAnsi="Times New Roman" w:cs="Times New Roman"/>
                <w:sz w:val="24"/>
                <w:szCs w:val="24"/>
              </w:rPr>
            </w:pPr>
          </w:p>
        </w:tc>
        <w:tc>
          <w:tcPr>
            <w:tcW w:w="425" w:type="dxa"/>
          </w:tcPr>
          <w:p w14:paraId="69A777AA" w14:textId="77777777" w:rsidR="00D96368" w:rsidRPr="00B40CEA" w:rsidRDefault="00D96368">
            <w:pPr>
              <w:rPr>
                <w:rFonts w:ascii="Times New Roman" w:hAnsi="Times New Roman" w:cs="Times New Roman"/>
                <w:sz w:val="24"/>
                <w:szCs w:val="24"/>
              </w:rPr>
            </w:pPr>
          </w:p>
        </w:tc>
        <w:tc>
          <w:tcPr>
            <w:tcW w:w="425" w:type="dxa"/>
          </w:tcPr>
          <w:p w14:paraId="58A69856" w14:textId="77777777" w:rsidR="00D96368" w:rsidRPr="00B40CEA" w:rsidRDefault="00D96368">
            <w:pPr>
              <w:rPr>
                <w:rFonts w:ascii="Times New Roman" w:hAnsi="Times New Roman" w:cs="Times New Roman"/>
                <w:sz w:val="24"/>
                <w:szCs w:val="24"/>
              </w:rPr>
            </w:pPr>
          </w:p>
        </w:tc>
        <w:tc>
          <w:tcPr>
            <w:tcW w:w="425" w:type="dxa"/>
          </w:tcPr>
          <w:p w14:paraId="0A2F0472" w14:textId="77777777" w:rsidR="00D96368" w:rsidRPr="00B40CEA" w:rsidRDefault="00D96368">
            <w:pPr>
              <w:rPr>
                <w:rFonts w:ascii="Times New Roman" w:hAnsi="Times New Roman" w:cs="Times New Roman"/>
                <w:sz w:val="24"/>
                <w:szCs w:val="24"/>
              </w:rPr>
            </w:pPr>
          </w:p>
        </w:tc>
        <w:tc>
          <w:tcPr>
            <w:tcW w:w="426" w:type="dxa"/>
          </w:tcPr>
          <w:p w14:paraId="48CA3DCA" w14:textId="77777777" w:rsidR="00D96368" w:rsidRPr="00B40CEA" w:rsidRDefault="00D96368">
            <w:pPr>
              <w:rPr>
                <w:rFonts w:ascii="Times New Roman" w:hAnsi="Times New Roman" w:cs="Times New Roman"/>
                <w:sz w:val="24"/>
                <w:szCs w:val="24"/>
              </w:rPr>
            </w:pPr>
          </w:p>
        </w:tc>
        <w:tc>
          <w:tcPr>
            <w:tcW w:w="426" w:type="dxa"/>
          </w:tcPr>
          <w:p w14:paraId="11B146F4" w14:textId="77777777" w:rsidR="00D96368" w:rsidRPr="00B40CEA" w:rsidRDefault="00D96368">
            <w:pPr>
              <w:rPr>
                <w:rFonts w:ascii="Times New Roman" w:hAnsi="Times New Roman" w:cs="Times New Roman"/>
                <w:sz w:val="24"/>
                <w:szCs w:val="24"/>
              </w:rPr>
            </w:pPr>
          </w:p>
        </w:tc>
        <w:tc>
          <w:tcPr>
            <w:tcW w:w="425" w:type="dxa"/>
          </w:tcPr>
          <w:p w14:paraId="58FBA694" w14:textId="77777777" w:rsidR="00D96368" w:rsidRPr="00B40CEA" w:rsidRDefault="00D96368">
            <w:pPr>
              <w:rPr>
                <w:rFonts w:ascii="Times New Roman" w:hAnsi="Times New Roman" w:cs="Times New Roman"/>
                <w:sz w:val="24"/>
                <w:szCs w:val="24"/>
              </w:rPr>
            </w:pPr>
          </w:p>
        </w:tc>
        <w:tc>
          <w:tcPr>
            <w:tcW w:w="425" w:type="dxa"/>
          </w:tcPr>
          <w:p w14:paraId="49324E7C" w14:textId="77777777" w:rsidR="00D96368" w:rsidRPr="00B40CEA" w:rsidRDefault="00D96368">
            <w:pPr>
              <w:rPr>
                <w:rFonts w:ascii="Times New Roman" w:hAnsi="Times New Roman" w:cs="Times New Roman"/>
                <w:sz w:val="24"/>
                <w:szCs w:val="24"/>
              </w:rPr>
            </w:pPr>
          </w:p>
        </w:tc>
        <w:tc>
          <w:tcPr>
            <w:tcW w:w="425" w:type="dxa"/>
          </w:tcPr>
          <w:p w14:paraId="29F9D945" w14:textId="77777777" w:rsidR="00D96368" w:rsidRPr="00B40CEA" w:rsidRDefault="00D96368">
            <w:pPr>
              <w:rPr>
                <w:rFonts w:ascii="Times New Roman" w:hAnsi="Times New Roman" w:cs="Times New Roman"/>
                <w:sz w:val="24"/>
                <w:szCs w:val="24"/>
              </w:rPr>
            </w:pPr>
          </w:p>
        </w:tc>
        <w:tc>
          <w:tcPr>
            <w:tcW w:w="426" w:type="dxa"/>
          </w:tcPr>
          <w:p w14:paraId="63A3BEA2" w14:textId="77777777" w:rsidR="00D96368" w:rsidRPr="00B40CEA" w:rsidRDefault="00D96368">
            <w:pPr>
              <w:rPr>
                <w:rFonts w:ascii="Times New Roman" w:hAnsi="Times New Roman" w:cs="Times New Roman"/>
                <w:sz w:val="24"/>
                <w:szCs w:val="24"/>
              </w:rPr>
            </w:pPr>
          </w:p>
        </w:tc>
        <w:tc>
          <w:tcPr>
            <w:tcW w:w="425" w:type="dxa"/>
          </w:tcPr>
          <w:p w14:paraId="3A5A53B6" w14:textId="77777777" w:rsidR="00D96368" w:rsidRPr="00B40CEA" w:rsidRDefault="00D96368">
            <w:pPr>
              <w:rPr>
                <w:rFonts w:ascii="Times New Roman" w:hAnsi="Times New Roman" w:cs="Times New Roman"/>
                <w:sz w:val="24"/>
                <w:szCs w:val="24"/>
              </w:rPr>
            </w:pPr>
          </w:p>
        </w:tc>
        <w:tc>
          <w:tcPr>
            <w:tcW w:w="425" w:type="dxa"/>
          </w:tcPr>
          <w:p w14:paraId="4CD06942" w14:textId="77777777" w:rsidR="00D96368" w:rsidRPr="00B40CEA" w:rsidRDefault="00D96368">
            <w:pPr>
              <w:rPr>
                <w:rFonts w:ascii="Times New Roman" w:hAnsi="Times New Roman" w:cs="Times New Roman"/>
                <w:sz w:val="24"/>
                <w:szCs w:val="24"/>
              </w:rPr>
            </w:pPr>
          </w:p>
        </w:tc>
        <w:tc>
          <w:tcPr>
            <w:tcW w:w="566" w:type="dxa"/>
          </w:tcPr>
          <w:p w14:paraId="675F7C9A" w14:textId="77777777" w:rsidR="00D96368" w:rsidRPr="00B40CEA" w:rsidRDefault="00D96368">
            <w:pPr>
              <w:rPr>
                <w:rFonts w:ascii="Times New Roman" w:hAnsi="Times New Roman" w:cs="Times New Roman"/>
                <w:sz w:val="24"/>
                <w:szCs w:val="24"/>
              </w:rPr>
            </w:pPr>
          </w:p>
        </w:tc>
        <w:tc>
          <w:tcPr>
            <w:tcW w:w="3119" w:type="dxa"/>
          </w:tcPr>
          <w:p w14:paraId="7110E6F5" w14:textId="1F58F159" w:rsidR="00D96368" w:rsidRPr="00B40CEA" w:rsidRDefault="00D96368">
            <w:pPr>
              <w:rPr>
                <w:rFonts w:ascii="Times New Roman" w:hAnsi="Times New Roman" w:cs="Times New Roman"/>
                <w:sz w:val="24"/>
                <w:szCs w:val="24"/>
              </w:rPr>
            </w:pPr>
          </w:p>
        </w:tc>
      </w:tr>
      <w:tr w:rsidR="00D96368" w:rsidRPr="00B40CEA" w14:paraId="1F790C79" w14:textId="77777777" w:rsidTr="00FD7D67">
        <w:tc>
          <w:tcPr>
            <w:tcW w:w="993" w:type="dxa"/>
            <w:vAlign w:val="center"/>
          </w:tcPr>
          <w:p w14:paraId="5B0A2D3F" w14:textId="7EAFD124" w:rsidR="00D96368" w:rsidRPr="00B40CEA" w:rsidRDefault="00D96368" w:rsidP="005A2496">
            <w:pPr>
              <w:rPr>
                <w:rFonts w:ascii="Times New Roman" w:hAnsi="Times New Roman" w:cs="Times New Roman"/>
                <w:sz w:val="24"/>
                <w:szCs w:val="24"/>
              </w:rPr>
            </w:pPr>
            <w:r w:rsidRPr="00B40CEA">
              <w:rPr>
                <w:rFonts w:ascii="Times New Roman" w:hAnsi="Times New Roman" w:cs="Times New Roman"/>
                <w:sz w:val="24"/>
                <w:szCs w:val="24"/>
              </w:rPr>
              <w:t>2.2.</w:t>
            </w:r>
          </w:p>
        </w:tc>
        <w:tc>
          <w:tcPr>
            <w:tcW w:w="2684" w:type="dxa"/>
          </w:tcPr>
          <w:p w14:paraId="30769E7B" w14:textId="77777777" w:rsidR="00D96368" w:rsidRPr="00B40CEA" w:rsidRDefault="00D96368" w:rsidP="00FE429B">
            <w:pPr>
              <w:rPr>
                <w:rFonts w:ascii="Times New Roman" w:hAnsi="Times New Roman" w:cs="Times New Roman"/>
                <w:sz w:val="24"/>
                <w:szCs w:val="24"/>
              </w:rPr>
            </w:pPr>
            <w:r w:rsidRPr="00B40CEA">
              <w:rPr>
                <w:rFonts w:ascii="Times New Roman" w:hAnsi="Times New Roman" w:cs="Times New Roman"/>
                <w:sz w:val="24"/>
                <w:szCs w:val="24"/>
              </w:rPr>
              <w:t>Išpildomųjų geodezinių nuotraukų parengimas</w:t>
            </w:r>
          </w:p>
        </w:tc>
        <w:tc>
          <w:tcPr>
            <w:tcW w:w="434" w:type="dxa"/>
          </w:tcPr>
          <w:p w14:paraId="51AAB14B" w14:textId="77777777" w:rsidR="00D96368" w:rsidRPr="00B40CEA" w:rsidRDefault="00D96368">
            <w:pPr>
              <w:rPr>
                <w:rFonts w:ascii="Times New Roman" w:hAnsi="Times New Roman" w:cs="Times New Roman"/>
                <w:sz w:val="24"/>
                <w:szCs w:val="24"/>
              </w:rPr>
            </w:pPr>
          </w:p>
        </w:tc>
        <w:tc>
          <w:tcPr>
            <w:tcW w:w="426" w:type="dxa"/>
          </w:tcPr>
          <w:p w14:paraId="3C04D267" w14:textId="77777777" w:rsidR="00D96368" w:rsidRPr="00B40CEA" w:rsidRDefault="00D96368">
            <w:pPr>
              <w:rPr>
                <w:rFonts w:ascii="Times New Roman" w:hAnsi="Times New Roman" w:cs="Times New Roman"/>
                <w:sz w:val="24"/>
                <w:szCs w:val="24"/>
              </w:rPr>
            </w:pPr>
          </w:p>
        </w:tc>
        <w:tc>
          <w:tcPr>
            <w:tcW w:w="425" w:type="dxa"/>
          </w:tcPr>
          <w:p w14:paraId="0AB864EE" w14:textId="77777777" w:rsidR="00D96368" w:rsidRPr="00B40CEA" w:rsidRDefault="00D96368">
            <w:pPr>
              <w:rPr>
                <w:rFonts w:ascii="Times New Roman" w:hAnsi="Times New Roman" w:cs="Times New Roman"/>
                <w:sz w:val="24"/>
                <w:szCs w:val="24"/>
              </w:rPr>
            </w:pPr>
          </w:p>
        </w:tc>
        <w:tc>
          <w:tcPr>
            <w:tcW w:w="425" w:type="dxa"/>
          </w:tcPr>
          <w:p w14:paraId="1C607792" w14:textId="15C391AD" w:rsidR="00D96368" w:rsidRPr="00B40CEA" w:rsidRDefault="00D96368">
            <w:pPr>
              <w:rPr>
                <w:rFonts w:ascii="Times New Roman" w:hAnsi="Times New Roman" w:cs="Times New Roman"/>
                <w:sz w:val="24"/>
                <w:szCs w:val="24"/>
              </w:rPr>
            </w:pPr>
          </w:p>
        </w:tc>
        <w:tc>
          <w:tcPr>
            <w:tcW w:w="425" w:type="dxa"/>
          </w:tcPr>
          <w:p w14:paraId="3BD7D00A" w14:textId="77777777" w:rsidR="00D96368" w:rsidRPr="00B40CEA" w:rsidRDefault="00D96368">
            <w:pPr>
              <w:rPr>
                <w:rFonts w:ascii="Times New Roman" w:hAnsi="Times New Roman" w:cs="Times New Roman"/>
                <w:sz w:val="24"/>
                <w:szCs w:val="24"/>
              </w:rPr>
            </w:pPr>
          </w:p>
        </w:tc>
        <w:tc>
          <w:tcPr>
            <w:tcW w:w="426" w:type="dxa"/>
          </w:tcPr>
          <w:p w14:paraId="6154EBB8" w14:textId="77777777" w:rsidR="00D96368" w:rsidRPr="00B40CEA" w:rsidRDefault="00D96368">
            <w:pPr>
              <w:rPr>
                <w:rFonts w:ascii="Times New Roman" w:hAnsi="Times New Roman" w:cs="Times New Roman"/>
                <w:sz w:val="24"/>
                <w:szCs w:val="24"/>
              </w:rPr>
            </w:pPr>
          </w:p>
        </w:tc>
        <w:tc>
          <w:tcPr>
            <w:tcW w:w="425" w:type="dxa"/>
          </w:tcPr>
          <w:p w14:paraId="11E3D4C1" w14:textId="77777777" w:rsidR="00D96368" w:rsidRPr="00B40CEA" w:rsidRDefault="00D96368">
            <w:pPr>
              <w:rPr>
                <w:rFonts w:ascii="Times New Roman" w:hAnsi="Times New Roman" w:cs="Times New Roman"/>
                <w:sz w:val="24"/>
                <w:szCs w:val="24"/>
              </w:rPr>
            </w:pPr>
          </w:p>
        </w:tc>
        <w:tc>
          <w:tcPr>
            <w:tcW w:w="425" w:type="dxa"/>
          </w:tcPr>
          <w:p w14:paraId="6C659A98" w14:textId="77777777" w:rsidR="00D96368" w:rsidRPr="00B40CEA" w:rsidRDefault="00D96368">
            <w:pPr>
              <w:rPr>
                <w:rFonts w:ascii="Times New Roman" w:hAnsi="Times New Roman" w:cs="Times New Roman"/>
                <w:sz w:val="24"/>
                <w:szCs w:val="24"/>
              </w:rPr>
            </w:pPr>
          </w:p>
        </w:tc>
        <w:tc>
          <w:tcPr>
            <w:tcW w:w="425" w:type="dxa"/>
          </w:tcPr>
          <w:p w14:paraId="10E8B90D" w14:textId="77777777" w:rsidR="00D96368" w:rsidRPr="00B40CEA" w:rsidRDefault="00D96368">
            <w:pPr>
              <w:rPr>
                <w:rFonts w:ascii="Times New Roman" w:hAnsi="Times New Roman" w:cs="Times New Roman"/>
                <w:sz w:val="24"/>
                <w:szCs w:val="24"/>
              </w:rPr>
            </w:pPr>
          </w:p>
        </w:tc>
        <w:tc>
          <w:tcPr>
            <w:tcW w:w="426" w:type="dxa"/>
          </w:tcPr>
          <w:p w14:paraId="4B0FD6B4" w14:textId="77777777" w:rsidR="00D96368" w:rsidRPr="00B40CEA" w:rsidRDefault="00D96368">
            <w:pPr>
              <w:rPr>
                <w:rFonts w:ascii="Times New Roman" w:hAnsi="Times New Roman" w:cs="Times New Roman"/>
                <w:sz w:val="24"/>
                <w:szCs w:val="24"/>
              </w:rPr>
            </w:pPr>
          </w:p>
        </w:tc>
        <w:tc>
          <w:tcPr>
            <w:tcW w:w="426" w:type="dxa"/>
          </w:tcPr>
          <w:p w14:paraId="39AC8CF6" w14:textId="77777777" w:rsidR="00D96368" w:rsidRPr="00B40CEA" w:rsidRDefault="00D96368">
            <w:pPr>
              <w:rPr>
                <w:rFonts w:ascii="Times New Roman" w:hAnsi="Times New Roman" w:cs="Times New Roman"/>
                <w:sz w:val="24"/>
                <w:szCs w:val="24"/>
              </w:rPr>
            </w:pPr>
          </w:p>
        </w:tc>
        <w:tc>
          <w:tcPr>
            <w:tcW w:w="425" w:type="dxa"/>
          </w:tcPr>
          <w:p w14:paraId="2BA87D7B" w14:textId="77777777" w:rsidR="00D96368" w:rsidRPr="00B40CEA" w:rsidRDefault="00D96368">
            <w:pPr>
              <w:rPr>
                <w:rFonts w:ascii="Times New Roman" w:hAnsi="Times New Roman" w:cs="Times New Roman"/>
                <w:sz w:val="24"/>
                <w:szCs w:val="24"/>
              </w:rPr>
            </w:pPr>
          </w:p>
        </w:tc>
        <w:tc>
          <w:tcPr>
            <w:tcW w:w="425" w:type="dxa"/>
          </w:tcPr>
          <w:p w14:paraId="79E28F6D" w14:textId="77777777" w:rsidR="00D96368" w:rsidRPr="00B40CEA" w:rsidRDefault="00D96368">
            <w:pPr>
              <w:rPr>
                <w:rFonts w:ascii="Times New Roman" w:hAnsi="Times New Roman" w:cs="Times New Roman"/>
                <w:sz w:val="24"/>
                <w:szCs w:val="24"/>
              </w:rPr>
            </w:pPr>
          </w:p>
        </w:tc>
        <w:tc>
          <w:tcPr>
            <w:tcW w:w="425" w:type="dxa"/>
          </w:tcPr>
          <w:p w14:paraId="03A54E33" w14:textId="77777777" w:rsidR="00D96368" w:rsidRPr="00B40CEA" w:rsidRDefault="00D96368">
            <w:pPr>
              <w:rPr>
                <w:rFonts w:ascii="Times New Roman" w:hAnsi="Times New Roman" w:cs="Times New Roman"/>
                <w:sz w:val="24"/>
                <w:szCs w:val="24"/>
              </w:rPr>
            </w:pPr>
          </w:p>
        </w:tc>
        <w:tc>
          <w:tcPr>
            <w:tcW w:w="426" w:type="dxa"/>
          </w:tcPr>
          <w:p w14:paraId="5B59C48C" w14:textId="77777777" w:rsidR="00D96368" w:rsidRPr="00B40CEA" w:rsidRDefault="00D96368">
            <w:pPr>
              <w:rPr>
                <w:rFonts w:ascii="Times New Roman" w:hAnsi="Times New Roman" w:cs="Times New Roman"/>
                <w:sz w:val="24"/>
                <w:szCs w:val="24"/>
              </w:rPr>
            </w:pPr>
          </w:p>
        </w:tc>
        <w:tc>
          <w:tcPr>
            <w:tcW w:w="425" w:type="dxa"/>
          </w:tcPr>
          <w:p w14:paraId="59FB7D66" w14:textId="77777777" w:rsidR="00D96368" w:rsidRPr="00B40CEA" w:rsidRDefault="00D96368">
            <w:pPr>
              <w:rPr>
                <w:rFonts w:ascii="Times New Roman" w:hAnsi="Times New Roman" w:cs="Times New Roman"/>
                <w:sz w:val="24"/>
                <w:szCs w:val="24"/>
              </w:rPr>
            </w:pPr>
          </w:p>
        </w:tc>
        <w:tc>
          <w:tcPr>
            <w:tcW w:w="425" w:type="dxa"/>
          </w:tcPr>
          <w:p w14:paraId="592260E3" w14:textId="77777777" w:rsidR="00D96368" w:rsidRPr="00B40CEA" w:rsidRDefault="00D96368">
            <w:pPr>
              <w:rPr>
                <w:rFonts w:ascii="Times New Roman" w:hAnsi="Times New Roman" w:cs="Times New Roman"/>
                <w:sz w:val="24"/>
                <w:szCs w:val="24"/>
              </w:rPr>
            </w:pPr>
          </w:p>
        </w:tc>
        <w:tc>
          <w:tcPr>
            <w:tcW w:w="566" w:type="dxa"/>
          </w:tcPr>
          <w:p w14:paraId="7ABEF09C" w14:textId="77777777" w:rsidR="00D96368" w:rsidRPr="00B40CEA" w:rsidRDefault="00D96368">
            <w:pPr>
              <w:rPr>
                <w:rFonts w:ascii="Times New Roman" w:hAnsi="Times New Roman" w:cs="Times New Roman"/>
                <w:sz w:val="24"/>
                <w:szCs w:val="24"/>
              </w:rPr>
            </w:pPr>
          </w:p>
        </w:tc>
        <w:tc>
          <w:tcPr>
            <w:tcW w:w="3119" w:type="dxa"/>
          </w:tcPr>
          <w:p w14:paraId="2B455FCD" w14:textId="68432327" w:rsidR="00D96368" w:rsidRPr="00B40CEA" w:rsidRDefault="00D96368">
            <w:pPr>
              <w:rPr>
                <w:rFonts w:ascii="Times New Roman" w:hAnsi="Times New Roman" w:cs="Times New Roman"/>
                <w:sz w:val="24"/>
                <w:szCs w:val="24"/>
              </w:rPr>
            </w:pPr>
          </w:p>
        </w:tc>
      </w:tr>
      <w:tr w:rsidR="00D96368" w:rsidRPr="00B40CEA" w14:paraId="1F109F04" w14:textId="77777777" w:rsidTr="00FD7D67">
        <w:tc>
          <w:tcPr>
            <w:tcW w:w="993" w:type="dxa"/>
            <w:vAlign w:val="center"/>
          </w:tcPr>
          <w:p w14:paraId="01E03F00" w14:textId="62472CDE" w:rsidR="00D96368" w:rsidRPr="00B40CEA" w:rsidRDefault="00D96368" w:rsidP="005A2496">
            <w:pPr>
              <w:rPr>
                <w:rFonts w:ascii="Times New Roman" w:hAnsi="Times New Roman" w:cs="Times New Roman"/>
                <w:sz w:val="24"/>
                <w:szCs w:val="24"/>
              </w:rPr>
            </w:pPr>
            <w:r w:rsidRPr="00B40CEA">
              <w:rPr>
                <w:rFonts w:ascii="Times New Roman" w:hAnsi="Times New Roman" w:cs="Times New Roman"/>
                <w:sz w:val="24"/>
                <w:szCs w:val="24"/>
              </w:rPr>
              <w:t>2.3.</w:t>
            </w:r>
          </w:p>
        </w:tc>
        <w:tc>
          <w:tcPr>
            <w:tcW w:w="2684" w:type="dxa"/>
          </w:tcPr>
          <w:p w14:paraId="12DD8997" w14:textId="244D2EE3" w:rsidR="00D96368" w:rsidRPr="00B40CEA" w:rsidRDefault="00D96368" w:rsidP="00FE429B">
            <w:pPr>
              <w:rPr>
                <w:rFonts w:ascii="Times New Roman" w:hAnsi="Times New Roman" w:cs="Times New Roman"/>
                <w:sz w:val="24"/>
                <w:szCs w:val="24"/>
              </w:rPr>
            </w:pPr>
            <w:r w:rsidRPr="00B40CEA">
              <w:rPr>
                <w:rFonts w:ascii="Times New Roman" w:hAnsi="Times New Roman" w:cs="Times New Roman"/>
                <w:sz w:val="24"/>
                <w:szCs w:val="24"/>
              </w:rPr>
              <w:t>Statinių kadastrinių matavimų bylų, suderintų su VĮ Registrų centru, parengimas</w:t>
            </w:r>
          </w:p>
        </w:tc>
        <w:tc>
          <w:tcPr>
            <w:tcW w:w="434" w:type="dxa"/>
          </w:tcPr>
          <w:p w14:paraId="57F42E3D" w14:textId="77777777" w:rsidR="00D96368" w:rsidRPr="00B40CEA" w:rsidRDefault="00D96368">
            <w:pPr>
              <w:rPr>
                <w:rFonts w:ascii="Times New Roman" w:hAnsi="Times New Roman" w:cs="Times New Roman"/>
                <w:sz w:val="24"/>
                <w:szCs w:val="24"/>
              </w:rPr>
            </w:pPr>
          </w:p>
        </w:tc>
        <w:tc>
          <w:tcPr>
            <w:tcW w:w="426" w:type="dxa"/>
          </w:tcPr>
          <w:p w14:paraId="03CC9F3D" w14:textId="77777777" w:rsidR="00D96368" w:rsidRPr="00B40CEA" w:rsidRDefault="00D96368">
            <w:pPr>
              <w:rPr>
                <w:rFonts w:ascii="Times New Roman" w:hAnsi="Times New Roman" w:cs="Times New Roman"/>
                <w:sz w:val="24"/>
                <w:szCs w:val="24"/>
              </w:rPr>
            </w:pPr>
          </w:p>
        </w:tc>
        <w:tc>
          <w:tcPr>
            <w:tcW w:w="425" w:type="dxa"/>
          </w:tcPr>
          <w:p w14:paraId="5230D59A" w14:textId="77777777" w:rsidR="00D96368" w:rsidRPr="00B40CEA" w:rsidRDefault="00D96368">
            <w:pPr>
              <w:rPr>
                <w:rFonts w:ascii="Times New Roman" w:hAnsi="Times New Roman" w:cs="Times New Roman"/>
                <w:sz w:val="24"/>
                <w:szCs w:val="24"/>
              </w:rPr>
            </w:pPr>
          </w:p>
        </w:tc>
        <w:tc>
          <w:tcPr>
            <w:tcW w:w="425" w:type="dxa"/>
          </w:tcPr>
          <w:p w14:paraId="4D9EB679" w14:textId="5F04B216" w:rsidR="00D96368" w:rsidRPr="00B40CEA" w:rsidRDefault="00D96368">
            <w:pPr>
              <w:rPr>
                <w:rFonts w:ascii="Times New Roman" w:hAnsi="Times New Roman" w:cs="Times New Roman"/>
                <w:sz w:val="24"/>
                <w:szCs w:val="24"/>
              </w:rPr>
            </w:pPr>
          </w:p>
        </w:tc>
        <w:tc>
          <w:tcPr>
            <w:tcW w:w="425" w:type="dxa"/>
          </w:tcPr>
          <w:p w14:paraId="5CCB1167" w14:textId="77777777" w:rsidR="00D96368" w:rsidRPr="00B40CEA" w:rsidRDefault="00D96368">
            <w:pPr>
              <w:rPr>
                <w:rFonts w:ascii="Times New Roman" w:hAnsi="Times New Roman" w:cs="Times New Roman"/>
                <w:sz w:val="24"/>
                <w:szCs w:val="24"/>
              </w:rPr>
            </w:pPr>
          </w:p>
        </w:tc>
        <w:tc>
          <w:tcPr>
            <w:tcW w:w="426" w:type="dxa"/>
          </w:tcPr>
          <w:p w14:paraId="75678743" w14:textId="77777777" w:rsidR="00D96368" w:rsidRPr="00B40CEA" w:rsidRDefault="00D96368">
            <w:pPr>
              <w:rPr>
                <w:rFonts w:ascii="Times New Roman" w:hAnsi="Times New Roman" w:cs="Times New Roman"/>
                <w:sz w:val="24"/>
                <w:szCs w:val="24"/>
              </w:rPr>
            </w:pPr>
          </w:p>
        </w:tc>
        <w:tc>
          <w:tcPr>
            <w:tcW w:w="425" w:type="dxa"/>
          </w:tcPr>
          <w:p w14:paraId="1FBD164B" w14:textId="77777777" w:rsidR="00D96368" w:rsidRPr="00B40CEA" w:rsidRDefault="00D96368">
            <w:pPr>
              <w:rPr>
                <w:rFonts w:ascii="Times New Roman" w:hAnsi="Times New Roman" w:cs="Times New Roman"/>
                <w:sz w:val="24"/>
                <w:szCs w:val="24"/>
              </w:rPr>
            </w:pPr>
          </w:p>
        </w:tc>
        <w:tc>
          <w:tcPr>
            <w:tcW w:w="425" w:type="dxa"/>
          </w:tcPr>
          <w:p w14:paraId="340D05F3" w14:textId="77777777" w:rsidR="00D96368" w:rsidRPr="00B40CEA" w:rsidRDefault="00D96368">
            <w:pPr>
              <w:rPr>
                <w:rFonts w:ascii="Times New Roman" w:hAnsi="Times New Roman" w:cs="Times New Roman"/>
                <w:sz w:val="24"/>
                <w:szCs w:val="24"/>
              </w:rPr>
            </w:pPr>
          </w:p>
        </w:tc>
        <w:tc>
          <w:tcPr>
            <w:tcW w:w="425" w:type="dxa"/>
          </w:tcPr>
          <w:p w14:paraId="72AA18C9" w14:textId="77777777" w:rsidR="00D96368" w:rsidRPr="00B40CEA" w:rsidRDefault="00D96368">
            <w:pPr>
              <w:rPr>
                <w:rFonts w:ascii="Times New Roman" w:hAnsi="Times New Roman" w:cs="Times New Roman"/>
                <w:sz w:val="24"/>
                <w:szCs w:val="24"/>
              </w:rPr>
            </w:pPr>
          </w:p>
        </w:tc>
        <w:tc>
          <w:tcPr>
            <w:tcW w:w="426" w:type="dxa"/>
          </w:tcPr>
          <w:p w14:paraId="0285CB3D" w14:textId="77777777" w:rsidR="00D96368" w:rsidRPr="00B40CEA" w:rsidRDefault="00D96368">
            <w:pPr>
              <w:rPr>
                <w:rFonts w:ascii="Times New Roman" w:hAnsi="Times New Roman" w:cs="Times New Roman"/>
                <w:sz w:val="24"/>
                <w:szCs w:val="24"/>
              </w:rPr>
            </w:pPr>
          </w:p>
        </w:tc>
        <w:tc>
          <w:tcPr>
            <w:tcW w:w="426" w:type="dxa"/>
          </w:tcPr>
          <w:p w14:paraId="61D28C25" w14:textId="77777777" w:rsidR="00D96368" w:rsidRPr="00B40CEA" w:rsidRDefault="00D96368">
            <w:pPr>
              <w:rPr>
                <w:rFonts w:ascii="Times New Roman" w:hAnsi="Times New Roman" w:cs="Times New Roman"/>
                <w:sz w:val="24"/>
                <w:szCs w:val="24"/>
              </w:rPr>
            </w:pPr>
          </w:p>
        </w:tc>
        <w:tc>
          <w:tcPr>
            <w:tcW w:w="425" w:type="dxa"/>
          </w:tcPr>
          <w:p w14:paraId="65574EFE" w14:textId="77777777" w:rsidR="00D96368" w:rsidRPr="00B40CEA" w:rsidRDefault="00D96368">
            <w:pPr>
              <w:rPr>
                <w:rFonts w:ascii="Times New Roman" w:hAnsi="Times New Roman" w:cs="Times New Roman"/>
                <w:sz w:val="24"/>
                <w:szCs w:val="24"/>
              </w:rPr>
            </w:pPr>
          </w:p>
        </w:tc>
        <w:tc>
          <w:tcPr>
            <w:tcW w:w="425" w:type="dxa"/>
          </w:tcPr>
          <w:p w14:paraId="617E582A" w14:textId="77777777" w:rsidR="00D96368" w:rsidRPr="00B40CEA" w:rsidRDefault="00D96368">
            <w:pPr>
              <w:rPr>
                <w:rFonts w:ascii="Times New Roman" w:hAnsi="Times New Roman" w:cs="Times New Roman"/>
                <w:sz w:val="24"/>
                <w:szCs w:val="24"/>
              </w:rPr>
            </w:pPr>
          </w:p>
        </w:tc>
        <w:tc>
          <w:tcPr>
            <w:tcW w:w="425" w:type="dxa"/>
          </w:tcPr>
          <w:p w14:paraId="470920B1" w14:textId="77777777" w:rsidR="00D96368" w:rsidRPr="00B40CEA" w:rsidRDefault="00D96368">
            <w:pPr>
              <w:rPr>
                <w:rFonts w:ascii="Times New Roman" w:hAnsi="Times New Roman" w:cs="Times New Roman"/>
                <w:sz w:val="24"/>
                <w:szCs w:val="24"/>
              </w:rPr>
            </w:pPr>
          </w:p>
        </w:tc>
        <w:tc>
          <w:tcPr>
            <w:tcW w:w="426" w:type="dxa"/>
          </w:tcPr>
          <w:p w14:paraId="3BBBB74A" w14:textId="77777777" w:rsidR="00D96368" w:rsidRPr="00B40CEA" w:rsidRDefault="00D96368">
            <w:pPr>
              <w:rPr>
                <w:rFonts w:ascii="Times New Roman" w:hAnsi="Times New Roman" w:cs="Times New Roman"/>
                <w:sz w:val="24"/>
                <w:szCs w:val="24"/>
              </w:rPr>
            </w:pPr>
          </w:p>
        </w:tc>
        <w:tc>
          <w:tcPr>
            <w:tcW w:w="425" w:type="dxa"/>
          </w:tcPr>
          <w:p w14:paraId="397EBBD8" w14:textId="77777777" w:rsidR="00D96368" w:rsidRPr="00B40CEA" w:rsidRDefault="00D96368">
            <w:pPr>
              <w:rPr>
                <w:rFonts w:ascii="Times New Roman" w:hAnsi="Times New Roman" w:cs="Times New Roman"/>
                <w:sz w:val="24"/>
                <w:szCs w:val="24"/>
              </w:rPr>
            </w:pPr>
          </w:p>
        </w:tc>
        <w:tc>
          <w:tcPr>
            <w:tcW w:w="425" w:type="dxa"/>
          </w:tcPr>
          <w:p w14:paraId="6DBF7EB2" w14:textId="77777777" w:rsidR="00D96368" w:rsidRPr="00B40CEA" w:rsidRDefault="00D96368">
            <w:pPr>
              <w:rPr>
                <w:rFonts w:ascii="Times New Roman" w:hAnsi="Times New Roman" w:cs="Times New Roman"/>
                <w:sz w:val="24"/>
                <w:szCs w:val="24"/>
              </w:rPr>
            </w:pPr>
          </w:p>
        </w:tc>
        <w:tc>
          <w:tcPr>
            <w:tcW w:w="566" w:type="dxa"/>
          </w:tcPr>
          <w:p w14:paraId="41C03594" w14:textId="77777777" w:rsidR="00D96368" w:rsidRPr="00B40CEA" w:rsidRDefault="00D96368">
            <w:pPr>
              <w:rPr>
                <w:rFonts w:ascii="Times New Roman" w:hAnsi="Times New Roman" w:cs="Times New Roman"/>
                <w:sz w:val="24"/>
                <w:szCs w:val="24"/>
              </w:rPr>
            </w:pPr>
          </w:p>
        </w:tc>
        <w:tc>
          <w:tcPr>
            <w:tcW w:w="3119" w:type="dxa"/>
          </w:tcPr>
          <w:p w14:paraId="12E2BA45" w14:textId="4360D16C" w:rsidR="00D96368" w:rsidRPr="00B40CEA" w:rsidRDefault="00D96368">
            <w:pPr>
              <w:rPr>
                <w:rFonts w:ascii="Times New Roman" w:hAnsi="Times New Roman" w:cs="Times New Roman"/>
                <w:sz w:val="24"/>
                <w:szCs w:val="24"/>
              </w:rPr>
            </w:pPr>
          </w:p>
        </w:tc>
      </w:tr>
      <w:tr w:rsidR="00D96368" w:rsidRPr="00B40CEA" w14:paraId="54B91C95" w14:textId="77777777" w:rsidTr="00FD7D67">
        <w:tc>
          <w:tcPr>
            <w:tcW w:w="993" w:type="dxa"/>
            <w:vAlign w:val="center"/>
          </w:tcPr>
          <w:p w14:paraId="1B71C0DF" w14:textId="168415C6" w:rsidR="00D96368" w:rsidRPr="00B40CEA" w:rsidRDefault="00D96368" w:rsidP="005A2496">
            <w:pPr>
              <w:rPr>
                <w:rFonts w:ascii="Times New Roman" w:hAnsi="Times New Roman" w:cs="Times New Roman"/>
                <w:sz w:val="24"/>
                <w:szCs w:val="24"/>
              </w:rPr>
            </w:pPr>
            <w:r w:rsidRPr="00B40CEA">
              <w:rPr>
                <w:rFonts w:ascii="Times New Roman" w:hAnsi="Times New Roman" w:cs="Times New Roman"/>
                <w:sz w:val="24"/>
                <w:szCs w:val="24"/>
              </w:rPr>
              <w:lastRenderedPageBreak/>
              <w:t>2.</w:t>
            </w:r>
            <w:r w:rsidR="000C5546">
              <w:rPr>
                <w:rFonts w:ascii="Times New Roman" w:hAnsi="Times New Roman" w:cs="Times New Roman"/>
                <w:sz w:val="24"/>
                <w:szCs w:val="24"/>
              </w:rPr>
              <w:t>4</w:t>
            </w:r>
            <w:r w:rsidRPr="00B40CEA">
              <w:rPr>
                <w:rFonts w:ascii="Times New Roman" w:hAnsi="Times New Roman" w:cs="Times New Roman"/>
                <w:sz w:val="24"/>
                <w:szCs w:val="24"/>
              </w:rPr>
              <w:t>.</w:t>
            </w:r>
          </w:p>
        </w:tc>
        <w:tc>
          <w:tcPr>
            <w:tcW w:w="2684" w:type="dxa"/>
          </w:tcPr>
          <w:p w14:paraId="7600E18E" w14:textId="3C08CCCA" w:rsidR="00D96368" w:rsidRPr="00B40CEA" w:rsidRDefault="00D96368" w:rsidP="00FE429B">
            <w:pPr>
              <w:rPr>
                <w:rFonts w:ascii="Times New Roman" w:hAnsi="Times New Roman" w:cs="Times New Roman"/>
                <w:sz w:val="24"/>
                <w:szCs w:val="24"/>
              </w:rPr>
            </w:pPr>
            <w:r w:rsidRPr="00B40CEA">
              <w:rPr>
                <w:rFonts w:ascii="Times New Roman" w:hAnsi="Times New Roman" w:cs="Times New Roman"/>
                <w:sz w:val="24"/>
                <w:szCs w:val="24"/>
              </w:rPr>
              <w:t xml:space="preserve">Išlaidos, susijusios su statinių statybos užbaigimo procedūromis (įskaitant Ekspertizės rangovo įsigijimą) ir statinių įregistravimu Nekilnojamojo turto registre (gavus Užsakovo įgaliojimą pateikti prašymus - statybos užbaigimo aktų ir deklaracijų apie statinių statybos užbaigimą gavimas, pažymų apie statinių statybą be nukrypimų nuo esminių statinių projekto sprendinių gavimas, baigtų statyti statinių užregistravimas </w:t>
            </w:r>
            <w:r w:rsidR="00B40CEA" w:rsidRPr="00B40CEA">
              <w:rPr>
                <w:rFonts w:ascii="Times New Roman" w:hAnsi="Times New Roman" w:cs="Times New Roman"/>
                <w:sz w:val="24"/>
                <w:szCs w:val="24"/>
              </w:rPr>
              <w:t>UAB „Kretingos vandenys“</w:t>
            </w:r>
            <w:r w:rsidRPr="00B40CEA">
              <w:rPr>
                <w:rFonts w:ascii="Times New Roman" w:hAnsi="Times New Roman" w:cs="Times New Roman"/>
                <w:sz w:val="24"/>
                <w:szCs w:val="24"/>
              </w:rPr>
              <w:t xml:space="preserve"> vardu Nekilnojamojo turto registre)</w:t>
            </w:r>
          </w:p>
        </w:tc>
        <w:tc>
          <w:tcPr>
            <w:tcW w:w="434" w:type="dxa"/>
          </w:tcPr>
          <w:p w14:paraId="1ADA0DC8" w14:textId="77777777" w:rsidR="00D96368" w:rsidRPr="00B40CEA" w:rsidRDefault="00D96368">
            <w:pPr>
              <w:rPr>
                <w:rFonts w:ascii="Times New Roman" w:hAnsi="Times New Roman" w:cs="Times New Roman"/>
                <w:sz w:val="24"/>
                <w:szCs w:val="24"/>
              </w:rPr>
            </w:pPr>
          </w:p>
        </w:tc>
        <w:tc>
          <w:tcPr>
            <w:tcW w:w="426" w:type="dxa"/>
          </w:tcPr>
          <w:p w14:paraId="024F86FB" w14:textId="77777777" w:rsidR="00D96368" w:rsidRPr="00B40CEA" w:rsidRDefault="00D96368">
            <w:pPr>
              <w:rPr>
                <w:rFonts w:ascii="Times New Roman" w:hAnsi="Times New Roman" w:cs="Times New Roman"/>
                <w:sz w:val="24"/>
                <w:szCs w:val="24"/>
              </w:rPr>
            </w:pPr>
          </w:p>
        </w:tc>
        <w:tc>
          <w:tcPr>
            <w:tcW w:w="425" w:type="dxa"/>
          </w:tcPr>
          <w:p w14:paraId="394D7601" w14:textId="77777777" w:rsidR="00D96368" w:rsidRPr="00B40CEA" w:rsidRDefault="00D96368">
            <w:pPr>
              <w:rPr>
                <w:rFonts w:ascii="Times New Roman" w:hAnsi="Times New Roman" w:cs="Times New Roman"/>
                <w:sz w:val="24"/>
                <w:szCs w:val="24"/>
              </w:rPr>
            </w:pPr>
          </w:p>
        </w:tc>
        <w:tc>
          <w:tcPr>
            <w:tcW w:w="425" w:type="dxa"/>
          </w:tcPr>
          <w:p w14:paraId="3A4F7B9C" w14:textId="5A02D25F" w:rsidR="00D96368" w:rsidRPr="00B40CEA" w:rsidRDefault="00D96368">
            <w:pPr>
              <w:rPr>
                <w:rFonts w:ascii="Times New Roman" w:hAnsi="Times New Roman" w:cs="Times New Roman"/>
                <w:sz w:val="24"/>
                <w:szCs w:val="24"/>
              </w:rPr>
            </w:pPr>
          </w:p>
        </w:tc>
        <w:tc>
          <w:tcPr>
            <w:tcW w:w="425" w:type="dxa"/>
          </w:tcPr>
          <w:p w14:paraId="1645F43A" w14:textId="77777777" w:rsidR="00D96368" w:rsidRPr="00B40CEA" w:rsidRDefault="00D96368">
            <w:pPr>
              <w:rPr>
                <w:rFonts w:ascii="Times New Roman" w:hAnsi="Times New Roman" w:cs="Times New Roman"/>
                <w:sz w:val="24"/>
                <w:szCs w:val="24"/>
              </w:rPr>
            </w:pPr>
          </w:p>
        </w:tc>
        <w:tc>
          <w:tcPr>
            <w:tcW w:w="426" w:type="dxa"/>
          </w:tcPr>
          <w:p w14:paraId="14B725C5" w14:textId="77777777" w:rsidR="00D96368" w:rsidRPr="00B40CEA" w:rsidRDefault="00D96368">
            <w:pPr>
              <w:rPr>
                <w:rFonts w:ascii="Times New Roman" w:hAnsi="Times New Roman" w:cs="Times New Roman"/>
                <w:sz w:val="24"/>
                <w:szCs w:val="24"/>
              </w:rPr>
            </w:pPr>
          </w:p>
        </w:tc>
        <w:tc>
          <w:tcPr>
            <w:tcW w:w="425" w:type="dxa"/>
          </w:tcPr>
          <w:p w14:paraId="5130C218" w14:textId="77777777" w:rsidR="00D96368" w:rsidRPr="00B40CEA" w:rsidRDefault="00D96368">
            <w:pPr>
              <w:rPr>
                <w:rFonts w:ascii="Times New Roman" w:hAnsi="Times New Roman" w:cs="Times New Roman"/>
                <w:sz w:val="24"/>
                <w:szCs w:val="24"/>
              </w:rPr>
            </w:pPr>
          </w:p>
        </w:tc>
        <w:tc>
          <w:tcPr>
            <w:tcW w:w="425" w:type="dxa"/>
          </w:tcPr>
          <w:p w14:paraId="5692F027" w14:textId="77777777" w:rsidR="00D96368" w:rsidRPr="00B40CEA" w:rsidRDefault="00D96368">
            <w:pPr>
              <w:rPr>
                <w:rFonts w:ascii="Times New Roman" w:hAnsi="Times New Roman" w:cs="Times New Roman"/>
                <w:sz w:val="24"/>
                <w:szCs w:val="24"/>
              </w:rPr>
            </w:pPr>
          </w:p>
        </w:tc>
        <w:tc>
          <w:tcPr>
            <w:tcW w:w="425" w:type="dxa"/>
          </w:tcPr>
          <w:p w14:paraId="5E13F569" w14:textId="77777777" w:rsidR="00D96368" w:rsidRPr="00B40CEA" w:rsidRDefault="00D96368">
            <w:pPr>
              <w:rPr>
                <w:rFonts w:ascii="Times New Roman" w:hAnsi="Times New Roman" w:cs="Times New Roman"/>
                <w:sz w:val="24"/>
                <w:szCs w:val="24"/>
              </w:rPr>
            </w:pPr>
          </w:p>
        </w:tc>
        <w:tc>
          <w:tcPr>
            <w:tcW w:w="426" w:type="dxa"/>
          </w:tcPr>
          <w:p w14:paraId="3EBAB6E7" w14:textId="77777777" w:rsidR="00D96368" w:rsidRPr="00B40CEA" w:rsidRDefault="00D96368">
            <w:pPr>
              <w:rPr>
                <w:rFonts w:ascii="Times New Roman" w:hAnsi="Times New Roman" w:cs="Times New Roman"/>
                <w:sz w:val="24"/>
                <w:szCs w:val="24"/>
              </w:rPr>
            </w:pPr>
          </w:p>
        </w:tc>
        <w:tc>
          <w:tcPr>
            <w:tcW w:w="426" w:type="dxa"/>
          </w:tcPr>
          <w:p w14:paraId="1C079C21" w14:textId="77777777" w:rsidR="00D96368" w:rsidRPr="00B40CEA" w:rsidRDefault="00D96368">
            <w:pPr>
              <w:rPr>
                <w:rFonts w:ascii="Times New Roman" w:hAnsi="Times New Roman" w:cs="Times New Roman"/>
                <w:sz w:val="24"/>
                <w:szCs w:val="24"/>
              </w:rPr>
            </w:pPr>
          </w:p>
        </w:tc>
        <w:tc>
          <w:tcPr>
            <w:tcW w:w="425" w:type="dxa"/>
          </w:tcPr>
          <w:p w14:paraId="6AFD5A27" w14:textId="77777777" w:rsidR="00D96368" w:rsidRPr="00B40CEA" w:rsidRDefault="00D96368">
            <w:pPr>
              <w:rPr>
                <w:rFonts w:ascii="Times New Roman" w:hAnsi="Times New Roman" w:cs="Times New Roman"/>
                <w:sz w:val="24"/>
                <w:szCs w:val="24"/>
              </w:rPr>
            </w:pPr>
          </w:p>
        </w:tc>
        <w:tc>
          <w:tcPr>
            <w:tcW w:w="425" w:type="dxa"/>
          </w:tcPr>
          <w:p w14:paraId="147884E7" w14:textId="77777777" w:rsidR="00D96368" w:rsidRPr="00B40CEA" w:rsidRDefault="00D96368">
            <w:pPr>
              <w:rPr>
                <w:rFonts w:ascii="Times New Roman" w:hAnsi="Times New Roman" w:cs="Times New Roman"/>
                <w:sz w:val="24"/>
                <w:szCs w:val="24"/>
              </w:rPr>
            </w:pPr>
          </w:p>
        </w:tc>
        <w:tc>
          <w:tcPr>
            <w:tcW w:w="425" w:type="dxa"/>
          </w:tcPr>
          <w:p w14:paraId="6E8F59C6" w14:textId="77777777" w:rsidR="00D96368" w:rsidRPr="00B40CEA" w:rsidRDefault="00D96368">
            <w:pPr>
              <w:rPr>
                <w:rFonts w:ascii="Times New Roman" w:hAnsi="Times New Roman" w:cs="Times New Roman"/>
                <w:sz w:val="24"/>
                <w:szCs w:val="24"/>
              </w:rPr>
            </w:pPr>
          </w:p>
        </w:tc>
        <w:tc>
          <w:tcPr>
            <w:tcW w:w="426" w:type="dxa"/>
          </w:tcPr>
          <w:p w14:paraId="54896714" w14:textId="77777777" w:rsidR="00D96368" w:rsidRPr="00B40CEA" w:rsidRDefault="00D96368">
            <w:pPr>
              <w:rPr>
                <w:rFonts w:ascii="Times New Roman" w:hAnsi="Times New Roman" w:cs="Times New Roman"/>
                <w:sz w:val="24"/>
                <w:szCs w:val="24"/>
              </w:rPr>
            </w:pPr>
          </w:p>
        </w:tc>
        <w:tc>
          <w:tcPr>
            <w:tcW w:w="425" w:type="dxa"/>
          </w:tcPr>
          <w:p w14:paraId="323E7A81" w14:textId="77777777" w:rsidR="00D96368" w:rsidRPr="00B40CEA" w:rsidRDefault="00D96368">
            <w:pPr>
              <w:rPr>
                <w:rFonts w:ascii="Times New Roman" w:hAnsi="Times New Roman" w:cs="Times New Roman"/>
                <w:sz w:val="24"/>
                <w:szCs w:val="24"/>
              </w:rPr>
            </w:pPr>
          </w:p>
        </w:tc>
        <w:tc>
          <w:tcPr>
            <w:tcW w:w="425" w:type="dxa"/>
          </w:tcPr>
          <w:p w14:paraId="2769A65F" w14:textId="77777777" w:rsidR="00D96368" w:rsidRPr="00B40CEA" w:rsidRDefault="00D96368">
            <w:pPr>
              <w:rPr>
                <w:rFonts w:ascii="Times New Roman" w:hAnsi="Times New Roman" w:cs="Times New Roman"/>
                <w:sz w:val="24"/>
                <w:szCs w:val="24"/>
              </w:rPr>
            </w:pPr>
          </w:p>
        </w:tc>
        <w:tc>
          <w:tcPr>
            <w:tcW w:w="566" w:type="dxa"/>
          </w:tcPr>
          <w:p w14:paraId="3A6BCC5C" w14:textId="77777777" w:rsidR="00D96368" w:rsidRPr="00B40CEA" w:rsidRDefault="00D96368">
            <w:pPr>
              <w:rPr>
                <w:rFonts w:ascii="Times New Roman" w:hAnsi="Times New Roman" w:cs="Times New Roman"/>
                <w:sz w:val="24"/>
                <w:szCs w:val="24"/>
              </w:rPr>
            </w:pPr>
          </w:p>
        </w:tc>
        <w:tc>
          <w:tcPr>
            <w:tcW w:w="3119" w:type="dxa"/>
          </w:tcPr>
          <w:p w14:paraId="0C73E231" w14:textId="6491480D" w:rsidR="00D96368" w:rsidRPr="00B40CEA" w:rsidRDefault="00D96368">
            <w:pPr>
              <w:rPr>
                <w:rFonts w:ascii="Times New Roman" w:hAnsi="Times New Roman" w:cs="Times New Roman"/>
                <w:sz w:val="24"/>
                <w:szCs w:val="24"/>
              </w:rPr>
            </w:pPr>
          </w:p>
        </w:tc>
      </w:tr>
      <w:tr w:rsidR="006846B2" w:rsidRPr="00B40CEA" w14:paraId="1CA96E53" w14:textId="77777777" w:rsidTr="00C33489">
        <w:tc>
          <w:tcPr>
            <w:tcW w:w="11482" w:type="dxa"/>
            <w:gridSpan w:val="20"/>
          </w:tcPr>
          <w:p w14:paraId="17C604BD" w14:textId="5E6F0887" w:rsidR="006846B2" w:rsidRPr="00B40CEA" w:rsidRDefault="006846B2" w:rsidP="00DE623D">
            <w:pPr>
              <w:rPr>
                <w:rFonts w:ascii="Times New Roman" w:hAnsi="Times New Roman" w:cs="Times New Roman"/>
                <w:sz w:val="24"/>
                <w:szCs w:val="24"/>
              </w:rPr>
            </w:pPr>
            <w:r w:rsidRPr="00B40CEA">
              <w:rPr>
                <w:rFonts w:ascii="Times New Roman" w:hAnsi="Times New Roman" w:cs="Times New Roman"/>
                <w:b/>
                <w:sz w:val="24"/>
                <w:szCs w:val="24"/>
              </w:rPr>
              <w:t>Suma be PVM</w:t>
            </w:r>
          </w:p>
        </w:tc>
        <w:tc>
          <w:tcPr>
            <w:tcW w:w="3119" w:type="dxa"/>
          </w:tcPr>
          <w:p w14:paraId="52B59F34" w14:textId="17118FCA" w:rsidR="006846B2" w:rsidRPr="00B40CEA" w:rsidRDefault="006846B2" w:rsidP="00DE623D">
            <w:pPr>
              <w:rPr>
                <w:rFonts w:ascii="Times New Roman" w:hAnsi="Times New Roman" w:cs="Times New Roman"/>
                <w:sz w:val="24"/>
                <w:szCs w:val="24"/>
              </w:rPr>
            </w:pPr>
          </w:p>
        </w:tc>
      </w:tr>
      <w:tr w:rsidR="006846B2" w:rsidRPr="00B40CEA" w14:paraId="538843D6" w14:textId="77777777" w:rsidTr="00C33489">
        <w:tc>
          <w:tcPr>
            <w:tcW w:w="11482" w:type="dxa"/>
            <w:gridSpan w:val="20"/>
          </w:tcPr>
          <w:p w14:paraId="67D17C4E" w14:textId="23B806FB" w:rsidR="006846B2" w:rsidRPr="00B40CEA" w:rsidRDefault="006846B2" w:rsidP="00DE623D">
            <w:pPr>
              <w:rPr>
                <w:rFonts w:ascii="Times New Roman" w:hAnsi="Times New Roman" w:cs="Times New Roman"/>
                <w:sz w:val="24"/>
                <w:szCs w:val="24"/>
              </w:rPr>
            </w:pPr>
            <w:r w:rsidRPr="00B40CEA">
              <w:rPr>
                <w:rFonts w:ascii="Times New Roman" w:hAnsi="Times New Roman" w:cs="Times New Roman"/>
                <w:b/>
                <w:sz w:val="24"/>
                <w:szCs w:val="24"/>
              </w:rPr>
              <w:t>PVM</w:t>
            </w:r>
          </w:p>
        </w:tc>
        <w:tc>
          <w:tcPr>
            <w:tcW w:w="3119" w:type="dxa"/>
          </w:tcPr>
          <w:p w14:paraId="23E2EC19" w14:textId="22B07DA9" w:rsidR="006846B2" w:rsidRPr="00B40CEA" w:rsidRDefault="006846B2" w:rsidP="00DE623D">
            <w:pPr>
              <w:rPr>
                <w:rFonts w:ascii="Times New Roman" w:hAnsi="Times New Roman" w:cs="Times New Roman"/>
                <w:sz w:val="24"/>
                <w:szCs w:val="24"/>
              </w:rPr>
            </w:pPr>
          </w:p>
        </w:tc>
      </w:tr>
      <w:tr w:rsidR="006846B2" w:rsidRPr="00B40CEA" w14:paraId="0142B31E" w14:textId="77777777" w:rsidTr="00C33489">
        <w:tc>
          <w:tcPr>
            <w:tcW w:w="11482" w:type="dxa"/>
            <w:gridSpan w:val="20"/>
          </w:tcPr>
          <w:p w14:paraId="4CE6AFD0" w14:textId="0BD586CB" w:rsidR="006846B2" w:rsidRPr="00B40CEA" w:rsidRDefault="006846B2" w:rsidP="00DE623D">
            <w:pPr>
              <w:rPr>
                <w:rFonts w:ascii="Times New Roman" w:hAnsi="Times New Roman" w:cs="Times New Roman"/>
                <w:sz w:val="24"/>
                <w:szCs w:val="24"/>
              </w:rPr>
            </w:pPr>
            <w:r w:rsidRPr="00B40CEA">
              <w:rPr>
                <w:rFonts w:ascii="Times New Roman" w:hAnsi="Times New Roman" w:cs="Times New Roman"/>
                <w:b/>
                <w:sz w:val="24"/>
                <w:szCs w:val="24"/>
              </w:rPr>
              <w:t>Suma su PVM</w:t>
            </w:r>
          </w:p>
        </w:tc>
        <w:tc>
          <w:tcPr>
            <w:tcW w:w="3119" w:type="dxa"/>
          </w:tcPr>
          <w:p w14:paraId="00636C69" w14:textId="6A9ABA37" w:rsidR="006846B2" w:rsidRPr="00B40CEA" w:rsidRDefault="006846B2" w:rsidP="00DE623D">
            <w:pPr>
              <w:rPr>
                <w:rFonts w:ascii="Times New Roman" w:hAnsi="Times New Roman" w:cs="Times New Roman"/>
                <w:sz w:val="24"/>
                <w:szCs w:val="24"/>
              </w:rPr>
            </w:pPr>
          </w:p>
        </w:tc>
      </w:tr>
    </w:tbl>
    <w:p w14:paraId="7A444CD1" w14:textId="77777777" w:rsidR="00313D16" w:rsidRPr="00B40CEA" w:rsidRDefault="00313D16"/>
    <w:p w14:paraId="2943F03A" w14:textId="77777777" w:rsidR="0001309C" w:rsidRPr="00B40CEA" w:rsidRDefault="0001309C" w:rsidP="0001309C">
      <w:pPr>
        <w:tabs>
          <w:tab w:val="left" w:pos="9000"/>
          <w:tab w:val="right" w:pos="9360"/>
        </w:tabs>
        <w:overflowPunct w:val="0"/>
        <w:adjustRightInd w:val="0"/>
        <w:jc w:val="center"/>
        <w:rPr>
          <w:rFonts w:ascii="Times New Roman" w:eastAsia="Calibri" w:hAnsi="Times New Roman"/>
          <w:sz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01309C" w:rsidRPr="00B40CEA" w14:paraId="26C060B4" w14:textId="77777777" w:rsidTr="00DF6904">
        <w:trPr>
          <w:trHeight w:val="186"/>
        </w:trPr>
        <w:tc>
          <w:tcPr>
            <w:tcW w:w="3260" w:type="dxa"/>
            <w:tcBorders>
              <w:top w:val="single" w:sz="4" w:space="0" w:color="auto"/>
              <w:left w:val="nil"/>
              <w:bottom w:val="nil"/>
              <w:right w:val="nil"/>
            </w:tcBorders>
            <w:hideMark/>
          </w:tcPr>
          <w:p w14:paraId="2E63B61E" w14:textId="77777777" w:rsidR="0001309C" w:rsidRPr="00B40CEA" w:rsidRDefault="0001309C" w:rsidP="00DF6904">
            <w:pPr>
              <w:autoSpaceDE w:val="0"/>
              <w:autoSpaceDN w:val="0"/>
              <w:adjustRightInd w:val="0"/>
              <w:spacing w:line="276" w:lineRule="auto"/>
              <w:jc w:val="center"/>
              <w:rPr>
                <w:rFonts w:ascii="Times New Roman" w:eastAsia="Calibri" w:hAnsi="Times New Roman"/>
                <w:position w:val="6"/>
                <w:sz w:val="20"/>
                <w:szCs w:val="20"/>
              </w:rPr>
            </w:pPr>
            <w:r w:rsidRPr="00B40CEA">
              <w:rPr>
                <w:rFonts w:ascii="Times New Roman" w:eastAsia="Calibri" w:hAnsi="Times New Roman"/>
                <w:position w:val="6"/>
                <w:sz w:val="20"/>
                <w:szCs w:val="20"/>
              </w:rPr>
              <w:t>Tiekėjo arba jo įgalioto asmens pareigų pavadinimas</w:t>
            </w:r>
          </w:p>
        </w:tc>
        <w:tc>
          <w:tcPr>
            <w:tcW w:w="567" w:type="dxa"/>
          </w:tcPr>
          <w:p w14:paraId="424E5698" w14:textId="77777777" w:rsidR="0001309C" w:rsidRPr="00B40CEA" w:rsidRDefault="0001309C" w:rsidP="00DF6904">
            <w:pPr>
              <w:spacing w:line="276" w:lineRule="auto"/>
              <w:ind w:right="-1"/>
              <w:jc w:val="center"/>
              <w:rPr>
                <w:rFonts w:ascii="Times New Roman" w:eastAsia="Calibri" w:hAnsi="Times New Roman"/>
                <w:sz w:val="20"/>
                <w:szCs w:val="20"/>
              </w:rPr>
            </w:pPr>
          </w:p>
        </w:tc>
        <w:tc>
          <w:tcPr>
            <w:tcW w:w="1276" w:type="dxa"/>
            <w:tcBorders>
              <w:top w:val="single" w:sz="4" w:space="0" w:color="auto"/>
              <w:left w:val="nil"/>
              <w:bottom w:val="nil"/>
              <w:right w:val="nil"/>
            </w:tcBorders>
            <w:hideMark/>
          </w:tcPr>
          <w:p w14:paraId="525CD9D0" w14:textId="77777777" w:rsidR="0001309C" w:rsidRPr="00B40CEA" w:rsidRDefault="0001309C" w:rsidP="00DF6904">
            <w:pPr>
              <w:spacing w:line="276" w:lineRule="auto"/>
              <w:ind w:right="-1"/>
              <w:jc w:val="center"/>
              <w:rPr>
                <w:rFonts w:ascii="Times New Roman" w:eastAsia="Calibri" w:hAnsi="Times New Roman"/>
                <w:sz w:val="20"/>
                <w:szCs w:val="20"/>
              </w:rPr>
            </w:pPr>
            <w:r w:rsidRPr="00B40CEA">
              <w:rPr>
                <w:rFonts w:ascii="Times New Roman" w:eastAsia="Calibri" w:hAnsi="Times New Roman"/>
                <w:position w:val="6"/>
                <w:sz w:val="20"/>
                <w:szCs w:val="20"/>
              </w:rPr>
              <w:t>parašas</w:t>
            </w:r>
          </w:p>
        </w:tc>
        <w:tc>
          <w:tcPr>
            <w:tcW w:w="567" w:type="dxa"/>
          </w:tcPr>
          <w:p w14:paraId="4F1CDD2C" w14:textId="77777777" w:rsidR="0001309C" w:rsidRPr="00B40CEA" w:rsidRDefault="0001309C" w:rsidP="00DF6904">
            <w:pPr>
              <w:spacing w:line="276" w:lineRule="auto"/>
              <w:ind w:right="-1"/>
              <w:jc w:val="center"/>
              <w:rPr>
                <w:rFonts w:ascii="Times New Roman" w:eastAsia="Calibri" w:hAnsi="Times New Roman"/>
                <w:sz w:val="20"/>
                <w:szCs w:val="20"/>
              </w:rPr>
            </w:pPr>
          </w:p>
        </w:tc>
        <w:tc>
          <w:tcPr>
            <w:tcW w:w="2551" w:type="dxa"/>
            <w:tcBorders>
              <w:top w:val="single" w:sz="4" w:space="0" w:color="auto"/>
              <w:left w:val="nil"/>
              <w:bottom w:val="nil"/>
              <w:right w:val="nil"/>
            </w:tcBorders>
            <w:hideMark/>
          </w:tcPr>
          <w:p w14:paraId="215DCE4F" w14:textId="77777777" w:rsidR="0001309C" w:rsidRPr="00B40CEA" w:rsidRDefault="0001309C" w:rsidP="00DF6904">
            <w:pPr>
              <w:spacing w:line="276" w:lineRule="auto"/>
              <w:ind w:right="-1"/>
              <w:jc w:val="center"/>
              <w:rPr>
                <w:rFonts w:ascii="Times New Roman" w:eastAsia="Calibri" w:hAnsi="Times New Roman"/>
                <w:sz w:val="20"/>
                <w:szCs w:val="20"/>
              </w:rPr>
            </w:pPr>
            <w:r w:rsidRPr="00B40CEA">
              <w:rPr>
                <w:rFonts w:ascii="Times New Roman" w:eastAsia="Calibri" w:hAnsi="Times New Roman"/>
                <w:position w:val="6"/>
                <w:sz w:val="20"/>
                <w:szCs w:val="20"/>
              </w:rPr>
              <w:t>vardas ir pavardė</w:t>
            </w:r>
          </w:p>
        </w:tc>
      </w:tr>
    </w:tbl>
    <w:p w14:paraId="3D4A8F1D" w14:textId="77777777" w:rsidR="0001309C" w:rsidRPr="00B40CEA" w:rsidRDefault="0001309C"/>
    <w:p w14:paraId="70612E70" w14:textId="1B8CDA2B" w:rsidR="0001309C" w:rsidRPr="00B40CEA" w:rsidRDefault="00CA02C4" w:rsidP="0001309C">
      <w:pPr>
        <w:jc w:val="both"/>
        <w:rPr>
          <w:rFonts w:ascii="Times New Roman" w:eastAsia="Calibri" w:hAnsi="Times New Roman"/>
          <w:i/>
          <w:sz w:val="24"/>
          <w:szCs w:val="24"/>
        </w:rPr>
      </w:pPr>
      <w:r>
        <w:rPr>
          <w:rFonts w:ascii="Times New Roman" w:eastAsia="Calibri" w:hAnsi="Times New Roman"/>
          <w:i/>
          <w:sz w:val="24"/>
          <w:szCs w:val="24"/>
        </w:rPr>
        <w:t>Žiniaraščio (</w:t>
      </w:r>
      <w:r w:rsidR="0001309C" w:rsidRPr="00B40CEA">
        <w:rPr>
          <w:rFonts w:ascii="Times New Roman" w:eastAsia="Calibri" w:hAnsi="Times New Roman"/>
          <w:i/>
          <w:sz w:val="24"/>
          <w:szCs w:val="24"/>
        </w:rPr>
        <w:t>Veiklų sąrašo</w:t>
      </w:r>
      <w:r>
        <w:rPr>
          <w:rFonts w:ascii="Times New Roman" w:eastAsia="Calibri" w:hAnsi="Times New Roman"/>
          <w:i/>
          <w:sz w:val="24"/>
          <w:szCs w:val="24"/>
        </w:rPr>
        <w:t>)</w:t>
      </w:r>
      <w:r w:rsidR="0001309C" w:rsidRPr="00B40CEA">
        <w:rPr>
          <w:rFonts w:ascii="Times New Roman" w:eastAsia="Calibri" w:hAnsi="Times New Roman"/>
          <w:i/>
          <w:sz w:val="24"/>
          <w:szCs w:val="24"/>
        </w:rPr>
        <w:t xml:space="preserve"> pildymo rekomendacijos:</w:t>
      </w:r>
    </w:p>
    <w:p w14:paraId="5B3F75E6" w14:textId="258F7399" w:rsidR="0001309C" w:rsidRPr="00B40CEA" w:rsidRDefault="0001309C" w:rsidP="0001309C">
      <w:pPr>
        <w:numPr>
          <w:ilvl w:val="0"/>
          <w:numId w:val="2"/>
        </w:numPr>
        <w:spacing w:after="0" w:line="240" w:lineRule="auto"/>
        <w:jc w:val="both"/>
        <w:rPr>
          <w:rFonts w:ascii="Times New Roman" w:eastAsia="Calibri" w:hAnsi="Times New Roman"/>
          <w:i/>
          <w:sz w:val="24"/>
          <w:szCs w:val="24"/>
        </w:rPr>
      </w:pPr>
      <w:r w:rsidRPr="00B40CEA">
        <w:rPr>
          <w:rFonts w:ascii="Times New Roman" w:eastAsia="Calibri" w:hAnsi="Times New Roman"/>
          <w:i/>
          <w:sz w:val="24"/>
          <w:szCs w:val="24"/>
        </w:rPr>
        <w:lastRenderedPageBreak/>
        <w:t xml:space="preserve">Rangovas </w:t>
      </w:r>
      <w:r w:rsidR="00CA02C4">
        <w:rPr>
          <w:rFonts w:ascii="Times New Roman" w:eastAsia="Calibri" w:hAnsi="Times New Roman"/>
          <w:i/>
          <w:sz w:val="24"/>
          <w:szCs w:val="24"/>
        </w:rPr>
        <w:t>Žiniaraštyje (V</w:t>
      </w:r>
      <w:r w:rsidRPr="00B40CEA">
        <w:rPr>
          <w:rFonts w:ascii="Times New Roman" w:eastAsia="Calibri" w:hAnsi="Times New Roman"/>
          <w:i/>
          <w:sz w:val="24"/>
          <w:szCs w:val="24"/>
        </w:rPr>
        <w:t>eiklų sąraše</w:t>
      </w:r>
      <w:r w:rsidR="00CA02C4">
        <w:rPr>
          <w:rFonts w:ascii="Times New Roman" w:eastAsia="Calibri" w:hAnsi="Times New Roman"/>
          <w:i/>
          <w:sz w:val="24"/>
          <w:szCs w:val="24"/>
        </w:rPr>
        <w:t>)</w:t>
      </w:r>
      <w:r w:rsidRPr="00B40CEA">
        <w:rPr>
          <w:rFonts w:ascii="Times New Roman" w:eastAsia="Calibri" w:hAnsi="Times New Roman"/>
          <w:i/>
          <w:sz w:val="24"/>
          <w:szCs w:val="24"/>
        </w:rPr>
        <w:t xml:space="preserve"> turi įvertinti (įkainoti) visus reikiamus darbus, kurie reikalingi techniniame darbo projekte numatytiems darbams atlikti.</w:t>
      </w:r>
    </w:p>
    <w:p w14:paraId="2C9AD218" w14:textId="335956B9" w:rsidR="0001309C" w:rsidRPr="00B40CEA" w:rsidRDefault="00CA02C4" w:rsidP="0001309C">
      <w:pPr>
        <w:numPr>
          <w:ilvl w:val="0"/>
          <w:numId w:val="2"/>
        </w:numPr>
        <w:spacing w:after="0" w:line="240" w:lineRule="auto"/>
        <w:jc w:val="both"/>
        <w:rPr>
          <w:rFonts w:ascii="Times New Roman" w:eastAsia="Calibri" w:hAnsi="Times New Roman"/>
          <w:i/>
          <w:sz w:val="24"/>
          <w:szCs w:val="24"/>
        </w:rPr>
      </w:pPr>
      <w:r>
        <w:rPr>
          <w:rFonts w:ascii="Times New Roman" w:eastAsia="Calibri" w:hAnsi="Times New Roman"/>
          <w:i/>
          <w:sz w:val="24"/>
          <w:szCs w:val="24"/>
        </w:rPr>
        <w:t>Žiniaraštyje (</w:t>
      </w:r>
      <w:r w:rsidR="0001309C" w:rsidRPr="00B40CEA">
        <w:rPr>
          <w:rFonts w:ascii="Times New Roman" w:eastAsia="Calibri" w:hAnsi="Times New Roman"/>
          <w:i/>
          <w:sz w:val="24"/>
          <w:szCs w:val="24"/>
        </w:rPr>
        <w:t>Veiklų sąraše</w:t>
      </w:r>
      <w:r>
        <w:rPr>
          <w:rFonts w:ascii="Times New Roman" w:eastAsia="Calibri" w:hAnsi="Times New Roman"/>
          <w:i/>
          <w:sz w:val="24"/>
          <w:szCs w:val="24"/>
        </w:rPr>
        <w:t>)</w:t>
      </w:r>
      <w:r w:rsidR="0001309C" w:rsidRPr="00B40CEA">
        <w:rPr>
          <w:rFonts w:ascii="Times New Roman" w:eastAsia="Calibri" w:hAnsi="Times New Roman"/>
          <w:i/>
          <w:sz w:val="24"/>
          <w:szCs w:val="24"/>
        </w:rPr>
        <w:t xml:space="preserve"> pateiktose Rangovo kainose turi būti įvertinti visi reikiami Rangovo įrengimai bei mechanizmai darbams atlikti, montavimas, Rangovo personalo darbas, medžiagos, montažinės - tvirtinimo medžiagos, priežiūra, paleidimas, derinimas, bandymai,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14:paraId="4A7ABEE1" w14:textId="4A999C29" w:rsidR="0001309C" w:rsidRPr="00B40CEA" w:rsidRDefault="0001309C" w:rsidP="0001309C">
      <w:pPr>
        <w:numPr>
          <w:ilvl w:val="0"/>
          <w:numId w:val="2"/>
        </w:numPr>
        <w:spacing w:after="0" w:line="240" w:lineRule="auto"/>
        <w:jc w:val="both"/>
        <w:rPr>
          <w:rFonts w:ascii="Times New Roman" w:eastAsia="Calibri" w:hAnsi="Times New Roman"/>
          <w:i/>
          <w:sz w:val="24"/>
          <w:szCs w:val="24"/>
        </w:rPr>
      </w:pPr>
      <w:r w:rsidRPr="00B40CEA">
        <w:rPr>
          <w:rFonts w:ascii="Times New Roman" w:eastAsia="Calibri" w:hAnsi="Times New Roman"/>
          <w:i/>
          <w:sz w:val="24"/>
          <w:szCs w:val="24"/>
        </w:rPr>
        <w:t xml:space="preserve">Visos Rangovo išlaidos, susijusios su Sutarties nuostatų laikymusi, turi būti įvertintos </w:t>
      </w:r>
      <w:r w:rsidR="00CA02C4">
        <w:rPr>
          <w:rFonts w:ascii="Times New Roman" w:eastAsia="Calibri" w:hAnsi="Times New Roman"/>
          <w:i/>
          <w:sz w:val="24"/>
          <w:szCs w:val="24"/>
        </w:rPr>
        <w:t>Žiniaraštyje (</w:t>
      </w:r>
      <w:r w:rsidRPr="00B40CEA">
        <w:rPr>
          <w:rFonts w:ascii="Times New Roman" w:eastAsia="Calibri" w:hAnsi="Times New Roman"/>
          <w:i/>
          <w:sz w:val="24"/>
          <w:szCs w:val="24"/>
        </w:rPr>
        <w:t>Veiklų sąraše</w:t>
      </w:r>
      <w:r w:rsidR="00CA02C4">
        <w:rPr>
          <w:rFonts w:ascii="Times New Roman" w:eastAsia="Calibri" w:hAnsi="Times New Roman"/>
          <w:i/>
          <w:sz w:val="24"/>
          <w:szCs w:val="24"/>
        </w:rPr>
        <w:t>)</w:t>
      </w:r>
      <w:r w:rsidRPr="00B40CEA">
        <w:rPr>
          <w:rFonts w:ascii="Times New Roman" w:eastAsia="Calibri" w:hAnsi="Times New Roman"/>
          <w:i/>
          <w:sz w:val="24"/>
          <w:szCs w:val="24"/>
        </w:rPr>
        <w:t xml:space="preserve"> paskirstant išlaidas darbų kainose;</w:t>
      </w:r>
    </w:p>
    <w:p w14:paraId="61F9A79C" w14:textId="77777777" w:rsidR="0001309C" w:rsidRPr="00B40CEA" w:rsidRDefault="0001309C" w:rsidP="0001309C">
      <w:pPr>
        <w:numPr>
          <w:ilvl w:val="0"/>
          <w:numId w:val="2"/>
        </w:numPr>
        <w:spacing w:after="0" w:line="240" w:lineRule="auto"/>
        <w:jc w:val="both"/>
        <w:rPr>
          <w:rFonts w:ascii="Times New Roman" w:eastAsia="Calibri" w:hAnsi="Times New Roman"/>
          <w:i/>
          <w:sz w:val="24"/>
          <w:szCs w:val="24"/>
        </w:rPr>
      </w:pPr>
      <w:r w:rsidRPr="00B40CEA">
        <w:rPr>
          <w:rFonts w:ascii="Times New Roman" w:eastAsia="Calibri" w:hAnsi="Times New Roman"/>
          <w:i/>
          <w:sz w:val="24"/>
          <w:szCs w:val="24"/>
        </w:rPr>
        <w:t>Visos kainos turi būti nurodomos dviejų skaičių po kablelio tikslumu.</w:t>
      </w:r>
    </w:p>
    <w:p w14:paraId="419FFEC3" w14:textId="65A7D33F" w:rsidR="0001309C" w:rsidRPr="00B40CEA" w:rsidRDefault="00CA02C4" w:rsidP="0001309C">
      <w:pPr>
        <w:numPr>
          <w:ilvl w:val="0"/>
          <w:numId w:val="2"/>
        </w:numPr>
        <w:spacing w:after="0" w:line="240" w:lineRule="auto"/>
        <w:jc w:val="both"/>
        <w:rPr>
          <w:rFonts w:ascii="Times New Roman" w:eastAsia="Calibri" w:hAnsi="Times New Roman"/>
          <w:i/>
          <w:sz w:val="24"/>
          <w:szCs w:val="24"/>
        </w:rPr>
      </w:pPr>
      <w:r>
        <w:rPr>
          <w:rFonts w:ascii="Times New Roman" w:eastAsia="Calibri" w:hAnsi="Times New Roman"/>
          <w:i/>
          <w:sz w:val="24"/>
          <w:szCs w:val="24"/>
        </w:rPr>
        <w:t>Žiniaraštyje (</w:t>
      </w:r>
      <w:r w:rsidR="0001309C" w:rsidRPr="00B40CEA">
        <w:rPr>
          <w:rFonts w:ascii="Times New Roman" w:eastAsia="Calibri" w:hAnsi="Times New Roman"/>
          <w:i/>
          <w:sz w:val="24"/>
          <w:szCs w:val="24"/>
        </w:rPr>
        <w:t>Veiklų sąraše</w:t>
      </w:r>
      <w:r>
        <w:rPr>
          <w:rFonts w:ascii="Times New Roman" w:eastAsia="Calibri" w:hAnsi="Times New Roman"/>
          <w:i/>
          <w:sz w:val="24"/>
          <w:szCs w:val="24"/>
        </w:rPr>
        <w:t>)</w:t>
      </w:r>
      <w:r w:rsidR="0001309C" w:rsidRPr="00B40CEA">
        <w:rPr>
          <w:rFonts w:ascii="Times New Roman" w:eastAsia="Calibri" w:hAnsi="Times New Roman"/>
          <w:i/>
          <w:sz w:val="24"/>
          <w:szCs w:val="24"/>
        </w:rPr>
        <w:t xml:space="preserve"> visų darbų grupių kainas Rangovas turi nurodyti be pridėtinės vertės mokesčio (PVM). PVM nurodomas tik susumavus darbų kainas.</w:t>
      </w:r>
    </w:p>
    <w:p w14:paraId="31FD58AE" w14:textId="0B12A33F" w:rsidR="0001309C" w:rsidRPr="00B40CEA" w:rsidRDefault="0001309C" w:rsidP="0001309C">
      <w:pPr>
        <w:numPr>
          <w:ilvl w:val="0"/>
          <w:numId w:val="2"/>
        </w:numPr>
        <w:spacing w:after="0" w:line="240" w:lineRule="auto"/>
        <w:jc w:val="both"/>
        <w:rPr>
          <w:rFonts w:ascii="Times New Roman" w:eastAsia="Calibri" w:hAnsi="Times New Roman"/>
          <w:i/>
          <w:sz w:val="24"/>
          <w:szCs w:val="24"/>
        </w:rPr>
      </w:pPr>
      <w:r w:rsidRPr="00B40CEA">
        <w:rPr>
          <w:rFonts w:ascii="Times New Roman" w:eastAsia="Calibri" w:hAnsi="Times New Roman"/>
          <w:i/>
          <w:sz w:val="24"/>
          <w:szCs w:val="24"/>
        </w:rPr>
        <w:t xml:space="preserve">Techninis darbo projektas  statybos rangos pirkimo konkurso dalyviams pateikiamas. Statybos rangos pirkimo dalyviai </w:t>
      </w:r>
      <w:r w:rsidR="00CA02C4">
        <w:rPr>
          <w:rFonts w:ascii="Times New Roman" w:eastAsia="Calibri" w:hAnsi="Times New Roman"/>
          <w:i/>
          <w:sz w:val="24"/>
          <w:szCs w:val="24"/>
        </w:rPr>
        <w:t>Žiniaraštyje (</w:t>
      </w:r>
      <w:r w:rsidRPr="00B40CEA">
        <w:rPr>
          <w:rFonts w:ascii="Times New Roman" w:eastAsia="Calibri" w:hAnsi="Times New Roman"/>
          <w:i/>
          <w:sz w:val="24"/>
          <w:szCs w:val="24"/>
        </w:rPr>
        <w:t>Veiklų sąraše</w:t>
      </w:r>
      <w:r w:rsidR="00CA02C4">
        <w:rPr>
          <w:rFonts w:ascii="Times New Roman" w:eastAsia="Calibri" w:hAnsi="Times New Roman"/>
          <w:i/>
          <w:sz w:val="24"/>
          <w:szCs w:val="24"/>
        </w:rPr>
        <w:t>)</w:t>
      </w:r>
      <w:r w:rsidRPr="00B40CEA">
        <w:rPr>
          <w:rFonts w:ascii="Times New Roman" w:eastAsia="Calibri" w:hAnsi="Times New Roman"/>
          <w:i/>
          <w:sz w:val="24"/>
          <w:szCs w:val="24"/>
        </w:rPr>
        <w:t xml:space="preserve"> privalo įvertinti visus Techninio darbo projekto sprendinius. Užsakovas turėtų nurodyti, kad jeigu Techniniame darbo projekte pirkimo dalyvis aptinka Darbų, kurie, jo manymu, yra neįvertinti Užsakovo užpildytame </w:t>
      </w:r>
      <w:r w:rsidR="00CA02C4">
        <w:rPr>
          <w:rFonts w:ascii="Times New Roman" w:eastAsia="Calibri" w:hAnsi="Times New Roman"/>
          <w:i/>
          <w:sz w:val="24"/>
          <w:szCs w:val="24"/>
        </w:rPr>
        <w:t>Žiniaraštyje (</w:t>
      </w:r>
      <w:r w:rsidRPr="00B40CEA">
        <w:rPr>
          <w:rFonts w:ascii="Times New Roman" w:eastAsia="Calibri" w:hAnsi="Times New Roman"/>
          <w:i/>
          <w:sz w:val="24"/>
          <w:szCs w:val="24"/>
        </w:rPr>
        <w:t>Veiklų sąraše</w:t>
      </w:r>
      <w:r w:rsidR="00CA02C4">
        <w:rPr>
          <w:rFonts w:ascii="Times New Roman" w:eastAsia="Calibri" w:hAnsi="Times New Roman"/>
          <w:i/>
          <w:sz w:val="24"/>
          <w:szCs w:val="24"/>
        </w:rPr>
        <w:t>)</w:t>
      </w:r>
      <w:r w:rsidRPr="00B40CEA">
        <w:rPr>
          <w:rFonts w:ascii="Times New Roman" w:eastAsia="Calibri" w:hAnsi="Times New Roman"/>
          <w:i/>
          <w:sz w:val="24"/>
          <w:szCs w:val="24"/>
        </w:rPr>
        <w:t xml:space="preserve"> arba yra neaišku, kuriame </w:t>
      </w:r>
      <w:r w:rsidR="00CA02C4">
        <w:rPr>
          <w:rFonts w:ascii="Times New Roman" w:eastAsia="Calibri" w:hAnsi="Times New Roman"/>
          <w:i/>
          <w:sz w:val="24"/>
          <w:szCs w:val="24"/>
        </w:rPr>
        <w:t>Žiniaraščio (</w:t>
      </w:r>
      <w:r w:rsidRPr="00B40CEA">
        <w:rPr>
          <w:rFonts w:ascii="Times New Roman" w:eastAsia="Calibri" w:hAnsi="Times New Roman"/>
          <w:i/>
          <w:sz w:val="24"/>
          <w:szCs w:val="24"/>
        </w:rPr>
        <w:t>Veiklų sąrašo</w:t>
      </w:r>
      <w:r w:rsidR="00CA02C4">
        <w:rPr>
          <w:rFonts w:ascii="Times New Roman" w:eastAsia="Calibri" w:hAnsi="Times New Roman"/>
          <w:i/>
          <w:sz w:val="24"/>
          <w:szCs w:val="24"/>
        </w:rPr>
        <w:t>)</w:t>
      </w:r>
      <w:r w:rsidRPr="00B40CEA">
        <w:rPr>
          <w:rFonts w:ascii="Times New Roman" w:eastAsia="Calibri" w:hAnsi="Times New Roman"/>
          <w:i/>
          <w:sz w:val="24"/>
          <w:szCs w:val="24"/>
        </w:rPr>
        <w:t xml:space="preserve"> punkte turi būti įvertinti, konkurso dalyvis privalo apie tai raštu pranešti Užsakovui pirkimo sąlygose nustatyta tvarka. Konkurso dalyviai atsako už visų pirkimo dokumentų išnagrinėjimą, įskaitant konkurso sąlygų paaiškinimus ir papildymus. </w:t>
      </w:r>
    </w:p>
    <w:p w14:paraId="5F3FDCE2" w14:textId="0628E6FB" w:rsidR="0001309C" w:rsidRPr="00B40CEA" w:rsidRDefault="0001309C" w:rsidP="0001309C">
      <w:pPr>
        <w:numPr>
          <w:ilvl w:val="0"/>
          <w:numId w:val="2"/>
        </w:numPr>
        <w:spacing w:after="0" w:line="240" w:lineRule="auto"/>
        <w:jc w:val="both"/>
        <w:rPr>
          <w:rFonts w:ascii="Times New Roman" w:eastAsia="Calibri" w:hAnsi="Times New Roman"/>
          <w:i/>
          <w:sz w:val="24"/>
          <w:szCs w:val="24"/>
        </w:rPr>
      </w:pPr>
      <w:r w:rsidRPr="00B40CEA">
        <w:rPr>
          <w:rFonts w:ascii="Times New Roman" w:eastAsia="Calibri" w:hAnsi="Times New Roman"/>
          <w:i/>
          <w:sz w:val="24"/>
          <w:szCs w:val="24"/>
        </w:rPr>
        <w:t xml:space="preserve">Konkurso dalyviai, teikdami pasiūlymą, privalo pateikti kainomis užpildytą bei tinkamai pasirašytą </w:t>
      </w:r>
      <w:r w:rsidR="00CA02C4">
        <w:rPr>
          <w:rFonts w:ascii="Times New Roman" w:eastAsia="Calibri" w:hAnsi="Times New Roman"/>
          <w:i/>
          <w:sz w:val="24"/>
          <w:szCs w:val="24"/>
        </w:rPr>
        <w:t>Žiniaraštį (</w:t>
      </w:r>
      <w:r w:rsidRPr="00B40CEA">
        <w:rPr>
          <w:rFonts w:ascii="Times New Roman" w:eastAsia="Calibri" w:hAnsi="Times New Roman"/>
          <w:i/>
          <w:sz w:val="24"/>
          <w:szCs w:val="24"/>
        </w:rPr>
        <w:t>Veiklų sąrašą</w:t>
      </w:r>
      <w:r w:rsidR="00CA02C4">
        <w:rPr>
          <w:rFonts w:ascii="Times New Roman" w:eastAsia="Calibri" w:hAnsi="Times New Roman"/>
          <w:i/>
          <w:sz w:val="24"/>
          <w:szCs w:val="24"/>
        </w:rPr>
        <w:t>)</w:t>
      </w:r>
      <w:r w:rsidRPr="00B40CEA">
        <w:rPr>
          <w:rFonts w:ascii="Times New Roman" w:eastAsia="Calibri" w:hAnsi="Times New Roman"/>
          <w:i/>
          <w:sz w:val="24"/>
          <w:szCs w:val="24"/>
        </w:rPr>
        <w:t xml:space="preserve"> bei pridėti jo elektroninę laikmeną;</w:t>
      </w:r>
    </w:p>
    <w:p w14:paraId="3009A37E" w14:textId="7F6CC754" w:rsidR="0001309C" w:rsidRPr="00B40CEA" w:rsidRDefault="00CA02C4" w:rsidP="0001309C">
      <w:pPr>
        <w:numPr>
          <w:ilvl w:val="0"/>
          <w:numId w:val="2"/>
        </w:numPr>
        <w:spacing w:after="0" w:line="240" w:lineRule="auto"/>
        <w:jc w:val="both"/>
        <w:rPr>
          <w:rFonts w:ascii="Times New Roman" w:eastAsia="Calibri" w:hAnsi="Times New Roman"/>
          <w:i/>
          <w:sz w:val="24"/>
          <w:szCs w:val="24"/>
        </w:rPr>
      </w:pPr>
      <w:r>
        <w:rPr>
          <w:rFonts w:ascii="Times New Roman" w:eastAsia="Calibri" w:hAnsi="Times New Roman"/>
          <w:i/>
          <w:sz w:val="24"/>
          <w:szCs w:val="24"/>
        </w:rPr>
        <w:t>Žiniaraštis (</w:t>
      </w:r>
      <w:r w:rsidR="0001309C" w:rsidRPr="00B40CEA">
        <w:rPr>
          <w:rFonts w:ascii="Times New Roman" w:eastAsia="Calibri" w:hAnsi="Times New Roman"/>
          <w:i/>
          <w:sz w:val="24"/>
          <w:szCs w:val="24"/>
        </w:rPr>
        <w:t>Veiklų sąrašas</w:t>
      </w:r>
      <w:r>
        <w:rPr>
          <w:rFonts w:ascii="Times New Roman" w:eastAsia="Calibri" w:hAnsi="Times New Roman"/>
          <w:i/>
          <w:sz w:val="24"/>
          <w:szCs w:val="24"/>
        </w:rPr>
        <w:t>)</w:t>
      </w:r>
      <w:r w:rsidR="0001309C" w:rsidRPr="00B40CEA">
        <w:rPr>
          <w:rFonts w:ascii="Times New Roman" w:eastAsia="Calibri" w:hAnsi="Times New Roman"/>
          <w:i/>
          <w:sz w:val="24"/>
          <w:szCs w:val="24"/>
        </w:rPr>
        <w:t xml:space="preserve"> turi būti pildomas atsižvelgiant į pirkimo dokumentus, Sutarties sąlygas, Techninį darbo projektą.</w:t>
      </w:r>
    </w:p>
    <w:p w14:paraId="7CD1E6FF" w14:textId="77777777" w:rsidR="0001309C" w:rsidRPr="00B40CEA" w:rsidRDefault="0001309C" w:rsidP="0001309C"/>
    <w:p w14:paraId="1B97B6C1" w14:textId="77777777" w:rsidR="0001309C" w:rsidRPr="00B40CEA" w:rsidRDefault="0001309C"/>
    <w:sectPr w:rsidR="0001309C" w:rsidRPr="00B40CEA" w:rsidSect="003064DB">
      <w:pgSz w:w="16838" w:h="11906" w:orient="landscape" w:code="9"/>
      <w:pgMar w:top="1134" w:right="1245"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A1112"/>
    <w:multiLevelType w:val="hybridMultilevel"/>
    <w:tmpl w:val="0742CF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D773F07"/>
    <w:multiLevelType w:val="hybridMultilevel"/>
    <w:tmpl w:val="BC743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766403">
    <w:abstractNumId w:val="1"/>
  </w:num>
  <w:num w:numId="2" w16cid:durableId="1339768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D16"/>
    <w:rsid w:val="0001261A"/>
    <w:rsid w:val="0001309C"/>
    <w:rsid w:val="000451FE"/>
    <w:rsid w:val="000B338B"/>
    <w:rsid w:val="000C0F97"/>
    <w:rsid w:val="000C5546"/>
    <w:rsid w:val="00101676"/>
    <w:rsid w:val="00120710"/>
    <w:rsid w:val="00142A6F"/>
    <w:rsid w:val="001D0998"/>
    <w:rsid w:val="001F748B"/>
    <w:rsid w:val="002239FF"/>
    <w:rsid w:val="00225154"/>
    <w:rsid w:val="00236778"/>
    <w:rsid w:val="00272E6C"/>
    <w:rsid w:val="002C3459"/>
    <w:rsid w:val="00302194"/>
    <w:rsid w:val="003064DB"/>
    <w:rsid w:val="00311ACE"/>
    <w:rsid w:val="00313D16"/>
    <w:rsid w:val="003333DA"/>
    <w:rsid w:val="003B1966"/>
    <w:rsid w:val="003C421D"/>
    <w:rsid w:val="003E5641"/>
    <w:rsid w:val="003F3854"/>
    <w:rsid w:val="003F6A77"/>
    <w:rsid w:val="004026F0"/>
    <w:rsid w:val="004427D4"/>
    <w:rsid w:val="00456ECB"/>
    <w:rsid w:val="00477C55"/>
    <w:rsid w:val="00477F27"/>
    <w:rsid w:val="004F08E1"/>
    <w:rsid w:val="005321A0"/>
    <w:rsid w:val="0054331D"/>
    <w:rsid w:val="00575CB2"/>
    <w:rsid w:val="005768DA"/>
    <w:rsid w:val="005A1FB5"/>
    <w:rsid w:val="005A2496"/>
    <w:rsid w:val="00630E68"/>
    <w:rsid w:val="00640814"/>
    <w:rsid w:val="00662B89"/>
    <w:rsid w:val="00667BA4"/>
    <w:rsid w:val="0067483B"/>
    <w:rsid w:val="006846B2"/>
    <w:rsid w:val="00695ABA"/>
    <w:rsid w:val="006B3164"/>
    <w:rsid w:val="006B3882"/>
    <w:rsid w:val="0070326F"/>
    <w:rsid w:val="007958C7"/>
    <w:rsid w:val="00797F6F"/>
    <w:rsid w:val="007B1779"/>
    <w:rsid w:val="007B349C"/>
    <w:rsid w:val="007E2BF9"/>
    <w:rsid w:val="00843170"/>
    <w:rsid w:val="00855CD9"/>
    <w:rsid w:val="009815AD"/>
    <w:rsid w:val="009E2325"/>
    <w:rsid w:val="00A10605"/>
    <w:rsid w:val="00A23EC2"/>
    <w:rsid w:val="00A47F80"/>
    <w:rsid w:val="00A827D5"/>
    <w:rsid w:val="00A86EE3"/>
    <w:rsid w:val="00B110D9"/>
    <w:rsid w:val="00B26D73"/>
    <w:rsid w:val="00B40CEA"/>
    <w:rsid w:val="00BA04C4"/>
    <w:rsid w:val="00C14FF8"/>
    <w:rsid w:val="00C20CCB"/>
    <w:rsid w:val="00C263C6"/>
    <w:rsid w:val="00C33489"/>
    <w:rsid w:val="00C35085"/>
    <w:rsid w:val="00C50C23"/>
    <w:rsid w:val="00CA02C4"/>
    <w:rsid w:val="00D64122"/>
    <w:rsid w:val="00D74513"/>
    <w:rsid w:val="00D96368"/>
    <w:rsid w:val="00DA0CBC"/>
    <w:rsid w:val="00DE623D"/>
    <w:rsid w:val="00E976CF"/>
    <w:rsid w:val="00EA77EA"/>
    <w:rsid w:val="00ED18F9"/>
    <w:rsid w:val="00F00AD1"/>
    <w:rsid w:val="00F679DF"/>
    <w:rsid w:val="00F746CB"/>
    <w:rsid w:val="00F82686"/>
    <w:rsid w:val="00F87694"/>
    <w:rsid w:val="00FA73CB"/>
    <w:rsid w:val="00FD7D67"/>
    <w:rsid w:val="00FE429B"/>
    <w:rsid w:val="00FF0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6F11C"/>
  <w15:chartTrackingRefBased/>
  <w15:docId w15:val="{0CEA9DE6-C16E-4F61-A417-3956A6AD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77E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1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35085"/>
    <w:pPr>
      <w:ind w:left="720"/>
      <w:contextualSpacing/>
    </w:pPr>
  </w:style>
  <w:style w:type="paragraph" w:styleId="Debesliotekstas">
    <w:name w:val="Balloon Text"/>
    <w:basedOn w:val="prastasis"/>
    <w:link w:val="DebesliotekstasDiagrama"/>
    <w:uiPriority w:val="99"/>
    <w:semiHidden/>
    <w:unhideWhenUsed/>
    <w:rsid w:val="005A249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4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B4041-0B84-4B06-93E2-3F1A0279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2380</Words>
  <Characters>1358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Sonata Skominienė</cp:lastModifiedBy>
  <cp:revision>5</cp:revision>
  <cp:lastPrinted>2026-07-15T11:04:00Z</cp:lastPrinted>
  <dcterms:created xsi:type="dcterms:W3CDTF">2026-07-15T10:19:00Z</dcterms:created>
  <dcterms:modified xsi:type="dcterms:W3CDTF">2026-07-20T06:29:00Z</dcterms:modified>
</cp:coreProperties>
</file>