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F956" w14:textId="6B07C74A" w:rsidR="004B37C3" w:rsidRPr="004B37C3" w:rsidRDefault="004B37C3" w:rsidP="004B37C3">
      <w:pPr>
        <w:jc w:val="both"/>
      </w:pPr>
      <w:r w:rsidRPr="004B37C3">
        <w:t>Informuojame, kad perkančioji organizacija, vadovaudamasi Lietuvos Respublikos viešųjų pirkimų įstatym</w:t>
      </w:r>
      <w:r>
        <w:t>o</w:t>
      </w:r>
      <w:r w:rsidRPr="004B37C3">
        <w:t xml:space="preserve"> (toliau – VPĮ) ir </w:t>
      </w:r>
      <w:r>
        <w:t xml:space="preserve">Mažos vertės pirkimų tvarkos aprašo, patvirtinto Viešųjų pirkimų tarnybos direktoriaus </w:t>
      </w:r>
      <w:r>
        <w:rPr>
          <w:lang w:val="en-US"/>
        </w:rPr>
        <w:t xml:space="preserve">2017 m. </w:t>
      </w:r>
      <w:r w:rsidRPr="004B37C3">
        <w:t xml:space="preserve">birželio 28 d. </w:t>
      </w:r>
      <w:r>
        <w:t xml:space="preserve">įsakymu </w:t>
      </w:r>
      <w:r w:rsidRPr="004B37C3">
        <w:t>Nr. 1S-97</w:t>
      </w:r>
      <w:r>
        <w:t xml:space="preserve"> „Dėl mažos vertės pirkimų tvarkos aprašo patvirtinimo“ nuostatomis </w:t>
      </w:r>
      <w:r w:rsidRPr="004B37C3">
        <w:t xml:space="preserve">nusprendė nutraukti </w:t>
      </w:r>
      <w:r>
        <w:t xml:space="preserve">mažos vertės Biokuro pirkimo </w:t>
      </w:r>
      <w:r w:rsidRPr="004B37C3">
        <w:t xml:space="preserve">(CVP IS numeris </w:t>
      </w:r>
      <w:r w:rsidRPr="004B37C3">
        <w:t>8495933</w:t>
      </w:r>
      <w:r>
        <w:t xml:space="preserve">) skelbiamos apklausos būdu procedūras. </w:t>
      </w:r>
    </w:p>
    <w:p w14:paraId="4CE05E3C" w14:textId="77777777" w:rsidR="004B37C3" w:rsidRDefault="004B37C3" w:rsidP="004B37C3">
      <w:pPr>
        <w:jc w:val="both"/>
      </w:pPr>
      <w:r w:rsidRPr="004B37C3">
        <w:rPr>
          <w:b/>
          <w:bCs/>
        </w:rPr>
        <w:t>Pirkimo procedūrų nutraukimo priežastys:</w:t>
      </w:r>
      <w:r w:rsidRPr="004B37C3">
        <w:t xml:space="preserve"> </w:t>
      </w:r>
    </w:p>
    <w:p w14:paraId="1D863528" w14:textId="5508C7A8" w:rsidR="004B37C3" w:rsidRPr="004B37C3" w:rsidRDefault="004B37C3" w:rsidP="004B37C3">
      <w:pPr>
        <w:jc w:val="both"/>
      </w:pPr>
      <w:r w:rsidRPr="004B37C3">
        <w:t xml:space="preserve">Vykdant pirkimo procedūras buvo nustatyti esminiai pirkimo dokumentų (techninės specifikacijos ir pasiūlymo formos) neatitikimai bei netikslumai, susiję su maksimaliu perkamų prekių kiekiu. Dėl šios priežasties pirkimo sąlygos tapo dviprasmiškos. VPĮ principai reikalauja, kad pirkimo dokumentai būtų tikslūs ir aiškūs, todėl įvykdžius pirkimą su esamomis klaidomis būtų pažeisti skaidrumo ir lygiateisiškumo reikalavimai. </w:t>
      </w:r>
      <w:r>
        <w:t>Perkančiosios organizacijos nuomone, n</w:t>
      </w:r>
      <w:r w:rsidRPr="004B37C3">
        <w:t xml:space="preserve">urodytų klaidų ištaisyti pirkimo eigoje nepažeidžiant procedūrų nėra galimybės. </w:t>
      </w:r>
    </w:p>
    <w:p w14:paraId="40B1FC00" w14:textId="77777777" w:rsidR="004B37C3" w:rsidRPr="004B37C3" w:rsidRDefault="004B37C3" w:rsidP="004B37C3">
      <w:r w:rsidRPr="004B37C3">
        <w:t>Atsižvelgiant į tai, pirkimo procedūros yra nutraukiamos. Pakartotinis pirkimas bus skelbiamas iš naujo patikslinus pirkimo dokumentus.</w:t>
      </w:r>
    </w:p>
    <w:p w14:paraId="071D55E2" w14:textId="77777777" w:rsidR="004B37C3" w:rsidRPr="004B37C3" w:rsidRDefault="004B37C3" w:rsidP="004B37C3">
      <w:r w:rsidRPr="004B37C3">
        <w:t>Atsiprašome už nesklandumus ir tikimės Jūsų dalyvavimo pakartotiniame pirkime.</w:t>
      </w:r>
    </w:p>
    <w:p w14:paraId="217B387F" w14:textId="77777777" w:rsidR="005B738E" w:rsidRDefault="005B738E"/>
    <w:sectPr w:rsidR="005B738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71"/>
    <w:rsid w:val="0007178A"/>
    <w:rsid w:val="00333A71"/>
    <w:rsid w:val="004B37C3"/>
    <w:rsid w:val="005B0B16"/>
    <w:rsid w:val="005B738E"/>
    <w:rsid w:val="00AF6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9198E"/>
  <w15:chartTrackingRefBased/>
  <w15:docId w15:val="{00750163-D07B-4D95-A154-2091EDFA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33A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33A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33A7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33A7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33A7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33A7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33A7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33A7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33A7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33A7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33A7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33A7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33A7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33A7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33A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33A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33A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33A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33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33A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33A7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33A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3A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33A71"/>
    <w:rPr>
      <w:i/>
      <w:iCs/>
      <w:color w:val="404040" w:themeColor="text1" w:themeTint="BF"/>
    </w:rPr>
  </w:style>
  <w:style w:type="paragraph" w:styleId="Sraopastraipa">
    <w:name w:val="List Paragraph"/>
    <w:basedOn w:val="prastasis"/>
    <w:uiPriority w:val="34"/>
    <w:qFormat/>
    <w:rsid w:val="00333A71"/>
    <w:pPr>
      <w:ind w:left="720"/>
      <w:contextualSpacing/>
    </w:pPr>
  </w:style>
  <w:style w:type="character" w:styleId="Rykuspabraukimas">
    <w:name w:val="Intense Emphasis"/>
    <w:basedOn w:val="Numatytasispastraiposriftas"/>
    <w:uiPriority w:val="21"/>
    <w:qFormat/>
    <w:rsid w:val="00333A71"/>
    <w:rPr>
      <w:i/>
      <w:iCs/>
      <w:color w:val="2F5496" w:themeColor="accent1" w:themeShade="BF"/>
    </w:rPr>
  </w:style>
  <w:style w:type="paragraph" w:styleId="Iskirtacitata">
    <w:name w:val="Intense Quote"/>
    <w:basedOn w:val="prastasis"/>
    <w:next w:val="prastasis"/>
    <w:link w:val="IskirtacitataDiagrama"/>
    <w:uiPriority w:val="30"/>
    <w:qFormat/>
    <w:rsid w:val="00333A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33A71"/>
    <w:rPr>
      <w:i/>
      <w:iCs/>
      <w:color w:val="2F5496" w:themeColor="accent1" w:themeShade="BF"/>
    </w:rPr>
  </w:style>
  <w:style w:type="character" w:styleId="Rykinuoroda">
    <w:name w:val="Intense Reference"/>
    <w:basedOn w:val="Numatytasispastraiposriftas"/>
    <w:uiPriority w:val="32"/>
    <w:qFormat/>
    <w:rsid w:val="00333A71"/>
    <w:rPr>
      <w:b/>
      <w:bCs/>
      <w:smallCaps/>
      <w:color w:val="2F5496" w:themeColor="accent1" w:themeShade="BF"/>
      <w:spacing w:val="5"/>
    </w:rPr>
  </w:style>
  <w:style w:type="character" w:styleId="Hipersaitas">
    <w:name w:val="Hyperlink"/>
    <w:basedOn w:val="Numatytasispastraiposriftas"/>
    <w:uiPriority w:val="99"/>
    <w:unhideWhenUsed/>
    <w:rsid w:val="004B37C3"/>
    <w:rPr>
      <w:color w:val="0563C1" w:themeColor="hyperlink"/>
      <w:u w:val="single"/>
    </w:rPr>
  </w:style>
  <w:style w:type="character" w:styleId="Neapdorotaspaminjimas">
    <w:name w:val="Unresolved Mention"/>
    <w:basedOn w:val="Numatytasispastraiposriftas"/>
    <w:uiPriority w:val="99"/>
    <w:semiHidden/>
    <w:unhideWhenUsed/>
    <w:rsid w:val="004B3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783</Words>
  <Characters>447</Characters>
  <Application>Microsoft Office Word</Application>
  <DocSecurity>0</DocSecurity>
  <Lines>3</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Vytenis Karsokas</dc:creator>
  <cp:keywords/>
  <dc:description/>
  <cp:lastModifiedBy>Vytenis Karsokas</cp:lastModifiedBy>
  <cp:revision>2</cp:revision>
  <dcterms:created xsi:type="dcterms:W3CDTF">2026-07-20T09:27:00Z</dcterms:created>
  <dcterms:modified xsi:type="dcterms:W3CDTF">2026-07-20T09:27:00Z</dcterms:modified>
</cp:coreProperties>
</file>