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25FFC" w14:textId="014B7056" w:rsidR="00475C77" w:rsidRPr="003F24B1" w:rsidRDefault="00944004" w:rsidP="00B33B14">
      <w:pPr>
        <w:widowControl w:val="0"/>
        <w:spacing w:after="0" w:line="360" w:lineRule="auto"/>
        <w:jc w:val="center"/>
        <w:outlineLvl w:val="0"/>
        <w:rPr>
          <w:rFonts w:ascii="Times New Roman" w:hAnsi="Times New Roman" w:cs="Times New Roman"/>
          <w:b/>
          <w:bCs/>
          <w:sz w:val="24"/>
          <w:szCs w:val="24"/>
        </w:rPr>
      </w:pPr>
      <w:bookmarkStart w:id="0" w:name="_Hlk131683736"/>
      <w:r w:rsidRPr="003F24B1">
        <w:rPr>
          <w:rFonts w:ascii="Times New Roman" w:hAnsi="Times New Roman" w:cs="Times New Roman"/>
          <w:b/>
          <w:bCs/>
          <w:sz w:val="24"/>
          <w:szCs w:val="24"/>
        </w:rPr>
        <w:t>KONSULTACIJ</w:t>
      </w:r>
      <w:r w:rsidR="00475C77" w:rsidRPr="003F24B1">
        <w:rPr>
          <w:rFonts w:ascii="Times New Roman" w:hAnsi="Times New Roman" w:cs="Times New Roman"/>
          <w:b/>
          <w:bCs/>
          <w:sz w:val="24"/>
          <w:szCs w:val="24"/>
        </w:rPr>
        <w:t>A</w:t>
      </w:r>
      <w:r w:rsidRPr="003F24B1">
        <w:rPr>
          <w:rFonts w:ascii="Times New Roman" w:hAnsi="Times New Roman" w:cs="Times New Roman"/>
          <w:b/>
          <w:bCs/>
          <w:sz w:val="24"/>
          <w:szCs w:val="24"/>
        </w:rPr>
        <w:t xml:space="preserve"> SU RINK</w:t>
      </w:r>
      <w:r w:rsidR="00404FA0" w:rsidRPr="003F24B1">
        <w:rPr>
          <w:rFonts w:ascii="Times New Roman" w:hAnsi="Times New Roman" w:cs="Times New Roman"/>
          <w:b/>
          <w:bCs/>
          <w:sz w:val="24"/>
          <w:szCs w:val="24"/>
        </w:rPr>
        <w:t>A</w:t>
      </w:r>
      <w:r w:rsidRPr="003F24B1">
        <w:rPr>
          <w:rFonts w:ascii="Times New Roman" w:hAnsi="Times New Roman" w:cs="Times New Roman"/>
          <w:b/>
          <w:bCs/>
          <w:sz w:val="24"/>
          <w:szCs w:val="24"/>
        </w:rPr>
        <w:t xml:space="preserve"> </w:t>
      </w:r>
    </w:p>
    <w:p w14:paraId="770B899E" w14:textId="4EAE2A85" w:rsidR="00D47EC6" w:rsidRPr="003F24B1" w:rsidRDefault="00944004" w:rsidP="005E02D8">
      <w:pPr>
        <w:widowControl w:val="0"/>
        <w:spacing w:after="0" w:line="360" w:lineRule="auto"/>
        <w:jc w:val="center"/>
        <w:outlineLvl w:val="0"/>
        <w:rPr>
          <w:rFonts w:ascii="Times New Roman" w:hAnsi="Times New Roman" w:cs="Times New Roman"/>
          <w:b/>
          <w:bCs/>
          <w:sz w:val="24"/>
          <w:szCs w:val="24"/>
        </w:rPr>
      </w:pPr>
      <w:r w:rsidRPr="003F24B1">
        <w:rPr>
          <w:rFonts w:ascii="Times New Roman" w:hAnsi="Times New Roman" w:cs="Times New Roman"/>
          <w:b/>
          <w:bCs/>
          <w:sz w:val="24"/>
          <w:szCs w:val="24"/>
        </w:rPr>
        <w:t>DĖL</w:t>
      </w:r>
      <w:r w:rsidR="00475C77" w:rsidRPr="003F24B1">
        <w:rPr>
          <w:rFonts w:ascii="Times New Roman" w:hAnsi="Times New Roman" w:cs="Times New Roman"/>
          <w:b/>
          <w:bCs/>
          <w:sz w:val="24"/>
          <w:szCs w:val="24"/>
        </w:rPr>
        <w:t xml:space="preserve"> </w:t>
      </w:r>
      <w:r w:rsidR="006933B1" w:rsidRPr="003F24B1">
        <w:rPr>
          <w:rFonts w:ascii="Times New Roman" w:hAnsi="Times New Roman" w:cs="Times New Roman"/>
          <w:b/>
          <w:bCs/>
          <w:sz w:val="24"/>
          <w:szCs w:val="24"/>
        </w:rPr>
        <w:t xml:space="preserve">MULTIDIMENSINĖS ŠEIMOS TERAPIJOS PROGRAMOS </w:t>
      </w:r>
    </w:p>
    <w:p w14:paraId="784F7C09" w14:textId="1D88ED9A" w:rsidR="00475C77" w:rsidRPr="003F24B1" w:rsidRDefault="006933B1" w:rsidP="005E02D8">
      <w:pPr>
        <w:widowControl w:val="0"/>
        <w:spacing w:after="0" w:line="360" w:lineRule="auto"/>
        <w:jc w:val="center"/>
        <w:outlineLvl w:val="0"/>
        <w:rPr>
          <w:rFonts w:ascii="Times New Roman" w:hAnsi="Times New Roman" w:cs="Times New Roman"/>
          <w:b/>
          <w:bCs/>
          <w:sz w:val="24"/>
          <w:szCs w:val="24"/>
        </w:rPr>
      </w:pPr>
      <w:r w:rsidRPr="003F24B1">
        <w:rPr>
          <w:rFonts w:ascii="Times New Roman" w:hAnsi="Times New Roman" w:cs="Times New Roman"/>
          <w:b/>
          <w:bCs/>
          <w:sz w:val="24"/>
          <w:szCs w:val="24"/>
        </w:rPr>
        <w:t>MOKYM</w:t>
      </w:r>
      <w:r w:rsidR="007E3645" w:rsidRPr="003F24B1">
        <w:rPr>
          <w:rFonts w:ascii="Times New Roman" w:hAnsi="Times New Roman" w:cs="Times New Roman"/>
          <w:b/>
          <w:bCs/>
          <w:sz w:val="24"/>
          <w:szCs w:val="24"/>
        </w:rPr>
        <w:t>O PASLAUGŲ</w:t>
      </w:r>
      <w:r w:rsidRPr="003F24B1">
        <w:rPr>
          <w:rFonts w:ascii="Times New Roman" w:hAnsi="Times New Roman" w:cs="Times New Roman"/>
          <w:b/>
          <w:bCs/>
          <w:sz w:val="24"/>
          <w:szCs w:val="24"/>
        </w:rPr>
        <w:t xml:space="preserve"> </w:t>
      </w:r>
      <w:r w:rsidR="00B33B14" w:rsidRPr="003F24B1">
        <w:rPr>
          <w:rFonts w:ascii="Times New Roman" w:hAnsi="Times New Roman" w:cs="Times New Roman"/>
          <w:b/>
          <w:bCs/>
          <w:sz w:val="24"/>
          <w:szCs w:val="24"/>
        </w:rPr>
        <w:t>PIRKIMO</w:t>
      </w:r>
      <w:r w:rsidR="0052340C" w:rsidRPr="003F24B1">
        <w:rPr>
          <w:rFonts w:ascii="Times New Roman" w:hAnsi="Times New Roman" w:cs="Times New Roman"/>
          <w:b/>
          <w:bCs/>
          <w:sz w:val="24"/>
          <w:szCs w:val="24"/>
        </w:rPr>
        <w:t xml:space="preserve"> </w:t>
      </w:r>
      <w:bookmarkEnd w:id="0"/>
    </w:p>
    <w:p w14:paraId="1222F67A" w14:textId="0B359BF9" w:rsidR="00E61F98" w:rsidRPr="00D47EC6" w:rsidRDefault="005E02D8" w:rsidP="00B33B14">
      <w:pPr>
        <w:widowControl w:val="0"/>
        <w:spacing w:after="0" w:line="360" w:lineRule="auto"/>
        <w:jc w:val="center"/>
        <w:outlineLvl w:val="0"/>
        <w:rPr>
          <w:rFonts w:ascii="Times New Roman" w:hAnsi="Times New Roman" w:cs="Times New Roman"/>
          <w:b/>
          <w:bCs/>
        </w:rPr>
      </w:pPr>
      <w:r w:rsidRPr="00D47EC6">
        <w:rPr>
          <w:rFonts w:ascii="Times New Roman" w:hAnsi="Times New Roman" w:cs="Times New Roman"/>
          <w:b/>
          <w:bCs/>
        </w:rPr>
        <w:t xml:space="preserve">(PRELIMINARY MARKET CONSULTATION ON </w:t>
      </w:r>
      <w:r w:rsidR="00E61F98" w:rsidRPr="00D47EC6">
        <w:rPr>
          <w:rFonts w:ascii="Times New Roman" w:hAnsi="Times New Roman" w:cs="Times New Roman"/>
          <w:b/>
          <w:bCs/>
        </w:rPr>
        <w:t>THE PURCHASE OF TRAINING SERVICES FOR THE MULTIDIMENSIONAL FAMILY THERAPY PROGRAM</w:t>
      </w:r>
      <w:r w:rsidRPr="00D47EC6">
        <w:rPr>
          <w:rFonts w:ascii="Times New Roman" w:hAnsi="Times New Roman" w:cs="Times New Roman"/>
          <w:b/>
          <w:bCs/>
        </w:rPr>
        <w:t>)</w:t>
      </w:r>
    </w:p>
    <w:p w14:paraId="771BDDEF" w14:textId="547E0276" w:rsidR="00E51ABF" w:rsidRPr="007E3645" w:rsidRDefault="002C7DC3" w:rsidP="007E3645">
      <w:pPr>
        <w:pStyle w:val="Heading1"/>
        <w:keepNext/>
        <w:keepLines/>
        <w:numPr>
          <w:ilvl w:val="0"/>
          <w:numId w:val="3"/>
        </w:numPr>
        <w:tabs>
          <w:tab w:val="clear" w:pos="6510"/>
          <w:tab w:val="left" w:pos="993"/>
        </w:tabs>
        <w:spacing w:before="0" w:after="100" w:afterAutospacing="1" w:line="360" w:lineRule="auto"/>
        <w:ind w:left="0" w:firstLine="851"/>
        <w:contextualSpacing w:val="0"/>
        <w:rPr>
          <w:rFonts w:ascii="Times New Roman" w:eastAsia="Arial" w:hAnsi="Times New Roman"/>
          <w:b w:val="0"/>
          <w:bCs/>
          <w:color w:val="000000" w:themeColor="text1"/>
          <w:sz w:val="24"/>
          <w:szCs w:val="24"/>
          <w:lang w:eastAsia="ja-JP"/>
        </w:rPr>
      </w:pPr>
      <w:r w:rsidRPr="007B40EB">
        <w:rPr>
          <w:rFonts w:ascii="Times New Roman" w:hAnsi="Times New Roman" w:cs="Times New Roman"/>
          <w:b w:val="0"/>
          <w:bCs/>
          <w:color w:val="000000" w:themeColor="text1"/>
          <w:sz w:val="24"/>
          <w:szCs w:val="24"/>
        </w:rPr>
        <w:t xml:space="preserve">Lietuvos Respublikos vaiko teisių apsaugos ir įvaikinimo tarnyba (toliau – </w:t>
      </w:r>
      <w:r w:rsidR="00D22068">
        <w:rPr>
          <w:rFonts w:ascii="Times New Roman" w:hAnsi="Times New Roman" w:cs="Times New Roman"/>
          <w:b w:val="0"/>
          <w:bCs/>
          <w:color w:val="000000" w:themeColor="text1"/>
          <w:sz w:val="24"/>
          <w:szCs w:val="24"/>
        </w:rPr>
        <w:t>p</w:t>
      </w:r>
      <w:r w:rsidRPr="007B40EB">
        <w:rPr>
          <w:rFonts w:ascii="Times New Roman" w:hAnsi="Times New Roman" w:cs="Times New Roman"/>
          <w:b w:val="0"/>
          <w:bCs/>
          <w:color w:val="000000" w:themeColor="text1"/>
          <w:sz w:val="24"/>
          <w:szCs w:val="24"/>
        </w:rPr>
        <w:t>erkančioji organizacija), siekdama</w:t>
      </w:r>
      <w:r w:rsidR="0093529E" w:rsidRPr="007B40EB">
        <w:rPr>
          <w:rFonts w:ascii="Times New Roman" w:hAnsi="Times New Roman" w:cs="Times New Roman"/>
          <w:b w:val="0"/>
          <w:bCs/>
          <w:color w:val="000000" w:themeColor="text1"/>
          <w:sz w:val="24"/>
          <w:szCs w:val="24"/>
        </w:rPr>
        <w:t xml:space="preserve"> </w:t>
      </w:r>
      <w:r w:rsidR="00BD161D" w:rsidRPr="007B40EB">
        <w:rPr>
          <w:rFonts w:ascii="Times New Roman" w:eastAsia="Arial" w:hAnsi="Times New Roman"/>
          <w:b w:val="0"/>
          <w:bCs/>
          <w:color w:val="000000"/>
          <w:sz w:val="24"/>
          <w:szCs w:val="24"/>
          <w:lang w:eastAsia="ja-JP"/>
        </w:rPr>
        <w:t>pa</w:t>
      </w:r>
      <w:r w:rsidR="00BF5794" w:rsidRPr="007B40EB">
        <w:rPr>
          <w:rFonts w:ascii="Times New Roman" w:eastAsia="Arial" w:hAnsi="Times New Roman"/>
          <w:b w:val="0"/>
          <w:bCs/>
          <w:color w:val="000000"/>
          <w:sz w:val="24"/>
          <w:szCs w:val="24"/>
          <w:lang w:eastAsia="ja-JP"/>
        </w:rPr>
        <w:t>si</w:t>
      </w:r>
      <w:r w:rsidR="00BD161D" w:rsidRPr="007B40EB">
        <w:rPr>
          <w:rFonts w:ascii="Times New Roman" w:eastAsia="Arial" w:hAnsi="Times New Roman"/>
          <w:b w:val="0"/>
          <w:bCs/>
          <w:color w:val="000000"/>
          <w:sz w:val="24"/>
          <w:szCs w:val="24"/>
          <w:lang w:eastAsia="ja-JP"/>
        </w:rPr>
        <w:t xml:space="preserve">rengti </w:t>
      </w:r>
      <w:r w:rsidR="007E3645">
        <w:rPr>
          <w:rFonts w:ascii="Times New Roman" w:eastAsia="Arial" w:hAnsi="Times New Roman"/>
          <w:b w:val="0"/>
          <w:bCs/>
          <w:color w:val="000000"/>
          <w:sz w:val="24"/>
          <w:szCs w:val="24"/>
          <w:lang w:eastAsia="ja-JP"/>
        </w:rPr>
        <w:t>M</w:t>
      </w:r>
      <w:r w:rsidR="007E3645" w:rsidRPr="007E3645">
        <w:rPr>
          <w:rFonts w:ascii="Times New Roman" w:hAnsi="Times New Roman"/>
          <w:b w:val="0"/>
          <w:bCs/>
          <w:sz w:val="24"/>
          <w:szCs w:val="24"/>
        </w:rPr>
        <w:t xml:space="preserve">ultidimenisinės šeimos terapijos programos </w:t>
      </w:r>
      <w:r w:rsidR="007E3645" w:rsidRPr="007E3645">
        <w:rPr>
          <w:rFonts w:ascii="Times New Roman" w:hAnsi="Times New Roman" w:cs="Times New Roman"/>
          <w:b w:val="0"/>
          <w:bCs/>
          <w:sz w:val="24"/>
          <w:szCs w:val="24"/>
        </w:rPr>
        <w:t>mokymo</w:t>
      </w:r>
      <w:r w:rsidR="00657F76" w:rsidRPr="007E3645">
        <w:rPr>
          <w:rFonts w:ascii="Times New Roman" w:hAnsi="Times New Roman"/>
          <w:b w:val="0"/>
          <w:bCs/>
          <w:sz w:val="24"/>
          <w:szCs w:val="24"/>
        </w:rPr>
        <w:t xml:space="preserve"> </w:t>
      </w:r>
      <w:r w:rsidR="00657F76" w:rsidRPr="007E3645">
        <w:rPr>
          <w:rFonts w:ascii="Times New Roman" w:eastAsiaTheme="minorEastAsia" w:hAnsi="Times New Roman" w:cs="Times New Roman"/>
          <w:b w:val="0"/>
          <w:bCs/>
          <w:sz w:val="24"/>
          <w:szCs w:val="24"/>
        </w:rPr>
        <w:t>paslaugų</w:t>
      </w:r>
      <w:r w:rsidR="00657F76" w:rsidRPr="007E3645">
        <w:rPr>
          <w:rFonts w:ascii="Times New Roman" w:eastAsia="Calibri" w:hAnsi="Times New Roman" w:cs="Times New Roman"/>
          <w:b w:val="0"/>
          <w:bCs/>
          <w:color w:val="222222"/>
          <w:sz w:val="24"/>
          <w:szCs w:val="24"/>
        </w:rPr>
        <w:t xml:space="preserve"> (toliau − </w:t>
      </w:r>
      <w:r w:rsidR="00D22068" w:rsidRPr="007E3645">
        <w:rPr>
          <w:rFonts w:ascii="Times New Roman" w:eastAsia="Calibri" w:hAnsi="Times New Roman" w:cs="Times New Roman"/>
          <w:b w:val="0"/>
          <w:bCs/>
          <w:color w:val="222222"/>
          <w:sz w:val="24"/>
          <w:szCs w:val="24"/>
        </w:rPr>
        <w:t>p</w:t>
      </w:r>
      <w:r w:rsidR="00657F76" w:rsidRPr="007E3645">
        <w:rPr>
          <w:rFonts w:ascii="Times New Roman" w:eastAsia="Calibri" w:hAnsi="Times New Roman" w:cs="Times New Roman"/>
          <w:b w:val="0"/>
          <w:bCs/>
          <w:color w:val="222222"/>
          <w:sz w:val="24"/>
          <w:szCs w:val="24"/>
        </w:rPr>
        <w:t xml:space="preserve">aslaugos) pirkimui, </w:t>
      </w:r>
      <w:r w:rsidR="00D16578" w:rsidRPr="007E3645">
        <w:rPr>
          <w:rFonts w:ascii="Times New Roman" w:hAnsi="Times New Roman" w:cs="Times New Roman"/>
          <w:b w:val="0"/>
          <w:bCs/>
          <w:color w:val="000000" w:themeColor="text1"/>
          <w:sz w:val="24"/>
          <w:szCs w:val="24"/>
        </w:rPr>
        <w:t xml:space="preserve">parengti </w:t>
      </w:r>
      <w:r w:rsidR="00BD161D" w:rsidRPr="007E3645">
        <w:rPr>
          <w:rFonts w:ascii="Times New Roman" w:eastAsia="Arial" w:hAnsi="Times New Roman"/>
          <w:b w:val="0"/>
          <w:bCs/>
          <w:color w:val="000000"/>
          <w:sz w:val="24"/>
          <w:szCs w:val="24"/>
          <w:lang w:eastAsia="ja-JP"/>
        </w:rPr>
        <w:t xml:space="preserve">pirkimo sąlygas ir gauti konsultacijas kaip </w:t>
      </w:r>
      <w:r w:rsidR="00D22068" w:rsidRPr="007E3645">
        <w:rPr>
          <w:rFonts w:ascii="Times New Roman" w:eastAsia="Arial" w:hAnsi="Times New Roman"/>
          <w:b w:val="0"/>
          <w:bCs/>
          <w:color w:val="000000"/>
          <w:sz w:val="24"/>
          <w:szCs w:val="24"/>
          <w:lang w:eastAsia="ja-JP"/>
        </w:rPr>
        <w:t>p</w:t>
      </w:r>
      <w:r w:rsidR="00BD161D" w:rsidRPr="007E3645">
        <w:rPr>
          <w:rFonts w:ascii="Times New Roman" w:eastAsia="Arial" w:hAnsi="Times New Roman"/>
          <w:b w:val="0"/>
          <w:bCs/>
          <w:color w:val="000000"/>
          <w:sz w:val="24"/>
          <w:szCs w:val="24"/>
          <w:lang w:eastAsia="ja-JP"/>
        </w:rPr>
        <w:t xml:space="preserve">erkančiajai organizacijai įsigyti jos poreikius atitinkančią paslaugą efektyviausiu ir racionaliausiu būdu, bei užtikrinti sąžiningą tiekėjų konkurenciją, vadovaudamasi </w:t>
      </w:r>
      <w:r w:rsidR="00BD161D" w:rsidRPr="007E3645">
        <w:rPr>
          <w:rFonts w:ascii="Times New Roman" w:eastAsia="Arial" w:hAnsi="Times New Roman"/>
          <w:b w:val="0"/>
          <w:bCs/>
          <w:color w:val="000000" w:themeColor="text1"/>
          <w:sz w:val="24"/>
          <w:szCs w:val="24"/>
          <w:lang w:eastAsia="ja-JP"/>
        </w:rPr>
        <w:t>Lietuvos Respublikos viešųjų pirkimų įstatymo 27 straipsniu</w:t>
      </w:r>
      <w:r w:rsidR="00D16578" w:rsidRPr="007E3645">
        <w:rPr>
          <w:rFonts w:ascii="Times New Roman" w:eastAsia="Arial" w:hAnsi="Times New Roman"/>
          <w:b w:val="0"/>
          <w:bCs/>
          <w:color w:val="000000" w:themeColor="text1"/>
          <w:sz w:val="24"/>
          <w:szCs w:val="24"/>
          <w:lang w:eastAsia="ja-JP"/>
        </w:rPr>
        <w:t xml:space="preserve"> skelbia konsultaciją su rink</w:t>
      </w:r>
      <w:r w:rsidR="00515644" w:rsidRPr="007E3645">
        <w:rPr>
          <w:rFonts w:ascii="Times New Roman" w:eastAsia="Arial" w:hAnsi="Times New Roman"/>
          <w:b w:val="0"/>
          <w:bCs/>
          <w:color w:val="000000" w:themeColor="text1"/>
          <w:sz w:val="24"/>
          <w:szCs w:val="24"/>
          <w:lang w:eastAsia="ja-JP"/>
        </w:rPr>
        <w:t xml:space="preserve">os dalyviais </w:t>
      </w:r>
      <w:r w:rsidR="006F758F" w:rsidRPr="007E3645">
        <w:rPr>
          <w:rFonts w:ascii="Times New Roman" w:eastAsia="Arial" w:hAnsi="Times New Roman"/>
          <w:b w:val="0"/>
          <w:bCs/>
          <w:color w:val="000000" w:themeColor="text1"/>
          <w:sz w:val="24"/>
          <w:szCs w:val="24"/>
          <w:lang w:eastAsia="ja-JP"/>
        </w:rPr>
        <w:t xml:space="preserve">ir </w:t>
      </w:r>
      <w:r w:rsidR="00F61A22" w:rsidRPr="007E3645">
        <w:rPr>
          <w:rFonts w:ascii="Times New Roman" w:hAnsi="Times New Roman" w:cs="Times New Roman"/>
          <w:b w:val="0"/>
          <w:bCs/>
          <w:color w:val="000000" w:themeColor="text1"/>
          <w:sz w:val="24"/>
          <w:szCs w:val="24"/>
        </w:rPr>
        <w:t>kviečia bendradarbiauti visus rinkos dalyvius</w:t>
      </w:r>
      <w:r w:rsidR="00515644" w:rsidRPr="007E3645">
        <w:rPr>
          <w:rFonts w:ascii="Times New Roman" w:hAnsi="Times New Roman" w:cs="Times New Roman"/>
          <w:b w:val="0"/>
          <w:bCs/>
          <w:color w:val="000000" w:themeColor="text1"/>
          <w:sz w:val="24"/>
          <w:szCs w:val="24"/>
        </w:rPr>
        <w:t xml:space="preserve">, </w:t>
      </w:r>
      <w:r w:rsidR="00F61A22" w:rsidRPr="007E3645">
        <w:rPr>
          <w:rFonts w:ascii="Times New Roman" w:hAnsi="Times New Roman" w:cs="Times New Roman"/>
          <w:b w:val="0"/>
          <w:bCs/>
          <w:color w:val="000000" w:themeColor="text1"/>
          <w:sz w:val="24"/>
          <w:szCs w:val="24"/>
        </w:rPr>
        <w:t>nepriklausomus ekspertus galinčius suteikti informaciją apie techninėje specifikacijoje nurodytas paslaugas</w:t>
      </w:r>
      <w:r w:rsidR="00B01F3F" w:rsidRPr="007E3645">
        <w:rPr>
          <w:rFonts w:ascii="Times New Roman" w:hAnsi="Times New Roman" w:cs="Times New Roman"/>
          <w:b w:val="0"/>
          <w:bCs/>
          <w:color w:val="000000" w:themeColor="text1"/>
          <w:sz w:val="24"/>
          <w:szCs w:val="24"/>
        </w:rPr>
        <w:t xml:space="preserve">, </w:t>
      </w:r>
      <w:r w:rsidR="00F61A22" w:rsidRPr="007E3645">
        <w:rPr>
          <w:rFonts w:ascii="Times New Roman" w:hAnsi="Times New Roman" w:cs="Times New Roman"/>
          <w:b w:val="0"/>
          <w:bCs/>
          <w:color w:val="000000" w:themeColor="text1"/>
          <w:sz w:val="24"/>
          <w:szCs w:val="24"/>
        </w:rPr>
        <w:t xml:space="preserve"> keliamus kvalifikacijos reikalavimus</w:t>
      </w:r>
      <w:r w:rsidR="00B01F3F" w:rsidRPr="007E3645">
        <w:rPr>
          <w:rFonts w:ascii="Times New Roman" w:hAnsi="Times New Roman" w:cs="Times New Roman"/>
          <w:b w:val="0"/>
          <w:bCs/>
          <w:color w:val="000000" w:themeColor="text1"/>
          <w:sz w:val="24"/>
          <w:szCs w:val="24"/>
        </w:rPr>
        <w:t xml:space="preserve"> ir </w:t>
      </w:r>
      <w:r w:rsidR="008E1A48" w:rsidRPr="007E3645">
        <w:rPr>
          <w:rFonts w:ascii="Times New Roman" w:hAnsi="Times New Roman" w:cs="Times New Roman"/>
          <w:b w:val="0"/>
          <w:bCs/>
          <w:color w:val="000000" w:themeColor="text1"/>
          <w:sz w:val="24"/>
          <w:szCs w:val="24"/>
        </w:rPr>
        <w:t>paslaugų kainą.</w:t>
      </w:r>
    </w:p>
    <w:p w14:paraId="68D53C0B" w14:textId="2A835B09" w:rsidR="00E51ABF" w:rsidRPr="00CE7840" w:rsidRDefault="00FA66D3" w:rsidP="00475C77">
      <w:pPr>
        <w:pStyle w:val="Heading1"/>
        <w:keepNext/>
        <w:keepLines/>
        <w:numPr>
          <w:ilvl w:val="0"/>
          <w:numId w:val="3"/>
        </w:numPr>
        <w:tabs>
          <w:tab w:val="clear" w:pos="6510"/>
          <w:tab w:val="left" w:pos="993"/>
        </w:tabs>
        <w:spacing w:before="0" w:after="100" w:afterAutospacing="1" w:line="360" w:lineRule="auto"/>
        <w:ind w:left="0" w:firstLine="851"/>
        <w:contextualSpacing w:val="0"/>
        <w:rPr>
          <w:rFonts w:ascii="Times New Roman" w:hAnsi="Times New Roman" w:cs="Times New Roman"/>
          <w:b w:val="0"/>
          <w:bCs/>
          <w:sz w:val="24"/>
          <w:szCs w:val="24"/>
        </w:rPr>
      </w:pPr>
      <w:r w:rsidRPr="00E51ABF">
        <w:rPr>
          <w:rFonts w:ascii="Times New Roman" w:eastAsia="Arial" w:hAnsi="Times New Roman"/>
          <w:b w:val="0"/>
          <w:bCs/>
          <w:color w:val="000000" w:themeColor="text1"/>
          <w:sz w:val="24"/>
          <w:szCs w:val="24"/>
          <w:lang w:eastAsia="ja-JP"/>
        </w:rPr>
        <w:t xml:space="preserve">Rinkos konsultacijos dalyviai kviečiami </w:t>
      </w:r>
      <w:r w:rsidRPr="00E51ABF">
        <w:rPr>
          <w:rFonts w:ascii="Times New Roman" w:hAnsi="Times New Roman" w:cs="Times New Roman"/>
          <w:b w:val="0"/>
          <w:bCs/>
          <w:sz w:val="24"/>
          <w:szCs w:val="24"/>
        </w:rPr>
        <w:t xml:space="preserve">Centrinės viešųjų pirkimų informacinės sistemos  (toliau – </w:t>
      </w:r>
      <w:r w:rsidRPr="00CE7840">
        <w:rPr>
          <w:rFonts w:ascii="Times New Roman" w:hAnsi="Times New Roman" w:cs="Times New Roman"/>
          <w:b w:val="0"/>
          <w:bCs/>
          <w:sz w:val="24"/>
          <w:szCs w:val="24"/>
        </w:rPr>
        <w:t xml:space="preserve">CVP IS) </w:t>
      </w:r>
      <w:r w:rsidRPr="00CE7840">
        <w:rPr>
          <w:rFonts w:ascii="Times New Roman" w:eastAsia="Arial" w:hAnsi="Times New Roman"/>
          <w:b w:val="0"/>
          <w:bCs/>
          <w:color w:val="000000" w:themeColor="text1"/>
          <w:sz w:val="24"/>
          <w:szCs w:val="24"/>
          <w:lang w:eastAsia="ja-JP"/>
        </w:rPr>
        <w:t xml:space="preserve">elektroninėmis priemonėmis ne vėliau kaip iki CVP IS nurodyto termino pabaigos, </w:t>
      </w:r>
      <w:r w:rsidRPr="00CE7840">
        <w:rPr>
          <w:rFonts w:ascii="Times New Roman" w:hAnsi="Times New Roman" w:cs="Times New Roman"/>
          <w:b w:val="0"/>
          <w:bCs/>
          <w:sz w:val="24"/>
          <w:szCs w:val="24"/>
        </w:rPr>
        <w:t>atsaky</w:t>
      </w:r>
      <w:r w:rsidR="00931C7F" w:rsidRPr="00CE7840">
        <w:rPr>
          <w:rFonts w:ascii="Times New Roman" w:hAnsi="Times New Roman" w:cs="Times New Roman"/>
          <w:b w:val="0"/>
          <w:bCs/>
          <w:sz w:val="24"/>
          <w:szCs w:val="24"/>
        </w:rPr>
        <w:t>ti</w:t>
      </w:r>
      <w:r w:rsidRPr="00CE7840">
        <w:rPr>
          <w:rFonts w:ascii="Times New Roman" w:hAnsi="Times New Roman" w:cs="Times New Roman"/>
          <w:b w:val="0"/>
          <w:bCs/>
          <w:sz w:val="24"/>
          <w:szCs w:val="24"/>
        </w:rPr>
        <w:t xml:space="preserve"> į </w:t>
      </w:r>
      <w:r w:rsidR="00CE7840" w:rsidRPr="00CE7840">
        <w:rPr>
          <w:rFonts w:ascii="Times New Roman" w:hAnsi="Times New Roman" w:cs="Times New Roman"/>
          <w:sz w:val="24"/>
          <w:szCs w:val="24"/>
        </w:rPr>
        <w:t>6</w:t>
      </w:r>
      <w:r w:rsidRPr="00CE7840">
        <w:rPr>
          <w:rFonts w:ascii="Times New Roman" w:hAnsi="Times New Roman" w:cs="Times New Roman"/>
          <w:sz w:val="24"/>
          <w:szCs w:val="24"/>
        </w:rPr>
        <w:t xml:space="preserve"> punkte</w:t>
      </w:r>
      <w:r w:rsidRPr="00CE7840">
        <w:rPr>
          <w:rFonts w:ascii="Times New Roman" w:hAnsi="Times New Roman" w:cs="Times New Roman"/>
          <w:b w:val="0"/>
          <w:bCs/>
          <w:sz w:val="24"/>
          <w:szCs w:val="24"/>
        </w:rPr>
        <w:t xml:space="preserve"> pateiktus klausimus</w:t>
      </w:r>
      <w:r w:rsidRPr="00CE7840">
        <w:rPr>
          <w:rFonts w:ascii="Times New Roman" w:eastAsia="Arial" w:hAnsi="Times New Roman"/>
          <w:b w:val="0"/>
          <w:bCs/>
          <w:color w:val="000000" w:themeColor="text1"/>
          <w:sz w:val="24"/>
          <w:szCs w:val="24"/>
          <w:lang w:eastAsia="ja-JP"/>
        </w:rPr>
        <w:t xml:space="preserve">, </w:t>
      </w:r>
      <w:r w:rsidR="00E51ABF" w:rsidRPr="00CE7840">
        <w:rPr>
          <w:rFonts w:ascii="Times New Roman" w:eastAsia="Arial" w:hAnsi="Times New Roman"/>
          <w:b w:val="0"/>
          <w:bCs/>
          <w:color w:val="000000" w:themeColor="text1"/>
          <w:sz w:val="24"/>
          <w:szCs w:val="24"/>
          <w:lang w:eastAsia="ja-JP"/>
        </w:rPr>
        <w:t xml:space="preserve">pateikti </w:t>
      </w:r>
      <w:r w:rsidRPr="00CE7840">
        <w:rPr>
          <w:rFonts w:ascii="Times New Roman" w:eastAsia="Arial" w:hAnsi="Times New Roman"/>
          <w:b w:val="0"/>
          <w:bCs/>
          <w:color w:val="000000" w:themeColor="text1"/>
          <w:sz w:val="24"/>
          <w:szCs w:val="24"/>
          <w:lang w:eastAsia="ja-JP"/>
        </w:rPr>
        <w:t>savo siūlymus ir rekomendacijas.</w:t>
      </w:r>
    </w:p>
    <w:p w14:paraId="13905F77" w14:textId="658B1254" w:rsidR="00E51ABF" w:rsidRPr="00B81B48" w:rsidRDefault="00BE21D7" w:rsidP="00475C77">
      <w:pPr>
        <w:pStyle w:val="Heading1"/>
        <w:keepNext/>
        <w:keepLines/>
        <w:numPr>
          <w:ilvl w:val="0"/>
          <w:numId w:val="3"/>
        </w:numPr>
        <w:tabs>
          <w:tab w:val="clear" w:pos="6510"/>
          <w:tab w:val="left" w:pos="993"/>
        </w:tabs>
        <w:spacing w:before="0" w:after="100" w:afterAutospacing="1" w:line="360" w:lineRule="auto"/>
        <w:ind w:left="0" w:firstLine="851"/>
        <w:contextualSpacing w:val="0"/>
        <w:rPr>
          <w:rFonts w:ascii="Times New Roman" w:hAnsi="Times New Roman" w:cs="Times New Roman"/>
          <w:b w:val="0"/>
          <w:bCs/>
          <w:sz w:val="24"/>
          <w:szCs w:val="24"/>
        </w:rPr>
      </w:pPr>
      <w:r w:rsidRPr="00CE7840">
        <w:rPr>
          <w:rFonts w:ascii="Times New Roman" w:hAnsi="Times New Roman" w:cs="Times New Roman"/>
          <w:b w:val="0"/>
          <w:bCs/>
          <w:sz w:val="24"/>
          <w:szCs w:val="24"/>
        </w:rPr>
        <w:t>K</w:t>
      </w:r>
      <w:r w:rsidR="00765907" w:rsidRPr="00CE7840">
        <w:rPr>
          <w:rFonts w:ascii="Times New Roman" w:hAnsi="Times New Roman" w:cs="Times New Roman"/>
          <w:b w:val="0"/>
          <w:bCs/>
          <w:sz w:val="24"/>
          <w:szCs w:val="24"/>
        </w:rPr>
        <w:t>onsultacija</w:t>
      </w:r>
      <w:r w:rsidR="00765907" w:rsidRPr="00B81B48">
        <w:rPr>
          <w:rFonts w:ascii="Times New Roman" w:hAnsi="Times New Roman" w:cs="Times New Roman"/>
          <w:b w:val="0"/>
          <w:bCs/>
          <w:sz w:val="24"/>
          <w:szCs w:val="24"/>
        </w:rPr>
        <w:t xml:space="preserve"> </w:t>
      </w:r>
      <w:r w:rsidR="00E6514B" w:rsidRPr="00B81B48">
        <w:rPr>
          <w:rFonts w:ascii="Times New Roman" w:hAnsi="Times New Roman" w:cs="Times New Roman"/>
          <w:b w:val="0"/>
          <w:bCs/>
          <w:sz w:val="24"/>
          <w:szCs w:val="24"/>
        </w:rPr>
        <w:t xml:space="preserve">su rinka </w:t>
      </w:r>
      <w:r w:rsidR="00765907" w:rsidRPr="00B81B48">
        <w:rPr>
          <w:rFonts w:ascii="Times New Roman" w:hAnsi="Times New Roman" w:cs="Times New Roman"/>
          <w:b w:val="0"/>
          <w:bCs/>
          <w:sz w:val="24"/>
          <w:szCs w:val="24"/>
        </w:rPr>
        <w:t>vykdoma lietuvių kalba</w:t>
      </w:r>
      <w:r w:rsidR="00EC6CD0" w:rsidRPr="00B81B48">
        <w:rPr>
          <w:rFonts w:ascii="Times New Roman" w:hAnsi="Times New Roman" w:cs="Times New Roman"/>
          <w:b w:val="0"/>
          <w:bCs/>
          <w:sz w:val="24"/>
          <w:szCs w:val="24"/>
        </w:rPr>
        <w:t>.</w:t>
      </w:r>
      <w:r w:rsidR="00CE7840">
        <w:rPr>
          <w:rFonts w:ascii="Times New Roman" w:hAnsi="Times New Roman" w:cs="Times New Roman"/>
          <w:b w:val="0"/>
          <w:bCs/>
          <w:sz w:val="24"/>
          <w:szCs w:val="24"/>
        </w:rPr>
        <w:t xml:space="preserve"> Tiekėjia į klausimus gali atsakyti anglų kalba.</w:t>
      </w:r>
    </w:p>
    <w:p w14:paraId="4909A614" w14:textId="77777777" w:rsidR="00B81B48" w:rsidRPr="00B81B48" w:rsidRDefault="00E51ABF" w:rsidP="00475C77">
      <w:pPr>
        <w:pStyle w:val="Heading1"/>
        <w:keepNext/>
        <w:keepLines/>
        <w:numPr>
          <w:ilvl w:val="0"/>
          <w:numId w:val="3"/>
        </w:numPr>
        <w:tabs>
          <w:tab w:val="clear" w:pos="6510"/>
          <w:tab w:val="left" w:pos="993"/>
        </w:tabs>
        <w:spacing w:before="0" w:after="100" w:afterAutospacing="1" w:line="360" w:lineRule="auto"/>
        <w:ind w:left="0" w:firstLine="851"/>
        <w:contextualSpacing w:val="0"/>
        <w:rPr>
          <w:rFonts w:ascii="Times New Roman" w:hAnsi="Times New Roman" w:cs="Times New Roman"/>
          <w:sz w:val="24"/>
          <w:szCs w:val="24"/>
        </w:rPr>
      </w:pPr>
      <w:r w:rsidRPr="00B81B48">
        <w:rPr>
          <w:rFonts w:ascii="Times New Roman" w:hAnsi="Times New Roman" w:cs="Times New Roman"/>
          <w:b w:val="0"/>
          <w:bCs/>
          <w:sz w:val="24"/>
          <w:szCs w:val="24"/>
        </w:rPr>
        <w:t>P</w:t>
      </w:r>
      <w:r w:rsidR="008E7E17" w:rsidRPr="00B81B48">
        <w:rPr>
          <w:rFonts w:ascii="Times New Roman" w:hAnsi="Times New Roman" w:cs="Times New Roman"/>
          <w:b w:val="0"/>
          <w:bCs/>
          <w:sz w:val="24"/>
          <w:szCs w:val="24"/>
        </w:rPr>
        <w:t>erkančioji organizacija neorganizuos susitikimų</w:t>
      </w:r>
      <w:r w:rsidR="007B24F1" w:rsidRPr="00B81B48">
        <w:rPr>
          <w:rFonts w:ascii="Times New Roman" w:hAnsi="Times New Roman" w:cs="Times New Roman"/>
          <w:b w:val="0"/>
          <w:bCs/>
          <w:sz w:val="24"/>
          <w:szCs w:val="24"/>
        </w:rPr>
        <w:t xml:space="preserve"> su</w:t>
      </w:r>
      <w:r w:rsidR="00FA66D3" w:rsidRPr="00B81B48">
        <w:rPr>
          <w:rFonts w:ascii="Times New Roman" w:hAnsi="Times New Roman" w:cs="Times New Roman"/>
          <w:b w:val="0"/>
          <w:bCs/>
          <w:sz w:val="24"/>
          <w:szCs w:val="24"/>
        </w:rPr>
        <w:t xml:space="preserve"> rinkos</w:t>
      </w:r>
      <w:r w:rsidR="008E7E17" w:rsidRPr="00B81B48">
        <w:rPr>
          <w:rFonts w:ascii="Times New Roman" w:hAnsi="Times New Roman" w:cs="Times New Roman"/>
          <w:b w:val="0"/>
          <w:bCs/>
          <w:sz w:val="24"/>
          <w:szCs w:val="24"/>
        </w:rPr>
        <w:t xml:space="preserve"> </w:t>
      </w:r>
      <w:r w:rsidR="007B24F1" w:rsidRPr="00B81B48">
        <w:rPr>
          <w:rFonts w:ascii="Times New Roman" w:hAnsi="Times New Roman" w:cs="Times New Roman"/>
          <w:b w:val="0"/>
          <w:bCs/>
          <w:sz w:val="24"/>
          <w:szCs w:val="24"/>
        </w:rPr>
        <w:t>konsultacijos dalyviais</w:t>
      </w:r>
      <w:r w:rsidR="007B24F1" w:rsidRPr="00B81B48">
        <w:rPr>
          <w:rFonts w:ascii="Times New Roman" w:hAnsi="Times New Roman" w:cs="Times New Roman"/>
          <w:sz w:val="24"/>
          <w:szCs w:val="24"/>
        </w:rPr>
        <w:t xml:space="preserve">. </w:t>
      </w:r>
    </w:p>
    <w:p w14:paraId="046964B1" w14:textId="004ED73A" w:rsidR="00B81B48" w:rsidRPr="00B81B48" w:rsidRDefault="00D22068" w:rsidP="00475C77">
      <w:pPr>
        <w:pStyle w:val="Heading1"/>
        <w:keepNext/>
        <w:keepLines/>
        <w:numPr>
          <w:ilvl w:val="0"/>
          <w:numId w:val="3"/>
        </w:numPr>
        <w:tabs>
          <w:tab w:val="clear" w:pos="6510"/>
          <w:tab w:val="left" w:pos="993"/>
        </w:tabs>
        <w:spacing w:before="0" w:after="100" w:afterAutospacing="1" w:line="360" w:lineRule="auto"/>
        <w:ind w:left="0" w:firstLine="851"/>
        <w:contextualSpacing w:val="0"/>
        <w:rPr>
          <w:rFonts w:ascii="Times New Roman" w:hAnsi="Times New Roman" w:cs="Times New Roman"/>
          <w:b w:val="0"/>
          <w:bCs/>
          <w:sz w:val="24"/>
          <w:szCs w:val="24"/>
        </w:rPr>
      </w:pPr>
      <w:r>
        <w:rPr>
          <w:rFonts w:ascii="Times New Roman" w:hAnsi="Times New Roman" w:cs="Times New Roman"/>
          <w:b w:val="0"/>
          <w:bCs/>
          <w:sz w:val="24"/>
          <w:szCs w:val="24"/>
        </w:rPr>
        <w:t>K</w:t>
      </w:r>
      <w:r w:rsidR="00B81B48" w:rsidRPr="00B81B48">
        <w:rPr>
          <w:rFonts w:ascii="Times New Roman" w:hAnsi="Times New Roman" w:cs="Times New Roman"/>
          <w:b w:val="0"/>
          <w:bCs/>
          <w:sz w:val="24"/>
          <w:szCs w:val="24"/>
        </w:rPr>
        <w:t>onsultacijos</w:t>
      </w:r>
      <w:r>
        <w:rPr>
          <w:rFonts w:ascii="Times New Roman" w:hAnsi="Times New Roman" w:cs="Times New Roman"/>
          <w:b w:val="0"/>
          <w:bCs/>
          <w:sz w:val="24"/>
          <w:szCs w:val="24"/>
        </w:rPr>
        <w:t xml:space="preserve"> su r</w:t>
      </w:r>
      <w:r w:rsidRPr="00B81B48">
        <w:rPr>
          <w:rFonts w:ascii="Times New Roman" w:hAnsi="Times New Roman" w:cs="Times New Roman"/>
          <w:b w:val="0"/>
          <w:bCs/>
          <w:sz w:val="24"/>
          <w:szCs w:val="24"/>
        </w:rPr>
        <w:t>ink</w:t>
      </w:r>
      <w:r>
        <w:rPr>
          <w:rFonts w:ascii="Times New Roman" w:hAnsi="Times New Roman" w:cs="Times New Roman"/>
          <w:b w:val="0"/>
          <w:bCs/>
          <w:sz w:val="24"/>
          <w:szCs w:val="24"/>
        </w:rPr>
        <w:t>a</w:t>
      </w:r>
      <w:r w:rsidR="00B81B48" w:rsidRPr="00B81B48">
        <w:rPr>
          <w:rFonts w:ascii="Times New Roman" w:hAnsi="Times New Roman" w:cs="Times New Roman"/>
          <w:b w:val="0"/>
          <w:bCs/>
          <w:sz w:val="24"/>
          <w:szCs w:val="24"/>
        </w:rPr>
        <w:t xml:space="preserve"> dalyviai konsultacijas teikia neatlygintinai. Jokios išlaidos rinkos konsultacijos dalyviams neatlyginamos. Dalyvavimas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w:t>
      </w:r>
    </w:p>
    <w:p w14:paraId="57590660" w14:textId="42A27401" w:rsidR="00820123" w:rsidRPr="007D33DB" w:rsidRDefault="00C460AE" w:rsidP="00F70AE4">
      <w:pPr>
        <w:pStyle w:val="ListParagraph"/>
        <w:numPr>
          <w:ilvl w:val="0"/>
          <w:numId w:val="3"/>
        </w:numPr>
        <w:tabs>
          <w:tab w:val="left" w:pos="993"/>
        </w:tabs>
        <w:spacing w:after="0" w:line="360" w:lineRule="auto"/>
        <w:ind w:left="0" w:firstLine="851"/>
        <w:jc w:val="both"/>
        <w:rPr>
          <w:rFonts w:ascii="Times New Roman" w:hAnsi="Times New Roman" w:cs="Times New Roman"/>
          <w:sz w:val="24"/>
          <w:szCs w:val="24"/>
        </w:rPr>
      </w:pPr>
      <w:r w:rsidRPr="00E51ABF">
        <w:rPr>
          <w:rFonts w:ascii="Times New Roman" w:hAnsi="Times New Roman" w:cs="Times New Roman"/>
          <w:b/>
          <w:bCs/>
          <w:sz w:val="24"/>
          <w:szCs w:val="24"/>
        </w:rPr>
        <w:t>Klausimai rinkos dalyviams ar nepriklausomiems ekspertams.</w:t>
      </w:r>
      <w:r w:rsidRPr="00E51ABF">
        <w:rPr>
          <w:rFonts w:ascii="Times New Roman" w:hAnsi="Times New Roman" w:cs="Times New Roman"/>
          <w:sz w:val="24"/>
          <w:szCs w:val="24"/>
        </w:rPr>
        <w:t xml:space="preserve"> </w:t>
      </w:r>
      <w:r w:rsidRPr="00E51ABF">
        <w:rPr>
          <w:rFonts w:ascii="Times New Roman" w:eastAsia="Arial" w:hAnsi="Times New Roman"/>
          <w:b/>
          <w:color w:val="000000"/>
          <w:sz w:val="24"/>
          <w:szCs w:val="24"/>
          <w:lang w:eastAsia="ja-JP"/>
        </w:rPr>
        <w:t>Atsakymus į perkančiosios organizacijos klausimus prašome pateikti užpildant žemiau pateiktas lenteles:</w:t>
      </w:r>
    </w:p>
    <w:p w14:paraId="229CDC1B" w14:textId="72E07FDA" w:rsidR="007D33DB" w:rsidRPr="00897AEB" w:rsidRDefault="00897AEB" w:rsidP="00897AEB">
      <w:pPr>
        <w:pStyle w:val="ListParagraph"/>
        <w:tabs>
          <w:tab w:val="left" w:pos="993"/>
        </w:tabs>
        <w:spacing w:after="0" w:line="360" w:lineRule="auto"/>
        <w:ind w:left="851"/>
        <w:jc w:val="both"/>
        <w:rPr>
          <w:rFonts w:ascii="Times New Roman" w:hAnsi="Times New Roman" w:cs="Times New Roman"/>
          <w:i/>
          <w:iCs/>
          <w:sz w:val="24"/>
          <w:szCs w:val="24"/>
        </w:rPr>
      </w:pPr>
      <w:r w:rsidRPr="00897AEB">
        <w:rPr>
          <w:rFonts w:ascii="Times New Roman" w:hAnsi="Times New Roman" w:cs="Times New Roman"/>
          <w:i/>
          <w:iCs/>
          <w:sz w:val="24"/>
          <w:szCs w:val="24"/>
        </w:rPr>
        <w:t>1 lentelė. Klausimai-atsakymai.</w:t>
      </w:r>
    </w:p>
    <w:tbl>
      <w:tblPr>
        <w:tblStyle w:val="TableGrid"/>
        <w:tblW w:w="9918" w:type="dxa"/>
        <w:tblLook w:val="04A0" w:firstRow="1" w:lastRow="0" w:firstColumn="1" w:lastColumn="0" w:noHBand="0" w:noVBand="1"/>
      </w:tblPr>
      <w:tblGrid>
        <w:gridCol w:w="643"/>
        <w:gridCol w:w="4738"/>
        <w:gridCol w:w="4537"/>
      </w:tblGrid>
      <w:tr w:rsidR="00820123" w:rsidRPr="00C64376" w14:paraId="6E152CE1" w14:textId="77777777" w:rsidTr="00C64376">
        <w:trPr>
          <w:tblHeader/>
        </w:trPr>
        <w:tc>
          <w:tcPr>
            <w:tcW w:w="643" w:type="dxa"/>
            <w:shd w:val="clear" w:color="auto" w:fill="F2F2F2" w:themeFill="background1" w:themeFillShade="F2"/>
            <w:vAlign w:val="center"/>
          </w:tcPr>
          <w:p w14:paraId="0D567DD3" w14:textId="77777777" w:rsidR="00820123" w:rsidRPr="00C64376" w:rsidRDefault="00820123" w:rsidP="004563E9">
            <w:pPr>
              <w:jc w:val="center"/>
              <w:rPr>
                <w:rFonts w:ascii="Times New Roman" w:hAnsi="Times New Roman" w:cs="Times New Roman"/>
                <w:b/>
                <w:sz w:val="24"/>
                <w:szCs w:val="24"/>
              </w:rPr>
            </w:pPr>
            <w:r w:rsidRPr="00C64376">
              <w:rPr>
                <w:rFonts w:ascii="Times New Roman" w:hAnsi="Times New Roman" w:cs="Times New Roman"/>
                <w:b/>
                <w:sz w:val="24"/>
                <w:szCs w:val="24"/>
              </w:rPr>
              <w:t>Eil. Nr.</w:t>
            </w:r>
          </w:p>
        </w:tc>
        <w:tc>
          <w:tcPr>
            <w:tcW w:w="4738" w:type="dxa"/>
            <w:shd w:val="clear" w:color="auto" w:fill="F2F2F2" w:themeFill="background1" w:themeFillShade="F2"/>
            <w:vAlign w:val="center"/>
          </w:tcPr>
          <w:p w14:paraId="4A25BF2D" w14:textId="04640DBF" w:rsidR="00820123" w:rsidRPr="00C64376" w:rsidRDefault="00820123" w:rsidP="004563E9">
            <w:pPr>
              <w:jc w:val="center"/>
              <w:rPr>
                <w:rFonts w:ascii="Times New Roman" w:hAnsi="Times New Roman" w:cs="Times New Roman"/>
                <w:b/>
                <w:sz w:val="24"/>
                <w:szCs w:val="24"/>
              </w:rPr>
            </w:pPr>
            <w:r w:rsidRPr="00C64376">
              <w:rPr>
                <w:rFonts w:ascii="Times New Roman" w:hAnsi="Times New Roman" w:cs="Times New Roman"/>
                <w:b/>
                <w:sz w:val="24"/>
                <w:szCs w:val="24"/>
              </w:rPr>
              <w:t>Klausima</w:t>
            </w:r>
            <w:r w:rsidR="00C64376">
              <w:rPr>
                <w:rFonts w:ascii="Times New Roman" w:hAnsi="Times New Roman" w:cs="Times New Roman"/>
                <w:b/>
                <w:sz w:val="24"/>
                <w:szCs w:val="24"/>
              </w:rPr>
              <w:t>i</w:t>
            </w:r>
          </w:p>
        </w:tc>
        <w:tc>
          <w:tcPr>
            <w:tcW w:w="4537" w:type="dxa"/>
            <w:shd w:val="clear" w:color="auto" w:fill="F2F2F2" w:themeFill="background1" w:themeFillShade="F2"/>
            <w:vAlign w:val="center"/>
          </w:tcPr>
          <w:p w14:paraId="2523EBAE" w14:textId="0721CDB1" w:rsidR="00820123" w:rsidRPr="00C64376" w:rsidRDefault="00820123" w:rsidP="004563E9">
            <w:pPr>
              <w:jc w:val="center"/>
              <w:rPr>
                <w:rFonts w:ascii="Times New Roman" w:hAnsi="Times New Roman" w:cs="Times New Roman"/>
                <w:b/>
                <w:sz w:val="24"/>
                <w:szCs w:val="24"/>
              </w:rPr>
            </w:pPr>
            <w:r w:rsidRPr="00C64376">
              <w:rPr>
                <w:rFonts w:ascii="Times New Roman" w:hAnsi="Times New Roman" w:cs="Times New Roman"/>
                <w:b/>
                <w:sz w:val="24"/>
                <w:szCs w:val="24"/>
              </w:rPr>
              <w:t>Atsakyma</w:t>
            </w:r>
            <w:r w:rsidR="00C64376">
              <w:rPr>
                <w:rFonts w:ascii="Times New Roman" w:hAnsi="Times New Roman" w:cs="Times New Roman"/>
                <w:b/>
                <w:sz w:val="24"/>
                <w:szCs w:val="24"/>
              </w:rPr>
              <w:t>i</w:t>
            </w:r>
          </w:p>
        </w:tc>
      </w:tr>
      <w:tr w:rsidR="00754E9A" w:rsidRPr="00C64376" w14:paraId="79C51B80" w14:textId="77777777" w:rsidTr="00536D5D">
        <w:tc>
          <w:tcPr>
            <w:tcW w:w="643" w:type="dxa"/>
            <w:vMerge w:val="restart"/>
          </w:tcPr>
          <w:p w14:paraId="65DC2C90" w14:textId="2943122E" w:rsidR="00754E9A" w:rsidRPr="00C64376" w:rsidRDefault="00754E9A" w:rsidP="008F2774">
            <w:pPr>
              <w:jc w:val="center"/>
              <w:rPr>
                <w:rFonts w:ascii="Times New Roman" w:hAnsi="Times New Roman" w:cs="Times New Roman"/>
                <w:sz w:val="24"/>
                <w:szCs w:val="24"/>
              </w:rPr>
            </w:pPr>
            <w:r>
              <w:rPr>
                <w:rFonts w:ascii="Times New Roman" w:hAnsi="Times New Roman" w:cs="Times New Roman"/>
                <w:sz w:val="24"/>
                <w:szCs w:val="24"/>
              </w:rPr>
              <w:t>1.</w:t>
            </w:r>
          </w:p>
        </w:tc>
        <w:tc>
          <w:tcPr>
            <w:tcW w:w="4738" w:type="dxa"/>
          </w:tcPr>
          <w:p w14:paraId="4AA6788A" w14:textId="09549BBA" w:rsidR="00754E9A" w:rsidRPr="00C64376" w:rsidRDefault="00754E9A" w:rsidP="004D1ADB">
            <w:pPr>
              <w:jc w:val="both"/>
              <w:rPr>
                <w:rFonts w:ascii="Times New Roman" w:hAnsi="Times New Roman" w:cs="Times New Roman"/>
                <w:sz w:val="24"/>
                <w:szCs w:val="24"/>
              </w:rPr>
            </w:pPr>
            <w:r w:rsidRPr="004D1ADB">
              <w:rPr>
                <w:rFonts w:ascii="Times New Roman" w:hAnsi="Times New Roman" w:cs="Times New Roman"/>
                <w:sz w:val="24"/>
                <w:szCs w:val="24"/>
              </w:rPr>
              <w:t>Ar nurodytas laikotarpis yra pakankamas tinkamam paslaugų teikimui?</w:t>
            </w:r>
          </w:p>
        </w:tc>
        <w:tc>
          <w:tcPr>
            <w:tcW w:w="4537" w:type="dxa"/>
            <w:vAlign w:val="center"/>
          </w:tcPr>
          <w:p w14:paraId="6F6B1302" w14:textId="77777777" w:rsidR="00754E9A" w:rsidRPr="00C64376" w:rsidRDefault="00754E9A" w:rsidP="002A4303">
            <w:pPr>
              <w:jc w:val="both"/>
              <w:rPr>
                <w:rFonts w:ascii="Times New Roman" w:hAnsi="Times New Roman" w:cs="Times New Roman"/>
                <w:sz w:val="24"/>
                <w:szCs w:val="24"/>
              </w:rPr>
            </w:pPr>
          </w:p>
        </w:tc>
      </w:tr>
      <w:tr w:rsidR="00754E9A" w:rsidRPr="00C64376" w14:paraId="36D18A94" w14:textId="77777777" w:rsidTr="00536D5D">
        <w:tc>
          <w:tcPr>
            <w:tcW w:w="643" w:type="dxa"/>
            <w:vMerge/>
          </w:tcPr>
          <w:p w14:paraId="7206AC17" w14:textId="77777777" w:rsidR="00754E9A" w:rsidRPr="00C64376" w:rsidRDefault="00754E9A" w:rsidP="008F2774">
            <w:pPr>
              <w:jc w:val="center"/>
              <w:rPr>
                <w:rFonts w:ascii="Times New Roman" w:hAnsi="Times New Roman" w:cs="Times New Roman"/>
                <w:sz w:val="24"/>
                <w:szCs w:val="24"/>
              </w:rPr>
            </w:pPr>
          </w:p>
        </w:tc>
        <w:tc>
          <w:tcPr>
            <w:tcW w:w="4738" w:type="dxa"/>
          </w:tcPr>
          <w:p w14:paraId="0504E07A" w14:textId="6CF76CA4" w:rsidR="00754E9A" w:rsidRPr="004D1ADB" w:rsidRDefault="00754E9A" w:rsidP="003D3F87">
            <w:pPr>
              <w:jc w:val="both"/>
              <w:rPr>
                <w:rFonts w:ascii="Times New Roman" w:hAnsi="Times New Roman" w:cs="Times New Roman"/>
                <w:sz w:val="24"/>
                <w:szCs w:val="24"/>
              </w:rPr>
            </w:pPr>
            <w:r w:rsidRPr="003D3F87">
              <w:rPr>
                <w:rFonts w:ascii="Times New Roman" w:hAnsi="Times New Roman" w:cs="Times New Roman"/>
                <w:sz w:val="24"/>
                <w:szCs w:val="24"/>
              </w:rPr>
              <w:t>Is the specified time frame sufficient for the proper provision of services?</w:t>
            </w:r>
          </w:p>
        </w:tc>
        <w:tc>
          <w:tcPr>
            <w:tcW w:w="4537" w:type="dxa"/>
            <w:vAlign w:val="center"/>
          </w:tcPr>
          <w:p w14:paraId="27244E03" w14:textId="77777777" w:rsidR="00754E9A" w:rsidRPr="00C64376" w:rsidRDefault="00754E9A" w:rsidP="002A4303">
            <w:pPr>
              <w:jc w:val="both"/>
              <w:rPr>
                <w:rFonts w:ascii="Times New Roman" w:hAnsi="Times New Roman" w:cs="Times New Roman"/>
                <w:sz w:val="24"/>
                <w:szCs w:val="24"/>
              </w:rPr>
            </w:pPr>
          </w:p>
        </w:tc>
      </w:tr>
      <w:tr w:rsidR="007D33DB" w:rsidRPr="00C64376" w14:paraId="27B8EDCE" w14:textId="77777777" w:rsidTr="00536D5D">
        <w:tc>
          <w:tcPr>
            <w:tcW w:w="643" w:type="dxa"/>
            <w:vMerge w:val="restart"/>
          </w:tcPr>
          <w:p w14:paraId="19BCED5F" w14:textId="2AEA381F" w:rsidR="007D33DB" w:rsidRPr="00C64376" w:rsidRDefault="007D33DB" w:rsidP="008F2774">
            <w:pPr>
              <w:jc w:val="center"/>
              <w:rPr>
                <w:rFonts w:ascii="Times New Roman" w:hAnsi="Times New Roman" w:cs="Times New Roman"/>
                <w:sz w:val="24"/>
                <w:szCs w:val="24"/>
              </w:rPr>
            </w:pPr>
            <w:r>
              <w:rPr>
                <w:rFonts w:ascii="Times New Roman" w:hAnsi="Times New Roman" w:cs="Times New Roman"/>
                <w:sz w:val="24"/>
                <w:szCs w:val="24"/>
              </w:rPr>
              <w:t>2.</w:t>
            </w:r>
          </w:p>
        </w:tc>
        <w:tc>
          <w:tcPr>
            <w:tcW w:w="4738" w:type="dxa"/>
          </w:tcPr>
          <w:p w14:paraId="7FEB1054" w14:textId="7615DF40" w:rsidR="007D33DB" w:rsidRPr="00C64376" w:rsidRDefault="007D33DB" w:rsidP="00F70AE4">
            <w:pPr>
              <w:jc w:val="both"/>
              <w:rPr>
                <w:rFonts w:ascii="Times New Roman" w:hAnsi="Times New Roman" w:cs="Times New Roman"/>
                <w:sz w:val="24"/>
                <w:szCs w:val="24"/>
              </w:rPr>
            </w:pPr>
            <w:r w:rsidRPr="004D1ADB">
              <w:rPr>
                <w:rFonts w:ascii="Times New Roman" w:hAnsi="Times New Roman" w:cs="Times New Roman"/>
                <w:sz w:val="24"/>
                <w:szCs w:val="24"/>
              </w:rPr>
              <w:t>Kokia preliminari būtų perkamų paslaugų kaina?</w:t>
            </w:r>
          </w:p>
        </w:tc>
        <w:tc>
          <w:tcPr>
            <w:tcW w:w="4537" w:type="dxa"/>
            <w:vAlign w:val="center"/>
          </w:tcPr>
          <w:p w14:paraId="77DE56E8" w14:textId="77777777" w:rsidR="007D33DB" w:rsidRPr="00C64376" w:rsidRDefault="007D33DB" w:rsidP="002A4303">
            <w:pPr>
              <w:jc w:val="both"/>
              <w:rPr>
                <w:rFonts w:ascii="Times New Roman" w:hAnsi="Times New Roman" w:cs="Times New Roman"/>
                <w:sz w:val="24"/>
                <w:szCs w:val="24"/>
              </w:rPr>
            </w:pPr>
          </w:p>
        </w:tc>
      </w:tr>
      <w:tr w:rsidR="007D33DB" w:rsidRPr="00C64376" w14:paraId="31132893" w14:textId="77777777" w:rsidTr="00536D5D">
        <w:tc>
          <w:tcPr>
            <w:tcW w:w="643" w:type="dxa"/>
            <w:vMerge/>
          </w:tcPr>
          <w:p w14:paraId="7496AA13" w14:textId="77777777" w:rsidR="007D33DB" w:rsidRPr="00C64376" w:rsidRDefault="007D33DB" w:rsidP="008F2774">
            <w:pPr>
              <w:jc w:val="center"/>
              <w:rPr>
                <w:rFonts w:ascii="Times New Roman" w:hAnsi="Times New Roman" w:cs="Times New Roman"/>
                <w:sz w:val="24"/>
                <w:szCs w:val="24"/>
              </w:rPr>
            </w:pPr>
          </w:p>
        </w:tc>
        <w:tc>
          <w:tcPr>
            <w:tcW w:w="4738" w:type="dxa"/>
          </w:tcPr>
          <w:p w14:paraId="5307A2E5" w14:textId="334F7E3F" w:rsidR="007D33DB" w:rsidRPr="004D1ADB" w:rsidRDefault="007D33DB" w:rsidP="00F70AE4">
            <w:pPr>
              <w:jc w:val="both"/>
              <w:rPr>
                <w:rFonts w:ascii="Times New Roman" w:hAnsi="Times New Roman" w:cs="Times New Roman"/>
                <w:sz w:val="24"/>
                <w:szCs w:val="24"/>
              </w:rPr>
            </w:pPr>
            <w:r w:rsidRPr="003D3F87">
              <w:rPr>
                <w:rFonts w:ascii="Times New Roman" w:hAnsi="Times New Roman" w:cs="Times New Roman"/>
                <w:sz w:val="24"/>
                <w:szCs w:val="24"/>
              </w:rPr>
              <w:t>What would be the estimated cost of the services being procured?</w:t>
            </w:r>
          </w:p>
        </w:tc>
        <w:tc>
          <w:tcPr>
            <w:tcW w:w="4537" w:type="dxa"/>
            <w:vAlign w:val="center"/>
          </w:tcPr>
          <w:p w14:paraId="67011F1A" w14:textId="77777777" w:rsidR="007D33DB" w:rsidRPr="00C64376" w:rsidRDefault="007D33DB" w:rsidP="002A4303">
            <w:pPr>
              <w:jc w:val="both"/>
              <w:rPr>
                <w:rFonts w:ascii="Times New Roman" w:hAnsi="Times New Roman" w:cs="Times New Roman"/>
                <w:sz w:val="24"/>
                <w:szCs w:val="24"/>
              </w:rPr>
            </w:pPr>
          </w:p>
        </w:tc>
      </w:tr>
      <w:tr w:rsidR="007D33DB" w:rsidRPr="00C64376" w14:paraId="09C9181D" w14:textId="77777777" w:rsidTr="00536D5D">
        <w:tc>
          <w:tcPr>
            <w:tcW w:w="643" w:type="dxa"/>
            <w:vMerge w:val="restart"/>
          </w:tcPr>
          <w:p w14:paraId="7C87C47C" w14:textId="5ABBC5D3" w:rsidR="007D33DB" w:rsidRPr="00C64376" w:rsidRDefault="007D33DB" w:rsidP="008F2774">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4738" w:type="dxa"/>
          </w:tcPr>
          <w:p w14:paraId="7F89C247" w14:textId="3E3D7E9F" w:rsidR="007D33DB" w:rsidRPr="00C64376" w:rsidRDefault="007D33DB" w:rsidP="00F70AE4">
            <w:pPr>
              <w:jc w:val="both"/>
              <w:rPr>
                <w:rFonts w:ascii="Times New Roman" w:hAnsi="Times New Roman" w:cs="Times New Roman"/>
                <w:sz w:val="24"/>
                <w:szCs w:val="24"/>
              </w:rPr>
            </w:pPr>
            <w:r w:rsidRPr="004D1ADB">
              <w:rPr>
                <w:rFonts w:ascii="Times New Roman" w:hAnsi="Times New Roman" w:cs="Times New Roman"/>
                <w:sz w:val="24"/>
                <w:szCs w:val="24"/>
              </w:rPr>
              <w:t>Ar techninė specifikacija pakankamai aiškiai surašyta, ar kyla neaiškumų? Jei kyla, tai kokių?</w:t>
            </w:r>
          </w:p>
        </w:tc>
        <w:tc>
          <w:tcPr>
            <w:tcW w:w="4537" w:type="dxa"/>
            <w:vAlign w:val="center"/>
          </w:tcPr>
          <w:p w14:paraId="62EF1A19" w14:textId="77777777" w:rsidR="007D33DB" w:rsidRPr="00C64376" w:rsidRDefault="007D33DB" w:rsidP="002A4303">
            <w:pPr>
              <w:jc w:val="both"/>
              <w:rPr>
                <w:rFonts w:ascii="Times New Roman" w:hAnsi="Times New Roman" w:cs="Times New Roman"/>
                <w:sz w:val="24"/>
                <w:szCs w:val="24"/>
              </w:rPr>
            </w:pPr>
          </w:p>
        </w:tc>
      </w:tr>
      <w:tr w:rsidR="007D33DB" w:rsidRPr="00C64376" w14:paraId="67FE1019" w14:textId="77777777" w:rsidTr="00536D5D">
        <w:tc>
          <w:tcPr>
            <w:tcW w:w="643" w:type="dxa"/>
            <w:vMerge/>
          </w:tcPr>
          <w:p w14:paraId="577270DA" w14:textId="77777777" w:rsidR="007D33DB" w:rsidRPr="00C64376" w:rsidRDefault="007D33DB" w:rsidP="008F2774">
            <w:pPr>
              <w:jc w:val="center"/>
              <w:rPr>
                <w:rFonts w:ascii="Times New Roman" w:hAnsi="Times New Roman" w:cs="Times New Roman"/>
                <w:sz w:val="24"/>
                <w:szCs w:val="24"/>
              </w:rPr>
            </w:pPr>
          </w:p>
        </w:tc>
        <w:tc>
          <w:tcPr>
            <w:tcW w:w="4738" w:type="dxa"/>
          </w:tcPr>
          <w:p w14:paraId="5C603BC7" w14:textId="78791545" w:rsidR="007D33DB" w:rsidRPr="004D1ADB" w:rsidRDefault="007D33DB" w:rsidP="00507281">
            <w:pPr>
              <w:jc w:val="both"/>
              <w:rPr>
                <w:rFonts w:ascii="Times New Roman" w:hAnsi="Times New Roman" w:cs="Times New Roman"/>
                <w:sz w:val="24"/>
                <w:szCs w:val="24"/>
              </w:rPr>
            </w:pPr>
            <w:r w:rsidRPr="003D3F87">
              <w:rPr>
                <w:rFonts w:ascii="Times New Roman" w:hAnsi="Times New Roman" w:cs="Times New Roman"/>
                <w:sz w:val="24"/>
                <w:szCs w:val="24"/>
              </w:rPr>
              <w:t>Are the technical specifications written clearly enough, or are there any ambiguities? If so, what are they?</w:t>
            </w:r>
          </w:p>
        </w:tc>
        <w:tc>
          <w:tcPr>
            <w:tcW w:w="4537" w:type="dxa"/>
            <w:vAlign w:val="center"/>
          </w:tcPr>
          <w:p w14:paraId="72E2204D" w14:textId="77777777" w:rsidR="007D33DB" w:rsidRPr="00C64376" w:rsidRDefault="007D33DB" w:rsidP="002A4303">
            <w:pPr>
              <w:jc w:val="both"/>
              <w:rPr>
                <w:rFonts w:ascii="Times New Roman" w:hAnsi="Times New Roman" w:cs="Times New Roman"/>
                <w:sz w:val="24"/>
                <w:szCs w:val="24"/>
              </w:rPr>
            </w:pPr>
          </w:p>
        </w:tc>
      </w:tr>
      <w:tr w:rsidR="007D33DB" w:rsidRPr="00C64376" w14:paraId="22436B59" w14:textId="77777777" w:rsidTr="00536D5D">
        <w:tc>
          <w:tcPr>
            <w:tcW w:w="643" w:type="dxa"/>
            <w:vMerge w:val="restart"/>
          </w:tcPr>
          <w:p w14:paraId="7648D906" w14:textId="776E8DB0" w:rsidR="007D33DB" w:rsidRPr="00C64376" w:rsidRDefault="007D33DB" w:rsidP="008F2774">
            <w:pPr>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4738" w:type="dxa"/>
          </w:tcPr>
          <w:p w14:paraId="63BABAEE" w14:textId="582F8103" w:rsidR="007D33DB" w:rsidRPr="00C64376" w:rsidRDefault="007D33DB" w:rsidP="00507281">
            <w:pPr>
              <w:jc w:val="both"/>
              <w:rPr>
                <w:rFonts w:ascii="Times New Roman" w:hAnsi="Times New Roman" w:cs="Times New Roman"/>
                <w:sz w:val="24"/>
                <w:szCs w:val="24"/>
              </w:rPr>
            </w:pPr>
            <w:r w:rsidRPr="004D1ADB">
              <w:rPr>
                <w:rFonts w:ascii="Times New Roman" w:hAnsi="Times New Roman" w:cs="Times New Roman"/>
                <w:sz w:val="24"/>
                <w:szCs w:val="24"/>
              </w:rPr>
              <w:t>Koks būtų būtinas lektorių skaičius sutarties vykdymui?</w:t>
            </w:r>
          </w:p>
        </w:tc>
        <w:tc>
          <w:tcPr>
            <w:tcW w:w="4537" w:type="dxa"/>
            <w:vAlign w:val="center"/>
          </w:tcPr>
          <w:p w14:paraId="0DA23121" w14:textId="77777777" w:rsidR="007D33DB" w:rsidRPr="00C64376" w:rsidRDefault="007D33DB" w:rsidP="002A4303">
            <w:pPr>
              <w:jc w:val="both"/>
              <w:rPr>
                <w:rFonts w:ascii="Times New Roman" w:hAnsi="Times New Roman" w:cs="Times New Roman"/>
                <w:sz w:val="24"/>
                <w:szCs w:val="24"/>
              </w:rPr>
            </w:pPr>
          </w:p>
        </w:tc>
      </w:tr>
      <w:tr w:rsidR="007D33DB" w:rsidRPr="00C64376" w14:paraId="0E13352A" w14:textId="77777777" w:rsidTr="00536D5D">
        <w:tc>
          <w:tcPr>
            <w:tcW w:w="643" w:type="dxa"/>
            <w:vMerge/>
          </w:tcPr>
          <w:p w14:paraId="5E94643A" w14:textId="77777777" w:rsidR="007D33DB" w:rsidRPr="00C64376" w:rsidRDefault="007D33DB" w:rsidP="008F2774">
            <w:pPr>
              <w:jc w:val="center"/>
              <w:rPr>
                <w:rFonts w:ascii="Times New Roman" w:hAnsi="Times New Roman" w:cs="Times New Roman"/>
                <w:sz w:val="24"/>
                <w:szCs w:val="24"/>
              </w:rPr>
            </w:pPr>
          </w:p>
        </w:tc>
        <w:tc>
          <w:tcPr>
            <w:tcW w:w="4738" w:type="dxa"/>
          </w:tcPr>
          <w:p w14:paraId="7DD5F097" w14:textId="7DCE70A0" w:rsidR="007D33DB" w:rsidRPr="004D1ADB" w:rsidRDefault="007D33DB" w:rsidP="00507281">
            <w:pPr>
              <w:jc w:val="both"/>
              <w:rPr>
                <w:rFonts w:ascii="Times New Roman" w:hAnsi="Times New Roman" w:cs="Times New Roman"/>
                <w:sz w:val="24"/>
                <w:szCs w:val="24"/>
              </w:rPr>
            </w:pPr>
            <w:r w:rsidRPr="003D3F87">
              <w:rPr>
                <w:rFonts w:ascii="Times New Roman" w:hAnsi="Times New Roman" w:cs="Times New Roman"/>
                <w:sz w:val="24"/>
                <w:szCs w:val="24"/>
              </w:rPr>
              <w:t>How many lecturers would be needed to fulfill the contract?</w:t>
            </w:r>
          </w:p>
        </w:tc>
        <w:tc>
          <w:tcPr>
            <w:tcW w:w="4537" w:type="dxa"/>
            <w:vAlign w:val="center"/>
          </w:tcPr>
          <w:p w14:paraId="137BC3CC" w14:textId="77777777" w:rsidR="007D33DB" w:rsidRPr="00C64376" w:rsidRDefault="007D33DB" w:rsidP="002A4303">
            <w:pPr>
              <w:jc w:val="both"/>
              <w:rPr>
                <w:rFonts w:ascii="Times New Roman" w:hAnsi="Times New Roman" w:cs="Times New Roman"/>
                <w:sz w:val="24"/>
                <w:szCs w:val="24"/>
              </w:rPr>
            </w:pPr>
          </w:p>
        </w:tc>
      </w:tr>
      <w:tr w:rsidR="007D33DB" w:rsidRPr="00C64376" w14:paraId="7922B6CB" w14:textId="77777777" w:rsidTr="00536D5D">
        <w:tc>
          <w:tcPr>
            <w:tcW w:w="643" w:type="dxa"/>
            <w:vMerge w:val="restart"/>
          </w:tcPr>
          <w:p w14:paraId="0F79FD31" w14:textId="674B01C1" w:rsidR="007D33DB" w:rsidRPr="00C64376" w:rsidRDefault="007D33DB" w:rsidP="008F2774">
            <w:pPr>
              <w:jc w:val="center"/>
              <w:rPr>
                <w:rFonts w:ascii="Times New Roman" w:hAnsi="Times New Roman" w:cs="Times New Roman"/>
                <w:sz w:val="24"/>
                <w:szCs w:val="24"/>
              </w:rPr>
            </w:pPr>
            <w:r>
              <w:rPr>
                <w:rFonts w:ascii="Times New Roman" w:hAnsi="Times New Roman" w:cs="Times New Roman"/>
                <w:sz w:val="24"/>
                <w:szCs w:val="24"/>
              </w:rPr>
              <w:t>5.</w:t>
            </w:r>
          </w:p>
        </w:tc>
        <w:tc>
          <w:tcPr>
            <w:tcW w:w="4738" w:type="dxa"/>
          </w:tcPr>
          <w:p w14:paraId="55F2FBB2" w14:textId="6FB4E1E7" w:rsidR="007D33DB" w:rsidRPr="00C64376" w:rsidRDefault="007D33DB" w:rsidP="00507281">
            <w:pPr>
              <w:jc w:val="both"/>
              <w:rPr>
                <w:rFonts w:ascii="Times New Roman" w:hAnsi="Times New Roman" w:cs="Times New Roman"/>
                <w:sz w:val="24"/>
                <w:szCs w:val="24"/>
              </w:rPr>
            </w:pPr>
            <w:r w:rsidRPr="004D1ADB">
              <w:rPr>
                <w:rFonts w:ascii="Times New Roman" w:hAnsi="Times New Roman" w:cs="Times New Roman"/>
                <w:sz w:val="24"/>
                <w:szCs w:val="24"/>
              </w:rPr>
              <w:t>Kokius reikalavimus tūrėtų atitikti mokymų auditorijos?</w:t>
            </w:r>
          </w:p>
        </w:tc>
        <w:tc>
          <w:tcPr>
            <w:tcW w:w="4537" w:type="dxa"/>
            <w:vAlign w:val="center"/>
          </w:tcPr>
          <w:p w14:paraId="65AEACA9" w14:textId="77777777" w:rsidR="007D33DB" w:rsidRPr="00C64376" w:rsidRDefault="007D33DB" w:rsidP="002A4303">
            <w:pPr>
              <w:jc w:val="both"/>
              <w:rPr>
                <w:rFonts w:ascii="Times New Roman" w:hAnsi="Times New Roman" w:cs="Times New Roman"/>
                <w:sz w:val="24"/>
                <w:szCs w:val="24"/>
              </w:rPr>
            </w:pPr>
          </w:p>
        </w:tc>
      </w:tr>
      <w:tr w:rsidR="007D33DB" w:rsidRPr="00C64376" w14:paraId="7B364C82" w14:textId="77777777" w:rsidTr="00536D5D">
        <w:tc>
          <w:tcPr>
            <w:tcW w:w="643" w:type="dxa"/>
            <w:vMerge/>
          </w:tcPr>
          <w:p w14:paraId="43CB7D10" w14:textId="77777777" w:rsidR="007D33DB" w:rsidRPr="00C64376" w:rsidRDefault="007D33DB" w:rsidP="008F2774">
            <w:pPr>
              <w:jc w:val="center"/>
              <w:rPr>
                <w:rFonts w:ascii="Times New Roman" w:hAnsi="Times New Roman" w:cs="Times New Roman"/>
                <w:sz w:val="24"/>
                <w:szCs w:val="24"/>
              </w:rPr>
            </w:pPr>
          </w:p>
        </w:tc>
        <w:tc>
          <w:tcPr>
            <w:tcW w:w="4738" w:type="dxa"/>
          </w:tcPr>
          <w:p w14:paraId="70899744" w14:textId="496CA2FE" w:rsidR="007D33DB" w:rsidRPr="00C64376" w:rsidRDefault="007D33DB" w:rsidP="00507281">
            <w:pPr>
              <w:jc w:val="both"/>
              <w:rPr>
                <w:rFonts w:ascii="Times New Roman" w:hAnsi="Times New Roman" w:cs="Times New Roman"/>
                <w:sz w:val="24"/>
                <w:szCs w:val="24"/>
              </w:rPr>
            </w:pPr>
            <w:r w:rsidRPr="003D3F87">
              <w:rPr>
                <w:rFonts w:ascii="Times New Roman" w:hAnsi="Times New Roman" w:cs="Times New Roman"/>
                <w:sz w:val="24"/>
                <w:szCs w:val="24"/>
              </w:rPr>
              <w:t>What requirements should the training venues meet?</w:t>
            </w:r>
          </w:p>
        </w:tc>
        <w:tc>
          <w:tcPr>
            <w:tcW w:w="4537" w:type="dxa"/>
            <w:vAlign w:val="center"/>
          </w:tcPr>
          <w:p w14:paraId="697CFE57" w14:textId="77777777" w:rsidR="007D33DB" w:rsidRPr="00C64376" w:rsidRDefault="007D33DB" w:rsidP="002A4303">
            <w:pPr>
              <w:jc w:val="both"/>
              <w:rPr>
                <w:rFonts w:ascii="Times New Roman" w:hAnsi="Times New Roman" w:cs="Times New Roman"/>
                <w:sz w:val="24"/>
                <w:szCs w:val="24"/>
              </w:rPr>
            </w:pPr>
          </w:p>
        </w:tc>
      </w:tr>
    </w:tbl>
    <w:p w14:paraId="3A42F031" w14:textId="77777777" w:rsidR="003731FA" w:rsidRDefault="003731FA" w:rsidP="00B81B48">
      <w:pPr>
        <w:spacing w:after="0" w:line="320" w:lineRule="exact"/>
        <w:ind w:firstLine="851"/>
        <w:jc w:val="both"/>
        <w:rPr>
          <w:rFonts w:ascii="Times New Roman" w:hAnsi="Times New Roman" w:cs="Times New Roman"/>
          <w:sz w:val="24"/>
          <w:szCs w:val="24"/>
          <w:lang w:eastAsia="ja-JP"/>
        </w:rPr>
      </w:pPr>
    </w:p>
    <w:p w14:paraId="4D87DB89" w14:textId="0F666719" w:rsidR="007618E5" w:rsidRPr="005A7A57" w:rsidRDefault="007618E5" w:rsidP="00475C77">
      <w:pPr>
        <w:spacing w:after="0" w:line="360" w:lineRule="auto"/>
        <w:ind w:firstLine="851"/>
        <w:jc w:val="both"/>
        <w:rPr>
          <w:rFonts w:ascii="Times New Roman" w:hAnsi="Times New Roman" w:cs="Times New Roman"/>
          <w:sz w:val="24"/>
          <w:szCs w:val="24"/>
          <w:lang w:eastAsia="ja-JP"/>
        </w:rPr>
      </w:pPr>
      <w:r w:rsidRPr="005A7A57">
        <w:rPr>
          <w:rFonts w:ascii="Times New Roman" w:hAnsi="Times New Roman" w:cs="Times New Roman"/>
          <w:sz w:val="24"/>
          <w:szCs w:val="24"/>
          <w:lang w:eastAsia="ja-JP"/>
        </w:rPr>
        <w:t>PRIDEDAMA</w:t>
      </w:r>
      <w:r w:rsidR="00690DFE">
        <w:rPr>
          <w:rFonts w:ascii="Times New Roman" w:hAnsi="Times New Roman" w:cs="Times New Roman"/>
          <w:sz w:val="24"/>
          <w:szCs w:val="24"/>
          <w:lang w:eastAsia="ja-JP"/>
        </w:rPr>
        <w:t>:</w:t>
      </w:r>
    </w:p>
    <w:p w14:paraId="0CAB6E5F" w14:textId="4E46A8C9" w:rsidR="00106D76" w:rsidRPr="00743F16" w:rsidRDefault="00743F16" w:rsidP="00743F16">
      <w:pPr>
        <w:pStyle w:val="ListParagraph"/>
        <w:numPr>
          <w:ilvl w:val="0"/>
          <w:numId w:val="18"/>
        </w:numPr>
        <w:spacing w:after="0" w:line="360" w:lineRule="auto"/>
        <w:ind w:left="0" w:firstLine="567"/>
        <w:rPr>
          <w:rFonts w:ascii="Times New Roman" w:hAnsi="Times New Roman" w:cs="Times New Roman"/>
          <w:sz w:val="24"/>
          <w:szCs w:val="24"/>
        </w:rPr>
      </w:pPr>
      <w:r>
        <w:rPr>
          <w:rFonts w:ascii="Times New Roman" w:hAnsi="Times New Roman"/>
          <w:sz w:val="24"/>
          <w:szCs w:val="24"/>
        </w:rPr>
        <w:t>M</w:t>
      </w:r>
      <w:r w:rsidRPr="00743F16">
        <w:rPr>
          <w:rFonts w:ascii="Times New Roman" w:hAnsi="Times New Roman"/>
          <w:sz w:val="24"/>
          <w:szCs w:val="24"/>
        </w:rPr>
        <w:t>ultidimensinės šeimos terapijos programos mokymų paslaugų pirkimo</w:t>
      </w:r>
      <w:r>
        <w:rPr>
          <w:rFonts w:ascii="Times New Roman" w:hAnsi="Times New Roman"/>
          <w:sz w:val="24"/>
          <w:szCs w:val="24"/>
        </w:rPr>
        <w:t xml:space="preserve"> </w:t>
      </w:r>
      <w:r w:rsidRPr="00743F16">
        <w:rPr>
          <w:rFonts w:ascii="Times New Roman" w:hAnsi="Times New Roman"/>
          <w:sz w:val="24"/>
          <w:szCs w:val="24"/>
        </w:rPr>
        <w:t>techninė specifikacija</w:t>
      </w:r>
      <w:r w:rsidR="00A578A0">
        <w:rPr>
          <w:rFonts w:ascii="Times New Roman" w:hAnsi="Times New Roman"/>
          <w:sz w:val="24"/>
          <w:szCs w:val="24"/>
        </w:rPr>
        <w:t xml:space="preserve"> </w:t>
      </w:r>
      <w:r w:rsidR="00106D76" w:rsidRPr="00743F16">
        <w:rPr>
          <w:rFonts w:ascii="Times New Roman" w:hAnsi="Times New Roman" w:cs="Times New Roman"/>
          <w:sz w:val="24"/>
          <w:szCs w:val="24"/>
        </w:rPr>
        <w:t>(1 priedas)</w:t>
      </w:r>
      <w:r w:rsidR="00A578A0">
        <w:rPr>
          <w:rFonts w:ascii="Times New Roman" w:hAnsi="Times New Roman" w:cs="Times New Roman"/>
          <w:sz w:val="24"/>
          <w:szCs w:val="24"/>
        </w:rPr>
        <w:t>.</w:t>
      </w:r>
    </w:p>
    <w:p w14:paraId="6CFE3CE9" w14:textId="77777777" w:rsidR="000213CD" w:rsidRPr="000213CD" w:rsidRDefault="000213CD" w:rsidP="00475C77">
      <w:pPr>
        <w:spacing w:after="0" w:line="360" w:lineRule="auto"/>
        <w:ind w:firstLine="851"/>
        <w:rPr>
          <w:rFonts w:ascii="Times New Roman" w:hAnsi="Times New Roman" w:cs="Times New Roman"/>
          <w:sz w:val="24"/>
          <w:szCs w:val="24"/>
        </w:rPr>
      </w:pPr>
    </w:p>
    <w:sectPr w:rsidR="000213CD" w:rsidRPr="000213CD" w:rsidSect="00475C77">
      <w:headerReference w:type="default" r:id="rId12"/>
      <w:footerReference w:type="first" r:id="rId13"/>
      <w:pgSz w:w="11906" w:h="16838"/>
      <w:pgMar w:top="1135" w:right="566"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EA64" w14:textId="77777777" w:rsidR="00501E44" w:rsidRDefault="00501E44" w:rsidP="00313D44">
      <w:pPr>
        <w:spacing w:after="0" w:line="240" w:lineRule="auto"/>
      </w:pPr>
      <w:r>
        <w:separator/>
      </w:r>
    </w:p>
  </w:endnote>
  <w:endnote w:type="continuationSeparator" w:id="0">
    <w:p w14:paraId="52E558E4" w14:textId="77777777" w:rsidR="00501E44" w:rsidRDefault="00501E44" w:rsidP="00313D44">
      <w:pPr>
        <w:spacing w:after="0" w:line="240" w:lineRule="auto"/>
      </w:pPr>
      <w:r>
        <w:continuationSeparator/>
      </w:r>
    </w:p>
  </w:endnote>
  <w:endnote w:type="continuationNotice" w:id="1">
    <w:p w14:paraId="083E6261" w14:textId="77777777" w:rsidR="00501E44" w:rsidRDefault="00501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148932"/>
      <w:docPartObj>
        <w:docPartGallery w:val="Page Numbers (Bottom of Page)"/>
        <w:docPartUnique/>
      </w:docPartObj>
    </w:sdtPr>
    <w:sdtEndPr>
      <w:rPr>
        <w:noProof/>
      </w:rPr>
    </w:sdtEndPr>
    <w:sdtContent>
      <w:p w14:paraId="15E34F7D" w14:textId="199C2B5F" w:rsidR="00FA66D3" w:rsidRDefault="00FA66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506FF1" w14:textId="77777777" w:rsidR="00FA66D3" w:rsidRDefault="00FA6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6FE7" w14:textId="77777777" w:rsidR="00501E44" w:rsidRDefault="00501E44" w:rsidP="00313D44">
      <w:pPr>
        <w:spacing w:after="0" w:line="240" w:lineRule="auto"/>
      </w:pPr>
      <w:r>
        <w:separator/>
      </w:r>
    </w:p>
  </w:footnote>
  <w:footnote w:type="continuationSeparator" w:id="0">
    <w:p w14:paraId="68F6B83C" w14:textId="77777777" w:rsidR="00501E44" w:rsidRDefault="00501E44" w:rsidP="00313D44">
      <w:pPr>
        <w:spacing w:after="0" w:line="240" w:lineRule="auto"/>
      </w:pPr>
      <w:r>
        <w:continuationSeparator/>
      </w:r>
    </w:p>
  </w:footnote>
  <w:footnote w:type="continuationNotice" w:id="1">
    <w:p w14:paraId="0C74F960" w14:textId="77777777" w:rsidR="00501E44" w:rsidRDefault="00501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Header"/>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Header"/>
      <w:tabs>
        <w:tab w:val="clear" w:pos="4513"/>
        <w:tab w:val="clear" w:pos="9026"/>
      </w:tabs>
      <w:jc w:val="center"/>
      <w:rPr>
        <w:rFonts w:ascii="Segoe UI" w:hAnsi="Segoe UI" w:cs="Segoe U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CF03E22"/>
    <w:multiLevelType w:val="multilevel"/>
    <w:tmpl w:val="46908050"/>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40A7521"/>
    <w:multiLevelType w:val="multilevel"/>
    <w:tmpl w:val="8CE6E108"/>
    <w:lvl w:ilvl="0">
      <w:start w:val="1"/>
      <w:numFmt w:val="decimal"/>
      <w:lvlText w:val="%1."/>
      <w:lvlJc w:val="left"/>
      <w:pPr>
        <w:ind w:left="360" w:hanging="360"/>
      </w:pPr>
      <w:rPr>
        <w:b/>
        <w:bCs/>
      </w:rPr>
    </w:lvl>
    <w:lvl w:ilvl="1">
      <w:start w:val="1"/>
      <w:numFmt w:val="decimal"/>
      <w:lvlText w:val="%1.%2."/>
      <w:lvlJc w:val="left"/>
      <w:pPr>
        <w:ind w:left="2276" w:hanging="432"/>
      </w:pPr>
      <w:rPr>
        <w:rFonts w:ascii="Times New Roman" w:hAnsi="Times New Roman" w:cs="Times New Roman" w:hint="default"/>
        <w:b/>
        <w:bCs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3B51F3"/>
    <w:multiLevelType w:val="hybridMultilevel"/>
    <w:tmpl w:val="54A228FE"/>
    <w:lvl w:ilvl="0" w:tplc="3C76D9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8"/>
  </w:num>
  <w:num w:numId="3" w16cid:durableId="122820608">
    <w:abstractNumId w:val="11"/>
  </w:num>
  <w:num w:numId="4" w16cid:durableId="2044747617">
    <w:abstractNumId w:val="0"/>
  </w:num>
  <w:num w:numId="5" w16cid:durableId="138156301">
    <w:abstractNumId w:val="10"/>
  </w:num>
  <w:num w:numId="6" w16cid:durableId="557784237">
    <w:abstractNumId w:val="10"/>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5"/>
  </w:num>
  <w:num w:numId="10" w16cid:durableId="834606805">
    <w:abstractNumId w:val="2"/>
  </w:num>
  <w:num w:numId="11" w16cid:durableId="1552037769">
    <w:abstractNumId w:val="7"/>
  </w:num>
  <w:num w:numId="12" w16cid:durableId="516891258">
    <w:abstractNumId w:val="13"/>
  </w:num>
  <w:num w:numId="13" w16cid:durableId="1750270652">
    <w:abstractNumId w:val="16"/>
  </w:num>
  <w:num w:numId="14"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729154254">
    <w:abstractNumId w:val="14"/>
  </w:num>
  <w:num w:numId="17" w16cid:durableId="543442968">
    <w:abstractNumId w:val="6"/>
  </w:num>
  <w:num w:numId="18" w16cid:durableId="191431935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45A"/>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3CD"/>
    <w:rsid w:val="0002142D"/>
    <w:rsid w:val="00022221"/>
    <w:rsid w:val="000227FF"/>
    <w:rsid w:val="00022F99"/>
    <w:rsid w:val="0002307D"/>
    <w:rsid w:val="00023237"/>
    <w:rsid w:val="000243A0"/>
    <w:rsid w:val="000245F2"/>
    <w:rsid w:val="00024CA5"/>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35D50"/>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3CF9"/>
    <w:rsid w:val="00054009"/>
    <w:rsid w:val="000543F8"/>
    <w:rsid w:val="000546E2"/>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5E7F"/>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689"/>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5E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4C0"/>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0B8"/>
    <w:rsid w:val="000B411A"/>
    <w:rsid w:val="000B45BA"/>
    <w:rsid w:val="000B4688"/>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E47"/>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0BD4"/>
    <w:rsid w:val="001015D3"/>
    <w:rsid w:val="00101C6F"/>
    <w:rsid w:val="00101FB0"/>
    <w:rsid w:val="00102387"/>
    <w:rsid w:val="00102720"/>
    <w:rsid w:val="00102ED1"/>
    <w:rsid w:val="00104200"/>
    <w:rsid w:val="00104267"/>
    <w:rsid w:val="001046CB"/>
    <w:rsid w:val="00104B36"/>
    <w:rsid w:val="00105645"/>
    <w:rsid w:val="00105D49"/>
    <w:rsid w:val="0010605E"/>
    <w:rsid w:val="00106D76"/>
    <w:rsid w:val="00107F28"/>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97"/>
    <w:rsid w:val="00130FBA"/>
    <w:rsid w:val="001310B6"/>
    <w:rsid w:val="001310D5"/>
    <w:rsid w:val="00133006"/>
    <w:rsid w:val="001330B8"/>
    <w:rsid w:val="001335B5"/>
    <w:rsid w:val="00133DF1"/>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6F8"/>
    <w:rsid w:val="00146BE8"/>
    <w:rsid w:val="00146E92"/>
    <w:rsid w:val="0014711B"/>
    <w:rsid w:val="00147792"/>
    <w:rsid w:val="00147A58"/>
    <w:rsid w:val="00147F93"/>
    <w:rsid w:val="0015024B"/>
    <w:rsid w:val="0015086C"/>
    <w:rsid w:val="00150DF8"/>
    <w:rsid w:val="0015131F"/>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64D4"/>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87CAC"/>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D42"/>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1A9"/>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1AE6"/>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1F7CD5"/>
    <w:rsid w:val="00201655"/>
    <w:rsid w:val="0020179C"/>
    <w:rsid w:val="002017CA"/>
    <w:rsid w:val="0020209B"/>
    <w:rsid w:val="00202EC7"/>
    <w:rsid w:val="0020423F"/>
    <w:rsid w:val="0020643B"/>
    <w:rsid w:val="002075ED"/>
    <w:rsid w:val="00207AE7"/>
    <w:rsid w:val="00207C9D"/>
    <w:rsid w:val="00207F35"/>
    <w:rsid w:val="002103C9"/>
    <w:rsid w:val="002115CE"/>
    <w:rsid w:val="00211808"/>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4E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13"/>
    <w:rsid w:val="00245D53"/>
    <w:rsid w:val="00246A0E"/>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6D83"/>
    <w:rsid w:val="00257110"/>
    <w:rsid w:val="0025779B"/>
    <w:rsid w:val="00257C96"/>
    <w:rsid w:val="00260AE3"/>
    <w:rsid w:val="00261314"/>
    <w:rsid w:val="00261424"/>
    <w:rsid w:val="00261576"/>
    <w:rsid w:val="002620D5"/>
    <w:rsid w:val="0026296D"/>
    <w:rsid w:val="00263C26"/>
    <w:rsid w:val="002641E3"/>
    <w:rsid w:val="00264FBD"/>
    <w:rsid w:val="00265686"/>
    <w:rsid w:val="00267677"/>
    <w:rsid w:val="002705BC"/>
    <w:rsid w:val="002708CB"/>
    <w:rsid w:val="00271A4A"/>
    <w:rsid w:val="00271EAC"/>
    <w:rsid w:val="00272CAA"/>
    <w:rsid w:val="00273389"/>
    <w:rsid w:val="002734B8"/>
    <w:rsid w:val="00273BE2"/>
    <w:rsid w:val="002762A6"/>
    <w:rsid w:val="002763C1"/>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A82"/>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8D0"/>
    <w:rsid w:val="002A1C36"/>
    <w:rsid w:val="002A1D0D"/>
    <w:rsid w:val="002A4303"/>
    <w:rsid w:val="002A48D1"/>
    <w:rsid w:val="002A48DB"/>
    <w:rsid w:val="002A4923"/>
    <w:rsid w:val="002A4B26"/>
    <w:rsid w:val="002A4CC1"/>
    <w:rsid w:val="002A4DBE"/>
    <w:rsid w:val="002A6447"/>
    <w:rsid w:val="002A6655"/>
    <w:rsid w:val="002A6801"/>
    <w:rsid w:val="002A6E2D"/>
    <w:rsid w:val="002A78E2"/>
    <w:rsid w:val="002A79FF"/>
    <w:rsid w:val="002A7BE8"/>
    <w:rsid w:val="002B0DB1"/>
    <w:rsid w:val="002B1954"/>
    <w:rsid w:val="002B1C53"/>
    <w:rsid w:val="002B261A"/>
    <w:rsid w:val="002B2DE3"/>
    <w:rsid w:val="002B30C0"/>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C7DC3"/>
    <w:rsid w:val="002D04CF"/>
    <w:rsid w:val="002D06E6"/>
    <w:rsid w:val="002D0A9B"/>
    <w:rsid w:val="002D0D5F"/>
    <w:rsid w:val="002D101D"/>
    <w:rsid w:val="002D2235"/>
    <w:rsid w:val="002D314B"/>
    <w:rsid w:val="002D31D1"/>
    <w:rsid w:val="002D3399"/>
    <w:rsid w:val="002D4066"/>
    <w:rsid w:val="002D4203"/>
    <w:rsid w:val="002D4E4D"/>
    <w:rsid w:val="002D5093"/>
    <w:rsid w:val="002D57F1"/>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3CE"/>
    <w:rsid w:val="002E5E82"/>
    <w:rsid w:val="002E68B9"/>
    <w:rsid w:val="002E6ECF"/>
    <w:rsid w:val="002E7A6A"/>
    <w:rsid w:val="002E7E80"/>
    <w:rsid w:val="002F0377"/>
    <w:rsid w:val="002F044D"/>
    <w:rsid w:val="002F128F"/>
    <w:rsid w:val="002F1711"/>
    <w:rsid w:val="002F1989"/>
    <w:rsid w:val="002F1A6C"/>
    <w:rsid w:val="002F1F73"/>
    <w:rsid w:val="002F26B7"/>
    <w:rsid w:val="002F2BD0"/>
    <w:rsid w:val="002F2D56"/>
    <w:rsid w:val="002F3076"/>
    <w:rsid w:val="002F3908"/>
    <w:rsid w:val="002F4EFF"/>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407"/>
    <w:rsid w:val="00317E32"/>
    <w:rsid w:val="00320BE6"/>
    <w:rsid w:val="003211EE"/>
    <w:rsid w:val="00321B7E"/>
    <w:rsid w:val="003231CD"/>
    <w:rsid w:val="0032329B"/>
    <w:rsid w:val="003235D9"/>
    <w:rsid w:val="00323611"/>
    <w:rsid w:val="00324ACA"/>
    <w:rsid w:val="0032576E"/>
    <w:rsid w:val="0032625B"/>
    <w:rsid w:val="00326274"/>
    <w:rsid w:val="003268B9"/>
    <w:rsid w:val="00326ADD"/>
    <w:rsid w:val="00326B77"/>
    <w:rsid w:val="0032755A"/>
    <w:rsid w:val="00330D94"/>
    <w:rsid w:val="003319C4"/>
    <w:rsid w:val="00332A19"/>
    <w:rsid w:val="003333B8"/>
    <w:rsid w:val="003340BC"/>
    <w:rsid w:val="00334496"/>
    <w:rsid w:val="003351B8"/>
    <w:rsid w:val="003351E1"/>
    <w:rsid w:val="00335928"/>
    <w:rsid w:val="0033594F"/>
    <w:rsid w:val="00335A41"/>
    <w:rsid w:val="003369F7"/>
    <w:rsid w:val="00336BBD"/>
    <w:rsid w:val="00336F5E"/>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45E"/>
    <w:rsid w:val="00343A30"/>
    <w:rsid w:val="00344355"/>
    <w:rsid w:val="00344781"/>
    <w:rsid w:val="003448BE"/>
    <w:rsid w:val="00344BFA"/>
    <w:rsid w:val="00345AB8"/>
    <w:rsid w:val="00345ABB"/>
    <w:rsid w:val="0034631D"/>
    <w:rsid w:val="00346725"/>
    <w:rsid w:val="003468A0"/>
    <w:rsid w:val="0034693E"/>
    <w:rsid w:val="00351E37"/>
    <w:rsid w:val="00352413"/>
    <w:rsid w:val="003527F5"/>
    <w:rsid w:val="00352B2D"/>
    <w:rsid w:val="00352F8C"/>
    <w:rsid w:val="00353927"/>
    <w:rsid w:val="00353CD9"/>
    <w:rsid w:val="00353E98"/>
    <w:rsid w:val="00355095"/>
    <w:rsid w:val="00355481"/>
    <w:rsid w:val="003555D6"/>
    <w:rsid w:val="003564EA"/>
    <w:rsid w:val="00357526"/>
    <w:rsid w:val="00360332"/>
    <w:rsid w:val="0036035E"/>
    <w:rsid w:val="00360DFF"/>
    <w:rsid w:val="00360EFB"/>
    <w:rsid w:val="00361BD6"/>
    <w:rsid w:val="003622A4"/>
    <w:rsid w:val="00362C53"/>
    <w:rsid w:val="00362E1C"/>
    <w:rsid w:val="003633D4"/>
    <w:rsid w:val="003637CF"/>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1FA"/>
    <w:rsid w:val="00373781"/>
    <w:rsid w:val="00373B47"/>
    <w:rsid w:val="00374809"/>
    <w:rsid w:val="00375209"/>
    <w:rsid w:val="003753B4"/>
    <w:rsid w:val="00376012"/>
    <w:rsid w:val="00376B75"/>
    <w:rsid w:val="00377602"/>
    <w:rsid w:val="00377613"/>
    <w:rsid w:val="00380C8E"/>
    <w:rsid w:val="00383212"/>
    <w:rsid w:val="00383796"/>
    <w:rsid w:val="00384356"/>
    <w:rsid w:val="00384DAB"/>
    <w:rsid w:val="003850B6"/>
    <w:rsid w:val="00385100"/>
    <w:rsid w:val="00385406"/>
    <w:rsid w:val="00385AA2"/>
    <w:rsid w:val="00385B9A"/>
    <w:rsid w:val="00386588"/>
    <w:rsid w:val="00387ACC"/>
    <w:rsid w:val="00387E9E"/>
    <w:rsid w:val="003901A5"/>
    <w:rsid w:val="0039037D"/>
    <w:rsid w:val="00390556"/>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3E1"/>
    <w:rsid w:val="003A2F31"/>
    <w:rsid w:val="003A30B2"/>
    <w:rsid w:val="003A3FC3"/>
    <w:rsid w:val="003A4300"/>
    <w:rsid w:val="003A4B66"/>
    <w:rsid w:val="003A538C"/>
    <w:rsid w:val="003A5478"/>
    <w:rsid w:val="003A54ED"/>
    <w:rsid w:val="003A58E2"/>
    <w:rsid w:val="003A5F62"/>
    <w:rsid w:val="003A6B9A"/>
    <w:rsid w:val="003A6C15"/>
    <w:rsid w:val="003A7A70"/>
    <w:rsid w:val="003A7DBB"/>
    <w:rsid w:val="003B0581"/>
    <w:rsid w:val="003B0685"/>
    <w:rsid w:val="003B0B36"/>
    <w:rsid w:val="003B1CF4"/>
    <w:rsid w:val="003B23E8"/>
    <w:rsid w:val="003B2EED"/>
    <w:rsid w:val="003B303A"/>
    <w:rsid w:val="003B3332"/>
    <w:rsid w:val="003B38A7"/>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5CB1"/>
    <w:rsid w:val="003C63FC"/>
    <w:rsid w:val="003C6A95"/>
    <w:rsid w:val="003C793A"/>
    <w:rsid w:val="003C7945"/>
    <w:rsid w:val="003C7D98"/>
    <w:rsid w:val="003C7DCE"/>
    <w:rsid w:val="003C7E63"/>
    <w:rsid w:val="003D17C2"/>
    <w:rsid w:val="003D1C6F"/>
    <w:rsid w:val="003D1C74"/>
    <w:rsid w:val="003D1E85"/>
    <w:rsid w:val="003D32A4"/>
    <w:rsid w:val="003D3F87"/>
    <w:rsid w:val="003D4148"/>
    <w:rsid w:val="003D41FD"/>
    <w:rsid w:val="003D522C"/>
    <w:rsid w:val="003D577D"/>
    <w:rsid w:val="003D58A1"/>
    <w:rsid w:val="003D599C"/>
    <w:rsid w:val="003D6A43"/>
    <w:rsid w:val="003D6F32"/>
    <w:rsid w:val="003D7515"/>
    <w:rsid w:val="003D7659"/>
    <w:rsid w:val="003D7B73"/>
    <w:rsid w:val="003E1538"/>
    <w:rsid w:val="003E17BA"/>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4B1"/>
    <w:rsid w:val="003F2716"/>
    <w:rsid w:val="003F2767"/>
    <w:rsid w:val="003F32D2"/>
    <w:rsid w:val="003F339A"/>
    <w:rsid w:val="003F3FE0"/>
    <w:rsid w:val="003F4B2C"/>
    <w:rsid w:val="003F538D"/>
    <w:rsid w:val="003F54FE"/>
    <w:rsid w:val="003F5AD3"/>
    <w:rsid w:val="003F61AA"/>
    <w:rsid w:val="003F69B6"/>
    <w:rsid w:val="003F6CFE"/>
    <w:rsid w:val="003F6FF4"/>
    <w:rsid w:val="003F7A81"/>
    <w:rsid w:val="003F7B1C"/>
    <w:rsid w:val="0040054F"/>
    <w:rsid w:val="004008D8"/>
    <w:rsid w:val="00400B6D"/>
    <w:rsid w:val="00401082"/>
    <w:rsid w:val="00401924"/>
    <w:rsid w:val="00402B48"/>
    <w:rsid w:val="00402E72"/>
    <w:rsid w:val="0040345E"/>
    <w:rsid w:val="00404024"/>
    <w:rsid w:val="0040428C"/>
    <w:rsid w:val="004045EC"/>
    <w:rsid w:val="00404AA0"/>
    <w:rsid w:val="00404F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6DCC"/>
    <w:rsid w:val="00417316"/>
    <w:rsid w:val="00417593"/>
    <w:rsid w:val="004206F2"/>
    <w:rsid w:val="00420A3B"/>
    <w:rsid w:val="004212E9"/>
    <w:rsid w:val="0042149A"/>
    <w:rsid w:val="0042149B"/>
    <w:rsid w:val="004228BE"/>
    <w:rsid w:val="00423552"/>
    <w:rsid w:val="00423C02"/>
    <w:rsid w:val="00423E63"/>
    <w:rsid w:val="00423F14"/>
    <w:rsid w:val="00423F3C"/>
    <w:rsid w:val="00424246"/>
    <w:rsid w:val="00424615"/>
    <w:rsid w:val="0042554E"/>
    <w:rsid w:val="00425E44"/>
    <w:rsid w:val="004266E9"/>
    <w:rsid w:val="00426AEA"/>
    <w:rsid w:val="00427510"/>
    <w:rsid w:val="004306D4"/>
    <w:rsid w:val="004307E1"/>
    <w:rsid w:val="00430C3B"/>
    <w:rsid w:val="0043154F"/>
    <w:rsid w:val="0043155C"/>
    <w:rsid w:val="00431E91"/>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A"/>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3E9"/>
    <w:rsid w:val="0045692D"/>
    <w:rsid w:val="00456CBD"/>
    <w:rsid w:val="00456F89"/>
    <w:rsid w:val="004600B3"/>
    <w:rsid w:val="0046099D"/>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5C77"/>
    <w:rsid w:val="00476567"/>
    <w:rsid w:val="004777DA"/>
    <w:rsid w:val="00477F5C"/>
    <w:rsid w:val="0048000A"/>
    <w:rsid w:val="00480C8C"/>
    <w:rsid w:val="00480D0C"/>
    <w:rsid w:val="00481FA7"/>
    <w:rsid w:val="0048205D"/>
    <w:rsid w:val="004836D0"/>
    <w:rsid w:val="0048445F"/>
    <w:rsid w:val="00484828"/>
    <w:rsid w:val="00485555"/>
    <w:rsid w:val="00485985"/>
    <w:rsid w:val="004859FA"/>
    <w:rsid w:val="00486A4A"/>
    <w:rsid w:val="00486ED3"/>
    <w:rsid w:val="004870D3"/>
    <w:rsid w:val="00487310"/>
    <w:rsid w:val="00487B7F"/>
    <w:rsid w:val="0049066F"/>
    <w:rsid w:val="00490AD1"/>
    <w:rsid w:val="004915E3"/>
    <w:rsid w:val="00491D2B"/>
    <w:rsid w:val="004929F3"/>
    <w:rsid w:val="0049315B"/>
    <w:rsid w:val="0049339C"/>
    <w:rsid w:val="00493FDC"/>
    <w:rsid w:val="004945C9"/>
    <w:rsid w:val="004948A6"/>
    <w:rsid w:val="00494B1C"/>
    <w:rsid w:val="00494B3A"/>
    <w:rsid w:val="00495459"/>
    <w:rsid w:val="00495C28"/>
    <w:rsid w:val="00495F36"/>
    <w:rsid w:val="00497077"/>
    <w:rsid w:val="00497AB2"/>
    <w:rsid w:val="00497B20"/>
    <w:rsid w:val="00497F14"/>
    <w:rsid w:val="004A03AF"/>
    <w:rsid w:val="004A0981"/>
    <w:rsid w:val="004A136E"/>
    <w:rsid w:val="004A14C9"/>
    <w:rsid w:val="004A2013"/>
    <w:rsid w:val="004A3114"/>
    <w:rsid w:val="004A3505"/>
    <w:rsid w:val="004A3873"/>
    <w:rsid w:val="004A4A82"/>
    <w:rsid w:val="004A5949"/>
    <w:rsid w:val="004A7713"/>
    <w:rsid w:val="004A791E"/>
    <w:rsid w:val="004A7C01"/>
    <w:rsid w:val="004A7E50"/>
    <w:rsid w:val="004B02DA"/>
    <w:rsid w:val="004B1AF0"/>
    <w:rsid w:val="004B1D2A"/>
    <w:rsid w:val="004B2B85"/>
    <w:rsid w:val="004B477E"/>
    <w:rsid w:val="004B5130"/>
    <w:rsid w:val="004B62E9"/>
    <w:rsid w:val="004B6A08"/>
    <w:rsid w:val="004B6C96"/>
    <w:rsid w:val="004B76D3"/>
    <w:rsid w:val="004C031E"/>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1ADB"/>
    <w:rsid w:val="004D363F"/>
    <w:rsid w:val="004D378B"/>
    <w:rsid w:val="004D3D15"/>
    <w:rsid w:val="004D3D1B"/>
    <w:rsid w:val="004D3E76"/>
    <w:rsid w:val="004D5903"/>
    <w:rsid w:val="004D5946"/>
    <w:rsid w:val="004D66CB"/>
    <w:rsid w:val="004D6B9C"/>
    <w:rsid w:val="004D70DB"/>
    <w:rsid w:val="004D7533"/>
    <w:rsid w:val="004D75B6"/>
    <w:rsid w:val="004D7A3D"/>
    <w:rsid w:val="004E0D26"/>
    <w:rsid w:val="004E0E73"/>
    <w:rsid w:val="004E12DF"/>
    <w:rsid w:val="004E1553"/>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433"/>
    <w:rsid w:val="00501A9E"/>
    <w:rsid w:val="00501D1F"/>
    <w:rsid w:val="00501E44"/>
    <w:rsid w:val="00503690"/>
    <w:rsid w:val="005037AC"/>
    <w:rsid w:val="00503AA3"/>
    <w:rsid w:val="00504F42"/>
    <w:rsid w:val="00505DA9"/>
    <w:rsid w:val="00506561"/>
    <w:rsid w:val="00506ACE"/>
    <w:rsid w:val="00506C3D"/>
    <w:rsid w:val="00507281"/>
    <w:rsid w:val="00510087"/>
    <w:rsid w:val="00510505"/>
    <w:rsid w:val="005107EB"/>
    <w:rsid w:val="00511791"/>
    <w:rsid w:val="005128A8"/>
    <w:rsid w:val="00512DF9"/>
    <w:rsid w:val="00513705"/>
    <w:rsid w:val="00513B1A"/>
    <w:rsid w:val="00514368"/>
    <w:rsid w:val="00514CEF"/>
    <w:rsid w:val="005155B9"/>
    <w:rsid w:val="00515644"/>
    <w:rsid w:val="00515F17"/>
    <w:rsid w:val="00516865"/>
    <w:rsid w:val="00516A5B"/>
    <w:rsid w:val="005171BF"/>
    <w:rsid w:val="00517F31"/>
    <w:rsid w:val="00520695"/>
    <w:rsid w:val="005206DD"/>
    <w:rsid w:val="00521646"/>
    <w:rsid w:val="00522997"/>
    <w:rsid w:val="00522DE1"/>
    <w:rsid w:val="0052340C"/>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D5D"/>
    <w:rsid w:val="0053737E"/>
    <w:rsid w:val="00537494"/>
    <w:rsid w:val="0053789F"/>
    <w:rsid w:val="005378A9"/>
    <w:rsid w:val="005378D4"/>
    <w:rsid w:val="00537BA3"/>
    <w:rsid w:val="005401DA"/>
    <w:rsid w:val="005409CB"/>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924"/>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C6D"/>
    <w:rsid w:val="00566F3F"/>
    <w:rsid w:val="005678DD"/>
    <w:rsid w:val="00570188"/>
    <w:rsid w:val="005707B3"/>
    <w:rsid w:val="0057093D"/>
    <w:rsid w:val="005713C0"/>
    <w:rsid w:val="00571507"/>
    <w:rsid w:val="00571E2D"/>
    <w:rsid w:val="00572ED8"/>
    <w:rsid w:val="005742EF"/>
    <w:rsid w:val="00574440"/>
    <w:rsid w:val="0057573A"/>
    <w:rsid w:val="0057584F"/>
    <w:rsid w:val="00576998"/>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13"/>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A7A57"/>
    <w:rsid w:val="005B0967"/>
    <w:rsid w:val="005B1418"/>
    <w:rsid w:val="005B1F74"/>
    <w:rsid w:val="005B26AB"/>
    <w:rsid w:val="005B26EC"/>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5F5E"/>
    <w:rsid w:val="005C6756"/>
    <w:rsid w:val="005C6A73"/>
    <w:rsid w:val="005C7090"/>
    <w:rsid w:val="005D0205"/>
    <w:rsid w:val="005D1B9F"/>
    <w:rsid w:val="005D223B"/>
    <w:rsid w:val="005D24D4"/>
    <w:rsid w:val="005D3730"/>
    <w:rsid w:val="005D37D6"/>
    <w:rsid w:val="005D4335"/>
    <w:rsid w:val="005D4866"/>
    <w:rsid w:val="005D58E6"/>
    <w:rsid w:val="005D5F87"/>
    <w:rsid w:val="005D6275"/>
    <w:rsid w:val="005D7861"/>
    <w:rsid w:val="005D7D0C"/>
    <w:rsid w:val="005D7E89"/>
    <w:rsid w:val="005E02D8"/>
    <w:rsid w:val="005E03E1"/>
    <w:rsid w:val="005E12F1"/>
    <w:rsid w:val="005E1812"/>
    <w:rsid w:val="005E1859"/>
    <w:rsid w:val="005E19C0"/>
    <w:rsid w:val="005E1A4C"/>
    <w:rsid w:val="005E1ED6"/>
    <w:rsid w:val="005E256A"/>
    <w:rsid w:val="005E3095"/>
    <w:rsid w:val="005E46F4"/>
    <w:rsid w:val="005E484C"/>
    <w:rsid w:val="005E4B35"/>
    <w:rsid w:val="005E4D8C"/>
    <w:rsid w:val="005E6D7D"/>
    <w:rsid w:val="005E7A48"/>
    <w:rsid w:val="005E7A92"/>
    <w:rsid w:val="005E7CAF"/>
    <w:rsid w:val="005F0D65"/>
    <w:rsid w:val="005F0F01"/>
    <w:rsid w:val="005F132C"/>
    <w:rsid w:val="005F13F4"/>
    <w:rsid w:val="005F2399"/>
    <w:rsid w:val="005F26AA"/>
    <w:rsid w:val="005F26F8"/>
    <w:rsid w:val="005F2A1C"/>
    <w:rsid w:val="005F3401"/>
    <w:rsid w:val="005F363E"/>
    <w:rsid w:val="005F380D"/>
    <w:rsid w:val="005F3917"/>
    <w:rsid w:val="005F4E24"/>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5D27"/>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57F76"/>
    <w:rsid w:val="006601CA"/>
    <w:rsid w:val="006604D0"/>
    <w:rsid w:val="00661D39"/>
    <w:rsid w:val="00662A4F"/>
    <w:rsid w:val="00662ED2"/>
    <w:rsid w:val="00664134"/>
    <w:rsid w:val="00664F47"/>
    <w:rsid w:val="00665424"/>
    <w:rsid w:val="006656B7"/>
    <w:rsid w:val="00665CB8"/>
    <w:rsid w:val="00665F1F"/>
    <w:rsid w:val="0066646A"/>
    <w:rsid w:val="006669B1"/>
    <w:rsid w:val="00666DA3"/>
    <w:rsid w:val="006671AF"/>
    <w:rsid w:val="00667918"/>
    <w:rsid w:val="006709DB"/>
    <w:rsid w:val="00670EA5"/>
    <w:rsid w:val="00670EF6"/>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77B1E"/>
    <w:rsid w:val="006801DB"/>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DFE"/>
    <w:rsid w:val="00690F33"/>
    <w:rsid w:val="00691A29"/>
    <w:rsid w:val="00691D5F"/>
    <w:rsid w:val="00691F48"/>
    <w:rsid w:val="00691F65"/>
    <w:rsid w:val="00692081"/>
    <w:rsid w:val="00692DC6"/>
    <w:rsid w:val="0069327A"/>
    <w:rsid w:val="006933B1"/>
    <w:rsid w:val="00693896"/>
    <w:rsid w:val="00694552"/>
    <w:rsid w:val="00694B66"/>
    <w:rsid w:val="00694E06"/>
    <w:rsid w:val="00694FA8"/>
    <w:rsid w:val="00695C2C"/>
    <w:rsid w:val="00695C81"/>
    <w:rsid w:val="00695DE5"/>
    <w:rsid w:val="00695F42"/>
    <w:rsid w:val="00696431"/>
    <w:rsid w:val="0069688E"/>
    <w:rsid w:val="00697521"/>
    <w:rsid w:val="006976C0"/>
    <w:rsid w:val="00697E18"/>
    <w:rsid w:val="006A005E"/>
    <w:rsid w:val="006A0D2A"/>
    <w:rsid w:val="006A1815"/>
    <w:rsid w:val="006A2FB3"/>
    <w:rsid w:val="006A3B24"/>
    <w:rsid w:val="006A3BC1"/>
    <w:rsid w:val="006A4422"/>
    <w:rsid w:val="006A4993"/>
    <w:rsid w:val="006A4D55"/>
    <w:rsid w:val="006A591B"/>
    <w:rsid w:val="006A59DB"/>
    <w:rsid w:val="006A618B"/>
    <w:rsid w:val="006A71B4"/>
    <w:rsid w:val="006A755A"/>
    <w:rsid w:val="006A7908"/>
    <w:rsid w:val="006A7E64"/>
    <w:rsid w:val="006B1114"/>
    <w:rsid w:val="006B1173"/>
    <w:rsid w:val="006B1261"/>
    <w:rsid w:val="006B1304"/>
    <w:rsid w:val="006B140F"/>
    <w:rsid w:val="006B2019"/>
    <w:rsid w:val="006B2262"/>
    <w:rsid w:val="006B25A1"/>
    <w:rsid w:val="006B2CDF"/>
    <w:rsid w:val="006B3597"/>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3AB7"/>
    <w:rsid w:val="006E44F7"/>
    <w:rsid w:val="006E5040"/>
    <w:rsid w:val="006E5496"/>
    <w:rsid w:val="006E7824"/>
    <w:rsid w:val="006E7D63"/>
    <w:rsid w:val="006F020A"/>
    <w:rsid w:val="006F0EA2"/>
    <w:rsid w:val="006F1E33"/>
    <w:rsid w:val="006F2213"/>
    <w:rsid w:val="006F2B49"/>
    <w:rsid w:val="006F3110"/>
    <w:rsid w:val="006F32E7"/>
    <w:rsid w:val="006F4120"/>
    <w:rsid w:val="006F4C5B"/>
    <w:rsid w:val="006F54E5"/>
    <w:rsid w:val="006F5567"/>
    <w:rsid w:val="006F57B0"/>
    <w:rsid w:val="006F616E"/>
    <w:rsid w:val="006F62CE"/>
    <w:rsid w:val="006F73AA"/>
    <w:rsid w:val="006F758F"/>
    <w:rsid w:val="006F7C71"/>
    <w:rsid w:val="00700A78"/>
    <w:rsid w:val="00700B90"/>
    <w:rsid w:val="007016BA"/>
    <w:rsid w:val="007029DA"/>
    <w:rsid w:val="00702DD2"/>
    <w:rsid w:val="00703241"/>
    <w:rsid w:val="007035C7"/>
    <w:rsid w:val="007037E8"/>
    <w:rsid w:val="0070387B"/>
    <w:rsid w:val="00703FD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2FB"/>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C4C"/>
    <w:rsid w:val="00734D54"/>
    <w:rsid w:val="00734D6A"/>
    <w:rsid w:val="00735707"/>
    <w:rsid w:val="00735C0A"/>
    <w:rsid w:val="00737E9B"/>
    <w:rsid w:val="00741A77"/>
    <w:rsid w:val="0074357B"/>
    <w:rsid w:val="00743667"/>
    <w:rsid w:val="00743940"/>
    <w:rsid w:val="00743F16"/>
    <w:rsid w:val="0074403A"/>
    <w:rsid w:val="00744132"/>
    <w:rsid w:val="00744285"/>
    <w:rsid w:val="0074436F"/>
    <w:rsid w:val="007445D1"/>
    <w:rsid w:val="007446FB"/>
    <w:rsid w:val="00744C74"/>
    <w:rsid w:val="00744E2F"/>
    <w:rsid w:val="00744F1B"/>
    <w:rsid w:val="007474F5"/>
    <w:rsid w:val="00747A21"/>
    <w:rsid w:val="0075106E"/>
    <w:rsid w:val="00752A33"/>
    <w:rsid w:val="00753B75"/>
    <w:rsid w:val="00753ED6"/>
    <w:rsid w:val="007545EB"/>
    <w:rsid w:val="00754744"/>
    <w:rsid w:val="00754E9A"/>
    <w:rsid w:val="00755B0C"/>
    <w:rsid w:val="0075662B"/>
    <w:rsid w:val="0075765C"/>
    <w:rsid w:val="00757DCD"/>
    <w:rsid w:val="0076087E"/>
    <w:rsid w:val="00761396"/>
    <w:rsid w:val="007618E5"/>
    <w:rsid w:val="007628E7"/>
    <w:rsid w:val="00762E20"/>
    <w:rsid w:val="00762FC7"/>
    <w:rsid w:val="007631B5"/>
    <w:rsid w:val="00763D45"/>
    <w:rsid w:val="00763F7A"/>
    <w:rsid w:val="00764121"/>
    <w:rsid w:val="007641B7"/>
    <w:rsid w:val="00764A20"/>
    <w:rsid w:val="00764BBC"/>
    <w:rsid w:val="00765907"/>
    <w:rsid w:val="0076590C"/>
    <w:rsid w:val="00766093"/>
    <w:rsid w:val="007660BE"/>
    <w:rsid w:val="00766AEB"/>
    <w:rsid w:val="00766B56"/>
    <w:rsid w:val="007703A9"/>
    <w:rsid w:val="007703F3"/>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507"/>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236"/>
    <w:rsid w:val="007A3367"/>
    <w:rsid w:val="007A371B"/>
    <w:rsid w:val="007A3B3D"/>
    <w:rsid w:val="007A4432"/>
    <w:rsid w:val="007A4817"/>
    <w:rsid w:val="007A51EF"/>
    <w:rsid w:val="007A5B49"/>
    <w:rsid w:val="007A5DEA"/>
    <w:rsid w:val="007A6156"/>
    <w:rsid w:val="007A67B2"/>
    <w:rsid w:val="007A7BD3"/>
    <w:rsid w:val="007A7E1A"/>
    <w:rsid w:val="007B10BC"/>
    <w:rsid w:val="007B11F4"/>
    <w:rsid w:val="007B13FB"/>
    <w:rsid w:val="007B24F1"/>
    <w:rsid w:val="007B2766"/>
    <w:rsid w:val="007B27B0"/>
    <w:rsid w:val="007B2A64"/>
    <w:rsid w:val="007B2FC3"/>
    <w:rsid w:val="007B312D"/>
    <w:rsid w:val="007B377B"/>
    <w:rsid w:val="007B3BC1"/>
    <w:rsid w:val="007B3FA8"/>
    <w:rsid w:val="007B40EB"/>
    <w:rsid w:val="007B42E1"/>
    <w:rsid w:val="007B546E"/>
    <w:rsid w:val="007B56EF"/>
    <w:rsid w:val="007B5918"/>
    <w:rsid w:val="007B5BB6"/>
    <w:rsid w:val="007B6547"/>
    <w:rsid w:val="007B665E"/>
    <w:rsid w:val="007B68CB"/>
    <w:rsid w:val="007B6C52"/>
    <w:rsid w:val="007B6CCD"/>
    <w:rsid w:val="007B736C"/>
    <w:rsid w:val="007B75EE"/>
    <w:rsid w:val="007C05AC"/>
    <w:rsid w:val="007C08F0"/>
    <w:rsid w:val="007C1301"/>
    <w:rsid w:val="007C1C25"/>
    <w:rsid w:val="007C1C84"/>
    <w:rsid w:val="007C2481"/>
    <w:rsid w:val="007C2618"/>
    <w:rsid w:val="007C2CD2"/>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3D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645"/>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0F05"/>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123"/>
    <w:rsid w:val="0082068B"/>
    <w:rsid w:val="00820830"/>
    <w:rsid w:val="008209BF"/>
    <w:rsid w:val="008215BF"/>
    <w:rsid w:val="00821A7D"/>
    <w:rsid w:val="00821F66"/>
    <w:rsid w:val="00822477"/>
    <w:rsid w:val="008238D2"/>
    <w:rsid w:val="00824858"/>
    <w:rsid w:val="008252BA"/>
    <w:rsid w:val="0082571B"/>
    <w:rsid w:val="00825EDF"/>
    <w:rsid w:val="008269EA"/>
    <w:rsid w:val="00826DF5"/>
    <w:rsid w:val="008301C7"/>
    <w:rsid w:val="008307CB"/>
    <w:rsid w:val="008309E6"/>
    <w:rsid w:val="00830AD2"/>
    <w:rsid w:val="0083162D"/>
    <w:rsid w:val="00831AA6"/>
    <w:rsid w:val="00831B9C"/>
    <w:rsid w:val="00831E3E"/>
    <w:rsid w:val="0083258A"/>
    <w:rsid w:val="00832DD8"/>
    <w:rsid w:val="00833D98"/>
    <w:rsid w:val="00834046"/>
    <w:rsid w:val="00834981"/>
    <w:rsid w:val="008349CC"/>
    <w:rsid w:val="00834B15"/>
    <w:rsid w:val="00835342"/>
    <w:rsid w:val="00835633"/>
    <w:rsid w:val="0083602E"/>
    <w:rsid w:val="00836992"/>
    <w:rsid w:val="00840C2A"/>
    <w:rsid w:val="00841773"/>
    <w:rsid w:val="00842029"/>
    <w:rsid w:val="008422A4"/>
    <w:rsid w:val="0084282B"/>
    <w:rsid w:val="00842AA3"/>
    <w:rsid w:val="00842F98"/>
    <w:rsid w:val="00844458"/>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9CA"/>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56C4"/>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4E20"/>
    <w:rsid w:val="0089535F"/>
    <w:rsid w:val="0089556C"/>
    <w:rsid w:val="00895631"/>
    <w:rsid w:val="008969EA"/>
    <w:rsid w:val="00896FDB"/>
    <w:rsid w:val="00897450"/>
    <w:rsid w:val="00897AEB"/>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320"/>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1F9"/>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A48"/>
    <w:rsid w:val="008E1C1E"/>
    <w:rsid w:val="008E2E28"/>
    <w:rsid w:val="008E5A09"/>
    <w:rsid w:val="008E5B41"/>
    <w:rsid w:val="008E5FCE"/>
    <w:rsid w:val="008E75AB"/>
    <w:rsid w:val="008E7C14"/>
    <w:rsid w:val="008E7E17"/>
    <w:rsid w:val="008E7EC3"/>
    <w:rsid w:val="008F04CC"/>
    <w:rsid w:val="008F09FB"/>
    <w:rsid w:val="008F0E37"/>
    <w:rsid w:val="008F11F9"/>
    <w:rsid w:val="008F178F"/>
    <w:rsid w:val="008F1A08"/>
    <w:rsid w:val="008F2774"/>
    <w:rsid w:val="008F2E3D"/>
    <w:rsid w:val="008F3807"/>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9D6"/>
    <w:rsid w:val="00904B3F"/>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1985"/>
    <w:rsid w:val="009228E9"/>
    <w:rsid w:val="00922F84"/>
    <w:rsid w:val="009237A7"/>
    <w:rsid w:val="00924197"/>
    <w:rsid w:val="0092457D"/>
    <w:rsid w:val="00925284"/>
    <w:rsid w:val="00925B8F"/>
    <w:rsid w:val="00925BBC"/>
    <w:rsid w:val="00926660"/>
    <w:rsid w:val="00926B6F"/>
    <w:rsid w:val="0092736B"/>
    <w:rsid w:val="00927EE8"/>
    <w:rsid w:val="00930395"/>
    <w:rsid w:val="00931C7F"/>
    <w:rsid w:val="00931E18"/>
    <w:rsid w:val="00931EED"/>
    <w:rsid w:val="00932451"/>
    <w:rsid w:val="009328CF"/>
    <w:rsid w:val="00932BA4"/>
    <w:rsid w:val="00932D5F"/>
    <w:rsid w:val="00933BE9"/>
    <w:rsid w:val="009347CC"/>
    <w:rsid w:val="00934AB9"/>
    <w:rsid w:val="00934B55"/>
    <w:rsid w:val="00934DDD"/>
    <w:rsid w:val="0093529E"/>
    <w:rsid w:val="009361D0"/>
    <w:rsid w:val="00936B4D"/>
    <w:rsid w:val="00937139"/>
    <w:rsid w:val="00937958"/>
    <w:rsid w:val="00940CC2"/>
    <w:rsid w:val="00940F8D"/>
    <w:rsid w:val="00941A47"/>
    <w:rsid w:val="00942908"/>
    <w:rsid w:val="00942A28"/>
    <w:rsid w:val="00942C0E"/>
    <w:rsid w:val="009435F8"/>
    <w:rsid w:val="009436D4"/>
    <w:rsid w:val="0094400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344C"/>
    <w:rsid w:val="00953BCA"/>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738"/>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6C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6EAF"/>
    <w:rsid w:val="009A72B0"/>
    <w:rsid w:val="009A72D5"/>
    <w:rsid w:val="009A72E3"/>
    <w:rsid w:val="009A78DF"/>
    <w:rsid w:val="009A7FFA"/>
    <w:rsid w:val="009B0A67"/>
    <w:rsid w:val="009B10DF"/>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251C"/>
    <w:rsid w:val="009D3971"/>
    <w:rsid w:val="009D5046"/>
    <w:rsid w:val="009D5771"/>
    <w:rsid w:val="009D5B6C"/>
    <w:rsid w:val="009D622A"/>
    <w:rsid w:val="009D7D0E"/>
    <w:rsid w:val="009E0308"/>
    <w:rsid w:val="009E07D4"/>
    <w:rsid w:val="009E0835"/>
    <w:rsid w:val="009E08C7"/>
    <w:rsid w:val="009E0ED7"/>
    <w:rsid w:val="009E1FCA"/>
    <w:rsid w:val="009E2FB9"/>
    <w:rsid w:val="009E30D2"/>
    <w:rsid w:val="009E38E9"/>
    <w:rsid w:val="009E3D92"/>
    <w:rsid w:val="009E3FDA"/>
    <w:rsid w:val="009E40C1"/>
    <w:rsid w:val="009E4540"/>
    <w:rsid w:val="009E454C"/>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02D"/>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298"/>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5CD6"/>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2783B"/>
    <w:rsid w:val="00A30564"/>
    <w:rsid w:val="00A30645"/>
    <w:rsid w:val="00A306E1"/>
    <w:rsid w:val="00A30CB9"/>
    <w:rsid w:val="00A30E32"/>
    <w:rsid w:val="00A30EA2"/>
    <w:rsid w:val="00A314BF"/>
    <w:rsid w:val="00A316A3"/>
    <w:rsid w:val="00A31A47"/>
    <w:rsid w:val="00A31AD3"/>
    <w:rsid w:val="00A339E5"/>
    <w:rsid w:val="00A341B3"/>
    <w:rsid w:val="00A34902"/>
    <w:rsid w:val="00A34CA0"/>
    <w:rsid w:val="00A357C8"/>
    <w:rsid w:val="00A36515"/>
    <w:rsid w:val="00A370F8"/>
    <w:rsid w:val="00A37986"/>
    <w:rsid w:val="00A4058D"/>
    <w:rsid w:val="00A406B2"/>
    <w:rsid w:val="00A407CF"/>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C4A"/>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8A0"/>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3742"/>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662B"/>
    <w:rsid w:val="00A876E6"/>
    <w:rsid w:val="00A87A28"/>
    <w:rsid w:val="00A87A49"/>
    <w:rsid w:val="00A87F4B"/>
    <w:rsid w:val="00A9075F"/>
    <w:rsid w:val="00A90805"/>
    <w:rsid w:val="00A909EB"/>
    <w:rsid w:val="00A90A98"/>
    <w:rsid w:val="00A90C08"/>
    <w:rsid w:val="00A91982"/>
    <w:rsid w:val="00A91B27"/>
    <w:rsid w:val="00A921C9"/>
    <w:rsid w:val="00A922DB"/>
    <w:rsid w:val="00A926E5"/>
    <w:rsid w:val="00A92A9E"/>
    <w:rsid w:val="00A92B7F"/>
    <w:rsid w:val="00A938F6"/>
    <w:rsid w:val="00A93B0C"/>
    <w:rsid w:val="00A94612"/>
    <w:rsid w:val="00A9597C"/>
    <w:rsid w:val="00A95A74"/>
    <w:rsid w:val="00A95CA1"/>
    <w:rsid w:val="00A95D97"/>
    <w:rsid w:val="00A9632B"/>
    <w:rsid w:val="00A966FF"/>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68B"/>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5D5"/>
    <w:rsid w:val="00AC5E6A"/>
    <w:rsid w:val="00AC6138"/>
    <w:rsid w:val="00AC642F"/>
    <w:rsid w:val="00AC693A"/>
    <w:rsid w:val="00AC6DA4"/>
    <w:rsid w:val="00AC6DF4"/>
    <w:rsid w:val="00AC6E9A"/>
    <w:rsid w:val="00AC711C"/>
    <w:rsid w:val="00AC77ED"/>
    <w:rsid w:val="00AD03B0"/>
    <w:rsid w:val="00AD129B"/>
    <w:rsid w:val="00AD12A4"/>
    <w:rsid w:val="00AD169D"/>
    <w:rsid w:val="00AD1D39"/>
    <w:rsid w:val="00AD2EC4"/>
    <w:rsid w:val="00AD32C7"/>
    <w:rsid w:val="00AD339A"/>
    <w:rsid w:val="00AD3AA2"/>
    <w:rsid w:val="00AD55FD"/>
    <w:rsid w:val="00AD6D45"/>
    <w:rsid w:val="00AD735F"/>
    <w:rsid w:val="00AD74D8"/>
    <w:rsid w:val="00AD7BD0"/>
    <w:rsid w:val="00AD7CCC"/>
    <w:rsid w:val="00AD7FB9"/>
    <w:rsid w:val="00AE0380"/>
    <w:rsid w:val="00AE0E71"/>
    <w:rsid w:val="00AE1498"/>
    <w:rsid w:val="00AE20B7"/>
    <w:rsid w:val="00AE3A39"/>
    <w:rsid w:val="00AE3F05"/>
    <w:rsid w:val="00AE504E"/>
    <w:rsid w:val="00AE63D3"/>
    <w:rsid w:val="00AE7047"/>
    <w:rsid w:val="00AE719B"/>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49A"/>
    <w:rsid w:val="00AF6A18"/>
    <w:rsid w:val="00AF6BB4"/>
    <w:rsid w:val="00AF6C2A"/>
    <w:rsid w:val="00AF6E1C"/>
    <w:rsid w:val="00AF7524"/>
    <w:rsid w:val="00AF7783"/>
    <w:rsid w:val="00AF77E1"/>
    <w:rsid w:val="00AF7D0A"/>
    <w:rsid w:val="00B0050A"/>
    <w:rsid w:val="00B0061D"/>
    <w:rsid w:val="00B00B36"/>
    <w:rsid w:val="00B01239"/>
    <w:rsid w:val="00B0157D"/>
    <w:rsid w:val="00B01757"/>
    <w:rsid w:val="00B01F3F"/>
    <w:rsid w:val="00B01FB3"/>
    <w:rsid w:val="00B025D4"/>
    <w:rsid w:val="00B02657"/>
    <w:rsid w:val="00B032C6"/>
    <w:rsid w:val="00B035DB"/>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3F4B"/>
    <w:rsid w:val="00B14859"/>
    <w:rsid w:val="00B14F8E"/>
    <w:rsid w:val="00B152C0"/>
    <w:rsid w:val="00B15BFF"/>
    <w:rsid w:val="00B15CCA"/>
    <w:rsid w:val="00B1673E"/>
    <w:rsid w:val="00B17976"/>
    <w:rsid w:val="00B17D36"/>
    <w:rsid w:val="00B2000E"/>
    <w:rsid w:val="00B2067B"/>
    <w:rsid w:val="00B206D0"/>
    <w:rsid w:val="00B20E37"/>
    <w:rsid w:val="00B21BE6"/>
    <w:rsid w:val="00B227A6"/>
    <w:rsid w:val="00B22E17"/>
    <w:rsid w:val="00B23204"/>
    <w:rsid w:val="00B234C8"/>
    <w:rsid w:val="00B23C9B"/>
    <w:rsid w:val="00B246E4"/>
    <w:rsid w:val="00B25490"/>
    <w:rsid w:val="00B26276"/>
    <w:rsid w:val="00B26373"/>
    <w:rsid w:val="00B2668A"/>
    <w:rsid w:val="00B27693"/>
    <w:rsid w:val="00B3000B"/>
    <w:rsid w:val="00B306D7"/>
    <w:rsid w:val="00B30B87"/>
    <w:rsid w:val="00B30BEF"/>
    <w:rsid w:val="00B30E15"/>
    <w:rsid w:val="00B30EFF"/>
    <w:rsid w:val="00B3124A"/>
    <w:rsid w:val="00B31834"/>
    <w:rsid w:val="00B32F41"/>
    <w:rsid w:val="00B330B4"/>
    <w:rsid w:val="00B3367B"/>
    <w:rsid w:val="00B3384E"/>
    <w:rsid w:val="00B338D9"/>
    <w:rsid w:val="00B33B14"/>
    <w:rsid w:val="00B33DF8"/>
    <w:rsid w:val="00B33F51"/>
    <w:rsid w:val="00B34310"/>
    <w:rsid w:val="00B34712"/>
    <w:rsid w:val="00B347AE"/>
    <w:rsid w:val="00B34893"/>
    <w:rsid w:val="00B354A7"/>
    <w:rsid w:val="00B37404"/>
    <w:rsid w:val="00B40637"/>
    <w:rsid w:val="00B40883"/>
    <w:rsid w:val="00B41424"/>
    <w:rsid w:val="00B416E8"/>
    <w:rsid w:val="00B4172C"/>
    <w:rsid w:val="00B41754"/>
    <w:rsid w:val="00B42242"/>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4FA"/>
    <w:rsid w:val="00B51DEF"/>
    <w:rsid w:val="00B52222"/>
    <w:rsid w:val="00B52918"/>
    <w:rsid w:val="00B52B0B"/>
    <w:rsid w:val="00B52F18"/>
    <w:rsid w:val="00B5378E"/>
    <w:rsid w:val="00B5415F"/>
    <w:rsid w:val="00B547B9"/>
    <w:rsid w:val="00B54B6D"/>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3F04"/>
    <w:rsid w:val="00B64382"/>
    <w:rsid w:val="00B6582F"/>
    <w:rsid w:val="00B66380"/>
    <w:rsid w:val="00B670D6"/>
    <w:rsid w:val="00B67922"/>
    <w:rsid w:val="00B702C6"/>
    <w:rsid w:val="00B70714"/>
    <w:rsid w:val="00B70A6A"/>
    <w:rsid w:val="00B70B37"/>
    <w:rsid w:val="00B70C78"/>
    <w:rsid w:val="00B720A2"/>
    <w:rsid w:val="00B72196"/>
    <w:rsid w:val="00B7248F"/>
    <w:rsid w:val="00B7267B"/>
    <w:rsid w:val="00B72D12"/>
    <w:rsid w:val="00B72FF6"/>
    <w:rsid w:val="00B731F1"/>
    <w:rsid w:val="00B7347A"/>
    <w:rsid w:val="00B743CA"/>
    <w:rsid w:val="00B74693"/>
    <w:rsid w:val="00B749A9"/>
    <w:rsid w:val="00B74CA6"/>
    <w:rsid w:val="00B75554"/>
    <w:rsid w:val="00B75744"/>
    <w:rsid w:val="00B76A1D"/>
    <w:rsid w:val="00B77E40"/>
    <w:rsid w:val="00B77F6E"/>
    <w:rsid w:val="00B8026E"/>
    <w:rsid w:val="00B80408"/>
    <w:rsid w:val="00B818FD"/>
    <w:rsid w:val="00B81B48"/>
    <w:rsid w:val="00B81DC9"/>
    <w:rsid w:val="00B82000"/>
    <w:rsid w:val="00B82EB5"/>
    <w:rsid w:val="00B835FA"/>
    <w:rsid w:val="00B83AB6"/>
    <w:rsid w:val="00B84E02"/>
    <w:rsid w:val="00B85800"/>
    <w:rsid w:val="00B85967"/>
    <w:rsid w:val="00B85BF4"/>
    <w:rsid w:val="00B85F45"/>
    <w:rsid w:val="00B86206"/>
    <w:rsid w:val="00B86932"/>
    <w:rsid w:val="00B86C60"/>
    <w:rsid w:val="00B8706D"/>
    <w:rsid w:val="00B907A9"/>
    <w:rsid w:val="00B90B3D"/>
    <w:rsid w:val="00B9173A"/>
    <w:rsid w:val="00B92007"/>
    <w:rsid w:val="00B92282"/>
    <w:rsid w:val="00B92525"/>
    <w:rsid w:val="00B92988"/>
    <w:rsid w:val="00B92FB9"/>
    <w:rsid w:val="00B9319F"/>
    <w:rsid w:val="00B93212"/>
    <w:rsid w:val="00B93596"/>
    <w:rsid w:val="00B93E5F"/>
    <w:rsid w:val="00B94E86"/>
    <w:rsid w:val="00B95C51"/>
    <w:rsid w:val="00B97736"/>
    <w:rsid w:val="00BA0DB5"/>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5984"/>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850"/>
    <w:rsid w:val="00BC4ADA"/>
    <w:rsid w:val="00BC5210"/>
    <w:rsid w:val="00BC5248"/>
    <w:rsid w:val="00BC5C1B"/>
    <w:rsid w:val="00BC5CA6"/>
    <w:rsid w:val="00BC5D33"/>
    <w:rsid w:val="00BC6076"/>
    <w:rsid w:val="00BC73C0"/>
    <w:rsid w:val="00BC7A94"/>
    <w:rsid w:val="00BD0019"/>
    <w:rsid w:val="00BD161D"/>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1D7"/>
    <w:rsid w:val="00BE30C0"/>
    <w:rsid w:val="00BE371D"/>
    <w:rsid w:val="00BE3D52"/>
    <w:rsid w:val="00BE3E20"/>
    <w:rsid w:val="00BE4880"/>
    <w:rsid w:val="00BE4F84"/>
    <w:rsid w:val="00BE54FE"/>
    <w:rsid w:val="00BE632D"/>
    <w:rsid w:val="00BE7116"/>
    <w:rsid w:val="00BE7266"/>
    <w:rsid w:val="00BF13D6"/>
    <w:rsid w:val="00BF2084"/>
    <w:rsid w:val="00BF2DEF"/>
    <w:rsid w:val="00BF305F"/>
    <w:rsid w:val="00BF4077"/>
    <w:rsid w:val="00BF5794"/>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1E3"/>
    <w:rsid w:val="00C0469E"/>
    <w:rsid w:val="00C057AB"/>
    <w:rsid w:val="00C05BD7"/>
    <w:rsid w:val="00C05C67"/>
    <w:rsid w:val="00C078D8"/>
    <w:rsid w:val="00C07D7F"/>
    <w:rsid w:val="00C10185"/>
    <w:rsid w:val="00C106C8"/>
    <w:rsid w:val="00C107C8"/>
    <w:rsid w:val="00C10B7D"/>
    <w:rsid w:val="00C10D1A"/>
    <w:rsid w:val="00C10EE5"/>
    <w:rsid w:val="00C11C0A"/>
    <w:rsid w:val="00C11D0B"/>
    <w:rsid w:val="00C1277B"/>
    <w:rsid w:val="00C12D4B"/>
    <w:rsid w:val="00C132EC"/>
    <w:rsid w:val="00C1350A"/>
    <w:rsid w:val="00C1376C"/>
    <w:rsid w:val="00C13A33"/>
    <w:rsid w:val="00C13C1F"/>
    <w:rsid w:val="00C142DC"/>
    <w:rsid w:val="00C145D1"/>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4DE"/>
    <w:rsid w:val="00C27B48"/>
    <w:rsid w:val="00C27C34"/>
    <w:rsid w:val="00C27E4A"/>
    <w:rsid w:val="00C300C9"/>
    <w:rsid w:val="00C305C2"/>
    <w:rsid w:val="00C309DE"/>
    <w:rsid w:val="00C30B82"/>
    <w:rsid w:val="00C31243"/>
    <w:rsid w:val="00C32104"/>
    <w:rsid w:val="00C3289F"/>
    <w:rsid w:val="00C32F4B"/>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1F92"/>
    <w:rsid w:val="00C421E0"/>
    <w:rsid w:val="00C4295E"/>
    <w:rsid w:val="00C42E36"/>
    <w:rsid w:val="00C43739"/>
    <w:rsid w:val="00C43B8C"/>
    <w:rsid w:val="00C43CFF"/>
    <w:rsid w:val="00C443F6"/>
    <w:rsid w:val="00C4490B"/>
    <w:rsid w:val="00C44DDB"/>
    <w:rsid w:val="00C453E9"/>
    <w:rsid w:val="00C45422"/>
    <w:rsid w:val="00C460AE"/>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5F6F"/>
    <w:rsid w:val="00C560DA"/>
    <w:rsid w:val="00C57D85"/>
    <w:rsid w:val="00C57D8D"/>
    <w:rsid w:val="00C605F9"/>
    <w:rsid w:val="00C60882"/>
    <w:rsid w:val="00C6088D"/>
    <w:rsid w:val="00C60DFE"/>
    <w:rsid w:val="00C61221"/>
    <w:rsid w:val="00C620B6"/>
    <w:rsid w:val="00C6296F"/>
    <w:rsid w:val="00C638D5"/>
    <w:rsid w:val="00C6426B"/>
    <w:rsid w:val="00C64376"/>
    <w:rsid w:val="00C649BA"/>
    <w:rsid w:val="00C6536B"/>
    <w:rsid w:val="00C65521"/>
    <w:rsid w:val="00C65D13"/>
    <w:rsid w:val="00C6642F"/>
    <w:rsid w:val="00C66845"/>
    <w:rsid w:val="00C66A70"/>
    <w:rsid w:val="00C66B38"/>
    <w:rsid w:val="00C66F6C"/>
    <w:rsid w:val="00C674EE"/>
    <w:rsid w:val="00C677A4"/>
    <w:rsid w:val="00C7071B"/>
    <w:rsid w:val="00C712B0"/>
    <w:rsid w:val="00C715C0"/>
    <w:rsid w:val="00C7185C"/>
    <w:rsid w:val="00C718D2"/>
    <w:rsid w:val="00C71C77"/>
    <w:rsid w:val="00C720DB"/>
    <w:rsid w:val="00C7237F"/>
    <w:rsid w:val="00C72783"/>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29A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6C73"/>
    <w:rsid w:val="00CA7537"/>
    <w:rsid w:val="00CA7D3E"/>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6D0F"/>
    <w:rsid w:val="00CD6E85"/>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840"/>
    <w:rsid w:val="00CE7D12"/>
    <w:rsid w:val="00CF123B"/>
    <w:rsid w:val="00CF18BC"/>
    <w:rsid w:val="00CF1981"/>
    <w:rsid w:val="00CF1C08"/>
    <w:rsid w:val="00CF1C87"/>
    <w:rsid w:val="00CF25FA"/>
    <w:rsid w:val="00CF2E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C24"/>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578"/>
    <w:rsid w:val="00D16BA5"/>
    <w:rsid w:val="00D17102"/>
    <w:rsid w:val="00D17528"/>
    <w:rsid w:val="00D20162"/>
    <w:rsid w:val="00D21293"/>
    <w:rsid w:val="00D217E3"/>
    <w:rsid w:val="00D22068"/>
    <w:rsid w:val="00D222AA"/>
    <w:rsid w:val="00D22429"/>
    <w:rsid w:val="00D2247E"/>
    <w:rsid w:val="00D2271B"/>
    <w:rsid w:val="00D227F1"/>
    <w:rsid w:val="00D22D77"/>
    <w:rsid w:val="00D232AC"/>
    <w:rsid w:val="00D2362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699"/>
    <w:rsid w:val="00D44F7A"/>
    <w:rsid w:val="00D45631"/>
    <w:rsid w:val="00D45D2E"/>
    <w:rsid w:val="00D4679A"/>
    <w:rsid w:val="00D46D72"/>
    <w:rsid w:val="00D47908"/>
    <w:rsid w:val="00D47B54"/>
    <w:rsid w:val="00D47EC6"/>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5C1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3D80"/>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29C"/>
    <w:rsid w:val="00D9376F"/>
    <w:rsid w:val="00D93E16"/>
    <w:rsid w:val="00D94376"/>
    <w:rsid w:val="00D94B5A"/>
    <w:rsid w:val="00D94EC2"/>
    <w:rsid w:val="00D95897"/>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A7FCA"/>
    <w:rsid w:val="00DB00E3"/>
    <w:rsid w:val="00DB1ED0"/>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0AE8"/>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A06"/>
    <w:rsid w:val="00DF7D11"/>
    <w:rsid w:val="00E000CA"/>
    <w:rsid w:val="00E01FAB"/>
    <w:rsid w:val="00E029A5"/>
    <w:rsid w:val="00E030C1"/>
    <w:rsid w:val="00E041F2"/>
    <w:rsid w:val="00E042EE"/>
    <w:rsid w:val="00E04F95"/>
    <w:rsid w:val="00E053C4"/>
    <w:rsid w:val="00E0540C"/>
    <w:rsid w:val="00E0615D"/>
    <w:rsid w:val="00E061B5"/>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95C"/>
    <w:rsid w:val="00E22A2A"/>
    <w:rsid w:val="00E22DC4"/>
    <w:rsid w:val="00E23349"/>
    <w:rsid w:val="00E23FA2"/>
    <w:rsid w:val="00E24435"/>
    <w:rsid w:val="00E25034"/>
    <w:rsid w:val="00E26D1A"/>
    <w:rsid w:val="00E27C08"/>
    <w:rsid w:val="00E27D3B"/>
    <w:rsid w:val="00E30BC3"/>
    <w:rsid w:val="00E31549"/>
    <w:rsid w:val="00E3199B"/>
    <w:rsid w:val="00E31EEC"/>
    <w:rsid w:val="00E32125"/>
    <w:rsid w:val="00E326A4"/>
    <w:rsid w:val="00E32FB4"/>
    <w:rsid w:val="00E33793"/>
    <w:rsid w:val="00E33E2A"/>
    <w:rsid w:val="00E34652"/>
    <w:rsid w:val="00E34B10"/>
    <w:rsid w:val="00E3516C"/>
    <w:rsid w:val="00E35B11"/>
    <w:rsid w:val="00E36697"/>
    <w:rsid w:val="00E40575"/>
    <w:rsid w:val="00E410F1"/>
    <w:rsid w:val="00E41DB9"/>
    <w:rsid w:val="00E425E2"/>
    <w:rsid w:val="00E42A48"/>
    <w:rsid w:val="00E42CA3"/>
    <w:rsid w:val="00E43076"/>
    <w:rsid w:val="00E43348"/>
    <w:rsid w:val="00E43C70"/>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1ABF"/>
    <w:rsid w:val="00E52647"/>
    <w:rsid w:val="00E5280E"/>
    <w:rsid w:val="00E53403"/>
    <w:rsid w:val="00E53AAD"/>
    <w:rsid w:val="00E53C6F"/>
    <w:rsid w:val="00E5513C"/>
    <w:rsid w:val="00E55B1B"/>
    <w:rsid w:val="00E56AF1"/>
    <w:rsid w:val="00E56DCE"/>
    <w:rsid w:val="00E57694"/>
    <w:rsid w:val="00E5776C"/>
    <w:rsid w:val="00E60184"/>
    <w:rsid w:val="00E60C8F"/>
    <w:rsid w:val="00E60D39"/>
    <w:rsid w:val="00E60D49"/>
    <w:rsid w:val="00E614AF"/>
    <w:rsid w:val="00E61651"/>
    <w:rsid w:val="00E61F98"/>
    <w:rsid w:val="00E624A3"/>
    <w:rsid w:val="00E62851"/>
    <w:rsid w:val="00E62A54"/>
    <w:rsid w:val="00E62B4E"/>
    <w:rsid w:val="00E64676"/>
    <w:rsid w:val="00E6514B"/>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5CB4"/>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13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9E7"/>
    <w:rsid w:val="00E97B96"/>
    <w:rsid w:val="00E97BD3"/>
    <w:rsid w:val="00EA0405"/>
    <w:rsid w:val="00EA1240"/>
    <w:rsid w:val="00EA12B5"/>
    <w:rsid w:val="00EA1602"/>
    <w:rsid w:val="00EA1EF2"/>
    <w:rsid w:val="00EA20C8"/>
    <w:rsid w:val="00EA2D2A"/>
    <w:rsid w:val="00EA350F"/>
    <w:rsid w:val="00EA4E3D"/>
    <w:rsid w:val="00EA5756"/>
    <w:rsid w:val="00EA5D25"/>
    <w:rsid w:val="00EA5E7A"/>
    <w:rsid w:val="00EA62D5"/>
    <w:rsid w:val="00EA6A4D"/>
    <w:rsid w:val="00EA7AC6"/>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1EE"/>
    <w:rsid w:val="00EB6853"/>
    <w:rsid w:val="00EB6C00"/>
    <w:rsid w:val="00EB7B2F"/>
    <w:rsid w:val="00EB7EC1"/>
    <w:rsid w:val="00EC00CF"/>
    <w:rsid w:val="00EC0604"/>
    <w:rsid w:val="00EC060E"/>
    <w:rsid w:val="00EC0D1B"/>
    <w:rsid w:val="00EC104E"/>
    <w:rsid w:val="00EC11E6"/>
    <w:rsid w:val="00EC1497"/>
    <w:rsid w:val="00EC176A"/>
    <w:rsid w:val="00EC23C7"/>
    <w:rsid w:val="00EC36BE"/>
    <w:rsid w:val="00EC4715"/>
    <w:rsid w:val="00EC4746"/>
    <w:rsid w:val="00EC4B09"/>
    <w:rsid w:val="00EC53B8"/>
    <w:rsid w:val="00EC62A0"/>
    <w:rsid w:val="00EC62F8"/>
    <w:rsid w:val="00EC6CD0"/>
    <w:rsid w:val="00EC6F54"/>
    <w:rsid w:val="00EC7E50"/>
    <w:rsid w:val="00ED1206"/>
    <w:rsid w:val="00ED14FB"/>
    <w:rsid w:val="00ED1687"/>
    <w:rsid w:val="00ED2A77"/>
    <w:rsid w:val="00ED30DA"/>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0E8"/>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423"/>
    <w:rsid w:val="00EF311C"/>
    <w:rsid w:val="00EF3ED5"/>
    <w:rsid w:val="00EF4FA3"/>
    <w:rsid w:val="00EF5925"/>
    <w:rsid w:val="00EF5AA1"/>
    <w:rsid w:val="00EF6437"/>
    <w:rsid w:val="00EF664D"/>
    <w:rsid w:val="00EF6E31"/>
    <w:rsid w:val="00EF7237"/>
    <w:rsid w:val="00EF7C95"/>
    <w:rsid w:val="00F006C9"/>
    <w:rsid w:val="00F00C5A"/>
    <w:rsid w:val="00F01783"/>
    <w:rsid w:val="00F01E3C"/>
    <w:rsid w:val="00F0231F"/>
    <w:rsid w:val="00F0318D"/>
    <w:rsid w:val="00F03290"/>
    <w:rsid w:val="00F03348"/>
    <w:rsid w:val="00F03DFE"/>
    <w:rsid w:val="00F04147"/>
    <w:rsid w:val="00F04EA1"/>
    <w:rsid w:val="00F05555"/>
    <w:rsid w:val="00F0565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118"/>
    <w:rsid w:val="00F252DE"/>
    <w:rsid w:val="00F252FE"/>
    <w:rsid w:val="00F27163"/>
    <w:rsid w:val="00F306C6"/>
    <w:rsid w:val="00F3212D"/>
    <w:rsid w:val="00F32428"/>
    <w:rsid w:val="00F3258A"/>
    <w:rsid w:val="00F33EB8"/>
    <w:rsid w:val="00F347A6"/>
    <w:rsid w:val="00F34944"/>
    <w:rsid w:val="00F35106"/>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6D97"/>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A22"/>
    <w:rsid w:val="00F61B50"/>
    <w:rsid w:val="00F61D07"/>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0AE4"/>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96E"/>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6D3"/>
    <w:rsid w:val="00FA6CBA"/>
    <w:rsid w:val="00FA704C"/>
    <w:rsid w:val="00FB0E25"/>
    <w:rsid w:val="00FB1059"/>
    <w:rsid w:val="00FB1558"/>
    <w:rsid w:val="00FB2BA8"/>
    <w:rsid w:val="00FB2BDA"/>
    <w:rsid w:val="00FB2D63"/>
    <w:rsid w:val="00FB337D"/>
    <w:rsid w:val="00FB3907"/>
    <w:rsid w:val="00FB3A4D"/>
    <w:rsid w:val="00FB3B19"/>
    <w:rsid w:val="00FB4406"/>
    <w:rsid w:val="00FB5E67"/>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E68A4"/>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4B7"/>
  </w:style>
  <w:style w:type="paragraph" w:styleId="Heading1">
    <w:name w:val="heading 1"/>
    <w:aliases w:val="Appendix"/>
    <w:basedOn w:val="ListParagraph"/>
    <w:next w:val="Normal"/>
    <w:link w:val="Heading1Char"/>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Heading2">
    <w:name w:val="heading 2"/>
    <w:basedOn w:val="ListParagraph"/>
    <w:next w:val="Normal"/>
    <w:link w:val="Heading2Char"/>
    <w:qFormat/>
    <w:rsid w:val="00F4366A"/>
    <w:pPr>
      <w:ind w:left="360"/>
      <w:jc w:val="both"/>
      <w:outlineLvl w:val="1"/>
    </w:pPr>
    <w:rPr>
      <w:rFonts w:ascii="Segoe UI" w:hAnsi="Segoe UI" w:cs="Segoe UI"/>
      <w:b/>
      <w:sz w:val="20"/>
      <w:szCs w:val="20"/>
      <w:lang w:val="en-US"/>
    </w:rPr>
  </w:style>
  <w:style w:type="paragraph" w:styleId="Heading3">
    <w:name w:val="heading 3"/>
    <w:basedOn w:val="Heading2"/>
    <w:next w:val="Normal"/>
    <w:link w:val="Heading3Char"/>
    <w:unhideWhenUsed/>
    <w:qFormat/>
    <w:rsid w:val="00F4366A"/>
    <w:pPr>
      <w:outlineLvl w:val="2"/>
    </w:pPr>
  </w:style>
  <w:style w:type="paragraph" w:styleId="Heading4">
    <w:name w:val="heading 4"/>
    <w:basedOn w:val="Normal"/>
    <w:next w:val="Normal"/>
    <w:link w:val="Heading4Char"/>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1A0DC7"/>
    <w:pPr>
      <w:ind w:left="720"/>
      <w:contextualSpacing/>
    </w:pPr>
  </w:style>
  <w:style w:type="character" w:customStyle="1" w:styleId="content">
    <w:name w:val="content"/>
    <w:rsid w:val="005A588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A5886"/>
  </w:style>
  <w:style w:type="character" w:styleId="CommentReference">
    <w:name w:val="annotation reference"/>
    <w:basedOn w:val="DefaultParagraphFont"/>
    <w:uiPriority w:val="99"/>
    <w:semiHidden/>
    <w:unhideWhenUsed/>
    <w:rsid w:val="00495459"/>
    <w:rPr>
      <w:sz w:val="16"/>
      <w:szCs w:val="16"/>
    </w:rPr>
  </w:style>
  <w:style w:type="paragraph" w:styleId="CommentText">
    <w:name w:val="annotation text"/>
    <w:basedOn w:val="Normal"/>
    <w:link w:val="CommentTextChar"/>
    <w:uiPriority w:val="99"/>
    <w:unhideWhenUsed/>
    <w:rsid w:val="00495459"/>
    <w:pPr>
      <w:spacing w:line="240" w:lineRule="auto"/>
    </w:pPr>
    <w:rPr>
      <w:sz w:val="20"/>
      <w:szCs w:val="20"/>
    </w:rPr>
  </w:style>
  <w:style w:type="character" w:customStyle="1" w:styleId="CommentTextChar">
    <w:name w:val="Comment Text Char"/>
    <w:basedOn w:val="DefaultParagraphFont"/>
    <w:link w:val="CommentText"/>
    <w:uiPriority w:val="99"/>
    <w:rsid w:val="00495459"/>
    <w:rPr>
      <w:sz w:val="20"/>
      <w:szCs w:val="20"/>
    </w:rPr>
  </w:style>
  <w:style w:type="paragraph" w:styleId="CommentSubject">
    <w:name w:val="annotation subject"/>
    <w:basedOn w:val="CommentText"/>
    <w:next w:val="CommentText"/>
    <w:link w:val="CommentSubjectChar"/>
    <w:uiPriority w:val="99"/>
    <w:semiHidden/>
    <w:unhideWhenUsed/>
    <w:rsid w:val="00495459"/>
    <w:rPr>
      <w:b/>
      <w:bCs/>
    </w:rPr>
  </w:style>
  <w:style w:type="character" w:customStyle="1" w:styleId="CommentSubjectChar">
    <w:name w:val="Comment Subject Char"/>
    <w:basedOn w:val="CommentTextChar"/>
    <w:link w:val="CommentSubject"/>
    <w:uiPriority w:val="99"/>
    <w:semiHidden/>
    <w:rsid w:val="00495459"/>
    <w:rPr>
      <w:b/>
      <w:bCs/>
      <w:sz w:val="20"/>
      <w:szCs w:val="20"/>
    </w:rPr>
  </w:style>
  <w:style w:type="paragraph" w:styleId="BalloonText">
    <w:name w:val="Balloon Text"/>
    <w:basedOn w:val="Normal"/>
    <w:link w:val="BalloonTextChar"/>
    <w:uiPriority w:val="99"/>
    <w:semiHidden/>
    <w:unhideWhenUsed/>
    <w:rsid w:val="00495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459"/>
    <w:rPr>
      <w:rFonts w:ascii="Tahoma" w:hAnsi="Tahoma" w:cs="Tahoma"/>
      <w:sz w:val="16"/>
      <w:szCs w:val="16"/>
    </w:rPr>
  </w:style>
  <w:style w:type="character" w:styleId="Hyperlink">
    <w:name w:val="Hyperlink"/>
    <w:basedOn w:val="DefaultParagraphFont"/>
    <w:uiPriority w:val="99"/>
    <w:unhideWhenUsed/>
    <w:rsid w:val="00391703"/>
    <w:rPr>
      <w:color w:val="0000FF"/>
      <w:u w:val="single"/>
    </w:rPr>
  </w:style>
  <w:style w:type="character" w:customStyle="1" w:styleId="Heading2Char">
    <w:name w:val="Heading 2 Char"/>
    <w:basedOn w:val="DefaultParagraphFont"/>
    <w:link w:val="Heading2"/>
    <w:rsid w:val="00F4366A"/>
    <w:rPr>
      <w:rFonts w:ascii="Segoe UI" w:hAnsi="Segoe UI" w:cs="Segoe UI"/>
      <w:b/>
      <w:sz w:val="20"/>
      <w:szCs w:val="20"/>
      <w:lang w:val="en-US"/>
    </w:rPr>
  </w:style>
  <w:style w:type="paragraph" w:styleId="Title">
    <w:name w:val="Title"/>
    <w:basedOn w:val="Normal"/>
    <w:next w:val="Normal"/>
    <w:link w:val="TitleChar"/>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Strong">
    <w:name w:val="Strong"/>
    <w:basedOn w:val="DefaultParagraphFont"/>
    <w:uiPriority w:val="22"/>
    <w:qFormat/>
    <w:rsid w:val="001D0C13"/>
    <w:rPr>
      <w:b/>
      <w:bCs/>
    </w:rPr>
  </w:style>
  <w:style w:type="character" w:customStyle="1" w:styleId="Heading1Char">
    <w:name w:val="Heading 1 Char"/>
    <w:aliases w:val="Appendix Char"/>
    <w:basedOn w:val="DefaultParagraphFont"/>
    <w:link w:val="Heading1"/>
    <w:rsid w:val="00F4366A"/>
    <w:rPr>
      <w:rFonts w:ascii="Segoe UI" w:hAnsi="Segoe UI" w:cs="Segoe UI"/>
      <w:b/>
      <w:sz w:val="20"/>
      <w:szCs w:val="20"/>
    </w:rPr>
  </w:style>
  <w:style w:type="paragraph" w:styleId="TOCHeading">
    <w:name w:val="TOC Heading"/>
    <w:basedOn w:val="Heading1"/>
    <w:next w:val="Normal"/>
    <w:uiPriority w:val="39"/>
    <w:unhideWhenUsed/>
    <w:qFormat/>
    <w:rsid w:val="00F4366A"/>
    <w:pPr>
      <w:outlineLvl w:val="9"/>
    </w:pPr>
    <w:rPr>
      <w:lang w:eastAsia="lt-LT"/>
    </w:rPr>
  </w:style>
  <w:style w:type="character" w:customStyle="1" w:styleId="Heading3Char">
    <w:name w:val="Heading 3 Char"/>
    <w:basedOn w:val="DefaultParagraphFont"/>
    <w:link w:val="Heading3"/>
    <w:rsid w:val="00F4366A"/>
    <w:rPr>
      <w:rFonts w:ascii="Segoe UI" w:hAnsi="Segoe UI" w:cs="Segoe UI"/>
      <w:b/>
      <w:sz w:val="20"/>
      <w:szCs w:val="20"/>
      <w:lang w:val="en-US"/>
    </w:rPr>
  </w:style>
  <w:style w:type="paragraph" w:styleId="TOC1">
    <w:name w:val="toc 1"/>
    <w:basedOn w:val="Normal"/>
    <w:next w:val="Normal"/>
    <w:autoRedefine/>
    <w:uiPriority w:val="39"/>
    <w:unhideWhenUsed/>
    <w:rsid w:val="00ED3B22"/>
    <w:pPr>
      <w:tabs>
        <w:tab w:val="left" w:pos="660"/>
        <w:tab w:val="right" w:leader="dot" w:pos="9628"/>
      </w:tabs>
      <w:spacing w:after="100"/>
      <w:jc w:val="center"/>
    </w:pPr>
    <w:rPr>
      <w:b/>
    </w:rPr>
  </w:style>
  <w:style w:type="paragraph" w:styleId="TOC2">
    <w:name w:val="toc 2"/>
    <w:basedOn w:val="Normal"/>
    <w:next w:val="Normal"/>
    <w:autoRedefine/>
    <w:uiPriority w:val="39"/>
    <w:unhideWhenUsed/>
    <w:rsid w:val="00D02E35"/>
    <w:pPr>
      <w:tabs>
        <w:tab w:val="right" w:leader="dot" w:pos="9628"/>
      </w:tabs>
      <w:spacing w:after="0" w:line="240" w:lineRule="auto"/>
      <w:ind w:left="221"/>
    </w:pPr>
  </w:style>
  <w:style w:type="paragraph" w:styleId="TOC3">
    <w:name w:val="toc 3"/>
    <w:basedOn w:val="Normal"/>
    <w:next w:val="Normal"/>
    <w:autoRedefine/>
    <w:uiPriority w:val="39"/>
    <w:unhideWhenUsed/>
    <w:rsid w:val="00F4366A"/>
    <w:pPr>
      <w:spacing w:after="100"/>
      <w:ind w:left="440"/>
    </w:pPr>
  </w:style>
  <w:style w:type="paragraph" w:styleId="Revision">
    <w:name w:val="Revision"/>
    <w:hidden/>
    <w:uiPriority w:val="99"/>
    <w:semiHidden/>
    <w:rsid w:val="00AA7F74"/>
    <w:pPr>
      <w:spacing w:after="0" w:line="240" w:lineRule="auto"/>
    </w:pPr>
  </w:style>
  <w:style w:type="paragraph" w:styleId="FootnoteText">
    <w:name w:val="footnote text"/>
    <w:basedOn w:val="Normal"/>
    <w:link w:val="FootnoteTextChar"/>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FootnoteTextChar">
    <w:name w:val="Footnote Text Char"/>
    <w:basedOn w:val="DefaultParagraphFont"/>
    <w:link w:val="FootnoteText"/>
    <w:uiPriority w:val="99"/>
    <w:semiHidden/>
    <w:rsid w:val="007C35B3"/>
    <w:rPr>
      <w:rFonts w:ascii="Arial" w:eastAsia="MS Mincho" w:hAnsi="Arial" w:cs="Times New Roman"/>
      <w:snapToGrid w:val="0"/>
      <w:sz w:val="20"/>
      <w:szCs w:val="20"/>
      <w:lang w:val="en-GB" w:eastAsia="lt-LT"/>
    </w:rPr>
  </w:style>
  <w:style w:type="paragraph" w:styleId="Header">
    <w:name w:val="header"/>
    <w:basedOn w:val="Normal"/>
    <w:link w:val="HeaderChar"/>
    <w:unhideWhenUsed/>
    <w:rsid w:val="00313D44"/>
    <w:pPr>
      <w:tabs>
        <w:tab w:val="center" w:pos="4513"/>
        <w:tab w:val="right" w:pos="9026"/>
      </w:tabs>
      <w:spacing w:after="0" w:line="240" w:lineRule="auto"/>
    </w:pPr>
  </w:style>
  <w:style w:type="character" w:customStyle="1" w:styleId="HeaderChar">
    <w:name w:val="Header Char"/>
    <w:basedOn w:val="DefaultParagraphFont"/>
    <w:link w:val="Header"/>
    <w:rsid w:val="00313D44"/>
  </w:style>
  <w:style w:type="paragraph" w:styleId="Footer">
    <w:name w:val="footer"/>
    <w:basedOn w:val="Normal"/>
    <w:link w:val="FooterChar"/>
    <w:uiPriority w:val="99"/>
    <w:unhideWhenUsed/>
    <w:rsid w:val="00313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D44"/>
  </w:style>
  <w:style w:type="table" w:styleId="TableGrid">
    <w:name w:val="Table Grid"/>
    <w:basedOn w:val="TableNormal"/>
    <w:uiPriority w:val="5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D3B22"/>
    <w:pPr>
      <w:numPr>
        <w:numId w:val="1"/>
      </w:numPr>
    </w:pPr>
  </w:style>
  <w:style w:type="paragraph" w:customStyle="1" w:styleId="NormalLT">
    <w:name w:val="Normal_LT"/>
    <w:basedOn w:val="Normal"/>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DefaultParagraphFont"/>
    <w:link w:val="NormalLT"/>
    <w:rsid w:val="00ED3B22"/>
    <w:rPr>
      <w:rFonts w:ascii="Times New Roman" w:hAnsi="Times New Roman"/>
    </w:rPr>
  </w:style>
  <w:style w:type="paragraph" w:styleId="Caption">
    <w:name w:val="caption"/>
    <w:basedOn w:val="Normal"/>
    <w:next w:val="Normal"/>
    <w:link w:val="CaptionChar"/>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CaptionChar">
    <w:name w:val="Caption Char"/>
    <w:basedOn w:val="DefaultParagraphFont"/>
    <w:link w:val="Caption"/>
    <w:uiPriority w:val="35"/>
    <w:rsid w:val="00ED3B22"/>
    <w:rPr>
      <w:rFonts w:ascii="Times New Roman" w:hAnsi="Times New Roman"/>
      <w:b/>
      <w:bCs/>
      <w:color w:val="4F81BD" w:themeColor="accent1"/>
      <w:sz w:val="20"/>
      <w:szCs w:val="18"/>
    </w:rPr>
  </w:style>
  <w:style w:type="character" w:styleId="Emphasis">
    <w:name w:val="Emphasis"/>
    <w:basedOn w:val="DefaultParagraphFont"/>
    <w:uiPriority w:val="20"/>
    <w:qFormat/>
    <w:rsid w:val="00A43596"/>
    <w:rPr>
      <w:i/>
      <w:iCs/>
    </w:rPr>
  </w:style>
  <w:style w:type="character" w:customStyle="1" w:styleId="st">
    <w:name w:val="st"/>
    <w:basedOn w:val="DefaultParagraphFont"/>
    <w:rsid w:val="00E23FA2"/>
  </w:style>
  <w:style w:type="character" w:styleId="FootnoteReference">
    <w:name w:val="footnote reference"/>
    <w:uiPriority w:val="99"/>
    <w:semiHidden/>
    <w:unhideWhenUsed/>
    <w:rsid w:val="00352F8C"/>
    <w:rPr>
      <w:vertAlign w:val="superscript"/>
    </w:rPr>
  </w:style>
  <w:style w:type="paragraph" w:styleId="BodyTextIndent">
    <w:name w:val="Body Text Indent"/>
    <w:basedOn w:val="Normal"/>
    <w:link w:val="BodyTextIndentChar"/>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DefaultParagraphFont"/>
    <w:uiPriority w:val="1"/>
    <w:rsid w:val="00445281"/>
    <w:rPr>
      <w:rFonts w:ascii="Arial" w:hAnsi="Arial"/>
      <w:sz w:val="20"/>
    </w:rPr>
  </w:style>
  <w:style w:type="paragraph" w:customStyle="1" w:styleId="bodybody">
    <w:name w:val="body body"/>
    <w:basedOn w:val="Normal"/>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FollowedHyperlink">
    <w:name w:val="FollowedHyperlink"/>
    <w:basedOn w:val="DefaultParagraphFont"/>
    <w:uiPriority w:val="99"/>
    <w:semiHidden/>
    <w:unhideWhenUsed/>
    <w:rsid w:val="00541F8C"/>
    <w:rPr>
      <w:color w:val="800080" w:themeColor="followedHyperlink"/>
      <w:u w:val="single"/>
    </w:rPr>
  </w:style>
  <w:style w:type="character" w:customStyle="1" w:styleId="Neapdorotaspaminjimas1">
    <w:name w:val="Neapdorotas paminėjimas1"/>
    <w:basedOn w:val="DefaultParagraphFont"/>
    <w:uiPriority w:val="99"/>
    <w:semiHidden/>
    <w:unhideWhenUsed/>
    <w:rsid w:val="00672EFB"/>
    <w:rPr>
      <w:color w:val="605E5C"/>
      <w:shd w:val="clear" w:color="auto" w:fill="E1DFDD"/>
    </w:rPr>
  </w:style>
  <w:style w:type="paragraph" w:customStyle="1" w:styleId="TableContents">
    <w:name w:val="Table Contents"/>
    <w:basedOn w:val="Normal"/>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Heading4Char">
    <w:name w:val="Heading 4 Char"/>
    <w:basedOn w:val="DefaultParagraphFont"/>
    <w:link w:val="Heading4"/>
    <w:rsid w:val="00C6642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C6642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C6642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C6642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C6642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C6642F"/>
    <w:rPr>
      <w:rFonts w:ascii="Times New Roman" w:eastAsia="Times New Roman" w:hAnsi="Times New Roman" w:cs="Times New Roman"/>
      <w:sz w:val="40"/>
      <w:szCs w:val="20"/>
      <w:lang w:eastAsia="lt-LT"/>
    </w:rPr>
  </w:style>
  <w:style w:type="numbering" w:customStyle="1" w:styleId="Sraonra1">
    <w:name w:val="Sąrašo nėra1"/>
    <w:next w:val="NoList"/>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Normal"/>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NoList"/>
    <w:uiPriority w:val="99"/>
    <w:semiHidden/>
    <w:unhideWhenUsed/>
    <w:rsid w:val="00C6642F"/>
  </w:style>
  <w:style w:type="paragraph" w:styleId="NoSpacing">
    <w:name w:val="No Spacing"/>
    <w:uiPriority w:val="1"/>
    <w:qFormat/>
    <w:rsid w:val="00C6642F"/>
    <w:pPr>
      <w:spacing w:after="0" w:line="240" w:lineRule="auto"/>
    </w:pPr>
    <w:rPr>
      <w:rFonts w:ascii="Calibri" w:eastAsia="Calibri" w:hAnsi="Calibri" w:cs="Times New Roman"/>
    </w:rPr>
  </w:style>
  <w:style w:type="paragraph" w:styleId="List2">
    <w:name w:val="List 2"/>
    <w:basedOn w:val="Normal"/>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
    <w:link w:val="BodyTextChar"/>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w:basedOn w:val="DefaultParagraphFont"/>
    <w:link w:val="BodyText"/>
    <w:semiHidden/>
    <w:rsid w:val="00C6642F"/>
    <w:rPr>
      <w:rFonts w:ascii="Calibri" w:eastAsia="Arial Unicode MS" w:hAnsi="Calibri" w:cs="Times New Roman"/>
      <w:kern w:val="1"/>
      <w:sz w:val="24"/>
      <w:lang w:eastAsia="ar-SA"/>
    </w:rPr>
  </w:style>
  <w:style w:type="paragraph" w:styleId="BodyText2">
    <w:name w:val="Body Text 2"/>
    <w:basedOn w:val="Normal"/>
    <w:link w:val="BodyText2Char"/>
    <w:semiHidden/>
    <w:rsid w:val="00C6642F"/>
    <w:rPr>
      <w:rFonts w:ascii="Times New Roman" w:eastAsia="Calibri" w:hAnsi="Times New Roman" w:cs="Times New Roman"/>
      <w:color w:val="000000"/>
      <w:sz w:val="24"/>
      <w:szCs w:val="24"/>
    </w:rPr>
  </w:style>
  <w:style w:type="character" w:customStyle="1" w:styleId="BodyText2Char">
    <w:name w:val="Body Text 2 Char"/>
    <w:basedOn w:val="DefaultParagraphFont"/>
    <w:link w:val="BodyText2"/>
    <w:semiHidden/>
    <w:rsid w:val="00C6642F"/>
    <w:rPr>
      <w:rFonts w:ascii="Times New Roman" w:eastAsia="Calibri" w:hAnsi="Times New Roman" w:cs="Times New Roman"/>
      <w:color w:val="000000"/>
      <w:sz w:val="24"/>
      <w:szCs w:val="24"/>
    </w:rPr>
  </w:style>
  <w:style w:type="paragraph" w:customStyle="1" w:styleId="Lygis">
    <w:name w:val="Lygis"/>
    <w:basedOn w:val="Normal"/>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Normal"/>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DefaultParagraphFont"/>
    <w:rsid w:val="00C6642F"/>
  </w:style>
  <w:style w:type="character" w:customStyle="1" w:styleId="Bodytext2Bold">
    <w:name w:val="Body text (2) + Bold"/>
    <w:basedOn w:val="DefaultParagraphFont"/>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0">
    <w:name w:val="Body text (2)"/>
    <w:basedOn w:val="DefaultParagraphFont"/>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NoList"/>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UnresolvedMention">
    <w:name w:val="Unresolved Mention"/>
    <w:basedOn w:val="DefaultParagraphFont"/>
    <w:uiPriority w:val="99"/>
    <w:semiHidden/>
    <w:unhideWhenUsed/>
    <w:rsid w:val="003644B7"/>
    <w:rPr>
      <w:color w:val="605E5C"/>
      <w:shd w:val="clear" w:color="auto" w:fill="E1DFDD"/>
    </w:rPr>
  </w:style>
  <w:style w:type="table" w:customStyle="1" w:styleId="Lentelstinklelis1">
    <w:name w:val="Lentelės tinklelis1"/>
    <w:basedOn w:val="TableNormal"/>
    <w:next w:val="TableGrid"/>
    <w:uiPriority w:val="39"/>
    <w:rsid w:val="00F251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1848</Words>
  <Characters>1054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Jovita Jankūnaitė</cp:lastModifiedBy>
  <cp:revision>26</cp:revision>
  <cp:lastPrinted>2019-09-03T10:36:00Z</cp:lastPrinted>
  <dcterms:created xsi:type="dcterms:W3CDTF">2026-07-20T09:44:00Z</dcterms:created>
  <dcterms:modified xsi:type="dcterms:W3CDTF">2026-07-20T10:45:00Z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