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060A" w14:textId="3E13B0F0" w:rsidR="00232714" w:rsidRPr="00527E4B" w:rsidRDefault="00232714" w:rsidP="15D23C3C">
      <w:pPr>
        <w:pStyle w:val="prastasis1"/>
        <w:spacing w:after="120" w:line="240" w:lineRule="auto"/>
        <w:jc w:val="right"/>
        <w:rPr>
          <w:rFonts w:cs="Calibri"/>
          <w:lang w:eastAsia="en-US"/>
        </w:rPr>
      </w:pPr>
      <w:r w:rsidRPr="00527E4B">
        <w:rPr>
          <w:rFonts w:cs="Calibri"/>
          <w:lang w:eastAsia="en-US"/>
        </w:rPr>
        <w:t>Techninės specifikacijos priedas Nr.</w:t>
      </w:r>
      <w:r w:rsidR="00A75A62" w:rsidRPr="00527E4B">
        <w:rPr>
          <w:rFonts w:cs="Calibri"/>
          <w:lang w:eastAsia="en-US"/>
        </w:rPr>
        <w:t xml:space="preserve"> 1</w:t>
      </w:r>
    </w:p>
    <w:p w14:paraId="7E61BDF4" w14:textId="77777777" w:rsidR="00616163" w:rsidRPr="00527E4B" w:rsidRDefault="00616163" w:rsidP="15D23C3C">
      <w:pPr>
        <w:pStyle w:val="prastasis1"/>
        <w:spacing w:after="120" w:line="240" w:lineRule="auto"/>
        <w:jc w:val="right"/>
        <w:rPr>
          <w:rFonts w:cs="Calibri"/>
          <w:lang w:eastAsia="en-US"/>
        </w:rPr>
      </w:pPr>
    </w:p>
    <w:p w14:paraId="51F7B7EB" w14:textId="668CC8DF" w:rsidR="00FD11FE" w:rsidRPr="00527E4B" w:rsidRDefault="00FD11FE" w:rsidP="15D23C3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lt-LT"/>
        </w:rPr>
      </w:pPr>
      <w:r w:rsidRPr="00527E4B">
        <w:rPr>
          <w:rFonts w:ascii="Calibri" w:hAnsi="Calibri" w:cs="Calibri"/>
          <w:b/>
          <w:bCs/>
          <w:sz w:val="22"/>
          <w:szCs w:val="22"/>
          <w:lang w:eastAsia="lt-LT"/>
        </w:rPr>
        <w:t xml:space="preserve">REIKALAVIMAI </w:t>
      </w:r>
      <w:r w:rsidR="00024BEE" w:rsidRPr="00527E4B">
        <w:rPr>
          <w:rFonts w:ascii="Calibri" w:hAnsi="Calibri" w:cs="Calibri"/>
          <w:b/>
          <w:bCs/>
          <w:sz w:val="22"/>
          <w:szCs w:val="22"/>
          <w:lang w:eastAsia="lt-LT"/>
        </w:rPr>
        <w:t xml:space="preserve">ŽALIŲJŲ ATLIEKŲ </w:t>
      </w:r>
      <w:r w:rsidRPr="00527E4B">
        <w:rPr>
          <w:rFonts w:ascii="Calibri" w:hAnsi="Calibri" w:cs="Calibri"/>
          <w:b/>
          <w:bCs/>
          <w:sz w:val="22"/>
          <w:szCs w:val="22"/>
          <w:lang w:eastAsia="lt-LT"/>
        </w:rPr>
        <w:t>KONTEINERIAMS</w:t>
      </w:r>
      <w:r w:rsidR="00024BEE" w:rsidRPr="00527E4B">
        <w:rPr>
          <w:rFonts w:ascii="Calibri" w:hAnsi="Calibri" w:cs="Calibri"/>
          <w:b/>
          <w:bCs/>
          <w:sz w:val="22"/>
          <w:szCs w:val="22"/>
          <w:lang w:eastAsia="lt-LT"/>
        </w:rPr>
        <w:t xml:space="preserve"> </w:t>
      </w:r>
    </w:p>
    <w:p w14:paraId="4F55DD73" w14:textId="77777777" w:rsidR="00616163" w:rsidRPr="00527E4B" w:rsidRDefault="00616163" w:rsidP="15D23C3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lt-LT"/>
        </w:rPr>
      </w:pPr>
    </w:p>
    <w:p w14:paraId="2757A04B" w14:textId="39DBD11C" w:rsidR="00FD11FE" w:rsidRPr="00527E4B" w:rsidRDefault="00024BEE" w:rsidP="4C40981E">
      <w:pPr>
        <w:autoSpaceDE w:val="0"/>
        <w:autoSpaceDN w:val="0"/>
        <w:adjustRightInd w:val="0"/>
        <w:ind w:firstLine="720"/>
        <w:jc w:val="both"/>
        <w:rPr>
          <w:rFonts w:asciiTheme="minorHAnsi" w:eastAsiaTheme="minorEastAsia" w:hAnsiTheme="minorHAnsi" w:cstheme="minorBidi"/>
          <w:sz w:val="22"/>
          <w:szCs w:val="22"/>
          <w:lang w:eastAsia="lt-LT"/>
        </w:rPr>
      </w:pPr>
      <w:r w:rsidRPr="4C40981E">
        <w:rPr>
          <w:rFonts w:ascii="Calibri" w:hAnsi="Calibri" w:cs="Calibri"/>
          <w:sz w:val="22"/>
          <w:szCs w:val="22"/>
          <w:lang w:eastAsia="lt-LT"/>
        </w:rPr>
        <w:t>Ž</w:t>
      </w:r>
      <w:r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>aliųjų</w:t>
      </w:r>
      <w:r w:rsidR="006A25F3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 atliekų</w:t>
      </w:r>
      <w:r w:rsidR="00FD11FE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 antžeminiai</w:t>
      </w:r>
      <w:r w:rsidR="00956413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 stumdomi</w:t>
      </w:r>
      <w:r w:rsidR="006A25F3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 </w:t>
      </w:r>
      <w:r w:rsidR="00FD11FE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>konteineriai (toliau – konteineriai)</w:t>
      </w:r>
      <w:r w:rsidR="003B2DE8" w:rsidRPr="4C40981E">
        <w:rPr>
          <w:rFonts w:asciiTheme="minorHAnsi" w:eastAsiaTheme="minorEastAsia" w:hAnsiTheme="minorHAnsi" w:cstheme="minorBidi"/>
          <w:b/>
          <w:bCs/>
          <w:sz w:val="22"/>
          <w:szCs w:val="22"/>
          <w:lang w:eastAsia="lt-LT"/>
        </w:rPr>
        <w:t xml:space="preserve"> </w:t>
      </w:r>
      <w:r w:rsidR="00FD11FE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>bus naudojami</w:t>
      </w:r>
      <w:r w:rsidR="003B2DE8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 žaliųjų </w:t>
      </w:r>
      <w:r w:rsidR="006A25F3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atliekų </w:t>
      </w:r>
      <w:r w:rsidR="00FD11FE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>surinkimui iš atliekų turėtojų. Konteineriai turi atitikti žemiau esančioje lentelėje pateiktus reikalavimus.</w:t>
      </w:r>
    </w:p>
    <w:p w14:paraId="6F6C9754" w14:textId="457B150D" w:rsidR="00651BCB" w:rsidRPr="00527E4B" w:rsidRDefault="00FD11FE" w:rsidP="4C40981E">
      <w:pPr>
        <w:autoSpaceDE w:val="0"/>
        <w:ind w:firstLine="720"/>
        <w:jc w:val="both"/>
        <w:rPr>
          <w:rFonts w:asciiTheme="minorHAnsi" w:eastAsiaTheme="minorEastAsia" w:hAnsiTheme="minorHAnsi" w:cstheme="minorBidi"/>
          <w:sz w:val="22"/>
          <w:szCs w:val="22"/>
          <w:lang w:eastAsia="lt-LT"/>
        </w:rPr>
      </w:pPr>
      <w:r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Nauji </w:t>
      </w:r>
      <w:r w:rsidR="00633F40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ir esami </w:t>
      </w:r>
      <w:r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atliekų turėtojai aprūpinami </w:t>
      </w:r>
      <w:r w:rsidR="1E34F378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Administratoriaus </w:t>
      </w:r>
      <w:r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>nurodyto dydžio antžeminiais stumdomais</w:t>
      </w:r>
      <w:r w:rsidR="006A25F3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 </w:t>
      </w:r>
      <w:r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>konteineriais, atitinkančiais žemiau esančioj</w:t>
      </w:r>
      <w:r w:rsidRPr="4C40981E">
        <w:rPr>
          <w:rFonts w:ascii="Calibri" w:hAnsi="Calibri" w:cs="Calibri"/>
          <w:sz w:val="22"/>
          <w:szCs w:val="22"/>
          <w:lang w:eastAsia="lt-LT"/>
        </w:rPr>
        <w:t xml:space="preserve">e lentelėje pateiktus reikalavimus. </w:t>
      </w:r>
    </w:p>
    <w:p w14:paraId="7F88B9D8" w14:textId="43A97CEA" w:rsidR="00651BCB" w:rsidRPr="00527E4B" w:rsidRDefault="00FC3FF0" w:rsidP="4C40981E">
      <w:pPr>
        <w:autoSpaceDE w:val="0"/>
        <w:ind w:firstLine="720"/>
        <w:jc w:val="both"/>
        <w:rPr>
          <w:rFonts w:asciiTheme="minorHAnsi" w:eastAsiaTheme="minorEastAsia" w:hAnsiTheme="minorHAnsi" w:cstheme="minorBidi"/>
          <w:sz w:val="22"/>
          <w:szCs w:val="22"/>
          <w:lang w:eastAsia="lt-LT"/>
        </w:rPr>
      </w:pPr>
      <w:r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>Tiekėjas</w:t>
      </w:r>
      <w:r w:rsidR="00FD11FE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, </w:t>
      </w:r>
      <w:r w:rsidR="007F58D1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>p</w:t>
      </w:r>
      <w:r w:rsidR="00FD11FE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>asiruošimo Paslaug</w:t>
      </w:r>
      <w:r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>ų teikimui</w:t>
      </w:r>
      <w:r w:rsidR="00FD11FE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 ataskaitoje teikdamas </w:t>
      </w:r>
      <w:r w:rsidR="3D2D7F28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Administratoriui </w:t>
      </w:r>
      <w:r w:rsidR="00FD11FE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>informaciją apie konteinerių</w:t>
      </w:r>
      <w:r w:rsidR="007D62EC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 </w:t>
      </w:r>
      <w:r w:rsidR="00FD11FE" w:rsidRPr="4C40981E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rezervą, privalo </w:t>
      </w:r>
      <w:r w:rsidR="00FD11FE" w:rsidRPr="0067326C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pateikti visus </w:t>
      </w:r>
      <w:r w:rsidRPr="0067326C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žemiau lentelėje nurodytus </w:t>
      </w:r>
      <w:r w:rsidR="00FD11FE" w:rsidRPr="0067326C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šiuos reikalavimus pagrindžiančius dokumentus ar </w:t>
      </w:r>
      <w:r w:rsidRPr="0067326C">
        <w:rPr>
          <w:rFonts w:asciiTheme="minorHAnsi" w:eastAsiaTheme="minorEastAsia" w:hAnsiTheme="minorHAnsi" w:cstheme="minorBidi"/>
          <w:sz w:val="22"/>
          <w:szCs w:val="22"/>
          <w:lang w:eastAsia="lt-LT"/>
        </w:rPr>
        <w:t>Tiekėjo</w:t>
      </w:r>
      <w:r w:rsidR="00FD11FE" w:rsidRPr="0067326C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 patvirtintas šių dokumentų kopijas</w:t>
      </w:r>
      <w:r w:rsidR="0FF746F2" w:rsidRPr="0067326C">
        <w:rPr>
          <w:rFonts w:asciiTheme="minorHAnsi" w:eastAsiaTheme="minorEastAsia" w:hAnsiTheme="minorHAnsi" w:cstheme="minorBidi"/>
          <w:sz w:val="22"/>
          <w:szCs w:val="22"/>
          <w:lang w:eastAsia="lt-LT"/>
        </w:rPr>
        <w:t xml:space="preserve"> dokumentai pateikiami kartu su pasiruošimo Paslaugų teikimui ataskaita, kuri teikiama ne vėliau kaip likus 5 darbo dienoms iki pasiruošimo laikotarpio pabaigos</w:t>
      </w:r>
      <w:r w:rsidR="00FD11FE" w:rsidRPr="0067326C">
        <w:rPr>
          <w:rFonts w:asciiTheme="minorHAnsi" w:eastAsiaTheme="minorEastAsia" w:hAnsiTheme="minorHAnsi" w:cstheme="minorBidi"/>
          <w:sz w:val="22"/>
          <w:szCs w:val="22"/>
          <w:lang w:eastAsia="lt-LT"/>
        </w:rPr>
        <w:t>.</w:t>
      </w:r>
    </w:p>
    <w:p w14:paraId="08CAB16B" w14:textId="77777777" w:rsidR="00D35EFF" w:rsidRPr="00527E4B" w:rsidRDefault="00D35EFF" w:rsidP="15D23C3C">
      <w:pPr>
        <w:pStyle w:val="prastasis1"/>
        <w:autoSpaceDE w:val="0"/>
        <w:spacing w:after="0" w:line="240" w:lineRule="auto"/>
        <w:ind w:firstLine="720"/>
        <w:jc w:val="both"/>
        <w:rPr>
          <w:rFonts w:cs="Calibri"/>
          <w:lang w:eastAsia="lt-LT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56"/>
      </w:tblGrid>
      <w:tr w:rsidR="000E3D9F" w:rsidRPr="004817D8" w14:paraId="2A161E4B" w14:textId="77777777" w:rsidTr="00B37F95">
        <w:trPr>
          <w:trHeight w:hRule="exact" w:val="1078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4E9146" w14:textId="68D637B1" w:rsidR="00232714" w:rsidRPr="00527E4B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cs="Calibri"/>
              </w:rPr>
            </w:pPr>
            <w:r w:rsidRPr="00527E4B">
              <w:rPr>
                <w:rStyle w:val="Numatytasispastraiposriftas1"/>
                <w:rFonts w:cs="Calibri"/>
                <w:b/>
                <w:bCs/>
                <w:lang w:eastAsia="lt-LT"/>
              </w:rPr>
              <w:t>Konteinerių</w:t>
            </w:r>
            <w:r w:rsidR="007D62EC" w:rsidRPr="00527E4B">
              <w:rPr>
                <w:rStyle w:val="Numatytasispastraiposriftas1"/>
                <w:rFonts w:cs="Calibri"/>
                <w:b/>
                <w:bCs/>
                <w:lang w:eastAsia="lt-LT"/>
              </w:rPr>
              <w:t xml:space="preserve"> </w:t>
            </w:r>
            <w:r w:rsidRPr="00527E4B">
              <w:rPr>
                <w:rStyle w:val="Numatytasispastraiposriftas1"/>
                <w:rFonts w:cs="Calibri"/>
                <w:b/>
                <w:bCs/>
                <w:lang w:eastAsia="lt-LT"/>
              </w:rPr>
              <w:t>rezervo apimtis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2855A" w14:textId="4E70A54C" w:rsidR="009C15DC" w:rsidRPr="00527E4B" w:rsidRDefault="00475A1C" w:rsidP="00407C70">
            <w:pPr>
              <w:pStyle w:val="prastasis1"/>
              <w:autoSpaceDE w:val="0"/>
              <w:spacing w:after="0" w:line="240" w:lineRule="auto"/>
              <w:ind w:right="142"/>
              <w:jc w:val="both"/>
              <w:rPr>
                <w:rFonts w:cs="Calibri"/>
                <w:lang w:eastAsia="lt-LT"/>
              </w:rPr>
            </w:pPr>
            <w:r w:rsidRPr="00475A1C">
              <w:rPr>
                <w:rFonts w:cs="Calibri"/>
                <w:lang w:eastAsia="lt-LT"/>
              </w:rPr>
              <w:t xml:space="preserve">Konteinerių skaičius turi atitikti aptarnaujamos teritorijos poreikį tiek esamiems, tiek naujiems atliekų turėtojams aprūpinti žaliosioms atliekoms skirtais antžeminiais nuolatinio </w:t>
            </w:r>
            <w:r w:rsidRPr="00B37F95">
              <w:rPr>
                <w:rFonts w:cs="Calibri"/>
                <w:lang w:eastAsia="lt-LT"/>
              </w:rPr>
              <w:t>naudojimo</w:t>
            </w:r>
            <w:r w:rsidRPr="00475A1C">
              <w:rPr>
                <w:rFonts w:cs="Calibri"/>
                <w:lang w:eastAsia="lt-LT"/>
              </w:rPr>
              <w:t xml:space="preserve"> konteineriais, taip pat konteinerių keitimui techninėje specifikacijoje nustatyta tvarka.</w:t>
            </w:r>
          </w:p>
          <w:p w14:paraId="5028035E" w14:textId="41B5D8E0" w:rsidR="00232714" w:rsidRPr="00527E4B" w:rsidRDefault="00232714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</w:rPr>
            </w:pPr>
          </w:p>
        </w:tc>
      </w:tr>
      <w:tr w:rsidR="000E3D9F" w:rsidRPr="004817D8" w14:paraId="1A7CB6E8" w14:textId="77777777" w:rsidTr="161F9C9A">
        <w:trPr>
          <w:trHeight w:hRule="exact" w:val="363"/>
          <w:jc w:val="center"/>
        </w:trPr>
        <w:tc>
          <w:tcPr>
            <w:tcW w:w="959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199F9" w14:textId="575BD87B" w:rsidR="00232714" w:rsidRPr="00527E4B" w:rsidRDefault="00232714" w:rsidP="00D35EFF">
            <w:pPr>
              <w:pStyle w:val="prastasis1"/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lang w:eastAsia="lt-LT"/>
              </w:rPr>
            </w:pPr>
            <w:r w:rsidRPr="00527E4B">
              <w:rPr>
                <w:rFonts w:cs="Calibri"/>
                <w:b/>
                <w:bCs/>
                <w:lang w:eastAsia="lt-LT"/>
              </w:rPr>
              <w:t>Bendrieji reikalavimai konteineriams</w:t>
            </w:r>
            <w:r w:rsidR="003360CC" w:rsidRPr="00527E4B">
              <w:rPr>
                <w:rFonts w:cs="Calibri"/>
                <w:b/>
                <w:bCs/>
                <w:lang w:eastAsia="lt-LT"/>
              </w:rPr>
              <w:t xml:space="preserve"> </w:t>
            </w:r>
          </w:p>
        </w:tc>
      </w:tr>
      <w:tr w:rsidR="000E3D9F" w:rsidRPr="004817D8" w14:paraId="1A514161" w14:textId="77777777" w:rsidTr="161F9C9A">
        <w:trPr>
          <w:trHeight w:hRule="exact" w:val="340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1A6C4" w14:textId="77777777" w:rsidR="00232714" w:rsidRPr="00527E4B" w:rsidRDefault="00232714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cs="Calibri"/>
                <w:b/>
                <w:bCs/>
                <w:lang w:eastAsia="lt-LT"/>
              </w:rPr>
            </w:pPr>
            <w:r w:rsidRPr="00527E4B">
              <w:rPr>
                <w:rFonts w:cs="Calibri"/>
                <w:b/>
                <w:bCs/>
                <w:lang w:eastAsia="lt-LT"/>
              </w:rPr>
              <w:t>Paskirtis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787CB" w14:textId="25B1C4E7" w:rsidR="00232714" w:rsidRPr="00527E4B" w:rsidRDefault="003360CC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  <w:lang w:eastAsia="lt-LT"/>
              </w:rPr>
            </w:pPr>
            <w:r w:rsidRPr="00527E4B">
              <w:rPr>
                <w:rFonts w:cs="Calibri"/>
                <w:lang w:eastAsia="lt-LT"/>
              </w:rPr>
              <w:t>Žaliųjų</w:t>
            </w:r>
            <w:r w:rsidR="006A25F3" w:rsidRPr="00527E4B">
              <w:rPr>
                <w:rFonts w:cs="Calibri"/>
                <w:lang w:eastAsia="lt-LT"/>
              </w:rPr>
              <w:t xml:space="preserve"> atliekų </w:t>
            </w:r>
            <w:r w:rsidR="00232714" w:rsidRPr="00527E4B">
              <w:rPr>
                <w:rFonts w:cs="Calibri"/>
                <w:lang w:eastAsia="lt-LT"/>
              </w:rPr>
              <w:t>surinkimas.</w:t>
            </w:r>
          </w:p>
        </w:tc>
      </w:tr>
      <w:tr w:rsidR="00F22F83" w:rsidRPr="004817D8" w14:paraId="36D7655E" w14:textId="77777777" w:rsidTr="00CF1FFC">
        <w:trPr>
          <w:trHeight w:hRule="exact" w:val="296"/>
          <w:jc w:val="center"/>
        </w:trPr>
        <w:tc>
          <w:tcPr>
            <w:tcW w:w="1838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A45D66B" w14:textId="77777777" w:rsidR="00F22F83" w:rsidRPr="00527E4B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cs="Calibri"/>
                <w:b/>
                <w:bCs/>
                <w:lang w:eastAsia="lt-LT"/>
              </w:rPr>
            </w:pPr>
            <w:r w:rsidRPr="00527E4B">
              <w:rPr>
                <w:rFonts w:cs="Calibri"/>
                <w:b/>
                <w:bCs/>
                <w:lang w:eastAsia="lt-LT"/>
              </w:rPr>
              <w:t>Naudojamos medžiagos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3F98D8" w14:textId="3E7C0E4A" w:rsidR="00F22F83" w:rsidRPr="00527E4B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  <w:lang w:eastAsia="lt-LT"/>
              </w:rPr>
            </w:pPr>
            <w:r w:rsidRPr="00527E4B">
              <w:rPr>
                <w:rFonts w:cs="Calibri"/>
                <w:lang w:eastAsia="lt-LT"/>
              </w:rPr>
              <w:t>Konteinerio</w:t>
            </w:r>
            <w:r w:rsidR="003360CC" w:rsidRPr="00527E4B">
              <w:rPr>
                <w:rFonts w:cs="Calibri"/>
                <w:lang w:eastAsia="lt-LT"/>
              </w:rPr>
              <w:t xml:space="preserve"> </w:t>
            </w:r>
            <w:r w:rsidRPr="00527E4B">
              <w:rPr>
                <w:rFonts w:cs="Calibri"/>
                <w:lang w:eastAsia="lt-LT"/>
              </w:rPr>
              <w:t>gamybai negali būti naudojamos aplinkai pavojingos medžiagos.</w:t>
            </w:r>
          </w:p>
        </w:tc>
      </w:tr>
      <w:tr w:rsidR="00F22F83" w:rsidRPr="004817D8" w14:paraId="1BB7678B" w14:textId="77777777" w:rsidTr="00CF1FFC">
        <w:trPr>
          <w:trHeight w:hRule="exact" w:val="645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8AB42" w14:textId="77777777" w:rsidR="00F22F83" w:rsidRPr="00527E4B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cs="Calibri"/>
                <w:b/>
                <w:bCs/>
                <w:lang w:eastAsia="lt-LT"/>
              </w:rPr>
            </w:pP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EA9DD" w14:textId="7C684A87" w:rsidR="00F22F83" w:rsidRPr="00527E4B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  <w:lang w:eastAsia="lt-LT"/>
              </w:rPr>
            </w:pPr>
            <w:r w:rsidRPr="00527E4B">
              <w:rPr>
                <w:rFonts w:cs="Calibri"/>
                <w:lang w:eastAsia="lt-LT"/>
              </w:rPr>
              <w:t xml:space="preserve">Medžiagos, iš kurių gaminamas konteineris ir </w:t>
            </w:r>
            <w:r w:rsidR="009F4CA3" w:rsidRPr="00527E4B">
              <w:rPr>
                <w:rFonts w:cs="Calibri"/>
                <w:lang w:eastAsia="lt-LT"/>
              </w:rPr>
              <w:t xml:space="preserve">pats </w:t>
            </w:r>
            <w:r w:rsidRPr="00527E4B">
              <w:rPr>
                <w:rFonts w:cs="Calibri"/>
                <w:lang w:eastAsia="lt-LT"/>
              </w:rPr>
              <w:t>konteineris</w:t>
            </w:r>
            <w:r w:rsidR="007C7666" w:rsidRPr="00527E4B">
              <w:rPr>
                <w:rFonts w:cs="Calibri"/>
                <w:lang w:eastAsia="lt-LT"/>
              </w:rPr>
              <w:t xml:space="preserve"> </w:t>
            </w:r>
            <w:r w:rsidRPr="00527E4B">
              <w:rPr>
                <w:rFonts w:cs="Calibri"/>
                <w:lang w:eastAsia="lt-LT"/>
              </w:rPr>
              <w:t>turi būti atsparūs UV spinduliams, išoriniams smūgiams.</w:t>
            </w:r>
          </w:p>
        </w:tc>
      </w:tr>
      <w:tr w:rsidR="00F22F83" w:rsidRPr="004817D8" w14:paraId="6222046A" w14:textId="77777777" w:rsidTr="161F9C9A">
        <w:trPr>
          <w:trHeight w:val="727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C02B4" w14:textId="77777777" w:rsidR="00F22F83" w:rsidRPr="00527E4B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cs="Calibri"/>
                <w:b/>
                <w:bCs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D0B0F8" w14:textId="48000C63" w:rsidR="00F22F83" w:rsidRPr="00527E4B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  <w:lang w:eastAsia="lt-LT"/>
              </w:rPr>
            </w:pPr>
            <w:r w:rsidRPr="00527E4B">
              <w:rPr>
                <w:rStyle w:val="FontStyle59"/>
                <w:rFonts w:ascii="Calibri" w:hAnsi="Calibri" w:cs="Calibri"/>
              </w:rPr>
              <w:t>Medžiagos, iš kurių formuojamas konteineris, turi neabsorbuoti drėgmės ir būti visiškai atsparios korozijai, šalčiui, karščiui ir cheminėms medžiagoms.</w:t>
            </w:r>
          </w:p>
        </w:tc>
      </w:tr>
      <w:tr w:rsidR="00F22F83" w:rsidRPr="004817D8" w14:paraId="71FE66FB" w14:textId="77777777" w:rsidTr="00CF1FFC">
        <w:trPr>
          <w:trHeight w:hRule="exact" w:val="611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E4D264" w14:textId="77777777" w:rsidR="00F22F83" w:rsidRPr="00527E4B" w:rsidRDefault="00F22F83" w:rsidP="00D35EFF">
            <w:pPr>
              <w:pStyle w:val="prastasis1"/>
              <w:autoSpaceDE w:val="0"/>
              <w:spacing w:after="0" w:line="274" w:lineRule="exact"/>
              <w:jc w:val="center"/>
              <w:rPr>
                <w:rStyle w:val="Numatytasispastraiposriftas1"/>
                <w:rFonts w:cs="Calibri"/>
                <w:b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67F3BD" w14:textId="56CBDE83" w:rsidR="00F22F83" w:rsidRPr="00527E4B" w:rsidRDefault="005A74D0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Style w:val="FontStyle59"/>
                <w:rFonts w:ascii="Calibri" w:hAnsi="Calibri" w:cs="Calibri"/>
              </w:rPr>
            </w:pPr>
            <w:r w:rsidRPr="00527E4B">
              <w:rPr>
                <w:rStyle w:val="FontStyle59"/>
                <w:rFonts w:ascii="Calibri" w:hAnsi="Calibri" w:cs="Calibri"/>
              </w:rPr>
              <w:t>K</w:t>
            </w:r>
            <w:r w:rsidR="00F22F83" w:rsidRPr="00527E4B">
              <w:rPr>
                <w:rStyle w:val="FontStyle59"/>
                <w:rFonts w:ascii="Calibri" w:hAnsi="Calibri" w:cs="Calibri"/>
              </w:rPr>
              <w:t>onteineriai turi būti pagaminti iš perdirbamo aukšto tankumo polietileno (HDPE) arba lygiavertės medžiagos.</w:t>
            </w:r>
            <w:r w:rsidR="00367C54" w:rsidRPr="00527E4B">
              <w:rPr>
                <w:rStyle w:val="FontStyle59"/>
                <w:rFonts w:ascii="Calibri" w:hAnsi="Calibri" w:cs="Calibri"/>
              </w:rPr>
              <w:t xml:space="preserve"> </w:t>
            </w:r>
          </w:p>
        </w:tc>
      </w:tr>
      <w:tr w:rsidR="00F22F83" w:rsidRPr="004817D8" w14:paraId="638CEE0B" w14:textId="77777777" w:rsidTr="161F9C9A">
        <w:trPr>
          <w:trHeight w:hRule="exact" w:val="703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C0A5F6" w14:textId="6E676231" w:rsidR="00F22F83" w:rsidRPr="00527E4B" w:rsidRDefault="00F22F83" w:rsidP="00D35EFF">
            <w:pPr>
              <w:pStyle w:val="prastasis1"/>
              <w:autoSpaceDE w:val="0"/>
              <w:spacing w:after="0" w:line="274" w:lineRule="exact"/>
              <w:jc w:val="center"/>
              <w:rPr>
                <w:rStyle w:val="Numatytasispastraiposriftas1"/>
                <w:rFonts w:cs="Calibri"/>
                <w:b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B8152" w14:textId="28BA6FD5" w:rsidR="00F22F83" w:rsidRPr="00527E4B" w:rsidRDefault="07F8DA3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Style w:val="FontStyle59"/>
                <w:rFonts w:ascii="Calibri" w:hAnsi="Calibri" w:cs="Calibri"/>
              </w:rPr>
            </w:pPr>
            <w:r w:rsidRPr="00527E4B">
              <w:rPr>
                <w:rFonts w:cs="Calibri"/>
                <w:lang w:eastAsia="lt-LT"/>
              </w:rPr>
              <w:t>K</w:t>
            </w:r>
            <w:r w:rsidR="00F22F83" w:rsidRPr="00527E4B">
              <w:rPr>
                <w:rFonts w:cs="Calibri"/>
                <w:lang w:eastAsia="lt-LT"/>
              </w:rPr>
              <w:t>onteinerio spalva suteikiama dažant medžiagos masę, iš kurios formuojamas konteineris.</w:t>
            </w:r>
          </w:p>
        </w:tc>
      </w:tr>
      <w:tr w:rsidR="000E3D9F" w:rsidRPr="004817D8" w14:paraId="14BC6F8D" w14:textId="77777777" w:rsidTr="161F9C9A">
        <w:trPr>
          <w:trHeight w:hRule="exact" w:val="765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70333" w14:textId="77777777" w:rsidR="00232714" w:rsidRPr="00527E4B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cs="Calibri"/>
              </w:rPr>
            </w:pPr>
            <w:r w:rsidRPr="00527E4B">
              <w:rPr>
                <w:rStyle w:val="Numatytasispastraiposriftas1"/>
                <w:rFonts w:cs="Calibri"/>
                <w:b/>
                <w:bCs/>
                <w:lang w:eastAsia="lt-LT"/>
              </w:rPr>
              <w:t>Konteinerio žymeklis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2A40D" w14:textId="008E1988" w:rsidR="00232714" w:rsidRPr="00527E4B" w:rsidRDefault="6DCDCBC7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  <w:lang w:eastAsia="lt-LT"/>
              </w:rPr>
            </w:pPr>
            <w:r w:rsidRPr="00527E4B">
              <w:rPr>
                <w:rStyle w:val="FontStyle59"/>
                <w:rFonts w:ascii="Calibri" w:hAnsi="Calibri" w:cs="Calibri"/>
              </w:rPr>
              <w:t xml:space="preserve">Konteinerio žymeklio montavimo vietą parenka </w:t>
            </w:r>
            <w:r w:rsidR="001C67BB" w:rsidRPr="00527E4B">
              <w:rPr>
                <w:rStyle w:val="FontStyle59"/>
                <w:rFonts w:ascii="Calibri" w:hAnsi="Calibri" w:cs="Calibri"/>
              </w:rPr>
              <w:t>Tiekėjas</w:t>
            </w:r>
            <w:r w:rsidRPr="00527E4B">
              <w:rPr>
                <w:rStyle w:val="FontStyle59"/>
                <w:rFonts w:ascii="Calibri" w:hAnsi="Calibri" w:cs="Calibri"/>
              </w:rPr>
              <w:t xml:space="preserve"> taip, kad sistema jį nuskenuotų, o ištuštinimo metu </w:t>
            </w:r>
            <w:r w:rsidR="00D02B77">
              <w:rPr>
                <w:rStyle w:val="FontStyle59"/>
                <w:rFonts w:ascii="Calibri" w:hAnsi="Calibri" w:cs="Calibri"/>
              </w:rPr>
              <w:t>žymeklis</w:t>
            </w:r>
            <w:r w:rsidRPr="00527E4B">
              <w:rPr>
                <w:rStyle w:val="FontStyle59"/>
                <w:rFonts w:ascii="Calibri" w:hAnsi="Calibri" w:cs="Calibri"/>
              </w:rPr>
              <w:t xml:space="preserve"> nebūtų pažeistas.</w:t>
            </w:r>
          </w:p>
        </w:tc>
      </w:tr>
      <w:tr w:rsidR="000E3D9F" w:rsidRPr="004817D8" w14:paraId="60A1560F" w14:textId="77777777" w:rsidTr="00CF1FFC">
        <w:trPr>
          <w:trHeight w:hRule="exact" w:val="1020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02C1F" w14:textId="5910025F" w:rsidR="00232714" w:rsidRPr="00527E4B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cs="Calibri"/>
                <w:b/>
                <w:bCs/>
                <w:lang w:eastAsia="lt-LT"/>
              </w:rPr>
            </w:pPr>
            <w:r w:rsidRPr="00527E4B">
              <w:rPr>
                <w:rFonts w:cs="Calibri"/>
                <w:b/>
                <w:bCs/>
                <w:lang w:eastAsia="lt-LT"/>
              </w:rPr>
              <w:t>Informacija ant konteinerio</w:t>
            </w:r>
            <w:r w:rsidR="00961178" w:rsidRPr="00527E4B">
              <w:rPr>
                <w:rFonts w:cs="Calibri"/>
                <w:b/>
                <w:bCs/>
                <w:lang w:eastAsia="lt-LT"/>
              </w:rPr>
              <w:t xml:space="preserve"> 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C875D" w14:textId="741C5FFB" w:rsidR="00583624" w:rsidRPr="00527E4B" w:rsidRDefault="00583624" w:rsidP="15D23C3C">
            <w:pPr>
              <w:pStyle w:val="Style29"/>
              <w:widowControl/>
              <w:spacing w:line="240" w:lineRule="auto"/>
              <w:jc w:val="both"/>
              <w:rPr>
                <w:rStyle w:val="FontStyle59"/>
                <w:rFonts w:ascii="Calibri" w:hAnsi="Calibri" w:cs="Calibri"/>
                <w:szCs w:val="22"/>
              </w:rPr>
            </w:pPr>
            <w:r w:rsidRPr="00527E4B">
              <w:rPr>
                <w:rStyle w:val="FontStyle59"/>
                <w:rFonts w:ascii="Calibri" w:hAnsi="Calibri" w:cs="Calibri"/>
                <w:szCs w:val="22"/>
              </w:rPr>
              <w:t>Ant kiekvieno konteinerio priekinės dalies turi būti užklijuotas informacinis lipdukas</w:t>
            </w:r>
            <w:r w:rsidR="00A8392B" w:rsidRPr="00527E4B">
              <w:rPr>
                <w:rStyle w:val="FontStyle59"/>
                <w:rFonts w:ascii="Calibri" w:hAnsi="Calibri" w:cs="Calibri"/>
                <w:szCs w:val="22"/>
              </w:rPr>
              <w:t xml:space="preserve">. </w:t>
            </w:r>
          </w:p>
          <w:p w14:paraId="539A46F7" w14:textId="6C12544F" w:rsidR="00232714" w:rsidRPr="00527E4B" w:rsidRDefault="20E08AF7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  <w:lang w:eastAsia="lt-LT"/>
              </w:rPr>
            </w:pPr>
            <w:r w:rsidRPr="00527E4B">
              <w:rPr>
                <w:rStyle w:val="FontStyle59"/>
                <w:rFonts w:ascii="Calibri" w:hAnsi="Calibri" w:cs="Calibri"/>
              </w:rPr>
              <w:t>Konteinerio identifikacinis numeris nurodomas kitame lipduke</w:t>
            </w:r>
            <w:r w:rsidR="29D59F27" w:rsidRPr="00527E4B">
              <w:rPr>
                <w:rStyle w:val="FontStyle59"/>
                <w:rFonts w:ascii="Calibri" w:hAnsi="Calibri" w:cs="Calibri"/>
              </w:rPr>
              <w:t xml:space="preserve"> ir klijuojamas iš dešinės konteinerio pusės</w:t>
            </w:r>
            <w:r w:rsidRPr="00527E4B">
              <w:rPr>
                <w:rStyle w:val="FontStyle59"/>
                <w:rFonts w:ascii="Calibri" w:hAnsi="Calibri" w:cs="Calibri"/>
              </w:rPr>
              <w:t>.</w:t>
            </w:r>
          </w:p>
        </w:tc>
      </w:tr>
      <w:tr w:rsidR="000E3D9F" w:rsidRPr="004817D8" w14:paraId="33515DEE" w14:textId="77777777" w:rsidTr="00CF1FFC">
        <w:trPr>
          <w:trHeight w:hRule="exact" w:val="709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5BF5C" w14:textId="77777777" w:rsidR="00232714" w:rsidRPr="00527E4B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cs="Calibri"/>
                <w:b/>
                <w:bCs/>
                <w:lang w:eastAsia="lt-LT"/>
              </w:rPr>
            </w:pPr>
            <w:r w:rsidRPr="00527E4B">
              <w:rPr>
                <w:rFonts w:cs="Calibri"/>
                <w:b/>
                <w:bCs/>
                <w:lang w:eastAsia="lt-LT"/>
              </w:rPr>
              <w:t>Dokumentacija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5AFAB8" w14:textId="5637EAB9" w:rsidR="00232714" w:rsidRPr="00527E4B" w:rsidRDefault="00FD11FE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cs="Calibri"/>
                <w:lang w:eastAsia="lt-LT"/>
              </w:rPr>
            </w:pPr>
            <w:r w:rsidRPr="00527E4B">
              <w:rPr>
                <w:rStyle w:val="FontStyle59"/>
                <w:rFonts w:ascii="Calibri" w:hAnsi="Calibri" w:cs="Calibri"/>
              </w:rPr>
              <w:t>Konteinerių eksploatacijos, tvarkymo bei priežiūros instrukcijos lietuvių ir originalo kalbomis.</w:t>
            </w:r>
          </w:p>
        </w:tc>
      </w:tr>
      <w:tr w:rsidR="000E3D9F" w:rsidRPr="004817D8" w14:paraId="6C2973AE" w14:textId="77777777" w:rsidTr="161F9C9A">
        <w:trPr>
          <w:trHeight w:hRule="exact" w:val="340"/>
          <w:jc w:val="center"/>
        </w:trPr>
        <w:tc>
          <w:tcPr>
            <w:tcW w:w="959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D3B51" w14:textId="3A34B0D8" w:rsidR="00232714" w:rsidRPr="00527E4B" w:rsidRDefault="00232714" w:rsidP="00D35EFF">
            <w:pPr>
              <w:pStyle w:val="prastasis1"/>
              <w:autoSpaceDE w:val="0"/>
              <w:spacing w:after="0" w:line="240" w:lineRule="auto"/>
              <w:jc w:val="center"/>
              <w:rPr>
                <w:rFonts w:cs="Calibri"/>
              </w:rPr>
            </w:pPr>
            <w:r w:rsidRPr="00527E4B">
              <w:rPr>
                <w:rStyle w:val="Numatytasispastraiposriftas1"/>
                <w:rFonts w:cs="Calibri"/>
                <w:b/>
                <w:bCs/>
                <w:lang w:eastAsia="lt-LT"/>
              </w:rPr>
              <w:t>Papildomi reikalavimai antžeminiams stumdomiems konteineriams</w:t>
            </w:r>
            <w:r w:rsidR="00961178" w:rsidRPr="00527E4B">
              <w:rPr>
                <w:rStyle w:val="Numatytasispastraiposriftas1"/>
                <w:rFonts w:cs="Calibri"/>
                <w:b/>
                <w:bCs/>
                <w:lang w:eastAsia="lt-LT"/>
              </w:rPr>
              <w:t xml:space="preserve"> </w:t>
            </w:r>
          </w:p>
        </w:tc>
      </w:tr>
      <w:tr w:rsidR="00464143" w:rsidRPr="004817D8" w14:paraId="48474FE6" w14:textId="77777777" w:rsidTr="00CF1FFC">
        <w:trPr>
          <w:trHeight w:hRule="exact" w:val="2179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7D193" w14:textId="61BE0025" w:rsidR="00464143" w:rsidRPr="00527E4B" w:rsidRDefault="00CF1FFC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cs="Calibri"/>
                <w:b/>
                <w:bCs/>
                <w:lang w:eastAsia="lt-LT"/>
              </w:rPr>
            </w:pPr>
            <w:r>
              <w:rPr>
                <w:rFonts w:cs="Calibri"/>
                <w:b/>
                <w:bCs/>
                <w:lang w:eastAsia="lt-LT"/>
              </w:rPr>
              <w:t>Atitikimas standartams</w:t>
            </w:r>
          </w:p>
          <w:p w14:paraId="173FB585" w14:textId="77777777" w:rsidR="00464143" w:rsidRPr="00527E4B" w:rsidRDefault="0046414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cs="Calibri"/>
                <w:b/>
                <w:bCs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D3AA8" w14:textId="34DA00FA" w:rsidR="00464143" w:rsidRPr="00527E4B" w:rsidRDefault="00464143" w:rsidP="15D23C3C">
            <w:pPr>
              <w:pStyle w:val="Style29"/>
              <w:widowControl/>
              <w:spacing w:line="240" w:lineRule="auto"/>
              <w:jc w:val="both"/>
              <w:rPr>
                <w:rStyle w:val="FontStyle59"/>
                <w:rFonts w:ascii="Calibri" w:hAnsi="Calibri" w:cs="Calibri"/>
                <w:szCs w:val="22"/>
              </w:rPr>
            </w:pPr>
            <w:r w:rsidRPr="00527E4B">
              <w:rPr>
                <w:rStyle w:val="FontStyle59"/>
                <w:rFonts w:ascii="Calibri" w:hAnsi="Calibri" w:cs="Calibri"/>
                <w:szCs w:val="22"/>
              </w:rPr>
              <w:t xml:space="preserve">Konteineriai turi būti sertifikuoti pagal LST EN 840 (1-6 dalys) standartą (arba lygiavertis). </w:t>
            </w:r>
          </w:p>
          <w:p w14:paraId="44F017D2" w14:textId="072FE7D7" w:rsidR="00464143" w:rsidRPr="00527E4B" w:rsidRDefault="00996080" w:rsidP="15D23C3C">
            <w:pPr>
              <w:pStyle w:val="Style29"/>
              <w:widowControl/>
              <w:spacing w:line="240" w:lineRule="auto"/>
              <w:jc w:val="both"/>
              <w:rPr>
                <w:rStyle w:val="FontStyle59"/>
                <w:rFonts w:ascii="Calibri" w:hAnsi="Calibri" w:cs="Calibri"/>
                <w:szCs w:val="22"/>
              </w:rPr>
            </w:pPr>
            <w:r w:rsidRPr="00527E4B">
              <w:rPr>
                <w:rStyle w:val="FontStyle59"/>
                <w:rFonts w:ascii="Calibri" w:hAnsi="Calibri" w:cs="Calibri"/>
                <w:szCs w:val="22"/>
              </w:rPr>
              <w:t>K</w:t>
            </w:r>
            <w:r w:rsidR="00464143" w:rsidRPr="00527E4B">
              <w:rPr>
                <w:rStyle w:val="FontStyle59"/>
                <w:rFonts w:ascii="Calibri" w:hAnsi="Calibri" w:cs="Calibri"/>
                <w:szCs w:val="22"/>
              </w:rPr>
              <w:t>onteineriai turi turėti RAL GZ 951/1</w:t>
            </w:r>
            <w:r w:rsidR="00257862" w:rsidRPr="00527E4B">
              <w:rPr>
                <w:rStyle w:val="FontStyle59"/>
                <w:rFonts w:ascii="Calibri" w:hAnsi="Calibri" w:cs="Calibri"/>
                <w:szCs w:val="22"/>
              </w:rPr>
              <w:t xml:space="preserve"> </w:t>
            </w:r>
            <w:r w:rsidR="009B7EC7">
              <w:rPr>
                <w:rStyle w:val="FontStyle59"/>
                <w:rFonts w:ascii="Calibri" w:hAnsi="Calibri" w:cs="Calibri"/>
                <w:szCs w:val="22"/>
              </w:rPr>
              <w:t xml:space="preserve">sertifikatą </w:t>
            </w:r>
            <w:r w:rsidR="00257862" w:rsidRPr="00527E4B">
              <w:rPr>
                <w:rStyle w:val="FontStyle59"/>
                <w:rFonts w:ascii="Calibri" w:hAnsi="Calibri" w:cs="Calibri"/>
                <w:szCs w:val="22"/>
              </w:rPr>
              <w:t>(</w:t>
            </w:r>
            <w:r w:rsidR="00257862" w:rsidRPr="00527E4B">
              <w:rPr>
                <w:rFonts w:ascii="Calibri" w:hAnsi="Calibri" w:cs="Calibri"/>
                <w:sz w:val="22"/>
                <w:szCs w:val="22"/>
              </w:rPr>
              <w:t>arba lygiavertis)</w:t>
            </w:r>
            <w:r w:rsidR="009B7EC7">
              <w:rPr>
                <w:rStyle w:val="FontStyle59"/>
                <w:rFonts w:ascii="Calibri" w:hAnsi="Calibri" w:cs="Calibri"/>
                <w:szCs w:val="22"/>
              </w:rPr>
              <w:t xml:space="preserve"> </w:t>
            </w:r>
            <w:r w:rsidR="00464143" w:rsidRPr="00527E4B">
              <w:rPr>
                <w:rStyle w:val="FontStyle59"/>
                <w:rFonts w:ascii="Calibri" w:hAnsi="Calibri" w:cs="Calibri"/>
                <w:szCs w:val="22"/>
              </w:rPr>
              <w:t>(į</w:t>
            </w:r>
            <w:r w:rsidR="00464143" w:rsidRPr="00527E4B">
              <w:rPr>
                <w:rFonts w:ascii="Calibri" w:hAnsi="Calibri" w:cs="Calibri"/>
                <w:sz w:val="22"/>
                <w:szCs w:val="22"/>
              </w:rPr>
              <w:t>rodymui kartu</w:t>
            </w:r>
            <w:r w:rsidR="008239F7" w:rsidRPr="00527E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64143" w:rsidRPr="00527E4B">
              <w:rPr>
                <w:rFonts w:ascii="Calibri" w:hAnsi="Calibri" w:cs="Calibri"/>
                <w:sz w:val="22"/>
                <w:szCs w:val="22"/>
              </w:rPr>
              <w:t xml:space="preserve">su </w:t>
            </w:r>
            <w:r w:rsidR="001C67BB" w:rsidRPr="00527E4B">
              <w:rPr>
                <w:rFonts w:ascii="Calibri" w:hAnsi="Calibri" w:cs="Calibri"/>
                <w:sz w:val="22"/>
                <w:szCs w:val="22"/>
              </w:rPr>
              <w:t>p</w:t>
            </w:r>
            <w:r w:rsidR="00407C70" w:rsidRPr="00527E4B">
              <w:rPr>
                <w:rFonts w:ascii="Calibri" w:hAnsi="Calibri" w:cs="Calibri"/>
                <w:sz w:val="22"/>
                <w:szCs w:val="22"/>
              </w:rPr>
              <w:t xml:space="preserve">asiruošimo </w:t>
            </w:r>
            <w:r w:rsidR="00E76795">
              <w:rPr>
                <w:rFonts w:ascii="Calibri" w:hAnsi="Calibri" w:cs="Calibri"/>
                <w:sz w:val="22"/>
                <w:szCs w:val="22"/>
              </w:rPr>
              <w:t>p</w:t>
            </w:r>
            <w:r w:rsidR="001C67BB" w:rsidRPr="00527E4B">
              <w:rPr>
                <w:rFonts w:ascii="Calibri" w:hAnsi="Calibri" w:cs="Calibri"/>
                <w:sz w:val="22"/>
                <w:szCs w:val="22"/>
              </w:rPr>
              <w:t xml:space="preserve">aslaugų teikimui </w:t>
            </w:r>
            <w:r w:rsidR="00407C70" w:rsidRPr="00527E4B">
              <w:rPr>
                <w:rFonts w:ascii="Calibri" w:hAnsi="Calibri" w:cs="Calibri"/>
                <w:sz w:val="22"/>
                <w:szCs w:val="22"/>
              </w:rPr>
              <w:t>ataskaita</w:t>
            </w:r>
            <w:r w:rsidR="00464143" w:rsidRPr="00527E4B">
              <w:rPr>
                <w:rFonts w:ascii="Calibri" w:hAnsi="Calibri" w:cs="Calibri"/>
                <w:sz w:val="22"/>
                <w:szCs w:val="22"/>
              </w:rPr>
              <w:t xml:space="preserve"> pateikiami akredituotų institucijų/sertifikuotų laboratorijų dokumentai </w:t>
            </w:r>
            <w:r w:rsidR="009B7EC7">
              <w:rPr>
                <w:rFonts w:ascii="Calibri" w:hAnsi="Calibri" w:cs="Calibri"/>
                <w:sz w:val="22"/>
                <w:szCs w:val="22"/>
              </w:rPr>
              <w:t xml:space="preserve">(sertifikatai </w:t>
            </w:r>
            <w:r w:rsidR="00464143" w:rsidRPr="00527E4B">
              <w:rPr>
                <w:rFonts w:ascii="Calibri" w:hAnsi="Calibri" w:cs="Calibri"/>
                <w:sz w:val="22"/>
                <w:szCs w:val="22"/>
              </w:rPr>
              <w:t>ar jų kopijos</w:t>
            </w:r>
            <w:r w:rsidR="009B7EC7">
              <w:rPr>
                <w:rFonts w:ascii="Calibri" w:hAnsi="Calibri" w:cs="Calibri"/>
                <w:sz w:val="22"/>
                <w:szCs w:val="22"/>
              </w:rPr>
              <w:t>)</w:t>
            </w:r>
            <w:r w:rsidR="00464143" w:rsidRPr="00527E4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9B7EC7">
              <w:rPr>
                <w:rFonts w:ascii="Calibri" w:hAnsi="Calibri" w:cs="Calibri"/>
                <w:sz w:val="22"/>
                <w:szCs w:val="22"/>
              </w:rPr>
              <w:t>patvirtinantys</w:t>
            </w:r>
            <w:r w:rsidR="00464143" w:rsidRPr="00527E4B">
              <w:rPr>
                <w:rFonts w:ascii="Calibri" w:hAnsi="Calibri" w:cs="Calibri"/>
                <w:sz w:val="22"/>
                <w:szCs w:val="22"/>
              </w:rPr>
              <w:t xml:space="preserve">, kad konteinerių kokybės parametrai yra ne žemesni kaip RAL GZ 951/1 arba </w:t>
            </w:r>
            <w:r w:rsidR="007A0297" w:rsidRPr="00527E4B">
              <w:rPr>
                <w:rFonts w:ascii="Calibri" w:hAnsi="Calibri" w:cs="Calibri"/>
                <w:sz w:val="22"/>
                <w:szCs w:val="22"/>
              </w:rPr>
              <w:t xml:space="preserve">lygiaverčiai </w:t>
            </w:r>
            <w:r w:rsidR="00C86AD7" w:rsidRPr="00527E4B">
              <w:rPr>
                <w:rFonts w:ascii="Calibri" w:hAnsi="Calibri" w:cs="Calibri"/>
                <w:sz w:val="22"/>
                <w:szCs w:val="22"/>
              </w:rPr>
              <w:t>šiems parametrams</w:t>
            </w:r>
            <w:r w:rsidR="00464143" w:rsidRPr="00527E4B">
              <w:rPr>
                <w:rFonts w:ascii="Calibri" w:hAnsi="Calibri" w:cs="Calibri"/>
                <w:sz w:val="22"/>
                <w:szCs w:val="22"/>
              </w:rPr>
              <w:t>)</w:t>
            </w:r>
            <w:r w:rsidR="001C67BB" w:rsidRPr="00527E4B">
              <w:rPr>
                <w:rStyle w:val="FontStyle59"/>
                <w:rFonts w:ascii="Calibri" w:hAnsi="Calibri" w:cs="Calibri"/>
                <w:szCs w:val="22"/>
              </w:rPr>
              <w:t>.</w:t>
            </w:r>
          </w:p>
          <w:p w14:paraId="21AEC1A3" w14:textId="2CEA125B" w:rsidR="00464143" w:rsidRPr="00527E4B" w:rsidRDefault="001C67BB" w:rsidP="15D23C3C">
            <w:pPr>
              <w:pStyle w:val="prastasis1"/>
              <w:autoSpaceDE w:val="0"/>
              <w:spacing w:after="0" w:line="240" w:lineRule="auto"/>
              <w:ind w:right="91" w:hanging="5"/>
              <w:jc w:val="both"/>
              <w:rPr>
                <w:rFonts w:cs="Calibri"/>
                <w:lang w:eastAsia="lt-LT"/>
              </w:rPr>
            </w:pPr>
            <w:r w:rsidRPr="00527E4B">
              <w:rPr>
                <w:rStyle w:val="FontStyle59"/>
                <w:rFonts w:ascii="Calibri" w:hAnsi="Calibri" w:cs="Calibri"/>
              </w:rPr>
              <w:t>K</w:t>
            </w:r>
            <w:r w:rsidR="00464143" w:rsidRPr="00527E4B">
              <w:rPr>
                <w:rStyle w:val="FontStyle59"/>
                <w:rFonts w:ascii="Calibri" w:hAnsi="Calibri" w:cs="Calibri"/>
              </w:rPr>
              <w:t>iekvienas konteineris turi būti pažymėtas atitinkamu kokybės užtikrinimo</w:t>
            </w:r>
            <w:r w:rsidR="00633F40" w:rsidRPr="00527E4B">
              <w:rPr>
                <w:rStyle w:val="FontStyle59"/>
                <w:rFonts w:ascii="Calibri" w:hAnsi="Calibri" w:cs="Calibri"/>
              </w:rPr>
              <w:t xml:space="preserve"> CE</w:t>
            </w:r>
            <w:r w:rsidR="00464143" w:rsidRPr="00527E4B">
              <w:rPr>
                <w:rStyle w:val="FontStyle59"/>
                <w:rFonts w:ascii="Calibri" w:hAnsi="Calibri" w:cs="Calibri"/>
              </w:rPr>
              <w:t xml:space="preserve"> ženklu.</w:t>
            </w:r>
          </w:p>
        </w:tc>
      </w:tr>
      <w:tr w:rsidR="007312A3" w:rsidRPr="004817D8" w14:paraId="7E13DC27" w14:textId="77777777" w:rsidTr="00CF1FFC">
        <w:trPr>
          <w:trHeight w:val="785"/>
          <w:jc w:val="center"/>
        </w:trPr>
        <w:tc>
          <w:tcPr>
            <w:tcW w:w="1838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FCE405" w14:textId="3F5246B0" w:rsidR="007312A3" w:rsidRPr="00527E4B" w:rsidRDefault="00CF1FFC" w:rsidP="00D35EFF">
            <w:pPr>
              <w:pStyle w:val="prastasis1"/>
              <w:autoSpaceDE w:val="0"/>
              <w:spacing w:after="0" w:line="278" w:lineRule="exact"/>
              <w:ind w:left="5" w:right="34"/>
              <w:jc w:val="center"/>
              <w:rPr>
                <w:rFonts w:cs="Calibri"/>
                <w:b/>
                <w:bCs/>
                <w:lang w:eastAsia="lt-LT"/>
              </w:rPr>
            </w:pPr>
            <w:r w:rsidRPr="00CF1FFC">
              <w:rPr>
                <w:rFonts w:cs="Calibri"/>
                <w:b/>
                <w:bCs/>
                <w:lang w:eastAsia="lt-LT"/>
              </w:rPr>
              <w:t>Konteinerių techninės charakteristikos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47D9E" w14:textId="2C04A313" w:rsidR="009558F0" w:rsidRPr="009558F0" w:rsidRDefault="00C41816" w:rsidP="00527E4B">
            <w:pPr>
              <w:pStyle w:val="prastasis1"/>
              <w:autoSpaceDE w:val="0"/>
              <w:spacing w:after="0" w:line="240" w:lineRule="auto"/>
              <w:jc w:val="both"/>
              <w:rPr>
                <w:rFonts w:cs="Calibri"/>
                <w:lang w:eastAsia="lt-LT"/>
              </w:rPr>
            </w:pPr>
            <w:r w:rsidRPr="009558F0">
              <w:rPr>
                <w:rFonts w:cs="Calibri"/>
                <w:lang w:eastAsia="lt-LT"/>
              </w:rPr>
              <w:t>K</w:t>
            </w:r>
            <w:r w:rsidR="007312A3" w:rsidRPr="009558F0">
              <w:rPr>
                <w:rFonts w:cs="Calibri"/>
                <w:lang w:eastAsia="lt-LT"/>
              </w:rPr>
              <w:t>onteineriai ištuštinami standartiniais krovimo įrenginiais, tinkam</w:t>
            </w:r>
            <w:r w:rsidR="001C67BB" w:rsidRPr="009558F0">
              <w:rPr>
                <w:rFonts w:cs="Calibri"/>
                <w:lang w:eastAsia="lt-LT"/>
              </w:rPr>
              <w:t>a</w:t>
            </w:r>
            <w:r w:rsidR="007312A3" w:rsidRPr="009558F0">
              <w:rPr>
                <w:rFonts w:cs="Calibri"/>
                <w:lang w:eastAsia="lt-LT"/>
              </w:rPr>
              <w:t>i</w:t>
            </w:r>
            <w:r w:rsidR="001C67BB" w:rsidRPr="009558F0">
              <w:rPr>
                <w:rFonts w:cs="Calibri"/>
                <w:lang w:eastAsia="lt-LT"/>
              </w:rPr>
              <w:t>s</w:t>
            </w:r>
            <w:r w:rsidR="007312A3" w:rsidRPr="009558F0">
              <w:rPr>
                <w:rFonts w:cs="Calibri"/>
                <w:lang w:eastAsia="lt-LT"/>
              </w:rPr>
              <w:t xml:space="preserve"> </w:t>
            </w:r>
            <w:r w:rsidR="006A416B" w:rsidRPr="009558F0">
              <w:rPr>
                <w:rFonts w:cs="Calibri"/>
                <w:lang w:eastAsia="lt-LT"/>
              </w:rPr>
              <w:t>0,12</w:t>
            </w:r>
            <w:r w:rsidR="00B113C3" w:rsidRPr="009558F0">
              <w:rPr>
                <w:rFonts w:cs="Calibri"/>
                <w:lang w:eastAsia="lt-LT"/>
              </w:rPr>
              <w:t xml:space="preserve"> m</w:t>
            </w:r>
            <w:r w:rsidR="00B113C3" w:rsidRPr="009558F0">
              <w:rPr>
                <w:rFonts w:cs="Calibri"/>
                <w:vertAlign w:val="superscript"/>
                <w:lang w:eastAsia="lt-LT"/>
              </w:rPr>
              <w:t>3</w:t>
            </w:r>
            <w:r w:rsidR="0054727D">
              <w:rPr>
                <w:rFonts w:cs="Calibri"/>
                <w:lang w:eastAsia="lt-LT"/>
              </w:rPr>
              <w:t xml:space="preserve"> ir</w:t>
            </w:r>
            <w:r w:rsidR="00C4364F">
              <w:rPr>
                <w:rFonts w:cs="Calibri"/>
                <w:lang w:eastAsia="lt-LT"/>
              </w:rPr>
              <w:t xml:space="preserve"> </w:t>
            </w:r>
            <w:r w:rsidR="007312A3" w:rsidRPr="009558F0">
              <w:rPr>
                <w:rFonts w:cs="Calibri"/>
                <w:lang w:eastAsia="lt-LT"/>
              </w:rPr>
              <w:t>0,24</w:t>
            </w:r>
            <w:r w:rsidR="00B113C3" w:rsidRPr="009558F0">
              <w:rPr>
                <w:rFonts w:cs="Calibri"/>
                <w:lang w:eastAsia="lt-LT"/>
              </w:rPr>
              <w:t xml:space="preserve"> m</w:t>
            </w:r>
            <w:r w:rsidR="00B113C3" w:rsidRPr="009558F0">
              <w:rPr>
                <w:rFonts w:cs="Calibri"/>
                <w:vertAlign w:val="superscript"/>
                <w:lang w:eastAsia="lt-LT"/>
              </w:rPr>
              <w:t>3</w:t>
            </w:r>
            <w:r w:rsidR="00BD5D67" w:rsidRPr="009558F0">
              <w:rPr>
                <w:rFonts w:cs="Calibri"/>
                <w:lang w:eastAsia="lt-LT"/>
              </w:rPr>
              <w:t xml:space="preserve"> </w:t>
            </w:r>
            <w:r w:rsidR="00B536A9" w:rsidRPr="009558F0">
              <w:rPr>
                <w:rFonts w:cs="Calibri"/>
                <w:lang w:eastAsia="lt-LT"/>
              </w:rPr>
              <w:t xml:space="preserve"> </w:t>
            </w:r>
            <w:r w:rsidR="00B113C3" w:rsidRPr="009558F0">
              <w:rPr>
                <w:rFonts w:cs="Calibri"/>
                <w:lang w:eastAsia="lt-LT"/>
              </w:rPr>
              <w:t xml:space="preserve">dydžio </w:t>
            </w:r>
            <w:r w:rsidR="007312A3" w:rsidRPr="009558F0">
              <w:rPr>
                <w:rFonts w:cs="Calibri"/>
                <w:lang w:eastAsia="lt-LT"/>
              </w:rPr>
              <w:t xml:space="preserve">standartiniams konteineriams </w:t>
            </w:r>
            <w:r w:rsidR="00B113C3" w:rsidRPr="009558F0">
              <w:rPr>
                <w:rFonts w:cs="Calibri"/>
                <w:lang w:eastAsia="lt-LT"/>
              </w:rPr>
              <w:t xml:space="preserve">pakelti ir ištuštinti </w:t>
            </w:r>
            <w:r w:rsidR="007312A3" w:rsidRPr="009558F0">
              <w:rPr>
                <w:rFonts w:cs="Calibri"/>
                <w:lang w:eastAsia="lt-LT"/>
              </w:rPr>
              <w:t xml:space="preserve">į </w:t>
            </w:r>
            <w:r w:rsidR="00F1187D" w:rsidRPr="009558F0">
              <w:rPr>
                <w:rFonts w:cs="Calibri"/>
                <w:lang w:eastAsia="lt-LT"/>
              </w:rPr>
              <w:t>atliekų surinkimo transporto priemonę</w:t>
            </w:r>
            <w:r w:rsidR="00BD5D67" w:rsidRPr="009558F0">
              <w:rPr>
                <w:rFonts w:cs="Calibri"/>
                <w:lang w:eastAsia="lt-LT"/>
              </w:rPr>
              <w:t>.</w:t>
            </w:r>
          </w:p>
        </w:tc>
      </w:tr>
      <w:tr w:rsidR="000E3D9F" w:rsidRPr="004817D8" w14:paraId="5FC77C82" w14:textId="77777777" w:rsidTr="00CF1FFC">
        <w:trPr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B58CE" w14:textId="77777777" w:rsidR="00232714" w:rsidRPr="00527E4B" w:rsidRDefault="00232714" w:rsidP="00D35EFF">
            <w:pPr>
              <w:pStyle w:val="prastasis1"/>
              <w:autoSpaceDE w:val="0"/>
              <w:spacing w:after="0" w:line="274" w:lineRule="exact"/>
              <w:ind w:firstLine="590"/>
              <w:jc w:val="center"/>
              <w:rPr>
                <w:rFonts w:cs="Calibri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BC39D7" w14:textId="77777777" w:rsidR="009B7EC7" w:rsidRDefault="009B7EC7" w:rsidP="00CF1FFC">
            <w:pPr>
              <w:pStyle w:val="prastasis1"/>
              <w:autoSpaceDE w:val="0"/>
              <w:spacing w:after="0" w:line="240" w:lineRule="auto"/>
              <w:ind w:right="48"/>
              <w:jc w:val="both"/>
              <w:rPr>
                <w:rFonts w:cs="Calibri"/>
                <w:lang w:eastAsia="lt-LT"/>
              </w:rPr>
            </w:pPr>
            <w:r w:rsidRPr="00EC584D">
              <w:rPr>
                <w:rFonts w:cs="Calibri"/>
                <w:lang w:eastAsia="lt-LT"/>
              </w:rPr>
              <w:t xml:space="preserve">Žaliųjų atliekų surinkimui </w:t>
            </w:r>
            <w:r w:rsidR="00CF1FFC" w:rsidRPr="00EC584D">
              <w:rPr>
                <w:rFonts w:cs="Calibri"/>
                <w:lang w:eastAsia="lt-LT"/>
              </w:rPr>
              <w:t>naudojami</w:t>
            </w:r>
            <w:r w:rsidRPr="00EC584D">
              <w:rPr>
                <w:rFonts w:cs="Calibri"/>
                <w:lang w:eastAsia="lt-LT"/>
              </w:rPr>
              <w:t xml:space="preserve"> 0,12 m³ ir 0,24 m³ talpos nauj</w:t>
            </w:r>
            <w:r w:rsidR="00CF1FFC" w:rsidRPr="00EC584D">
              <w:rPr>
                <w:rFonts w:cs="Calibri"/>
                <w:lang w:eastAsia="lt-LT"/>
              </w:rPr>
              <w:t>i</w:t>
            </w:r>
            <w:r w:rsidRPr="00EC584D">
              <w:rPr>
                <w:rFonts w:cs="Calibri"/>
                <w:lang w:eastAsia="lt-LT"/>
              </w:rPr>
              <w:t xml:space="preserve"> arba naudot</w:t>
            </w:r>
            <w:r w:rsidR="00CF1FFC" w:rsidRPr="00EC584D">
              <w:rPr>
                <w:rFonts w:cs="Calibri"/>
                <w:lang w:eastAsia="lt-LT"/>
              </w:rPr>
              <w:t>i</w:t>
            </w:r>
            <w:r w:rsidRPr="00EC584D">
              <w:rPr>
                <w:rFonts w:cs="Calibri"/>
                <w:lang w:eastAsia="lt-LT"/>
              </w:rPr>
              <w:t xml:space="preserve"> geros techninės ir estetinės būklės antžemini</w:t>
            </w:r>
            <w:r w:rsidR="00CF1FFC" w:rsidRPr="00EC584D">
              <w:rPr>
                <w:rFonts w:cs="Calibri"/>
                <w:lang w:eastAsia="lt-LT"/>
              </w:rPr>
              <w:t>ai</w:t>
            </w:r>
            <w:r w:rsidRPr="00EC584D">
              <w:rPr>
                <w:rFonts w:cs="Calibri"/>
                <w:lang w:eastAsia="lt-LT"/>
              </w:rPr>
              <w:t xml:space="preserve"> stumdom</w:t>
            </w:r>
            <w:r w:rsidR="00CF1FFC" w:rsidRPr="00EC584D">
              <w:rPr>
                <w:rFonts w:cs="Calibri"/>
                <w:lang w:eastAsia="lt-LT"/>
              </w:rPr>
              <w:t>i</w:t>
            </w:r>
            <w:r w:rsidRPr="00EC584D">
              <w:rPr>
                <w:rFonts w:cs="Calibri"/>
                <w:lang w:eastAsia="lt-LT"/>
              </w:rPr>
              <w:t xml:space="preserve"> plastikini</w:t>
            </w:r>
            <w:r w:rsidR="00CF1FFC" w:rsidRPr="00EC584D">
              <w:rPr>
                <w:rFonts w:cs="Calibri"/>
                <w:lang w:eastAsia="lt-LT"/>
              </w:rPr>
              <w:t>ai</w:t>
            </w:r>
            <w:r w:rsidRPr="00EC584D">
              <w:rPr>
                <w:rFonts w:cs="Calibri"/>
                <w:lang w:eastAsia="lt-LT"/>
              </w:rPr>
              <w:t xml:space="preserve"> konteineri</w:t>
            </w:r>
            <w:r w:rsidR="00CF1FFC" w:rsidRPr="00EC584D">
              <w:rPr>
                <w:rFonts w:cs="Calibri"/>
                <w:lang w:eastAsia="lt-LT"/>
              </w:rPr>
              <w:t>ai.</w:t>
            </w:r>
            <w:r w:rsidR="00CF1FFC">
              <w:rPr>
                <w:rFonts w:cs="Calibri"/>
                <w:lang w:eastAsia="lt-LT"/>
              </w:rPr>
              <w:t xml:space="preserve"> </w:t>
            </w:r>
          </w:p>
          <w:p w14:paraId="1AA4029A" w14:textId="77777777" w:rsidR="00CF1FFC" w:rsidRPr="00CF1FFC" w:rsidRDefault="00CF1FFC" w:rsidP="00CF1FFC">
            <w:pPr>
              <w:pStyle w:val="prastasis1"/>
              <w:autoSpaceDE w:val="0"/>
              <w:spacing w:after="0"/>
              <w:ind w:right="48"/>
              <w:jc w:val="both"/>
              <w:rPr>
                <w:rFonts w:cs="Calibri"/>
                <w:lang w:eastAsia="lt-LT"/>
              </w:rPr>
            </w:pPr>
            <w:r w:rsidRPr="00CF1FFC">
              <w:rPr>
                <w:rFonts w:cs="Calibri"/>
                <w:lang w:eastAsia="lt-LT"/>
              </w:rPr>
              <w:t>Konteineriai turi būti pritaikyti ištuštinti standartiniais kėlimo įrenginiais, tinkamais 0,12 m³ ir 0,24 m³ talpos konteineriams pakelti ir ištuštinti į atliekų surinkimo transporto priemonę.</w:t>
            </w:r>
          </w:p>
          <w:p w14:paraId="1FC83C8C" w14:textId="7934FE13" w:rsidR="00CF1FFC" w:rsidRPr="00527E4B" w:rsidRDefault="00CF1FFC" w:rsidP="00CF1FFC">
            <w:pPr>
              <w:pStyle w:val="prastasis1"/>
              <w:autoSpaceDE w:val="0"/>
              <w:spacing w:after="0"/>
              <w:ind w:right="48"/>
              <w:jc w:val="both"/>
              <w:rPr>
                <w:rFonts w:cs="Calibri"/>
                <w:lang w:eastAsia="lt-LT"/>
              </w:rPr>
            </w:pPr>
            <w:r w:rsidRPr="00CF1FFC">
              <w:rPr>
                <w:rFonts w:cs="Calibri"/>
                <w:lang w:eastAsia="lt-LT"/>
              </w:rPr>
              <w:t>0,12 m³ ir 0,24 m³ talpos konteinerių važiuoklė turi būti su plastikiniais ratais su guminėmis padangomis ir galvanizuoto metalo ištisine ašimi.</w:t>
            </w:r>
          </w:p>
        </w:tc>
      </w:tr>
      <w:tr w:rsidR="000E3D9F" w:rsidRPr="004817D8" w14:paraId="5A60459C" w14:textId="77777777" w:rsidTr="00D94B60">
        <w:trPr>
          <w:trHeight w:hRule="exact" w:val="626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0632B" w14:textId="77777777" w:rsidR="00232714" w:rsidRPr="00527E4B" w:rsidRDefault="00232714" w:rsidP="00D35EFF">
            <w:pPr>
              <w:pStyle w:val="prastasis1"/>
              <w:autoSpaceDE w:val="0"/>
              <w:spacing w:after="0" w:line="274" w:lineRule="exact"/>
              <w:ind w:firstLine="590"/>
              <w:jc w:val="center"/>
              <w:rPr>
                <w:rFonts w:cs="Calibri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D51B1" w14:textId="77777777" w:rsidR="00D94B60" w:rsidRPr="00D94B60" w:rsidRDefault="00D94B60" w:rsidP="00D94B60">
            <w:pPr>
              <w:pStyle w:val="prastasis1"/>
              <w:autoSpaceDE w:val="0"/>
              <w:spacing w:after="0"/>
              <w:ind w:right="182"/>
              <w:jc w:val="both"/>
              <w:rPr>
                <w:rFonts w:cs="Calibri"/>
              </w:rPr>
            </w:pPr>
            <w:r w:rsidRPr="00D94B60">
              <w:rPr>
                <w:rFonts w:cs="Calibri"/>
              </w:rPr>
              <w:t>Konteinerio korpuso spalva turi būti juoda (RAL 7021 arba lygiavertė spalva).</w:t>
            </w:r>
          </w:p>
          <w:p w14:paraId="492CE52A" w14:textId="6EABFC10" w:rsidR="00BD7F68" w:rsidRPr="00CF1FFC" w:rsidRDefault="00D94B60" w:rsidP="00D94B60">
            <w:pPr>
              <w:pStyle w:val="prastasis1"/>
              <w:autoSpaceDE w:val="0"/>
              <w:spacing w:after="0"/>
              <w:ind w:right="182"/>
              <w:jc w:val="both"/>
              <w:rPr>
                <w:rStyle w:val="FontStyle59"/>
                <w:rFonts w:ascii="Calibri" w:hAnsi="Calibri" w:cs="Calibri"/>
              </w:rPr>
            </w:pPr>
            <w:r w:rsidRPr="00D94B60">
              <w:rPr>
                <w:rFonts w:cs="Calibri"/>
              </w:rPr>
              <w:t>Konteinerio dangčio spalva turi būti ruda (RAL 8011 arba lygiavertė spalva).</w:t>
            </w:r>
          </w:p>
        </w:tc>
      </w:tr>
    </w:tbl>
    <w:p w14:paraId="05B53989" w14:textId="77777777" w:rsidR="00D321CD" w:rsidRPr="00527E4B" w:rsidRDefault="00D321CD" w:rsidP="15D23C3C">
      <w:pPr>
        <w:pStyle w:val="prastasis1"/>
        <w:spacing w:after="0" w:line="240" w:lineRule="auto"/>
        <w:rPr>
          <w:rFonts w:cs="Calibri"/>
        </w:rPr>
      </w:pPr>
    </w:p>
    <w:sectPr w:rsidR="00D321CD" w:rsidRPr="00527E4B" w:rsidSect="003C2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567" w:bottom="961" w:left="1134" w:header="680" w:footer="68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1922" w14:textId="77777777" w:rsidR="003E0E86" w:rsidRDefault="003E0E86" w:rsidP="00AF4310">
      <w:r>
        <w:separator/>
      </w:r>
    </w:p>
  </w:endnote>
  <w:endnote w:type="continuationSeparator" w:id="0">
    <w:p w14:paraId="2179095E" w14:textId="77777777" w:rsidR="003E0E86" w:rsidRDefault="003E0E86" w:rsidP="00AF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678C" w14:textId="77777777" w:rsidR="008C7846" w:rsidRDefault="0013615E" w:rsidP="00915B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7846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B4445EC" w14:textId="77777777" w:rsidR="00AF4310" w:rsidRDefault="00AF4310" w:rsidP="008C78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0C57" w14:textId="77777777" w:rsidR="008C7846" w:rsidRPr="008C7846" w:rsidRDefault="008C7846" w:rsidP="00915BDE">
    <w:pPr>
      <w:pStyle w:val="Footer"/>
      <w:framePr w:wrap="none" w:vAnchor="text" w:hAnchor="margin" w:xAlign="right" w:y="1"/>
      <w:rPr>
        <w:rStyle w:val="PageNumber"/>
      </w:rPr>
    </w:pPr>
  </w:p>
  <w:p w14:paraId="268D52ED" w14:textId="77777777" w:rsidR="00AF4310" w:rsidRPr="008C7846" w:rsidRDefault="00AF4310" w:rsidP="006D1829">
    <w:pPr>
      <w:pStyle w:val="Footer"/>
      <w:ind w:right="36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B4B6" w14:textId="77777777" w:rsidR="006D1829" w:rsidRDefault="006D1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49D7" w14:textId="77777777" w:rsidR="003E0E86" w:rsidRDefault="003E0E86" w:rsidP="00AF4310">
      <w:r>
        <w:separator/>
      </w:r>
    </w:p>
  </w:footnote>
  <w:footnote w:type="continuationSeparator" w:id="0">
    <w:p w14:paraId="7038D6F2" w14:textId="77777777" w:rsidR="003E0E86" w:rsidRDefault="003E0E86" w:rsidP="00AF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A2D2" w14:textId="77777777" w:rsidR="006D1829" w:rsidRDefault="006D1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270909"/>
      <w:docPartObj>
        <w:docPartGallery w:val="Page Numbers (Top of Page)"/>
        <w:docPartUnique/>
      </w:docPartObj>
    </w:sdtPr>
    <w:sdtContent>
      <w:p w14:paraId="50894874" w14:textId="77777777" w:rsidR="006D1829" w:rsidRDefault="0013615E">
        <w:pPr>
          <w:pStyle w:val="Header"/>
          <w:jc w:val="center"/>
        </w:pPr>
        <w:r>
          <w:fldChar w:fldCharType="begin"/>
        </w:r>
        <w:r w:rsidR="006D1829">
          <w:instrText>PAGE   \* MERGEFORMAT</w:instrText>
        </w:r>
        <w:r>
          <w:fldChar w:fldCharType="separate"/>
        </w:r>
        <w:r w:rsidR="009F0456">
          <w:rPr>
            <w:noProof/>
          </w:rPr>
          <w:t>3</w:t>
        </w:r>
        <w:r>
          <w:fldChar w:fldCharType="end"/>
        </w:r>
      </w:p>
    </w:sdtContent>
  </w:sdt>
  <w:p w14:paraId="3DAD6F38" w14:textId="77777777" w:rsidR="00AF4310" w:rsidRPr="006D1829" w:rsidRDefault="00AF4310" w:rsidP="006D18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12F4" w14:textId="77777777" w:rsidR="006D1829" w:rsidRDefault="006D1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4A5"/>
    <w:multiLevelType w:val="hybridMultilevel"/>
    <w:tmpl w:val="AAEE05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71C05"/>
    <w:multiLevelType w:val="multilevel"/>
    <w:tmpl w:val="47060FAA"/>
    <w:lvl w:ilvl="0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15" w:hanging="360"/>
      </w:pPr>
      <w:rPr>
        <w:rFonts w:ascii="Wingdings" w:hAnsi="Wingdings"/>
      </w:rPr>
    </w:lvl>
  </w:abstractNum>
  <w:abstractNum w:abstractNumId="2" w15:restartNumberingAfterBreak="0">
    <w:nsid w:val="70D60B82"/>
    <w:multiLevelType w:val="hybridMultilevel"/>
    <w:tmpl w:val="59FA6148"/>
    <w:lvl w:ilvl="0" w:tplc="71203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0039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B41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4F69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22B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DCC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A280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049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C4E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75F4584D"/>
    <w:multiLevelType w:val="hybridMultilevel"/>
    <w:tmpl w:val="7D2C8582"/>
    <w:lvl w:ilvl="0" w:tplc="0427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659387599">
    <w:abstractNumId w:val="1"/>
  </w:num>
  <w:num w:numId="2" w16cid:durableId="1086652461">
    <w:abstractNumId w:val="3"/>
  </w:num>
  <w:num w:numId="3" w16cid:durableId="173691065">
    <w:abstractNumId w:val="0"/>
  </w:num>
  <w:num w:numId="4" w16cid:durableId="597637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14"/>
    <w:rsid w:val="000002EF"/>
    <w:rsid w:val="0000458F"/>
    <w:rsid w:val="00013944"/>
    <w:rsid w:val="0001AA22"/>
    <w:rsid w:val="00022B9C"/>
    <w:rsid w:val="00023339"/>
    <w:rsid w:val="00024BEE"/>
    <w:rsid w:val="00031B8B"/>
    <w:rsid w:val="00057516"/>
    <w:rsid w:val="00065EE5"/>
    <w:rsid w:val="00070221"/>
    <w:rsid w:val="00073D91"/>
    <w:rsid w:val="00074385"/>
    <w:rsid w:val="00075D6F"/>
    <w:rsid w:val="00085EAE"/>
    <w:rsid w:val="000909E2"/>
    <w:rsid w:val="000932F3"/>
    <w:rsid w:val="000B4C3B"/>
    <w:rsid w:val="000D0747"/>
    <w:rsid w:val="000D62BB"/>
    <w:rsid w:val="000E106D"/>
    <w:rsid w:val="000E25AD"/>
    <w:rsid w:val="000E3D9F"/>
    <w:rsid w:val="001075DC"/>
    <w:rsid w:val="001141F2"/>
    <w:rsid w:val="00114EFB"/>
    <w:rsid w:val="00115652"/>
    <w:rsid w:val="001168A5"/>
    <w:rsid w:val="00125D98"/>
    <w:rsid w:val="00126DA3"/>
    <w:rsid w:val="0013615E"/>
    <w:rsid w:val="00140A4C"/>
    <w:rsid w:val="00145E53"/>
    <w:rsid w:val="00146A1A"/>
    <w:rsid w:val="00152D77"/>
    <w:rsid w:val="001572C3"/>
    <w:rsid w:val="0016655B"/>
    <w:rsid w:val="00180521"/>
    <w:rsid w:val="00183262"/>
    <w:rsid w:val="001846E3"/>
    <w:rsid w:val="00192B05"/>
    <w:rsid w:val="00194E44"/>
    <w:rsid w:val="00197451"/>
    <w:rsid w:val="001A2C5C"/>
    <w:rsid w:val="001A4909"/>
    <w:rsid w:val="001B1941"/>
    <w:rsid w:val="001B360C"/>
    <w:rsid w:val="001C2B6C"/>
    <w:rsid w:val="001C67BB"/>
    <w:rsid w:val="001D0BE1"/>
    <w:rsid w:val="001D282D"/>
    <w:rsid w:val="001D51DF"/>
    <w:rsid w:val="001D5618"/>
    <w:rsid w:val="001E736E"/>
    <w:rsid w:val="001F12A1"/>
    <w:rsid w:val="001F6699"/>
    <w:rsid w:val="002136AC"/>
    <w:rsid w:val="00232714"/>
    <w:rsid w:val="002335A5"/>
    <w:rsid w:val="00235F1A"/>
    <w:rsid w:val="002512C7"/>
    <w:rsid w:val="00257862"/>
    <w:rsid w:val="00260AD2"/>
    <w:rsid w:val="002672E8"/>
    <w:rsid w:val="0028041A"/>
    <w:rsid w:val="00283263"/>
    <w:rsid w:val="0029040E"/>
    <w:rsid w:val="00294F5E"/>
    <w:rsid w:val="002A2240"/>
    <w:rsid w:val="002A42F3"/>
    <w:rsid w:val="002C2B85"/>
    <w:rsid w:val="002E1726"/>
    <w:rsid w:val="002E7C64"/>
    <w:rsid w:val="00300218"/>
    <w:rsid w:val="00315532"/>
    <w:rsid w:val="00327733"/>
    <w:rsid w:val="00333479"/>
    <w:rsid w:val="003360CC"/>
    <w:rsid w:val="00350B18"/>
    <w:rsid w:val="00367C54"/>
    <w:rsid w:val="0037135A"/>
    <w:rsid w:val="00386C02"/>
    <w:rsid w:val="003A6AE2"/>
    <w:rsid w:val="003B2DE8"/>
    <w:rsid w:val="003C2A87"/>
    <w:rsid w:val="003C43A2"/>
    <w:rsid w:val="003D6518"/>
    <w:rsid w:val="003E0E86"/>
    <w:rsid w:val="003E40A2"/>
    <w:rsid w:val="003F6B9D"/>
    <w:rsid w:val="00401439"/>
    <w:rsid w:val="00402A5D"/>
    <w:rsid w:val="00407C70"/>
    <w:rsid w:val="00422C7B"/>
    <w:rsid w:val="00426FA4"/>
    <w:rsid w:val="004379B0"/>
    <w:rsid w:val="00437DDB"/>
    <w:rsid w:val="0044647F"/>
    <w:rsid w:val="004523ED"/>
    <w:rsid w:val="00456159"/>
    <w:rsid w:val="00464143"/>
    <w:rsid w:val="00475A1C"/>
    <w:rsid w:val="004817D8"/>
    <w:rsid w:val="004833CD"/>
    <w:rsid w:val="00483CD0"/>
    <w:rsid w:val="00485A1E"/>
    <w:rsid w:val="004940D4"/>
    <w:rsid w:val="004A3474"/>
    <w:rsid w:val="004B317B"/>
    <w:rsid w:val="004B5E0F"/>
    <w:rsid w:val="004C0BD8"/>
    <w:rsid w:val="004D495A"/>
    <w:rsid w:val="004E340E"/>
    <w:rsid w:val="004E6844"/>
    <w:rsid w:val="004F1E92"/>
    <w:rsid w:val="005055F1"/>
    <w:rsid w:val="00524472"/>
    <w:rsid w:val="00527E4B"/>
    <w:rsid w:val="0053393C"/>
    <w:rsid w:val="005427F4"/>
    <w:rsid w:val="0054727D"/>
    <w:rsid w:val="00566B3B"/>
    <w:rsid w:val="005709CD"/>
    <w:rsid w:val="0058323D"/>
    <w:rsid w:val="00583624"/>
    <w:rsid w:val="00587B57"/>
    <w:rsid w:val="00590C79"/>
    <w:rsid w:val="005964A0"/>
    <w:rsid w:val="005A001B"/>
    <w:rsid w:val="005A23C2"/>
    <w:rsid w:val="005A5A60"/>
    <w:rsid w:val="005A74D0"/>
    <w:rsid w:val="005B3FD3"/>
    <w:rsid w:val="005C3089"/>
    <w:rsid w:val="005C31A6"/>
    <w:rsid w:val="005C757D"/>
    <w:rsid w:val="005D3E2D"/>
    <w:rsid w:val="005D568C"/>
    <w:rsid w:val="005E24FD"/>
    <w:rsid w:val="005F2AC1"/>
    <w:rsid w:val="005F53F7"/>
    <w:rsid w:val="00604DC0"/>
    <w:rsid w:val="006128A8"/>
    <w:rsid w:val="00612A48"/>
    <w:rsid w:val="00616163"/>
    <w:rsid w:val="00633F40"/>
    <w:rsid w:val="006356C2"/>
    <w:rsid w:val="00650D05"/>
    <w:rsid w:val="00651BCB"/>
    <w:rsid w:val="0065D445"/>
    <w:rsid w:val="00662797"/>
    <w:rsid w:val="00663DB2"/>
    <w:rsid w:val="00664AB9"/>
    <w:rsid w:val="00672BD5"/>
    <w:rsid w:val="0067326C"/>
    <w:rsid w:val="006A25F3"/>
    <w:rsid w:val="006A416B"/>
    <w:rsid w:val="006B07E9"/>
    <w:rsid w:val="006B3761"/>
    <w:rsid w:val="006B57A3"/>
    <w:rsid w:val="006C2BC2"/>
    <w:rsid w:val="006C6F5E"/>
    <w:rsid w:val="006D1829"/>
    <w:rsid w:val="006D31EC"/>
    <w:rsid w:val="006E0B88"/>
    <w:rsid w:val="006E279D"/>
    <w:rsid w:val="006E2A31"/>
    <w:rsid w:val="006E4841"/>
    <w:rsid w:val="006E5177"/>
    <w:rsid w:val="006F0FCD"/>
    <w:rsid w:val="006F6541"/>
    <w:rsid w:val="007079E7"/>
    <w:rsid w:val="007132F7"/>
    <w:rsid w:val="00722AB3"/>
    <w:rsid w:val="007244B7"/>
    <w:rsid w:val="00726A4A"/>
    <w:rsid w:val="00726E8D"/>
    <w:rsid w:val="007312A3"/>
    <w:rsid w:val="007315A3"/>
    <w:rsid w:val="00734419"/>
    <w:rsid w:val="00735C90"/>
    <w:rsid w:val="00741017"/>
    <w:rsid w:val="00743FCE"/>
    <w:rsid w:val="00763DF4"/>
    <w:rsid w:val="00767111"/>
    <w:rsid w:val="007705BB"/>
    <w:rsid w:val="0077089F"/>
    <w:rsid w:val="00771CF5"/>
    <w:rsid w:val="00773101"/>
    <w:rsid w:val="00775836"/>
    <w:rsid w:val="00775D97"/>
    <w:rsid w:val="007869FA"/>
    <w:rsid w:val="00787DD9"/>
    <w:rsid w:val="007A0297"/>
    <w:rsid w:val="007A7D7A"/>
    <w:rsid w:val="007B08C6"/>
    <w:rsid w:val="007B25B3"/>
    <w:rsid w:val="007B7C7C"/>
    <w:rsid w:val="007C047A"/>
    <w:rsid w:val="007C7666"/>
    <w:rsid w:val="007D1D09"/>
    <w:rsid w:val="007D62EC"/>
    <w:rsid w:val="007E1003"/>
    <w:rsid w:val="007E2684"/>
    <w:rsid w:val="007F58D1"/>
    <w:rsid w:val="00802745"/>
    <w:rsid w:val="00806CB3"/>
    <w:rsid w:val="00815A31"/>
    <w:rsid w:val="0082120B"/>
    <w:rsid w:val="008221B0"/>
    <w:rsid w:val="008239F7"/>
    <w:rsid w:val="00826CE4"/>
    <w:rsid w:val="00827EB9"/>
    <w:rsid w:val="00830C69"/>
    <w:rsid w:val="00862233"/>
    <w:rsid w:val="00871A8C"/>
    <w:rsid w:val="00881280"/>
    <w:rsid w:val="008A270F"/>
    <w:rsid w:val="008A4F7F"/>
    <w:rsid w:val="008B1783"/>
    <w:rsid w:val="008B6491"/>
    <w:rsid w:val="008B6529"/>
    <w:rsid w:val="008C07BC"/>
    <w:rsid w:val="008C6ABE"/>
    <w:rsid w:val="008C7846"/>
    <w:rsid w:val="008D1C67"/>
    <w:rsid w:val="008D2A55"/>
    <w:rsid w:val="008E09EA"/>
    <w:rsid w:val="008E2C15"/>
    <w:rsid w:val="008E5975"/>
    <w:rsid w:val="008F3364"/>
    <w:rsid w:val="00900E6C"/>
    <w:rsid w:val="00905A0B"/>
    <w:rsid w:val="00915BDE"/>
    <w:rsid w:val="00923524"/>
    <w:rsid w:val="00923C28"/>
    <w:rsid w:val="009254F7"/>
    <w:rsid w:val="0094763C"/>
    <w:rsid w:val="00947867"/>
    <w:rsid w:val="009558F0"/>
    <w:rsid w:val="00956413"/>
    <w:rsid w:val="00961178"/>
    <w:rsid w:val="0096384D"/>
    <w:rsid w:val="0096405D"/>
    <w:rsid w:val="009712DA"/>
    <w:rsid w:val="009771F5"/>
    <w:rsid w:val="009831DB"/>
    <w:rsid w:val="00983A03"/>
    <w:rsid w:val="00986B91"/>
    <w:rsid w:val="00994AC5"/>
    <w:rsid w:val="009954EE"/>
    <w:rsid w:val="00996080"/>
    <w:rsid w:val="009A1F34"/>
    <w:rsid w:val="009A4180"/>
    <w:rsid w:val="009A46A7"/>
    <w:rsid w:val="009A627C"/>
    <w:rsid w:val="009B7EC7"/>
    <w:rsid w:val="009C0C64"/>
    <w:rsid w:val="009C1121"/>
    <w:rsid w:val="009C15DC"/>
    <w:rsid w:val="009D258F"/>
    <w:rsid w:val="009F0456"/>
    <w:rsid w:val="009F4CA3"/>
    <w:rsid w:val="009F714F"/>
    <w:rsid w:val="00A01E28"/>
    <w:rsid w:val="00A02B9E"/>
    <w:rsid w:val="00A05619"/>
    <w:rsid w:val="00A234C1"/>
    <w:rsid w:val="00A314C7"/>
    <w:rsid w:val="00A36737"/>
    <w:rsid w:val="00A36946"/>
    <w:rsid w:val="00A45114"/>
    <w:rsid w:val="00A50D42"/>
    <w:rsid w:val="00A534E1"/>
    <w:rsid w:val="00A54E45"/>
    <w:rsid w:val="00A75A62"/>
    <w:rsid w:val="00A81ADA"/>
    <w:rsid w:val="00A82511"/>
    <w:rsid w:val="00A8392B"/>
    <w:rsid w:val="00A90C7A"/>
    <w:rsid w:val="00AA2182"/>
    <w:rsid w:val="00AA67CE"/>
    <w:rsid w:val="00AB50DF"/>
    <w:rsid w:val="00AB5EF3"/>
    <w:rsid w:val="00AC2403"/>
    <w:rsid w:val="00AC2D26"/>
    <w:rsid w:val="00AC447A"/>
    <w:rsid w:val="00AC58C2"/>
    <w:rsid w:val="00AC5EE5"/>
    <w:rsid w:val="00AD4E14"/>
    <w:rsid w:val="00AD7265"/>
    <w:rsid w:val="00AE6627"/>
    <w:rsid w:val="00AE6EA3"/>
    <w:rsid w:val="00AF1455"/>
    <w:rsid w:val="00AF2AB1"/>
    <w:rsid w:val="00AF4310"/>
    <w:rsid w:val="00AF7372"/>
    <w:rsid w:val="00B060DB"/>
    <w:rsid w:val="00B06664"/>
    <w:rsid w:val="00B113C3"/>
    <w:rsid w:val="00B12F52"/>
    <w:rsid w:val="00B1399C"/>
    <w:rsid w:val="00B36E4A"/>
    <w:rsid w:val="00B37F95"/>
    <w:rsid w:val="00B43C35"/>
    <w:rsid w:val="00B536A9"/>
    <w:rsid w:val="00B54ADE"/>
    <w:rsid w:val="00B625E1"/>
    <w:rsid w:val="00B70C2C"/>
    <w:rsid w:val="00B7749A"/>
    <w:rsid w:val="00B90125"/>
    <w:rsid w:val="00BA6805"/>
    <w:rsid w:val="00BB04D9"/>
    <w:rsid w:val="00BB5C49"/>
    <w:rsid w:val="00BB73C1"/>
    <w:rsid w:val="00BC7E54"/>
    <w:rsid w:val="00BD5D67"/>
    <w:rsid w:val="00BD7F68"/>
    <w:rsid w:val="00BF446B"/>
    <w:rsid w:val="00C01734"/>
    <w:rsid w:val="00C04C1E"/>
    <w:rsid w:val="00C113F9"/>
    <w:rsid w:val="00C1646C"/>
    <w:rsid w:val="00C279E7"/>
    <w:rsid w:val="00C27A49"/>
    <w:rsid w:val="00C315B4"/>
    <w:rsid w:val="00C41816"/>
    <w:rsid w:val="00C429FC"/>
    <w:rsid w:val="00C4364F"/>
    <w:rsid w:val="00C45A40"/>
    <w:rsid w:val="00C51B61"/>
    <w:rsid w:val="00C57758"/>
    <w:rsid w:val="00C57A3D"/>
    <w:rsid w:val="00C610E7"/>
    <w:rsid w:val="00C675CC"/>
    <w:rsid w:val="00C76857"/>
    <w:rsid w:val="00C82D77"/>
    <w:rsid w:val="00C86AD7"/>
    <w:rsid w:val="00C93FE9"/>
    <w:rsid w:val="00CA6216"/>
    <w:rsid w:val="00CB573A"/>
    <w:rsid w:val="00CB7BEE"/>
    <w:rsid w:val="00CC2A82"/>
    <w:rsid w:val="00CE3D06"/>
    <w:rsid w:val="00CF03DA"/>
    <w:rsid w:val="00CF1FFC"/>
    <w:rsid w:val="00D0123A"/>
    <w:rsid w:val="00D02B77"/>
    <w:rsid w:val="00D06EE9"/>
    <w:rsid w:val="00D15A49"/>
    <w:rsid w:val="00D22F09"/>
    <w:rsid w:val="00D25B8F"/>
    <w:rsid w:val="00D321CD"/>
    <w:rsid w:val="00D35EFF"/>
    <w:rsid w:val="00D56CE8"/>
    <w:rsid w:val="00D700B1"/>
    <w:rsid w:val="00D873F2"/>
    <w:rsid w:val="00D94B60"/>
    <w:rsid w:val="00DA44A4"/>
    <w:rsid w:val="00DB3EF5"/>
    <w:rsid w:val="00DD33EE"/>
    <w:rsid w:val="00DD3E74"/>
    <w:rsid w:val="00DE7C02"/>
    <w:rsid w:val="00DF053C"/>
    <w:rsid w:val="00E05742"/>
    <w:rsid w:val="00E11795"/>
    <w:rsid w:val="00E143FE"/>
    <w:rsid w:val="00E15B4E"/>
    <w:rsid w:val="00E21CF1"/>
    <w:rsid w:val="00E62B82"/>
    <w:rsid w:val="00E7453A"/>
    <w:rsid w:val="00E7471B"/>
    <w:rsid w:val="00E7577C"/>
    <w:rsid w:val="00E76795"/>
    <w:rsid w:val="00EB07CD"/>
    <w:rsid w:val="00EC1A32"/>
    <w:rsid w:val="00EC2574"/>
    <w:rsid w:val="00EC584D"/>
    <w:rsid w:val="00ED6B6A"/>
    <w:rsid w:val="00EE4E14"/>
    <w:rsid w:val="00EF4C90"/>
    <w:rsid w:val="00F01332"/>
    <w:rsid w:val="00F02402"/>
    <w:rsid w:val="00F10A2D"/>
    <w:rsid w:val="00F11225"/>
    <w:rsid w:val="00F1187D"/>
    <w:rsid w:val="00F1334A"/>
    <w:rsid w:val="00F22F83"/>
    <w:rsid w:val="00F42974"/>
    <w:rsid w:val="00F57C7F"/>
    <w:rsid w:val="00F622AD"/>
    <w:rsid w:val="00F67859"/>
    <w:rsid w:val="00F718AE"/>
    <w:rsid w:val="00F73CD5"/>
    <w:rsid w:val="00F744FE"/>
    <w:rsid w:val="00F920BD"/>
    <w:rsid w:val="00F940C6"/>
    <w:rsid w:val="00FA25E3"/>
    <w:rsid w:val="00FA3CBC"/>
    <w:rsid w:val="00FA78B6"/>
    <w:rsid w:val="00FB5ADA"/>
    <w:rsid w:val="00FC3FF0"/>
    <w:rsid w:val="00FD11FE"/>
    <w:rsid w:val="00FE1180"/>
    <w:rsid w:val="00FE42FC"/>
    <w:rsid w:val="00FF455A"/>
    <w:rsid w:val="013B83E9"/>
    <w:rsid w:val="01F2C6B4"/>
    <w:rsid w:val="0201A4A6"/>
    <w:rsid w:val="02156AD5"/>
    <w:rsid w:val="023EE123"/>
    <w:rsid w:val="02E3E683"/>
    <w:rsid w:val="02FB01A9"/>
    <w:rsid w:val="03E0CE1D"/>
    <w:rsid w:val="03F96944"/>
    <w:rsid w:val="04243BB7"/>
    <w:rsid w:val="07F8DA33"/>
    <w:rsid w:val="09061808"/>
    <w:rsid w:val="0A252605"/>
    <w:rsid w:val="0DAB4012"/>
    <w:rsid w:val="0F471073"/>
    <w:rsid w:val="0FF746F2"/>
    <w:rsid w:val="10348BA0"/>
    <w:rsid w:val="105AB151"/>
    <w:rsid w:val="118531F5"/>
    <w:rsid w:val="11B64FB1"/>
    <w:rsid w:val="135B0A24"/>
    <w:rsid w:val="14366BDB"/>
    <w:rsid w:val="15D23C3C"/>
    <w:rsid w:val="161F9C9A"/>
    <w:rsid w:val="172B5028"/>
    <w:rsid w:val="17C8D6BD"/>
    <w:rsid w:val="18ACFABE"/>
    <w:rsid w:val="1964A71E"/>
    <w:rsid w:val="19AEFAE2"/>
    <w:rsid w:val="19E86B3A"/>
    <w:rsid w:val="1A23FC4E"/>
    <w:rsid w:val="1AF6B50C"/>
    <w:rsid w:val="1BB02F75"/>
    <w:rsid w:val="1C3C3840"/>
    <w:rsid w:val="1CE69BA4"/>
    <w:rsid w:val="1E34F378"/>
    <w:rsid w:val="1E57A1CB"/>
    <w:rsid w:val="1FBA34CD"/>
    <w:rsid w:val="20571FC1"/>
    <w:rsid w:val="2057ACBE"/>
    <w:rsid w:val="20CF9D89"/>
    <w:rsid w:val="20E08AF7"/>
    <w:rsid w:val="2135294C"/>
    <w:rsid w:val="22322856"/>
    <w:rsid w:val="22A45750"/>
    <w:rsid w:val="255C87CD"/>
    <w:rsid w:val="25EFAB3F"/>
    <w:rsid w:val="2601BCAB"/>
    <w:rsid w:val="26D69D94"/>
    <w:rsid w:val="27E33B17"/>
    <w:rsid w:val="29578AF1"/>
    <w:rsid w:val="29D59F27"/>
    <w:rsid w:val="2A990DDC"/>
    <w:rsid w:val="2C867828"/>
    <w:rsid w:val="2C8F2BB3"/>
    <w:rsid w:val="2F16E69E"/>
    <w:rsid w:val="2F54735D"/>
    <w:rsid w:val="335A5C42"/>
    <w:rsid w:val="34417184"/>
    <w:rsid w:val="348ADB5E"/>
    <w:rsid w:val="36ABB9C7"/>
    <w:rsid w:val="3709A251"/>
    <w:rsid w:val="370BA368"/>
    <w:rsid w:val="384E3209"/>
    <w:rsid w:val="38547C8D"/>
    <w:rsid w:val="3C8B1DC5"/>
    <w:rsid w:val="3D2D7F28"/>
    <w:rsid w:val="3D324152"/>
    <w:rsid w:val="3DFDB85A"/>
    <w:rsid w:val="3FBA4CAE"/>
    <w:rsid w:val="4106CC2F"/>
    <w:rsid w:val="42D0C397"/>
    <w:rsid w:val="4395F8C9"/>
    <w:rsid w:val="43EF2B97"/>
    <w:rsid w:val="459CB0F0"/>
    <w:rsid w:val="487545E8"/>
    <w:rsid w:val="48C29CBA"/>
    <w:rsid w:val="4BB1787C"/>
    <w:rsid w:val="4C40981E"/>
    <w:rsid w:val="4C4631B1"/>
    <w:rsid w:val="4CA92F15"/>
    <w:rsid w:val="4CB2C4CA"/>
    <w:rsid w:val="4D22980A"/>
    <w:rsid w:val="4E0B8F1E"/>
    <w:rsid w:val="4F34C69D"/>
    <w:rsid w:val="4FD276F8"/>
    <w:rsid w:val="4FE0CFD7"/>
    <w:rsid w:val="50DCB12B"/>
    <w:rsid w:val="5539A4AC"/>
    <w:rsid w:val="5578952B"/>
    <w:rsid w:val="55B0224E"/>
    <w:rsid w:val="564589D3"/>
    <w:rsid w:val="5830B316"/>
    <w:rsid w:val="584AAA2A"/>
    <w:rsid w:val="5A5B8E1D"/>
    <w:rsid w:val="5A9DA207"/>
    <w:rsid w:val="5C184ECC"/>
    <w:rsid w:val="5C9C6E5B"/>
    <w:rsid w:val="5EB6634D"/>
    <w:rsid w:val="61B04C1A"/>
    <w:rsid w:val="61E99A7C"/>
    <w:rsid w:val="65AF5701"/>
    <w:rsid w:val="6654FA4E"/>
    <w:rsid w:val="6694C681"/>
    <w:rsid w:val="66B16300"/>
    <w:rsid w:val="66BA090B"/>
    <w:rsid w:val="66CF7FFE"/>
    <w:rsid w:val="6855D96C"/>
    <w:rsid w:val="6927F4F3"/>
    <w:rsid w:val="6A1E31A9"/>
    <w:rsid w:val="6C05E7FF"/>
    <w:rsid w:val="6D6C166F"/>
    <w:rsid w:val="6DCDCBC7"/>
    <w:rsid w:val="6DF30E9E"/>
    <w:rsid w:val="6E2EA826"/>
    <w:rsid w:val="6ED312CE"/>
    <w:rsid w:val="6F0CCE5F"/>
    <w:rsid w:val="6F4A49E0"/>
    <w:rsid w:val="708FEF48"/>
    <w:rsid w:val="7108C249"/>
    <w:rsid w:val="71414566"/>
    <w:rsid w:val="7491EE07"/>
    <w:rsid w:val="74C07D01"/>
    <w:rsid w:val="74FC7BAF"/>
    <w:rsid w:val="7593909A"/>
    <w:rsid w:val="765C4D62"/>
    <w:rsid w:val="77F89B7B"/>
    <w:rsid w:val="78C0CB37"/>
    <w:rsid w:val="7948F5AC"/>
    <w:rsid w:val="7967D893"/>
    <w:rsid w:val="79766EE6"/>
    <w:rsid w:val="7A0FBB1D"/>
    <w:rsid w:val="7B2FBE85"/>
    <w:rsid w:val="7BC7BF63"/>
    <w:rsid w:val="7C58F604"/>
    <w:rsid w:val="7DF8844B"/>
    <w:rsid w:val="7E675F47"/>
    <w:rsid w:val="7EBF732B"/>
    <w:rsid w:val="7F66C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75AF8"/>
  <w15:docId w15:val="{90D09E1B-0D57-4BEF-928F-92C4AAC3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714"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310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AF4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310"/>
    <w:rPr>
      <w:lang w:val="lt-LT"/>
    </w:rPr>
  </w:style>
  <w:style w:type="character" w:styleId="Hyperlink">
    <w:name w:val="Hyperlink"/>
    <w:basedOn w:val="DefaultParagraphFont"/>
    <w:rsid w:val="00AF431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C7846"/>
  </w:style>
  <w:style w:type="character" w:customStyle="1" w:styleId="Numatytasispastraiposriftas1">
    <w:name w:val="Numatytasis pastraipos šriftas1"/>
    <w:rsid w:val="00232714"/>
  </w:style>
  <w:style w:type="paragraph" w:customStyle="1" w:styleId="prastasis1">
    <w:name w:val="Įprastasis1"/>
    <w:rsid w:val="0023271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sz w:val="22"/>
      <w:szCs w:val="22"/>
      <w:lang w:val="lt-LT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5D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5DC"/>
    <w:rPr>
      <w:rFonts w:ascii="Times New Roman" w:eastAsia="Times New Roman" w:hAnsi="Times New Roman" w:cs="Times New Roman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26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E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E8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E8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FontStyle59">
    <w:name w:val="Font Style59"/>
    <w:uiPriority w:val="99"/>
    <w:rsid w:val="00583624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rsid w:val="00583624"/>
    <w:rPr>
      <w:rFonts w:ascii="Times New Roman" w:hAnsi="Times New Roman" w:cs="Times New Roman" w:hint="default"/>
      <w:b/>
      <w:bCs w:val="0"/>
      <w:sz w:val="22"/>
    </w:rPr>
  </w:style>
  <w:style w:type="paragraph" w:customStyle="1" w:styleId="Style29">
    <w:name w:val="Style29"/>
    <w:basedOn w:val="Normal"/>
    <w:uiPriority w:val="99"/>
    <w:rsid w:val="00583624"/>
    <w:pPr>
      <w:widowControl w:val="0"/>
      <w:autoSpaceDE w:val="0"/>
      <w:autoSpaceDN w:val="0"/>
      <w:adjustRightInd w:val="0"/>
      <w:spacing w:line="278" w:lineRule="exact"/>
    </w:pPr>
    <w:rPr>
      <w:rFonts w:ascii="Verdana" w:hAnsi="Verdana"/>
      <w:lang w:eastAsia="lt-LT"/>
    </w:rPr>
  </w:style>
  <w:style w:type="paragraph" w:styleId="Revision">
    <w:name w:val="Revision"/>
    <w:hidden/>
    <w:uiPriority w:val="99"/>
    <w:semiHidden/>
    <w:rsid w:val="00B060DB"/>
    <w:rPr>
      <w:rFonts w:ascii="Times New Roman" w:eastAsia="Times New Roman" w:hAnsi="Times New Roman" w:cs="Times New Roman"/>
      <w:lang w:val="lt-LT"/>
    </w:rPr>
  </w:style>
  <w:style w:type="character" w:styleId="Mention">
    <w:name w:val="Mention"/>
    <w:basedOn w:val="DefaultParagraphFont"/>
    <w:uiPriority w:val="99"/>
    <w:unhideWhenUsed/>
    <w:rsid w:val="004E340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5670BE377154BAD1C9BBF22B81D14" ma:contentTypeVersion="22" ma:contentTypeDescription="Create a new document." ma:contentTypeScope="" ma:versionID="7de06d950943bac3754fddf9f56753f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8472016f60788431f26510ef28d6ad5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530E9C-67BD-4702-9284-D85653DC3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A7F4B-E9DA-4420-B289-A7EB7A962004}"/>
</file>

<file path=customXml/itemProps3.xml><?xml version="1.0" encoding="utf-8"?>
<ds:datastoreItem xmlns:ds="http://schemas.openxmlformats.org/officeDocument/2006/customXml" ds:itemID="{FB7863FD-1D29-4A9E-8445-CCADACC3F12C}"/>
</file>

<file path=customXml/itemProps4.xml><?xml version="1.0" encoding="utf-8"?>
<ds:datastoreItem xmlns:ds="http://schemas.openxmlformats.org/officeDocument/2006/customXml" ds:itemID="{60B328D2-47C8-44D1-9016-B3C02F3AC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2467</Words>
  <Characters>1407</Characters>
  <Application>Microsoft Office Word</Application>
  <DocSecurity>0</DocSecurity>
  <Lines>11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 Makauskas</dc:creator>
  <cp:keywords/>
  <cp:lastModifiedBy>Tomas Laptikas</cp:lastModifiedBy>
  <cp:revision>5</cp:revision>
  <dcterms:created xsi:type="dcterms:W3CDTF">2026-05-28T05:15:00Z</dcterms:created>
  <dcterms:modified xsi:type="dcterms:W3CDTF">2026-05-28T12:00:00Z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