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4C5" w:rsidRDefault="00DE44C5" w:rsidP="00DE44C5">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Sąlygų</w:t>
      </w:r>
      <w:r w:rsidRPr="001953C1">
        <w:rPr>
          <w:rFonts w:ascii="Times New Roman" w:eastAsia="Times New Roman" w:hAnsi="Times New Roman" w:cs="Times New Roman"/>
          <w:sz w:val="24"/>
        </w:rPr>
        <w:t xml:space="preserve"> </w:t>
      </w:r>
    </w:p>
    <w:p w:rsidR="00DE44C5" w:rsidRDefault="00DE44C5" w:rsidP="00DE44C5">
      <w:pPr>
        <w:spacing w:after="0" w:line="240" w:lineRule="auto"/>
        <w:jc w:val="right"/>
        <w:rPr>
          <w:rFonts w:ascii="Times New Roman" w:eastAsia="Times New Roman" w:hAnsi="Times New Roman" w:cs="Times New Roman"/>
          <w:sz w:val="24"/>
        </w:rPr>
      </w:pPr>
      <w:r w:rsidRPr="001953C1">
        <w:rPr>
          <w:rFonts w:ascii="Times New Roman" w:eastAsia="Times New Roman" w:hAnsi="Times New Roman" w:cs="Times New Roman"/>
          <w:sz w:val="24"/>
        </w:rPr>
        <w:t>3 priedas</w:t>
      </w:r>
    </w:p>
    <w:p w:rsidR="00DE44C5" w:rsidRPr="00DA6408" w:rsidRDefault="00DE44C5" w:rsidP="00DE44C5">
      <w:pPr>
        <w:spacing w:after="0" w:line="240" w:lineRule="auto"/>
        <w:jc w:val="center"/>
        <w:rPr>
          <w:rFonts w:ascii="Times New Roman" w:eastAsia="Times New Roman" w:hAnsi="Times New Roman" w:cs="Times New Roman"/>
          <w:i/>
          <w:sz w:val="24"/>
        </w:rPr>
      </w:pPr>
      <w:r w:rsidRPr="00DA6408">
        <w:rPr>
          <w:rFonts w:ascii="Times New Roman" w:eastAsia="Times New Roman" w:hAnsi="Times New Roman" w:cs="Times New Roman"/>
          <w:i/>
          <w:sz w:val="24"/>
        </w:rPr>
        <w:t>PROJEKTAS</w:t>
      </w:r>
    </w:p>
    <w:p w:rsidR="00DE44C5" w:rsidRPr="00DA6408" w:rsidRDefault="00DE44C5" w:rsidP="00DE44C5">
      <w:pPr>
        <w:spacing w:after="0" w:line="240" w:lineRule="auto"/>
        <w:jc w:val="center"/>
        <w:rPr>
          <w:rFonts w:ascii="Times New Roman" w:eastAsia="Times New Roman" w:hAnsi="Times New Roman" w:cs="Times New Roman"/>
          <w:b/>
          <w:sz w:val="24"/>
        </w:rPr>
      </w:pPr>
    </w:p>
    <w:p w:rsidR="00DE44C5" w:rsidRPr="00DA6408" w:rsidRDefault="00DE44C5" w:rsidP="00DE44C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SUPAPRASTINTA </w:t>
      </w:r>
      <w:r w:rsidRPr="00DA6408">
        <w:rPr>
          <w:rFonts w:ascii="Times New Roman" w:eastAsia="Times New Roman" w:hAnsi="Times New Roman" w:cs="Times New Roman"/>
          <w:b/>
          <w:sz w:val="24"/>
        </w:rPr>
        <w:t xml:space="preserve">PREKIŲ VIEŠOJO PIRKIMO-PARDAVIMO SUTARTIS </w:t>
      </w:r>
    </w:p>
    <w:p w:rsidR="00DE44C5" w:rsidRPr="00DA6408" w:rsidRDefault="00DE44C5" w:rsidP="00DE44C5">
      <w:pPr>
        <w:spacing w:after="0" w:line="240" w:lineRule="auto"/>
        <w:jc w:val="center"/>
        <w:rPr>
          <w:rFonts w:ascii="Times New Roman" w:eastAsia="Times New Roman" w:hAnsi="Times New Roman" w:cs="Times New Roman"/>
          <w:b/>
          <w:sz w:val="24"/>
        </w:rPr>
      </w:pPr>
    </w:p>
    <w:p w:rsidR="00DE44C5" w:rsidRPr="00956A47" w:rsidRDefault="00DE44C5" w:rsidP="00DE44C5">
      <w:pPr>
        <w:spacing w:after="0" w:line="240" w:lineRule="auto"/>
        <w:jc w:val="center"/>
        <w:rPr>
          <w:rFonts w:ascii="Times New Roman" w:eastAsia="Times New Roman" w:hAnsi="Times New Roman" w:cs="Times New Roman"/>
          <w:sz w:val="24"/>
        </w:rPr>
      </w:pPr>
      <w:r w:rsidRPr="00956A47">
        <w:rPr>
          <w:rFonts w:ascii="Times New Roman" w:eastAsia="Times New Roman" w:hAnsi="Times New Roman" w:cs="Times New Roman"/>
          <w:sz w:val="24"/>
        </w:rPr>
        <w:t>202</w:t>
      </w:r>
      <w:r>
        <w:rPr>
          <w:rFonts w:ascii="Times New Roman" w:eastAsia="Times New Roman" w:hAnsi="Times New Roman" w:cs="Times New Roman"/>
          <w:sz w:val="24"/>
        </w:rPr>
        <w:t>6</w:t>
      </w:r>
      <w:r w:rsidRPr="00956A47">
        <w:rPr>
          <w:rFonts w:ascii="Times New Roman" w:eastAsia="Times New Roman" w:hAnsi="Times New Roman" w:cs="Times New Roman"/>
          <w:sz w:val="24"/>
        </w:rPr>
        <w:t xml:space="preserve"> m._______________ d. Nr. </w:t>
      </w:r>
    </w:p>
    <w:p w:rsidR="00DE44C5" w:rsidRPr="00956A47" w:rsidRDefault="00DE44C5" w:rsidP="00DE44C5">
      <w:pPr>
        <w:spacing w:after="0" w:line="240" w:lineRule="auto"/>
        <w:jc w:val="center"/>
        <w:rPr>
          <w:rFonts w:ascii="Times New Roman" w:eastAsia="Times New Roman" w:hAnsi="Times New Roman" w:cs="Times New Roman"/>
          <w:sz w:val="24"/>
        </w:rPr>
      </w:pPr>
      <w:r w:rsidRPr="00956A47">
        <w:rPr>
          <w:rFonts w:ascii="Times New Roman" w:eastAsia="Times New Roman" w:hAnsi="Times New Roman" w:cs="Times New Roman"/>
          <w:sz w:val="24"/>
        </w:rPr>
        <w:t>Vilnius</w:t>
      </w:r>
    </w:p>
    <w:p w:rsidR="00DE44C5" w:rsidRPr="00956A47" w:rsidRDefault="00DE44C5" w:rsidP="00DE44C5">
      <w:pPr>
        <w:spacing w:after="0" w:line="240" w:lineRule="auto"/>
        <w:jc w:val="center"/>
        <w:rPr>
          <w:rFonts w:ascii="Times New Roman" w:eastAsia="Times New Roman" w:hAnsi="Times New Roman" w:cs="Times New Roman"/>
          <w:sz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5"/>
        <w:gridCol w:w="1761"/>
        <w:gridCol w:w="4401"/>
      </w:tblGrid>
      <w:tr w:rsidR="00DE44C5" w:rsidRPr="00956A47" w:rsidTr="00BD2AB7">
        <w:trPr>
          <w:trHeight w:val="722"/>
        </w:trPr>
        <w:tc>
          <w:tcPr>
            <w:tcW w:w="0" w:type="auto"/>
            <w:gridSpan w:val="3"/>
          </w:tcPr>
          <w:p w:rsidR="00DE44C5" w:rsidRPr="006D3A10" w:rsidRDefault="00DE44C5" w:rsidP="00DE44C5">
            <w:pPr>
              <w:numPr>
                <w:ilvl w:val="0"/>
                <w:numId w:val="1"/>
              </w:numPr>
              <w:spacing w:after="0" w:line="240" w:lineRule="auto"/>
              <w:ind w:left="419"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 xml:space="preserve">Pirkėjas – </w:t>
            </w:r>
            <w:r w:rsidRPr="006D3A10">
              <w:rPr>
                <w:rFonts w:ascii="Times New Roman" w:eastAsia="Times New Roman" w:hAnsi="Times New Roman" w:cs="Times New Roman"/>
                <w:b/>
                <w:spacing w:val="4"/>
                <w:sz w:val="24"/>
                <w:szCs w:val="24"/>
              </w:rPr>
              <w:t>Krašto apsaugos ministerijos bendrųjų reikalų departamentas</w:t>
            </w:r>
            <w:r w:rsidRPr="006D3A10">
              <w:rPr>
                <w:rFonts w:ascii="Times New Roman" w:eastAsia="Times New Roman" w:hAnsi="Times New Roman" w:cs="Times New Roman"/>
                <w:spacing w:val="4"/>
                <w:sz w:val="24"/>
                <w:szCs w:val="24"/>
              </w:rPr>
              <w:t xml:space="preserve"> (toliau – Departamentas), atstovaujamas Departamento </w:t>
            </w:r>
            <w:r w:rsidRPr="006D3A10">
              <w:rPr>
                <w:rFonts w:ascii="Times New Roman" w:eastAsia="Times New Roman" w:hAnsi="Times New Roman" w:cs="Times New Roman"/>
                <w:i/>
                <w:sz w:val="24"/>
                <w:szCs w:val="24"/>
              </w:rPr>
              <w:t>(pareigos, vardas, pavardė)</w:t>
            </w:r>
            <w:r w:rsidRPr="006D3A10">
              <w:rPr>
                <w:rFonts w:ascii="Times New Roman" w:eastAsia="Times New Roman" w:hAnsi="Times New Roman" w:cs="Times New Roman"/>
                <w:spacing w:val="4"/>
                <w:sz w:val="24"/>
                <w:szCs w:val="24"/>
              </w:rPr>
              <w:t>, veikiančio pagal Departamento nuostatus.</w:t>
            </w:r>
          </w:p>
        </w:tc>
      </w:tr>
      <w:tr w:rsidR="00DE44C5" w:rsidRPr="00956A47" w:rsidTr="00BD2AB7">
        <w:trPr>
          <w:trHeight w:val="503"/>
        </w:trPr>
        <w:tc>
          <w:tcPr>
            <w:tcW w:w="0" w:type="auto"/>
            <w:gridSpan w:val="3"/>
          </w:tcPr>
          <w:p w:rsidR="00DE44C5" w:rsidRPr="006D3A10" w:rsidRDefault="00DE44C5" w:rsidP="00DE44C5">
            <w:pPr>
              <w:numPr>
                <w:ilvl w:val="0"/>
                <w:numId w:val="1"/>
              </w:numPr>
              <w:spacing w:after="0" w:line="240" w:lineRule="auto"/>
              <w:ind w:left="421"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 xml:space="preserve">Mokėtojas </w:t>
            </w:r>
            <w:r w:rsidRPr="006D3A10">
              <w:rPr>
                <w:rFonts w:ascii="Times New Roman" w:hAnsi="Times New Roman" w:cs="Times New Roman"/>
                <w:sz w:val="24"/>
                <w:szCs w:val="24"/>
              </w:rPr>
              <w:t>(jei apmoka ne Pirkėjas)</w:t>
            </w:r>
            <w:r w:rsidRPr="006D3A10">
              <w:rPr>
                <w:rFonts w:ascii="Times New Roman" w:hAnsi="Times New Roman" w:cs="Times New Roman"/>
                <w:b/>
                <w:sz w:val="24"/>
                <w:szCs w:val="24"/>
              </w:rPr>
              <w:t xml:space="preserve"> – nėra</w:t>
            </w:r>
          </w:p>
          <w:p w:rsidR="00DE44C5" w:rsidRPr="006D3A10" w:rsidRDefault="00DE44C5" w:rsidP="00DE44C5">
            <w:pPr>
              <w:numPr>
                <w:ilvl w:val="0"/>
                <w:numId w:val="1"/>
              </w:numPr>
              <w:spacing w:after="0" w:line="240" w:lineRule="auto"/>
              <w:ind w:left="421"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 xml:space="preserve">Gavėjas </w:t>
            </w:r>
            <w:r w:rsidRPr="006D3A10">
              <w:rPr>
                <w:rFonts w:ascii="Times New Roman" w:hAnsi="Times New Roman" w:cs="Times New Roman"/>
                <w:sz w:val="24"/>
                <w:szCs w:val="24"/>
              </w:rPr>
              <w:t xml:space="preserve">(jei prekes priima ne Pirkėjas) </w:t>
            </w:r>
            <w:r w:rsidRPr="006D3A10">
              <w:rPr>
                <w:rFonts w:ascii="Times New Roman" w:hAnsi="Times New Roman" w:cs="Times New Roman"/>
                <w:b/>
                <w:sz w:val="24"/>
                <w:szCs w:val="24"/>
              </w:rPr>
              <w:t>– nėra</w:t>
            </w:r>
          </w:p>
        </w:tc>
      </w:tr>
      <w:tr w:rsidR="00DE44C5" w:rsidRPr="00956A47" w:rsidTr="00BD2AB7">
        <w:trPr>
          <w:trHeight w:val="328"/>
        </w:trPr>
        <w:tc>
          <w:tcPr>
            <w:tcW w:w="0" w:type="auto"/>
            <w:gridSpan w:val="3"/>
          </w:tcPr>
          <w:p w:rsidR="00DE44C5" w:rsidRPr="006D3A10" w:rsidRDefault="00DE44C5" w:rsidP="00DE44C5">
            <w:pPr>
              <w:numPr>
                <w:ilvl w:val="0"/>
                <w:numId w:val="1"/>
              </w:numPr>
              <w:spacing w:after="0" w:line="240" w:lineRule="auto"/>
              <w:ind w:left="421"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 xml:space="preserve">Pardavėjas – </w:t>
            </w:r>
          </w:p>
        </w:tc>
      </w:tr>
      <w:tr w:rsidR="00DE44C5" w:rsidRPr="00956A47" w:rsidTr="00BD2AB7">
        <w:trPr>
          <w:trHeight w:val="237"/>
        </w:trPr>
        <w:tc>
          <w:tcPr>
            <w:tcW w:w="0" w:type="auto"/>
            <w:gridSpan w:val="3"/>
          </w:tcPr>
          <w:p w:rsidR="00DE44C5" w:rsidRPr="006D3A10" w:rsidRDefault="00DE44C5" w:rsidP="00DE44C5">
            <w:pPr>
              <w:numPr>
                <w:ilvl w:val="0"/>
                <w:numId w:val="1"/>
              </w:numPr>
              <w:spacing w:after="0" w:line="240" w:lineRule="auto"/>
              <w:ind w:left="421"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Subtiekėjas –</w:t>
            </w:r>
          </w:p>
        </w:tc>
      </w:tr>
      <w:tr w:rsidR="00DE44C5" w:rsidRPr="00956A47" w:rsidTr="00BD2AB7">
        <w:trPr>
          <w:trHeight w:val="2362"/>
        </w:trPr>
        <w:tc>
          <w:tcPr>
            <w:tcW w:w="0" w:type="auto"/>
            <w:gridSpan w:val="3"/>
          </w:tcPr>
          <w:p w:rsidR="00DE44C5" w:rsidRPr="006D3A10" w:rsidRDefault="00DE44C5" w:rsidP="00DE44C5">
            <w:pPr>
              <w:pStyle w:val="ListParagraph"/>
              <w:numPr>
                <w:ilvl w:val="0"/>
                <w:numId w:val="1"/>
              </w:numPr>
              <w:spacing w:after="0" w:line="240" w:lineRule="auto"/>
              <w:ind w:left="419" w:hanging="425"/>
              <w:jc w:val="both"/>
              <w:rPr>
                <w:rFonts w:ascii="Times New Roman" w:hAnsi="Times New Roman" w:cs="Times New Roman"/>
                <w:b/>
                <w:sz w:val="24"/>
                <w:szCs w:val="24"/>
                <w:lang w:val="lt-LT"/>
              </w:rPr>
            </w:pPr>
            <w:r w:rsidRPr="006D3A10">
              <w:rPr>
                <w:rFonts w:ascii="Times New Roman" w:hAnsi="Times New Roman" w:cs="Times New Roman"/>
                <w:b/>
                <w:sz w:val="24"/>
                <w:szCs w:val="24"/>
                <w:lang w:val="lt-LT"/>
              </w:rPr>
              <w:t>Pirkimo objektas:</w:t>
            </w:r>
          </w:p>
          <w:p w:rsidR="00DE44C5" w:rsidRPr="006D3A10" w:rsidRDefault="00DE44C5" w:rsidP="00DE44C5">
            <w:pPr>
              <w:pStyle w:val="ListParagraph"/>
              <w:numPr>
                <w:ilvl w:val="1"/>
                <w:numId w:val="1"/>
              </w:numPr>
              <w:spacing w:after="0" w:line="240" w:lineRule="auto"/>
              <w:ind w:left="419" w:hanging="425"/>
              <w:jc w:val="both"/>
              <w:rPr>
                <w:rFonts w:ascii="Times New Roman" w:hAnsi="Times New Roman" w:cs="Times New Roman"/>
                <w:sz w:val="24"/>
                <w:szCs w:val="24"/>
                <w:lang w:val="lt-LT"/>
              </w:rPr>
            </w:pPr>
            <w:r w:rsidRPr="006D3A10">
              <w:rPr>
                <w:rFonts w:ascii="Times New Roman" w:hAnsi="Times New Roman" w:cs="Times New Roman"/>
                <w:b/>
                <w:sz w:val="24"/>
                <w:szCs w:val="24"/>
                <w:lang w:val="lt-LT"/>
              </w:rPr>
              <w:t>Pardavėjas</w:t>
            </w:r>
            <w:r w:rsidRPr="006D3A10">
              <w:rPr>
                <w:rFonts w:ascii="Times New Roman" w:hAnsi="Times New Roman" w:cs="Times New Roman"/>
                <w:sz w:val="24"/>
                <w:szCs w:val="24"/>
                <w:lang w:val="lt-LT"/>
              </w:rPr>
              <w:t xml:space="preserve"> įsipareigoja parduoti, </w:t>
            </w:r>
            <w:r w:rsidRPr="006D3A10">
              <w:rPr>
                <w:rFonts w:ascii="Times New Roman" w:eastAsia="Times New Roman" w:hAnsi="Times New Roman" w:cs="Times New Roman"/>
                <w:sz w:val="24"/>
                <w:szCs w:val="24"/>
                <w:lang w:val="lt-LT"/>
              </w:rPr>
              <w:t>pristatyti ir paruošti eksploatacijai baldus</w:t>
            </w:r>
            <w:r w:rsidRPr="006D3A10">
              <w:rPr>
                <w:rFonts w:ascii="Times New Roman" w:eastAsia="Times New Roman" w:hAnsi="Times New Roman" w:cs="Times New Roman"/>
                <w:sz w:val="24"/>
                <w:szCs w:val="24"/>
              </w:rPr>
              <w:t xml:space="preserve"> </w:t>
            </w:r>
            <w:r w:rsidRPr="006D3A10">
              <w:rPr>
                <w:rFonts w:ascii="Times New Roman" w:hAnsi="Times New Roman" w:cs="Times New Roman"/>
                <w:sz w:val="24"/>
                <w:szCs w:val="24"/>
                <w:lang w:val="lt-LT"/>
              </w:rPr>
              <w:t xml:space="preserve">(toliau – Prekės). Kiekis – </w:t>
            </w:r>
            <w:r w:rsidRPr="0095572E">
              <w:rPr>
                <w:rFonts w:ascii="Times New Roman" w:hAnsi="Times New Roman" w:cs="Times New Roman"/>
                <w:b/>
                <w:sz w:val="24"/>
                <w:szCs w:val="24"/>
                <w:lang w:val="lt-LT"/>
              </w:rPr>
              <w:t>19</w:t>
            </w:r>
            <w:r w:rsidRPr="006D3A10">
              <w:rPr>
                <w:rFonts w:ascii="Times New Roman" w:hAnsi="Times New Roman" w:cs="Times New Roman"/>
                <w:b/>
                <w:sz w:val="24"/>
                <w:szCs w:val="24"/>
                <w:lang w:val="lt-LT"/>
              </w:rPr>
              <w:t xml:space="preserve"> </w:t>
            </w:r>
            <w:r w:rsidRPr="006D3A10">
              <w:rPr>
                <w:rFonts w:ascii="Times New Roman" w:hAnsi="Times New Roman" w:cs="Times New Roman"/>
                <w:sz w:val="24"/>
                <w:szCs w:val="24"/>
                <w:lang w:val="lt-LT"/>
              </w:rPr>
              <w:t>(</w:t>
            </w:r>
            <w:r>
              <w:rPr>
                <w:rFonts w:ascii="Times New Roman" w:hAnsi="Times New Roman" w:cs="Times New Roman"/>
                <w:sz w:val="24"/>
                <w:szCs w:val="24"/>
                <w:lang w:val="lt-LT"/>
              </w:rPr>
              <w:t>devyniolika</w:t>
            </w:r>
            <w:r w:rsidRPr="006D3A10">
              <w:rPr>
                <w:rFonts w:ascii="Times New Roman" w:hAnsi="Times New Roman" w:cs="Times New Roman"/>
                <w:sz w:val="24"/>
                <w:szCs w:val="24"/>
                <w:lang w:val="lt-LT"/>
              </w:rPr>
              <w:t xml:space="preserve">) </w:t>
            </w:r>
            <w:r w:rsidRPr="006D3A10">
              <w:rPr>
                <w:rFonts w:ascii="Times New Roman" w:hAnsi="Times New Roman" w:cs="Times New Roman"/>
                <w:b/>
                <w:sz w:val="24"/>
                <w:szCs w:val="24"/>
                <w:lang w:val="lt-LT"/>
              </w:rPr>
              <w:t>vnt.</w:t>
            </w:r>
            <w:r w:rsidRPr="006D3A10">
              <w:rPr>
                <w:rFonts w:ascii="Times New Roman" w:hAnsi="Times New Roman" w:cs="Times New Roman"/>
                <w:sz w:val="24"/>
                <w:szCs w:val="24"/>
                <w:lang w:val="lt-LT"/>
              </w:rPr>
              <w:t xml:space="preserve"> </w:t>
            </w:r>
          </w:p>
          <w:p w:rsidR="00DE44C5" w:rsidRPr="006D3A10" w:rsidRDefault="00DE44C5" w:rsidP="00DE44C5">
            <w:pPr>
              <w:pStyle w:val="ListParagraph"/>
              <w:numPr>
                <w:ilvl w:val="1"/>
                <w:numId w:val="1"/>
              </w:numPr>
              <w:spacing w:after="0" w:line="240" w:lineRule="auto"/>
              <w:ind w:left="419" w:hanging="425"/>
              <w:jc w:val="both"/>
              <w:rPr>
                <w:rFonts w:ascii="Times New Roman" w:hAnsi="Times New Roman" w:cs="Times New Roman"/>
                <w:sz w:val="24"/>
                <w:szCs w:val="24"/>
                <w:lang w:val="lt-LT"/>
              </w:rPr>
            </w:pPr>
            <w:r w:rsidRPr="006D3A10">
              <w:rPr>
                <w:rFonts w:ascii="Times New Roman" w:hAnsi="Times New Roman" w:cs="Times New Roman"/>
                <w:b/>
                <w:sz w:val="24"/>
                <w:szCs w:val="24"/>
                <w:lang w:val="lt-LT"/>
              </w:rPr>
              <w:t>Pirkėjas</w:t>
            </w:r>
            <w:r w:rsidRPr="006D3A10">
              <w:rPr>
                <w:rFonts w:ascii="Times New Roman" w:hAnsi="Times New Roman" w:cs="Times New Roman"/>
                <w:sz w:val="24"/>
                <w:szCs w:val="24"/>
                <w:lang w:val="lt-LT"/>
              </w:rPr>
              <w:t xml:space="preserve"> įsipareigoja priimti 6.1 papunktyje nurodytą Prekių kiekį ir sumokėti už Sutarties reikalavimus atitinkančias Prekes 7.1.1  papunktyje nurodytą kainą. </w:t>
            </w:r>
          </w:p>
          <w:p w:rsidR="00DE44C5" w:rsidRPr="006D3A10" w:rsidRDefault="00DE44C5" w:rsidP="00DE44C5">
            <w:pPr>
              <w:pStyle w:val="ListParagraph"/>
              <w:numPr>
                <w:ilvl w:val="1"/>
                <w:numId w:val="1"/>
              </w:numPr>
              <w:spacing w:after="0" w:line="240" w:lineRule="auto"/>
              <w:ind w:left="419" w:hanging="425"/>
              <w:jc w:val="both"/>
              <w:rPr>
                <w:rFonts w:ascii="Times New Roman" w:hAnsi="Times New Roman" w:cs="Times New Roman"/>
                <w:sz w:val="24"/>
                <w:szCs w:val="24"/>
                <w:lang w:val="lt-LT"/>
              </w:rPr>
            </w:pPr>
            <w:r w:rsidRPr="006D3A10">
              <w:rPr>
                <w:rFonts w:ascii="Times New Roman" w:hAnsi="Times New Roman" w:cs="Times New Roman"/>
                <w:b/>
                <w:sz w:val="24"/>
                <w:szCs w:val="24"/>
                <w:lang w:val="lt-LT"/>
              </w:rPr>
              <w:t>Pardavėjas</w:t>
            </w:r>
            <w:r w:rsidRPr="006D3A10">
              <w:rPr>
                <w:rFonts w:ascii="Times New Roman" w:hAnsi="Times New Roman" w:cs="Times New Roman"/>
                <w:sz w:val="24"/>
                <w:szCs w:val="24"/>
                <w:lang w:val="lt-LT"/>
              </w:rPr>
              <w:t xml:space="preserve"> už Sutarties vykdymą jokių papildomų mokėjimų negauna. </w:t>
            </w:r>
          </w:p>
          <w:p w:rsidR="00DE44C5" w:rsidRPr="006D3A10" w:rsidRDefault="00DE44C5" w:rsidP="00DE44C5">
            <w:pPr>
              <w:numPr>
                <w:ilvl w:val="1"/>
                <w:numId w:val="1"/>
              </w:numPr>
              <w:spacing w:after="0" w:line="240" w:lineRule="auto"/>
              <w:ind w:left="419" w:hanging="425"/>
              <w:contextualSpacing/>
              <w:jc w:val="both"/>
              <w:rPr>
                <w:rFonts w:ascii="Times New Roman" w:hAnsi="Times New Roman" w:cs="Times New Roman"/>
                <w:b/>
                <w:sz w:val="24"/>
                <w:szCs w:val="24"/>
              </w:rPr>
            </w:pPr>
            <w:r w:rsidRPr="006D3A10">
              <w:rPr>
                <w:rFonts w:ascii="Times New Roman" w:hAnsi="Times New Roman" w:cs="Times New Roman"/>
                <w:sz w:val="24"/>
                <w:szCs w:val="24"/>
              </w:rPr>
              <w:t>Reikalavimai Prekėms nustatyti šios Sutarties 1 priede „Techninė specifikacija“ (toliau – 1 priedas).</w:t>
            </w:r>
          </w:p>
        </w:tc>
      </w:tr>
      <w:tr w:rsidR="00DE44C5" w:rsidRPr="00956A47" w:rsidTr="00BD2AB7">
        <w:trPr>
          <w:trHeight w:val="412"/>
        </w:trPr>
        <w:tc>
          <w:tcPr>
            <w:tcW w:w="0" w:type="auto"/>
            <w:gridSpan w:val="3"/>
          </w:tcPr>
          <w:p w:rsidR="00DE44C5" w:rsidRPr="006D3A10" w:rsidRDefault="00DE44C5" w:rsidP="00DE44C5">
            <w:pPr>
              <w:numPr>
                <w:ilvl w:val="0"/>
                <w:numId w:val="1"/>
              </w:numPr>
              <w:spacing w:after="0" w:line="240" w:lineRule="auto"/>
              <w:ind w:left="387" w:hanging="425"/>
              <w:contextualSpacing/>
              <w:rPr>
                <w:rFonts w:ascii="Times New Roman" w:hAnsi="Times New Roman" w:cs="Times New Roman"/>
                <w:b/>
                <w:sz w:val="24"/>
                <w:szCs w:val="24"/>
              </w:rPr>
            </w:pPr>
            <w:r w:rsidRPr="006D3A10">
              <w:rPr>
                <w:rFonts w:ascii="Times New Roman" w:hAnsi="Times New Roman" w:cs="Times New Roman"/>
                <w:b/>
                <w:sz w:val="24"/>
                <w:szCs w:val="24"/>
              </w:rPr>
              <w:t>Kainodaros taisyklės:</w:t>
            </w:r>
          </w:p>
        </w:tc>
      </w:tr>
      <w:tr w:rsidR="00DE44C5" w:rsidRPr="00956A47" w:rsidTr="00BD2AB7">
        <w:trPr>
          <w:trHeight w:val="611"/>
        </w:trPr>
        <w:tc>
          <w:tcPr>
            <w:tcW w:w="2970" w:type="dxa"/>
          </w:tcPr>
          <w:p w:rsidR="00DE44C5" w:rsidRPr="006D3A10" w:rsidRDefault="00DE44C5" w:rsidP="00DE44C5">
            <w:pPr>
              <w:numPr>
                <w:ilvl w:val="1"/>
                <w:numId w:val="1"/>
              </w:numPr>
              <w:spacing w:after="0" w:line="240" w:lineRule="auto"/>
              <w:ind w:left="454" w:hanging="454"/>
              <w:contextualSpacing/>
              <w:rPr>
                <w:rFonts w:ascii="Times New Roman" w:hAnsi="Times New Roman" w:cs="Times New Roman"/>
                <w:sz w:val="24"/>
                <w:szCs w:val="24"/>
              </w:rPr>
            </w:pPr>
            <w:r w:rsidRPr="006D3A10">
              <w:rPr>
                <w:rFonts w:ascii="Times New Roman" w:hAnsi="Times New Roman" w:cs="Times New Roman"/>
                <w:sz w:val="24"/>
                <w:szCs w:val="24"/>
              </w:rPr>
              <w:t xml:space="preserve"> Fiksuota kaina </w:t>
            </w:r>
          </w:p>
        </w:tc>
        <w:tc>
          <w:tcPr>
            <w:tcW w:w="6947" w:type="dxa"/>
            <w:gridSpan w:val="2"/>
          </w:tcPr>
          <w:p w:rsidR="00DE44C5" w:rsidRPr="006D3A10" w:rsidRDefault="00DE44C5" w:rsidP="00BD2AB7">
            <w:pPr>
              <w:spacing w:after="0" w:line="240" w:lineRule="auto"/>
              <w:rPr>
                <w:rFonts w:ascii="Times New Roman" w:eastAsia="Times New Roman" w:hAnsi="Times New Roman" w:cs="Times New Roman"/>
                <w:sz w:val="24"/>
                <w:szCs w:val="24"/>
              </w:rPr>
            </w:pPr>
            <w:r w:rsidRPr="006D3A10">
              <w:rPr>
                <w:rFonts w:ascii="Times New Roman" w:eastAsia="Times New Roman" w:hAnsi="Times New Roman" w:cs="Times New Roman"/>
                <w:sz w:val="24"/>
                <w:szCs w:val="24"/>
              </w:rPr>
              <w:t>7.1.1. Sutarties kaina  – ______ EUR be PVM, ______ EUR su PVM.</w:t>
            </w:r>
          </w:p>
        </w:tc>
      </w:tr>
      <w:tr w:rsidR="00DE44C5" w:rsidRPr="00956A47" w:rsidTr="00BD2AB7">
        <w:trPr>
          <w:trHeight w:val="824"/>
        </w:trPr>
        <w:tc>
          <w:tcPr>
            <w:tcW w:w="0" w:type="auto"/>
            <w:gridSpan w:val="3"/>
            <w:tcBorders>
              <w:top w:val="single" w:sz="4" w:space="0" w:color="auto"/>
              <w:left w:val="single" w:sz="4" w:space="0" w:color="auto"/>
              <w:right w:val="single" w:sz="4" w:space="0" w:color="auto"/>
            </w:tcBorders>
          </w:tcPr>
          <w:p w:rsidR="00DE44C5" w:rsidRPr="006D3A10" w:rsidRDefault="00DE44C5" w:rsidP="00DE44C5">
            <w:pPr>
              <w:numPr>
                <w:ilvl w:val="0"/>
                <w:numId w:val="1"/>
              </w:numPr>
              <w:spacing w:after="0" w:line="240" w:lineRule="auto"/>
              <w:ind w:left="368"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Kainos peržiūra:</w:t>
            </w:r>
          </w:p>
          <w:p w:rsidR="00DE44C5" w:rsidRPr="006D3A10" w:rsidRDefault="00DE44C5" w:rsidP="00BD2AB7">
            <w:pPr>
              <w:spacing w:after="0" w:line="240" w:lineRule="auto"/>
              <w:ind w:left="419" w:hanging="425"/>
              <w:jc w:val="both"/>
              <w:rPr>
                <w:rFonts w:ascii="Times New Roman" w:eastAsia="Times New Roman" w:hAnsi="Times New Roman" w:cs="Times New Roman"/>
                <w:b/>
                <w:sz w:val="24"/>
                <w:szCs w:val="24"/>
              </w:rPr>
            </w:pPr>
            <w:r w:rsidRPr="006D3A10">
              <w:rPr>
                <w:rFonts w:ascii="Times New Roman" w:eastAsia="Times New Roman" w:hAnsi="Times New Roman" w:cs="Times New Roman"/>
                <w:sz w:val="24"/>
                <w:szCs w:val="24"/>
              </w:rPr>
              <w:t xml:space="preserve">       Sutarties kaina ar įkainis nėra peržiūrimi visą Sutarties galiojimo laikotarpį, išskyrus atvejus, kai pasikeičia Prekėms taikomas PVM tarifas.</w:t>
            </w:r>
          </w:p>
        </w:tc>
      </w:tr>
      <w:tr w:rsidR="00DE44C5" w:rsidRPr="00956A47" w:rsidTr="00BD2AB7">
        <w:trPr>
          <w:trHeight w:val="699"/>
        </w:trPr>
        <w:tc>
          <w:tcPr>
            <w:tcW w:w="0" w:type="auto"/>
            <w:gridSpan w:val="3"/>
            <w:tcBorders>
              <w:top w:val="single" w:sz="4" w:space="0" w:color="auto"/>
              <w:left w:val="single" w:sz="4" w:space="0" w:color="auto"/>
              <w:right w:val="single" w:sz="4" w:space="0" w:color="auto"/>
            </w:tcBorders>
          </w:tcPr>
          <w:p w:rsidR="00DE44C5" w:rsidRPr="006D3A10" w:rsidRDefault="00DE44C5" w:rsidP="00DE44C5">
            <w:pPr>
              <w:numPr>
                <w:ilvl w:val="0"/>
                <w:numId w:val="1"/>
              </w:numPr>
              <w:spacing w:after="0" w:line="240" w:lineRule="auto"/>
              <w:ind w:left="368" w:hanging="425"/>
              <w:contextualSpacing/>
              <w:jc w:val="both"/>
              <w:rPr>
                <w:rFonts w:ascii="Times New Roman" w:hAnsi="Times New Roman" w:cs="Times New Roman"/>
                <w:sz w:val="24"/>
                <w:szCs w:val="24"/>
              </w:rPr>
            </w:pPr>
            <w:r w:rsidRPr="006D3A10">
              <w:rPr>
                <w:rFonts w:ascii="Times New Roman" w:hAnsi="Times New Roman" w:cs="Times New Roman"/>
                <w:b/>
                <w:sz w:val="24"/>
                <w:szCs w:val="24"/>
              </w:rPr>
              <w:t>Prekių pristatymo vieta ir sąlygos</w:t>
            </w:r>
            <w:r w:rsidRPr="006D3A10">
              <w:rPr>
                <w:rFonts w:ascii="Times New Roman" w:hAnsi="Times New Roman" w:cs="Times New Roman"/>
                <w:sz w:val="24"/>
                <w:szCs w:val="24"/>
              </w:rPr>
              <w:t>:</w:t>
            </w:r>
          </w:p>
          <w:p w:rsidR="00DE44C5" w:rsidRPr="006D3A10" w:rsidRDefault="00DE44C5" w:rsidP="00DE44C5">
            <w:pPr>
              <w:pStyle w:val="ListParagraph"/>
              <w:numPr>
                <w:ilvl w:val="1"/>
                <w:numId w:val="1"/>
              </w:numPr>
              <w:spacing w:after="0" w:line="240" w:lineRule="auto"/>
              <w:ind w:left="368" w:hanging="425"/>
              <w:jc w:val="both"/>
              <w:rPr>
                <w:rFonts w:ascii="Times New Roman" w:hAnsi="Times New Roman" w:cs="Times New Roman"/>
                <w:sz w:val="24"/>
                <w:szCs w:val="24"/>
                <w:lang w:val="lt-LT"/>
              </w:rPr>
            </w:pPr>
            <w:r w:rsidRPr="006D3A10">
              <w:rPr>
                <w:rFonts w:ascii="Times New Roman" w:hAnsi="Times New Roman" w:cs="Times New Roman"/>
                <w:sz w:val="24"/>
                <w:szCs w:val="24"/>
                <w:lang w:val="lt-LT"/>
              </w:rPr>
              <w:t>Prekės turi būti pristatytos adresu: Totorių g. 25, Vilniuje.</w:t>
            </w:r>
          </w:p>
          <w:p w:rsidR="00DE44C5" w:rsidRPr="006D3A10" w:rsidRDefault="00DE44C5" w:rsidP="00DE44C5">
            <w:pPr>
              <w:pStyle w:val="ListParagraph"/>
              <w:numPr>
                <w:ilvl w:val="1"/>
                <w:numId w:val="1"/>
              </w:numPr>
              <w:spacing w:after="0" w:line="240" w:lineRule="auto"/>
              <w:ind w:left="368" w:hanging="425"/>
              <w:jc w:val="both"/>
              <w:rPr>
                <w:rFonts w:ascii="Times New Roman" w:hAnsi="Times New Roman" w:cs="Times New Roman"/>
                <w:sz w:val="24"/>
                <w:szCs w:val="24"/>
                <w:lang w:val="lt-LT"/>
              </w:rPr>
            </w:pPr>
            <w:r w:rsidRPr="006D3A10">
              <w:rPr>
                <w:rFonts w:ascii="Times New Roman" w:eastAsia="Times New Roman" w:hAnsi="Times New Roman" w:cs="Times New Roman"/>
                <w:b/>
                <w:sz w:val="24"/>
                <w:szCs w:val="24"/>
                <w:lang w:val="lt-LT"/>
              </w:rPr>
              <w:t xml:space="preserve">Pardavėjas </w:t>
            </w:r>
            <w:r w:rsidRPr="006D3A10">
              <w:rPr>
                <w:rFonts w:ascii="Times New Roman" w:eastAsia="Times New Roman" w:hAnsi="Times New Roman" w:cs="Times New Roman"/>
                <w:sz w:val="24"/>
                <w:szCs w:val="24"/>
                <w:lang w:val="lt-LT"/>
              </w:rPr>
              <w:t>įsipareigoja</w:t>
            </w:r>
            <w:r>
              <w:rPr>
                <w:rFonts w:ascii="Times New Roman" w:eastAsia="Times New Roman" w:hAnsi="Times New Roman" w:cs="Times New Roman"/>
                <w:sz w:val="24"/>
                <w:szCs w:val="24"/>
                <w:lang w:val="lt-LT"/>
              </w:rPr>
              <w:t xml:space="preserve"> </w:t>
            </w:r>
            <w:r w:rsidRPr="006D3A10">
              <w:rPr>
                <w:rFonts w:ascii="Times New Roman" w:eastAsia="Times New Roman" w:hAnsi="Times New Roman" w:cs="Times New Roman"/>
                <w:sz w:val="24"/>
                <w:szCs w:val="24"/>
                <w:lang w:val="lt-LT"/>
              </w:rPr>
              <w:t xml:space="preserve">Prekes pristatyti ir </w:t>
            </w:r>
            <w:r w:rsidRPr="0029798B">
              <w:rPr>
                <w:rFonts w:ascii="Times New Roman" w:eastAsia="Times New Roman" w:hAnsi="Times New Roman" w:cs="Times New Roman"/>
                <w:sz w:val="24"/>
                <w:szCs w:val="24"/>
                <w:lang w:val="lt-LT"/>
              </w:rPr>
              <w:t xml:space="preserve">paruošti </w:t>
            </w:r>
            <w:r w:rsidRPr="0029798B">
              <w:rPr>
                <w:rFonts w:ascii="Times New Roman" w:eastAsia="Times New Roman" w:hAnsi="Times New Roman" w:cs="Times New Roman"/>
                <w:b/>
                <w:sz w:val="24"/>
                <w:szCs w:val="24"/>
                <w:lang w:val="lt-LT"/>
              </w:rPr>
              <w:t>Pirkėjui</w:t>
            </w:r>
            <w:r w:rsidRPr="0029798B">
              <w:rPr>
                <w:rFonts w:ascii="Times New Roman" w:eastAsia="Times New Roman" w:hAnsi="Times New Roman" w:cs="Times New Roman"/>
                <w:sz w:val="24"/>
                <w:szCs w:val="24"/>
                <w:lang w:val="lt-LT"/>
              </w:rPr>
              <w:t xml:space="preserve"> eksploatacijai per 60 (šešiasdešimt) kalendorinių dienų nuo Sutarties įsigaliojimo datos. Tai yra esminė Sutarties sąlyga. Prekės</w:t>
            </w:r>
            <w:r w:rsidRPr="00A06656">
              <w:rPr>
                <w:rFonts w:ascii="Times New Roman" w:eastAsia="Times New Roman" w:hAnsi="Times New Roman" w:cs="Times New Roman"/>
                <w:sz w:val="24"/>
                <w:szCs w:val="24"/>
              </w:rPr>
              <w:t xml:space="preserve"> </w:t>
            </w:r>
            <w:r w:rsidRPr="0029798B">
              <w:rPr>
                <w:rFonts w:ascii="Times New Roman" w:eastAsia="Times New Roman" w:hAnsi="Times New Roman" w:cs="Times New Roman"/>
                <w:sz w:val="24"/>
                <w:szCs w:val="24"/>
                <w:lang w:val="lt-LT"/>
              </w:rPr>
              <w:t>pristatomos</w:t>
            </w:r>
            <w:r w:rsidRPr="006D3A10">
              <w:rPr>
                <w:rFonts w:ascii="Times New Roman" w:hAnsi="Times New Roman" w:cs="Times New Roman"/>
                <w:sz w:val="24"/>
                <w:szCs w:val="24"/>
                <w:lang w:val="lt-LT"/>
              </w:rPr>
              <w:t xml:space="preserve"> </w:t>
            </w:r>
            <w:r w:rsidRPr="006D3A10">
              <w:rPr>
                <w:rFonts w:ascii="Times New Roman" w:hAnsi="Times New Roman" w:cs="Times New Roman"/>
                <w:b/>
                <w:sz w:val="24"/>
                <w:szCs w:val="24"/>
                <w:lang w:val="lt-LT"/>
              </w:rPr>
              <w:t>Pirkėjo</w:t>
            </w:r>
            <w:r w:rsidRPr="006D3A10">
              <w:rPr>
                <w:rFonts w:ascii="Times New Roman" w:hAnsi="Times New Roman" w:cs="Times New Roman"/>
                <w:sz w:val="24"/>
                <w:szCs w:val="24"/>
                <w:lang w:val="lt-LT"/>
              </w:rPr>
              <w:t xml:space="preserve"> darbo laiku (darbo dienomis nuo 8.00 iki 17.00 val., pietų pertrauka – 12.00 iki 12.45 val.; penktadieniais nuo 8.00 iki 15.45 val., pietų pertrauka – 12.00 iki 12.45 val.; darbo laikas prieššventinėmis dienomis trumpinamas viena valanda).</w:t>
            </w:r>
          </w:p>
          <w:p w:rsidR="00DE44C5" w:rsidRPr="006D3A10" w:rsidRDefault="00DE44C5" w:rsidP="00DE44C5">
            <w:pPr>
              <w:pStyle w:val="ListParagraph"/>
              <w:numPr>
                <w:ilvl w:val="1"/>
                <w:numId w:val="1"/>
              </w:numPr>
              <w:spacing w:after="0" w:line="240" w:lineRule="auto"/>
              <w:ind w:left="368" w:hanging="425"/>
              <w:jc w:val="both"/>
              <w:rPr>
                <w:rFonts w:ascii="Times New Roman" w:hAnsi="Times New Roman" w:cs="Times New Roman"/>
                <w:sz w:val="24"/>
                <w:szCs w:val="24"/>
                <w:lang w:val="lt-LT"/>
              </w:rPr>
            </w:pPr>
            <w:r w:rsidRPr="006D3A10">
              <w:rPr>
                <w:rFonts w:ascii="Times New Roman" w:hAnsi="Times New Roman" w:cs="Times New Roman"/>
                <w:b/>
                <w:sz w:val="24"/>
                <w:szCs w:val="24"/>
                <w:lang w:val="lt-LT"/>
              </w:rPr>
              <w:t>Pardavėjas</w:t>
            </w:r>
            <w:r w:rsidRPr="006D3A10">
              <w:rPr>
                <w:rFonts w:ascii="Times New Roman" w:hAnsi="Times New Roman" w:cs="Times New Roman"/>
                <w:sz w:val="24"/>
                <w:szCs w:val="24"/>
                <w:lang w:val="lt-LT"/>
              </w:rPr>
              <w:t xml:space="preserve"> prekes perduoda </w:t>
            </w:r>
            <w:r w:rsidRPr="006D3A10">
              <w:rPr>
                <w:rFonts w:ascii="Times New Roman" w:hAnsi="Times New Roman" w:cs="Times New Roman"/>
                <w:b/>
                <w:sz w:val="24"/>
                <w:szCs w:val="24"/>
                <w:lang w:val="lt-LT"/>
              </w:rPr>
              <w:t>Pirkėjui</w:t>
            </w:r>
            <w:r w:rsidRPr="006D3A10">
              <w:rPr>
                <w:rFonts w:ascii="Times New Roman" w:hAnsi="Times New Roman" w:cs="Times New Roman"/>
                <w:sz w:val="24"/>
                <w:szCs w:val="24"/>
                <w:lang w:val="lt-LT"/>
              </w:rPr>
              <w:t xml:space="preserve"> pagal priėmimo–perdavimo aktą, kuris pasirašomas tik tuo atveju, jeigu prekės yra kokybiškos ir atitinka Sutartyje ir jos prieduose joms nustatytus reikalavimus.</w:t>
            </w:r>
          </w:p>
          <w:p w:rsidR="00DE44C5" w:rsidRPr="006D3A10" w:rsidRDefault="00DE44C5" w:rsidP="00BD2AB7">
            <w:pPr>
              <w:spacing w:after="0" w:line="240" w:lineRule="auto"/>
              <w:ind w:left="368" w:hanging="425"/>
              <w:contextualSpacing/>
              <w:jc w:val="both"/>
              <w:rPr>
                <w:rFonts w:ascii="Times New Roman" w:hAnsi="Times New Roman" w:cs="Times New Roman"/>
                <w:sz w:val="24"/>
                <w:szCs w:val="24"/>
              </w:rPr>
            </w:pPr>
            <w:r w:rsidRPr="006D3A10">
              <w:rPr>
                <w:rFonts w:ascii="Times New Roman" w:hAnsi="Times New Roman" w:cs="Times New Roman"/>
                <w:sz w:val="24"/>
                <w:szCs w:val="24"/>
              </w:rPr>
              <w:t>9.</w:t>
            </w:r>
            <w:r>
              <w:rPr>
                <w:rFonts w:ascii="Times New Roman" w:hAnsi="Times New Roman" w:cs="Times New Roman"/>
                <w:sz w:val="24"/>
                <w:szCs w:val="24"/>
              </w:rPr>
              <w:t>4</w:t>
            </w:r>
            <w:r w:rsidRPr="006D3A10">
              <w:rPr>
                <w:rFonts w:ascii="Times New Roman" w:hAnsi="Times New Roman" w:cs="Times New Roman"/>
                <w:sz w:val="24"/>
                <w:szCs w:val="24"/>
              </w:rPr>
              <w:t xml:space="preserve">. </w:t>
            </w:r>
            <w:r w:rsidRPr="006D3A10">
              <w:rPr>
                <w:rFonts w:ascii="Times New Roman" w:hAnsi="Times New Roman" w:cs="Times New Roman"/>
                <w:b/>
                <w:sz w:val="24"/>
                <w:szCs w:val="24"/>
              </w:rPr>
              <w:t>Pardavėjas</w:t>
            </w:r>
            <w:r w:rsidRPr="006D3A10">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w:t>
            </w:r>
            <w:r w:rsidRPr="006D3A10">
              <w:rPr>
                <w:rFonts w:ascii="Times New Roman" w:hAnsi="Times New Roman" w:cs="Times New Roman"/>
                <w:sz w:val="24"/>
                <w:szCs w:val="24"/>
              </w:rPr>
              <w:lastRenderedPageBreak/>
              <w:t>„Dėl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DE44C5" w:rsidRPr="006D3A10" w:rsidRDefault="00DE44C5" w:rsidP="00BD2AB7">
            <w:pPr>
              <w:spacing w:after="0" w:line="240" w:lineRule="auto"/>
              <w:ind w:left="368" w:hanging="425"/>
              <w:contextualSpacing/>
              <w:jc w:val="both"/>
              <w:rPr>
                <w:rFonts w:ascii="Times New Roman" w:eastAsia="Times New Roman" w:hAnsi="Times New Roman" w:cs="Times New Roman"/>
                <w:sz w:val="24"/>
                <w:szCs w:val="24"/>
              </w:rPr>
            </w:pPr>
          </w:p>
        </w:tc>
      </w:tr>
      <w:tr w:rsidR="00DE44C5" w:rsidRPr="00956A47" w:rsidTr="00BD2AB7">
        <w:trPr>
          <w:trHeight w:val="1217"/>
        </w:trPr>
        <w:tc>
          <w:tcPr>
            <w:tcW w:w="0" w:type="auto"/>
            <w:gridSpan w:val="3"/>
          </w:tcPr>
          <w:p w:rsidR="00DE44C5" w:rsidRPr="006D3A10" w:rsidRDefault="00DE44C5" w:rsidP="00DE44C5">
            <w:pPr>
              <w:numPr>
                <w:ilvl w:val="0"/>
                <w:numId w:val="1"/>
              </w:numPr>
              <w:spacing w:after="0" w:line="240" w:lineRule="auto"/>
              <w:ind w:left="567" w:hanging="567"/>
              <w:contextualSpacing/>
              <w:jc w:val="both"/>
              <w:rPr>
                <w:rFonts w:ascii="Times New Roman" w:hAnsi="Times New Roman" w:cs="Times New Roman"/>
                <w:sz w:val="24"/>
                <w:szCs w:val="24"/>
              </w:rPr>
            </w:pPr>
            <w:r w:rsidRPr="006D3A10">
              <w:rPr>
                <w:rFonts w:ascii="Times New Roman" w:hAnsi="Times New Roman" w:cs="Times New Roman"/>
                <w:b/>
                <w:sz w:val="24"/>
                <w:szCs w:val="24"/>
              </w:rPr>
              <w:lastRenderedPageBreak/>
              <w:t xml:space="preserve"> Mokėjimas</w:t>
            </w:r>
            <w:r w:rsidRPr="006D3A10">
              <w:rPr>
                <w:rFonts w:ascii="Times New Roman" w:hAnsi="Times New Roman" w:cs="Times New Roman"/>
                <w:sz w:val="24"/>
                <w:szCs w:val="24"/>
              </w:rPr>
              <w:t xml:space="preserve"> – vykdant Sutartį, PVM sąskaitos faktūros turi būti teikiamos naudojantis sąskaitų administravimo bendrosios informacinės sistemos (toliau – SABIS) priemonėmis, nurodant </w:t>
            </w:r>
            <w:r w:rsidRPr="006D3A10">
              <w:rPr>
                <w:rFonts w:ascii="Times New Roman" w:hAnsi="Times New Roman" w:cs="Times New Roman"/>
                <w:b/>
                <w:bCs/>
                <w:sz w:val="24"/>
                <w:szCs w:val="24"/>
              </w:rPr>
              <w:t xml:space="preserve">Pirkėją, </w:t>
            </w:r>
            <w:r w:rsidRPr="006D3A10">
              <w:rPr>
                <w:rFonts w:ascii="Times New Roman" w:hAnsi="Times New Roman" w:cs="Times New Roman"/>
                <w:sz w:val="24"/>
                <w:szCs w:val="24"/>
              </w:rPr>
              <w:t xml:space="preserve">Gavėją (jeigu sutartyje yra numatytas Gavėjas) Sutarties numerį ir datą. Jeigu </w:t>
            </w:r>
            <w:r w:rsidRPr="006D3A10">
              <w:rPr>
                <w:rFonts w:ascii="Times New Roman" w:hAnsi="Times New Roman" w:cs="Times New Roman"/>
                <w:b/>
                <w:bCs/>
                <w:sz w:val="24"/>
                <w:szCs w:val="24"/>
              </w:rPr>
              <w:t>Teikėjas</w:t>
            </w:r>
            <w:r w:rsidRPr="006D3A10">
              <w:rPr>
                <w:rFonts w:ascii="Times New Roman" w:hAnsi="Times New Roman" w:cs="Times New Roman"/>
                <w:sz w:val="24"/>
                <w:szCs w:val="24"/>
              </w:rPr>
              <w:t xml:space="preserve"> nepateikia sąskaitos informacinės sistemos SABIS priemonėmis, mokėjimas neatliekamas.</w:t>
            </w:r>
          </w:p>
        </w:tc>
      </w:tr>
      <w:tr w:rsidR="00DE44C5" w:rsidRPr="00956A47" w:rsidTr="00BD2AB7">
        <w:trPr>
          <w:trHeight w:val="836"/>
        </w:trPr>
        <w:tc>
          <w:tcPr>
            <w:tcW w:w="0" w:type="auto"/>
            <w:gridSpan w:val="3"/>
          </w:tcPr>
          <w:p w:rsidR="00DE44C5" w:rsidRPr="006D3A10" w:rsidRDefault="00DE44C5" w:rsidP="00DE44C5">
            <w:pPr>
              <w:numPr>
                <w:ilvl w:val="0"/>
                <w:numId w:val="1"/>
              </w:numPr>
              <w:spacing w:after="0" w:line="240" w:lineRule="auto"/>
              <w:ind w:left="595" w:hanging="567"/>
              <w:contextualSpacing/>
              <w:jc w:val="both"/>
              <w:rPr>
                <w:rFonts w:ascii="Times New Roman" w:hAnsi="Times New Roman" w:cs="Times New Roman"/>
                <w:b/>
                <w:sz w:val="24"/>
                <w:szCs w:val="24"/>
              </w:rPr>
            </w:pPr>
            <w:r w:rsidRPr="006D3A10">
              <w:rPr>
                <w:rFonts w:ascii="Times New Roman" w:hAnsi="Times New Roman" w:cs="Times New Roman"/>
                <w:b/>
                <w:sz w:val="24"/>
                <w:szCs w:val="24"/>
              </w:rPr>
              <w:t>Garantijos terminas</w:t>
            </w:r>
            <w:r w:rsidRPr="006D3A10">
              <w:rPr>
                <w:rFonts w:ascii="Times New Roman" w:hAnsi="Times New Roman" w:cs="Times New Roman"/>
                <w:sz w:val="24"/>
                <w:szCs w:val="24"/>
              </w:rPr>
              <w:t xml:space="preserve"> – </w:t>
            </w:r>
            <w:r>
              <w:rPr>
                <w:rFonts w:ascii="Times New Roman" w:hAnsi="Times New Roman" w:cs="Times New Roman"/>
                <w:sz w:val="24"/>
                <w:szCs w:val="24"/>
              </w:rPr>
              <w:t>60</w:t>
            </w:r>
            <w:r w:rsidRPr="006D3A10">
              <w:rPr>
                <w:rFonts w:ascii="Times New Roman" w:hAnsi="Times New Roman" w:cs="Times New Roman"/>
                <w:sz w:val="24"/>
                <w:szCs w:val="24"/>
              </w:rPr>
              <w:t xml:space="preserve"> mėnesi</w:t>
            </w:r>
            <w:r>
              <w:rPr>
                <w:rFonts w:ascii="Times New Roman" w:hAnsi="Times New Roman" w:cs="Times New Roman"/>
                <w:sz w:val="24"/>
                <w:szCs w:val="24"/>
              </w:rPr>
              <w:t>ų</w:t>
            </w:r>
            <w:r w:rsidRPr="006D3A10">
              <w:rPr>
                <w:rFonts w:ascii="Times New Roman" w:hAnsi="Times New Roman" w:cs="Times New Roman"/>
                <w:sz w:val="24"/>
                <w:szCs w:val="24"/>
              </w:rPr>
              <w:t xml:space="preserve"> nuo Prekių perdavimo–priėmimo dienos. Per garantijos terminą atsiradusius trūkumus Pardavėjas turi ištaisyti arba pakeisti Prekę nauja ne vėliau kaip per 14 dienų nuo pranešimo apie trūkumus.</w:t>
            </w:r>
          </w:p>
        </w:tc>
      </w:tr>
      <w:tr w:rsidR="00DE44C5" w:rsidRPr="00956A47" w:rsidTr="00BD2AB7">
        <w:trPr>
          <w:trHeight w:val="3217"/>
        </w:trPr>
        <w:tc>
          <w:tcPr>
            <w:tcW w:w="0" w:type="auto"/>
            <w:gridSpan w:val="3"/>
          </w:tcPr>
          <w:p w:rsidR="00DE44C5" w:rsidRPr="006D3A10" w:rsidRDefault="00DE44C5" w:rsidP="00DE44C5">
            <w:pPr>
              <w:numPr>
                <w:ilvl w:val="0"/>
                <w:numId w:val="1"/>
              </w:numPr>
              <w:spacing w:after="0" w:line="240" w:lineRule="auto"/>
              <w:ind w:left="459"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Netesybos:</w:t>
            </w:r>
          </w:p>
          <w:p w:rsidR="00DE44C5" w:rsidRPr="006D3A10" w:rsidRDefault="00DE44C5" w:rsidP="00DE44C5">
            <w:pPr>
              <w:numPr>
                <w:ilvl w:val="1"/>
                <w:numId w:val="1"/>
              </w:numPr>
              <w:spacing w:after="0" w:line="240" w:lineRule="auto"/>
              <w:ind w:left="597"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 xml:space="preserve"> Už vėlavimą pristatyti Prekes – 0,1 proc. per dieną nuo nepristatytų Prekių vertės.</w:t>
            </w:r>
          </w:p>
          <w:p w:rsidR="00DE44C5" w:rsidRPr="006D3A10" w:rsidRDefault="00DE44C5" w:rsidP="00DE44C5">
            <w:pPr>
              <w:numPr>
                <w:ilvl w:val="1"/>
                <w:numId w:val="1"/>
              </w:numPr>
              <w:spacing w:after="0" w:line="240" w:lineRule="auto"/>
              <w:ind w:left="597"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 xml:space="preserve"> Už pavėluotą kokybės trūkumų ištaisymą – 0,1 proc. per dieną nuo Prekių, kurių trūkumai neištaisyti, vertės.</w:t>
            </w:r>
          </w:p>
          <w:p w:rsidR="00DE44C5" w:rsidRPr="006D3A10" w:rsidRDefault="00DE44C5" w:rsidP="00DE44C5">
            <w:pPr>
              <w:numPr>
                <w:ilvl w:val="1"/>
                <w:numId w:val="1"/>
              </w:numPr>
              <w:spacing w:after="0" w:line="240" w:lineRule="auto"/>
              <w:ind w:left="597" w:hanging="567"/>
              <w:contextualSpacing/>
              <w:jc w:val="both"/>
              <w:rPr>
                <w:rFonts w:ascii="Times New Roman" w:hAnsi="Times New Roman" w:cs="Times New Roman"/>
                <w:b/>
                <w:sz w:val="24"/>
                <w:szCs w:val="24"/>
              </w:rPr>
            </w:pPr>
            <w:r w:rsidRPr="006D3A10">
              <w:rPr>
                <w:rFonts w:ascii="Times New Roman" w:hAnsi="Times New Roman" w:cs="Times New Roman"/>
                <w:sz w:val="24"/>
                <w:szCs w:val="24"/>
              </w:rPr>
              <w:t xml:space="preserve"> Už Sutarties nutraukimą dėl Pardavėjo kaltės – 7 proc. maksimalios Sutarties kainos be PVM (išskyrus, kai Sutartis yra nutraukiama pagal 13.1.3 papunktį). </w:t>
            </w:r>
          </w:p>
          <w:p w:rsidR="00DE44C5" w:rsidRPr="006D3A10" w:rsidRDefault="00DE44C5" w:rsidP="00DE44C5">
            <w:pPr>
              <w:numPr>
                <w:ilvl w:val="1"/>
                <w:numId w:val="1"/>
              </w:numPr>
              <w:spacing w:after="0" w:line="240" w:lineRule="auto"/>
              <w:ind w:left="597" w:hanging="567"/>
              <w:contextualSpacing/>
              <w:jc w:val="both"/>
              <w:rPr>
                <w:rFonts w:ascii="Times New Roman" w:hAnsi="Times New Roman" w:cs="Times New Roman"/>
                <w:b/>
                <w:sz w:val="24"/>
                <w:szCs w:val="24"/>
              </w:rPr>
            </w:pPr>
            <w:r w:rsidRPr="006D3A10">
              <w:rPr>
                <w:rFonts w:ascii="Times New Roman" w:hAnsi="Times New Roman" w:cs="Times New Roman"/>
                <w:sz w:val="24"/>
                <w:szCs w:val="24"/>
              </w:rPr>
              <w:t>Už pavėluotą atsiskaitymą už Prekes – palūkanos pagal Lietuvos Respublikos mokėjimų, atliekamų pagal komercines sutartis, vėlavimo prevencijos įstatymą.</w:t>
            </w:r>
          </w:p>
          <w:p w:rsidR="00DE44C5" w:rsidRPr="006D3A10" w:rsidRDefault="00DE44C5" w:rsidP="00DE44C5">
            <w:pPr>
              <w:numPr>
                <w:ilvl w:val="1"/>
                <w:numId w:val="1"/>
              </w:numPr>
              <w:spacing w:after="0" w:line="240" w:lineRule="auto"/>
              <w:ind w:left="597" w:hanging="567"/>
              <w:contextualSpacing/>
              <w:jc w:val="both"/>
              <w:rPr>
                <w:rFonts w:ascii="Times New Roman" w:hAnsi="Times New Roman" w:cs="Times New Roman"/>
                <w:b/>
                <w:sz w:val="24"/>
                <w:szCs w:val="24"/>
              </w:rPr>
            </w:pPr>
            <w:r w:rsidRPr="006D3A10">
              <w:rPr>
                <w:rFonts w:ascii="Times New Roman" w:hAnsi="Times New Roman" w:cs="Times New Roman"/>
                <w:sz w:val="24"/>
                <w:szCs w:val="24"/>
              </w:rPr>
              <w:t>Nutraukus Sutartį 13.1.3 papunkčio pagrindu – 15 proc. maksimalios Sutarties kainos be PVM.</w:t>
            </w:r>
          </w:p>
          <w:p w:rsidR="00DE44C5" w:rsidRPr="006D3A10" w:rsidRDefault="00DE44C5" w:rsidP="00DE44C5">
            <w:pPr>
              <w:numPr>
                <w:ilvl w:val="1"/>
                <w:numId w:val="1"/>
              </w:numPr>
              <w:spacing w:after="0" w:line="240" w:lineRule="auto"/>
              <w:ind w:left="597" w:hanging="567"/>
              <w:contextualSpacing/>
              <w:jc w:val="both"/>
              <w:rPr>
                <w:rFonts w:ascii="Times New Roman" w:hAnsi="Times New Roman" w:cs="Times New Roman"/>
                <w:b/>
                <w:sz w:val="24"/>
                <w:szCs w:val="24"/>
              </w:rPr>
            </w:pPr>
            <w:r w:rsidRPr="006D3A10">
              <w:rPr>
                <w:rFonts w:ascii="Times New Roman" w:hAnsi="Times New Roman" w:cs="Times New Roman"/>
                <w:sz w:val="24"/>
                <w:szCs w:val="24"/>
              </w:rPr>
              <w:t>Pažeidus 14.1 papunktį – 10 proc. dydžio maksimalios Sutarties vertės ar pasiūlymo kainos be PVM.</w:t>
            </w:r>
          </w:p>
          <w:p w:rsidR="00DE44C5" w:rsidRPr="006D3A10" w:rsidRDefault="00DE44C5" w:rsidP="00DE44C5">
            <w:pPr>
              <w:numPr>
                <w:ilvl w:val="1"/>
                <w:numId w:val="1"/>
              </w:numPr>
              <w:spacing w:after="0" w:line="240" w:lineRule="auto"/>
              <w:ind w:left="597" w:hanging="567"/>
              <w:contextualSpacing/>
              <w:jc w:val="both"/>
              <w:rPr>
                <w:rFonts w:ascii="Times New Roman" w:hAnsi="Times New Roman" w:cs="Times New Roman"/>
                <w:b/>
                <w:sz w:val="24"/>
                <w:szCs w:val="24"/>
              </w:rPr>
            </w:pPr>
            <w:r w:rsidRPr="006D3A10">
              <w:rPr>
                <w:rFonts w:ascii="Times New Roman" w:hAnsi="Times New Roman" w:cs="Times New Roman"/>
                <w:sz w:val="24"/>
                <w:szCs w:val="24"/>
              </w:rPr>
              <w:t>Šalis nėra laikoma atsakinga už įsipareigojimų nevykdymą, jei įrodo, kad tai įvyko dėl nenugalimos jėgos aplinkybių.</w:t>
            </w:r>
          </w:p>
        </w:tc>
      </w:tr>
      <w:tr w:rsidR="00DE44C5" w:rsidRPr="00956A47" w:rsidTr="00BD2AB7">
        <w:trPr>
          <w:trHeight w:val="3391"/>
        </w:trPr>
        <w:tc>
          <w:tcPr>
            <w:tcW w:w="0" w:type="auto"/>
            <w:gridSpan w:val="3"/>
          </w:tcPr>
          <w:p w:rsidR="00DE44C5" w:rsidRPr="006D3A10" w:rsidRDefault="00DE44C5" w:rsidP="00DE44C5">
            <w:pPr>
              <w:numPr>
                <w:ilvl w:val="0"/>
                <w:numId w:val="1"/>
              </w:numPr>
              <w:spacing w:after="0" w:line="240" w:lineRule="auto"/>
              <w:ind w:left="624" w:hanging="567"/>
              <w:contextualSpacing/>
              <w:jc w:val="both"/>
              <w:rPr>
                <w:rFonts w:ascii="Times New Roman" w:hAnsi="Times New Roman" w:cs="Times New Roman"/>
                <w:b/>
                <w:sz w:val="24"/>
                <w:szCs w:val="24"/>
              </w:rPr>
            </w:pPr>
            <w:r w:rsidRPr="006D3A10">
              <w:rPr>
                <w:rFonts w:ascii="Times New Roman" w:hAnsi="Times New Roman" w:cs="Times New Roman"/>
                <w:b/>
                <w:sz w:val="24"/>
                <w:szCs w:val="24"/>
              </w:rPr>
              <w:t>Sutarties nutraukimas:</w:t>
            </w:r>
          </w:p>
          <w:p w:rsidR="00DE44C5" w:rsidRPr="006D3A10" w:rsidRDefault="00DE44C5" w:rsidP="00BD2AB7">
            <w:pPr>
              <w:spacing w:after="0" w:line="240" w:lineRule="auto"/>
              <w:ind w:left="624"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13.1. Informavęs prieš 7 dienas Pirkėjas gali Sutartį nutraukti vienašališkai dėl Pardavėjo kaltės, kai:</w:t>
            </w:r>
          </w:p>
          <w:p w:rsidR="00DE44C5" w:rsidRPr="006D3A10" w:rsidRDefault="00DE44C5" w:rsidP="00BD2AB7">
            <w:pPr>
              <w:spacing w:after="0" w:line="240" w:lineRule="auto"/>
              <w:ind w:left="624"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13.1.1. Pardavėjas vėluoja pristatyti Sutarties ar 1 priedo reikalavimus atitinkančias Prekes 5 (penkias) dienas arba informuoja, kad Prekių nepristatys.</w:t>
            </w:r>
          </w:p>
          <w:p w:rsidR="00DE44C5" w:rsidRPr="006D3A10" w:rsidRDefault="00DE44C5" w:rsidP="00BD2AB7">
            <w:pPr>
              <w:spacing w:after="0" w:line="240" w:lineRule="auto"/>
              <w:ind w:left="624"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13.1.2. Pardavėjas netinkamai vykdo ar nevykdo garantinių įsipareigojimų.</w:t>
            </w:r>
          </w:p>
          <w:p w:rsidR="00DE44C5" w:rsidRPr="006D3A10" w:rsidRDefault="00DE44C5" w:rsidP="00BD2AB7">
            <w:pPr>
              <w:spacing w:after="0" w:line="240" w:lineRule="auto"/>
              <w:ind w:left="624"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DE44C5" w:rsidRPr="006D3A10" w:rsidRDefault="00DE44C5" w:rsidP="00BD2AB7">
            <w:pPr>
              <w:spacing w:after="0" w:line="240" w:lineRule="auto"/>
              <w:ind w:left="624"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13.1.4. Pardavėjas yra įtraukiamas į Nepatikimų ar Melagingą informaciją pateikusių tiekėjų sąrašus arba Pardavėjas ar jo tiekiamos Prekės kelia grėsmę nacionaliniam saugumui.</w:t>
            </w:r>
          </w:p>
          <w:p w:rsidR="00DE44C5" w:rsidRPr="006D3A10" w:rsidRDefault="00DE44C5" w:rsidP="00BD2AB7">
            <w:pPr>
              <w:spacing w:after="0" w:line="240" w:lineRule="auto"/>
              <w:ind w:left="624"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13.1.5. Pardavėjo atžvilgiu yra pradedama likvidavimo, restruktūrizavimo arba bankroto procedūra.</w:t>
            </w:r>
          </w:p>
          <w:p w:rsidR="00DE44C5" w:rsidRPr="006D3A10" w:rsidRDefault="00DE44C5" w:rsidP="00BD2AB7">
            <w:pPr>
              <w:spacing w:after="0" w:line="240" w:lineRule="auto"/>
              <w:ind w:left="624" w:hanging="567"/>
              <w:contextualSpacing/>
              <w:jc w:val="both"/>
              <w:rPr>
                <w:rFonts w:ascii="Times New Roman" w:hAnsi="Times New Roman" w:cs="Times New Roman"/>
                <w:sz w:val="24"/>
                <w:szCs w:val="24"/>
              </w:rPr>
            </w:pPr>
            <w:r w:rsidRPr="006D3A10">
              <w:rPr>
                <w:rFonts w:ascii="Times New Roman" w:hAnsi="Times New Roman" w:cs="Times New Roman"/>
                <w:sz w:val="24"/>
                <w:szCs w:val="24"/>
              </w:rPr>
              <w:t>13.2. Sutartis taip pat gali būti nutraukta raštišku Šalių sutarimu.</w:t>
            </w:r>
          </w:p>
          <w:p w:rsidR="00DE44C5" w:rsidRPr="006D3A10" w:rsidRDefault="00DE44C5" w:rsidP="00BD2AB7">
            <w:pPr>
              <w:spacing w:after="0" w:line="240" w:lineRule="auto"/>
              <w:ind w:left="624" w:hanging="567"/>
              <w:jc w:val="both"/>
              <w:rPr>
                <w:rFonts w:ascii="Times New Roman" w:eastAsia="Times New Roman" w:hAnsi="Times New Roman" w:cs="Times New Roman"/>
                <w:sz w:val="24"/>
                <w:szCs w:val="24"/>
              </w:rPr>
            </w:pPr>
            <w:r w:rsidRPr="006D3A10">
              <w:rPr>
                <w:rFonts w:ascii="Times New Roman" w:eastAsia="Times New Roman" w:hAnsi="Times New Roman" w:cs="Times New Roman"/>
                <w:sz w:val="24"/>
                <w:szCs w:val="24"/>
              </w:rPr>
              <w:t xml:space="preserve">13.3. </w:t>
            </w:r>
            <w:r w:rsidRPr="006D3A10">
              <w:rPr>
                <w:rStyle w:val="NoSpacingChar"/>
                <w:rFonts w:ascii="Times New Roman" w:hAnsi="Times New Roman" w:cs="Times New Roman"/>
                <w:sz w:val="24"/>
                <w:szCs w:val="24"/>
              </w:rPr>
              <w:t>Bet kuri Sutarties šalis vienašališkai gali nutraukti Sutartį, jei nenugalimos jėgos aplinkybės trunka ilgiau nei 20 dienų.</w:t>
            </w:r>
          </w:p>
        </w:tc>
      </w:tr>
      <w:tr w:rsidR="00DE44C5" w:rsidRPr="00956A47" w:rsidTr="00BD2AB7">
        <w:trPr>
          <w:trHeight w:val="557"/>
        </w:trPr>
        <w:tc>
          <w:tcPr>
            <w:tcW w:w="0" w:type="auto"/>
            <w:gridSpan w:val="3"/>
          </w:tcPr>
          <w:p w:rsidR="00DE44C5" w:rsidRPr="006D3A10" w:rsidRDefault="00DE44C5" w:rsidP="00DE44C5">
            <w:pPr>
              <w:numPr>
                <w:ilvl w:val="0"/>
                <w:numId w:val="1"/>
              </w:numPr>
              <w:spacing w:after="0" w:line="240" w:lineRule="auto"/>
              <w:ind w:left="459"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Kitos sąlygos:</w:t>
            </w:r>
          </w:p>
          <w:p w:rsidR="00DE44C5" w:rsidRPr="006D3A10" w:rsidRDefault="00DE44C5" w:rsidP="00BD2AB7">
            <w:pPr>
              <w:spacing w:after="0" w:line="240" w:lineRule="auto"/>
              <w:ind w:left="459" w:hanging="429"/>
              <w:contextualSpacing/>
              <w:jc w:val="both"/>
              <w:rPr>
                <w:rFonts w:ascii="Times New Roman" w:hAnsi="Times New Roman" w:cs="Times New Roman"/>
                <w:sz w:val="24"/>
                <w:szCs w:val="24"/>
              </w:rPr>
            </w:pPr>
            <w:r w:rsidRPr="006D3A10">
              <w:rPr>
                <w:rFonts w:ascii="Times New Roman" w:hAnsi="Times New Roman" w:cs="Times New Roman"/>
                <w:sz w:val="24"/>
                <w:szCs w:val="24"/>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DE44C5" w:rsidRPr="006D3A10" w:rsidRDefault="00DE44C5" w:rsidP="00BD2AB7">
            <w:pPr>
              <w:spacing w:after="0" w:line="240" w:lineRule="auto"/>
              <w:ind w:left="459" w:hanging="429"/>
              <w:contextualSpacing/>
              <w:jc w:val="both"/>
              <w:rPr>
                <w:rFonts w:ascii="Times New Roman" w:hAnsi="Times New Roman" w:cs="Times New Roman"/>
                <w:sz w:val="24"/>
                <w:szCs w:val="24"/>
              </w:rPr>
            </w:pPr>
            <w:r w:rsidRPr="006D3A10">
              <w:rPr>
                <w:rFonts w:ascii="Times New Roman" w:hAnsi="Times New Roman" w:cs="Times New Roman"/>
                <w:sz w:val="24"/>
                <w:szCs w:val="24"/>
              </w:rPr>
              <w:t xml:space="preserve">14.2. Pirkėjas turi teisę bet kuriuo metu pareikalauti Pardavėjo per 10 dienų pateikti pagrindžiančius dokumentus, nurodytus Viešųjų pirkimų įstatymo 51 straipsnio 12 dalyje, kad nėra sąlygų, </w:t>
            </w:r>
            <w:r w:rsidRPr="006D3A10">
              <w:rPr>
                <w:rFonts w:ascii="Times New Roman" w:hAnsi="Times New Roman" w:cs="Times New Roman"/>
                <w:sz w:val="24"/>
                <w:szCs w:val="24"/>
              </w:rPr>
              <w:lastRenderedPageBreak/>
              <w:t>numatytų Viešųjų pirkimų įstatymo 45 straipsnio 2</w:t>
            </w:r>
            <w:r w:rsidRPr="006D3A10">
              <w:rPr>
                <w:rFonts w:ascii="Times New Roman" w:hAnsi="Times New Roman" w:cs="Times New Roman"/>
                <w:sz w:val="24"/>
                <w:szCs w:val="24"/>
                <w:vertAlign w:val="superscript"/>
              </w:rPr>
              <w:t>1</w:t>
            </w:r>
            <w:r w:rsidRPr="006D3A10">
              <w:rPr>
                <w:rFonts w:ascii="Times New Roman" w:hAnsi="Times New Roman" w:cs="Times New Roman"/>
                <w:sz w:val="24"/>
                <w:szCs w:val="24"/>
              </w:rPr>
              <w:t xml:space="preserve"> dalyje ar Viešųjų pirkimų, atliekamų gynybos ir saugumo srityje, įstatymo 33 straipsnio 9 dalyje. </w:t>
            </w:r>
          </w:p>
          <w:p w:rsidR="00DE44C5" w:rsidRPr="006D3A10" w:rsidRDefault="00DE44C5" w:rsidP="00BD2AB7">
            <w:pPr>
              <w:spacing w:after="0" w:line="240" w:lineRule="auto"/>
              <w:ind w:left="459" w:hanging="429"/>
              <w:contextualSpacing/>
              <w:jc w:val="both"/>
              <w:rPr>
                <w:rFonts w:ascii="Times New Roman" w:hAnsi="Times New Roman" w:cs="Times New Roman"/>
                <w:sz w:val="24"/>
                <w:szCs w:val="24"/>
              </w:rPr>
            </w:pPr>
            <w:r w:rsidRPr="006D3A10">
              <w:rPr>
                <w:rFonts w:ascii="Times New Roman" w:hAnsi="Times New Roman" w:cs="Times New Roman"/>
                <w:sz w:val="24"/>
                <w:szCs w:val="24"/>
              </w:rPr>
              <w:t xml:space="preserve">14.3. </w:t>
            </w:r>
            <w:r w:rsidRPr="006D3A10">
              <w:rPr>
                <w:rFonts w:ascii="Times New Roman" w:hAnsi="Times New Roman" w:cs="Times New Roman"/>
                <w:bCs/>
                <w:sz w:val="24"/>
                <w:szCs w:val="24"/>
              </w:rPr>
              <w:t>Pirkėjui</w:t>
            </w:r>
            <w:r w:rsidRPr="006D3A10">
              <w:rPr>
                <w:rFonts w:ascii="Times New Roman" w:hAnsi="Times New Roman" w:cs="Times New Roman"/>
                <w:sz w:val="24"/>
                <w:szCs w:val="24"/>
              </w:rPr>
              <w:t xml:space="preserve"> pareikalavus, </w:t>
            </w:r>
            <w:r w:rsidRPr="006D3A10">
              <w:rPr>
                <w:rFonts w:ascii="Times New Roman" w:hAnsi="Times New Roman" w:cs="Times New Roman"/>
                <w:bCs/>
                <w:sz w:val="24"/>
                <w:szCs w:val="24"/>
              </w:rPr>
              <w:t>Pardavėjas</w:t>
            </w:r>
            <w:r w:rsidRPr="006D3A10">
              <w:rPr>
                <w:rFonts w:ascii="Times New Roman" w:hAnsi="Times New Roman" w:cs="Times New Roman"/>
                <w:sz w:val="24"/>
                <w:szCs w:val="24"/>
              </w:rPr>
              <w:t xml:space="preserve"> privalo per 5 (penkias) dienas nemokamai pateikti dokumentus, pagrindžiančius Prekės techninius parametrus, kodifikavimui reikalingą papildomą techninę dokumentaciją ar kitus su Prekėmis susijusius dokumentus. </w:t>
            </w:r>
          </w:p>
          <w:p w:rsidR="00DE44C5" w:rsidRPr="006D3A10" w:rsidRDefault="00DE44C5" w:rsidP="00BD2AB7">
            <w:pPr>
              <w:spacing w:after="0" w:line="240" w:lineRule="auto"/>
              <w:ind w:left="459" w:hanging="429"/>
              <w:contextualSpacing/>
              <w:jc w:val="both"/>
              <w:rPr>
                <w:rFonts w:ascii="Times New Roman" w:hAnsi="Times New Roman" w:cs="Times New Roman"/>
                <w:sz w:val="24"/>
                <w:szCs w:val="24"/>
              </w:rPr>
            </w:pPr>
            <w:r w:rsidRPr="006D3A10">
              <w:rPr>
                <w:rFonts w:ascii="Times New Roman" w:hAnsi="Times New Roman" w:cs="Times New Roman"/>
                <w:sz w:val="24"/>
                <w:szCs w:val="24"/>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DE44C5" w:rsidRPr="006D3A10" w:rsidRDefault="00DE44C5" w:rsidP="00BD2AB7">
            <w:pPr>
              <w:spacing w:after="0" w:line="240" w:lineRule="auto"/>
              <w:ind w:left="459" w:hanging="429"/>
              <w:contextualSpacing/>
              <w:jc w:val="both"/>
              <w:rPr>
                <w:rFonts w:ascii="Times New Roman" w:hAnsi="Times New Roman" w:cs="Times New Roman"/>
                <w:sz w:val="24"/>
                <w:szCs w:val="24"/>
              </w:rPr>
            </w:pPr>
            <w:r w:rsidRPr="006D3A10">
              <w:rPr>
                <w:rFonts w:ascii="Times New Roman" w:hAnsi="Times New Roman" w:cs="Times New Roman"/>
                <w:sz w:val="24"/>
                <w:szCs w:val="24"/>
              </w:rPr>
              <w:t xml:space="preserve">14.5. </w:t>
            </w:r>
            <w:r w:rsidRPr="006D3A10">
              <w:rPr>
                <w:rFonts w:ascii="Times New Roman" w:eastAsia="Times New Roman" w:hAnsi="Times New Roman" w:cs="Times New Roman"/>
                <w:b/>
                <w:sz w:val="24"/>
                <w:szCs w:val="24"/>
              </w:rPr>
              <w:t>Šalių</w:t>
            </w:r>
            <w:r w:rsidRPr="006D3A10">
              <w:rPr>
                <w:rFonts w:ascii="Times New Roman" w:eastAsia="Times New Roman" w:hAnsi="Times New Roman" w:cs="Times New Roman"/>
                <w:sz w:val="24"/>
                <w:szCs w:val="24"/>
              </w:rPr>
              <w:t xml:space="preserve"> pasirašyta </w:t>
            </w:r>
            <w:r w:rsidRPr="006D3A10">
              <w:rPr>
                <w:rFonts w:ascii="Times New Roman" w:eastAsia="Times New Roman" w:hAnsi="Times New Roman" w:cs="Times New Roman"/>
                <w:b/>
                <w:sz w:val="24"/>
                <w:szCs w:val="24"/>
              </w:rPr>
              <w:t xml:space="preserve">Sutartis </w:t>
            </w:r>
            <w:r w:rsidRPr="006D3A10">
              <w:rPr>
                <w:rFonts w:ascii="Times New Roman" w:hAnsi="Times New Roman" w:cs="Times New Roman"/>
                <w:sz w:val="24"/>
                <w:szCs w:val="24"/>
              </w:rPr>
              <w:t xml:space="preserve">įsigalioja nuo jos pasirašymo momento ir galioja </w:t>
            </w:r>
            <w:r w:rsidRPr="008820F5">
              <w:rPr>
                <w:rFonts w:ascii="Times New Roman" w:hAnsi="Times New Roman" w:cs="Times New Roman"/>
                <w:sz w:val="24"/>
                <w:szCs w:val="24"/>
              </w:rPr>
              <w:t>3 (tris) mėnesius</w:t>
            </w:r>
            <w:r w:rsidRPr="006D3A10">
              <w:rPr>
                <w:rFonts w:ascii="Times New Roman" w:hAnsi="Times New Roman" w:cs="Times New Roman"/>
                <w:sz w:val="24"/>
                <w:szCs w:val="24"/>
              </w:rPr>
              <w:t xml:space="preserve"> arba iki visiško finansinių įsipareigojimų įvykdymo.</w:t>
            </w:r>
          </w:p>
          <w:p w:rsidR="00DE44C5" w:rsidRPr="006D3A10" w:rsidRDefault="00DE44C5" w:rsidP="00BD2AB7">
            <w:pPr>
              <w:spacing w:after="0" w:line="240" w:lineRule="auto"/>
              <w:ind w:left="459" w:hanging="429"/>
              <w:contextualSpacing/>
              <w:jc w:val="both"/>
              <w:rPr>
                <w:rFonts w:ascii="Times New Roman" w:hAnsi="Times New Roman" w:cs="Times New Roman"/>
                <w:sz w:val="24"/>
                <w:szCs w:val="24"/>
              </w:rPr>
            </w:pPr>
          </w:p>
        </w:tc>
      </w:tr>
      <w:tr w:rsidR="00DE44C5" w:rsidRPr="00956A47" w:rsidTr="00BD2AB7">
        <w:trPr>
          <w:trHeight w:val="981"/>
        </w:trPr>
        <w:tc>
          <w:tcPr>
            <w:tcW w:w="0" w:type="auto"/>
            <w:gridSpan w:val="3"/>
          </w:tcPr>
          <w:p w:rsidR="00DE44C5" w:rsidRPr="006D3A10" w:rsidRDefault="00DE44C5" w:rsidP="00DE44C5">
            <w:pPr>
              <w:numPr>
                <w:ilvl w:val="0"/>
                <w:numId w:val="1"/>
              </w:numPr>
              <w:spacing w:after="0" w:line="240" w:lineRule="auto"/>
              <w:ind w:left="318" w:hanging="318"/>
              <w:contextualSpacing/>
              <w:rPr>
                <w:rFonts w:ascii="Times New Roman" w:hAnsi="Times New Roman" w:cs="Times New Roman"/>
                <w:b/>
                <w:sz w:val="24"/>
                <w:szCs w:val="24"/>
              </w:rPr>
            </w:pPr>
            <w:r w:rsidRPr="006D3A10">
              <w:rPr>
                <w:rFonts w:ascii="Times New Roman" w:hAnsi="Times New Roman" w:cs="Times New Roman"/>
                <w:sz w:val="24"/>
                <w:szCs w:val="24"/>
              </w:rPr>
              <w:lastRenderedPageBreak/>
              <w:t xml:space="preserve"> </w:t>
            </w:r>
            <w:r w:rsidRPr="006D3A10">
              <w:rPr>
                <w:rFonts w:ascii="Times New Roman" w:hAnsi="Times New Roman" w:cs="Times New Roman"/>
                <w:b/>
                <w:sz w:val="24"/>
                <w:szCs w:val="24"/>
              </w:rPr>
              <w:t>Kontaktiniai asmenys, kurie atsakingi už susirašinėjimą tarp Šalių ir Sutarties vykdymą:</w:t>
            </w:r>
          </w:p>
          <w:p w:rsidR="00DE44C5" w:rsidRPr="006D3A10" w:rsidRDefault="00DE44C5" w:rsidP="00DE44C5">
            <w:pPr>
              <w:numPr>
                <w:ilvl w:val="1"/>
                <w:numId w:val="1"/>
              </w:numPr>
              <w:spacing w:after="0" w:line="240" w:lineRule="auto"/>
              <w:ind w:left="640" w:hanging="714"/>
              <w:contextualSpacing/>
              <w:rPr>
                <w:rFonts w:ascii="Times New Roman" w:hAnsi="Times New Roman" w:cs="Times New Roman"/>
                <w:sz w:val="24"/>
                <w:szCs w:val="24"/>
              </w:rPr>
            </w:pPr>
            <w:r w:rsidRPr="006D3A10">
              <w:rPr>
                <w:rFonts w:ascii="Times New Roman" w:hAnsi="Times New Roman" w:cs="Times New Roman"/>
                <w:b/>
                <w:sz w:val="24"/>
                <w:szCs w:val="24"/>
              </w:rPr>
              <w:t>Pirkėjo</w:t>
            </w:r>
            <w:r w:rsidRPr="006D3A10">
              <w:rPr>
                <w:rFonts w:ascii="Times New Roman" w:hAnsi="Times New Roman" w:cs="Times New Roman"/>
                <w:sz w:val="24"/>
                <w:szCs w:val="24"/>
              </w:rPr>
              <w:t xml:space="preserve">  – </w:t>
            </w:r>
            <w:r w:rsidRPr="006D3A10">
              <w:rPr>
                <w:rFonts w:ascii="Times New Roman" w:eastAsia="Times New Roman" w:hAnsi="Times New Roman" w:cs="Times New Roman"/>
                <w:i/>
                <w:sz w:val="24"/>
                <w:szCs w:val="24"/>
              </w:rPr>
              <w:t>(vardas, pavardė, pareigos, adresas, telefono ir fakso numeriai, el. pašto adresas)</w:t>
            </w:r>
            <w:r w:rsidRPr="006D3A10">
              <w:rPr>
                <w:rFonts w:ascii="Times New Roman" w:eastAsia="Times New Roman" w:hAnsi="Times New Roman" w:cs="Times New Roman"/>
                <w:noProof/>
                <w:spacing w:val="4"/>
                <w:sz w:val="24"/>
                <w:szCs w:val="24"/>
              </w:rPr>
              <w:t>.</w:t>
            </w:r>
          </w:p>
          <w:p w:rsidR="00DE44C5" w:rsidRPr="006D3A10" w:rsidRDefault="00DE44C5" w:rsidP="00DE44C5">
            <w:pPr>
              <w:numPr>
                <w:ilvl w:val="1"/>
                <w:numId w:val="1"/>
              </w:numPr>
              <w:spacing w:after="0" w:line="240" w:lineRule="auto"/>
              <w:ind w:left="640" w:hanging="714"/>
              <w:contextualSpacing/>
              <w:rPr>
                <w:rFonts w:ascii="Times New Roman" w:hAnsi="Times New Roman" w:cs="Times New Roman"/>
                <w:sz w:val="24"/>
                <w:szCs w:val="24"/>
              </w:rPr>
            </w:pPr>
            <w:r w:rsidRPr="006D3A10">
              <w:rPr>
                <w:rFonts w:ascii="Times New Roman" w:hAnsi="Times New Roman" w:cs="Times New Roman"/>
                <w:b/>
                <w:sz w:val="24"/>
                <w:szCs w:val="24"/>
              </w:rPr>
              <w:t>Pardavėjo</w:t>
            </w:r>
            <w:r w:rsidRPr="006D3A10">
              <w:rPr>
                <w:rFonts w:ascii="Times New Roman" w:hAnsi="Times New Roman" w:cs="Times New Roman"/>
                <w:sz w:val="24"/>
                <w:szCs w:val="24"/>
              </w:rPr>
              <w:t xml:space="preserve"> –  </w:t>
            </w:r>
            <w:r w:rsidRPr="006D3A10">
              <w:rPr>
                <w:rFonts w:ascii="Times New Roman" w:eastAsia="Times New Roman" w:hAnsi="Times New Roman" w:cs="Times New Roman"/>
                <w:i/>
                <w:sz w:val="24"/>
                <w:szCs w:val="24"/>
              </w:rPr>
              <w:t>(vardas, pavardė, pareigos, adresas, telefono ir fakso numeriai, el. pašto adresas)</w:t>
            </w:r>
            <w:r w:rsidRPr="006D3A10">
              <w:rPr>
                <w:rFonts w:ascii="Times New Roman" w:eastAsia="Times New Roman" w:hAnsi="Times New Roman" w:cs="Times New Roman"/>
                <w:noProof/>
                <w:spacing w:val="4"/>
                <w:sz w:val="24"/>
                <w:szCs w:val="24"/>
              </w:rPr>
              <w:t>.</w:t>
            </w:r>
          </w:p>
        </w:tc>
      </w:tr>
      <w:tr w:rsidR="00DE44C5" w:rsidRPr="00956A47" w:rsidTr="00BD2AB7">
        <w:trPr>
          <w:trHeight w:val="981"/>
        </w:trPr>
        <w:tc>
          <w:tcPr>
            <w:tcW w:w="0" w:type="auto"/>
            <w:gridSpan w:val="3"/>
          </w:tcPr>
          <w:p w:rsidR="00DE44C5" w:rsidRPr="006D3A10" w:rsidRDefault="00DE44C5" w:rsidP="00DE44C5">
            <w:pPr>
              <w:numPr>
                <w:ilvl w:val="0"/>
                <w:numId w:val="1"/>
              </w:numPr>
              <w:spacing w:after="0" w:line="240" w:lineRule="auto"/>
              <w:ind w:left="368" w:hanging="425"/>
              <w:contextualSpacing/>
              <w:jc w:val="both"/>
              <w:rPr>
                <w:rFonts w:ascii="Times New Roman" w:hAnsi="Times New Roman" w:cs="Times New Roman"/>
                <w:b/>
                <w:sz w:val="24"/>
                <w:szCs w:val="24"/>
              </w:rPr>
            </w:pPr>
            <w:r w:rsidRPr="006D3A10">
              <w:rPr>
                <w:rFonts w:ascii="Times New Roman" w:hAnsi="Times New Roman" w:cs="Times New Roman"/>
                <w:b/>
                <w:sz w:val="24"/>
                <w:szCs w:val="24"/>
              </w:rPr>
              <w:t>Sutarties priedai:</w:t>
            </w:r>
          </w:p>
          <w:p w:rsidR="00DE44C5" w:rsidRPr="006D3A10" w:rsidRDefault="00DE44C5" w:rsidP="00DE44C5">
            <w:pPr>
              <w:pStyle w:val="ListParagraph"/>
              <w:numPr>
                <w:ilvl w:val="1"/>
                <w:numId w:val="1"/>
              </w:numPr>
              <w:spacing w:after="0" w:line="240" w:lineRule="auto"/>
              <w:ind w:left="657" w:hanging="714"/>
              <w:rPr>
                <w:rFonts w:ascii="Times New Roman" w:hAnsi="Times New Roman" w:cs="Times New Roman"/>
                <w:sz w:val="24"/>
                <w:szCs w:val="24"/>
                <w:lang w:val="lt-LT"/>
              </w:rPr>
            </w:pPr>
            <w:r w:rsidRPr="006D3A10">
              <w:rPr>
                <w:rFonts w:ascii="Times New Roman" w:hAnsi="Times New Roman" w:cs="Times New Roman"/>
                <w:sz w:val="24"/>
                <w:szCs w:val="24"/>
                <w:lang w:val="lt-LT"/>
              </w:rPr>
              <w:t>1 priedas „Techninė specifikacija“ 2 lapai.</w:t>
            </w:r>
          </w:p>
          <w:p w:rsidR="00DE44C5" w:rsidRPr="006D3A10" w:rsidRDefault="00DE44C5" w:rsidP="00DE44C5">
            <w:pPr>
              <w:pStyle w:val="ListParagraph"/>
              <w:numPr>
                <w:ilvl w:val="1"/>
                <w:numId w:val="1"/>
              </w:numPr>
              <w:spacing w:after="0" w:line="240" w:lineRule="auto"/>
              <w:ind w:left="640" w:hanging="714"/>
              <w:rPr>
                <w:rFonts w:ascii="Times New Roman" w:hAnsi="Times New Roman" w:cs="Times New Roman"/>
                <w:sz w:val="24"/>
                <w:szCs w:val="24"/>
                <w:lang w:val="lt-LT"/>
              </w:rPr>
            </w:pPr>
            <w:r w:rsidRPr="006D3A10">
              <w:rPr>
                <w:rFonts w:ascii="Times New Roman" w:hAnsi="Times New Roman" w:cs="Times New Roman"/>
                <w:sz w:val="24"/>
                <w:szCs w:val="24"/>
                <w:lang w:val="lt-LT"/>
              </w:rPr>
              <w:t xml:space="preserve">2 priedas </w:t>
            </w:r>
            <w:r w:rsidRPr="006D3A10">
              <w:rPr>
                <w:rFonts w:ascii="Times New Roman" w:eastAsia="Times New Roman" w:hAnsi="Times New Roman" w:cs="Times New Roman"/>
                <w:sz w:val="24"/>
                <w:szCs w:val="24"/>
                <w:lang w:val="lt-LT"/>
              </w:rPr>
              <w:t>„Biuro baldų  kiekis ir kaina“ 1 lapas.</w:t>
            </w:r>
          </w:p>
        </w:tc>
      </w:tr>
      <w:tr w:rsidR="00DE44C5" w:rsidRPr="00956A47" w:rsidTr="00BD2AB7">
        <w:trPr>
          <w:trHeight w:val="472"/>
        </w:trPr>
        <w:tc>
          <w:tcPr>
            <w:tcW w:w="0" w:type="auto"/>
            <w:gridSpan w:val="3"/>
            <w:vAlign w:val="center"/>
          </w:tcPr>
          <w:p w:rsidR="00DE44C5" w:rsidRPr="006D3A10" w:rsidRDefault="00DE44C5" w:rsidP="00BD2AB7">
            <w:pPr>
              <w:spacing w:after="0" w:line="240" w:lineRule="auto"/>
              <w:ind w:left="28"/>
              <w:rPr>
                <w:rFonts w:ascii="Times New Roman" w:eastAsia="Times New Roman" w:hAnsi="Times New Roman" w:cs="Times New Roman"/>
                <w:b/>
                <w:sz w:val="24"/>
                <w:szCs w:val="24"/>
              </w:rPr>
            </w:pPr>
            <w:r w:rsidRPr="006D3A10">
              <w:rPr>
                <w:rFonts w:ascii="Times New Roman" w:eastAsia="Times New Roman" w:hAnsi="Times New Roman" w:cs="Times New Roman"/>
                <w:b/>
                <w:sz w:val="24"/>
                <w:szCs w:val="24"/>
              </w:rPr>
              <w:t xml:space="preserve"> 17.  Sutarties Šalių parašai ir rekvizitai:</w:t>
            </w:r>
          </w:p>
        </w:tc>
      </w:tr>
      <w:tr w:rsidR="00DE44C5" w:rsidRPr="00956A47" w:rsidTr="00BD2AB7">
        <w:trPr>
          <w:trHeight w:val="657"/>
        </w:trPr>
        <w:tc>
          <w:tcPr>
            <w:tcW w:w="5315" w:type="dxa"/>
            <w:gridSpan w:val="2"/>
          </w:tcPr>
          <w:p w:rsidR="00DE44C5" w:rsidRPr="006D3A10" w:rsidRDefault="00DE44C5" w:rsidP="00BD2AB7">
            <w:pPr>
              <w:spacing w:after="0" w:line="240" w:lineRule="auto"/>
              <w:rPr>
                <w:rFonts w:ascii="Times New Roman" w:eastAsia="Times New Roman" w:hAnsi="Times New Roman" w:cs="Times New Roman"/>
                <w:b/>
                <w:sz w:val="24"/>
                <w:szCs w:val="24"/>
              </w:rPr>
            </w:pPr>
            <w:r w:rsidRPr="006D3A10">
              <w:rPr>
                <w:rFonts w:ascii="Times New Roman" w:eastAsia="Times New Roman" w:hAnsi="Times New Roman" w:cs="Times New Roman"/>
                <w:sz w:val="24"/>
                <w:szCs w:val="24"/>
              </w:rPr>
              <w:t xml:space="preserve">  </w:t>
            </w:r>
            <w:r w:rsidRPr="006D3A10">
              <w:rPr>
                <w:rFonts w:ascii="Times New Roman" w:eastAsia="Times New Roman" w:hAnsi="Times New Roman" w:cs="Times New Roman"/>
                <w:b/>
                <w:sz w:val="24"/>
                <w:szCs w:val="24"/>
              </w:rPr>
              <w:t>17.1. Pirkėjas</w:t>
            </w:r>
          </w:p>
          <w:p w:rsidR="00DE44C5" w:rsidRPr="006D3A10" w:rsidRDefault="00DE44C5" w:rsidP="00BD2AB7">
            <w:pPr>
              <w:spacing w:after="0" w:line="240" w:lineRule="auto"/>
              <w:rPr>
                <w:rFonts w:ascii="Times New Roman" w:hAnsi="Times New Roman" w:cs="Times New Roman"/>
                <w:b/>
                <w:sz w:val="24"/>
                <w:szCs w:val="24"/>
              </w:rPr>
            </w:pPr>
            <w:r w:rsidRPr="006D3A10">
              <w:rPr>
                <w:rFonts w:ascii="Times New Roman" w:hAnsi="Times New Roman" w:cs="Times New Roman"/>
                <w:b/>
                <w:sz w:val="24"/>
                <w:szCs w:val="24"/>
              </w:rPr>
              <w:t>Krašto apsaugos ministerijos</w:t>
            </w:r>
          </w:p>
          <w:p w:rsidR="00DE44C5" w:rsidRPr="006D3A10" w:rsidRDefault="00DE44C5" w:rsidP="00BD2AB7">
            <w:pPr>
              <w:spacing w:after="0" w:line="240" w:lineRule="auto"/>
              <w:rPr>
                <w:rFonts w:ascii="Times New Roman" w:hAnsi="Times New Roman" w:cs="Times New Roman"/>
                <w:b/>
                <w:sz w:val="24"/>
                <w:szCs w:val="24"/>
              </w:rPr>
            </w:pPr>
            <w:r w:rsidRPr="006D3A10">
              <w:rPr>
                <w:rFonts w:ascii="Times New Roman" w:hAnsi="Times New Roman" w:cs="Times New Roman"/>
                <w:b/>
                <w:sz w:val="24"/>
                <w:szCs w:val="24"/>
              </w:rPr>
              <w:t>bendrųjų reikalų departamentas</w:t>
            </w:r>
          </w:p>
          <w:p w:rsidR="00DE44C5" w:rsidRPr="006D3A10" w:rsidRDefault="00DE44C5" w:rsidP="00BD2AB7">
            <w:pPr>
              <w:spacing w:after="0" w:line="240" w:lineRule="auto"/>
              <w:rPr>
                <w:rFonts w:ascii="Times New Roman" w:hAnsi="Times New Roman" w:cs="Times New Roman"/>
                <w:sz w:val="24"/>
                <w:szCs w:val="24"/>
              </w:rPr>
            </w:pPr>
            <w:r w:rsidRPr="006D3A10">
              <w:rPr>
                <w:rFonts w:ascii="Times New Roman" w:hAnsi="Times New Roman" w:cs="Times New Roman"/>
                <w:sz w:val="24"/>
                <w:szCs w:val="24"/>
              </w:rPr>
              <w:t>Įstaigos kodas 302526105</w:t>
            </w:r>
          </w:p>
          <w:p w:rsidR="00DE44C5" w:rsidRPr="006D3A10" w:rsidRDefault="00DE44C5" w:rsidP="00BD2AB7">
            <w:pPr>
              <w:spacing w:after="0" w:line="240" w:lineRule="auto"/>
              <w:rPr>
                <w:rFonts w:ascii="Times New Roman" w:hAnsi="Times New Roman" w:cs="Times New Roman"/>
                <w:sz w:val="24"/>
                <w:szCs w:val="24"/>
              </w:rPr>
            </w:pPr>
            <w:r w:rsidRPr="006D3A10">
              <w:rPr>
                <w:rFonts w:ascii="Times New Roman" w:hAnsi="Times New Roman" w:cs="Times New Roman"/>
                <w:sz w:val="24"/>
                <w:szCs w:val="24"/>
              </w:rPr>
              <w:t>Ne PVM mokėtojas</w:t>
            </w:r>
          </w:p>
          <w:p w:rsidR="00DE44C5" w:rsidRPr="006D3A10" w:rsidRDefault="00DE44C5" w:rsidP="00BD2AB7">
            <w:pPr>
              <w:spacing w:after="0" w:line="240" w:lineRule="auto"/>
              <w:rPr>
                <w:rFonts w:ascii="Times New Roman" w:hAnsi="Times New Roman" w:cs="Times New Roman"/>
                <w:sz w:val="24"/>
                <w:szCs w:val="24"/>
              </w:rPr>
            </w:pPr>
            <w:r w:rsidRPr="006D3A10">
              <w:rPr>
                <w:rFonts w:ascii="Times New Roman" w:hAnsi="Times New Roman" w:cs="Times New Roman"/>
                <w:sz w:val="24"/>
                <w:szCs w:val="24"/>
              </w:rPr>
              <w:t>Totorių g. 25, LT-01121 Vilnius</w:t>
            </w:r>
          </w:p>
          <w:p w:rsidR="00DE44C5" w:rsidRDefault="00DE44C5" w:rsidP="00BD2AB7">
            <w:pPr>
              <w:spacing w:after="0" w:line="240" w:lineRule="auto"/>
              <w:rPr>
                <w:rFonts w:ascii="Times New Roman" w:hAnsi="Times New Roman" w:cs="Times New Roman"/>
                <w:sz w:val="24"/>
                <w:szCs w:val="24"/>
              </w:rPr>
            </w:pPr>
            <w:r w:rsidRPr="006D3A10">
              <w:rPr>
                <w:rFonts w:ascii="Times New Roman" w:hAnsi="Times New Roman" w:cs="Times New Roman"/>
                <w:sz w:val="24"/>
                <w:szCs w:val="24"/>
              </w:rPr>
              <w:t xml:space="preserve">tel. (8 5) 265 7510, </w:t>
            </w:r>
          </w:p>
          <w:p w:rsidR="00DE44C5" w:rsidRPr="006D3A10" w:rsidRDefault="00DE44C5" w:rsidP="00BD2AB7">
            <w:pPr>
              <w:spacing w:after="0" w:line="240" w:lineRule="auto"/>
              <w:rPr>
                <w:rFonts w:ascii="Times New Roman" w:hAnsi="Times New Roman" w:cs="Times New Roman"/>
                <w:sz w:val="24"/>
                <w:szCs w:val="24"/>
                <w:lang w:val="en-US"/>
              </w:rPr>
            </w:pPr>
            <w:r w:rsidRPr="006D3A10">
              <w:rPr>
                <w:rFonts w:ascii="Times New Roman" w:hAnsi="Times New Roman" w:cs="Times New Roman"/>
                <w:sz w:val="24"/>
                <w:szCs w:val="24"/>
              </w:rPr>
              <w:t>A.S.: LT304040063610000975</w:t>
            </w:r>
          </w:p>
          <w:p w:rsidR="00DE44C5" w:rsidRPr="006D3A10" w:rsidRDefault="00DE44C5" w:rsidP="00BD2AB7">
            <w:pPr>
              <w:spacing w:after="0" w:line="240" w:lineRule="auto"/>
              <w:rPr>
                <w:rFonts w:ascii="Times New Roman" w:eastAsia="Times New Roman" w:hAnsi="Times New Roman" w:cs="Times New Roman"/>
                <w:b/>
                <w:sz w:val="24"/>
                <w:szCs w:val="24"/>
              </w:rPr>
            </w:pPr>
            <w:r w:rsidRPr="006D3A10">
              <w:rPr>
                <w:rFonts w:ascii="Times New Roman" w:hAnsi="Times New Roman" w:cs="Times New Roman"/>
                <w:sz w:val="24"/>
                <w:szCs w:val="24"/>
              </w:rPr>
              <w:t>SWIFT BIC kodas: MFRLLT22</w:t>
            </w:r>
            <w:r w:rsidRPr="006D3A10">
              <w:rPr>
                <w:rFonts w:ascii="Times New Roman" w:hAnsi="Times New Roman" w:cs="Times New Roman"/>
                <w:sz w:val="24"/>
                <w:szCs w:val="24"/>
              </w:rPr>
              <w:br/>
              <w:t>Lietuvos Respublikos finansų ministerija</w:t>
            </w:r>
            <w:r w:rsidRPr="006D3A10">
              <w:rPr>
                <w:rFonts w:ascii="Times New Roman" w:hAnsi="Times New Roman" w:cs="Times New Roman"/>
                <w:sz w:val="24"/>
                <w:szCs w:val="24"/>
              </w:rPr>
              <w:br/>
              <w:t>Finansų įstaigos kodas 40400</w:t>
            </w:r>
          </w:p>
        </w:tc>
        <w:tc>
          <w:tcPr>
            <w:tcW w:w="4602" w:type="dxa"/>
          </w:tcPr>
          <w:p w:rsidR="00DE44C5" w:rsidRPr="00956A47" w:rsidRDefault="00DE44C5" w:rsidP="00BD2AB7">
            <w:pPr>
              <w:spacing w:after="200" w:line="276" w:lineRule="auto"/>
              <w:rPr>
                <w:rFonts w:ascii="Times New Roman" w:eastAsia="Times New Roman" w:hAnsi="Times New Roman" w:cs="Times New Roman"/>
                <w:b/>
                <w:sz w:val="24"/>
              </w:rPr>
            </w:pPr>
            <w:r w:rsidRPr="00956A47">
              <w:rPr>
                <w:rFonts w:ascii="Times New Roman" w:eastAsia="Times New Roman" w:hAnsi="Times New Roman" w:cs="Times New Roman"/>
                <w:b/>
                <w:sz w:val="24"/>
              </w:rPr>
              <w:t xml:space="preserve">17.2.Pardavėjas  </w:t>
            </w:r>
          </w:p>
          <w:p w:rsidR="00DE44C5" w:rsidRPr="00956A47" w:rsidRDefault="00DE44C5" w:rsidP="00BD2AB7">
            <w:pPr>
              <w:spacing w:after="0" w:line="240" w:lineRule="auto"/>
              <w:rPr>
                <w:rFonts w:ascii="Times New Roman" w:eastAsia="Times New Roman" w:hAnsi="Times New Roman" w:cs="Times New Roman"/>
                <w:b/>
                <w:sz w:val="24"/>
              </w:rPr>
            </w:pPr>
          </w:p>
        </w:tc>
      </w:tr>
    </w:tbl>
    <w:p w:rsidR="00DE44C5" w:rsidRDefault="00DE44C5" w:rsidP="00DE44C5">
      <w:pPr>
        <w:spacing w:after="0" w:line="240" w:lineRule="auto"/>
        <w:rPr>
          <w:rFonts w:ascii="Times New Roman" w:hAnsi="Times New Roman" w:cs="Times New Roman"/>
          <w:b/>
        </w:rPr>
      </w:pPr>
    </w:p>
    <w:p w:rsidR="00DE44C5" w:rsidRDefault="00DE44C5" w:rsidP="00DE44C5">
      <w:pPr>
        <w:spacing w:after="0" w:line="240" w:lineRule="auto"/>
        <w:rPr>
          <w:rFonts w:ascii="Times New Roman" w:hAnsi="Times New Roman" w:cs="Times New Roman"/>
          <w:b/>
        </w:rPr>
      </w:pPr>
    </w:p>
    <w:p w:rsidR="00DE44C5" w:rsidRPr="00956A47" w:rsidRDefault="00DE44C5" w:rsidP="00DE44C5">
      <w:pPr>
        <w:spacing w:after="0" w:line="240" w:lineRule="auto"/>
        <w:rPr>
          <w:rFonts w:ascii="Times New Roman" w:hAnsi="Times New Roman" w:cs="Times New Roman"/>
          <w:b/>
        </w:rPr>
      </w:pPr>
    </w:p>
    <w:p w:rsidR="00DE44C5" w:rsidRPr="00DA6408" w:rsidRDefault="00DE44C5" w:rsidP="00DE44C5">
      <w:pPr>
        <w:jc w:val="both"/>
        <w:rPr>
          <w:rFonts w:ascii="Times New Roman" w:eastAsia="Times New Roman" w:hAnsi="Times New Roman" w:cs="Times New Roman"/>
          <w:b/>
          <w:sz w:val="24"/>
          <w:szCs w:val="24"/>
        </w:rPr>
      </w:pPr>
      <w:r w:rsidRPr="00DA6408">
        <w:rPr>
          <w:rFonts w:ascii="Times New Roman" w:eastAsia="Times New Roman" w:hAnsi="Times New Roman" w:cs="Times New Roman"/>
          <w:b/>
          <w:sz w:val="24"/>
          <w:szCs w:val="24"/>
        </w:rPr>
        <w:t>PIRKĖJAS</w:t>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t>PARDAVĖJAS</w:t>
      </w:r>
    </w:p>
    <w:p w:rsidR="00DE44C5" w:rsidRPr="00DA6408" w:rsidRDefault="00DE44C5" w:rsidP="00DE44C5">
      <w:pPr>
        <w:spacing w:after="0" w:line="240" w:lineRule="auto"/>
        <w:rPr>
          <w:rFonts w:ascii="Times New Roman" w:hAnsi="Times New Roman" w:cs="Times New Roman"/>
          <w:lang w:eastAsia="lt-LT"/>
        </w:rPr>
      </w:pP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lang w:eastAsia="lt-LT"/>
        </w:rPr>
        <w:tab/>
      </w:r>
    </w:p>
    <w:p w:rsidR="00DE44C5" w:rsidRPr="00DA6408" w:rsidRDefault="00DE44C5" w:rsidP="00DE44C5">
      <w:pPr>
        <w:spacing w:after="0" w:line="240" w:lineRule="auto"/>
        <w:rPr>
          <w:rFonts w:ascii="Times New Roman" w:hAnsi="Times New Roman" w:cs="Times New Roman"/>
          <w:lang w:val="fr-FR" w:eastAsia="lt-LT"/>
        </w:rPr>
      </w:pPr>
      <w:r w:rsidRPr="00DA6408">
        <w:rPr>
          <w:rFonts w:ascii="Times New Roman" w:hAnsi="Times New Roman" w:cs="Times New Roman"/>
          <w:lang w:val="fr-FR" w:eastAsia="lt-LT"/>
        </w:rPr>
        <w:t>_____________________</w:t>
      </w:r>
      <w:r w:rsidRPr="00DA6408">
        <w:rPr>
          <w:rFonts w:ascii="Times New Roman" w:hAnsi="Times New Roman" w:cs="Times New Roman"/>
          <w:lang w:val="fr-FR" w:eastAsia="lt-LT"/>
        </w:rPr>
        <w:tab/>
      </w:r>
      <w:r w:rsidRPr="00DA6408">
        <w:rPr>
          <w:rFonts w:ascii="Times New Roman" w:hAnsi="Times New Roman" w:cs="Times New Roman"/>
          <w:lang w:val="fr-FR" w:eastAsia="lt-LT"/>
        </w:rPr>
        <w:tab/>
      </w:r>
      <w:r w:rsidRPr="00DA6408">
        <w:rPr>
          <w:rFonts w:ascii="Times New Roman" w:hAnsi="Times New Roman" w:cs="Times New Roman"/>
          <w:lang w:val="fr-FR" w:eastAsia="lt-LT"/>
        </w:rPr>
        <w:tab/>
      </w:r>
      <w:r w:rsidRPr="00DA6408">
        <w:rPr>
          <w:rFonts w:ascii="Times New Roman" w:hAnsi="Times New Roman" w:cs="Times New Roman"/>
          <w:lang w:val="fr-FR" w:eastAsia="lt-LT"/>
        </w:rPr>
        <w:tab/>
        <w:t>____________________</w:t>
      </w:r>
    </w:p>
    <w:p w:rsidR="00DE44C5" w:rsidRPr="00DA6408" w:rsidRDefault="00DE44C5" w:rsidP="00DE44C5">
      <w:pPr>
        <w:spacing w:after="0" w:line="240" w:lineRule="auto"/>
        <w:rPr>
          <w:rFonts w:ascii="Times New Roman" w:hAnsi="Times New Roman" w:cs="Times New Roman"/>
          <w:sz w:val="18"/>
          <w:szCs w:val="18"/>
          <w:lang w:eastAsia="lt-LT"/>
        </w:rPr>
      </w:pPr>
      <w:r w:rsidRPr="00DA6408">
        <w:rPr>
          <w:rFonts w:ascii="Times New Roman" w:hAnsi="Times New Roman" w:cs="Times New Roman"/>
          <w:sz w:val="18"/>
          <w:szCs w:val="18"/>
          <w:lang w:eastAsia="lt-LT"/>
        </w:rPr>
        <w:t>(parašas)</w:t>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t>(parašas)</w:t>
      </w:r>
    </w:p>
    <w:p w:rsidR="00DE44C5" w:rsidRDefault="00DE44C5" w:rsidP="00DE44C5">
      <w:pPr>
        <w:rPr>
          <w:rFonts w:ascii="Times New Roman" w:eastAsia="Times New Roman" w:hAnsi="Times New Roman" w:cs="Times New Roman"/>
          <w:sz w:val="24"/>
        </w:rPr>
      </w:pPr>
      <w:r w:rsidRPr="00DA6408">
        <w:rPr>
          <w:rFonts w:ascii="Times New Roman" w:hAnsi="Times New Roman" w:cs="Times New Roman"/>
        </w:rPr>
        <w:t>A. V.</w:t>
      </w: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rPr>
        <w:tab/>
        <w:t>A. V.</w:t>
      </w:r>
      <w:r>
        <w:rPr>
          <w:rFonts w:ascii="Times New Roman" w:eastAsia="Times New Roman" w:hAnsi="Times New Roman" w:cs="Times New Roman"/>
          <w:sz w:val="24"/>
        </w:rPr>
        <w:br w:type="page"/>
      </w:r>
    </w:p>
    <w:p w:rsidR="00DE44C5" w:rsidRPr="00DA6408" w:rsidRDefault="00DE44C5" w:rsidP="00DE44C5">
      <w:pPr>
        <w:spacing w:after="0" w:line="240" w:lineRule="auto"/>
        <w:ind w:left="3888" w:firstLine="1296"/>
        <w:rPr>
          <w:rFonts w:ascii="Times New Roman" w:eastAsia="Times New Roman" w:hAnsi="Times New Roman" w:cs="Times New Roman"/>
          <w:sz w:val="24"/>
        </w:rPr>
      </w:pPr>
      <w:r w:rsidRPr="00DA6408">
        <w:rPr>
          <w:rFonts w:ascii="Times New Roman" w:eastAsia="Times New Roman" w:hAnsi="Times New Roman" w:cs="Times New Roman"/>
          <w:sz w:val="24"/>
        </w:rPr>
        <w:lastRenderedPageBreak/>
        <w:t>202</w:t>
      </w:r>
      <w:r>
        <w:rPr>
          <w:rFonts w:ascii="Times New Roman" w:eastAsia="Times New Roman" w:hAnsi="Times New Roman" w:cs="Times New Roman"/>
          <w:sz w:val="24"/>
        </w:rPr>
        <w:t>6</w:t>
      </w:r>
      <w:r w:rsidRPr="00DA6408">
        <w:rPr>
          <w:rFonts w:ascii="Times New Roman" w:eastAsia="Times New Roman" w:hAnsi="Times New Roman" w:cs="Times New Roman"/>
          <w:sz w:val="24"/>
        </w:rPr>
        <w:t xml:space="preserve"> m.                            d. Sutarties Nr. </w:t>
      </w:r>
    </w:p>
    <w:p w:rsidR="00DE44C5" w:rsidRPr="00DA6408" w:rsidRDefault="00DE44C5" w:rsidP="00DE44C5">
      <w:pPr>
        <w:spacing w:after="0" w:line="240" w:lineRule="auto"/>
        <w:ind w:left="3888" w:firstLine="1296"/>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DA6408">
        <w:rPr>
          <w:rFonts w:ascii="Times New Roman" w:eastAsia="Times New Roman" w:hAnsi="Times New Roman" w:cs="Times New Roman"/>
          <w:sz w:val="24"/>
        </w:rPr>
        <w:t>1 priedas</w:t>
      </w:r>
    </w:p>
    <w:p w:rsidR="00DE44C5" w:rsidRPr="004E4E04" w:rsidRDefault="00DE44C5" w:rsidP="00DE44C5">
      <w:pPr>
        <w:jc w:val="center"/>
        <w:rPr>
          <w:rFonts w:ascii="Times New Roman" w:hAnsi="Times New Roman" w:cs="Times New Roman"/>
          <w:b/>
          <w:sz w:val="24"/>
          <w:szCs w:val="24"/>
        </w:rPr>
      </w:pPr>
      <w:r w:rsidRPr="004E4E04">
        <w:rPr>
          <w:rFonts w:ascii="Times New Roman" w:hAnsi="Times New Roman" w:cs="Times New Roman"/>
          <w:b/>
          <w:sz w:val="24"/>
          <w:szCs w:val="24"/>
        </w:rPr>
        <w:t>TECHNINĖ SPECIFIKACIJA</w:t>
      </w:r>
    </w:p>
    <w:p w:rsidR="00DE44C5" w:rsidRPr="004E4E04" w:rsidRDefault="00DE44C5" w:rsidP="00DE44C5">
      <w:pPr>
        <w:pStyle w:val="NoSpacing"/>
        <w:jc w:val="both"/>
        <w:rPr>
          <w:rFonts w:ascii="Times New Roman" w:hAnsi="Times New Roman" w:cs="Times New Roman"/>
          <w:b/>
          <w:sz w:val="24"/>
          <w:szCs w:val="24"/>
        </w:rPr>
      </w:pPr>
      <w:r w:rsidRPr="004E4E04">
        <w:rPr>
          <w:rFonts w:ascii="Times New Roman" w:hAnsi="Times New Roman" w:cs="Times New Roman"/>
          <w:b/>
          <w:sz w:val="24"/>
          <w:szCs w:val="24"/>
        </w:rPr>
        <w:t>1. Pirkimo objekto paskirtis</w:t>
      </w:r>
    </w:p>
    <w:p w:rsidR="00DE44C5" w:rsidRPr="004E4E04" w:rsidRDefault="00DE44C5" w:rsidP="00DE44C5">
      <w:pPr>
        <w:pStyle w:val="NoSpacing"/>
        <w:jc w:val="both"/>
        <w:rPr>
          <w:rFonts w:ascii="Times New Roman" w:hAnsi="Times New Roman" w:cs="Times New Roman"/>
          <w:sz w:val="24"/>
          <w:szCs w:val="24"/>
        </w:rPr>
      </w:pPr>
      <w:r w:rsidRPr="004E4E04">
        <w:rPr>
          <w:rFonts w:ascii="Times New Roman" w:hAnsi="Times New Roman" w:cs="Times New Roman"/>
          <w:sz w:val="24"/>
          <w:szCs w:val="24"/>
        </w:rPr>
        <w:t>Biuro baldai skirti darbo vietoms.</w:t>
      </w:r>
    </w:p>
    <w:p w:rsidR="00DE44C5" w:rsidRDefault="00DE44C5" w:rsidP="00DE44C5">
      <w:pPr>
        <w:pStyle w:val="NoSpacing"/>
        <w:jc w:val="both"/>
        <w:rPr>
          <w:rFonts w:ascii="Times New Roman" w:hAnsi="Times New Roman" w:cs="Times New Roman"/>
          <w:b/>
          <w:sz w:val="24"/>
          <w:szCs w:val="24"/>
        </w:rPr>
      </w:pPr>
    </w:p>
    <w:p w:rsidR="00DE44C5" w:rsidRPr="004E4E04" w:rsidRDefault="00DE44C5" w:rsidP="00DE44C5">
      <w:pPr>
        <w:pStyle w:val="NoSpacing"/>
        <w:jc w:val="both"/>
        <w:rPr>
          <w:rFonts w:ascii="Times New Roman" w:hAnsi="Times New Roman" w:cs="Times New Roman"/>
          <w:b/>
          <w:sz w:val="24"/>
          <w:szCs w:val="24"/>
        </w:rPr>
      </w:pPr>
      <w:r w:rsidRPr="004E4E04">
        <w:rPr>
          <w:rFonts w:ascii="Times New Roman" w:hAnsi="Times New Roman" w:cs="Times New Roman"/>
          <w:b/>
          <w:sz w:val="24"/>
          <w:szCs w:val="24"/>
        </w:rPr>
        <w:t>2. Bendri reikalavimai</w:t>
      </w:r>
    </w:p>
    <w:p w:rsidR="00DE44C5" w:rsidRPr="004E4E04" w:rsidRDefault="00DE44C5" w:rsidP="00DE44C5">
      <w:pPr>
        <w:pStyle w:val="NoSpacing"/>
        <w:jc w:val="both"/>
        <w:rPr>
          <w:rFonts w:ascii="Times New Roman" w:hAnsi="Times New Roman" w:cs="Times New Roman"/>
          <w:sz w:val="24"/>
          <w:szCs w:val="24"/>
        </w:rPr>
      </w:pPr>
      <w:r w:rsidRPr="004E4E04">
        <w:rPr>
          <w:rFonts w:ascii="Times New Roman" w:hAnsi="Times New Roman" w:cs="Times New Roman"/>
          <w:sz w:val="24"/>
          <w:szCs w:val="24"/>
        </w:rPr>
        <w:t>2.1. Perkamos prekės turi būti naujos, nenaudotos.</w:t>
      </w:r>
    </w:p>
    <w:p w:rsidR="00DE44C5" w:rsidRPr="004E4E04" w:rsidRDefault="00DE44C5" w:rsidP="00DE44C5">
      <w:pPr>
        <w:pStyle w:val="NoSpacing"/>
        <w:jc w:val="both"/>
        <w:rPr>
          <w:rFonts w:ascii="Times New Roman" w:hAnsi="Times New Roman" w:cs="Times New Roman"/>
          <w:sz w:val="24"/>
          <w:szCs w:val="24"/>
        </w:rPr>
      </w:pPr>
      <w:r w:rsidRPr="004E4E04">
        <w:rPr>
          <w:rFonts w:ascii="Times New Roman" w:hAnsi="Times New Roman" w:cs="Times New Roman"/>
          <w:sz w:val="24"/>
          <w:szCs w:val="24"/>
        </w:rPr>
        <w:t>2.2. Gaminiui turi būti suteikiamas ne trumpesnis kaip 5 metų garantinis laikotarpis nuo priėmimo–perdavimo akto pasirašymo datos.</w:t>
      </w:r>
    </w:p>
    <w:p w:rsidR="00DE44C5" w:rsidRPr="004E4E04" w:rsidRDefault="00DE44C5" w:rsidP="00DE44C5">
      <w:pPr>
        <w:pStyle w:val="NoSpacing"/>
        <w:jc w:val="both"/>
        <w:rPr>
          <w:rFonts w:ascii="Times New Roman" w:hAnsi="Times New Roman" w:cs="Times New Roman"/>
          <w:sz w:val="24"/>
          <w:szCs w:val="24"/>
        </w:rPr>
      </w:pPr>
      <w:r w:rsidRPr="004E4E04">
        <w:rPr>
          <w:rFonts w:ascii="Times New Roman" w:hAnsi="Times New Roman" w:cs="Times New Roman"/>
          <w:sz w:val="24"/>
          <w:szCs w:val="24"/>
        </w:rPr>
        <w:t>2.3. Tiekėjas gali siūlyti lygiavertes prekes.</w:t>
      </w:r>
    </w:p>
    <w:p w:rsidR="00DE44C5" w:rsidRPr="004E4E04" w:rsidRDefault="00DE44C5" w:rsidP="00DE44C5">
      <w:pPr>
        <w:pStyle w:val="NoSpacing"/>
        <w:jc w:val="both"/>
        <w:rPr>
          <w:rFonts w:ascii="Times New Roman" w:hAnsi="Times New Roman" w:cs="Times New Roman"/>
          <w:sz w:val="24"/>
          <w:szCs w:val="24"/>
        </w:rPr>
      </w:pPr>
      <w:r w:rsidRPr="004E4E04">
        <w:rPr>
          <w:rFonts w:ascii="Times New Roman" w:hAnsi="Times New Roman" w:cs="Times New Roman"/>
          <w:sz w:val="24"/>
          <w:szCs w:val="24"/>
        </w:rPr>
        <w:t>2.4. Į kainą turi būti įskaičiuota pristatymo paslauga adresu  Vilnius, Totorių   g. 25.</w:t>
      </w:r>
    </w:p>
    <w:p w:rsidR="00DE44C5" w:rsidRPr="004E4E04" w:rsidRDefault="00DE44C5" w:rsidP="00DE44C5">
      <w:pPr>
        <w:pStyle w:val="NoSpacing"/>
        <w:jc w:val="both"/>
        <w:rPr>
          <w:rFonts w:ascii="Times New Roman" w:hAnsi="Times New Roman" w:cs="Times New Roman"/>
          <w:sz w:val="24"/>
          <w:szCs w:val="24"/>
        </w:rPr>
      </w:pPr>
      <w:r w:rsidRPr="004E4E04">
        <w:rPr>
          <w:rFonts w:ascii="Times New Roman" w:hAnsi="Times New Roman" w:cs="Times New Roman"/>
          <w:sz w:val="24"/>
          <w:szCs w:val="24"/>
        </w:rPr>
        <w:t>2.5. Baldai turi būti paruošti ekspl</w:t>
      </w:r>
      <w:r>
        <w:rPr>
          <w:rFonts w:ascii="Times New Roman" w:hAnsi="Times New Roman" w:cs="Times New Roman"/>
          <w:sz w:val="24"/>
          <w:szCs w:val="24"/>
        </w:rPr>
        <w:t>o</w:t>
      </w:r>
      <w:r w:rsidRPr="004E4E04">
        <w:rPr>
          <w:rFonts w:ascii="Times New Roman" w:hAnsi="Times New Roman" w:cs="Times New Roman"/>
          <w:sz w:val="24"/>
          <w:szCs w:val="24"/>
        </w:rPr>
        <w:t>atacijai.</w:t>
      </w:r>
    </w:p>
    <w:p w:rsidR="00DE44C5" w:rsidRDefault="00DE44C5" w:rsidP="00DE44C5">
      <w:pPr>
        <w:pStyle w:val="NoSpacing"/>
        <w:jc w:val="both"/>
        <w:rPr>
          <w:rFonts w:ascii="Times New Roman" w:hAnsi="Times New Roman" w:cs="Times New Roman"/>
          <w:b/>
          <w:sz w:val="24"/>
          <w:szCs w:val="24"/>
        </w:rPr>
      </w:pPr>
    </w:p>
    <w:p w:rsidR="00DE44C5" w:rsidRPr="004E4E04" w:rsidRDefault="00DE44C5" w:rsidP="00DE44C5">
      <w:pPr>
        <w:pStyle w:val="NoSpacing"/>
        <w:jc w:val="both"/>
        <w:rPr>
          <w:rFonts w:ascii="Times New Roman" w:hAnsi="Times New Roman" w:cs="Times New Roman"/>
          <w:b/>
          <w:sz w:val="24"/>
          <w:szCs w:val="24"/>
        </w:rPr>
      </w:pPr>
      <w:r w:rsidRPr="004E4E04">
        <w:rPr>
          <w:rFonts w:ascii="Times New Roman" w:hAnsi="Times New Roman" w:cs="Times New Roman"/>
          <w:b/>
          <w:sz w:val="24"/>
          <w:szCs w:val="24"/>
        </w:rPr>
        <w:t>3. Aplinkos apsaugos kriterijai</w:t>
      </w:r>
    </w:p>
    <w:p w:rsidR="00DE44C5" w:rsidRPr="004E4E04" w:rsidRDefault="00DE44C5" w:rsidP="00DE44C5">
      <w:pPr>
        <w:pStyle w:val="NoSpacing"/>
        <w:jc w:val="both"/>
        <w:rPr>
          <w:rFonts w:ascii="Times New Roman" w:hAnsi="Times New Roman" w:cs="Times New Roman"/>
          <w:sz w:val="24"/>
          <w:szCs w:val="24"/>
        </w:rPr>
      </w:pPr>
      <w:r w:rsidRPr="004E4E04">
        <w:rPr>
          <w:rFonts w:ascii="Times New Roman" w:hAnsi="Times New Roman" w:cs="Times New Roman"/>
          <w:sz w:val="24"/>
          <w:szCs w:val="24"/>
        </w:rPr>
        <w:t>Perkamas produktas turi atitikti jam nustatytus I tipo ekologinio ženklo reikalavimus (pagal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Pr>
          <w:rFonts w:ascii="Times New Roman" w:hAnsi="Times New Roman" w:cs="Times New Roman"/>
          <w:sz w:val="24"/>
          <w:szCs w:val="24"/>
        </w:rPr>
        <w:t>.</w:t>
      </w:r>
    </w:p>
    <w:p w:rsidR="00DE44C5" w:rsidRDefault="00DE44C5" w:rsidP="00DE44C5">
      <w:pPr>
        <w:pStyle w:val="NoSpacing"/>
        <w:jc w:val="both"/>
        <w:rPr>
          <w:rFonts w:ascii="Times New Roman" w:hAnsi="Times New Roman" w:cs="Times New Roman"/>
          <w:b/>
          <w:sz w:val="24"/>
          <w:szCs w:val="24"/>
        </w:rPr>
      </w:pPr>
    </w:p>
    <w:p w:rsidR="00DE44C5" w:rsidRPr="004E4E04" w:rsidRDefault="00DE44C5" w:rsidP="00DE44C5">
      <w:pPr>
        <w:pStyle w:val="NoSpacing"/>
        <w:jc w:val="both"/>
        <w:rPr>
          <w:rFonts w:ascii="Times New Roman" w:hAnsi="Times New Roman" w:cs="Times New Roman"/>
          <w:b/>
          <w:sz w:val="24"/>
          <w:szCs w:val="24"/>
        </w:rPr>
      </w:pPr>
      <w:r w:rsidRPr="004E4E04">
        <w:rPr>
          <w:rFonts w:ascii="Times New Roman" w:hAnsi="Times New Roman" w:cs="Times New Roman"/>
          <w:b/>
          <w:sz w:val="24"/>
          <w:szCs w:val="24"/>
        </w:rPr>
        <w:t>4. TECHNINIAI REIKALAVIMAI IR KIEKIAI</w:t>
      </w:r>
    </w:p>
    <w:p w:rsidR="00DE44C5" w:rsidRPr="004E4E04" w:rsidRDefault="00DE44C5" w:rsidP="00DE44C5">
      <w:pPr>
        <w:jc w:val="both"/>
        <w:rPr>
          <w:rFonts w:ascii="Times New Roman" w:hAnsi="Times New Roman" w:cs="Times New Roman"/>
          <w:sz w:val="24"/>
          <w:szCs w:val="24"/>
        </w:rPr>
      </w:pPr>
      <w:r w:rsidRPr="004E4E04">
        <w:rPr>
          <w:rFonts w:ascii="Times New Roman" w:hAnsi="Times New Roman" w:cs="Times New Roman"/>
          <w:sz w:val="24"/>
          <w:szCs w:val="24"/>
        </w:rPr>
        <w:t xml:space="preserve">4.1. </w:t>
      </w:r>
      <w:r w:rsidRPr="004E4E04">
        <w:rPr>
          <w:rFonts w:ascii="Times New Roman" w:hAnsi="Times New Roman" w:cs="Times New Roman"/>
          <w:b/>
          <w:sz w:val="24"/>
          <w:szCs w:val="24"/>
        </w:rPr>
        <w:t>Reguliuojamo aukščio stalas su loveliu laidams 1800x800 mm (paklaida ±10 mm) – 4 vnt.</w:t>
      </w:r>
      <w:r w:rsidRPr="004E4E04">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p w:rsidR="00DE44C5" w:rsidRPr="004E4E04" w:rsidRDefault="00DE44C5" w:rsidP="00DE44C5">
      <w:pPr>
        <w:jc w:val="both"/>
        <w:rPr>
          <w:rFonts w:ascii="Times New Roman" w:hAnsi="Times New Roman" w:cs="Times New Roman"/>
          <w:sz w:val="24"/>
          <w:szCs w:val="24"/>
        </w:rPr>
      </w:pPr>
      <w:r w:rsidRPr="004E4E04">
        <w:rPr>
          <w:rFonts w:ascii="Times New Roman" w:hAnsi="Times New Roman" w:cs="Times New Roman"/>
          <w:sz w:val="24"/>
          <w:szCs w:val="24"/>
        </w:rPr>
        <w:t xml:space="preserve">4.2. </w:t>
      </w:r>
      <w:r w:rsidRPr="004E4E04">
        <w:rPr>
          <w:rFonts w:ascii="Times New Roman" w:hAnsi="Times New Roman" w:cs="Times New Roman"/>
          <w:b/>
          <w:sz w:val="24"/>
          <w:szCs w:val="24"/>
        </w:rPr>
        <w:t>Reguliuojamo aukščio stalas su loveliu laidams 1700x800 mm (paklaida ±10 mm) – 1 vnt.</w:t>
      </w:r>
      <w:r w:rsidRPr="004E4E04">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p w:rsidR="00DE44C5" w:rsidRPr="004E4E04" w:rsidRDefault="00DE44C5" w:rsidP="00DE44C5">
      <w:pPr>
        <w:jc w:val="both"/>
        <w:rPr>
          <w:rFonts w:ascii="Times New Roman" w:hAnsi="Times New Roman" w:cs="Times New Roman"/>
          <w:sz w:val="24"/>
          <w:szCs w:val="24"/>
        </w:rPr>
      </w:pPr>
      <w:r w:rsidRPr="004E4E04">
        <w:rPr>
          <w:rFonts w:ascii="Times New Roman" w:hAnsi="Times New Roman" w:cs="Times New Roman"/>
          <w:sz w:val="24"/>
          <w:szCs w:val="24"/>
        </w:rPr>
        <w:t xml:space="preserve">4.3. </w:t>
      </w:r>
      <w:r w:rsidRPr="004E4E04">
        <w:rPr>
          <w:rFonts w:ascii="Times New Roman" w:hAnsi="Times New Roman" w:cs="Times New Roman"/>
          <w:b/>
          <w:sz w:val="24"/>
          <w:szCs w:val="24"/>
        </w:rPr>
        <w:t>Reguliuojamo aukščio stalas su loveliu laidams 1700x750 mm (paklaida ±10 mm) – 1 vnt.</w:t>
      </w:r>
      <w:r w:rsidRPr="004E4E04">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p w:rsidR="00DE44C5" w:rsidRPr="004E4E04" w:rsidRDefault="00DE44C5" w:rsidP="00DE44C5">
      <w:pPr>
        <w:jc w:val="both"/>
        <w:rPr>
          <w:rFonts w:ascii="Times New Roman" w:hAnsi="Times New Roman" w:cs="Times New Roman"/>
          <w:sz w:val="24"/>
          <w:szCs w:val="24"/>
        </w:rPr>
      </w:pPr>
      <w:r w:rsidRPr="004E4E04">
        <w:rPr>
          <w:rFonts w:ascii="Times New Roman" w:hAnsi="Times New Roman" w:cs="Times New Roman"/>
          <w:sz w:val="24"/>
          <w:szCs w:val="24"/>
        </w:rPr>
        <w:t xml:space="preserve">4.4. </w:t>
      </w:r>
      <w:r w:rsidRPr="004E4E04">
        <w:rPr>
          <w:rFonts w:ascii="Times New Roman" w:hAnsi="Times New Roman" w:cs="Times New Roman"/>
          <w:b/>
          <w:sz w:val="24"/>
          <w:szCs w:val="24"/>
        </w:rPr>
        <w:t>Reguliuojamo aukščio stalas su loveliu laidams 1500x800 mm (paklaida ±10 mm) – 1 vnt.</w:t>
      </w:r>
      <w:r w:rsidRPr="004E4E04">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teksturinis. Stalviršyje numatyta kiaurymė laidams (vieta derinama). Stalviršio spalva šviesi (derinama prie esamų baldų).</w:t>
      </w:r>
    </w:p>
    <w:p w:rsidR="00DE44C5" w:rsidRPr="004E4E04" w:rsidRDefault="00DE44C5" w:rsidP="00DE44C5">
      <w:pPr>
        <w:jc w:val="both"/>
        <w:rPr>
          <w:rFonts w:ascii="Times New Roman" w:hAnsi="Times New Roman" w:cs="Times New Roman"/>
          <w:sz w:val="24"/>
          <w:szCs w:val="24"/>
        </w:rPr>
      </w:pPr>
      <w:r w:rsidRPr="004E4E04">
        <w:rPr>
          <w:rFonts w:ascii="Times New Roman" w:hAnsi="Times New Roman" w:cs="Times New Roman"/>
          <w:sz w:val="24"/>
          <w:szCs w:val="24"/>
        </w:rPr>
        <w:lastRenderedPageBreak/>
        <w:t xml:space="preserve">4.5. </w:t>
      </w:r>
      <w:r w:rsidRPr="004E4E04">
        <w:rPr>
          <w:rFonts w:ascii="Times New Roman" w:hAnsi="Times New Roman" w:cs="Times New Roman"/>
          <w:b/>
          <w:sz w:val="24"/>
          <w:szCs w:val="24"/>
        </w:rPr>
        <w:t>Reguliuojamo aukščio stalas su loveliu laidams 1600x700 mm (paklaida ±10 mm) – 1 vnt.</w:t>
      </w:r>
      <w:r w:rsidRPr="004E4E04">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p w:rsidR="00DE44C5" w:rsidRPr="004E4E04" w:rsidRDefault="00DE44C5" w:rsidP="00DE44C5">
      <w:pPr>
        <w:jc w:val="both"/>
        <w:rPr>
          <w:rFonts w:ascii="Times New Roman" w:hAnsi="Times New Roman" w:cs="Times New Roman"/>
          <w:sz w:val="24"/>
          <w:szCs w:val="24"/>
        </w:rPr>
      </w:pPr>
      <w:r w:rsidRPr="004E4E04">
        <w:rPr>
          <w:rFonts w:ascii="Times New Roman" w:hAnsi="Times New Roman" w:cs="Times New Roman"/>
          <w:sz w:val="24"/>
          <w:szCs w:val="24"/>
        </w:rPr>
        <w:t xml:space="preserve">4.6. </w:t>
      </w:r>
      <w:r w:rsidRPr="004E4E04">
        <w:rPr>
          <w:rFonts w:ascii="Times New Roman" w:hAnsi="Times New Roman" w:cs="Times New Roman"/>
          <w:b/>
          <w:sz w:val="24"/>
          <w:szCs w:val="24"/>
        </w:rPr>
        <w:t>Reguliuojamo aukščio stalas su loveliu laidams 1600x750 mm (paklaida ±10 mm) – 1 vnt.</w:t>
      </w:r>
      <w:r w:rsidRPr="004E4E04">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p w:rsidR="00DE44C5" w:rsidRPr="004E4E04" w:rsidRDefault="00DE44C5" w:rsidP="00DE44C5">
      <w:pPr>
        <w:jc w:val="both"/>
        <w:rPr>
          <w:rFonts w:ascii="Times New Roman" w:hAnsi="Times New Roman" w:cs="Times New Roman"/>
          <w:sz w:val="24"/>
          <w:szCs w:val="24"/>
        </w:rPr>
      </w:pPr>
      <w:r w:rsidRPr="004E4E04">
        <w:rPr>
          <w:rFonts w:ascii="Times New Roman" w:hAnsi="Times New Roman" w:cs="Times New Roman"/>
          <w:sz w:val="24"/>
          <w:szCs w:val="24"/>
        </w:rPr>
        <w:t xml:space="preserve">4.7. </w:t>
      </w:r>
      <w:r w:rsidRPr="004E4E04">
        <w:rPr>
          <w:rFonts w:ascii="Times New Roman" w:hAnsi="Times New Roman" w:cs="Times New Roman"/>
          <w:b/>
          <w:sz w:val="24"/>
          <w:szCs w:val="24"/>
        </w:rPr>
        <w:t>Reguliuojamo aukščio stalas su loveliu laidams 1600x800 mm (paklaida ±10 mm) – 1 vnt.</w:t>
      </w:r>
      <w:r w:rsidRPr="004E4E04">
        <w:rPr>
          <w:rFonts w:ascii="Times New Roman" w:hAnsi="Times New Roman" w:cs="Times New Roman"/>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Stalviršio spalva šviesi (derinama prie esamų baldų).</w:t>
      </w:r>
    </w:p>
    <w:p w:rsidR="00DE44C5" w:rsidRPr="004E4E04" w:rsidRDefault="00DE44C5" w:rsidP="00DE44C5">
      <w:pPr>
        <w:jc w:val="both"/>
        <w:rPr>
          <w:rFonts w:ascii="Times New Roman" w:hAnsi="Times New Roman" w:cs="Times New Roman"/>
          <w:sz w:val="24"/>
          <w:szCs w:val="24"/>
        </w:rPr>
      </w:pPr>
      <w:r w:rsidRPr="004E4E04">
        <w:rPr>
          <w:rFonts w:ascii="Times New Roman" w:hAnsi="Times New Roman" w:cs="Times New Roman"/>
          <w:sz w:val="24"/>
          <w:szCs w:val="24"/>
        </w:rPr>
        <w:t xml:space="preserve">4.8. </w:t>
      </w:r>
      <w:r w:rsidRPr="004E4E04">
        <w:rPr>
          <w:rFonts w:ascii="Times New Roman" w:hAnsi="Times New Roman" w:cs="Times New Roman"/>
          <w:b/>
          <w:sz w:val="24"/>
          <w:szCs w:val="24"/>
        </w:rPr>
        <w:t>Uždara dokumentų spinta 2200x442x800 mm (paklaida ±10 mm) – 3 vnt.</w:t>
      </w:r>
      <w:r w:rsidRPr="004E4E04">
        <w:rPr>
          <w:rFonts w:ascii="Times New Roman" w:hAnsi="Times New Roman" w:cs="Times New Roman"/>
          <w:sz w:val="24"/>
          <w:szCs w:val="24"/>
        </w:rPr>
        <w:t xml:space="preserve"> Dokumentų spinta ir nugarėlė pagaminta iš 18 mm LMD plokštės, briauna 1,0 mm ABS (durelės 2,0 mm). Atstumas tarp lentynų ne mažiau kaip 355 mm, lentynų aukštis reguliuojamas. Lentynų skaičius ne mažiau kaip 6. Durų lankstai su švelniu uždarymu. Spintos viršus turi būti iš ne plonesnės kaip 24 mm storio LMDP, viršaus briaunos laminuotos ne plonesniu kaip 2 mm storio PVC kantu. Spintų durelės rakinamos raktiniu užraktu, komplekte ne mažiau kaip 2 vnt. raktų. Spinta turi reguliuojamas kojeles grindų nelygumams išlyginti. Spintos rankenėlės metalinės. Spintos spalva šviesi (derinama su tiekėju).</w:t>
      </w:r>
    </w:p>
    <w:p w:rsidR="00DE44C5" w:rsidRPr="004E4E04" w:rsidRDefault="00DE44C5" w:rsidP="00DE44C5">
      <w:pPr>
        <w:jc w:val="both"/>
        <w:rPr>
          <w:rFonts w:ascii="Times New Roman" w:hAnsi="Times New Roman" w:cs="Times New Roman"/>
          <w:sz w:val="24"/>
          <w:szCs w:val="24"/>
        </w:rPr>
      </w:pPr>
      <w:r w:rsidRPr="004E4E04">
        <w:rPr>
          <w:rFonts w:ascii="Times New Roman" w:hAnsi="Times New Roman" w:cs="Times New Roman"/>
          <w:sz w:val="24"/>
          <w:szCs w:val="24"/>
        </w:rPr>
        <w:t xml:space="preserve">4.9. </w:t>
      </w:r>
      <w:r w:rsidRPr="004E4E04">
        <w:rPr>
          <w:rFonts w:ascii="Times New Roman" w:hAnsi="Times New Roman" w:cs="Times New Roman"/>
          <w:b/>
          <w:sz w:val="24"/>
          <w:szCs w:val="24"/>
        </w:rPr>
        <w:t>Rūbų spinta 2200x800x500 mm (paklaida ±10 mm) – 3 vnt.</w:t>
      </w:r>
      <w:r w:rsidRPr="004E4E04">
        <w:rPr>
          <w:rFonts w:ascii="Times New Roman" w:hAnsi="Times New Roman" w:cs="Times New Roman"/>
          <w:sz w:val="24"/>
          <w:szCs w:val="24"/>
        </w:rPr>
        <w:t xml:space="preserve"> Dviejų durų spinta. Viduje, viršutinė lentyna ne mažiau kaip 350 mm nuo viršutinio krašto, po lentynos metalinė kartelė drabužių pakaboms. Spinta ir nugarėlė pagaminta iš ne mažiau kaip 18 mm LMD plokštės, briauna 1,0 mm ABS (durelės 2,0 mm). Spintos viršus turi būti iš ne plonesnės kaip 24 mm storio LMDP, viršaus briaunos laminuotos ne plonesniu kaip 2 mm storio PVC kantu. Spintų durelės rakinamos raktiniu užraktu, komplekte ne mažiau kaip 2 vnt. raktų. Durų atsidarymo kampas ne mažiau kaip 90º. Durų lankstai su švelniu uždarymu. Spinta turi reguliuojamas kojeles grindų nelygumams išlyginti. Spintos rankenėlės metalinės. Spintos spalva šviesi (derinama su tiekėju).</w:t>
      </w:r>
    </w:p>
    <w:p w:rsidR="00DE44C5" w:rsidRPr="004E4E04" w:rsidRDefault="00DE44C5" w:rsidP="00DE44C5">
      <w:pPr>
        <w:jc w:val="both"/>
        <w:rPr>
          <w:rFonts w:ascii="Times New Roman" w:hAnsi="Times New Roman" w:cs="Times New Roman"/>
          <w:sz w:val="24"/>
          <w:szCs w:val="24"/>
        </w:rPr>
      </w:pPr>
      <w:r w:rsidRPr="004E4E04">
        <w:rPr>
          <w:rFonts w:ascii="Times New Roman" w:hAnsi="Times New Roman" w:cs="Times New Roman"/>
          <w:sz w:val="24"/>
          <w:szCs w:val="24"/>
        </w:rPr>
        <w:t xml:space="preserve">4.10. </w:t>
      </w:r>
      <w:r w:rsidRPr="004E4E04">
        <w:rPr>
          <w:rFonts w:ascii="Times New Roman" w:hAnsi="Times New Roman" w:cs="Times New Roman"/>
          <w:b/>
          <w:sz w:val="24"/>
          <w:szCs w:val="24"/>
        </w:rPr>
        <w:t>Stalčių blokas su ratukais 420x500x600 mm (paklaida ±10 mm) – 3 vnt.</w:t>
      </w:r>
      <w:r w:rsidRPr="004E4E04">
        <w:rPr>
          <w:rFonts w:ascii="Times New Roman" w:hAnsi="Times New Roman" w:cs="Times New Roman"/>
          <w:sz w:val="24"/>
          <w:szCs w:val="24"/>
        </w:rPr>
        <w:t xml:space="preserve"> Stalčių blokas su trimis stalčiais. Visos detalės iš ne plonesnės kaip 18 mm LMDP. Briaunos laminuotos ne plonesne kaip 0,8-1 mm storio PVC. Stalčių bloko spalva šviesi (derinama prie esamų baldų). Bėgeliai pilno ištraukimo, guoliniai. Rankenėlės metalinės.</w:t>
      </w:r>
    </w:p>
    <w:p w:rsidR="00DE44C5" w:rsidRPr="00DA6408" w:rsidRDefault="00DE44C5" w:rsidP="00DE44C5">
      <w:pPr>
        <w:jc w:val="both"/>
        <w:rPr>
          <w:rFonts w:ascii="Times New Roman" w:hAnsi="Times New Roman" w:cs="Times New Roman"/>
          <w:lang w:eastAsia="lt-LT"/>
        </w:rPr>
      </w:pPr>
      <w:r>
        <w:rPr>
          <w:rFonts w:ascii="Times New Roman" w:hAnsi="Times New Roman" w:cs="Times New Roman"/>
          <w:sz w:val="24"/>
          <w:szCs w:val="24"/>
          <w:lang w:val="en-US"/>
        </w:rPr>
        <w:softHyphen/>
      </w:r>
      <w:r>
        <w:rPr>
          <w:rFonts w:ascii="Times New Roman" w:hAnsi="Times New Roman" w:cs="Times New Roman"/>
          <w:sz w:val="24"/>
          <w:szCs w:val="24"/>
          <w:lang w:val="en-US"/>
        </w:rPr>
        <w:softHyphen/>
      </w:r>
      <w:r>
        <w:rPr>
          <w:rFonts w:ascii="Times New Roman" w:hAnsi="Times New Roman" w:cs="Times New Roman"/>
          <w:sz w:val="24"/>
          <w:szCs w:val="24"/>
          <w:lang w:val="en-US"/>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sidRPr="00DA6408">
        <w:rPr>
          <w:rFonts w:ascii="Times New Roman" w:eastAsia="Times New Roman" w:hAnsi="Times New Roman" w:cs="Times New Roman"/>
          <w:b/>
          <w:sz w:val="24"/>
          <w:szCs w:val="24"/>
        </w:rPr>
        <w:t>PIRKĖJAS</w:t>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t>PARDAVĖJAS</w:t>
      </w:r>
      <w:r w:rsidRPr="00DA6408">
        <w:rPr>
          <w:rFonts w:ascii="Times New Roman" w:hAnsi="Times New Roman" w:cs="Times New Roman"/>
        </w:rPr>
        <w:tab/>
      </w:r>
    </w:p>
    <w:p w:rsidR="00DE44C5" w:rsidRPr="00DA6408" w:rsidRDefault="00DE44C5" w:rsidP="00DE44C5">
      <w:pPr>
        <w:spacing w:after="0" w:line="240" w:lineRule="auto"/>
        <w:rPr>
          <w:rFonts w:ascii="Times New Roman" w:hAnsi="Times New Roman" w:cs="Times New Roman"/>
          <w:lang w:val="fr-FR" w:eastAsia="lt-LT"/>
        </w:rPr>
      </w:pPr>
      <w:r w:rsidRPr="00DA6408">
        <w:rPr>
          <w:rFonts w:ascii="Times New Roman" w:hAnsi="Times New Roman" w:cs="Times New Roman"/>
          <w:lang w:val="fr-FR" w:eastAsia="lt-LT"/>
        </w:rPr>
        <w:t>_____________________</w:t>
      </w:r>
      <w:r w:rsidRPr="00DA6408">
        <w:rPr>
          <w:rFonts w:ascii="Times New Roman" w:hAnsi="Times New Roman" w:cs="Times New Roman"/>
          <w:lang w:val="fr-FR" w:eastAsia="lt-LT"/>
        </w:rPr>
        <w:tab/>
      </w:r>
      <w:r w:rsidRPr="00DA6408">
        <w:rPr>
          <w:rFonts w:ascii="Times New Roman" w:hAnsi="Times New Roman" w:cs="Times New Roman"/>
          <w:lang w:val="fr-FR" w:eastAsia="lt-LT"/>
        </w:rPr>
        <w:tab/>
      </w:r>
      <w:r w:rsidRPr="00DA6408">
        <w:rPr>
          <w:rFonts w:ascii="Times New Roman" w:hAnsi="Times New Roman" w:cs="Times New Roman"/>
          <w:lang w:val="fr-FR" w:eastAsia="lt-LT"/>
        </w:rPr>
        <w:tab/>
      </w:r>
      <w:r w:rsidRPr="00DA6408">
        <w:rPr>
          <w:rFonts w:ascii="Times New Roman" w:hAnsi="Times New Roman" w:cs="Times New Roman"/>
          <w:lang w:val="fr-FR" w:eastAsia="lt-LT"/>
        </w:rPr>
        <w:tab/>
        <w:t>____________________</w:t>
      </w:r>
    </w:p>
    <w:p w:rsidR="00DE44C5" w:rsidRPr="00DA6408" w:rsidRDefault="00DE44C5" w:rsidP="00DE44C5">
      <w:pPr>
        <w:spacing w:after="0" w:line="240" w:lineRule="auto"/>
        <w:rPr>
          <w:rFonts w:ascii="Times New Roman" w:hAnsi="Times New Roman" w:cs="Times New Roman"/>
          <w:sz w:val="18"/>
          <w:szCs w:val="18"/>
          <w:lang w:eastAsia="lt-LT"/>
        </w:rPr>
      </w:pPr>
      <w:r w:rsidRPr="00DA6408">
        <w:rPr>
          <w:rFonts w:ascii="Times New Roman" w:hAnsi="Times New Roman" w:cs="Times New Roman"/>
          <w:sz w:val="18"/>
          <w:szCs w:val="18"/>
          <w:lang w:eastAsia="lt-LT"/>
        </w:rPr>
        <w:t>(parašas)</w:t>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t>(parašas)</w:t>
      </w:r>
    </w:p>
    <w:p w:rsidR="00DE44C5" w:rsidRPr="00DA6408" w:rsidRDefault="00DE44C5" w:rsidP="00DE44C5">
      <w:pPr>
        <w:spacing w:after="0" w:line="240" w:lineRule="auto"/>
        <w:rPr>
          <w:rFonts w:ascii="Times New Roman" w:hAnsi="Times New Roman" w:cs="Times New Roman"/>
        </w:rPr>
      </w:pPr>
      <w:r w:rsidRPr="00DA6408">
        <w:rPr>
          <w:rFonts w:ascii="Times New Roman" w:hAnsi="Times New Roman" w:cs="Times New Roman"/>
        </w:rPr>
        <w:t>A. V.</w:t>
      </w: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rPr>
        <w:tab/>
        <w:t>A. V.</w:t>
      </w:r>
      <w:r w:rsidRPr="00DA6408">
        <w:rPr>
          <w:rFonts w:ascii="Times New Roman" w:hAnsi="Times New Roman" w:cs="Times New Roman"/>
        </w:rPr>
        <w:br w:type="page"/>
      </w:r>
    </w:p>
    <w:p w:rsidR="00DE44C5" w:rsidRPr="00DA6408" w:rsidRDefault="00DE44C5" w:rsidP="00DE44C5">
      <w:pPr>
        <w:spacing w:after="0" w:line="240" w:lineRule="auto"/>
        <w:ind w:left="3888" w:firstLine="1296"/>
        <w:rPr>
          <w:rFonts w:ascii="Times New Roman" w:eastAsia="Times New Roman" w:hAnsi="Times New Roman" w:cs="Times New Roman"/>
          <w:sz w:val="24"/>
        </w:rPr>
      </w:pPr>
      <w:r w:rsidRPr="00DA6408">
        <w:rPr>
          <w:rFonts w:ascii="Times New Roman" w:eastAsia="Times New Roman" w:hAnsi="Times New Roman" w:cs="Times New Roman"/>
          <w:sz w:val="24"/>
        </w:rPr>
        <w:lastRenderedPageBreak/>
        <w:t>202</w:t>
      </w:r>
      <w:r>
        <w:rPr>
          <w:rFonts w:ascii="Times New Roman" w:eastAsia="Times New Roman" w:hAnsi="Times New Roman" w:cs="Times New Roman"/>
          <w:sz w:val="24"/>
        </w:rPr>
        <w:t>6</w:t>
      </w:r>
      <w:r w:rsidRPr="00DA6408">
        <w:rPr>
          <w:rFonts w:ascii="Times New Roman" w:eastAsia="Times New Roman" w:hAnsi="Times New Roman" w:cs="Times New Roman"/>
          <w:sz w:val="24"/>
        </w:rPr>
        <w:t xml:space="preserve"> m.                            d. Sutarties Nr. </w:t>
      </w:r>
    </w:p>
    <w:p w:rsidR="00DE44C5" w:rsidRPr="00DA6408" w:rsidRDefault="00DE44C5" w:rsidP="00DE44C5">
      <w:pPr>
        <w:spacing w:after="0" w:line="240" w:lineRule="auto"/>
        <w:ind w:left="3888" w:firstLine="1296"/>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DA6408">
        <w:rPr>
          <w:rFonts w:ascii="Times New Roman" w:eastAsia="Times New Roman" w:hAnsi="Times New Roman" w:cs="Times New Roman"/>
          <w:sz w:val="24"/>
        </w:rPr>
        <w:t>2 priedas</w:t>
      </w:r>
    </w:p>
    <w:p w:rsidR="00DE44C5" w:rsidRPr="00DA6408" w:rsidRDefault="00DE44C5" w:rsidP="00DE44C5">
      <w:pPr>
        <w:spacing w:after="0" w:line="240" w:lineRule="auto"/>
        <w:rPr>
          <w:rFonts w:ascii="Times New Roman" w:hAnsi="Times New Roman" w:cs="Times New Roman"/>
        </w:rPr>
      </w:pPr>
    </w:p>
    <w:p w:rsidR="00DE44C5" w:rsidRDefault="00DE44C5" w:rsidP="00DE44C5">
      <w:pPr>
        <w:suppressAutoHyphens/>
        <w:spacing w:after="200" w:line="276" w:lineRule="auto"/>
        <w:jc w:val="center"/>
        <w:rPr>
          <w:rFonts w:ascii="Times New Roman" w:eastAsia="Times New Roman" w:hAnsi="Times New Roman"/>
          <w:b/>
          <w:spacing w:val="2"/>
          <w:sz w:val="24"/>
          <w:szCs w:val="24"/>
        </w:rPr>
      </w:pPr>
    </w:p>
    <w:p w:rsidR="00DE44C5" w:rsidRDefault="00DE44C5" w:rsidP="00DE44C5">
      <w:pPr>
        <w:suppressAutoHyphens/>
        <w:spacing w:after="200" w:line="276" w:lineRule="auto"/>
        <w:jc w:val="center"/>
        <w:rPr>
          <w:rFonts w:ascii="Times New Roman" w:eastAsia="Times New Roman" w:hAnsi="Times New Roman"/>
          <w:b/>
          <w:sz w:val="24"/>
          <w:szCs w:val="24"/>
        </w:rPr>
      </w:pPr>
      <w:r>
        <w:rPr>
          <w:rFonts w:ascii="Times New Roman" w:eastAsia="Times New Roman" w:hAnsi="Times New Roman"/>
          <w:b/>
          <w:spacing w:val="2"/>
          <w:sz w:val="24"/>
          <w:szCs w:val="24"/>
        </w:rPr>
        <w:t>BIURO BALDŲ KIEKIS IR KAINA</w:t>
      </w:r>
    </w:p>
    <w:p w:rsidR="00DE44C5" w:rsidRPr="00A17D02" w:rsidRDefault="00DE44C5" w:rsidP="00DE44C5">
      <w:pPr>
        <w:jc w:val="right"/>
        <w:rPr>
          <w:rFonts w:ascii="Times New Roman" w:eastAsia="Times New Roman" w:hAnsi="Times New Roman"/>
          <w:sz w:val="24"/>
          <w:szCs w:val="24"/>
        </w:rPr>
      </w:pPr>
    </w:p>
    <w:tbl>
      <w:tblPr>
        <w:tblpPr w:leftFromText="180" w:rightFromText="180" w:vertAnchor="text" w:tblpX="-289" w:tblpY="1"/>
        <w:tblOverlap w:val="never"/>
        <w:tblW w:w="4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763"/>
        <w:gridCol w:w="870"/>
        <w:gridCol w:w="1510"/>
        <w:gridCol w:w="1510"/>
      </w:tblGrid>
      <w:tr w:rsidR="00DE44C5" w:rsidTr="00BD2AB7">
        <w:trPr>
          <w:trHeight w:val="732"/>
          <w:tblHeader/>
        </w:trPr>
        <w:tc>
          <w:tcPr>
            <w:tcW w:w="2511" w:type="pct"/>
            <w:tcBorders>
              <w:top w:val="single" w:sz="4" w:space="0" w:color="auto"/>
              <w:left w:val="single" w:sz="4" w:space="0" w:color="auto"/>
              <w:bottom w:val="single" w:sz="4" w:space="0" w:color="auto"/>
              <w:right w:val="single" w:sz="4" w:space="0" w:color="auto"/>
            </w:tcBorders>
            <w:vAlign w:val="center"/>
            <w:hideMark/>
          </w:tcPr>
          <w:p w:rsidR="00DE44C5" w:rsidRDefault="00DE44C5" w:rsidP="00BD2AB7">
            <w:pPr>
              <w:spacing w:after="0" w:line="240" w:lineRule="auto"/>
              <w:jc w:val="center"/>
              <w:rPr>
                <w:rFonts w:ascii="Times New Roman" w:hAnsi="Times New Roman"/>
                <w:b/>
                <w:sz w:val="24"/>
                <w:szCs w:val="24"/>
                <w:lang w:val="en-US"/>
              </w:rPr>
            </w:pPr>
            <w:r>
              <w:rPr>
                <w:rFonts w:ascii="Times New Roman" w:hAnsi="Times New Roman"/>
                <w:b/>
                <w:sz w:val="24"/>
                <w:szCs w:val="24"/>
                <w:lang w:val="en-US"/>
              </w:rPr>
              <w:t>Pavadinimas</w:t>
            </w:r>
          </w:p>
        </w:tc>
        <w:tc>
          <w:tcPr>
            <w:tcW w:w="408" w:type="pct"/>
            <w:tcBorders>
              <w:top w:val="single" w:sz="4" w:space="0" w:color="auto"/>
              <w:left w:val="single" w:sz="4" w:space="0" w:color="auto"/>
              <w:bottom w:val="single" w:sz="4" w:space="0" w:color="auto"/>
              <w:right w:val="single" w:sz="4" w:space="0" w:color="auto"/>
            </w:tcBorders>
            <w:vAlign w:val="center"/>
            <w:hideMark/>
          </w:tcPr>
          <w:p w:rsidR="00DE44C5" w:rsidRDefault="00DE44C5" w:rsidP="00BD2AB7">
            <w:pPr>
              <w:spacing w:after="0" w:line="240" w:lineRule="auto"/>
              <w:jc w:val="center"/>
              <w:rPr>
                <w:rFonts w:ascii="Times New Roman" w:hAnsi="Times New Roman"/>
                <w:b/>
                <w:sz w:val="24"/>
                <w:szCs w:val="24"/>
                <w:lang w:val="en-US"/>
              </w:rPr>
            </w:pPr>
            <w:r>
              <w:rPr>
                <w:rFonts w:ascii="Times New Roman" w:hAnsi="Times New Roman"/>
                <w:b/>
                <w:sz w:val="24"/>
                <w:szCs w:val="24"/>
                <w:lang w:val="en-US"/>
              </w:rPr>
              <w:t>Mato vnt.</w:t>
            </w:r>
          </w:p>
        </w:tc>
        <w:tc>
          <w:tcPr>
            <w:tcW w:w="465" w:type="pct"/>
            <w:tcBorders>
              <w:top w:val="single" w:sz="4" w:space="0" w:color="auto"/>
              <w:left w:val="single" w:sz="4" w:space="0" w:color="auto"/>
              <w:bottom w:val="single" w:sz="4" w:space="0" w:color="auto"/>
              <w:right w:val="single" w:sz="4" w:space="0" w:color="auto"/>
            </w:tcBorders>
            <w:vAlign w:val="center"/>
            <w:hideMark/>
          </w:tcPr>
          <w:p w:rsidR="00DE44C5" w:rsidRDefault="00DE44C5" w:rsidP="00BD2AB7">
            <w:pPr>
              <w:spacing w:after="0" w:line="240" w:lineRule="auto"/>
              <w:jc w:val="center"/>
              <w:rPr>
                <w:rFonts w:ascii="Times New Roman" w:hAnsi="Times New Roman"/>
                <w:b/>
                <w:sz w:val="24"/>
                <w:szCs w:val="24"/>
                <w:lang w:val="en-US"/>
              </w:rPr>
            </w:pPr>
            <w:r>
              <w:rPr>
                <w:rFonts w:ascii="Times New Roman" w:hAnsi="Times New Roman"/>
                <w:b/>
                <w:sz w:val="24"/>
                <w:szCs w:val="24"/>
                <w:lang w:val="en-US"/>
              </w:rPr>
              <w:t>Kiekis</w:t>
            </w:r>
          </w:p>
        </w:tc>
        <w:tc>
          <w:tcPr>
            <w:tcW w:w="808" w:type="pct"/>
            <w:tcBorders>
              <w:top w:val="single" w:sz="4" w:space="0" w:color="auto"/>
              <w:left w:val="single" w:sz="4" w:space="0" w:color="auto"/>
              <w:bottom w:val="single" w:sz="4" w:space="0" w:color="auto"/>
              <w:right w:val="single" w:sz="4" w:space="0" w:color="auto"/>
            </w:tcBorders>
            <w:vAlign w:val="center"/>
            <w:hideMark/>
          </w:tcPr>
          <w:p w:rsidR="00DE44C5" w:rsidRDefault="00DE44C5" w:rsidP="00BD2AB7">
            <w:pPr>
              <w:spacing w:after="0" w:line="240" w:lineRule="auto"/>
              <w:jc w:val="both"/>
              <w:rPr>
                <w:rFonts w:ascii="Times New Roman" w:hAnsi="Times New Roman"/>
                <w:b/>
                <w:sz w:val="24"/>
                <w:szCs w:val="24"/>
                <w:lang w:val="en-US"/>
              </w:rPr>
            </w:pPr>
            <w:r>
              <w:rPr>
                <w:rFonts w:ascii="Times New Roman" w:hAnsi="Times New Roman"/>
                <w:b/>
                <w:sz w:val="24"/>
                <w:szCs w:val="24"/>
                <w:lang w:val="en-US"/>
              </w:rPr>
              <w:t>Vnt. kaina</w:t>
            </w:r>
          </w:p>
          <w:p w:rsidR="00DE44C5" w:rsidRDefault="00DE44C5" w:rsidP="00BD2AB7">
            <w:pPr>
              <w:spacing w:after="0" w:line="240" w:lineRule="auto"/>
              <w:jc w:val="both"/>
              <w:rPr>
                <w:rFonts w:ascii="Times New Roman" w:hAnsi="Times New Roman"/>
                <w:b/>
                <w:sz w:val="24"/>
                <w:szCs w:val="24"/>
                <w:lang w:val="en-US"/>
              </w:rPr>
            </w:pPr>
            <w:r>
              <w:rPr>
                <w:rFonts w:ascii="Times New Roman" w:hAnsi="Times New Roman"/>
                <w:b/>
                <w:sz w:val="24"/>
                <w:szCs w:val="24"/>
                <w:lang w:val="en-US"/>
              </w:rPr>
              <w:t>Eur su PVM</w:t>
            </w:r>
          </w:p>
        </w:tc>
        <w:tc>
          <w:tcPr>
            <w:tcW w:w="808" w:type="pct"/>
            <w:tcBorders>
              <w:top w:val="single" w:sz="4" w:space="0" w:color="auto"/>
              <w:left w:val="single" w:sz="4" w:space="0" w:color="auto"/>
              <w:bottom w:val="single" w:sz="4" w:space="0" w:color="auto"/>
              <w:right w:val="single" w:sz="4" w:space="0" w:color="auto"/>
            </w:tcBorders>
            <w:vAlign w:val="center"/>
            <w:hideMark/>
          </w:tcPr>
          <w:p w:rsidR="00DE44C5" w:rsidRDefault="00DE44C5" w:rsidP="00BD2AB7">
            <w:pPr>
              <w:spacing w:after="0" w:line="240" w:lineRule="auto"/>
              <w:jc w:val="both"/>
              <w:rPr>
                <w:rFonts w:ascii="Times New Roman" w:hAnsi="Times New Roman"/>
                <w:b/>
                <w:sz w:val="24"/>
                <w:szCs w:val="24"/>
                <w:lang w:val="en-US"/>
              </w:rPr>
            </w:pPr>
            <w:r>
              <w:rPr>
                <w:rFonts w:ascii="Times New Roman" w:hAnsi="Times New Roman"/>
                <w:b/>
                <w:sz w:val="24"/>
                <w:szCs w:val="24"/>
                <w:lang w:val="en-US"/>
              </w:rPr>
              <w:t>Suma</w:t>
            </w:r>
          </w:p>
          <w:p w:rsidR="00DE44C5" w:rsidRDefault="00DE44C5" w:rsidP="00BD2AB7">
            <w:pPr>
              <w:spacing w:after="0" w:line="240" w:lineRule="auto"/>
              <w:jc w:val="both"/>
              <w:rPr>
                <w:rFonts w:ascii="Times New Roman" w:hAnsi="Times New Roman"/>
                <w:b/>
                <w:sz w:val="24"/>
                <w:szCs w:val="24"/>
                <w:lang w:val="en-US"/>
              </w:rPr>
            </w:pPr>
            <w:r>
              <w:rPr>
                <w:rFonts w:ascii="Times New Roman" w:hAnsi="Times New Roman"/>
                <w:b/>
                <w:sz w:val="24"/>
                <w:szCs w:val="24"/>
                <w:lang w:val="en-US"/>
              </w:rPr>
              <w:t>Eur su PVM</w:t>
            </w:r>
          </w:p>
        </w:tc>
      </w:tr>
      <w:tr w:rsidR="00DE44C5" w:rsidTr="00BD2AB7">
        <w:trPr>
          <w:trHeight w:val="126"/>
          <w:tblHeader/>
        </w:trPr>
        <w:tc>
          <w:tcPr>
            <w:tcW w:w="2511" w:type="pct"/>
            <w:tcBorders>
              <w:top w:val="single" w:sz="4" w:space="0" w:color="auto"/>
              <w:left w:val="single" w:sz="4" w:space="0" w:color="auto"/>
              <w:bottom w:val="single" w:sz="4" w:space="0" w:color="auto"/>
              <w:right w:val="single" w:sz="4" w:space="0" w:color="auto"/>
            </w:tcBorders>
            <w:vAlign w:val="center"/>
            <w:hideMark/>
          </w:tcPr>
          <w:p w:rsidR="00DE44C5" w:rsidRDefault="00DE44C5" w:rsidP="00BD2AB7">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1</w:t>
            </w:r>
          </w:p>
        </w:tc>
        <w:tc>
          <w:tcPr>
            <w:tcW w:w="408" w:type="pct"/>
            <w:tcBorders>
              <w:top w:val="single" w:sz="4" w:space="0" w:color="auto"/>
              <w:left w:val="single" w:sz="4" w:space="0" w:color="auto"/>
              <w:bottom w:val="single" w:sz="4" w:space="0" w:color="auto"/>
              <w:right w:val="single" w:sz="4" w:space="0" w:color="auto"/>
            </w:tcBorders>
            <w:vAlign w:val="center"/>
            <w:hideMark/>
          </w:tcPr>
          <w:p w:rsidR="00DE44C5" w:rsidRDefault="00DE44C5" w:rsidP="00BD2AB7">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2</w:t>
            </w:r>
          </w:p>
        </w:tc>
        <w:tc>
          <w:tcPr>
            <w:tcW w:w="465" w:type="pct"/>
            <w:tcBorders>
              <w:top w:val="single" w:sz="4" w:space="0" w:color="auto"/>
              <w:left w:val="single" w:sz="4" w:space="0" w:color="auto"/>
              <w:bottom w:val="single" w:sz="4" w:space="0" w:color="auto"/>
              <w:right w:val="single" w:sz="4" w:space="0" w:color="auto"/>
            </w:tcBorders>
            <w:vAlign w:val="center"/>
            <w:hideMark/>
          </w:tcPr>
          <w:p w:rsidR="00DE44C5" w:rsidRDefault="00DE44C5" w:rsidP="00BD2AB7">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3</w:t>
            </w:r>
          </w:p>
        </w:tc>
        <w:tc>
          <w:tcPr>
            <w:tcW w:w="808" w:type="pct"/>
            <w:tcBorders>
              <w:top w:val="single" w:sz="4" w:space="0" w:color="auto"/>
              <w:left w:val="single" w:sz="4" w:space="0" w:color="auto"/>
              <w:bottom w:val="single" w:sz="4" w:space="0" w:color="auto"/>
              <w:right w:val="single" w:sz="4" w:space="0" w:color="auto"/>
            </w:tcBorders>
            <w:vAlign w:val="center"/>
            <w:hideMark/>
          </w:tcPr>
          <w:p w:rsidR="00DE44C5" w:rsidRDefault="00DE44C5" w:rsidP="00BD2AB7">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4</w:t>
            </w:r>
          </w:p>
        </w:tc>
        <w:tc>
          <w:tcPr>
            <w:tcW w:w="808" w:type="pct"/>
            <w:tcBorders>
              <w:top w:val="single" w:sz="4" w:space="0" w:color="auto"/>
              <w:left w:val="single" w:sz="4" w:space="0" w:color="auto"/>
              <w:bottom w:val="single" w:sz="4" w:space="0" w:color="auto"/>
              <w:right w:val="single" w:sz="4" w:space="0" w:color="auto"/>
            </w:tcBorders>
            <w:vAlign w:val="center"/>
            <w:hideMark/>
          </w:tcPr>
          <w:p w:rsidR="00DE44C5" w:rsidRDefault="00DE44C5" w:rsidP="00BD2AB7">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5</w:t>
            </w:r>
          </w:p>
        </w:tc>
      </w:tr>
      <w:tr w:rsidR="00DE44C5" w:rsidTr="00BD2AB7">
        <w:trPr>
          <w:trHeight w:val="483"/>
        </w:trPr>
        <w:tc>
          <w:tcPr>
            <w:tcW w:w="2511" w:type="pct"/>
            <w:tcBorders>
              <w:top w:val="single" w:sz="4" w:space="0" w:color="auto"/>
              <w:left w:val="single" w:sz="4" w:space="0" w:color="auto"/>
              <w:bottom w:val="single" w:sz="4" w:space="0" w:color="auto"/>
              <w:right w:val="single" w:sz="4" w:space="0" w:color="auto"/>
            </w:tcBorders>
            <w:vAlign w:val="center"/>
            <w:hideMark/>
          </w:tcPr>
          <w:p w:rsidR="00DE44C5" w:rsidRPr="004A1EAC" w:rsidRDefault="00DE44C5" w:rsidP="00BD2AB7">
            <w:pPr>
              <w:spacing w:after="0" w:line="240" w:lineRule="auto"/>
              <w:rPr>
                <w:rFonts w:ascii="Times New Roman" w:eastAsia="Times New Roman" w:hAnsi="Times New Roman" w:cs="Times New Roman"/>
                <w:sz w:val="24"/>
                <w:szCs w:val="24"/>
                <w:lang w:val="en-GB"/>
              </w:rPr>
            </w:pPr>
            <w:r w:rsidRPr="004A1EAC">
              <w:rPr>
                <w:rFonts w:ascii="Times New Roman" w:eastAsia="Times New Roman" w:hAnsi="Times New Roman" w:cs="Times New Roman"/>
                <w:noProof/>
                <w:sz w:val="24"/>
                <w:szCs w:val="24"/>
              </w:rPr>
              <w:t xml:space="preserve">4.1. </w:t>
            </w:r>
            <w:r w:rsidRPr="004A1EAC">
              <w:rPr>
                <w:rFonts w:ascii="Times New Roman" w:hAnsi="Times New Roman" w:cs="Times New Roman"/>
                <w:sz w:val="24"/>
                <w:szCs w:val="24"/>
              </w:rPr>
              <w:t xml:space="preserve"> Reguliuojamo aukščio stalas su loveliu laidams </w:t>
            </w:r>
            <w:r>
              <w:rPr>
                <w:rFonts w:ascii="Times New Roman" w:hAnsi="Times New Roman" w:cs="Times New Roman"/>
                <w:sz w:val="24"/>
                <w:szCs w:val="24"/>
              </w:rPr>
              <w:t xml:space="preserve"> </w:t>
            </w:r>
            <w:r w:rsidRPr="004A1EAC">
              <w:rPr>
                <w:rFonts w:ascii="Times New Roman" w:hAnsi="Times New Roman" w:cs="Times New Roman"/>
                <w:sz w:val="24"/>
                <w:szCs w:val="24"/>
              </w:rPr>
              <w:t>1800x800 mm (paklaida ±10 mm)</w:t>
            </w:r>
          </w:p>
        </w:tc>
        <w:tc>
          <w:tcPr>
            <w:tcW w:w="408" w:type="pct"/>
            <w:tcBorders>
              <w:top w:val="single" w:sz="4" w:space="0" w:color="auto"/>
              <w:left w:val="single" w:sz="4" w:space="0" w:color="auto"/>
              <w:bottom w:val="single" w:sz="4" w:space="0" w:color="auto"/>
              <w:right w:val="single" w:sz="4" w:space="0" w:color="auto"/>
            </w:tcBorders>
            <w:vAlign w:val="center"/>
            <w:hideMark/>
          </w:tcPr>
          <w:p w:rsidR="00DE44C5" w:rsidRPr="002D6760" w:rsidRDefault="00DE44C5" w:rsidP="00BD2AB7">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vnt.</w:t>
            </w:r>
          </w:p>
        </w:tc>
        <w:tc>
          <w:tcPr>
            <w:tcW w:w="465" w:type="pct"/>
            <w:tcBorders>
              <w:top w:val="single" w:sz="4" w:space="0" w:color="auto"/>
              <w:left w:val="single" w:sz="4" w:space="0" w:color="auto"/>
              <w:bottom w:val="single" w:sz="4" w:space="0" w:color="auto"/>
              <w:right w:val="single" w:sz="4" w:space="0" w:color="auto"/>
            </w:tcBorders>
            <w:vAlign w:val="center"/>
            <w:hideMark/>
          </w:tcPr>
          <w:p w:rsidR="00DE44C5" w:rsidRPr="002D6760" w:rsidRDefault="00DE44C5" w:rsidP="00BD2AB7">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w:t>
            </w: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r>
      <w:tr w:rsidR="00DE44C5" w:rsidTr="00BD2AB7">
        <w:trPr>
          <w:trHeight w:val="483"/>
        </w:trPr>
        <w:tc>
          <w:tcPr>
            <w:tcW w:w="2511" w:type="pct"/>
            <w:tcBorders>
              <w:top w:val="single" w:sz="4" w:space="0" w:color="auto"/>
              <w:left w:val="single" w:sz="4" w:space="0" w:color="auto"/>
              <w:bottom w:val="single" w:sz="4" w:space="0" w:color="auto"/>
              <w:right w:val="single" w:sz="4" w:space="0" w:color="auto"/>
            </w:tcBorders>
            <w:vAlign w:val="center"/>
          </w:tcPr>
          <w:p w:rsidR="00DE44C5" w:rsidRPr="004A1EAC" w:rsidRDefault="00DE44C5" w:rsidP="00BD2AB7">
            <w:pPr>
              <w:spacing w:after="0" w:line="240" w:lineRule="auto"/>
              <w:rPr>
                <w:rFonts w:ascii="Times New Roman" w:eastAsia="Times New Roman" w:hAnsi="Times New Roman" w:cs="Times New Roman"/>
                <w:sz w:val="24"/>
                <w:szCs w:val="24"/>
                <w:lang w:val="en-GB"/>
              </w:rPr>
            </w:pPr>
            <w:r w:rsidRPr="004A1EAC">
              <w:rPr>
                <w:rFonts w:ascii="Times New Roman" w:eastAsia="Times New Roman" w:hAnsi="Times New Roman" w:cs="Times New Roman"/>
                <w:noProof/>
                <w:sz w:val="24"/>
                <w:szCs w:val="24"/>
              </w:rPr>
              <w:t xml:space="preserve">4.2. </w:t>
            </w:r>
            <w:r w:rsidRPr="004A1EAC">
              <w:rPr>
                <w:rFonts w:ascii="Times New Roman" w:hAnsi="Times New Roman" w:cs="Times New Roman"/>
                <w:sz w:val="24"/>
                <w:szCs w:val="24"/>
              </w:rPr>
              <w:t xml:space="preserve"> Reguliuojamo aukščio stalas su loveliu laidams 1700x800 mm (paklaida ±10 mm)</w:t>
            </w:r>
          </w:p>
        </w:tc>
        <w:tc>
          <w:tcPr>
            <w:tcW w:w="408"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vnt.</w:t>
            </w:r>
          </w:p>
        </w:tc>
        <w:tc>
          <w:tcPr>
            <w:tcW w:w="465"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r>
      <w:tr w:rsidR="00DE44C5" w:rsidTr="00BD2AB7">
        <w:trPr>
          <w:trHeight w:val="483"/>
        </w:trPr>
        <w:tc>
          <w:tcPr>
            <w:tcW w:w="2511" w:type="pct"/>
            <w:tcBorders>
              <w:top w:val="single" w:sz="4" w:space="0" w:color="auto"/>
              <w:left w:val="single" w:sz="4" w:space="0" w:color="auto"/>
              <w:bottom w:val="single" w:sz="4" w:space="0" w:color="auto"/>
              <w:right w:val="single" w:sz="4" w:space="0" w:color="auto"/>
            </w:tcBorders>
            <w:vAlign w:val="center"/>
          </w:tcPr>
          <w:p w:rsidR="00DE44C5" w:rsidRPr="004A1EAC" w:rsidRDefault="00DE44C5" w:rsidP="00BD2AB7">
            <w:pPr>
              <w:spacing w:after="0" w:line="240" w:lineRule="auto"/>
              <w:rPr>
                <w:rFonts w:ascii="Times New Roman" w:eastAsia="Times New Roman" w:hAnsi="Times New Roman" w:cs="Times New Roman"/>
                <w:sz w:val="24"/>
                <w:szCs w:val="24"/>
                <w:lang w:val="en-GB"/>
              </w:rPr>
            </w:pPr>
            <w:r w:rsidRPr="004A1EAC">
              <w:rPr>
                <w:rFonts w:ascii="Times New Roman" w:hAnsi="Times New Roman" w:cs="Times New Roman"/>
                <w:sz w:val="24"/>
                <w:szCs w:val="24"/>
              </w:rPr>
              <w:t>4.3.  Reguliuojamo aukščio stalas su loveliu laidams 1700x750 mm (paklaida ±10 mm)</w:t>
            </w:r>
          </w:p>
        </w:tc>
        <w:tc>
          <w:tcPr>
            <w:tcW w:w="408"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vnt.</w:t>
            </w:r>
          </w:p>
        </w:tc>
        <w:tc>
          <w:tcPr>
            <w:tcW w:w="465"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r>
      <w:tr w:rsidR="00DE44C5" w:rsidTr="00BD2AB7">
        <w:trPr>
          <w:trHeight w:val="483"/>
        </w:trPr>
        <w:tc>
          <w:tcPr>
            <w:tcW w:w="2511" w:type="pct"/>
            <w:tcBorders>
              <w:top w:val="single" w:sz="4" w:space="0" w:color="auto"/>
              <w:left w:val="single" w:sz="4" w:space="0" w:color="auto"/>
              <w:bottom w:val="single" w:sz="4" w:space="0" w:color="auto"/>
              <w:right w:val="single" w:sz="4" w:space="0" w:color="auto"/>
            </w:tcBorders>
            <w:vAlign w:val="center"/>
          </w:tcPr>
          <w:p w:rsidR="00DE44C5" w:rsidRPr="004A1EAC" w:rsidRDefault="00DE44C5" w:rsidP="00BD2AB7">
            <w:pPr>
              <w:spacing w:after="0" w:line="240" w:lineRule="auto"/>
              <w:rPr>
                <w:rFonts w:ascii="Times New Roman" w:eastAsia="Times New Roman" w:hAnsi="Times New Roman" w:cs="Times New Roman"/>
                <w:sz w:val="24"/>
                <w:szCs w:val="24"/>
              </w:rPr>
            </w:pPr>
            <w:r w:rsidRPr="004A1EAC">
              <w:rPr>
                <w:rFonts w:ascii="Times New Roman" w:eastAsia="Times New Roman" w:hAnsi="Times New Roman" w:cs="Times New Roman"/>
                <w:noProof/>
                <w:sz w:val="24"/>
                <w:szCs w:val="24"/>
              </w:rPr>
              <w:t xml:space="preserve">4.4. </w:t>
            </w:r>
            <w:r w:rsidRPr="004A1EAC">
              <w:rPr>
                <w:rFonts w:ascii="Times New Roman" w:hAnsi="Times New Roman" w:cs="Times New Roman"/>
                <w:sz w:val="24"/>
                <w:szCs w:val="24"/>
              </w:rPr>
              <w:t xml:space="preserve"> Reguliuojamo aukščio stalas su loveliu laidams 1500x800 mm (paklaida ±10 mm)</w:t>
            </w:r>
          </w:p>
        </w:tc>
        <w:tc>
          <w:tcPr>
            <w:tcW w:w="408"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vnt.</w:t>
            </w:r>
          </w:p>
        </w:tc>
        <w:tc>
          <w:tcPr>
            <w:tcW w:w="465"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r>
      <w:tr w:rsidR="00DE44C5" w:rsidTr="00BD2AB7">
        <w:trPr>
          <w:trHeight w:val="483"/>
        </w:trPr>
        <w:tc>
          <w:tcPr>
            <w:tcW w:w="2511" w:type="pct"/>
            <w:tcBorders>
              <w:top w:val="single" w:sz="4" w:space="0" w:color="auto"/>
              <w:left w:val="single" w:sz="4" w:space="0" w:color="auto"/>
              <w:bottom w:val="single" w:sz="4" w:space="0" w:color="auto"/>
              <w:right w:val="single" w:sz="4" w:space="0" w:color="auto"/>
            </w:tcBorders>
            <w:vAlign w:val="center"/>
          </w:tcPr>
          <w:p w:rsidR="00DE44C5" w:rsidRPr="004A1EAC" w:rsidRDefault="00DE44C5" w:rsidP="00BD2AB7">
            <w:pPr>
              <w:spacing w:after="0" w:line="240" w:lineRule="auto"/>
              <w:rPr>
                <w:rFonts w:ascii="Times New Roman" w:hAnsi="Times New Roman" w:cs="Times New Roman"/>
                <w:sz w:val="24"/>
                <w:szCs w:val="24"/>
              </w:rPr>
            </w:pPr>
            <w:r w:rsidRPr="004A1EAC">
              <w:rPr>
                <w:rFonts w:ascii="Times New Roman" w:eastAsia="Times New Roman" w:hAnsi="Times New Roman" w:cs="Times New Roman"/>
                <w:noProof/>
                <w:sz w:val="24"/>
                <w:szCs w:val="24"/>
              </w:rPr>
              <w:t xml:space="preserve">4.5. </w:t>
            </w:r>
            <w:r w:rsidRPr="004A1EAC">
              <w:rPr>
                <w:rFonts w:ascii="Times New Roman" w:hAnsi="Times New Roman" w:cs="Times New Roman"/>
                <w:sz w:val="24"/>
                <w:szCs w:val="24"/>
              </w:rPr>
              <w:t xml:space="preserve"> Reguliuojamo aukščio stalas su loveliu laidams 1600x700 mm (paklaida ±10 mm)</w:t>
            </w:r>
          </w:p>
        </w:tc>
        <w:tc>
          <w:tcPr>
            <w:tcW w:w="408"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eastAsia="Times New Roman" w:hAnsi="Times New Roman" w:cs="Times New Roman"/>
                <w:sz w:val="24"/>
                <w:szCs w:val="24"/>
                <w:lang w:val="en-GB"/>
              </w:rPr>
            </w:pPr>
            <w:r w:rsidRPr="002D6760">
              <w:rPr>
                <w:rFonts w:ascii="Times New Roman" w:eastAsia="Times New Roman" w:hAnsi="Times New Roman" w:cs="Times New Roman"/>
                <w:sz w:val="24"/>
                <w:szCs w:val="24"/>
                <w:lang w:val="en-GB"/>
              </w:rPr>
              <w:t>vnt.</w:t>
            </w:r>
          </w:p>
        </w:tc>
        <w:tc>
          <w:tcPr>
            <w:tcW w:w="465"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r>
      <w:tr w:rsidR="00DE44C5" w:rsidTr="00BD2AB7">
        <w:trPr>
          <w:trHeight w:val="483"/>
        </w:trPr>
        <w:tc>
          <w:tcPr>
            <w:tcW w:w="2511" w:type="pct"/>
            <w:tcBorders>
              <w:top w:val="single" w:sz="4" w:space="0" w:color="auto"/>
              <w:left w:val="single" w:sz="4" w:space="0" w:color="auto"/>
              <w:bottom w:val="single" w:sz="4" w:space="0" w:color="auto"/>
              <w:right w:val="single" w:sz="4" w:space="0" w:color="auto"/>
            </w:tcBorders>
            <w:vAlign w:val="center"/>
          </w:tcPr>
          <w:p w:rsidR="00DE44C5" w:rsidRPr="004A1EAC" w:rsidRDefault="00DE44C5" w:rsidP="00BD2AB7">
            <w:pPr>
              <w:spacing w:after="0" w:line="240" w:lineRule="auto"/>
              <w:rPr>
                <w:rFonts w:ascii="Times New Roman" w:hAnsi="Times New Roman" w:cs="Times New Roman"/>
                <w:sz w:val="24"/>
                <w:szCs w:val="24"/>
              </w:rPr>
            </w:pPr>
            <w:r w:rsidRPr="004A1EAC">
              <w:rPr>
                <w:rFonts w:ascii="Times New Roman" w:eastAsia="Times New Roman" w:hAnsi="Times New Roman" w:cs="Times New Roman"/>
                <w:noProof/>
                <w:sz w:val="24"/>
                <w:szCs w:val="24"/>
              </w:rPr>
              <w:t xml:space="preserve">4.6. </w:t>
            </w:r>
            <w:r w:rsidRPr="004A1EAC">
              <w:rPr>
                <w:rFonts w:ascii="Times New Roman" w:hAnsi="Times New Roman" w:cs="Times New Roman"/>
                <w:sz w:val="24"/>
                <w:szCs w:val="24"/>
              </w:rPr>
              <w:t xml:space="preserve"> Reguliuojamo aukščio stalas su loveliu laidams 1600x750 mm (paklaida ±10 mm)</w:t>
            </w:r>
          </w:p>
        </w:tc>
        <w:tc>
          <w:tcPr>
            <w:tcW w:w="408"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hAnsi="Times New Roman" w:cs="Times New Roman"/>
                <w:sz w:val="24"/>
                <w:szCs w:val="24"/>
                <w:lang w:val="en-GB"/>
              </w:rPr>
            </w:pPr>
            <w:r w:rsidRPr="002D6760">
              <w:rPr>
                <w:rFonts w:ascii="Times New Roman" w:hAnsi="Times New Roman" w:cs="Times New Roman"/>
                <w:sz w:val="24"/>
                <w:szCs w:val="24"/>
                <w:lang w:val="en-GB"/>
              </w:rPr>
              <w:t>vnt.</w:t>
            </w:r>
          </w:p>
        </w:tc>
        <w:tc>
          <w:tcPr>
            <w:tcW w:w="465"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r>
      <w:tr w:rsidR="00DE44C5" w:rsidTr="00BD2AB7">
        <w:trPr>
          <w:trHeight w:val="483"/>
        </w:trPr>
        <w:tc>
          <w:tcPr>
            <w:tcW w:w="2511" w:type="pct"/>
            <w:tcBorders>
              <w:top w:val="single" w:sz="4" w:space="0" w:color="auto"/>
              <w:left w:val="single" w:sz="4" w:space="0" w:color="auto"/>
              <w:bottom w:val="single" w:sz="4" w:space="0" w:color="auto"/>
              <w:right w:val="single" w:sz="4" w:space="0" w:color="auto"/>
            </w:tcBorders>
            <w:vAlign w:val="center"/>
          </w:tcPr>
          <w:p w:rsidR="00DE44C5" w:rsidRPr="004A1EAC" w:rsidRDefault="00DE44C5" w:rsidP="00BD2AB7">
            <w:pPr>
              <w:spacing w:after="0" w:line="240" w:lineRule="auto"/>
              <w:rPr>
                <w:rFonts w:ascii="Times New Roman" w:hAnsi="Times New Roman" w:cs="Times New Roman"/>
                <w:sz w:val="24"/>
                <w:szCs w:val="24"/>
              </w:rPr>
            </w:pPr>
            <w:r w:rsidRPr="004A1EAC">
              <w:rPr>
                <w:rFonts w:ascii="Times New Roman" w:hAnsi="Times New Roman" w:cs="Times New Roman"/>
                <w:sz w:val="24"/>
                <w:szCs w:val="24"/>
              </w:rPr>
              <w:t>Reguliuojamo aukščio stalas su loveliu laidams 1600x800 mm (paklaida ±10 mm)</w:t>
            </w:r>
          </w:p>
        </w:tc>
        <w:tc>
          <w:tcPr>
            <w:tcW w:w="408"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hAnsi="Times New Roman" w:cs="Times New Roman"/>
                <w:sz w:val="24"/>
                <w:szCs w:val="24"/>
                <w:lang w:val="en-GB"/>
              </w:rPr>
            </w:pPr>
            <w:r w:rsidRPr="002D6760">
              <w:rPr>
                <w:rFonts w:ascii="Times New Roman" w:hAnsi="Times New Roman" w:cs="Times New Roman"/>
                <w:sz w:val="24"/>
                <w:szCs w:val="24"/>
                <w:lang w:val="en-GB"/>
              </w:rPr>
              <w:t>vnt.</w:t>
            </w:r>
          </w:p>
        </w:tc>
        <w:tc>
          <w:tcPr>
            <w:tcW w:w="465"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r>
      <w:tr w:rsidR="00DE44C5" w:rsidTr="00BD2AB7">
        <w:trPr>
          <w:trHeight w:val="483"/>
        </w:trPr>
        <w:tc>
          <w:tcPr>
            <w:tcW w:w="2511" w:type="pct"/>
            <w:tcBorders>
              <w:top w:val="single" w:sz="4" w:space="0" w:color="auto"/>
              <w:left w:val="single" w:sz="4" w:space="0" w:color="auto"/>
              <w:bottom w:val="single" w:sz="4" w:space="0" w:color="auto"/>
              <w:right w:val="single" w:sz="4" w:space="0" w:color="auto"/>
            </w:tcBorders>
            <w:vAlign w:val="center"/>
          </w:tcPr>
          <w:p w:rsidR="00DE44C5" w:rsidRPr="004A1EAC" w:rsidRDefault="00DE44C5" w:rsidP="00BD2AB7">
            <w:pPr>
              <w:spacing w:after="0" w:line="240" w:lineRule="auto"/>
              <w:rPr>
                <w:rFonts w:ascii="Times New Roman" w:hAnsi="Times New Roman" w:cs="Times New Roman"/>
                <w:sz w:val="24"/>
                <w:szCs w:val="24"/>
              </w:rPr>
            </w:pPr>
            <w:r w:rsidRPr="004A1EAC">
              <w:rPr>
                <w:rFonts w:ascii="Times New Roman" w:eastAsia="Times New Roman" w:hAnsi="Times New Roman" w:cs="Times New Roman"/>
                <w:noProof/>
                <w:sz w:val="24"/>
                <w:szCs w:val="24"/>
              </w:rPr>
              <w:t xml:space="preserve">4.8. </w:t>
            </w:r>
            <w:r w:rsidRPr="004A1EAC">
              <w:rPr>
                <w:rFonts w:ascii="Times New Roman" w:hAnsi="Times New Roman" w:cs="Times New Roman"/>
                <w:sz w:val="24"/>
                <w:szCs w:val="24"/>
              </w:rPr>
              <w:t xml:space="preserve"> Uždara dokumentų spinta 2200x442x800 mm (paklaida ±10 mm)</w:t>
            </w:r>
          </w:p>
        </w:tc>
        <w:tc>
          <w:tcPr>
            <w:tcW w:w="408"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hAnsi="Times New Roman" w:cs="Times New Roman"/>
                <w:sz w:val="24"/>
                <w:szCs w:val="24"/>
                <w:lang w:val="en-GB"/>
              </w:rPr>
            </w:pPr>
            <w:r w:rsidRPr="002D6760">
              <w:rPr>
                <w:rFonts w:ascii="Times New Roman" w:hAnsi="Times New Roman" w:cs="Times New Roman"/>
                <w:sz w:val="24"/>
                <w:szCs w:val="24"/>
                <w:lang w:val="en-GB"/>
              </w:rPr>
              <w:t>vnt.</w:t>
            </w:r>
          </w:p>
        </w:tc>
        <w:tc>
          <w:tcPr>
            <w:tcW w:w="465"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r>
      <w:tr w:rsidR="00DE44C5" w:rsidTr="00BD2AB7">
        <w:trPr>
          <w:trHeight w:val="483"/>
        </w:trPr>
        <w:tc>
          <w:tcPr>
            <w:tcW w:w="2511" w:type="pct"/>
            <w:tcBorders>
              <w:top w:val="single" w:sz="4" w:space="0" w:color="auto"/>
              <w:left w:val="single" w:sz="4" w:space="0" w:color="auto"/>
              <w:bottom w:val="single" w:sz="4" w:space="0" w:color="auto"/>
              <w:right w:val="single" w:sz="4" w:space="0" w:color="auto"/>
            </w:tcBorders>
            <w:vAlign w:val="center"/>
          </w:tcPr>
          <w:p w:rsidR="00DE44C5" w:rsidRPr="004A1EAC" w:rsidRDefault="00DE44C5" w:rsidP="00BD2AB7">
            <w:pPr>
              <w:spacing w:after="0" w:line="240" w:lineRule="auto"/>
              <w:rPr>
                <w:rFonts w:ascii="Times New Roman" w:hAnsi="Times New Roman" w:cs="Times New Roman"/>
                <w:sz w:val="24"/>
                <w:szCs w:val="24"/>
              </w:rPr>
            </w:pPr>
            <w:r w:rsidRPr="004A1EAC">
              <w:rPr>
                <w:rFonts w:ascii="Times New Roman" w:eastAsia="Times New Roman" w:hAnsi="Times New Roman" w:cs="Times New Roman"/>
                <w:noProof/>
                <w:sz w:val="24"/>
                <w:szCs w:val="24"/>
              </w:rPr>
              <w:t xml:space="preserve">4.9. </w:t>
            </w:r>
            <w:r w:rsidRPr="004A1EAC">
              <w:rPr>
                <w:rFonts w:ascii="Times New Roman" w:hAnsi="Times New Roman" w:cs="Times New Roman"/>
                <w:sz w:val="24"/>
                <w:szCs w:val="24"/>
              </w:rPr>
              <w:t xml:space="preserve"> Rūbų spinta 2200x800x500 mm (paklaida ±10 mm)</w:t>
            </w:r>
          </w:p>
        </w:tc>
        <w:tc>
          <w:tcPr>
            <w:tcW w:w="408"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hAnsi="Times New Roman" w:cs="Times New Roman"/>
                <w:sz w:val="24"/>
                <w:szCs w:val="24"/>
                <w:lang w:val="en-GB"/>
              </w:rPr>
            </w:pPr>
            <w:r w:rsidRPr="002D6760">
              <w:rPr>
                <w:rFonts w:ascii="Times New Roman" w:hAnsi="Times New Roman" w:cs="Times New Roman"/>
                <w:sz w:val="24"/>
                <w:szCs w:val="24"/>
                <w:lang w:val="en-GB"/>
              </w:rPr>
              <w:t>vnt.</w:t>
            </w:r>
          </w:p>
        </w:tc>
        <w:tc>
          <w:tcPr>
            <w:tcW w:w="465"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r>
      <w:tr w:rsidR="00DE44C5" w:rsidTr="00BD2AB7">
        <w:trPr>
          <w:trHeight w:val="483"/>
        </w:trPr>
        <w:tc>
          <w:tcPr>
            <w:tcW w:w="2511" w:type="pct"/>
            <w:tcBorders>
              <w:top w:val="single" w:sz="4" w:space="0" w:color="auto"/>
              <w:left w:val="single" w:sz="4" w:space="0" w:color="auto"/>
              <w:bottom w:val="single" w:sz="4" w:space="0" w:color="auto"/>
              <w:right w:val="single" w:sz="4" w:space="0" w:color="auto"/>
            </w:tcBorders>
            <w:vAlign w:val="center"/>
          </w:tcPr>
          <w:p w:rsidR="00DE44C5" w:rsidRPr="004A1EAC" w:rsidRDefault="00DE44C5" w:rsidP="00BD2AB7">
            <w:pPr>
              <w:spacing w:after="0" w:line="240" w:lineRule="auto"/>
              <w:rPr>
                <w:rFonts w:ascii="Times New Roman" w:hAnsi="Times New Roman" w:cs="Times New Roman"/>
                <w:sz w:val="24"/>
                <w:szCs w:val="24"/>
              </w:rPr>
            </w:pPr>
            <w:r w:rsidRPr="004A1EAC">
              <w:rPr>
                <w:rFonts w:ascii="Times New Roman" w:eastAsia="Times New Roman" w:hAnsi="Times New Roman" w:cs="Times New Roman"/>
                <w:noProof/>
                <w:sz w:val="24"/>
                <w:szCs w:val="24"/>
              </w:rPr>
              <w:t xml:space="preserve">4.10. </w:t>
            </w:r>
            <w:r w:rsidRPr="004A1EAC">
              <w:rPr>
                <w:rFonts w:ascii="Times New Roman" w:hAnsi="Times New Roman" w:cs="Times New Roman"/>
                <w:sz w:val="24"/>
                <w:szCs w:val="24"/>
              </w:rPr>
              <w:t xml:space="preserve"> Stalčių blokas su ratukais 420x500x600 mm (paklaida ±10 mm)</w:t>
            </w:r>
          </w:p>
        </w:tc>
        <w:tc>
          <w:tcPr>
            <w:tcW w:w="408"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jc w:val="center"/>
              <w:rPr>
                <w:rFonts w:ascii="Times New Roman" w:hAnsi="Times New Roman" w:cs="Times New Roman"/>
                <w:sz w:val="24"/>
                <w:szCs w:val="24"/>
              </w:rPr>
            </w:pPr>
            <w:r w:rsidRPr="002D6760">
              <w:rPr>
                <w:rFonts w:ascii="Times New Roman" w:hAnsi="Times New Roman" w:cs="Times New Roman"/>
                <w:sz w:val="24"/>
                <w:szCs w:val="24"/>
                <w:lang w:val="en-GB"/>
              </w:rPr>
              <w:t>vnt.</w:t>
            </w:r>
          </w:p>
        </w:tc>
        <w:tc>
          <w:tcPr>
            <w:tcW w:w="465" w:type="pct"/>
            <w:tcBorders>
              <w:top w:val="single" w:sz="4" w:space="0" w:color="auto"/>
              <w:left w:val="single" w:sz="4" w:space="0" w:color="auto"/>
              <w:bottom w:val="single" w:sz="4" w:space="0" w:color="auto"/>
              <w:right w:val="single" w:sz="4" w:space="0" w:color="auto"/>
            </w:tcBorders>
            <w:vAlign w:val="center"/>
          </w:tcPr>
          <w:p w:rsidR="00DE44C5" w:rsidRPr="002D6760" w:rsidRDefault="00DE44C5" w:rsidP="00BD2AB7">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r>
      <w:tr w:rsidR="00DE44C5" w:rsidTr="00BD2AB7">
        <w:trPr>
          <w:trHeight w:val="483"/>
        </w:trPr>
        <w:tc>
          <w:tcPr>
            <w:tcW w:w="4192" w:type="pct"/>
            <w:gridSpan w:val="4"/>
            <w:tcBorders>
              <w:top w:val="single" w:sz="4" w:space="0" w:color="auto"/>
              <w:left w:val="single" w:sz="4" w:space="0" w:color="auto"/>
              <w:bottom w:val="single" w:sz="4" w:space="0" w:color="auto"/>
              <w:right w:val="single" w:sz="4" w:space="0" w:color="auto"/>
            </w:tcBorders>
            <w:vAlign w:val="center"/>
          </w:tcPr>
          <w:p w:rsidR="00DE44C5" w:rsidRPr="008820F5" w:rsidRDefault="00DE44C5" w:rsidP="00BD2AB7">
            <w:pPr>
              <w:spacing w:after="0" w:line="240" w:lineRule="auto"/>
              <w:jc w:val="right"/>
              <w:rPr>
                <w:rFonts w:ascii="Times New Roman" w:eastAsia="Times New Roman" w:hAnsi="Times New Roman"/>
                <w:b/>
                <w:sz w:val="24"/>
                <w:szCs w:val="24"/>
                <w:lang w:val="en-GB"/>
              </w:rPr>
            </w:pPr>
            <w:r w:rsidRPr="008820F5">
              <w:rPr>
                <w:rFonts w:ascii="Times New Roman" w:eastAsia="Times New Roman" w:hAnsi="Times New Roman"/>
                <w:b/>
                <w:sz w:val="24"/>
                <w:szCs w:val="24"/>
                <w:lang w:val="en-GB"/>
              </w:rPr>
              <w:t>Bendra kaina Eur su PVM:</w:t>
            </w:r>
          </w:p>
        </w:tc>
        <w:tc>
          <w:tcPr>
            <w:tcW w:w="808" w:type="pct"/>
            <w:tcBorders>
              <w:top w:val="single" w:sz="4" w:space="0" w:color="auto"/>
              <w:left w:val="single" w:sz="4" w:space="0" w:color="auto"/>
              <w:bottom w:val="single" w:sz="4" w:space="0" w:color="auto"/>
              <w:right w:val="single" w:sz="4" w:space="0" w:color="auto"/>
            </w:tcBorders>
            <w:vAlign w:val="center"/>
          </w:tcPr>
          <w:p w:rsidR="00DE44C5" w:rsidRDefault="00DE44C5" w:rsidP="00BD2AB7">
            <w:pPr>
              <w:spacing w:after="0" w:line="240" w:lineRule="auto"/>
              <w:jc w:val="center"/>
              <w:rPr>
                <w:rFonts w:ascii="Times New Roman" w:eastAsia="Times New Roman" w:hAnsi="Times New Roman"/>
                <w:sz w:val="24"/>
                <w:szCs w:val="24"/>
                <w:lang w:val="en-GB"/>
              </w:rPr>
            </w:pPr>
          </w:p>
        </w:tc>
      </w:tr>
    </w:tbl>
    <w:p w:rsidR="00DE44C5" w:rsidRPr="00DA6408" w:rsidRDefault="00DE44C5" w:rsidP="00DE44C5">
      <w:pPr>
        <w:autoSpaceDE w:val="0"/>
        <w:autoSpaceDN w:val="0"/>
        <w:adjustRightInd w:val="0"/>
        <w:spacing w:after="20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textWrapping" w:clear="all"/>
      </w:r>
    </w:p>
    <w:p w:rsidR="00DE44C5" w:rsidRPr="00DA6408" w:rsidRDefault="00DE44C5" w:rsidP="00DE44C5">
      <w:pPr>
        <w:spacing w:after="0" w:line="240" w:lineRule="auto"/>
        <w:rPr>
          <w:rFonts w:ascii="Times New Roman" w:hAnsi="Times New Roman" w:cs="Times New Roman"/>
          <w:b/>
          <w:sz w:val="24"/>
          <w:szCs w:val="24"/>
        </w:rPr>
      </w:pPr>
      <w:r w:rsidRPr="00DA6408">
        <w:rPr>
          <w:rFonts w:ascii="Times New Roman" w:hAnsi="Times New Roman" w:cs="Times New Roman"/>
          <w:b/>
          <w:sz w:val="24"/>
          <w:szCs w:val="24"/>
        </w:rPr>
        <w:t>PIRKĖJAS</w:t>
      </w:r>
      <w:r w:rsidRPr="00DA6408">
        <w:rPr>
          <w:rFonts w:ascii="Times New Roman" w:hAnsi="Times New Roman" w:cs="Times New Roman"/>
          <w:b/>
          <w:sz w:val="24"/>
          <w:szCs w:val="24"/>
        </w:rPr>
        <w:tab/>
      </w:r>
      <w:r w:rsidRPr="00DA6408">
        <w:rPr>
          <w:rFonts w:ascii="Times New Roman" w:hAnsi="Times New Roman" w:cs="Times New Roman"/>
          <w:b/>
          <w:sz w:val="24"/>
          <w:szCs w:val="24"/>
        </w:rPr>
        <w:tab/>
      </w:r>
      <w:r w:rsidRPr="00DA6408">
        <w:rPr>
          <w:rFonts w:ascii="Times New Roman" w:hAnsi="Times New Roman" w:cs="Times New Roman"/>
          <w:b/>
          <w:sz w:val="24"/>
          <w:szCs w:val="24"/>
        </w:rPr>
        <w:tab/>
      </w:r>
      <w:r w:rsidRPr="00DA6408">
        <w:rPr>
          <w:rFonts w:ascii="Times New Roman" w:hAnsi="Times New Roman" w:cs="Times New Roman"/>
          <w:b/>
          <w:sz w:val="24"/>
          <w:szCs w:val="24"/>
        </w:rPr>
        <w:tab/>
      </w:r>
      <w:r w:rsidRPr="00DA6408">
        <w:rPr>
          <w:rFonts w:ascii="Times New Roman" w:hAnsi="Times New Roman" w:cs="Times New Roman"/>
          <w:b/>
          <w:sz w:val="24"/>
          <w:szCs w:val="24"/>
        </w:rPr>
        <w:tab/>
        <w:t>PARDAVĖJAS</w:t>
      </w:r>
    </w:p>
    <w:p w:rsidR="00DE44C5" w:rsidRPr="00DA6408" w:rsidRDefault="00DE44C5" w:rsidP="00DE44C5">
      <w:pPr>
        <w:spacing w:after="0" w:line="240" w:lineRule="auto"/>
        <w:rPr>
          <w:rFonts w:ascii="Times New Roman" w:hAnsi="Times New Roman" w:cs="Times New Roman"/>
          <w:sz w:val="24"/>
          <w:szCs w:val="24"/>
          <w:lang w:eastAsia="lt-LT"/>
        </w:rPr>
      </w:pPr>
      <w:r w:rsidRPr="00DA6408">
        <w:rPr>
          <w:rFonts w:ascii="Times New Roman" w:hAnsi="Times New Roman" w:cs="Times New Roman"/>
          <w:sz w:val="24"/>
          <w:szCs w:val="24"/>
        </w:rPr>
        <w:tab/>
      </w:r>
      <w:r w:rsidRPr="00DA6408">
        <w:rPr>
          <w:rFonts w:ascii="Times New Roman" w:hAnsi="Times New Roman" w:cs="Times New Roman"/>
          <w:sz w:val="24"/>
          <w:szCs w:val="24"/>
        </w:rPr>
        <w:tab/>
      </w:r>
      <w:r w:rsidRPr="00DA6408">
        <w:rPr>
          <w:rFonts w:ascii="Times New Roman" w:hAnsi="Times New Roman" w:cs="Times New Roman"/>
          <w:sz w:val="24"/>
          <w:szCs w:val="24"/>
          <w:lang w:eastAsia="lt-LT"/>
        </w:rPr>
        <w:tab/>
      </w:r>
    </w:p>
    <w:p w:rsidR="00DE44C5" w:rsidRPr="00DA6408" w:rsidRDefault="00DE44C5" w:rsidP="00DE44C5">
      <w:pPr>
        <w:spacing w:after="0" w:line="240" w:lineRule="auto"/>
        <w:rPr>
          <w:rFonts w:ascii="Times New Roman" w:hAnsi="Times New Roman" w:cs="Times New Roman"/>
          <w:sz w:val="24"/>
          <w:szCs w:val="24"/>
          <w:lang w:val="fr-FR" w:eastAsia="lt-LT"/>
        </w:rPr>
      </w:pPr>
      <w:r w:rsidRPr="00DA6408">
        <w:rPr>
          <w:rFonts w:ascii="Times New Roman" w:hAnsi="Times New Roman" w:cs="Times New Roman"/>
          <w:sz w:val="24"/>
          <w:szCs w:val="24"/>
          <w:lang w:val="fr-FR" w:eastAsia="lt-LT"/>
        </w:rPr>
        <w:t>_____________________</w:t>
      </w:r>
      <w:r w:rsidRPr="00DA6408">
        <w:rPr>
          <w:rFonts w:ascii="Times New Roman" w:hAnsi="Times New Roman" w:cs="Times New Roman"/>
          <w:sz w:val="24"/>
          <w:szCs w:val="24"/>
          <w:lang w:val="fr-FR" w:eastAsia="lt-LT"/>
        </w:rPr>
        <w:tab/>
      </w:r>
      <w:r w:rsidRPr="00DA6408">
        <w:rPr>
          <w:rFonts w:ascii="Times New Roman" w:hAnsi="Times New Roman" w:cs="Times New Roman"/>
          <w:sz w:val="24"/>
          <w:szCs w:val="24"/>
          <w:lang w:val="fr-FR" w:eastAsia="lt-LT"/>
        </w:rPr>
        <w:tab/>
      </w:r>
      <w:r w:rsidRPr="00DA6408">
        <w:rPr>
          <w:rFonts w:ascii="Times New Roman" w:hAnsi="Times New Roman" w:cs="Times New Roman"/>
          <w:sz w:val="24"/>
          <w:szCs w:val="24"/>
          <w:lang w:val="fr-FR" w:eastAsia="lt-LT"/>
        </w:rPr>
        <w:tab/>
      </w:r>
      <w:r w:rsidRPr="00DA6408">
        <w:rPr>
          <w:rFonts w:ascii="Times New Roman" w:hAnsi="Times New Roman" w:cs="Times New Roman"/>
          <w:sz w:val="24"/>
          <w:szCs w:val="24"/>
          <w:lang w:val="fr-FR" w:eastAsia="lt-LT"/>
        </w:rPr>
        <w:tab/>
        <w:t>____________________</w:t>
      </w:r>
    </w:p>
    <w:p w:rsidR="00DE44C5" w:rsidRPr="00DA6408" w:rsidRDefault="00DE44C5" w:rsidP="00DE44C5">
      <w:pPr>
        <w:spacing w:after="0" w:line="240" w:lineRule="auto"/>
        <w:rPr>
          <w:rFonts w:ascii="Times New Roman" w:hAnsi="Times New Roman" w:cs="Times New Roman"/>
          <w:sz w:val="24"/>
          <w:szCs w:val="24"/>
          <w:lang w:eastAsia="lt-LT"/>
        </w:rPr>
      </w:pPr>
      <w:r w:rsidRPr="00DA6408">
        <w:rPr>
          <w:rFonts w:ascii="Times New Roman" w:hAnsi="Times New Roman" w:cs="Times New Roman"/>
          <w:sz w:val="24"/>
          <w:szCs w:val="24"/>
          <w:lang w:eastAsia="lt-LT"/>
        </w:rPr>
        <w:t>(parašas)</w:t>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t>(parašas)</w:t>
      </w:r>
    </w:p>
    <w:p w:rsidR="00DE44C5" w:rsidRPr="00DA6408" w:rsidRDefault="00DE44C5" w:rsidP="00DE44C5">
      <w:pPr>
        <w:spacing w:after="0" w:line="240" w:lineRule="auto"/>
        <w:rPr>
          <w:rFonts w:ascii="Times New Roman" w:hAnsi="Times New Roman" w:cs="Times New Roman"/>
          <w:sz w:val="24"/>
          <w:szCs w:val="24"/>
          <w:lang w:eastAsia="lt-LT"/>
        </w:rPr>
      </w:pP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p>
    <w:p w:rsidR="00DE44C5" w:rsidRPr="00DA6408" w:rsidRDefault="00DE44C5" w:rsidP="00DE44C5">
      <w:pPr>
        <w:spacing w:after="0" w:line="240" w:lineRule="auto"/>
        <w:rPr>
          <w:rFonts w:ascii="Times New Roman" w:hAnsi="Times New Roman" w:cs="Times New Roman"/>
          <w:sz w:val="24"/>
          <w:szCs w:val="24"/>
        </w:rPr>
      </w:pPr>
      <w:r w:rsidRPr="00DA6408">
        <w:rPr>
          <w:rFonts w:ascii="Times New Roman" w:hAnsi="Times New Roman" w:cs="Times New Roman"/>
          <w:sz w:val="24"/>
          <w:szCs w:val="24"/>
        </w:rPr>
        <w:t>A. V.</w:t>
      </w:r>
      <w:r w:rsidRPr="00DA6408">
        <w:rPr>
          <w:rFonts w:ascii="Times New Roman" w:hAnsi="Times New Roman" w:cs="Times New Roman"/>
          <w:sz w:val="24"/>
          <w:szCs w:val="24"/>
        </w:rPr>
        <w:tab/>
      </w:r>
      <w:r w:rsidRPr="00DA6408">
        <w:rPr>
          <w:rFonts w:ascii="Times New Roman" w:hAnsi="Times New Roman" w:cs="Times New Roman"/>
          <w:sz w:val="24"/>
          <w:szCs w:val="24"/>
        </w:rPr>
        <w:tab/>
      </w:r>
      <w:r w:rsidRPr="00DA6408">
        <w:rPr>
          <w:rFonts w:ascii="Times New Roman" w:hAnsi="Times New Roman" w:cs="Times New Roman"/>
          <w:sz w:val="24"/>
          <w:szCs w:val="24"/>
        </w:rPr>
        <w:tab/>
      </w:r>
      <w:r w:rsidRPr="00DA6408">
        <w:rPr>
          <w:rFonts w:ascii="Times New Roman" w:hAnsi="Times New Roman" w:cs="Times New Roman"/>
          <w:sz w:val="24"/>
          <w:szCs w:val="24"/>
        </w:rPr>
        <w:tab/>
      </w:r>
      <w:r w:rsidRPr="00DA6408">
        <w:rPr>
          <w:rFonts w:ascii="Times New Roman" w:hAnsi="Times New Roman" w:cs="Times New Roman"/>
          <w:sz w:val="24"/>
          <w:szCs w:val="24"/>
        </w:rPr>
        <w:tab/>
        <w:t>A. V.</w:t>
      </w:r>
    </w:p>
    <w:p w:rsidR="00DE44C5" w:rsidRPr="00DA6408" w:rsidRDefault="00DE44C5" w:rsidP="00DE44C5">
      <w:pPr>
        <w:spacing w:after="0" w:line="240" w:lineRule="auto"/>
        <w:rPr>
          <w:rFonts w:ascii="Times New Roman" w:hAnsi="Times New Roman" w:cs="Times New Roman"/>
          <w:sz w:val="24"/>
          <w:szCs w:val="24"/>
        </w:rPr>
      </w:pPr>
    </w:p>
    <w:p w:rsidR="00DE44C5" w:rsidRPr="001953C1" w:rsidRDefault="00DE44C5" w:rsidP="00DE44C5">
      <w:pPr>
        <w:spacing w:after="0" w:line="240" w:lineRule="auto"/>
        <w:jc w:val="center"/>
        <w:rPr>
          <w:rFonts w:ascii="Times New Roman" w:eastAsia="Times New Roman" w:hAnsi="Times New Roman" w:cs="Times New Roman"/>
          <w:sz w:val="24"/>
        </w:rPr>
      </w:pPr>
    </w:p>
    <w:p w:rsidR="00DE44C5" w:rsidRDefault="00DE44C5" w:rsidP="00DE44C5"/>
    <w:p w:rsidR="00DE44C5" w:rsidRPr="001953C1" w:rsidRDefault="00DE44C5" w:rsidP="00DE44C5">
      <w:pPr>
        <w:spacing w:after="0" w:line="240" w:lineRule="auto"/>
        <w:jc w:val="center"/>
        <w:rPr>
          <w:rFonts w:ascii="Times New Roman" w:eastAsia="Times New Roman" w:hAnsi="Times New Roman" w:cs="Times New Roman"/>
          <w:sz w:val="24"/>
        </w:rPr>
      </w:pPr>
    </w:p>
    <w:p w:rsidR="009C55CA" w:rsidRDefault="009C55CA">
      <w:bookmarkStart w:id="0" w:name="_GoBack"/>
      <w:bookmarkEnd w:id="0"/>
    </w:p>
    <w:sectPr w:rsidR="009C55CA" w:rsidSect="00D2029D">
      <w:headerReference w:type="default" r:id="rId5"/>
      <w:pgSz w:w="11906" w:h="16838"/>
      <w:pgMar w:top="1701"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382154"/>
      <w:docPartObj>
        <w:docPartGallery w:val="Page Numbers (Top of Page)"/>
        <w:docPartUnique/>
      </w:docPartObj>
    </w:sdtPr>
    <w:sdtEndPr>
      <w:rPr>
        <w:noProof/>
      </w:rPr>
    </w:sdtEndPr>
    <w:sdtContent>
      <w:p w:rsidR="00C50593" w:rsidRDefault="00DE44C5">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rsidR="00C50593" w:rsidRDefault="00DE4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94D79"/>
    <w:multiLevelType w:val="multilevel"/>
    <w:tmpl w:val="2690C562"/>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C5"/>
    <w:rsid w:val="009C55CA"/>
    <w:rsid w:val="00DE4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42DE3-3233-4F5B-8DDB-1774F0B5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44C5"/>
    <w:pPr>
      <w:spacing w:after="0" w:line="240" w:lineRule="auto"/>
    </w:pPr>
  </w:style>
  <w:style w:type="character" w:customStyle="1" w:styleId="NoSpacingChar">
    <w:name w:val="No Spacing Char"/>
    <w:basedOn w:val="DefaultParagraphFont"/>
    <w:link w:val="NoSpacing"/>
    <w:uiPriority w:val="1"/>
    <w:rsid w:val="00DE44C5"/>
  </w:style>
  <w:style w:type="paragraph" w:styleId="Header">
    <w:name w:val="header"/>
    <w:basedOn w:val="Normal"/>
    <w:link w:val="HeaderChar"/>
    <w:uiPriority w:val="99"/>
    <w:unhideWhenUsed/>
    <w:rsid w:val="00DE44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44C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E44C5"/>
    <w:pPr>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E44C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10289</Words>
  <Characters>5865</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cp:revision>
  <dcterms:created xsi:type="dcterms:W3CDTF">2026-07-20T11:48:00Z</dcterms:created>
  <dcterms:modified xsi:type="dcterms:W3CDTF">2026-07-20T11:48:00Z</dcterms:modified>
</cp:coreProperties>
</file>