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0B0DB63C" w14:textId="77777777" w:rsidR="009C7196" w:rsidRDefault="009C7196" w:rsidP="006C78BF">
      <w:pPr>
        <w:pStyle w:val="Body2"/>
        <w:jc w:val="center"/>
        <w:rPr>
          <w:b/>
          <w:bCs/>
          <w:caps/>
          <w:color w:val="000000" w:themeColor="text1"/>
          <w:spacing w:val="4"/>
          <w:lang w:val="lt-LT"/>
        </w:rPr>
      </w:pPr>
      <w:r w:rsidRPr="009C7196">
        <w:rPr>
          <w:b/>
          <w:bCs/>
          <w:caps/>
          <w:color w:val="000000" w:themeColor="text1"/>
          <w:spacing w:val="4"/>
          <w:lang w:val="lt-LT"/>
        </w:rPr>
        <w:t>Tekstilės atliekų surinkimo konteinerių pirkimas (projektas "Rūšiuojamojo atliekų surinkimo skatinimas Šalčininkų rajone")</w:t>
      </w:r>
    </w:p>
    <w:p w14:paraId="702D523B" w14:textId="77777777" w:rsidR="009C7196" w:rsidRDefault="009C7196" w:rsidP="00205AB1">
      <w:pPr>
        <w:pStyle w:val="Body2"/>
        <w:rPr>
          <w:b/>
          <w:bCs/>
          <w:caps/>
          <w:color w:val="000000" w:themeColor="text1"/>
          <w:spacing w:val="4"/>
          <w:lang w:val="lt-LT"/>
        </w:rPr>
      </w:pPr>
    </w:p>
    <w:p w14:paraId="62D3AD5D" w14:textId="77777777" w:rsidR="009C7196" w:rsidRPr="009C7196" w:rsidRDefault="00205AB1" w:rsidP="009C7196">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9C7196" w:rsidRPr="009C7196">
        <w:rPr>
          <w:lang w:val="lt-LT"/>
        </w:rPr>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009C7196" w:rsidRPr="009C7196">
        <w:rPr>
          <w:lang w:val="lt-LT"/>
        </w:rPr>
        <w:tab/>
      </w:r>
      <w:r w:rsidR="009C7196" w:rsidRPr="009C7196">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009C7196" w:rsidRPr="009C7196">
        <w:rPr>
          <w:lang w:val="lt-LT"/>
        </w:rPr>
        <w:t>reglamentuojančiais</w:t>
      </w:r>
      <w:proofErr w:type="spellEnd"/>
      <w:r w:rsidR="009C7196" w:rsidRPr="009C7196">
        <w:rPr>
          <w:lang w:val="lt-LT"/>
        </w:rPr>
        <w:t xml:space="preserve"> </w:t>
      </w:r>
      <w:proofErr w:type="spellStart"/>
      <w:r w:rsidR="009C7196" w:rsidRPr="009C7196">
        <w:rPr>
          <w:lang w:val="lt-LT"/>
        </w:rPr>
        <w:t>teisės</w:t>
      </w:r>
      <w:proofErr w:type="spellEnd"/>
      <w:r w:rsidR="009C7196" w:rsidRPr="009C7196">
        <w:rPr>
          <w:lang w:val="lt-LT"/>
        </w:rPr>
        <w:t xml:space="preserve"> aktais bei šiomis pirkimo </w:t>
      </w:r>
      <w:proofErr w:type="spellStart"/>
      <w:r w:rsidR="009C7196" w:rsidRPr="009C7196">
        <w:rPr>
          <w:lang w:val="lt-LT"/>
        </w:rPr>
        <w:t>sąlygomis</w:t>
      </w:r>
      <w:proofErr w:type="spellEnd"/>
      <w:r w:rsidR="009C7196" w:rsidRPr="009C7196">
        <w:rPr>
          <w:lang w:val="lt-LT"/>
        </w:rPr>
        <w:t>.</w:t>
      </w:r>
      <w:r w:rsidR="009C7196" w:rsidRPr="009C7196">
        <w:rPr>
          <w:lang w:val="lt-LT"/>
        </w:rPr>
        <w:tab/>
      </w:r>
      <w:r w:rsidR="009C7196" w:rsidRPr="009C7196">
        <w:rPr>
          <w:lang w:val="lt-LT"/>
        </w:rPr>
        <w:br/>
      </w:r>
      <w:r w:rsidR="009C7196" w:rsidRPr="009C7196">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009C7196" w:rsidRPr="009C7196">
        <w:rPr>
          <w:lang w:val="lt-LT"/>
        </w:rPr>
        <w:tab/>
      </w:r>
      <w:r w:rsidR="009C7196" w:rsidRPr="009C7196">
        <w:rPr>
          <w:lang w:val="lt-LT"/>
        </w:rPr>
        <w:br/>
      </w:r>
      <w:r w:rsidR="009C7196" w:rsidRPr="009C7196">
        <w:rPr>
          <w:lang w:val="lt-LT"/>
        </w:rPr>
        <w:tab/>
        <w:t>1.4. Pirkimas atliekamas laikantis lygiateisiškumo, nediskriminavimo, abipusio pripažinimo, proporcingumo ir skaidrumo principų bei konfidencialumo ir nešališkumo reikalavimų.</w:t>
      </w:r>
      <w:r w:rsidR="009C7196" w:rsidRPr="009C7196">
        <w:rPr>
          <w:lang w:val="lt-LT"/>
        </w:rPr>
        <w:tab/>
      </w:r>
    </w:p>
    <w:p w14:paraId="6DAEAA7D" w14:textId="6BD601E0" w:rsidR="009C7196" w:rsidRPr="009C7196" w:rsidRDefault="009C7196" w:rsidP="005635EA">
      <w:pPr>
        <w:pStyle w:val="Body2"/>
        <w:ind w:firstLine="709"/>
        <w:rPr>
          <w:lang w:val="lt-LT"/>
        </w:rPr>
      </w:pPr>
      <w:r w:rsidRPr="009C7196">
        <w:rPr>
          <w:lang w:val="lt-LT"/>
        </w:rPr>
        <w:t>1.5. Perkančiosios organizacijos atstovai, įgalioti palaikyti tiesioginį ryšį su tiekėjais:</w:t>
      </w:r>
      <w:r w:rsidRPr="009C7196">
        <w:rPr>
          <w:lang w:val="lt-LT"/>
        </w:rPr>
        <w:br/>
        <w:t xml:space="preserve">1.5.1. pirkimo objekto klausimais – </w:t>
      </w:r>
      <w:r>
        <w:rPr>
          <w:lang w:val="lt-LT"/>
        </w:rPr>
        <w:t>Justyna Dovgialo</w:t>
      </w:r>
      <w:r w:rsidRPr="009C7196">
        <w:rPr>
          <w:lang w:val="lt-LT"/>
        </w:rPr>
        <w:t xml:space="preserve">, tel. Nr.: </w:t>
      </w:r>
      <w:hyperlink r:id="rId6" w:history="1">
        <w:r w:rsidRPr="00C24DE1">
          <w:rPr>
            <w:rStyle w:val="Hipersaitas"/>
            <w:color w:val="auto"/>
            <w:lang w:val="lt-LT"/>
          </w:rPr>
          <w:t>(0380)20127</w:t>
        </w:r>
      </w:hyperlink>
      <w:r w:rsidRPr="009C7196">
        <w:rPr>
          <w:lang w:val="lt-LT"/>
        </w:rPr>
        <w:t xml:space="preserve">, el. paštas: </w:t>
      </w:r>
      <w:proofErr w:type="spellStart"/>
      <w:r>
        <w:rPr>
          <w:lang w:val="lt-LT"/>
        </w:rPr>
        <w:t>justyna.dovgialo</w:t>
      </w:r>
      <w:r w:rsidRPr="009C7196">
        <w:rPr>
          <w:lang w:val="lt-LT"/>
        </w:rPr>
        <w:t>@salcininkai.lt</w:t>
      </w:r>
      <w:proofErr w:type="spellEnd"/>
      <w:r w:rsidRPr="009C7196">
        <w:rPr>
          <w:lang w:val="lt-LT"/>
        </w:rPr>
        <w:t>.</w:t>
      </w:r>
      <w:r w:rsidRPr="009C7196">
        <w:rPr>
          <w:lang w:val="lt-LT"/>
        </w:rPr>
        <w:br/>
        <w:t xml:space="preserve">1.5.2. viešųjų pirkimų procedūrų klausimais – Ana Voitkun, tel. Nr.: 0(380)20210, el. paštas: </w:t>
      </w:r>
      <w:proofErr w:type="spellStart"/>
      <w:r w:rsidRPr="009C7196">
        <w:rPr>
          <w:lang w:val="lt-LT"/>
        </w:rPr>
        <w:t>ana.voitkun@salcininkai.lt</w:t>
      </w:r>
      <w:proofErr w:type="spellEnd"/>
      <w:r w:rsidRPr="009C7196">
        <w:rPr>
          <w:lang w:val="lt-LT"/>
        </w:rPr>
        <w:t>.</w:t>
      </w:r>
      <w:r w:rsidRPr="009C7196">
        <w:rPr>
          <w:lang w:val="lt-LT"/>
        </w:rPr>
        <w:tab/>
      </w:r>
    </w:p>
    <w:p w14:paraId="60CF7837" w14:textId="2C2B3D56" w:rsidR="009C7196" w:rsidRPr="009C7196" w:rsidRDefault="009C7196" w:rsidP="005635EA">
      <w:pPr>
        <w:pStyle w:val="Body2"/>
        <w:ind w:firstLine="709"/>
        <w:rPr>
          <w:lang w:val="lt-LT"/>
        </w:rPr>
      </w:pPr>
      <w:r w:rsidRPr="009C7196">
        <w:rPr>
          <w:lang w:val="lt-LT"/>
        </w:rPr>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w:t>
      </w:r>
      <w:r w:rsidR="007B5A68">
        <w:rPr>
          <w:lang w:val="lt-LT"/>
        </w:rPr>
        <w:t>1</w:t>
      </w:r>
      <w:r w:rsidRPr="009C7196">
        <w:rPr>
          <w:lang w:val="lt-LT"/>
        </w:rPr>
        <w:t>. punktu. Aplinkos apsaugos kriterijai nustatyti priede „Viešojo pirkimo sutarties projektas“.</w:t>
      </w:r>
    </w:p>
    <w:p w14:paraId="3B8A9583" w14:textId="1243CB19" w:rsidR="00FC6EAC" w:rsidRDefault="009C7196" w:rsidP="009C7196">
      <w:pPr>
        <w:pStyle w:val="Body2"/>
        <w:rPr>
          <w:lang w:val="lt-LT"/>
        </w:rPr>
      </w:pPr>
      <w:r w:rsidRPr="009C7196">
        <w:rPr>
          <w:lang w:val="lt-LT"/>
        </w:rPr>
        <w:tab/>
        <w:t>1.7. Centrinės perkančiosios organizacijos centralizuotų pirkimų kataloge nėra numatyta galimybė įsigyti Pirkimo sąlygų 2.1 p. išvardintų prekių.</w:t>
      </w:r>
      <w:r w:rsidRPr="009C7196">
        <w:rPr>
          <w:lang w:val="lt-LT"/>
        </w:rPr>
        <w:tab/>
      </w:r>
      <w:r w:rsidRPr="009C7196">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p>
    <w:p w14:paraId="3B1B96ED" w14:textId="6197703B" w:rsidR="00BD167E" w:rsidRDefault="00FC6EAC" w:rsidP="00FC6EAC">
      <w:pPr>
        <w:pStyle w:val="Body2"/>
        <w:ind w:firstLine="720"/>
        <w:rPr>
          <w:lang w:val="lt-LT"/>
        </w:rPr>
      </w:pPr>
      <w:r>
        <w:rPr>
          <w:lang w:val="lt-LT"/>
        </w:rPr>
        <w:t xml:space="preserve">2.5. </w:t>
      </w:r>
      <w:r w:rsidR="009C7196" w:rsidRPr="009C7196">
        <w:rPr>
          <w:lang w:val="lt-LT"/>
        </w:rPr>
        <w:t>Prekės perkamos įgyvendinant Europos Sąjungos lėšomis bendrai finansuojamą projektą Nr. 20-209-P-0001</w:t>
      </w:r>
      <w:r w:rsidR="009C7196">
        <w:rPr>
          <w:lang w:val="lt-LT"/>
        </w:rPr>
        <w:t> </w:t>
      </w:r>
      <w:r w:rsidR="009C7196" w:rsidRPr="009C7196">
        <w:rPr>
          <w:lang w:val="lt-LT"/>
        </w:rPr>
        <w:t>„LT011-04-01-02</w:t>
      </w:r>
      <w:r w:rsidR="009C7196">
        <w:rPr>
          <w:lang w:val="lt-LT"/>
        </w:rPr>
        <w:t> </w:t>
      </w:r>
      <w:r w:rsidR="009C7196" w:rsidRPr="009C7196">
        <w:rPr>
          <w:lang w:val="lt-LT"/>
        </w:rPr>
        <w:t>Atliekų</w:t>
      </w:r>
      <w:r w:rsidR="009C7196">
        <w:rPr>
          <w:lang w:val="lt-LT"/>
        </w:rPr>
        <w:t> </w:t>
      </w:r>
      <w:r w:rsidR="009C7196" w:rsidRPr="009C7196">
        <w:rPr>
          <w:lang w:val="lt-LT"/>
        </w:rPr>
        <w:t>rūšiuojamojo</w:t>
      </w:r>
      <w:r w:rsidR="009C7196">
        <w:rPr>
          <w:lang w:val="lt-LT"/>
        </w:rPr>
        <w:t> </w:t>
      </w:r>
      <w:r w:rsidR="009C7196" w:rsidRPr="009C7196">
        <w:rPr>
          <w:lang w:val="lt-LT"/>
        </w:rPr>
        <w:t>surinkimo</w:t>
      </w:r>
      <w:r w:rsidR="009C7196">
        <w:rPr>
          <w:lang w:val="lt-LT"/>
        </w:rPr>
        <w:t> </w:t>
      </w:r>
      <w:r w:rsidR="009C7196" w:rsidRPr="009C7196">
        <w:rPr>
          <w:lang w:val="lt-LT"/>
        </w:rPr>
        <w:t>plėtra“</w:t>
      </w:r>
      <w:r w:rsidR="009C7196">
        <w:rPr>
          <w:lang w:val="lt-LT"/>
        </w:rPr>
        <w:t>.</w:t>
      </w:r>
      <w:r w:rsidR="00205AB1" w:rsidRPr="00370648">
        <w:rPr>
          <w:lang w:val="lt-LT"/>
        </w:rPr>
        <w:br/>
      </w:r>
      <w:r w:rsidR="00205AB1" w:rsidRPr="00370648">
        <w:rPr>
          <w:lang w:val="lt-LT"/>
        </w:rPr>
        <w:tab/>
        <w:t>2.</w:t>
      </w:r>
      <w:r>
        <w:rPr>
          <w:lang w:val="lt-LT"/>
        </w:rPr>
        <w:t>6</w:t>
      </w:r>
      <w:r w:rsidR="00205AB1" w:rsidRPr="00370648">
        <w:rPr>
          <w:lang w:val="lt-LT"/>
        </w:rPr>
        <w:t xml:space="preserve">. Tiekėjo įsipareigojimų įvykdymo vieta yra </w:t>
      </w:r>
      <w:r w:rsidR="009C7196">
        <w:rPr>
          <w:lang w:val="lt-LT"/>
        </w:rPr>
        <w:t>Šalčininkų raj.</w:t>
      </w:r>
      <w:r w:rsidR="00BD167E">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3.1. Perkančioji organizacija netikrins tiekėjo pašalinimo pagrindų nebuvimo pagal VPĮ 50 </w:t>
      </w:r>
      <w:r w:rsidR="00205AB1" w:rsidRPr="00370648">
        <w:rPr>
          <w:lang w:val="lt-LT"/>
        </w:rPr>
        <w:lastRenderedPageBreak/>
        <w:t>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3.6.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5F9AC5FC" w14:textId="77777777" w:rsidR="002E5551" w:rsidRDefault="00BD167E" w:rsidP="00205AB1">
      <w:pPr>
        <w:pStyle w:val="Body2"/>
        <w:rPr>
          <w:lang w:val="lt-LT"/>
        </w:rPr>
      </w:pPr>
      <w:r>
        <w:rPr>
          <w:lang w:val="lt-LT"/>
        </w:rPr>
        <w:t xml:space="preserve">             </w:t>
      </w:r>
      <w:r w:rsidR="00205AB1" w:rsidRPr="00370648">
        <w:rPr>
          <w:lang w:val="lt-LT"/>
        </w:rPr>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w:t>
      </w:r>
      <w:r w:rsidR="00205AB1" w:rsidRPr="00370648">
        <w:rPr>
          <w:lang w:val="lt-LT"/>
        </w:rPr>
        <w:lastRenderedPageBreak/>
        <w:t>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Dokumentas, patvirtinantis, kad asmuo, kuris pasirašė pasiūlymą (jei jis ne tiekėjo vadovas), </w:t>
      </w:r>
      <w:r w:rsidR="00205AB1" w:rsidRPr="00370648">
        <w:rPr>
          <w:lang w:val="lt-LT"/>
        </w:rPr>
        <w:lastRenderedPageBreak/>
        <w:t>turėjo teisę jį pasirašyti</w:t>
      </w:r>
      <w:r w:rsidR="00205AB1" w:rsidRPr="00370648">
        <w:rPr>
          <w:lang w:val="lt-LT"/>
        </w:rPr>
        <w:tab/>
      </w:r>
      <w:r w:rsidR="00205AB1" w:rsidRPr="00370648">
        <w:rPr>
          <w:lang w:val="lt-LT"/>
        </w:rPr>
        <w:br/>
      </w:r>
      <w:r w:rsidR="00205AB1" w:rsidRPr="00370648">
        <w:rPr>
          <w:lang w:val="lt-LT"/>
        </w:rPr>
        <w:tab/>
        <w:t xml:space="preserve">5.10.3. </w:t>
      </w:r>
      <w:r w:rsidR="00205AB1" w:rsidRPr="00BD167E">
        <w:rPr>
          <w:b/>
          <w:bCs/>
          <w:lang w:val="lt-LT"/>
        </w:rPr>
        <w:t>Atitikimą techninei specifikacijai pagrindžiantys dokumentai.</w:t>
      </w:r>
      <w:r w:rsidR="00205AB1" w:rsidRPr="00370648">
        <w:rPr>
          <w:lang w:val="lt-LT"/>
        </w:rPr>
        <w:tab/>
      </w:r>
    </w:p>
    <w:p w14:paraId="2293E5C9" w14:textId="2C02DBFE" w:rsidR="002E5551" w:rsidRDefault="002E5551" w:rsidP="002E5551">
      <w:pPr>
        <w:pStyle w:val="Body2"/>
        <w:ind w:firstLine="720"/>
        <w:rPr>
          <w:lang w:val="lt-LT"/>
        </w:rPr>
      </w:pPr>
      <w:r>
        <w:rPr>
          <w:lang w:val="lt-LT"/>
        </w:rPr>
        <w:t>5.10.</w:t>
      </w:r>
      <w:r w:rsidR="009C7196">
        <w:rPr>
          <w:lang w:val="lt-LT"/>
        </w:rPr>
        <w:t>4</w:t>
      </w:r>
      <w:r>
        <w:rPr>
          <w:lang w:val="lt-LT"/>
        </w:rPr>
        <w:t xml:space="preserve">. </w:t>
      </w:r>
      <w:r w:rsidRPr="0020322F">
        <w:rPr>
          <w:lang w:val="lt-LT"/>
        </w:rPr>
        <w:t>Tiekėjo deklaracija dėl atitikimo nacionalinio saugumo reikalavimams</w:t>
      </w:r>
      <w:r>
        <w:rPr>
          <w:lang w:val="lt-LT"/>
        </w:rPr>
        <w:t>.</w:t>
      </w:r>
    </w:p>
    <w:p w14:paraId="53BD44F5" w14:textId="09CFC55C" w:rsidR="00C852C1" w:rsidRDefault="00205AB1" w:rsidP="002E5551">
      <w:pPr>
        <w:pStyle w:val="Body2"/>
        <w:ind w:firstLine="720"/>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p>
    <w:p w14:paraId="3C11A7A1" w14:textId="77777777" w:rsidR="008072D5" w:rsidRDefault="00205AB1" w:rsidP="00C852C1">
      <w:pPr>
        <w:pStyle w:val="Body2"/>
        <w:ind w:firstLine="720"/>
        <w:rPr>
          <w:lang w:val="lt-LT"/>
        </w:rPr>
      </w:pPr>
      <w:r w:rsidRPr="00370648">
        <w:rPr>
          <w:lang w:val="lt-LT"/>
        </w:rPr>
        <w:lastRenderedPageBreak/>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1A615D66" w14:textId="77777777" w:rsidR="009C7196" w:rsidRDefault="008072D5" w:rsidP="00C852C1">
      <w:pPr>
        <w:pStyle w:val="Body2"/>
        <w:ind w:firstLine="720"/>
        <w:rPr>
          <w:lang w:val="lt-LT"/>
        </w:rPr>
      </w:pPr>
      <w:r w:rsidRPr="008070DC">
        <w:rPr>
          <w:lang w:val="lt-LT"/>
        </w:rPr>
        <w:t>12.1. Elektroninis aukcionas nerengiamas.</w:t>
      </w:r>
      <w:r w:rsidRPr="008070DC">
        <w:rPr>
          <w:lang w:val="lt-LT"/>
        </w:rPr>
        <w:tab/>
      </w:r>
      <w:r w:rsidRPr="008070DC">
        <w:rPr>
          <w:lang w:val="lt-LT"/>
        </w:rPr>
        <w:br/>
      </w:r>
      <w:r w:rsidRPr="008070DC">
        <w:rPr>
          <w:lang w:val="lt-LT"/>
        </w:rPr>
        <w:tab/>
        <w:t>12.2. Derybos nebus vykdomos.</w:t>
      </w:r>
      <w:r w:rsidRPr="008070DC">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p>
    <w:p w14:paraId="39DFE4DF" w14:textId="04BE7A2A" w:rsidR="00205AB1" w:rsidRDefault="00205AB1" w:rsidP="00C852C1">
      <w:pPr>
        <w:pStyle w:val="Body2"/>
        <w:ind w:firstLine="720"/>
        <w:rPr>
          <w:lang w:val="lt-LT"/>
        </w:rPr>
      </w:pPr>
      <w:r w:rsidRPr="00370648">
        <w:rPr>
          <w:lang w:val="lt-LT"/>
        </w:rPr>
        <w:br/>
      </w:r>
      <w:r w:rsidRPr="00370648">
        <w:rPr>
          <w:lang w:val="lt-LT"/>
        </w:rPr>
        <w:tab/>
      </w:r>
      <w:r w:rsidRPr="00370648">
        <w:rPr>
          <w:lang w:val="lt-LT"/>
        </w:rPr>
        <w:br/>
      </w:r>
      <w:r w:rsidRPr="00370648">
        <w:rPr>
          <w:lang w:val="lt-LT"/>
        </w:rPr>
        <w:lastRenderedPageBreak/>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BD167E">
        <w:rPr>
          <w:lang w:val="lt-LT"/>
        </w:rPr>
        <w:t> </w:t>
      </w:r>
      <w:r w:rsidRPr="00370648">
        <w:rPr>
          <w:lang w:val="lt-LT"/>
        </w:rPr>
        <w:t>dėl</w:t>
      </w:r>
      <w:r w:rsidR="00BD167E">
        <w:rPr>
          <w:lang w:val="lt-LT"/>
        </w:rPr>
        <w:t> </w:t>
      </w:r>
      <w:r w:rsidRPr="00370648">
        <w:rPr>
          <w:lang w:val="lt-LT"/>
        </w:rPr>
        <w:t>kitų</w:t>
      </w:r>
      <w:r w:rsidR="00BD167E">
        <w:rPr>
          <w:lang w:val="lt-LT"/>
        </w:rPr>
        <w:t> </w:t>
      </w:r>
      <w:r w:rsidRPr="00370648">
        <w:rPr>
          <w:lang w:val="lt-LT"/>
        </w:rPr>
        <w:t>priežasčių.</w:t>
      </w:r>
      <w:r w:rsidRPr="00370648">
        <w:rPr>
          <w:lang w:val="lt-LT"/>
        </w:rPr>
        <w:br/>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 xml:space="preserve">16.6. Jeigu perkančioji organizacija per nustatytą terminą neišnagrinėja jai pateiktos pretenzijos, tiekėjas turi teisę pateikti prašymą ar pareikšti ieškinį teismui per 15 kalendorinių dienų nuo dienos, kurią </w:t>
      </w:r>
      <w:r w:rsidRPr="00370648">
        <w:rPr>
          <w:lang w:val="lt-LT"/>
        </w:rPr>
        <w:lastRenderedPageBreak/>
        <w:t>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2486837B" w14:textId="63E38E9C" w:rsidR="0048479C" w:rsidRPr="00370648" w:rsidRDefault="0048479C" w:rsidP="0048479C">
      <w:pPr>
        <w:pStyle w:val="Body2"/>
        <w:ind w:firstLine="720"/>
        <w:rPr>
          <w:lang w:val="lt-LT"/>
        </w:rPr>
      </w:pPr>
      <w:r>
        <w:rPr>
          <w:lang w:val="lt-LT"/>
        </w:rPr>
        <w:t xml:space="preserve">18.4. </w:t>
      </w:r>
      <w:r w:rsidRPr="0020322F">
        <w:rPr>
          <w:lang w:val="lt-LT"/>
        </w:rPr>
        <w:t>Tiekėjo deklaracija dėl atitikimo nacionalinio saugumo reikalavimams</w:t>
      </w:r>
    </w:p>
    <w:p w14:paraId="5D5C078A" w14:textId="77777777" w:rsidR="005E5855" w:rsidRPr="009C7196" w:rsidRDefault="005E5855">
      <w:pPr>
        <w:rPr>
          <w:lang w:val="lt-LT"/>
        </w:rPr>
      </w:pPr>
    </w:p>
    <w:sectPr w:rsidR="005E5855" w:rsidRPr="009C7196">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F9E4C" w14:textId="77777777" w:rsidR="003427BB" w:rsidRDefault="003427BB">
      <w:r>
        <w:separator/>
      </w:r>
    </w:p>
  </w:endnote>
  <w:endnote w:type="continuationSeparator" w:id="0">
    <w:p w14:paraId="27038F2B" w14:textId="77777777" w:rsidR="003427BB" w:rsidRDefault="0034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F366A" w:rsidRDefault="009F36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F366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F366A" w:rsidRDefault="009F36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72AC" w14:textId="77777777" w:rsidR="003427BB" w:rsidRDefault="003427BB">
      <w:r>
        <w:separator/>
      </w:r>
    </w:p>
  </w:footnote>
  <w:footnote w:type="continuationSeparator" w:id="0">
    <w:p w14:paraId="2F2A0200" w14:textId="77777777" w:rsidR="003427BB" w:rsidRDefault="00342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F366A" w:rsidRDefault="009F36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F366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F366A" w:rsidRDefault="009F366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70A80"/>
    <w:rsid w:val="00181D20"/>
    <w:rsid w:val="00205AB1"/>
    <w:rsid w:val="00235EF7"/>
    <w:rsid w:val="00281B6F"/>
    <w:rsid w:val="002E5551"/>
    <w:rsid w:val="003427BB"/>
    <w:rsid w:val="0042380F"/>
    <w:rsid w:val="0048479C"/>
    <w:rsid w:val="005635EA"/>
    <w:rsid w:val="005E5855"/>
    <w:rsid w:val="006C78BF"/>
    <w:rsid w:val="007B5A68"/>
    <w:rsid w:val="007C39A3"/>
    <w:rsid w:val="008072D5"/>
    <w:rsid w:val="00815ABF"/>
    <w:rsid w:val="00830FC1"/>
    <w:rsid w:val="0099639A"/>
    <w:rsid w:val="009B2FC2"/>
    <w:rsid w:val="009C7196"/>
    <w:rsid w:val="009F366A"/>
    <w:rsid w:val="00BD167E"/>
    <w:rsid w:val="00C24DE1"/>
    <w:rsid w:val="00C46184"/>
    <w:rsid w:val="00C852C1"/>
    <w:rsid w:val="00FC6E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C852C1"/>
    <w:rPr>
      <w:color w:val="0563C1" w:themeColor="hyperlink"/>
      <w:u w:val="single"/>
    </w:rPr>
  </w:style>
  <w:style w:type="character" w:styleId="Neapdorotaspaminjimas">
    <w:name w:val="Unresolved Mention"/>
    <w:basedOn w:val="Numatytasispastraiposriftas"/>
    <w:uiPriority w:val="99"/>
    <w:semiHidden/>
    <w:unhideWhenUsed/>
    <w:rsid w:val="00C85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0380)20127"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20946</Words>
  <Characters>11940</Characters>
  <Application>Microsoft Office Word</Application>
  <DocSecurity>0</DocSecurity>
  <Lines>99</Lines>
  <Paragraphs>65</Paragraphs>
  <ScaleCrop>false</ScaleCrop>
  <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8</cp:revision>
  <dcterms:created xsi:type="dcterms:W3CDTF">2026-07-15T08:24:00Z</dcterms:created>
  <dcterms:modified xsi:type="dcterms:W3CDTF">2026-07-16T06:19:00Z</dcterms:modified>
</cp:coreProperties>
</file>