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70DA7" w:rsidRDefault="79A52F8C" w:rsidP="00CB2E8F">
      <w:pPr>
        <w:spacing w:after="0" w:line="240" w:lineRule="auto"/>
        <w:contextualSpacing/>
        <w:rPr>
          <w:rFonts w:ascii="Times New Roman" w:hAnsi="Times New Roman" w:cs="Times New Roman"/>
          <w:b/>
          <w:bCs/>
          <w:sz w:val="24"/>
          <w:szCs w:val="24"/>
        </w:rPr>
      </w:pPr>
    </w:p>
    <w:p w14:paraId="088BA144" w14:textId="77777777" w:rsidR="00D65AA4" w:rsidRPr="00670DA7" w:rsidRDefault="00D65AA4" w:rsidP="00CB2E8F">
      <w:pPr>
        <w:spacing w:after="0" w:line="240" w:lineRule="auto"/>
        <w:contextualSpacing/>
        <w:jc w:val="center"/>
        <w:rPr>
          <w:rFonts w:ascii="Times New Roman" w:hAnsi="Times New Roman" w:cs="Times New Roman"/>
          <w:b/>
          <w:bCs/>
          <w:sz w:val="24"/>
          <w:szCs w:val="24"/>
        </w:rPr>
      </w:pPr>
    </w:p>
    <w:p w14:paraId="30BD7D7C" w14:textId="77777777" w:rsidR="00F40DE1" w:rsidRPr="00670DA7" w:rsidRDefault="00F40DE1" w:rsidP="00CB2E8F">
      <w:pPr>
        <w:pStyle w:val="Antrat3"/>
        <w:spacing w:before="0"/>
        <w:rPr>
          <w:rFonts w:ascii="Times New Roman" w:hAnsi="Times New Roman" w:cs="Times New Roman"/>
          <w:b/>
          <w:bCs/>
          <w:color w:val="auto"/>
          <w:sz w:val="24"/>
          <w:szCs w:val="24"/>
          <w:lang w:val="pt-BR"/>
        </w:rPr>
      </w:pPr>
      <w:r w:rsidRPr="00670DA7">
        <w:rPr>
          <w:rFonts w:ascii="Times New Roman" w:hAnsi="Times New Roman" w:cs="Times New Roman"/>
          <w:color w:val="auto"/>
          <w:sz w:val="24"/>
          <w:szCs w:val="24"/>
          <w:lang w:val="pt-BR"/>
        </w:rPr>
        <w:t xml:space="preserve">                                 </w:t>
      </w:r>
      <w:r w:rsidRPr="00670DA7">
        <w:rPr>
          <w:rFonts w:ascii="Times New Roman" w:hAnsi="Times New Roman" w:cs="Times New Roman"/>
          <w:b/>
          <w:bCs/>
          <w:color w:val="auto"/>
          <w:sz w:val="24"/>
          <w:szCs w:val="24"/>
          <w:lang w:val="pt-BR"/>
        </w:rPr>
        <w:t>TRAKŲ</w:t>
      </w:r>
      <w:r w:rsidRPr="00670DA7">
        <w:rPr>
          <w:rFonts w:ascii="Times New Roman" w:hAnsi="Times New Roman" w:cs="Times New Roman"/>
          <w:b/>
          <w:bCs/>
          <w:color w:val="auto"/>
          <w:spacing w:val="-5"/>
          <w:sz w:val="24"/>
          <w:szCs w:val="24"/>
          <w:lang w:val="pt-BR"/>
        </w:rPr>
        <w:t xml:space="preserve"> </w:t>
      </w:r>
      <w:r w:rsidRPr="00670DA7">
        <w:rPr>
          <w:rFonts w:ascii="Times New Roman" w:hAnsi="Times New Roman" w:cs="Times New Roman"/>
          <w:b/>
          <w:bCs/>
          <w:color w:val="auto"/>
          <w:sz w:val="24"/>
          <w:szCs w:val="24"/>
          <w:lang w:val="pt-BR"/>
        </w:rPr>
        <w:t>RAJONO</w:t>
      </w:r>
      <w:r w:rsidRPr="00670DA7">
        <w:rPr>
          <w:rFonts w:ascii="Times New Roman" w:hAnsi="Times New Roman" w:cs="Times New Roman"/>
          <w:b/>
          <w:bCs/>
          <w:color w:val="auto"/>
          <w:spacing w:val="-4"/>
          <w:sz w:val="24"/>
          <w:szCs w:val="24"/>
          <w:lang w:val="pt-BR"/>
        </w:rPr>
        <w:t xml:space="preserve"> </w:t>
      </w:r>
      <w:r w:rsidRPr="00670DA7">
        <w:rPr>
          <w:rFonts w:ascii="Times New Roman" w:hAnsi="Times New Roman" w:cs="Times New Roman"/>
          <w:b/>
          <w:bCs/>
          <w:color w:val="auto"/>
          <w:sz w:val="24"/>
          <w:szCs w:val="24"/>
          <w:lang w:val="pt-BR"/>
        </w:rPr>
        <w:t>SAVIVALDYBĖS</w:t>
      </w:r>
      <w:r w:rsidRPr="00670DA7">
        <w:rPr>
          <w:rFonts w:ascii="Times New Roman" w:hAnsi="Times New Roman" w:cs="Times New Roman"/>
          <w:b/>
          <w:bCs/>
          <w:color w:val="auto"/>
          <w:spacing w:val="-2"/>
          <w:sz w:val="24"/>
          <w:szCs w:val="24"/>
          <w:lang w:val="pt-BR"/>
        </w:rPr>
        <w:t xml:space="preserve"> ADMINISTRACIJA</w:t>
      </w:r>
    </w:p>
    <w:p w14:paraId="7083CC6B" w14:textId="77777777" w:rsidR="00F40DE1" w:rsidRPr="00670DA7" w:rsidRDefault="00F40DE1" w:rsidP="00CB2E8F">
      <w:pPr>
        <w:spacing w:after="0" w:line="240" w:lineRule="auto"/>
        <w:jc w:val="center"/>
        <w:rPr>
          <w:rFonts w:ascii="Times New Roman" w:hAnsi="Times New Roman" w:cs="Times New Roman"/>
          <w:b/>
          <w:bCs/>
          <w:sz w:val="24"/>
          <w:szCs w:val="24"/>
          <w:u w:val="single"/>
          <w:lang w:val="pt-BR"/>
        </w:rPr>
      </w:pPr>
      <w:r w:rsidRPr="00670DA7">
        <w:rPr>
          <w:rFonts w:ascii="Times New Roman" w:hAnsi="Times New Roman" w:cs="Times New Roman"/>
          <w:b/>
          <w:bCs/>
          <w:sz w:val="24"/>
          <w:szCs w:val="24"/>
          <w:u w:val="single"/>
          <w:lang w:val="pt-BR"/>
        </w:rPr>
        <w:t>Biudžetinė</w:t>
      </w:r>
      <w:r w:rsidRPr="00670DA7">
        <w:rPr>
          <w:rFonts w:ascii="Times New Roman" w:hAnsi="Times New Roman" w:cs="Times New Roman"/>
          <w:b/>
          <w:bCs/>
          <w:spacing w:val="-7"/>
          <w:sz w:val="24"/>
          <w:szCs w:val="24"/>
          <w:u w:val="single"/>
          <w:lang w:val="pt-BR"/>
        </w:rPr>
        <w:t xml:space="preserve"> </w:t>
      </w:r>
      <w:r w:rsidRPr="00670DA7">
        <w:rPr>
          <w:rFonts w:ascii="Times New Roman" w:hAnsi="Times New Roman" w:cs="Times New Roman"/>
          <w:b/>
          <w:bCs/>
          <w:sz w:val="24"/>
          <w:szCs w:val="24"/>
          <w:u w:val="single"/>
          <w:lang w:val="pt-BR"/>
        </w:rPr>
        <w:t>įstaiga,</w:t>
      </w:r>
      <w:r w:rsidRPr="00670DA7">
        <w:rPr>
          <w:rFonts w:ascii="Times New Roman" w:hAnsi="Times New Roman" w:cs="Times New Roman"/>
          <w:b/>
          <w:bCs/>
          <w:spacing w:val="-4"/>
          <w:sz w:val="24"/>
          <w:szCs w:val="24"/>
          <w:u w:val="single"/>
          <w:lang w:val="pt-BR"/>
        </w:rPr>
        <w:t xml:space="preserve"> </w:t>
      </w:r>
      <w:r w:rsidRPr="00670DA7">
        <w:rPr>
          <w:rFonts w:ascii="Times New Roman" w:hAnsi="Times New Roman" w:cs="Times New Roman"/>
          <w:b/>
          <w:bCs/>
          <w:sz w:val="24"/>
          <w:szCs w:val="24"/>
          <w:u w:val="single"/>
          <w:lang w:val="pt-BR"/>
        </w:rPr>
        <w:t>Vytauto</w:t>
      </w:r>
      <w:r w:rsidRPr="00670DA7">
        <w:rPr>
          <w:rFonts w:ascii="Times New Roman" w:hAnsi="Times New Roman" w:cs="Times New Roman"/>
          <w:b/>
          <w:bCs/>
          <w:spacing w:val="-6"/>
          <w:sz w:val="24"/>
          <w:szCs w:val="24"/>
          <w:u w:val="single"/>
          <w:lang w:val="pt-BR"/>
        </w:rPr>
        <w:t xml:space="preserve"> </w:t>
      </w:r>
      <w:r w:rsidRPr="00670DA7">
        <w:rPr>
          <w:rFonts w:ascii="Times New Roman" w:hAnsi="Times New Roman" w:cs="Times New Roman"/>
          <w:b/>
          <w:bCs/>
          <w:sz w:val="24"/>
          <w:szCs w:val="24"/>
          <w:u w:val="single"/>
          <w:lang w:val="pt-BR"/>
        </w:rPr>
        <w:t>g.</w:t>
      </w:r>
      <w:r w:rsidRPr="00670DA7">
        <w:rPr>
          <w:rFonts w:ascii="Times New Roman" w:hAnsi="Times New Roman" w:cs="Times New Roman"/>
          <w:b/>
          <w:bCs/>
          <w:spacing w:val="-7"/>
          <w:sz w:val="24"/>
          <w:szCs w:val="24"/>
          <w:u w:val="single"/>
          <w:lang w:val="pt-BR"/>
        </w:rPr>
        <w:t xml:space="preserve"> </w:t>
      </w:r>
      <w:r w:rsidRPr="00670DA7">
        <w:rPr>
          <w:rFonts w:ascii="Times New Roman" w:hAnsi="Times New Roman" w:cs="Times New Roman"/>
          <w:b/>
          <w:bCs/>
          <w:sz w:val="24"/>
          <w:szCs w:val="24"/>
          <w:u w:val="single"/>
          <w:lang w:val="pt-BR"/>
        </w:rPr>
        <w:t>33,</w:t>
      </w:r>
      <w:r w:rsidRPr="00670DA7">
        <w:rPr>
          <w:rFonts w:ascii="Times New Roman" w:hAnsi="Times New Roman" w:cs="Times New Roman"/>
          <w:b/>
          <w:bCs/>
          <w:spacing w:val="-7"/>
          <w:sz w:val="24"/>
          <w:szCs w:val="24"/>
          <w:u w:val="single"/>
          <w:lang w:val="pt-BR"/>
        </w:rPr>
        <w:t xml:space="preserve"> </w:t>
      </w:r>
      <w:r w:rsidRPr="00670DA7">
        <w:rPr>
          <w:rFonts w:ascii="Times New Roman" w:hAnsi="Times New Roman" w:cs="Times New Roman"/>
          <w:b/>
          <w:bCs/>
          <w:sz w:val="24"/>
          <w:szCs w:val="24"/>
          <w:u w:val="single"/>
          <w:lang w:val="pt-BR"/>
        </w:rPr>
        <w:t>21106,</w:t>
      </w:r>
      <w:r w:rsidRPr="00670DA7">
        <w:rPr>
          <w:rFonts w:ascii="Times New Roman" w:hAnsi="Times New Roman" w:cs="Times New Roman"/>
          <w:b/>
          <w:bCs/>
          <w:spacing w:val="-7"/>
          <w:sz w:val="24"/>
          <w:szCs w:val="24"/>
          <w:u w:val="single"/>
          <w:lang w:val="pt-BR"/>
        </w:rPr>
        <w:t xml:space="preserve"> </w:t>
      </w:r>
      <w:r w:rsidRPr="00670DA7">
        <w:rPr>
          <w:rFonts w:ascii="Times New Roman" w:hAnsi="Times New Roman" w:cs="Times New Roman"/>
          <w:b/>
          <w:bCs/>
          <w:sz w:val="24"/>
          <w:szCs w:val="24"/>
          <w:u w:val="single"/>
          <w:lang w:val="pt-BR"/>
        </w:rPr>
        <w:t xml:space="preserve">Trakai,  </w:t>
      </w:r>
      <w:hyperlink r:id="rId8" w:history="1">
        <w:r w:rsidRPr="00670DA7">
          <w:rPr>
            <w:rStyle w:val="Hipersaitas"/>
            <w:rFonts w:ascii="Times New Roman" w:hAnsi="Times New Roman" w:cs="Times New Roman"/>
            <w:b/>
            <w:bCs/>
            <w:sz w:val="24"/>
            <w:szCs w:val="24"/>
            <w:u w:val="single"/>
            <w:lang w:val="pt-BR"/>
          </w:rPr>
          <w:t>tel. 0 528 58300, el. p. info@trakai.lt</w:t>
        </w:r>
      </w:hyperlink>
    </w:p>
    <w:p w14:paraId="0B4624ED" w14:textId="77777777" w:rsidR="00F40DE1" w:rsidRPr="00670DA7" w:rsidRDefault="00F40DE1" w:rsidP="00CB2E8F">
      <w:pPr>
        <w:spacing w:after="0" w:line="240" w:lineRule="auto"/>
        <w:jc w:val="center"/>
        <w:rPr>
          <w:rFonts w:ascii="Times New Roman" w:hAnsi="Times New Roman" w:cs="Times New Roman"/>
          <w:b/>
          <w:bCs/>
          <w:sz w:val="24"/>
          <w:szCs w:val="24"/>
          <w:lang w:val="pt-BR"/>
        </w:rPr>
      </w:pPr>
      <w:r w:rsidRPr="00670DA7">
        <w:rPr>
          <w:rFonts w:ascii="Times New Roman" w:hAnsi="Times New Roman" w:cs="Times New Roman"/>
          <w:b/>
          <w:bCs/>
          <w:sz w:val="24"/>
          <w:szCs w:val="24"/>
          <w:u w:val="single"/>
          <w:lang w:val="pt-BR"/>
        </w:rPr>
        <w:t>Duomenys</w:t>
      </w:r>
      <w:r w:rsidRPr="00670DA7">
        <w:rPr>
          <w:rFonts w:ascii="Times New Roman" w:hAnsi="Times New Roman" w:cs="Times New Roman"/>
          <w:b/>
          <w:bCs/>
          <w:spacing w:val="-4"/>
          <w:sz w:val="24"/>
          <w:szCs w:val="24"/>
          <w:u w:val="single"/>
          <w:lang w:val="pt-BR"/>
        </w:rPr>
        <w:t xml:space="preserve"> </w:t>
      </w:r>
      <w:r w:rsidRPr="00670DA7">
        <w:rPr>
          <w:rFonts w:ascii="Times New Roman" w:hAnsi="Times New Roman" w:cs="Times New Roman"/>
          <w:b/>
          <w:bCs/>
          <w:sz w:val="24"/>
          <w:szCs w:val="24"/>
          <w:u w:val="single"/>
          <w:lang w:val="pt-BR"/>
        </w:rPr>
        <w:t>kaupiami</w:t>
      </w:r>
      <w:r w:rsidRPr="00670DA7">
        <w:rPr>
          <w:rFonts w:ascii="Times New Roman" w:hAnsi="Times New Roman" w:cs="Times New Roman"/>
          <w:b/>
          <w:bCs/>
          <w:spacing w:val="-1"/>
          <w:sz w:val="24"/>
          <w:szCs w:val="24"/>
          <w:u w:val="single"/>
          <w:lang w:val="pt-BR"/>
        </w:rPr>
        <w:t xml:space="preserve"> </w:t>
      </w:r>
      <w:r w:rsidRPr="00670DA7">
        <w:rPr>
          <w:rFonts w:ascii="Times New Roman" w:hAnsi="Times New Roman" w:cs="Times New Roman"/>
          <w:b/>
          <w:bCs/>
          <w:sz w:val="24"/>
          <w:szCs w:val="24"/>
          <w:u w:val="single"/>
          <w:lang w:val="pt-BR"/>
        </w:rPr>
        <w:t>ir</w:t>
      </w:r>
      <w:r w:rsidRPr="00670DA7">
        <w:rPr>
          <w:rFonts w:ascii="Times New Roman" w:hAnsi="Times New Roman" w:cs="Times New Roman"/>
          <w:b/>
          <w:bCs/>
          <w:spacing w:val="1"/>
          <w:sz w:val="24"/>
          <w:szCs w:val="24"/>
          <w:u w:val="single"/>
          <w:lang w:val="pt-BR"/>
        </w:rPr>
        <w:t xml:space="preserve"> </w:t>
      </w:r>
      <w:r w:rsidRPr="00670DA7">
        <w:rPr>
          <w:rFonts w:ascii="Times New Roman" w:hAnsi="Times New Roman" w:cs="Times New Roman"/>
          <w:b/>
          <w:bCs/>
          <w:sz w:val="24"/>
          <w:szCs w:val="24"/>
          <w:u w:val="single"/>
          <w:lang w:val="pt-BR"/>
        </w:rPr>
        <w:t>saugomi</w:t>
      </w:r>
      <w:r w:rsidRPr="00670DA7">
        <w:rPr>
          <w:rFonts w:ascii="Times New Roman" w:hAnsi="Times New Roman" w:cs="Times New Roman"/>
          <w:b/>
          <w:bCs/>
          <w:spacing w:val="-2"/>
          <w:sz w:val="24"/>
          <w:szCs w:val="24"/>
          <w:u w:val="single"/>
          <w:lang w:val="pt-BR"/>
        </w:rPr>
        <w:t xml:space="preserve"> </w:t>
      </w:r>
      <w:r w:rsidRPr="00670DA7">
        <w:rPr>
          <w:rFonts w:ascii="Times New Roman" w:hAnsi="Times New Roman" w:cs="Times New Roman"/>
          <w:b/>
          <w:bCs/>
          <w:sz w:val="24"/>
          <w:szCs w:val="24"/>
          <w:u w:val="single"/>
          <w:lang w:val="pt-BR"/>
        </w:rPr>
        <w:t>Juridinių</w:t>
      </w:r>
      <w:r w:rsidRPr="00670DA7">
        <w:rPr>
          <w:rFonts w:ascii="Times New Roman" w:hAnsi="Times New Roman" w:cs="Times New Roman"/>
          <w:b/>
          <w:bCs/>
          <w:spacing w:val="-1"/>
          <w:sz w:val="24"/>
          <w:szCs w:val="24"/>
          <w:u w:val="single"/>
          <w:lang w:val="pt-BR"/>
        </w:rPr>
        <w:t xml:space="preserve"> </w:t>
      </w:r>
      <w:r w:rsidRPr="00670DA7">
        <w:rPr>
          <w:rFonts w:ascii="Times New Roman" w:hAnsi="Times New Roman" w:cs="Times New Roman"/>
          <w:b/>
          <w:bCs/>
          <w:sz w:val="24"/>
          <w:szCs w:val="24"/>
          <w:u w:val="single"/>
          <w:lang w:val="pt-BR"/>
        </w:rPr>
        <w:t>asmenų</w:t>
      </w:r>
      <w:r w:rsidRPr="00670DA7">
        <w:rPr>
          <w:rFonts w:ascii="Times New Roman" w:hAnsi="Times New Roman" w:cs="Times New Roman"/>
          <w:b/>
          <w:bCs/>
          <w:spacing w:val="-6"/>
          <w:sz w:val="24"/>
          <w:szCs w:val="24"/>
          <w:u w:val="single"/>
          <w:lang w:val="pt-BR"/>
        </w:rPr>
        <w:t xml:space="preserve"> </w:t>
      </w:r>
      <w:r w:rsidRPr="00670DA7">
        <w:rPr>
          <w:rFonts w:ascii="Times New Roman" w:hAnsi="Times New Roman" w:cs="Times New Roman"/>
          <w:b/>
          <w:bCs/>
          <w:sz w:val="24"/>
          <w:szCs w:val="24"/>
          <w:u w:val="single"/>
          <w:lang w:val="pt-BR"/>
        </w:rPr>
        <w:t>registre,</w:t>
      </w:r>
      <w:r w:rsidRPr="00670DA7">
        <w:rPr>
          <w:rFonts w:ascii="Times New Roman" w:hAnsi="Times New Roman" w:cs="Times New Roman"/>
          <w:b/>
          <w:bCs/>
          <w:spacing w:val="1"/>
          <w:sz w:val="24"/>
          <w:szCs w:val="24"/>
          <w:u w:val="single"/>
          <w:lang w:val="pt-BR"/>
        </w:rPr>
        <w:t xml:space="preserve"> </w:t>
      </w:r>
      <w:r w:rsidRPr="00670DA7">
        <w:rPr>
          <w:rFonts w:ascii="Times New Roman" w:hAnsi="Times New Roman" w:cs="Times New Roman"/>
          <w:b/>
          <w:bCs/>
          <w:sz w:val="24"/>
          <w:szCs w:val="24"/>
          <w:u w:val="single"/>
          <w:lang w:val="pt-BR"/>
        </w:rPr>
        <w:t>kodas</w:t>
      </w:r>
      <w:r w:rsidRPr="00670DA7">
        <w:rPr>
          <w:rFonts w:ascii="Times New Roman" w:hAnsi="Times New Roman" w:cs="Times New Roman"/>
          <w:b/>
          <w:bCs/>
          <w:spacing w:val="-3"/>
          <w:sz w:val="24"/>
          <w:szCs w:val="24"/>
          <w:u w:val="single"/>
          <w:lang w:val="pt-BR"/>
        </w:rPr>
        <w:t xml:space="preserve"> </w:t>
      </w:r>
      <w:r w:rsidRPr="00670DA7">
        <w:rPr>
          <w:rFonts w:ascii="Times New Roman" w:hAnsi="Times New Roman" w:cs="Times New Roman"/>
          <w:b/>
          <w:bCs/>
          <w:spacing w:val="-2"/>
          <w:sz w:val="24"/>
          <w:szCs w:val="24"/>
          <w:u w:val="single"/>
          <w:lang w:val="pt-BR"/>
        </w:rPr>
        <w:t>181626536</w:t>
      </w:r>
    </w:p>
    <w:p w14:paraId="37A91302" w14:textId="58D33F47" w:rsidR="00D65AA4" w:rsidRPr="00670DA7" w:rsidRDefault="00D65AA4" w:rsidP="00CB2E8F">
      <w:pPr>
        <w:spacing w:after="0" w:line="240" w:lineRule="auto"/>
        <w:contextualSpacing/>
        <w:jc w:val="center"/>
        <w:rPr>
          <w:rFonts w:ascii="Times New Roman" w:hAnsi="Times New Roman" w:cs="Times New Roman"/>
          <w:b/>
          <w:bCs/>
          <w:sz w:val="24"/>
          <w:szCs w:val="24"/>
        </w:rPr>
      </w:pPr>
    </w:p>
    <w:p w14:paraId="5C323854" w14:textId="40AD532E" w:rsidR="00136571" w:rsidRPr="00670DA7" w:rsidRDefault="00F74EF7" w:rsidP="00CB2E8F">
      <w:pPr>
        <w:pStyle w:val="Pagrindinistekstas"/>
        <w:spacing w:after="0" w:line="240" w:lineRule="auto"/>
        <w:jc w:val="center"/>
        <w:rPr>
          <w:rFonts w:ascii="Times New Roman" w:hAnsi="Times New Roman" w:cs="Times New Roman"/>
          <w:spacing w:val="-2"/>
          <w:sz w:val="24"/>
          <w:szCs w:val="24"/>
        </w:rPr>
      </w:pPr>
      <w:r w:rsidRPr="00670DA7">
        <w:rPr>
          <w:rFonts w:ascii="Times New Roman" w:hAnsi="Times New Roman" w:cs="Times New Roman"/>
          <w:spacing w:val="-2"/>
          <w:sz w:val="24"/>
          <w:szCs w:val="24"/>
        </w:rPr>
        <w:t xml:space="preserve">    </w:t>
      </w:r>
      <w:r w:rsidR="00136571" w:rsidRPr="00670DA7">
        <w:rPr>
          <w:rFonts w:ascii="Times New Roman" w:hAnsi="Times New Roman" w:cs="Times New Roman"/>
          <w:spacing w:val="-2"/>
          <w:sz w:val="24"/>
          <w:szCs w:val="24"/>
        </w:rPr>
        <w:t>PATVIRTINTA:</w:t>
      </w:r>
    </w:p>
    <w:p w14:paraId="44F952C9" w14:textId="7369B670" w:rsidR="00F24146" w:rsidRPr="00670DA7" w:rsidRDefault="00F24146" w:rsidP="00CB2E8F">
      <w:pPr>
        <w:spacing w:after="0" w:line="240" w:lineRule="auto"/>
        <w:ind w:firstLine="567"/>
        <w:jc w:val="center"/>
        <w:rPr>
          <w:rFonts w:ascii="Times New Roman" w:hAnsi="Times New Roman" w:cs="Times New Roman"/>
          <w:sz w:val="24"/>
          <w:szCs w:val="24"/>
        </w:rPr>
      </w:pPr>
      <w:r w:rsidRPr="00670DA7">
        <w:rPr>
          <w:rFonts w:ascii="Times New Roman" w:hAnsi="Times New Roman" w:cs="Times New Roman"/>
          <w:sz w:val="24"/>
          <w:szCs w:val="24"/>
        </w:rPr>
        <w:t xml:space="preserve">                                                              Trakų</w:t>
      </w:r>
      <w:r w:rsidRPr="00670DA7">
        <w:rPr>
          <w:rFonts w:ascii="Times New Roman" w:hAnsi="Times New Roman" w:cs="Times New Roman"/>
          <w:spacing w:val="-11"/>
          <w:sz w:val="24"/>
          <w:szCs w:val="24"/>
        </w:rPr>
        <w:t xml:space="preserve"> </w:t>
      </w:r>
      <w:r w:rsidRPr="00670DA7">
        <w:rPr>
          <w:rFonts w:ascii="Times New Roman" w:hAnsi="Times New Roman" w:cs="Times New Roman"/>
          <w:sz w:val="24"/>
          <w:szCs w:val="24"/>
        </w:rPr>
        <w:t>rajono</w:t>
      </w:r>
      <w:r w:rsidRPr="00670DA7">
        <w:rPr>
          <w:rFonts w:ascii="Times New Roman" w:hAnsi="Times New Roman" w:cs="Times New Roman"/>
          <w:spacing w:val="-10"/>
          <w:sz w:val="24"/>
          <w:szCs w:val="24"/>
        </w:rPr>
        <w:t xml:space="preserve"> </w:t>
      </w:r>
      <w:r w:rsidRPr="00670DA7">
        <w:rPr>
          <w:rFonts w:ascii="Times New Roman" w:hAnsi="Times New Roman" w:cs="Times New Roman"/>
          <w:sz w:val="24"/>
          <w:szCs w:val="24"/>
        </w:rPr>
        <w:t>savivaldybės</w:t>
      </w:r>
      <w:r w:rsidRPr="00670DA7">
        <w:rPr>
          <w:rFonts w:ascii="Times New Roman" w:hAnsi="Times New Roman" w:cs="Times New Roman"/>
          <w:spacing w:val="-14"/>
          <w:sz w:val="24"/>
          <w:szCs w:val="24"/>
        </w:rPr>
        <w:t xml:space="preserve"> </w:t>
      </w:r>
      <w:r w:rsidRPr="00670DA7">
        <w:rPr>
          <w:rFonts w:ascii="Times New Roman" w:hAnsi="Times New Roman" w:cs="Times New Roman"/>
          <w:sz w:val="24"/>
          <w:szCs w:val="24"/>
        </w:rPr>
        <w:t xml:space="preserve">administracijos </w:t>
      </w:r>
    </w:p>
    <w:p w14:paraId="2BE9B599" w14:textId="00AF6AD2" w:rsidR="00F24146" w:rsidRPr="00670DA7" w:rsidRDefault="00F24146" w:rsidP="00CB2E8F">
      <w:pPr>
        <w:spacing w:after="0" w:line="240" w:lineRule="auto"/>
        <w:ind w:firstLine="567"/>
        <w:jc w:val="center"/>
        <w:rPr>
          <w:rFonts w:ascii="Times New Roman" w:hAnsi="Times New Roman" w:cs="Times New Roman"/>
          <w:sz w:val="24"/>
          <w:szCs w:val="24"/>
        </w:rPr>
      </w:pPr>
      <w:r w:rsidRPr="00670DA7">
        <w:rPr>
          <w:rFonts w:ascii="Times New Roman" w:hAnsi="Times New Roman" w:cs="Times New Roman"/>
          <w:sz w:val="24"/>
          <w:szCs w:val="24"/>
        </w:rPr>
        <w:t xml:space="preserve">                                                                        Viešųjų</w:t>
      </w:r>
      <w:r w:rsidRPr="00670DA7">
        <w:rPr>
          <w:rFonts w:ascii="Times New Roman" w:hAnsi="Times New Roman" w:cs="Times New Roman"/>
          <w:spacing w:val="-10"/>
          <w:sz w:val="24"/>
          <w:szCs w:val="24"/>
        </w:rPr>
        <w:t xml:space="preserve"> </w:t>
      </w:r>
      <w:r w:rsidRPr="00670DA7">
        <w:rPr>
          <w:rFonts w:ascii="Times New Roman" w:hAnsi="Times New Roman" w:cs="Times New Roman"/>
          <w:sz w:val="24"/>
          <w:szCs w:val="24"/>
        </w:rPr>
        <w:t>pirkimų</w:t>
      </w:r>
      <w:r w:rsidRPr="00670DA7">
        <w:rPr>
          <w:rFonts w:ascii="Times New Roman" w:hAnsi="Times New Roman" w:cs="Times New Roman"/>
          <w:spacing w:val="-9"/>
          <w:sz w:val="24"/>
          <w:szCs w:val="24"/>
        </w:rPr>
        <w:t xml:space="preserve"> </w:t>
      </w:r>
      <w:r w:rsidRPr="00670DA7">
        <w:rPr>
          <w:rFonts w:ascii="Times New Roman" w:hAnsi="Times New Roman" w:cs="Times New Roman"/>
          <w:sz w:val="24"/>
          <w:szCs w:val="24"/>
        </w:rPr>
        <w:t>komisijos</w:t>
      </w:r>
      <w:r w:rsidRPr="00670DA7">
        <w:rPr>
          <w:rFonts w:ascii="Times New Roman" w:hAnsi="Times New Roman" w:cs="Times New Roman"/>
          <w:spacing w:val="-9"/>
          <w:sz w:val="24"/>
          <w:szCs w:val="24"/>
        </w:rPr>
        <w:t xml:space="preserve"> </w:t>
      </w:r>
      <w:r w:rsidRPr="00670DA7">
        <w:rPr>
          <w:rFonts w:ascii="Times New Roman" w:hAnsi="Times New Roman" w:cs="Times New Roman"/>
          <w:sz w:val="24"/>
          <w:szCs w:val="24"/>
        </w:rPr>
        <w:t>posėdžio</w:t>
      </w:r>
      <w:r w:rsidRPr="00670DA7">
        <w:rPr>
          <w:rFonts w:ascii="Times New Roman" w:hAnsi="Times New Roman" w:cs="Times New Roman"/>
          <w:spacing w:val="-9"/>
          <w:sz w:val="24"/>
          <w:szCs w:val="24"/>
        </w:rPr>
        <w:t xml:space="preserve"> </w:t>
      </w:r>
      <w:r w:rsidRPr="00670DA7">
        <w:rPr>
          <w:rFonts w:ascii="Times New Roman" w:hAnsi="Times New Roman" w:cs="Times New Roman"/>
          <w:sz w:val="24"/>
          <w:szCs w:val="24"/>
        </w:rPr>
        <w:t>202</w:t>
      </w:r>
      <w:r w:rsidR="000E06A2" w:rsidRPr="00670DA7">
        <w:rPr>
          <w:rFonts w:ascii="Times New Roman" w:hAnsi="Times New Roman" w:cs="Times New Roman"/>
          <w:sz w:val="24"/>
          <w:szCs w:val="24"/>
        </w:rPr>
        <w:t>6-07-20</w:t>
      </w:r>
    </w:p>
    <w:p w14:paraId="3FE87A7C" w14:textId="2B47EF89" w:rsidR="00F24146" w:rsidRPr="00670DA7" w:rsidRDefault="00F24146" w:rsidP="00CB2E8F">
      <w:pPr>
        <w:spacing w:after="0" w:line="240" w:lineRule="auto"/>
        <w:ind w:firstLine="567"/>
        <w:jc w:val="center"/>
        <w:rPr>
          <w:rFonts w:ascii="Times New Roman" w:hAnsi="Times New Roman" w:cs="Times New Roman"/>
          <w:sz w:val="24"/>
          <w:szCs w:val="24"/>
        </w:rPr>
      </w:pPr>
      <w:r w:rsidRPr="00670DA7">
        <w:rPr>
          <w:rFonts w:ascii="Times New Roman" w:hAnsi="Times New Roman" w:cs="Times New Roman"/>
          <w:sz w:val="24"/>
          <w:szCs w:val="24"/>
        </w:rPr>
        <w:t xml:space="preserve">                           protokolu Nr. V2 </w:t>
      </w:r>
      <w:r w:rsidR="000E06A2" w:rsidRPr="00670DA7">
        <w:rPr>
          <w:rFonts w:ascii="Times New Roman" w:hAnsi="Times New Roman" w:cs="Times New Roman"/>
          <w:sz w:val="24"/>
          <w:szCs w:val="24"/>
        </w:rPr>
        <w:t>–</w:t>
      </w:r>
      <w:r w:rsidRPr="00670DA7">
        <w:rPr>
          <w:rFonts w:ascii="Times New Roman" w:hAnsi="Times New Roman" w:cs="Times New Roman"/>
          <w:sz w:val="24"/>
          <w:szCs w:val="24"/>
        </w:rPr>
        <w:t xml:space="preserve"> </w:t>
      </w:r>
      <w:r w:rsidR="000E06A2" w:rsidRPr="00670DA7">
        <w:rPr>
          <w:rFonts w:ascii="Times New Roman" w:hAnsi="Times New Roman" w:cs="Times New Roman"/>
          <w:sz w:val="24"/>
          <w:szCs w:val="24"/>
        </w:rPr>
        <w:t>30/2</w:t>
      </w:r>
      <w:r w:rsidRPr="00670DA7">
        <w:rPr>
          <w:rFonts w:ascii="Times New Roman" w:hAnsi="Times New Roman" w:cs="Times New Roman"/>
          <w:sz w:val="24"/>
          <w:szCs w:val="24"/>
        </w:rPr>
        <w:t xml:space="preserve">                                                                               </w:t>
      </w:r>
    </w:p>
    <w:p w14:paraId="3C245768" w14:textId="5042D1E8" w:rsidR="00136571" w:rsidRPr="00670DA7" w:rsidRDefault="00136571" w:rsidP="00CB2E8F">
      <w:pPr>
        <w:spacing w:after="0" w:line="240" w:lineRule="auto"/>
        <w:contextualSpacing/>
        <w:rPr>
          <w:rFonts w:ascii="Times New Roman" w:hAnsi="Times New Roman" w:cs="Times New Roman"/>
          <w:sz w:val="24"/>
          <w:szCs w:val="24"/>
        </w:rPr>
      </w:pPr>
    </w:p>
    <w:p w14:paraId="15146A6A" w14:textId="77777777" w:rsidR="00342F0B" w:rsidRPr="00670DA7" w:rsidRDefault="00342F0B" w:rsidP="00CB2E8F">
      <w:pPr>
        <w:spacing w:after="0" w:line="240" w:lineRule="auto"/>
        <w:contextualSpacing/>
        <w:rPr>
          <w:rFonts w:ascii="Times New Roman" w:hAnsi="Times New Roman" w:cs="Times New Roman"/>
          <w:sz w:val="24"/>
          <w:szCs w:val="24"/>
        </w:rPr>
      </w:pPr>
    </w:p>
    <w:p w14:paraId="69747F46" w14:textId="77777777" w:rsidR="00342F0B" w:rsidRPr="00670DA7" w:rsidRDefault="00342F0B" w:rsidP="00CB2E8F">
      <w:pPr>
        <w:spacing w:after="0" w:line="240" w:lineRule="auto"/>
        <w:contextualSpacing/>
        <w:rPr>
          <w:rFonts w:ascii="Times New Roman" w:hAnsi="Times New Roman" w:cs="Times New Roman"/>
          <w:sz w:val="24"/>
          <w:szCs w:val="24"/>
        </w:rPr>
      </w:pPr>
    </w:p>
    <w:p w14:paraId="593A0D17" w14:textId="77777777" w:rsidR="00136571" w:rsidRPr="00670DA7" w:rsidRDefault="00136571" w:rsidP="00CB2E8F">
      <w:pPr>
        <w:spacing w:after="0" w:line="240" w:lineRule="auto"/>
        <w:contextualSpacing/>
        <w:rPr>
          <w:rFonts w:ascii="Times New Roman" w:hAnsi="Times New Roman" w:cs="Times New Roman"/>
          <w:b/>
          <w:bCs/>
          <w:sz w:val="24"/>
          <w:szCs w:val="24"/>
        </w:rPr>
      </w:pPr>
    </w:p>
    <w:p w14:paraId="2315232B" w14:textId="492FE6FC" w:rsidR="00136571" w:rsidRPr="00670DA7" w:rsidRDefault="000E06A2" w:rsidP="00CB2E8F">
      <w:pPr>
        <w:spacing w:after="0" w:line="240" w:lineRule="auto"/>
        <w:jc w:val="center"/>
        <w:rPr>
          <w:rFonts w:ascii="Times New Roman" w:eastAsia="Calibri" w:hAnsi="Times New Roman" w:cs="Times New Roman"/>
          <w:b/>
          <w:iCs/>
          <w:sz w:val="24"/>
          <w:szCs w:val="24"/>
        </w:rPr>
      </w:pPr>
      <w:r w:rsidRPr="00670DA7">
        <w:rPr>
          <w:rFonts w:ascii="Times New Roman" w:eastAsia="Arial Unicode MS" w:hAnsi="Times New Roman" w:cs="Times New Roman"/>
          <w:b/>
          <w:bCs/>
          <w:iCs/>
          <w:sz w:val="24"/>
          <w:szCs w:val="24"/>
          <w:u w:color="000000"/>
          <w:bdr w:val="nil"/>
          <w14:textOutline w14:w="0" w14:cap="flat" w14:cmpd="sng" w14:algn="ctr">
            <w14:noFill/>
            <w14:prstDash w14:val="solid"/>
            <w14:bevel/>
          </w14:textOutline>
        </w:rPr>
        <w:t xml:space="preserve">VALGIARAŠČIŲ SUDARYMO IR MITYBOS PRIEŽIŪROS </w:t>
      </w:r>
      <w:r w:rsidR="00FC42A1" w:rsidRPr="00670DA7">
        <w:rPr>
          <w:rFonts w:ascii="Times New Roman" w:eastAsia="Arial Unicode MS" w:hAnsi="Times New Roman" w:cs="Times New Roman"/>
          <w:b/>
          <w:bCs/>
          <w:iCs/>
          <w:sz w:val="24"/>
          <w:szCs w:val="24"/>
          <w:u w:color="000000"/>
          <w:bdr w:val="nil"/>
          <w14:textOutline w14:w="0" w14:cap="flat" w14:cmpd="sng" w14:algn="ctr">
            <w14:noFill/>
            <w14:prstDash w14:val="solid"/>
            <w14:bevel/>
          </w14:textOutline>
        </w:rPr>
        <w:t>PASLAUGOS</w:t>
      </w:r>
    </w:p>
    <w:p w14:paraId="7CF2ED1A" w14:textId="17674096" w:rsidR="00136571" w:rsidRPr="00670DA7" w:rsidRDefault="00136571" w:rsidP="00CB2E8F">
      <w:pPr>
        <w:pStyle w:val="Turinioantrat"/>
        <w:spacing w:before="0" w:after="0"/>
        <w:rPr>
          <w:rFonts w:ascii="Times New Roman" w:eastAsiaTheme="minorHAnsi" w:hAnsi="Times New Roman" w:cs="Times New Roman"/>
          <w:color w:val="auto"/>
          <w:sz w:val="24"/>
          <w:szCs w:val="24"/>
        </w:rPr>
      </w:pPr>
      <w:r w:rsidRPr="00670DA7">
        <w:rPr>
          <w:rFonts w:ascii="Times New Roman" w:hAnsi="Times New Roman" w:cs="Times New Roman"/>
          <w:b/>
          <w:bCs/>
          <w:sz w:val="24"/>
          <w:szCs w:val="24"/>
        </w:rPr>
        <w:t xml:space="preserve">                        SUPAPRASTINTO ATVIRO KONKURSO SPECIALIOSIOS SĄLYGOS</w:t>
      </w:r>
      <w:r w:rsidRPr="00670DA7">
        <w:rPr>
          <w:rFonts w:ascii="Times New Roman" w:eastAsiaTheme="minorHAnsi" w:hAnsi="Times New Roman" w:cs="Times New Roman"/>
          <w:color w:val="auto"/>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D29DCD2" w14:textId="77777777" w:rsidR="00331E34" w:rsidRPr="00670DA7" w:rsidRDefault="00331E34" w:rsidP="00CB2E8F">
          <w:pPr>
            <w:pStyle w:val="Turinioantrat"/>
            <w:spacing w:before="0" w:after="0"/>
            <w:ind w:hanging="432"/>
            <w:contextualSpacing/>
            <w:rPr>
              <w:rFonts w:ascii="Times New Roman" w:hAnsi="Times New Roman" w:cs="Times New Roman"/>
              <w:sz w:val="24"/>
              <w:szCs w:val="24"/>
            </w:rPr>
          </w:pPr>
          <w:r w:rsidRPr="00670DA7">
            <w:rPr>
              <w:rFonts w:ascii="Times New Roman" w:hAnsi="Times New Roman" w:cs="Times New Roman"/>
              <w:sz w:val="24"/>
              <w:szCs w:val="24"/>
            </w:rPr>
            <w:t>TURINYS</w:t>
          </w:r>
        </w:p>
        <w:p w14:paraId="2A095176"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r w:rsidRPr="00670DA7">
            <w:rPr>
              <w:rFonts w:ascii="Times New Roman" w:hAnsi="Times New Roman" w:cs="Times New Roman"/>
              <w:color w:val="2B579A"/>
              <w:sz w:val="24"/>
              <w:szCs w:val="24"/>
              <w:shd w:val="clear" w:color="auto" w:fill="E6E6E6"/>
            </w:rPr>
            <w:fldChar w:fldCharType="begin"/>
          </w:r>
          <w:r w:rsidRPr="00670DA7">
            <w:rPr>
              <w:rFonts w:ascii="Times New Roman" w:hAnsi="Times New Roman" w:cs="Times New Roman"/>
              <w:sz w:val="24"/>
              <w:szCs w:val="24"/>
            </w:rPr>
            <w:instrText xml:space="preserve"> TOC \o "1-3" \h \z \u </w:instrText>
          </w:r>
          <w:r w:rsidRPr="00670DA7">
            <w:rPr>
              <w:rFonts w:ascii="Times New Roman" w:hAnsi="Times New Roman" w:cs="Times New Roman"/>
              <w:color w:val="2B579A"/>
              <w:sz w:val="24"/>
              <w:szCs w:val="24"/>
              <w:shd w:val="clear" w:color="auto" w:fill="E6E6E6"/>
            </w:rPr>
            <w:fldChar w:fldCharType="separate"/>
          </w:r>
          <w:hyperlink w:anchor="_Toc126333928" w:history="1">
            <w:r w:rsidRPr="00670DA7">
              <w:rPr>
                <w:rStyle w:val="Hipersaitas"/>
                <w:rFonts w:ascii="Times New Roman" w:hAnsi="Times New Roman" w:cs="Times New Roman"/>
                <w:noProof/>
                <w:sz w:val="24"/>
                <w:szCs w:val="24"/>
              </w:rPr>
              <w:t>1.</w:t>
            </w:r>
            <w:r w:rsidRPr="00670DA7">
              <w:rPr>
                <w:rFonts w:ascii="Times New Roman" w:hAnsi="Times New Roman" w:cs="Times New Roman"/>
                <w:noProof/>
                <w:sz w:val="24"/>
                <w:szCs w:val="24"/>
                <w:lang w:eastAsia="en-US"/>
              </w:rPr>
              <w:tab/>
            </w:r>
            <w:r w:rsidRPr="00670DA7">
              <w:rPr>
                <w:rStyle w:val="Hipersaitas"/>
                <w:rFonts w:ascii="Times New Roman" w:hAnsi="Times New Roman" w:cs="Times New Roman"/>
                <w:noProof/>
                <w:sz w:val="24"/>
                <w:szCs w:val="24"/>
              </w:rPr>
              <w:t>Bendra informacija</w:t>
            </w:r>
            <w:r w:rsidRPr="00670DA7">
              <w:rPr>
                <w:rFonts w:ascii="Times New Roman" w:hAnsi="Times New Roman" w:cs="Times New Roman"/>
                <w:noProof/>
                <w:webHidden/>
                <w:sz w:val="24"/>
                <w:szCs w:val="24"/>
              </w:rPr>
              <w:tab/>
            </w:r>
          </w:hyperlink>
        </w:p>
        <w:p w14:paraId="4286E84B"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29" w:history="1">
            <w:r w:rsidRPr="00670DA7">
              <w:rPr>
                <w:rStyle w:val="Hipersaitas"/>
                <w:rFonts w:ascii="Times New Roman" w:hAnsi="Times New Roman" w:cs="Times New Roman"/>
                <w:noProof/>
                <w:sz w:val="24"/>
                <w:szCs w:val="24"/>
              </w:rPr>
              <w:t>2.  Pirkimo objektas</w:t>
            </w:r>
            <w:r w:rsidRPr="00670DA7">
              <w:rPr>
                <w:rFonts w:ascii="Times New Roman" w:hAnsi="Times New Roman" w:cs="Times New Roman"/>
                <w:noProof/>
                <w:webHidden/>
                <w:sz w:val="24"/>
                <w:szCs w:val="24"/>
              </w:rPr>
              <w:tab/>
            </w:r>
          </w:hyperlink>
        </w:p>
        <w:p w14:paraId="4C8A6993"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0" w:history="1">
            <w:r w:rsidRPr="00670DA7">
              <w:rPr>
                <w:rStyle w:val="Hipersaitas"/>
                <w:rFonts w:ascii="Times New Roman" w:hAnsi="Times New Roman" w:cs="Times New Roman"/>
                <w:noProof/>
                <w:sz w:val="24"/>
                <w:szCs w:val="24"/>
              </w:rPr>
              <w:t>3.  Susitikimai su tiekėjais ir objekto apžiūra</w:t>
            </w:r>
            <w:r w:rsidRPr="00670DA7">
              <w:rPr>
                <w:rFonts w:ascii="Times New Roman" w:hAnsi="Times New Roman" w:cs="Times New Roman"/>
                <w:noProof/>
                <w:webHidden/>
                <w:sz w:val="24"/>
                <w:szCs w:val="24"/>
              </w:rPr>
              <w:tab/>
            </w:r>
          </w:hyperlink>
        </w:p>
        <w:p w14:paraId="75010E8E"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1" w:history="1">
            <w:r w:rsidRPr="00670DA7">
              <w:rPr>
                <w:rStyle w:val="Hipersaitas"/>
                <w:rFonts w:ascii="Times New Roman" w:hAnsi="Times New Roman" w:cs="Times New Roman"/>
                <w:noProof/>
                <w:sz w:val="24"/>
                <w:szCs w:val="24"/>
              </w:rPr>
              <w:t>4.  Tiekėjų pašalinimo pagrindai ir kvalifikacijos reikalavimai</w:t>
            </w:r>
            <w:r w:rsidRPr="00670DA7">
              <w:rPr>
                <w:rFonts w:ascii="Times New Roman" w:hAnsi="Times New Roman" w:cs="Times New Roman"/>
                <w:noProof/>
                <w:webHidden/>
                <w:sz w:val="24"/>
                <w:szCs w:val="24"/>
              </w:rPr>
              <w:tab/>
            </w:r>
          </w:hyperlink>
        </w:p>
        <w:p w14:paraId="44985BD7"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2" w:history="1">
            <w:r w:rsidRPr="00670DA7">
              <w:rPr>
                <w:rStyle w:val="Hipersaitas"/>
                <w:rFonts w:ascii="Times New Roman" w:hAnsi="Times New Roman" w:cs="Times New Roman"/>
                <w:noProof/>
                <w:sz w:val="24"/>
                <w:szCs w:val="24"/>
              </w:rPr>
              <w:t>5.  Reikalavimai, susiję su nacionaliniu saugumu</w:t>
            </w:r>
            <w:r w:rsidRPr="00670DA7">
              <w:rPr>
                <w:rFonts w:ascii="Times New Roman" w:hAnsi="Times New Roman" w:cs="Times New Roman"/>
                <w:noProof/>
                <w:webHidden/>
                <w:sz w:val="24"/>
                <w:szCs w:val="24"/>
              </w:rPr>
              <w:tab/>
            </w:r>
          </w:hyperlink>
        </w:p>
        <w:p w14:paraId="2408237E"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3" w:history="1">
            <w:r w:rsidRPr="00670DA7">
              <w:rPr>
                <w:rStyle w:val="Hipersaitas"/>
                <w:rFonts w:ascii="Times New Roman" w:hAnsi="Times New Roman" w:cs="Times New Roman"/>
                <w:noProof/>
                <w:sz w:val="24"/>
                <w:szCs w:val="24"/>
              </w:rPr>
              <w:t>6.  Specialieji reikalavimai pasiūlymų rengimui ir pateikimui</w:t>
            </w:r>
            <w:r w:rsidRPr="00670DA7">
              <w:rPr>
                <w:rFonts w:ascii="Times New Roman" w:hAnsi="Times New Roman" w:cs="Times New Roman"/>
                <w:noProof/>
                <w:webHidden/>
                <w:sz w:val="24"/>
                <w:szCs w:val="24"/>
              </w:rPr>
              <w:tab/>
            </w:r>
          </w:hyperlink>
        </w:p>
        <w:p w14:paraId="67467130"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4" w:history="1">
            <w:r w:rsidRPr="00670DA7">
              <w:rPr>
                <w:rStyle w:val="Hipersaitas"/>
                <w:rFonts w:ascii="Times New Roman" w:eastAsia="Calibri" w:hAnsi="Times New Roman" w:cs="Times New Roman"/>
                <w:noProof/>
                <w:sz w:val="24"/>
                <w:szCs w:val="24"/>
              </w:rPr>
              <w:t>7.</w:t>
            </w:r>
            <w:r w:rsidRPr="00670DA7">
              <w:rPr>
                <w:rFonts w:ascii="Times New Roman" w:hAnsi="Times New Roman" w:cs="Times New Roman"/>
                <w:noProof/>
                <w:sz w:val="24"/>
                <w:szCs w:val="24"/>
                <w:lang w:eastAsia="en-US"/>
              </w:rPr>
              <w:tab/>
            </w:r>
            <w:r w:rsidRPr="00670DA7">
              <w:rPr>
                <w:rStyle w:val="Hipersaitas"/>
                <w:rFonts w:ascii="Times New Roman" w:hAnsi="Times New Roman" w:cs="Times New Roman"/>
                <w:noProof/>
                <w:sz w:val="24"/>
                <w:szCs w:val="24"/>
              </w:rPr>
              <w:t>Pasiūlymo galiojimo užtikrinimas</w:t>
            </w:r>
            <w:r w:rsidRPr="00670DA7">
              <w:rPr>
                <w:rFonts w:ascii="Times New Roman" w:hAnsi="Times New Roman" w:cs="Times New Roman"/>
                <w:noProof/>
                <w:webHidden/>
                <w:sz w:val="24"/>
                <w:szCs w:val="24"/>
              </w:rPr>
              <w:tab/>
            </w:r>
          </w:hyperlink>
        </w:p>
        <w:p w14:paraId="1471252B"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5" w:history="1">
            <w:r w:rsidRPr="00670DA7">
              <w:rPr>
                <w:rStyle w:val="Hipersaitas"/>
                <w:rFonts w:ascii="Times New Roman" w:eastAsia="Calibri" w:hAnsi="Times New Roman" w:cs="Times New Roman"/>
                <w:noProof/>
                <w:sz w:val="24"/>
                <w:szCs w:val="24"/>
              </w:rPr>
              <w:t>8.</w:t>
            </w:r>
            <w:r w:rsidRPr="00670DA7">
              <w:rPr>
                <w:rFonts w:ascii="Times New Roman" w:hAnsi="Times New Roman" w:cs="Times New Roman"/>
                <w:noProof/>
                <w:sz w:val="24"/>
                <w:szCs w:val="24"/>
                <w:lang w:eastAsia="en-US"/>
              </w:rPr>
              <w:tab/>
            </w:r>
            <w:r w:rsidRPr="00670DA7">
              <w:rPr>
                <w:rStyle w:val="Hipersaitas"/>
                <w:rFonts w:ascii="Times New Roman" w:hAnsi="Times New Roman" w:cs="Times New Roman"/>
                <w:noProof/>
                <w:sz w:val="24"/>
                <w:szCs w:val="24"/>
              </w:rPr>
              <w:t>Elektroninis aukcionas</w:t>
            </w:r>
            <w:r w:rsidRPr="00670DA7">
              <w:rPr>
                <w:rFonts w:ascii="Times New Roman" w:hAnsi="Times New Roman" w:cs="Times New Roman"/>
                <w:noProof/>
                <w:webHidden/>
                <w:sz w:val="24"/>
                <w:szCs w:val="24"/>
              </w:rPr>
              <w:tab/>
            </w:r>
          </w:hyperlink>
        </w:p>
        <w:p w14:paraId="53AB9738"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6" w:history="1">
            <w:r w:rsidRPr="00670DA7">
              <w:rPr>
                <w:rStyle w:val="Hipersaitas"/>
                <w:rFonts w:ascii="Times New Roman" w:eastAsia="Calibri" w:hAnsi="Times New Roman" w:cs="Times New Roman"/>
                <w:noProof/>
                <w:sz w:val="24"/>
                <w:szCs w:val="24"/>
              </w:rPr>
              <w:t>9.</w:t>
            </w:r>
            <w:r w:rsidRPr="00670DA7">
              <w:rPr>
                <w:rFonts w:ascii="Times New Roman" w:hAnsi="Times New Roman" w:cs="Times New Roman"/>
                <w:noProof/>
                <w:sz w:val="24"/>
                <w:szCs w:val="24"/>
                <w:lang w:eastAsia="en-US"/>
              </w:rPr>
              <w:tab/>
            </w:r>
            <w:r w:rsidRPr="00670DA7">
              <w:rPr>
                <w:rStyle w:val="Hipersaitas"/>
                <w:rFonts w:ascii="Times New Roman" w:hAnsi="Times New Roman" w:cs="Times New Roman"/>
                <w:noProof/>
                <w:sz w:val="24"/>
                <w:szCs w:val="24"/>
              </w:rPr>
              <w:t>Pasiūlymų vertinimas</w:t>
            </w:r>
            <w:r w:rsidRPr="00670DA7">
              <w:rPr>
                <w:rFonts w:ascii="Times New Roman" w:hAnsi="Times New Roman" w:cs="Times New Roman"/>
                <w:noProof/>
                <w:webHidden/>
                <w:sz w:val="24"/>
                <w:szCs w:val="24"/>
              </w:rPr>
              <w:tab/>
            </w:r>
          </w:hyperlink>
        </w:p>
        <w:p w14:paraId="78D52CD0"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7" w:history="1">
            <w:r w:rsidRPr="00670DA7">
              <w:rPr>
                <w:rStyle w:val="Hipersaitas"/>
                <w:rFonts w:ascii="Times New Roman" w:eastAsia="Calibri" w:hAnsi="Times New Roman" w:cs="Times New Roman"/>
                <w:noProof/>
                <w:sz w:val="24"/>
                <w:szCs w:val="24"/>
              </w:rPr>
              <w:t>10</w:t>
            </w:r>
            <w:r w:rsidRPr="00670DA7">
              <w:rPr>
                <w:rFonts w:ascii="Times New Roman" w:hAnsi="Times New Roman" w:cs="Times New Roman"/>
                <w:noProof/>
                <w:sz w:val="24"/>
                <w:szCs w:val="24"/>
                <w:lang w:eastAsia="en-US"/>
              </w:rPr>
              <w:tab/>
            </w:r>
            <w:r w:rsidRPr="00670DA7">
              <w:rPr>
                <w:rStyle w:val="Hipersaitas"/>
                <w:rFonts w:ascii="Times New Roman" w:hAnsi="Times New Roman" w:cs="Times New Roman"/>
                <w:noProof/>
                <w:sz w:val="24"/>
                <w:szCs w:val="24"/>
              </w:rPr>
              <w:t>Sutarties sudarymas</w:t>
            </w:r>
            <w:r w:rsidRPr="00670DA7">
              <w:rPr>
                <w:rFonts w:ascii="Times New Roman" w:hAnsi="Times New Roman" w:cs="Times New Roman"/>
                <w:noProof/>
                <w:webHidden/>
                <w:sz w:val="24"/>
                <w:szCs w:val="24"/>
              </w:rPr>
              <w:tab/>
            </w:r>
          </w:hyperlink>
        </w:p>
        <w:p w14:paraId="25250FDD"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hyperlink w:anchor="_Toc126333938" w:history="1">
            <w:r w:rsidRPr="00670DA7">
              <w:rPr>
                <w:rStyle w:val="Hipersaitas"/>
                <w:rFonts w:ascii="Times New Roman" w:hAnsi="Times New Roman" w:cs="Times New Roman"/>
                <w:noProof/>
                <w:sz w:val="24"/>
                <w:szCs w:val="24"/>
              </w:rPr>
              <w:t>11.</w:t>
            </w:r>
            <w:r w:rsidRPr="00670DA7">
              <w:rPr>
                <w:rFonts w:ascii="Times New Roman" w:hAnsi="Times New Roman" w:cs="Times New Roman"/>
                <w:noProof/>
                <w:sz w:val="24"/>
                <w:szCs w:val="24"/>
                <w:lang w:eastAsia="en-US"/>
              </w:rPr>
              <w:t xml:space="preserve"> </w:t>
            </w:r>
            <w:r w:rsidRPr="00670DA7">
              <w:rPr>
                <w:rStyle w:val="Hipersaitas"/>
                <w:rFonts w:ascii="Times New Roman" w:hAnsi="Times New Roman" w:cs="Times New Roman"/>
                <w:noProof/>
                <w:sz w:val="24"/>
                <w:szCs w:val="24"/>
              </w:rPr>
              <w:t>Kitos sąlygos</w:t>
            </w:r>
            <w:r w:rsidRPr="00670DA7">
              <w:rPr>
                <w:rFonts w:ascii="Times New Roman" w:hAnsi="Times New Roman" w:cs="Times New Roman"/>
                <w:noProof/>
                <w:webHidden/>
                <w:sz w:val="24"/>
                <w:szCs w:val="24"/>
              </w:rPr>
              <w:tab/>
            </w:r>
          </w:hyperlink>
        </w:p>
        <w:p w14:paraId="19DE6522" w14:textId="77777777" w:rsidR="00331E34" w:rsidRPr="00670DA7" w:rsidRDefault="00331E34" w:rsidP="00CB2E8F">
          <w:pPr>
            <w:pStyle w:val="Turinys1"/>
            <w:spacing w:line="240" w:lineRule="auto"/>
            <w:ind w:left="0"/>
            <w:rPr>
              <w:rFonts w:ascii="Times New Roman" w:hAnsi="Times New Roman" w:cs="Times New Roman"/>
              <w:noProof/>
              <w:sz w:val="24"/>
              <w:szCs w:val="24"/>
              <w:lang w:eastAsia="en-US"/>
            </w:rPr>
          </w:pPr>
          <w:r w:rsidRPr="00670DA7">
            <w:rPr>
              <w:rStyle w:val="Hipersaitas"/>
              <w:rFonts w:ascii="Times New Roman" w:hAnsi="Times New Roman" w:cs="Times New Roman"/>
              <w:noProof/>
              <w:sz w:val="24"/>
              <w:szCs w:val="24"/>
            </w:rPr>
            <w:t xml:space="preserve">  </w:t>
          </w:r>
          <w:hyperlink w:anchor="_Toc126333939" w:history="1">
            <w:r w:rsidRPr="00670DA7">
              <w:rPr>
                <w:rStyle w:val="Hipersaitas"/>
                <w:rFonts w:ascii="Times New Roman" w:hAnsi="Times New Roman" w:cs="Times New Roman"/>
                <w:noProof/>
                <w:sz w:val="24"/>
                <w:szCs w:val="24"/>
              </w:rPr>
              <w:t>Pirkimo sąlygų 1 priedas „Terminai“</w:t>
            </w:r>
            <w:r w:rsidRPr="00670DA7">
              <w:rPr>
                <w:rFonts w:ascii="Times New Roman" w:hAnsi="Times New Roman" w:cs="Times New Roman"/>
                <w:noProof/>
                <w:webHidden/>
                <w:sz w:val="24"/>
                <w:szCs w:val="24"/>
              </w:rPr>
              <w:tab/>
            </w:r>
          </w:hyperlink>
        </w:p>
        <w:p w14:paraId="03DA86A6"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0" w:history="1">
            <w:r w:rsidRPr="00670DA7">
              <w:rPr>
                <w:rStyle w:val="Hipersaitas"/>
                <w:rFonts w:ascii="Times New Roman" w:eastAsia="Calibri" w:hAnsi="Times New Roman" w:cs="Times New Roman"/>
                <w:noProof/>
                <w:sz w:val="24"/>
                <w:szCs w:val="24"/>
              </w:rPr>
              <w:t>Pirkimo sąlygų 2 priedas „Techninė specifikacija“</w:t>
            </w:r>
            <w:r w:rsidRPr="00670DA7">
              <w:rPr>
                <w:rFonts w:ascii="Times New Roman" w:hAnsi="Times New Roman" w:cs="Times New Roman"/>
                <w:noProof/>
                <w:webHidden/>
                <w:sz w:val="24"/>
                <w:szCs w:val="24"/>
              </w:rPr>
              <w:tab/>
            </w:r>
          </w:hyperlink>
        </w:p>
        <w:p w14:paraId="716C31BE"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1" w:history="1">
            <w:r w:rsidRPr="00670DA7">
              <w:rPr>
                <w:rStyle w:val="Hipersaitas"/>
                <w:rFonts w:ascii="Times New Roman" w:eastAsia="Calibri" w:hAnsi="Times New Roman" w:cs="Times New Roman"/>
                <w:noProof/>
                <w:sz w:val="24"/>
                <w:szCs w:val="24"/>
              </w:rPr>
              <w:t>Pirkimo sąlygų 3 priedas „Tiekėjų pašalinimo pagrindai“</w:t>
            </w:r>
            <w:r w:rsidRPr="00670DA7">
              <w:rPr>
                <w:rFonts w:ascii="Times New Roman" w:hAnsi="Times New Roman" w:cs="Times New Roman"/>
                <w:noProof/>
                <w:webHidden/>
                <w:sz w:val="24"/>
                <w:szCs w:val="24"/>
              </w:rPr>
              <w:tab/>
            </w:r>
          </w:hyperlink>
        </w:p>
        <w:p w14:paraId="5EBD4301"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2" w:history="1">
            <w:r w:rsidRPr="00670DA7">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670DA7">
              <w:rPr>
                <w:rFonts w:ascii="Times New Roman" w:hAnsi="Times New Roman" w:cs="Times New Roman"/>
                <w:noProof/>
                <w:webHidden/>
                <w:sz w:val="24"/>
                <w:szCs w:val="24"/>
              </w:rPr>
              <w:tab/>
            </w:r>
          </w:hyperlink>
        </w:p>
        <w:p w14:paraId="1DC0564E"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3" w:history="1">
            <w:r w:rsidRPr="00670DA7">
              <w:rPr>
                <w:rStyle w:val="Hipersaitas"/>
                <w:rFonts w:ascii="Times New Roman" w:eastAsia="Calibri" w:hAnsi="Times New Roman" w:cs="Times New Roman"/>
                <w:noProof/>
                <w:sz w:val="24"/>
                <w:szCs w:val="24"/>
              </w:rPr>
              <w:t xml:space="preserve">Pirkimo sąlygų 5 priedas „EBVPD“ </w:t>
            </w:r>
            <w:r w:rsidRPr="00670DA7">
              <w:rPr>
                <w:rStyle w:val="Hipersaitas"/>
                <w:rFonts w:ascii="Times New Roman" w:hAnsi="Times New Roman" w:cs="Times New Roman"/>
                <w:noProof/>
                <w:sz w:val="24"/>
                <w:szCs w:val="24"/>
              </w:rPr>
              <w:t>(XML formatu)</w:t>
            </w:r>
            <w:r w:rsidRPr="00670DA7">
              <w:rPr>
                <w:rFonts w:ascii="Times New Roman" w:hAnsi="Times New Roman" w:cs="Times New Roman"/>
                <w:noProof/>
                <w:webHidden/>
                <w:sz w:val="24"/>
                <w:szCs w:val="24"/>
              </w:rPr>
              <w:tab/>
            </w:r>
          </w:hyperlink>
        </w:p>
        <w:p w14:paraId="76BBB91D"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4" w:history="1">
            <w:r w:rsidRPr="00670DA7">
              <w:rPr>
                <w:rStyle w:val="Hipersaitas"/>
                <w:rFonts w:ascii="Times New Roman" w:eastAsia="Calibri" w:hAnsi="Times New Roman" w:cs="Times New Roman"/>
                <w:noProof/>
                <w:sz w:val="24"/>
                <w:szCs w:val="24"/>
              </w:rPr>
              <w:t>Pirkimo sąlygų 6 priedas „Pasiūlymo forma“</w:t>
            </w:r>
            <w:r w:rsidRPr="00670DA7">
              <w:rPr>
                <w:rFonts w:ascii="Times New Roman" w:hAnsi="Times New Roman" w:cs="Times New Roman"/>
                <w:noProof/>
                <w:webHidden/>
                <w:sz w:val="24"/>
                <w:szCs w:val="24"/>
              </w:rPr>
              <w:tab/>
            </w:r>
          </w:hyperlink>
        </w:p>
        <w:p w14:paraId="1AB97204"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5" w:history="1">
            <w:r w:rsidRPr="00670DA7">
              <w:rPr>
                <w:rStyle w:val="Hipersaitas"/>
                <w:rFonts w:ascii="Times New Roman" w:eastAsia="Calibri" w:hAnsi="Times New Roman" w:cs="Times New Roman"/>
                <w:noProof/>
                <w:sz w:val="24"/>
                <w:szCs w:val="24"/>
              </w:rPr>
              <w:t>Pirkimo sąlygų 7 priedas „Pasiūlymų vertinimo kriterijai ir sąlygos“</w:t>
            </w:r>
            <w:r w:rsidRPr="00670DA7">
              <w:rPr>
                <w:rFonts w:ascii="Times New Roman" w:hAnsi="Times New Roman" w:cs="Times New Roman"/>
                <w:noProof/>
                <w:webHidden/>
                <w:sz w:val="24"/>
                <w:szCs w:val="24"/>
              </w:rPr>
              <w:tab/>
            </w:r>
          </w:hyperlink>
        </w:p>
        <w:p w14:paraId="5757CD42" w14:textId="0424892E"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6" w:history="1">
            <w:r w:rsidRPr="00670DA7">
              <w:rPr>
                <w:rStyle w:val="Hipersaitas"/>
                <w:rFonts w:ascii="Times New Roman" w:hAnsi="Times New Roman" w:cs="Times New Roman"/>
                <w:noProof/>
                <w:sz w:val="24"/>
                <w:szCs w:val="24"/>
              </w:rPr>
              <w:t>Pirkimo sąlygų 8 priedas „Tiekėjo deklaracija dėl atitikties Reglamento nuostatoms“</w:t>
            </w:r>
            <w:r w:rsidRPr="00670DA7">
              <w:rPr>
                <w:rFonts w:ascii="Times New Roman" w:hAnsi="Times New Roman" w:cs="Times New Roman"/>
                <w:noProof/>
                <w:webHidden/>
                <w:sz w:val="24"/>
                <w:szCs w:val="24"/>
              </w:rPr>
              <w:tab/>
            </w:r>
          </w:hyperlink>
        </w:p>
        <w:p w14:paraId="5E6A3398" w14:textId="77777777" w:rsidR="00331E34" w:rsidRPr="00670DA7" w:rsidRDefault="00331E34" w:rsidP="00CB2E8F">
          <w:pPr>
            <w:pStyle w:val="Turinys2"/>
            <w:spacing w:line="240" w:lineRule="auto"/>
            <w:ind w:left="0"/>
            <w:rPr>
              <w:rFonts w:ascii="Times New Roman" w:hAnsi="Times New Roman" w:cs="Times New Roman"/>
              <w:noProof/>
              <w:sz w:val="24"/>
              <w:szCs w:val="24"/>
              <w:lang w:eastAsia="en-US"/>
            </w:rPr>
          </w:pPr>
          <w:hyperlink w:anchor="_Toc126333948" w:history="1">
            <w:r w:rsidRPr="00670DA7">
              <w:rPr>
                <w:rStyle w:val="Hipersaitas"/>
                <w:rFonts w:ascii="Times New Roman" w:hAnsi="Times New Roman" w:cs="Times New Roman"/>
                <w:noProof/>
                <w:sz w:val="24"/>
                <w:szCs w:val="24"/>
              </w:rPr>
              <w:t>Pirkimo sąlygų 9 priedas „Sutarties projektas“</w:t>
            </w:r>
            <w:r w:rsidRPr="00670DA7">
              <w:rPr>
                <w:rFonts w:ascii="Times New Roman" w:hAnsi="Times New Roman" w:cs="Times New Roman"/>
                <w:noProof/>
                <w:webHidden/>
                <w:sz w:val="24"/>
                <w:szCs w:val="24"/>
              </w:rPr>
              <w:tab/>
            </w:r>
          </w:hyperlink>
        </w:p>
        <w:p w14:paraId="1F94F945" w14:textId="6C69ED6F" w:rsidR="003F2BF0" w:rsidRPr="00670DA7" w:rsidRDefault="00331E34" w:rsidP="00CB2E8F">
          <w:pPr>
            <w:spacing w:after="0" w:line="240" w:lineRule="auto"/>
            <w:contextualSpacing/>
            <w:rPr>
              <w:rFonts w:ascii="Times New Roman" w:hAnsi="Times New Roman" w:cs="Times New Roman"/>
              <w:sz w:val="24"/>
              <w:szCs w:val="24"/>
              <w:shd w:val="clear" w:color="auto" w:fill="E6E6E6"/>
            </w:rPr>
          </w:pPr>
          <w:r w:rsidRPr="00670DA7">
            <w:rPr>
              <w:rFonts w:ascii="Times New Roman" w:hAnsi="Times New Roman" w:cs="Times New Roman"/>
              <w:b/>
              <w:bCs/>
              <w:color w:val="2B579A"/>
              <w:sz w:val="24"/>
              <w:szCs w:val="24"/>
              <w:shd w:val="clear" w:color="auto" w:fill="E6E6E6"/>
            </w:rPr>
            <w:fldChar w:fldCharType="end"/>
          </w:r>
          <w:r w:rsidR="003F2BF0" w:rsidRPr="00670DA7">
            <w:rPr>
              <w:rFonts w:ascii="Times New Roman" w:hAnsi="Times New Roman" w:cs="Times New Roman"/>
              <w:sz w:val="24"/>
              <w:szCs w:val="24"/>
              <w:shd w:val="clear" w:color="auto" w:fill="E6E6E6"/>
            </w:rPr>
            <w:t>Pirkimo sąlygų 10 priedas „</w:t>
          </w:r>
          <w:r w:rsidR="003F2BF0" w:rsidRPr="00670DA7">
            <w:rPr>
              <w:rFonts w:ascii="Times New Roman" w:eastAsiaTheme="majorEastAsia" w:hAnsi="Times New Roman" w:cs="Times New Roman"/>
              <w:sz w:val="24"/>
              <w:szCs w:val="24"/>
            </w:rPr>
            <w:t>Deklaracija dėl tiekėjo atsakingų asmenų“</w:t>
          </w:r>
        </w:p>
      </w:sdtContent>
    </w:sdt>
    <w:p w14:paraId="232E8C47" w14:textId="77777777" w:rsidR="00331E34" w:rsidRPr="00670DA7" w:rsidRDefault="00331E34" w:rsidP="00CB2E8F">
      <w:pPr>
        <w:pStyle w:val="Antrat1"/>
        <w:pBdr>
          <w:bottom w:val="single" w:sz="4" w:space="11" w:color="ED7D31" w:themeColor="accent2"/>
        </w:pBdr>
        <w:spacing w:before="0" w:after="0"/>
        <w:contextualSpacing/>
        <w:rPr>
          <w:rFonts w:ascii="Times New Roman" w:hAnsi="Times New Roman" w:cs="Times New Roman"/>
          <w:sz w:val="24"/>
          <w:szCs w:val="24"/>
        </w:rPr>
      </w:pPr>
    </w:p>
    <w:p w14:paraId="7DBFF88B" w14:textId="32351922" w:rsidR="002415C7" w:rsidRPr="00670DA7" w:rsidRDefault="00D65AA4" w:rsidP="00CB2E8F">
      <w:pPr>
        <w:pStyle w:val="Antrat1"/>
        <w:spacing w:before="0" w:after="0"/>
        <w:contextualSpacing/>
        <w:rPr>
          <w:rFonts w:ascii="Times New Roman" w:hAnsi="Times New Roman" w:cs="Times New Roman"/>
          <w:sz w:val="24"/>
          <w:szCs w:val="24"/>
        </w:rPr>
      </w:pPr>
      <w:r w:rsidRPr="00670DA7">
        <w:rPr>
          <w:rFonts w:ascii="Times New Roman" w:hAnsi="Times New Roman" w:cs="Times New Roman"/>
          <w:sz w:val="24"/>
          <w:szCs w:val="24"/>
        </w:rPr>
        <w:br w:type="page"/>
      </w:r>
      <w:bookmarkStart w:id="0" w:name="_Toc126333928"/>
      <w:bookmarkStart w:id="1" w:name="_Toc335201954"/>
      <w:r w:rsidR="00263B34" w:rsidRPr="00670DA7">
        <w:rPr>
          <w:rFonts w:ascii="Times New Roman" w:hAnsi="Times New Roman" w:cs="Times New Roman"/>
          <w:b/>
          <w:bCs/>
          <w:sz w:val="24"/>
          <w:szCs w:val="24"/>
        </w:rPr>
        <w:lastRenderedPageBreak/>
        <w:t>Bendra informacija</w:t>
      </w:r>
      <w:bookmarkEnd w:id="0"/>
    </w:p>
    <w:p w14:paraId="7C39DB16" w14:textId="4C9E0259" w:rsidR="00B85F6F" w:rsidRPr="00670DA7" w:rsidRDefault="00B85F6F" w:rsidP="00CB2E8F">
      <w:pPr>
        <w:spacing w:after="0" w:line="240" w:lineRule="auto"/>
        <w:jc w:val="both"/>
        <w:rPr>
          <w:rFonts w:ascii="Times New Roman" w:eastAsia="Calibri" w:hAnsi="Times New Roman" w:cs="Times New Roman"/>
          <w:sz w:val="24"/>
          <w:szCs w:val="24"/>
        </w:rPr>
      </w:pPr>
      <w:r w:rsidRPr="00670DA7">
        <w:rPr>
          <w:rFonts w:ascii="Times New Roman" w:eastAsia="Calibri" w:hAnsi="Times New Roman" w:cs="Times New Roman"/>
          <w:color w:val="000000" w:themeColor="text1"/>
          <w:sz w:val="24"/>
          <w:szCs w:val="24"/>
        </w:rPr>
        <w:t xml:space="preserve">1.1. </w:t>
      </w:r>
      <w:bookmarkStart w:id="2" w:name="_Hlk191637571"/>
      <w:r w:rsidR="00386B52" w:rsidRPr="00670DA7">
        <w:rPr>
          <w:rFonts w:ascii="Times New Roman" w:hAnsi="Times New Roman" w:cs="Times New Roman"/>
          <w:sz w:val="24"/>
          <w:szCs w:val="24"/>
        </w:rPr>
        <w:t>Perkančioji organizacija – Trakų rajono savivaldybės administracija, juridinio asmens kodas 181626536, adresas Vytauto g. 33, Trakai</w:t>
      </w:r>
      <w:r w:rsidR="00FE640E" w:rsidRPr="00670DA7">
        <w:rPr>
          <w:rFonts w:ascii="Times New Roman" w:hAnsi="Times New Roman" w:cs="Times New Roman"/>
          <w:sz w:val="24"/>
          <w:szCs w:val="24"/>
        </w:rPr>
        <w:t xml:space="preserve"> (toliau – Perkančioji organizacija)</w:t>
      </w:r>
      <w:r w:rsidR="00386B52" w:rsidRPr="00670DA7">
        <w:rPr>
          <w:rFonts w:ascii="Times New Roman" w:hAnsi="Times New Roman" w:cs="Times New Roman"/>
          <w:sz w:val="24"/>
          <w:szCs w:val="24"/>
        </w:rPr>
        <w:t xml:space="preserve">. </w:t>
      </w:r>
      <w:r w:rsidR="00386B52" w:rsidRPr="00670DA7">
        <w:rPr>
          <w:rFonts w:ascii="Times New Roman" w:eastAsiaTheme="minorHAnsi" w:hAnsi="Times New Roman" w:cs="Times New Roman"/>
          <w:sz w:val="24"/>
          <w:szCs w:val="24"/>
          <w:lang w:eastAsia="en-US"/>
        </w:rPr>
        <w:t>Perkančioji organizacija nėra PVM mokėtoja</w:t>
      </w:r>
      <w:r w:rsidR="00386B52" w:rsidRPr="00670DA7">
        <w:rPr>
          <w:rFonts w:ascii="Times New Roman" w:eastAsia="Calibri" w:hAnsi="Times New Roman" w:cs="Times New Roman"/>
          <w:sz w:val="24"/>
          <w:szCs w:val="24"/>
        </w:rPr>
        <w:t xml:space="preserve">. </w:t>
      </w:r>
      <w:r w:rsidR="000620F1" w:rsidRPr="00670DA7">
        <w:rPr>
          <w:rFonts w:ascii="Times New Roman" w:eastAsia="Calibri" w:hAnsi="Times New Roman" w:cs="Times New Roman"/>
          <w:color w:val="000000" w:themeColor="text1"/>
          <w:sz w:val="24"/>
          <w:szCs w:val="24"/>
        </w:rPr>
        <w:t>Pirkimo objekto kodas pagal BVPŽ:</w:t>
      </w:r>
      <w:r w:rsidR="00136571" w:rsidRPr="00670DA7">
        <w:rPr>
          <w:rFonts w:ascii="Times New Roman" w:eastAsia="Calibri" w:hAnsi="Times New Roman" w:cs="Times New Roman"/>
          <w:color w:val="000000" w:themeColor="text1"/>
          <w:sz w:val="24"/>
          <w:szCs w:val="24"/>
        </w:rPr>
        <w:t xml:space="preserve"> </w:t>
      </w:r>
      <w:r w:rsidR="00386B52" w:rsidRPr="00670DA7">
        <w:rPr>
          <w:rFonts w:ascii="Times New Roman" w:hAnsi="Times New Roman" w:cs="Times New Roman"/>
          <w:color w:val="000000"/>
          <w:sz w:val="24"/>
          <w:szCs w:val="24"/>
        </w:rPr>
        <w:t>98390000-3</w:t>
      </w:r>
      <w:r w:rsidR="00136571" w:rsidRPr="00670DA7">
        <w:rPr>
          <w:rFonts w:ascii="Times New Roman" w:hAnsi="Times New Roman" w:cs="Times New Roman"/>
          <w:color w:val="000000"/>
          <w:sz w:val="24"/>
          <w:szCs w:val="24"/>
        </w:rPr>
        <w:t>.</w:t>
      </w:r>
      <w:r w:rsidRPr="00670DA7">
        <w:rPr>
          <w:rFonts w:ascii="Times New Roman" w:hAnsi="Times New Roman" w:cs="Times New Roman"/>
          <w:color w:val="000000"/>
          <w:sz w:val="24"/>
          <w:szCs w:val="24"/>
        </w:rPr>
        <w:t xml:space="preserve"> </w:t>
      </w:r>
    </w:p>
    <w:bookmarkEnd w:id="2"/>
    <w:p w14:paraId="35A94B99" w14:textId="1D24BD99" w:rsidR="000620F1" w:rsidRPr="00670DA7" w:rsidRDefault="000620F1" w:rsidP="00CB2E8F">
      <w:pPr>
        <w:spacing w:after="0" w:line="240" w:lineRule="auto"/>
        <w:jc w:val="both"/>
        <w:rPr>
          <w:rFonts w:ascii="Times New Roman" w:hAnsi="Times New Roman" w:cs="Times New Roman"/>
          <w:color w:val="000000"/>
          <w:sz w:val="24"/>
          <w:szCs w:val="24"/>
        </w:rPr>
      </w:pPr>
      <w:r w:rsidRPr="00670DA7">
        <w:rPr>
          <w:rFonts w:ascii="Times New Roman" w:eastAsia="Calibri" w:hAnsi="Times New Roman" w:cs="Times New Roman"/>
          <w:color w:val="000000" w:themeColor="text1"/>
          <w:sz w:val="24"/>
          <w:szCs w:val="24"/>
        </w:rPr>
        <w:t>1.2.</w:t>
      </w:r>
      <w:r w:rsidR="009C3BC3" w:rsidRPr="00670DA7">
        <w:rPr>
          <w:rFonts w:ascii="Times New Roman" w:eastAsia="Calibri" w:hAnsi="Times New Roman" w:cs="Times New Roman"/>
          <w:color w:val="000000" w:themeColor="text1"/>
          <w:sz w:val="24"/>
          <w:szCs w:val="24"/>
        </w:rPr>
        <w:t xml:space="preserve"> </w:t>
      </w:r>
      <w:r w:rsidRPr="00670DA7">
        <w:rPr>
          <w:rFonts w:ascii="Times New Roman" w:eastAsia="Calibri" w:hAnsi="Times New Roman" w:cs="Times New Roman"/>
          <w:color w:val="000000" w:themeColor="text1"/>
          <w:sz w:val="24"/>
          <w:szCs w:val="24"/>
        </w:rPr>
        <w:t xml:space="preserve">Pirkimas atliekamas vadovaujantis Lietuvos Respublikos viešųjų pirkimų įstatymu (toliau – VPĮ), Lietuvos Respublikos civiliniu kodeksu, kitais viešuosius pirkimus </w:t>
      </w:r>
      <w:r w:rsidR="00736953" w:rsidRPr="00670DA7">
        <w:rPr>
          <w:rFonts w:ascii="Times New Roman" w:eastAsia="Calibri" w:hAnsi="Times New Roman" w:cs="Times New Roman"/>
          <w:color w:val="000000" w:themeColor="text1"/>
          <w:sz w:val="24"/>
          <w:szCs w:val="24"/>
        </w:rPr>
        <w:t>reglamentuojančiais</w:t>
      </w:r>
      <w:r w:rsidRPr="00670DA7">
        <w:rPr>
          <w:rFonts w:ascii="Times New Roman" w:eastAsia="Calibri" w:hAnsi="Times New Roman" w:cs="Times New Roman"/>
          <w:color w:val="000000" w:themeColor="text1"/>
          <w:sz w:val="24"/>
          <w:szCs w:val="24"/>
        </w:rPr>
        <w:t xml:space="preserve"> </w:t>
      </w:r>
      <w:r w:rsidR="00434623" w:rsidRPr="00670DA7">
        <w:rPr>
          <w:rFonts w:ascii="Times New Roman" w:eastAsia="Calibri" w:hAnsi="Times New Roman" w:cs="Times New Roman"/>
          <w:color w:val="000000" w:themeColor="text1"/>
          <w:sz w:val="24"/>
          <w:szCs w:val="24"/>
        </w:rPr>
        <w:t>teisės</w:t>
      </w:r>
      <w:r w:rsidRPr="00670DA7">
        <w:rPr>
          <w:rFonts w:ascii="Times New Roman" w:eastAsia="Calibri" w:hAnsi="Times New Roman" w:cs="Times New Roman"/>
          <w:color w:val="000000" w:themeColor="text1"/>
          <w:sz w:val="24"/>
          <w:szCs w:val="24"/>
        </w:rPr>
        <w:t xml:space="preserve"> aktais bei šiomis pirkimo </w:t>
      </w:r>
      <w:r w:rsidR="009C3BC3" w:rsidRPr="00670DA7">
        <w:rPr>
          <w:rFonts w:ascii="Times New Roman" w:eastAsia="Calibri" w:hAnsi="Times New Roman" w:cs="Times New Roman"/>
          <w:color w:val="000000" w:themeColor="text1"/>
          <w:sz w:val="24"/>
          <w:szCs w:val="24"/>
        </w:rPr>
        <w:t xml:space="preserve">bendrosiomis ir specialiosiomis </w:t>
      </w:r>
      <w:r w:rsidR="00434623" w:rsidRPr="00670DA7">
        <w:rPr>
          <w:rFonts w:ascii="Times New Roman" w:eastAsia="Calibri" w:hAnsi="Times New Roman" w:cs="Times New Roman"/>
          <w:color w:val="000000" w:themeColor="text1"/>
          <w:sz w:val="24"/>
          <w:szCs w:val="24"/>
        </w:rPr>
        <w:t>sąlygomis</w:t>
      </w:r>
      <w:r w:rsidRPr="00670DA7">
        <w:rPr>
          <w:rFonts w:ascii="Times New Roman" w:eastAsia="Calibri" w:hAnsi="Times New Roman" w:cs="Times New Roman"/>
          <w:color w:val="000000" w:themeColor="text1"/>
          <w:sz w:val="24"/>
          <w:szCs w:val="24"/>
        </w:rPr>
        <w:t xml:space="preserve">. Vartojamos </w:t>
      </w:r>
      <w:r w:rsidR="00434623" w:rsidRPr="00670DA7">
        <w:rPr>
          <w:rFonts w:ascii="Times New Roman" w:eastAsia="Calibri" w:hAnsi="Times New Roman" w:cs="Times New Roman"/>
          <w:color w:val="000000" w:themeColor="text1"/>
          <w:sz w:val="24"/>
          <w:szCs w:val="24"/>
        </w:rPr>
        <w:t>sąvokos</w:t>
      </w:r>
      <w:r w:rsidRPr="00670DA7">
        <w:rPr>
          <w:rFonts w:ascii="Times New Roman" w:eastAsia="Calibri" w:hAnsi="Times New Roman" w:cs="Times New Roman"/>
          <w:color w:val="000000" w:themeColor="text1"/>
          <w:sz w:val="24"/>
          <w:szCs w:val="24"/>
        </w:rPr>
        <w:t xml:space="preserve">, </w:t>
      </w:r>
      <w:r w:rsidR="00434623" w:rsidRPr="00670DA7">
        <w:rPr>
          <w:rFonts w:ascii="Times New Roman" w:eastAsia="Calibri" w:hAnsi="Times New Roman" w:cs="Times New Roman"/>
          <w:color w:val="000000" w:themeColor="text1"/>
          <w:sz w:val="24"/>
          <w:szCs w:val="24"/>
        </w:rPr>
        <w:t>apibrėžtos</w:t>
      </w:r>
      <w:r w:rsidRPr="00670DA7">
        <w:rPr>
          <w:rFonts w:ascii="Times New Roman" w:eastAsia="Calibri" w:hAnsi="Times New Roman" w:cs="Times New Roman"/>
          <w:color w:val="000000" w:themeColor="text1"/>
          <w:sz w:val="24"/>
          <w:szCs w:val="24"/>
        </w:rPr>
        <w:t xml:space="preserve"> </w:t>
      </w:r>
      <w:r w:rsidR="00434623" w:rsidRPr="00670DA7">
        <w:rPr>
          <w:rFonts w:ascii="Times New Roman" w:eastAsia="Calibri" w:hAnsi="Times New Roman" w:cs="Times New Roman"/>
          <w:color w:val="000000" w:themeColor="text1"/>
          <w:sz w:val="24"/>
          <w:szCs w:val="24"/>
        </w:rPr>
        <w:t>Viešųjų</w:t>
      </w:r>
      <w:r w:rsidRPr="00670DA7">
        <w:rPr>
          <w:rFonts w:ascii="Times New Roman" w:eastAsia="Calibri" w:hAnsi="Times New Roman" w:cs="Times New Roman"/>
          <w:color w:val="000000" w:themeColor="text1"/>
          <w:sz w:val="24"/>
          <w:szCs w:val="24"/>
        </w:rPr>
        <w:t xml:space="preserve">̨ pirkimų </w:t>
      </w:r>
      <w:r w:rsidR="00434623" w:rsidRPr="00670DA7">
        <w:rPr>
          <w:rFonts w:ascii="Times New Roman" w:eastAsia="Calibri" w:hAnsi="Times New Roman" w:cs="Times New Roman"/>
          <w:color w:val="000000" w:themeColor="text1"/>
          <w:sz w:val="24"/>
          <w:szCs w:val="24"/>
        </w:rPr>
        <w:t>įstatyme</w:t>
      </w:r>
      <w:r w:rsidRPr="00670DA7">
        <w:rPr>
          <w:rFonts w:ascii="Times New Roman" w:eastAsia="Calibri" w:hAnsi="Times New Roman" w:cs="Times New Roman"/>
          <w:color w:val="000000" w:themeColor="text1"/>
          <w:sz w:val="24"/>
          <w:szCs w:val="24"/>
        </w:rPr>
        <w:t>. Pirkimas atliekamas laikantis lygiateisiškumo, nediskriminavimo, abipusio pripažinimo, proporcingumo ir skaidrumo principų bei konfidencialumo ir nešališkumo reikalavimų.</w:t>
      </w:r>
    </w:p>
    <w:p w14:paraId="0D69BEEC" w14:textId="37E47415" w:rsidR="000620F1" w:rsidRPr="00670DA7" w:rsidRDefault="000620F1"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1.3.</w:t>
      </w:r>
      <w:r w:rsidR="009C3BC3" w:rsidRPr="00670DA7">
        <w:rPr>
          <w:rFonts w:ascii="Times New Roman" w:eastAsia="Calibri" w:hAnsi="Times New Roman" w:cs="Times New Roman"/>
          <w:color w:val="000000" w:themeColor="text1"/>
          <w:sz w:val="24"/>
          <w:szCs w:val="24"/>
        </w:rPr>
        <w:t xml:space="preserve"> </w:t>
      </w:r>
      <w:r w:rsidRPr="00670DA7">
        <w:rPr>
          <w:rFonts w:ascii="Times New Roman" w:eastAsia="Calibri" w:hAnsi="Times New Roman" w:cs="Times New Roman"/>
          <w:color w:val="000000" w:themeColor="text1"/>
          <w:sz w:val="24"/>
          <w:szCs w:val="24"/>
        </w:rPr>
        <w:t>Išankstinis skelbimas apie pirkimą nebuvo skelbtas.</w:t>
      </w:r>
    </w:p>
    <w:p w14:paraId="363002DE" w14:textId="0B261781" w:rsidR="009C3BC3" w:rsidRPr="00670DA7" w:rsidRDefault="00150FC7"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w:t>
      </w:r>
      <w:r w:rsidR="000620F1" w:rsidRPr="00670DA7">
        <w:rPr>
          <w:rFonts w:ascii="Times New Roman" w:eastAsia="Calibri" w:hAnsi="Times New Roman" w:cs="Times New Roman"/>
          <w:color w:val="000000" w:themeColor="text1"/>
          <w:sz w:val="24"/>
          <w:szCs w:val="24"/>
        </w:rPr>
        <w:t>4</w:t>
      </w:r>
      <w:r w:rsidRPr="00670DA7">
        <w:rPr>
          <w:rFonts w:ascii="Times New Roman" w:eastAsia="Calibri" w:hAnsi="Times New Roman" w:cs="Times New Roman"/>
          <w:color w:val="000000" w:themeColor="text1"/>
          <w:sz w:val="24"/>
          <w:szCs w:val="24"/>
        </w:rPr>
        <w:t xml:space="preserve">. </w:t>
      </w:r>
      <w:r w:rsidR="00A51830" w:rsidRPr="00670DA7">
        <w:rPr>
          <w:rFonts w:ascii="Times New Roman" w:eastAsia="Calibri" w:hAnsi="Times New Roman" w:cs="Times New Roman"/>
          <w:color w:val="000000" w:themeColor="text1"/>
          <w:sz w:val="24"/>
          <w:szCs w:val="24"/>
        </w:rPr>
        <w:t>Perkančiosios organizacijos</w:t>
      </w:r>
      <w:r w:rsidR="00940DC3" w:rsidRPr="00670DA7">
        <w:rPr>
          <w:rFonts w:ascii="Times New Roman" w:eastAsia="Calibri" w:hAnsi="Times New Roman" w:cs="Times New Roman"/>
          <w:color w:val="000000" w:themeColor="text1"/>
          <w:sz w:val="24"/>
          <w:szCs w:val="24"/>
        </w:rPr>
        <w:t xml:space="preserve"> </w:t>
      </w:r>
      <w:r w:rsidR="00950203" w:rsidRPr="00670DA7">
        <w:rPr>
          <w:rFonts w:ascii="Times New Roman" w:eastAsia="Calibri" w:hAnsi="Times New Roman" w:cs="Times New Roman"/>
          <w:color w:val="000000" w:themeColor="text1"/>
          <w:sz w:val="24"/>
          <w:szCs w:val="24"/>
        </w:rPr>
        <w:t>sprendimo dėl pirkimo neatlikimo naudojantis centralizuotų pirkimų katalogu argumentai, kaip nustatyta Viešųjų pirkimų įstatymo 82 straipsnio 2 dalyje</w:t>
      </w:r>
      <w:r w:rsidR="00386B52" w:rsidRPr="00670DA7">
        <w:rPr>
          <w:rFonts w:ascii="Times New Roman" w:eastAsia="Calibri" w:hAnsi="Times New Roman" w:cs="Times New Roman"/>
          <w:color w:val="000000" w:themeColor="text1"/>
          <w:sz w:val="24"/>
          <w:szCs w:val="24"/>
        </w:rPr>
        <w:t>, p</w:t>
      </w:r>
      <w:r w:rsidR="00CF77EB" w:rsidRPr="00670DA7">
        <w:rPr>
          <w:rFonts w:ascii="Times New Roman" w:eastAsia="Calibri" w:hAnsi="Times New Roman" w:cs="Times New Roman"/>
          <w:color w:val="000000" w:themeColor="text1"/>
          <w:sz w:val="24"/>
          <w:szCs w:val="24"/>
        </w:rPr>
        <w:t xml:space="preserve">irkimas neatliekamas naudojantis centralizuotų pirkimų katalogu, nes išanalizavus </w:t>
      </w:r>
      <w:r w:rsidR="00F636E9" w:rsidRPr="00670DA7">
        <w:rPr>
          <w:rFonts w:ascii="Times New Roman" w:eastAsia="Calibri" w:hAnsi="Times New Roman" w:cs="Times New Roman"/>
          <w:color w:val="000000" w:themeColor="text1"/>
          <w:sz w:val="24"/>
          <w:szCs w:val="24"/>
        </w:rPr>
        <w:t xml:space="preserve">VšĮ CPO LT </w:t>
      </w:r>
      <w:r w:rsidR="00CF77EB" w:rsidRPr="00670DA7">
        <w:rPr>
          <w:rFonts w:ascii="Times New Roman" w:eastAsia="Calibri" w:hAnsi="Times New Roman" w:cs="Times New Roman"/>
          <w:color w:val="000000" w:themeColor="text1"/>
          <w:sz w:val="24"/>
          <w:szCs w:val="24"/>
        </w:rPr>
        <w:t xml:space="preserve">elektroniniame kataloge esančius paslaugų aprašus, nustatyta, kad </w:t>
      </w:r>
      <w:r w:rsidR="00950203" w:rsidRPr="00670DA7">
        <w:rPr>
          <w:rFonts w:ascii="Times New Roman" w:eastAsia="Calibri" w:hAnsi="Times New Roman" w:cs="Times New Roman"/>
          <w:color w:val="000000" w:themeColor="text1"/>
          <w:sz w:val="24"/>
          <w:szCs w:val="24"/>
        </w:rPr>
        <w:t xml:space="preserve">paslaugų, </w:t>
      </w:r>
      <w:r w:rsidR="00CF77EB" w:rsidRPr="00670DA7">
        <w:rPr>
          <w:rFonts w:ascii="Times New Roman" w:eastAsia="Calibri" w:hAnsi="Times New Roman" w:cs="Times New Roman"/>
          <w:color w:val="000000" w:themeColor="text1"/>
          <w:sz w:val="24"/>
          <w:szCs w:val="24"/>
        </w:rPr>
        <w:t xml:space="preserve">atitinkančių </w:t>
      </w:r>
      <w:r w:rsidR="00F636E9" w:rsidRPr="00670DA7">
        <w:rPr>
          <w:rFonts w:ascii="Times New Roman" w:eastAsia="Calibri" w:hAnsi="Times New Roman" w:cs="Times New Roman"/>
          <w:color w:val="000000" w:themeColor="text1"/>
          <w:sz w:val="24"/>
          <w:szCs w:val="24"/>
        </w:rPr>
        <w:t xml:space="preserve">Įstaigos </w:t>
      </w:r>
      <w:r w:rsidR="00CF77EB" w:rsidRPr="00670DA7">
        <w:rPr>
          <w:rFonts w:ascii="Times New Roman" w:eastAsia="Calibri" w:hAnsi="Times New Roman" w:cs="Times New Roman"/>
          <w:color w:val="000000" w:themeColor="text1"/>
          <w:sz w:val="24"/>
          <w:szCs w:val="24"/>
        </w:rPr>
        <w:t xml:space="preserve"> poreikius</w:t>
      </w:r>
      <w:r w:rsidR="00950203" w:rsidRPr="00670DA7">
        <w:rPr>
          <w:rFonts w:ascii="Times New Roman" w:eastAsia="Calibri" w:hAnsi="Times New Roman" w:cs="Times New Roman"/>
          <w:color w:val="000000" w:themeColor="text1"/>
          <w:sz w:val="24"/>
          <w:szCs w:val="24"/>
        </w:rPr>
        <w:t>,</w:t>
      </w:r>
      <w:r w:rsidR="00CF77EB" w:rsidRPr="00670DA7">
        <w:rPr>
          <w:rFonts w:ascii="Times New Roman" w:eastAsia="Calibri" w:hAnsi="Times New Roman" w:cs="Times New Roman"/>
          <w:color w:val="000000" w:themeColor="text1"/>
          <w:sz w:val="24"/>
          <w:szCs w:val="24"/>
        </w:rPr>
        <w:t xml:space="preserve"> – nėra. </w:t>
      </w:r>
    </w:p>
    <w:p w14:paraId="62DF64D0" w14:textId="413FC1B9" w:rsidR="00AA23FB" w:rsidRPr="00670DA7" w:rsidRDefault="000620F1"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w:t>
      </w:r>
      <w:r w:rsidR="00386B52" w:rsidRPr="00670DA7">
        <w:rPr>
          <w:rFonts w:ascii="Times New Roman" w:eastAsia="Calibri" w:hAnsi="Times New Roman" w:cs="Times New Roman"/>
          <w:color w:val="000000" w:themeColor="text1"/>
          <w:sz w:val="24"/>
          <w:szCs w:val="24"/>
        </w:rPr>
        <w:t>5</w:t>
      </w:r>
      <w:r w:rsidRPr="00670DA7">
        <w:rPr>
          <w:rFonts w:ascii="Times New Roman" w:eastAsia="Calibri" w:hAnsi="Times New Roman" w:cs="Times New Roman"/>
          <w:color w:val="000000" w:themeColor="text1"/>
          <w:sz w:val="24"/>
          <w:szCs w:val="24"/>
        </w:rPr>
        <w:t xml:space="preserve">. </w:t>
      </w:r>
      <w:r w:rsidR="00720E60" w:rsidRPr="00670DA7">
        <w:rPr>
          <w:rFonts w:ascii="Times New Roman" w:eastAsia="Calibri" w:hAnsi="Times New Roman" w:cs="Times New Roman"/>
          <w:color w:val="000000" w:themeColor="text1"/>
          <w:sz w:val="24"/>
          <w:szCs w:val="24"/>
        </w:rPr>
        <w:t>Perkančioji</w:t>
      </w:r>
      <w:r w:rsidR="00AA23FB" w:rsidRPr="00670DA7">
        <w:rPr>
          <w:rFonts w:ascii="Times New Roman" w:eastAsia="Calibri" w:hAnsi="Times New Roman" w:cs="Times New Roman"/>
          <w:color w:val="000000" w:themeColor="text1"/>
          <w:sz w:val="24"/>
          <w:szCs w:val="24"/>
        </w:rPr>
        <w:t xml:space="preserve"> organizacija nerezervuoja teisės dalyvauti pirkime.</w:t>
      </w:r>
    </w:p>
    <w:p w14:paraId="573233DF" w14:textId="4B883E41" w:rsidR="00E32C8E" w:rsidRPr="00670DA7" w:rsidRDefault="000620F1"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w:t>
      </w:r>
      <w:r w:rsidR="00386B52" w:rsidRPr="00670DA7">
        <w:rPr>
          <w:rFonts w:ascii="Times New Roman" w:eastAsia="Calibri" w:hAnsi="Times New Roman" w:cs="Times New Roman"/>
          <w:color w:val="000000" w:themeColor="text1"/>
          <w:sz w:val="24"/>
          <w:szCs w:val="24"/>
        </w:rPr>
        <w:t>6</w:t>
      </w:r>
      <w:r w:rsidRPr="00670DA7">
        <w:rPr>
          <w:rFonts w:ascii="Times New Roman" w:eastAsia="Calibri" w:hAnsi="Times New Roman" w:cs="Times New Roman"/>
          <w:color w:val="000000" w:themeColor="text1"/>
          <w:sz w:val="24"/>
          <w:szCs w:val="24"/>
        </w:rPr>
        <w:t xml:space="preserve">. </w:t>
      </w:r>
      <w:r w:rsidR="00E32C8E" w:rsidRPr="00670DA7">
        <w:rPr>
          <w:rFonts w:ascii="Times New Roman" w:eastAsia="Calibri" w:hAnsi="Times New Roman" w:cs="Times New Roman"/>
          <w:color w:val="000000" w:themeColor="text1"/>
          <w:sz w:val="24"/>
          <w:szCs w:val="24"/>
        </w:rPr>
        <w:t xml:space="preserve">Stebėtojai dalyvauti </w:t>
      </w:r>
      <w:r w:rsidR="008A3C98" w:rsidRPr="00670DA7">
        <w:rPr>
          <w:rFonts w:ascii="Times New Roman" w:eastAsia="Calibri" w:hAnsi="Times New Roman" w:cs="Times New Roman"/>
          <w:color w:val="000000" w:themeColor="text1"/>
          <w:sz w:val="24"/>
          <w:szCs w:val="24"/>
        </w:rPr>
        <w:t>K</w:t>
      </w:r>
      <w:r w:rsidR="00E32C8E" w:rsidRPr="00670DA7">
        <w:rPr>
          <w:rFonts w:ascii="Times New Roman" w:eastAsia="Calibri" w:hAnsi="Times New Roman" w:cs="Times New Roman"/>
          <w:color w:val="000000" w:themeColor="text1"/>
          <w:sz w:val="24"/>
          <w:szCs w:val="24"/>
        </w:rPr>
        <w:t>omisijos posėdžiuose nėra kviečiami.</w:t>
      </w:r>
    </w:p>
    <w:p w14:paraId="5A61FC12" w14:textId="37867F83" w:rsidR="0080744C" w:rsidRPr="00670DA7" w:rsidRDefault="000620F1" w:rsidP="00CB2E8F">
      <w:pPr>
        <w:pStyle w:val="Betarp"/>
        <w:contextualSpacing/>
        <w:jc w:val="both"/>
        <w:rPr>
          <w:rFonts w:ascii="Times New Roman" w:eastAsia="Calibri" w:hAnsi="Times New Roman" w:cs="Times New Roman"/>
          <w:color w:val="000000" w:themeColor="text1"/>
          <w:sz w:val="24"/>
          <w:szCs w:val="24"/>
        </w:rPr>
      </w:pPr>
      <w:bookmarkStart w:id="3" w:name="_Hlk188283765"/>
      <w:r w:rsidRPr="00670DA7">
        <w:rPr>
          <w:rFonts w:ascii="Times New Roman" w:eastAsia="Calibri" w:hAnsi="Times New Roman" w:cs="Times New Roman"/>
          <w:color w:val="000000" w:themeColor="text1"/>
          <w:sz w:val="24"/>
          <w:szCs w:val="24"/>
        </w:rPr>
        <w:t>1.</w:t>
      </w:r>
      <w:r w:rsidR="00386B52" w:rsidRPr="00670DA7">
        <w:rPr>
          <w:rFonts w:ascii="Times New Roman" w:eastAsia="Calibri" w:hAnsi="Times New Roman" w:cs="Times New Roman"/>
          <w:color w:val="000000" w:themeColor="text1"/>
          <w:sz w:val="24"/>
          <w:szCs w:val="24"/>
        </w:rPr>
        <w:t>7</w:t>
      </w:r>
      <w:r w:rsidRPr="00670DA7">
        <w:rPr>
          <w:rFonts w:ascii="Times New Roman" w:eastAsia="Calibri" w:hAnsi="Times New Roman" w:cs="Times New Roman"/>
          <w:color w:val="000000" w:themeColor="text1"/>
          <w:sz w:val="24"/>
          <w:szCs w:val="24"/>
        </w:rPr>
        <w:t>.</w:t>
      </w:r>
      <w:bookmarkEnd w:id="3"/>
      <w:r w:rsidR="00A24A82" w:rsidRPr="00670DA7">
        <w:rPr>
          <w:rFonts w:ascii="Times New Roman" w:eastAsia="Calibri" w:hAnsi="Times New Roman" w:cs="Times New Roman"/>
          <w:color w:val="000000" w:themeColor="text1"/>
          <w:sz w:val="24"/>
          <w:szCs w:val="24"/>
        </w:rPr>
        <w:t xml:space="preserve"> 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0744C" w:rsidRPr="00670DA7">
        <w:rPr>
          <w:rFonts w:ascii="Times New Roman" w:eastAsia="Calibri" w:hAnsi="Times New Roman" w:cs="Times New Roman"/>
          <w:color w:val="000000" w:themeColor="text1"/>
          <w:sz w:val="24"/>
          <w:szCs w:val="24"/>
        </w:rPr>
        <w:t>. Reikal</w:t>
      </w:r>
      <w:r w:rsidR="00461618" w:rsidRPr="00670DA7">
        <w:rPr>
          <w:rFonts w:ascii="Times New Roman" w:eastAsia="Calibri" w:hAnsi="Times New Roman" w:cs="Times New Roman"/>
          <w:color w:val="000000" w:themeColor="text1"/>
          <w:sz w:val="24"/>
          <w:szCs w:val="24"/>
        </w:rPr>
        <w:t>a</w:t>
      </w:r>
      <w:r w:rsidR="0080744C" w:rsidRPr="00670DA7">
        <w:rPr>
          <w:rFonts w:ascii="Times New Roman" w:eastAsia="Calibri" w:hAnsi="Times New Roman" w:cs="Times New Roman"/>
          <w:color w:val="000000" w:themeColor="text1"/>
          <w:sz w:val="24"/>
          <w:szCs w:val="24"/>
        </w:rPr>
        <w:t>vimai nurodyti techninėje specifikacijoje</w:t>
      </w:r>
      <w:r w:rsidR="00BB1E1D" w:rsidRPr="00670DA7">
        <w:rPr>
          <w:rFonts w:ascii="Times New Roman" w:eastAsia="Calibri" w:hAnsi="Times New Roman" w:cs="Times New Roman"/>
          <w:color w:val="000000" w:themeColor="text1"/>
          <w:sz w:val="24"/>
          <w:szCs w:val="24"/>
        </w:rPr>
        <w:t xml:space="preserve"> </w:t>
      </w:r>
      <w:r w:rsidR="0080744C" w:rsidRPr="00670DA7">
        <w:rPr>
          <w:rFonts w:ascii="Times New Roman" w:eastAsia="Calibri" w:hAnsi="Times New Roman" w:cs="Times New Roman"/>
          <w:color w:val="000000" w:themeColor="text1"/>
          <w:sz w:val="24"/>
          <w:szCs w:val="24"/>
        </w:rPr>
        <w:t>ir sutarties projekte</w:t>
      </w:r>
      <w:r w:rsidR="00B85F6F" w:rsidRPr="00670DA7">
        <w:rPr>
          <w:rFonts w:ascii="Times New Roman" w:eastAsia="Calibri" w:hAnsi="Times New Roman" w:cs="Times New Roman"/>
          <w:color w:val="000000" w:themeColor="text1"/>
          <w:sz w:val="24"/>
          <w:szCs w:val="24"/>
        </w:rPr>
        <w:t xml:space="preserve">. </w:t>
      </w:r>
    </w:p>
    <w:p w14:paraId="72EF28E7" w14:textId="2C5424E7" w:rsidR="00AF1430" w:rsidRPr="00670DA7" w:rsidRDefault="000620F1"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w:t>
      </w:r>
      <w:r w:rsidR="00386B52" w:rsidRPr="00670DA7">
        <w:rPr>
          <w:rFonts w:ascii="Times New Roman" w:eastAsia="Calibri" w:hAnsi="Times New Roman" w:cs="Times New Roman"/>
          <w:color w:val="000000" w:themeColor="text1"/>
          <w:sz w:val="24"/>
          <w:szCs w:val="24"/>
        </w:rPr>
        <w:t>8</w:t>
      </w:r>
      <w:r w:rsidRPr="00670DA7">
        <w:rPr>
          <w:rFonts w:ascii="Times New Roman" w:eastAsia="Calibri" w:hAnsi="Times New Roman" w:cs="Times New Roman"/>
          <w:color w:val="000000" w:themeColor="text1"/>
          <w:sz w:val="24"/>
          <w:szCs w:val="24"/>
        </w:rPr>
        <w:t xml:space="preserve">. </w:t>
      </w:r>
      <w:r w:rsidR="00015FC9" w:rsidRPr="00670DA7">
        <w:rPr>
          <w:rFonts w:ascii="Times New Roman" w:eastAsia="Calibri" w:hAnsi="Times New Roman" w:cs="Times New Roman"/>
          <w:color w:val="000000" w:themeColor="text1"/>
          <w:sz w:val="24"/>
          <w:szCs w:val="24"/>
        </w:rPr>
        <w:t>P</w:t>
      </w:r>
      <w:r w:rsidR="00E32C8E" w:rsidRPr="00670DA7">
        <w:rPr>
          <w:rFonts w:ascii="Times New Roman" w:eastAsia="Calibri" w:hAnsi="Times New Roman" w:cs="Times New Roman"/>
          <w:color w:val="000000" w:themeColor="text1"/>
          <w:sz w:val="24"/>
          <w:szCs w:val="24"/>
        </w:rPr>
        <w:t xml:space="preserve">irkime </w:t>
      </w:r>
      <w:r w:rsidR="00720E60" w:rsidRPr="00670DA7">
        <w:rPr>
          <w:rFonts w:ascii="Times New Roman" w:eastAsia="Calibri" w:hAnsi="Times New Roman" w:cs="Times New Roman"/>
          <w:color w:val="000000" w:themeColor="text1"/>
          <w:sz w:val="24"/>
          <w:szCs w:val="24"/>
        </w:rPr>
        <w:t>Perkančioji</w:t>
      </w:r>
      <w:r w:rsidR="007A68AD" w:rsidRPr="00670DA7">
        <w:rPr>
          <w:rFonts w:ascii="Times New Roman" w:eastAsia="Calibri" w:hAnsi="Times New Roman" w:cs="Times New Roman"/>
          <w:color w:val="000000" w:themeColor="text1"/>
          <w:sz w:val="24"/>
          <w:szCs w:val="24"/>
        </w:rPr>
        <w:t xml:space="preserve"> organizacija</w:t>
      </w:r>
      <w:r w:rsidR="00E32C8E" w:rsidRPr="00670DA7">
        <w:rPr>
          <w:rFonts w:ascii="Times New Roman" w:eastAsia="Calibri" w:hAnsi="Times New Roman" w:cs="Times New Roman"/>
          <w:color w:val="000000" w:themeColor="text1"/>
          <w:sz w:val="24"/>
          <w:szCs w:val="24"/>
        </w:rPr>
        <w:t xml:space="preserve"> nenumato skelbti pranešimo dėl savanoriško </w:t>
      </w:r>
      <w:proofErr w:type="spellStart"/>
      <w:r w:rsidR="00E32C8E" w:rsidRPr="00670DA7">
        <w:rPr>
          <w:rFonts w:ascii="Times New Roman" w:eastAsia="Calibri" w:hAnsi="Times New Roman" w:cs="Times New Roman"/>
          <w:color w:val="000000" w:themeColor="text1"/>
          <w:sz w:val="24"/>
          <w:szCs w:val="24"/>
        </w:rPr>
        <w:t>ex</w:t>
      </w:r>
      <w:proofErr w:type="spellEnd"/>
      <w:r w:rsidR="00E32C8E" w:rsidRPr="00670DA7">
        <w:rPr>
          <w:rFonts w:ascii="Times New Roman" w:eastAsia="Calibri" w:hAnsi="Times New Roman" w:cs="Times New Roman"/>
          <w:color w:val="000000" w:themeColor="text1"/>
          <w:sz w:val="24"/>
          <w:szCs w:val="24"/>
        </w:rPr>
        <w:t xml:space="preserve"> ante skaidrumo.</w:t>
      </w:r>
    </w:p>
    <w:p w14:paraId="54F87F9F" w14:textId="2B9AFB4E" w:rsidR="004D070C" w:rsidRPr="00670DA7" w:rsidRDefault="000620F1"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w:t>
      </w:r>
      <w:r w:rsidR="00386B52" w:rsidRPr="00670DA7">
        <w:rPr>
          <w:rFonts w:ascii="Times New Roman" w:eastAsia="Calibri" w:hAnsi="Times New Roman" w:cs="Times New Roman"/>
          <w:color w:val="000000" w:themeColor="text1"/>
          <w:sz w:val="24"/>
          <w:szCs w:val="24"/>
        </w:rPr>
        <w:t>9</w:t>
      </w:r>
      <w:r w:rsidRPr="00670DA7">
        <w:rPr>
          <w:rFonts w:ascii="Times New Roman" w:eastAsia="Calibri" w:hAnsi="Times New Roman" w:cs="Times New Roman"/>
          <w:color w:val="000000" w:themeColor="text1"/>
          <w:sz w:val="24"/>
          <w:szCs w:val="24"/>
        </w:rPr>
        <w:t xml:space="preserve">. </w:t>
      </w:r>
      <w:r w:rsidR="007466F8" w:rsidRPr="00670DA7">
        <w:rPr>
          <w:rFonts w:ascii="Times New Roman" w:eastAsia="Calibri" w:hAnsi="Times New Roman" w:cs="Times New Roman"/>
          <w:color w:val="000000" w:themeColor="text1"/>
          <w:sz w:val="24"/>
          <w:szCs w:val="24"/>
        </w:rPr>
        <w:t>Pirkime neleidžia</w:t>
      </w:r>
      <w:r w:rsidR="00216820" w:rsidRPr="00670DA7">
        <w:rPr>
          <w:rFonts w:ascii="Times New Roman" w:eastAsia="Calibri" w:hAnsi="Times New Roman" w:cs="Times New Roman"/>
          <w:color w:val="000000" w:themeColor="text1"/>
          <w:sz w:val="24"/>
          <w:szCs w:val="24"/>
        </w:rPr>
        <w:t>ma</w:t>
      </w:r>
      <w:r w:rsidR="007466F8" w:rsidRPr="00670DA7">
        <w:rPr>
          <w:rFonts w:ascii="Times New Roman" w:eastAsia="Calibri" w:hAnsi="Times New Roman" w:cs="Times New Roman"/>
          <w:color w:val="000000" w:themeColor="text1"/>
          <w:sz w:val="24"/>
          <w:szCs w:val="24"/>
        </w:rPr>
        <w:t xml:space="preserve"> pateikti alternatyvių </w:t>
      </w:r>
      <w:r w:rsidR="00D27E76" w:rsidRPr="00670DA7">
        <w:rPr>
          <w:rFonts w:ascii="Times New Roman" w:eastAsia="Calibri" w:hAnsi="Times New Roman" w:cs="Times New Roman"/>
          <w:color w:val="000000" w:themeColor="text1"/>
          <w:sz w:val="24"/>
          <w:szCs w:val="24"/>
        </w:rPr>
        <w:t>p</w:t>
      </w:r>
      <w:r w:rsidR="007466F8" w:rsidRPr="00670DA7">
        <w:rPr>
          <w:rFonts w:ascii="Times New Roman" w:eastAsia="Calibri" w:hAnsi="Times New Roman" w:cs="Times New Roman"/>
          <w:color w:val="000000" w:themeColor="text1"/>
          <w:sz w:val="24"/>
          <w:szCs w:val="24"/>
        </w:rPr>
        <w:t xml:space="preserve">asiūlymų. </w:t>
      </w:r>
    </w:p>
    <w:p w14:paraId="0C002F05" w14:textId="1AC33CAA" w:rsidR="00E32C8E" w:rsidRPr="00670DA7" w:rsidRDefault="00386B52"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 xml:space="preserve">1.10. </w:t>
      </w:r>
      <w:r w:rsidR="00E32C8E" w:rsidRPr="00670DA7">
        <w:rPr>
          <w:rFonts w:ascii="Times New Roman" w:eastAsia="Calibri" w:hAnsi="Times New Roman" w:cs="Times New Roman"/>
          <w:color w:val="000000" w:themeColor="text1"/>
          <w:sz w:val="24"/>
          <w:szCs w:val="24"/>
        </w:rPr>
        <w:t xml:space="preserve">Bendrosios </w:t>
      </w:r>
      <w:r w:rsidR="007E5F55" w:rsidRPr="00670DA7">
        <w:rPr>
          <w:rFonts w:ascii="Times New Roman" w:eastAsia="Calibri" w:hAnsi="Times New Roman" w:cs="Times New Roman"/>
          <w:color w:val="000000" w:themeColor="text1"/>
          <w:sz w:val="24"/>
          <w:szCs w:val="24"/>
        </w:rPr>
        <w:t>pir</w:t>
      </w:r>
      <w:r w:rsidR="00CF77EB" w:rsidRPr="00670DA7">
        <w:rPr>
          <w:rFonts w:ascii="Times New Roman" w:eastAsia="Calibri" w:hAnsi="Times New Roman" w:cs="Times New Roman"/>
          <w:color w:val="000000" w:themeColor="text1"/>
          <w:sz w:val="24"/>
          <w:szCs w:val="24"/>
        </w:rPr>
        <w:t>k</w:t>
      </w:r>
      <w:r w:rsidR="007E5F55" w:rsidRPr="00670DA7">
        <w:rPr>
          <w:rFonts w:ascii="Times New Roman" w:eastAsia="Calibri" w:hAnsi="Times New Roman" w:cs="Times New Roman"/>
          <w:color w:val="000000" w:themeColor="text1"/>
          <w:sz w:val="24"/>
          <w:szCs w:val="24"/>
        </w:rPr>
        <w:t xml:space="preserve">imo </w:t>
      </w:r>
      <w:r w:rsidR="00E32C8E" w:rsidRPr="00670DA7">
        <w:rPr>
          <w:rFonts w:ascii="Times New Roman" w:eastAsia="Calibri" w:hAnsi="Times New Roman" w:cs="Times New Roman"/>
          <w:color w:val="000000" w:themeColor="text1"/>
          <w:sz w:val="24"/>
          <w:szCs w:val="24"/>
        </w:rPr>
        <w:t>sąlygos yra neatskiriama ši</w:t>
      </w:r>
      <w:r w:rsidR="00C07F25" w:rsidRPr="00670DA7">
        <w:rPr>
          <w:rFonts w:ascii="Times New Roman" w:eastAsia="Calibri" w:hAnsi="Times New Roman" w:cs="Times New Roman"/>
          <w:color w:val="000000" w:themeColor="text1"/>
          <w:sz w:val="24"/>
          <w:szCs w:val="24"/>
        </w:rPr>
        <w:t>ų</w:t>
      </w:r>
      <w:r w:rsidR="00E32C8E" w:rsidRPr="00670DA7">
        <w:rPr>
          <w:rFonts w:ascii="Times New Roman" w:eastAsia="Calibri" w:hAnsi="Times New Roman" w:cs="Times New Roman"/>
          <w:color w:val="000000" w:themeColor="text1"/>
          <w:sz w:val="24"/>
          <w:szCs w:val="24"/>
        </w:rPr>
        <w:t xml:space="preserve"> </w:t>
      </w:r>
      <w:r w:rsidR="00F4541C" w:rsidRPr="00670DA7">
        <w:rPr>
          <w:rFonts w:ascii="Times New Roman" w:eastAsia="Calibri" w:hAnsi="Times New Roman" w:cs="Times New Roman"/>
          <w:color w:val="000000" w:themeColor="text1"/>
          <w:sz w:val="24"/>
          <w:szCs w:val="24"/>
        </w:rPr>
        <w:t>p</w:t>
      </w:r>
      <w:r w:rsidR="00E32C8E" w:rsidRPr="00670DA7">
        <w:rPr>
          <w:rFonts w:ascii="Times New Roman" w:eastAsia="Calibri" w:hAnsi="Times New Roman" w:cs="Times New Roman"/>
          <w:color w:val="000000" w:themeColor="text1"/>
          <w:sz w:val="24"/>
          <w:szCs w:val="24"/>
        </w:rPr>
        <w:t>irkimo sąlygų dalis.</w:t>
      </w:r>
    </w:p>
    <w:p w14:paraId="4DBB5AD2" w14:textId="446584D1" w:rsidR="000620F1" w:rsidRPr="00670DA7" w:rsidRDefault="00ED46CB"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1.1</w:t>
      </w:r>
      <w:r w:rsidR="00386B52" w:rsidRPr="00670DA7">
        <w:rPr>
          <w:rFonts w:ascii="Times New Roman" w:eastAsia="Calibri" w:hAnsi="Times New Roman" w:cs="Times New Roman"/>
          <w:color w:val="000000" w:themeColor="text1"/>
          <w:sz w:val="24"/>
          <w:szCs w:val="24"/>
        </w:rPr>
        <w:t>1</w:t>
      </w:r>
      <w:r w:rsidRPr="00670DA7">
        <w:rPr>
          <w:rFonts w:ascii="Times New Roman" w:eastAsia="Calibri" w:hAnsi="Times New Roman" w:cs="Times New Roman"/>
          <w:color w:val="000000" w:themeColor="text1"/>
          <w:sz w:val="24"/>
          <w:szCs w:val="24"/>
        </w:rPr>
        <w:t xml:space="preserve">. </w:t>
      </w:r>
      <w:r w:rsidR="000620F1" w:rsidRPr="00670DA7">
        <w:rPr>
          <w:rFonts w:ascii="Times New Roman" w:eastAsia="Calibri" w:hAnsi="Times New Roman" w:cs="Times New Roman"/>
          <w:color w:val="000000" w:themeColor="text1"/>
          <w:sz w:val="24"/>
          <w:szCs w:val="24"/>
        </w:rPr>
        <w:t xml:space="preserve">Šis pirkimas vykdomas </w:t>
      </w:r>
      <w:r w:rsidR="002E7FD6" w:rsidRPr="00670DA7">
        <w:rPr>
          <w:rFonts w:ascii="Times New Roman" w:eastAsia="Calibri" w:hAnsi="Times New Roman" w:cs="Times New Roman"/>
          <w:sz w:val="24"/>
          <w:szCs w:val="24"/>
        </w:rPr>
        <w:t>supaprastinto atviro konkurso</w:t>
      </w:r>
      <w:r w:rsidR="000620F1" w:rsidRPr="00670DA7">
        <w:rPr>
          <w:rFonts w:ascii="Times New Roman" w:eastAsia="Calibri" w:hAnsi="Times New Roman" w:cs="Times New Roman"/>
          <w:sz w:val="24"/>
          <w:szCs w:val="24"/>
        </w:rPr>
        <w:t xml:space="preserve"> </w:t>
      </w:r>
      <w:r w:rsidR="000620F1" w:rsidRPr="00670DA7">
        <w:rPr>
          <w:rFonts w:ascii="Times New Roman" w:eastAsia="Calibri" w:hAnsi="Times New Roman" w:cs="Times New Roman"/>
          <w:color w:val="000000" w:themeColor="text1"/>
          <w:sz w:val="24"/>
          <w:szCs w:val="24"/>
        </w:rPr>
        <w:t xml:space="preserve">būdu, naudojantis Centrinės viešųjų pirkimų informacinės sistemos (toliau – CVP IS) elektroninėmis priemonėmis. Pirkimo dokumentai skelbiami CVP IS. Elektroninėmis priemonėmis pasiūlymus gali teikti tik tie tiekėjai, kurie yra registruoti CVP IS. Bendravimas tarp </w:t>
      </w:r>
      <w:r w:rsidR="002A7DF5" w:rsidRPr="00670DA7">
        <w:rPr>
          <w:rFonts w:ascii="Times New Roman" w:eastAsia="Calibri" w:hAnsi="Times New Roman" w:cs="Times New Roman"/>
          <w:color w:val="000000" w:themeColor="text1"/>
          <w:sz w:val="24"/>
          <w:szCs w:val="24"/>
        </w:rPr>
        <w:t>Perkančiosios</w:t>
      </w:r>
      <w:r w:rsidR="000620F1" w:rsidRPr="00670DA7">
        <w:rPr>
          <w:rFonts w:ascii="Times New Roman" w:eastAsia="Calibri" w:hAnsi="Times New Roman" w:cs="Times New Roman"/>
          <w:color w:val="000000" w:themeColor="text1"/>
          <w:sz w:val="24"/>
          <w:szCs w:val="24"/>
        </w:rPr>
        <w:t xml:space="preserve"> organizacijos ir dalyvių vyksta CVP IS susirašinėjimo priemonėmis. Tiekėjai norintys dalyvauti pirkime gaunant pirkimo dokumentus, paaiškinimus, patikslinimus ir pateikti pasiūlymą, privalo jame registruotis priimdami kvietimą CVPIS. Nemokama registracija adresu: </w:t>
      </w:r>
      <w:hyperlink r:id="rId9" w:history="1">
        <w:r w:rsidRPr="00670DA7">
          <w:rPr>
            <w:rFonts w:ascii="Times New Roman" w:eastAsia="Calibri" w:hAnsi="Times New Roman" w:cs="Times New Roman"/>
            <w:color w:val="000000" w:themeColor="text1"/>
            <w:sz w:val="24"/>
            <w:szCs w:val="24"/>
          </w:rPr>
          <w:t>https://viesiejipirkimai.lt</w:t>
        </w:r>
      </w:hyperlink>
      <w:r w:rsidR="000620F1" w:rsidRPr="00670DA7">
        <w:rPr>
          <w:rFonts w:ascii="Times New Roman" w:eastAsia="Calibri" w:hAnsi="Times New Roman" w:cs="Times New Roman"/>
          <w:color w:val="000000" w:themeColor="text1"/>
          <w:sz w:val="24"/>
          <w:szCs w:val="24"/>
        </w:rPr>
        <w:t>.</w:t>
      </w:r>
    </w:p>
    <w:p w14:paraId="11588FD5" w14:textId="5BE8FDC9" w:rsidR="000620F1" w:rsidRPr="00670DA7" w:rsidRDefault="00ED46CB" w:rsidP="00CB2E8F">
      <w:pPr>
        <w:pStyle w:val="Betarp"/>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1.1</w:t>
      </w:r>
      <w:r w:rsidR="00386B52" w:rsidRPr="00670DA7">
        <w:rPr>
          <w:rFonts w:ascii="Times New Roman" w:eastAsia="Calibri" w:hAnsi="Times New Roman" w:cs="Times New Roman"/>
          <w:color w:val="000000" w:themeColor="text1"/>
          <w:sz w:val="24"/>
          <w:szCs w:val="24"/>
        </w:rPr>
        <w:t>2</w:t>
      </w:r>
      <w:r w:rsidRPr="00670DA7">
        <w:rPr>
          <w:rFonts w:ascii="Times New Roman" w:eastAsia="Calibri" w:hAnsi="Times New Roman" w:cs="Times New Roman"/>
          <w:color w:val="000000" w:themeColor="text1"/>
          <w:sz w:val="24"/>
          <w:szCs w:val="24"/>
        </w:rPr>
        <w:t xml:space="preserve">. </w:t>
      </w:r>
      <w:r w:rsidR="000620F1" w:rsidRPr="00670DA7">
        <w:rPr>
          <w:rFonts w:ascii="Times New Roman" w:eastAsia="Calibri" w:hAnsi="Times New Roman" w:cs="Times New Roman"/>
          <w:color w:val="000000" w:themeColor="text1"/>
          <w:sz w:val="24"/>
          <w:szCs w:val="24"/>
        </w:rPr>
        <w:t>Pirkimo dokumentų sudedamoji dalis yra:</w:t>
      </w:r>
    </w:p>
    <w:p w14:paraId="71BA6E99" w14:textId="4AE41FFF" w:rsidR="000620F1" w:rsidRPr="00670DA7" w:rsidRDefault="00DA4614" w:rsidP="00CB2E8F">
      <w:pPr>
        <w:pStyle w:val="Betarp"/>
        <w:ind w:firstLine="709"/>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1.1</w:t>
      </w:r>
      <w:r w:rsidR="00386B52" w:rsidRPr="00670DA7">
        <w:rPr>
          <w:rFonts w:ascii="Times New Roman" w:eastAsia="Calibri" w:hAnsi="Times New Roman" w:cs="Times New Roman"/>
          <w:color w:val="000000" w:themeColor="text1"/>
          <w:sz w:val="24"/>
          <w:szCs w:val="24"/>
        </w:rPr>
        <w:t>2</w:t>
      </w:r>
      <w:r w:rsidRPr="00670DA7">
        <w:rPr>
          <w:rFonts w:ascii="Times New Roman" w:eastAsia="Calibri" w:hAnsi="Times New Roman" w:cs="Times New Roman"/>
          <w:color w:val="000000" w:themeColor="text1"/>
          <w:sz w:val="24"/>
          <w:szCs w:val="24"/>
        </w:rPr>
        <w:t>.1.</w:t>
      </w:r>
      <w:r w:rsidR="000620F1" w:rsidRPr="00670DA7">
        <w:rPr>
          <w:rFonts w:ascii="Times New Roman" w:eastAsia="Calibri" w:hAnsi="Times New Roman" w:cs="Times New Roman"/>
          <w:color w:val="000000" w:themeColor="text1"/>
          <w:sz w:val="24"/>
          <w:szCs w:val="24"/>
        </w:rPr>
        <w:t xml:space="preserve">skelbimas apie pirkimą, nustatyta tvarka paskelbtas CVP IS interneto adresu: </w:t>
      </w:r>
      <w:hyperlink r:id="rId10" w:history="1">
        <w:r w:rsidR="000620F1" w:rsidRPr="00670DA7">
          <w:rPr>
            <w:rFonts w:ascii="Times New Roman" w:eastAsia="Calibri" w:hAnsi="Times New Roman" w:cs="Times New Roman"/>
            <w:color w:val="000000" w:themeColor="text1"/>
            <w:sz w:val="24"/>
            <w:szCs w:val="24"/>
          </w:rPr>
          <w:t>https://viesiejipirkimai.lt</w:t>
        </w:r>
      </w:hyperlink>
      <w:r w:rsidR="000620F1" w:rsidRPr="00670DA7">
        <w:rPr>
          <w:rFonts w:ascii="Times New Roman" w:eastAsia="Calibri" w:hAnsi="Times New Roman" w:cs="Times New Roman"/>
          <w:color w:val="000000" w:themeColor="text1"/>
          <w:sz w:val="24"/>
          <w:szCs w:val="24"/>
        </w:rPr>
        <w:t>;</w:t>
      </w:r>
    </w:p>
    <w:p w14:paraId="4A6296B2" w14:textId="6CF97F3C" w:rsidR="000620F1" w:rsidRPr="00670DA7" w:rsidRDefault="000620F1" w:rsidP="00CB2E8F">
      <w:pPr>
        <w:pStyle w:val="Betarp"/>
        <w:ind w:firstLine="709"/>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1.1</w:t>
      </w:r>
      <w:r w:rsidR="00386B52" w:rsidRPr="00670DA7">
        <w:rPr>
          <w:rFonts w:ascii="Times New Roman" w:eastAsia="Calibri" w:hAnsi="Times New Roman" w:cs="Times New Roman"/>
          <w:color w:val="000000" w:themeColor="text1"/>
          <w:sz w:val="24"/>
          <w:szCs w:val="24"/>
        </w:rPr>
        <w:t>2</w:t>
      </w:r>
      <w:r w:rsidR="00DA4614" w:rsidRPr="00670DA7">
        <w:rPr>
          <w:rFonts w:ascii="Times New Roman" w:eastAsia="Calibri" w:hAnsi="Times New Roman" w:cs="Times New Roman"/>
          <w:color w:val="000000" w:themeColor="text1"/>
          <w:sz w:val="24"/>
          <w:szCs w:val="24"/>
        </w:rPr>
        <w:t>.2.</w:t>
      </w:r>
      <w:r w:rsidRPr="00670DA7">
        <w:rPr>
          <w:rFonts w:ascii="Times New Roman" w:eastAsia="Calibri" w:hAnsi="Times New Roman" w:cs="Times New Roman"/>
          <w:color w:val="000000" w:themeColor="text1"/>
          <w:sz w:val="24"/>
          <w:szCs w:val="24"/>
        </w:rPr>
        <w:t>šios pirkimo sąlygos (kartu su priedais);</w:t>
      </w:r>
    </w:p>
    <w:p w14:paraId="433C124A" w14:textId="391DF20E" w:rsidR="000620F1" w:rsidRPr="00670DA7" w:rsidRDefault="00ED46CB" w:rsidP="00CB2E8F">
      <w:pPr>
        <w:pStyle w:val="Betarp"/>
        <w:ind w:firstLine="709"/>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1.1</w:t>
      </w:r>
      <w:r w:rsidR="00386B52" w:rsidRPr="00670DA7">
        <w:rPr>
          <w:rFonts w:ascii="Times New Roman" w:eastAsia="Calibri" w:hAnsi="Times New Roman" w:cs="Times New Roman"/>
          <w:color w:val="000000" w:themeColor="text1"/>
          <w:sz w:val="24"/>
          <w:szCs w:val="24"/>
        </w:rPr>
        <w:t>2</w:t>
      </w:r>
      <w:r w:rsidRPr="00670DA7">
        <w:rPr>
          <w:rFonts w:ascii="Times New Roman" w:eastAsia="Calibri" w:hAnsi="Times New Roman" w:cs="Times New Roman"/>
          <w:color w:val="000000" w:themeColor="text1"/>
          <w:sz w:val="24"/>
          <w:szCs w:val="24"/>
        </w:rPr>
        <w:t xml:space="preserve">.3. </w:t>
      </w:r>
      <w:r w:rsidR="000620F1" w:rsidRPr="00670DA7">
        <w:rPr>
          <w:rFonts w:ascii="Times New Roman" w:eastAsia="Calibri" w:hAnsi="Times New Roman" w:cs="Times New Roman"/>
          <w:color w:val="000000" w:themeColor="text1"/>
          <w:sz w:val="24"/>
          <w:szCs w:val="24"/>
        </w:rPr>
        <w:t>galimi dokumentų paaiškinimai (patikslinimai) bei atsakymai į tiekėjų klausimus;</w:t>
      </w:r>
    </w:p>
    <w:p w14:paraId="13226F0B" w14:textId="29EDDF50" w:rsidR="000620F1" w:rsidRPr="00670DA7" w:rsidRDefault="00ED46CB" w:rsidP="00CB2E8F">
      <w:pPr>
        <w:pStyle w:val="Betarp"/>
        <w:ind w:firstLine="709"/>
        <w:contextualSpacing/>
        <w:jc w:val="both"/>
        <w:rPr>
          <w:rFonts w:ascii="Times New Roman" w:eastAsia="Calibri" w:hAnsi="Times New Roman" w:cs="Times New Roman"/>
          <w:color w:val="000000" w:themeColor="text1"/>
          <w:sz w:val="24"/>
          <w:szCs w:val="24"/>
        </w:rPr>
      </w:pPr>
      <w:r w:rsidRPr="00670DA7">
        <w:rPr>
          <w:rFonts w:ascii="Times New Roman" w:eastAsia="Calibri" w:hAnsi="Times New Roman" w:cs="Times New Roman"/>
          <w:color w:val="000000" w:themeColor="text1"/>
          <w:sz w:val="24"/>
          <w:szCs w:val="24"/>
        </w:rPr>
        <w:t>1.1</w:t>
      </w:r>
      <w:r w:rsidR="00386B52" w:rsidRPr="00670DA7">
        <w:rPr>
          <w:rFonts w:ascii="Times New Roman" w:eastAsia="Calibri" w:hAnsi="Times New Roman" w:cs="Times New Roman"/>
          <w:color w:val="000000" w:themeColor="text1"/>
          <w:sz w:val="24"/>
          <w:szCs w:val="24"/>
        </w:rPr>
        <w:t>2</w:t>
      </w:r>
      <w:r w:rsidRPr="00670DA7">
        <w:rPr>
          <w:rFonts w:ascii="Times New Roman" w:eastAsia="Calibri" w:hAnsi="Times New Roman" w:cs="Times New Roman"/>
          <w:color w:val="000000" w:themeColor="text1"/>
          <w:sz w:val="24"/>
          <w:szCs w:val="24"/>
        </w:rPr>
        <w:t xml:space="preserve">.4. </w:t>
      </w:r>
      <w:r w:rsidR="000620F1" w:rsidRPr="00670DA7">
        <w:rPr>
          <w:rFonts w:ascii="Times New Roman" w:eastAsia="Calibri" w:hAnsi="Times New Roman" w:cs="Times New Roman"/>
          <w:color w:val="000000" w:themeColor="text1"/>
          <w:sz w:val="24"/>
          <w:szCs w:val="24"/>
        </w:rPr>
        <w:t>kita CVP IS priemonėmis pateikta informacija.</w:t>
      </w:r>
    </w:p>
    <w:p w14:paraId="6E0196EA" w14:textId="77777777" w:rsidR="00386B52" w:rsidRPr="00670DA7" w:rsidRDefault="00ED46CB" w:rsidP="00CB2E8F">
      <w:pPr>
        <w:spacing w:after="0" w:line="240" w:lineRule="auto"/>
        <w:jc w:val="both"/>
        <w:outlineLvl w:val="1"/>
        <w:rPr>
          <w:rFonts w:ascii="Times New Roman" w:eastAsia="Calibri" w:hAnsi="Times New Roman" w:cs="Times New Roman"/>
          <w:sz w:val="24"/>
          <w:szCs w:val="24"/>
          <w:lang w:eastAsia="x-none"/>
        </w:rPr>
      </w:pPr>
      <w:r w:rsidRPr="00670DA7">
        <w:rPr>
          <w:rFonts w:ascii="Times New Roman" w:eastAsia="Calibri" w:hAnsi="Times New Roman" w:cs="Times New Roman"/>
          <w:color w:val="000000" w:themeColor="text1"/>
          <w:sz w:val="24"/>
          <w:szCs w:val="24"/>
        </w:rPr>
        <w:t>1.</w:t>
      </w:r>
      <w:r w:rsidR="00386B52" w:rsidRPr="00670DA7">
        <w:rPr>
          <w:rFonts w:ascii="Times New Roman" w:eastAsia="Calibri" w:hAnsi="Times New Roman" w:cs="Times New Roman"/>
          <w:color w:val="000000" w:themeColor="text1"/>
          <w:sz w:val="24"/>
          <w:szCs w:val="24"/>
        </w:rPr>
        <w:t>13</w:t>
      </w:r>
      <w:r w:rsidRPr="00670DA7">
        <w:rPr>
          <w:rFonts w:ascii="Times New Roman" w:eastAsia="Calibri" w:hAnsi="Times New Roman" w:cs="Times New Roman"/>
          <w:color w:val="000000" w:themeColor="text1"/>
          <w:sz w:val="24"/>
          <w:szCs w:val="24"/>
        </w:rPr>
        <w:t xml:space="preserve">. </w:t>
      </w:r>
      <w:r w:rsidR="00386B52" w:rsidRPr="00670DA7">
        <w:rPr>
          <w:rFonts w:ascii="Times New Roman" w:eastAsia="Calibri" w:hAnsi="Times New Roman" w:cs="Times New Roman"/>
          <w:sz w:val="24"/>
          <w:szCs w:val="24"/>
          <w:lang w:eastAsia="x-none"/>
        </w:rPr>
        <w:t>Tiesioginį ryšį su tiekėjais įgalioti palaikyti:</w:t>
      </w:r>
    </w:p>
    <w:p w14:paraId="4E0771FD" w14:textId="7FE1E898" w:rsidR="00386B52" w:rsidRPr="00670DA7" w:rsidRDefault="00386B52"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Calibri" w:hAnsi="Times New Roman" w:cs="Times New Roman"/>
          <w:sz w:val="24"/>
          <w:szCs w:val="24"/>
          <w:lang w:eastAsia="en-US"/>
        </w:rPr>
        <w:t xml:space="preserve">1.13.1. </w:t>
      </w:r>
      <w:r w:rsidRPr="00670DA7">
        <w:rPr>
          <w:rFonts w:ascii="Times New Roman" w:eastAsia="Times New Roman" w:hAnsi="Times New Roman" w:cs="Times New Roman"/>
          <w:sz w:val="24"/>
          <w:szCs w:val="24"/>
          <w:lang w:eastAsia="en-US"/>
        </w:rPr>
        <w:t xml:space="preserve">Dėl pirkimo objekto: Ugnė Banevičiūtė-Karpovičienė, Sveikatos reikalų koordinatorė (vyriausioji specialistė) Socialinės paramos skyriaus Socialinių paslaugų poskyrio vyriausioji specialistė, tel. +370 528 </w:t>
      </w:r>
      <w:r w:rsidR="00B7180C" w:rsidRPr="00670DA7">
        <w:rPr>
          <w:rFonts w:ascii="Times New Roman" w:eastAsia="Times New Roman" w:hAnsi="Times New Roman" w:cs="Times New Roman"/>
          <w:sz w:val="24"/>
          <w:szCs w:val="24"/>
          <w:lang w:eastAsia="en-US"/>
        </w:rPr>
        <w:t>32205</w:t>
      </w:r>
      <w:r w:rsidRPr="00670DA7">
        <w:rPr>
          <w:rFonts w:ascii="Times New Roman" w:eastAsia="Times New Roman" w:hAnsi="Times New Roman" w:cs="Times New Roman"/>
          <w:sz w:val="24"/>
          <w:szCs w:val="24"/>
          <w:lang w:eastAsia="en-US"/>
        </w:rPr>
        <w:t xml:space="preserve">, el. paštas </w:t>
      </w:r>
      <w:hyperlink r:id="rId11" w:history="1">
        <w:r w:rsidR="00B7180C" w:rsidRPr="00670DA7">
          <w:rPr>
            <w:rFonts w:ascii="Times New Roman" w:eastAsia="Times New Roman" w:hAnsi="Times New Roman" w:cs="Times New Roman"/>
            <w:color w:val="0000FF"/>
            <w:sz w:val="24"/>
            <w:szCs w:val="24"/>
            <w:u w:val="single"/>
            <w:lang w:eastAsia="en-US"/>
          </w:rPr>
          <w:t>ugne.karpoviciene@trakai.lt</w:t>
        </w:r>
      </w:hyperlink>
      <w:r w:rsidRPr="00670DA7">
        <w:rPr>
          <w:rFonts w:ascii="Times New Roman" w:eastAsia="Times New Roman" w:hAnsi="Times New Roman" w:cs="Times New Roman"/>
          <w:sz w:val="24"/>
          <w:szCs w:val="24"/>
          <w:lang w:eastAsia="en-US"/>
        </w:rPr>
        <w:t xml:space="preserve">.   </w:t>
      </w:r>
    </w:p>
    <w:p w14:paraId="0EACCECE" w14:textId="3AE023C9" w:rsidR="00386B52" w:rsidRPr="00670DA7" w:rsidRDefault="00386B52"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Calibri" w:hAnsi="Times New Roman" w:cs="Times New Roman"/>
          <w:sz w:val="24"/>
          <w:szCs w:val="24"/>
          <w:lang w:eastAsia="en-US"/>
        </w:rPr>
        <w:t xml:space="preserve">1.13.2. Dėl pirkimo procedūrų: </w:t>
      </w:r>
      <w:r w:rsidRPr="00670DA7">
        <w:rPr>
          <w:rFonts w:ascii="Times New Roman" w:eastAsia="Times New Roman" w:hAnsi="Times New Roman" w:cs="Times New Roman"/>
          <w:sz w:val="24"/>
          <w:szCs w:val="24"/>
          <w:lang w:eastAsia="en-US"/>
        </w:rPr>
        <w:t>Edita Dagienė, Teisės, personalo, civilinės metrikacijos ir viešųjų pirkimų skyriaus vyriausioji specialistė, tel.+370</w:t>
      </w:r>
      <w:r w:rsidR="00B7180C" w:rsidRPr="00670DA7">
        <w:rPr>
          <w:rFonts w:ascii="Times New Roman" w:eastAsia="Times New Roman" w:hAnsi="Times New Roman" w:cs="Times New Roman"/>
          <w:sz w:val="24"/>
          <w:szCs w:val="24"/>
          <w:lang w:eastAsia="en-US"/>
        </w:rPr>
        <w:t> </w:t>
      </w:r>
      <w:r w:rsidRPr="00670DA7">
        <w:rPr>
          <w:rFonts w:ascii="Times New Roman" w:eastAsia="Times New Roman" w:hAnsi="Times New Roman" w:cs="Times New Roman"/>
          <w:sz w:val="24"/>
          <w:szCs w:val="24"/>
          <w:lang w:eastAsia="en-US"/>
        </w:rPr>
        <w:t>528</w:t>
      </w:r>
      <w:r w:rsidR="00B7180C" w:rsidRPr="00670DA7">
        <w:rPr>
          <w:rFonts w:ascii="Times New Roman" w:eastAsia="Times New Roman" w:hAnsi="Times New Roman" w:cs="Times New Roman"/>
          <w:sz w:val="24"/>
          <w:szCs w:val="24"/>
          <w:lang w:eastAsia="en-US"/>
        </w:rPr>
        <w:t xml:space="preserve"> </w:t>
      </w:r>
      <w:r w:rsidRPr="00670DA7">
        <w:rPr>
          <w:rFonts w:ascii="Times New Roman" w:eastAsia="Times New Roman" w:hAnsi="Times New Roman" w:cs="Times New Roman"/>
          <w:sz w:val="24"/>
          <w:szCs w:val="24"/>
          <w:lang w:eastAsia="en-US"/>
        </w:rPr>
        <w:t xml:space="preserve">58320, el. paštas </w:t>
      </w:r>
      <w:hyperlink r:id="rId12" w:history="1">
        <w:r w:rsidRPr="00670DA7">
          <w:rPr>
            <w:rFonts w:ascii="Times New Roman" w:eastAsia="Times New Roman" w:hAnsi="Times New Roman" w:cs="Times New Roman"/>
            <w:color w:val="0000FF"/>
            <w:sz w:val="24"/>
            <w:szCs w:val="24"/>
            <w:u w:val="single"/>
            <w:lang w:eastAsia="en-US"/>
          </w:rPr>
          <w:t>edita.dagiene@trakai.lt</w:t>
        </w:r>
      </w:hyperlink>
      <w:r w:rsidRPr="00670DA7">
        <w:rPr>
          <w:rFonts w:ascii="Times New Roman" w:eastAsia="Times New Roman" w:hAnsi="Times New Roman" w:cs="Times New Roman"/>
          <w:sz w:val="24"/>
          <w:szCs w:val="24"/>
          <w:lang w:eastAsia="en-US"/>
        </w:rPr>
        <w:t xml:space="preserve">. </w:t>
      </w:r>
      <w:r w:rsidRPr="00670DA7">
        <w:rPr>
          <w:rFonts w:ascii="Times New Roman" w:eastAsia="Times New Roman" w:hAnsi="Times New Roman" w:cs="Times New Roman"/>
          <w:sz w:val="24"/>
          <w:szCs w:val="24"/>
          <w:u w:val="single"/>
          <w:lang w:eastAsia="en-US"/>
        </w:rPr>
        <w:t xml:space="preserve"> </w:t>
      </w:r>
    </w:p>
    <w:p w14:paraId="16866ACA" w14:textId="152C2C23" w:rsidR="00386B52" w:rsidRPr="00670DA7" w:rsidRDefault="00386B52" w:rsidP="00CB2E8F">
      <w:pPr>
        <w:spacing w:after="0" w:line="240" w:lineRule="auto"/>
        <w:jc w:val="both"/>
        <w:rPr>
          <w:rFonts w:ascii="Times New Roman" w:eastAsia="Times New Roman" w:hAnsi="Times New Roman" w:cs="Times New Roman"/>
          <w:sz w:val="24"/>
          <w:szCs w:val="24"/>
        </w:rPr>
      </w:pPr>
      <w:r w:rsidRPr="00670DA7">
        <w:rPr>
          <w:rFonts w:ascii="Times New Roman" w:hAnsi="Times New Roman" w:cs="Times New Roman"/>
          <w:sz w:val="24"/>
          <w:szCs w:val="24"/>
        </w:rPr>
        <w:t xml:space="preserve">1.14. </w:t>
      </w:r>
      <w:r w:rsidRPr="00670DA7">
        <w:rPr>
          <w:rFonts w:ascii="Times New Roman" w:hAnsi="Times New Roman" w:cs="Times New Roman"/>
          <w:color w:val="000000"/>
          <w:sz w:val="24"/>
          <w:szCs w:val="24"/>
        </w:rPr>
        <w:t xml:space="preserve">Pirkimui planuojama skirti </w:t>
      </w:r>
      <w:r w:rsidRPr="00670DA7">
        <w:rPr>
          <w:rFonts w:ascii="Times New Roman" w:hAnsi="Times New Roman" w:cs="Times New Roman"/>
          <w:color w:val="000000" w:themeColor="text1"/>
          <w:sz w:val="24"/>
          <w:szCs w:val="24"/>
        </w:rPr>
        <w:t>1</w:t>
      </w:r>
      <w:r w:rsidR="00B7180C" w:rsidRPr="00670DA7">
        <w:rPr>
          <w:rFonts w:ascii="Times New Roman" w:hAnsi="Times New Roman" w:cs="Times New Roman"/>
          <w:color w:val="000000" w:themeColor="text1"/>
          <w:sz w:val="24"/>
          <w:szCs w:val="24"/>
        </w:rPr>
        <w:t>40</w:t>
      </w:r>
      <w:r w:rsidRPr="00670DA7">
        <w:rPr>
          <w:rFonts w:ascii="Times New Roman" w:hAnsi="Times New Roman" w:cs="Times New Roman"/>
          <w:color w:val="000000" w:themeColor="text1"/>
          <w:sz w:val="24"/>
          <w:szCs w:val="24"/>
        </w:rPr>
        <w:t xml:space="preserve"> 000,00 </w:t>
      </w:r>
      <w:r w:rsidRPr="00670DA7">
        <w:rPr>
          <w:rFonts w:ascii="Times New Roman" w:hAnsi="Times New Roman" w:cs="Times New Roman"/>
          <w:color w:val="000000"/>
          <w:sz w:val="24"/>
          <w:szCs w:val="24"/>
        </w:rPr>
        <w:t xml:space="preserve">Eur su PVM. </w:t>
      </w:r>
      <w:r w:rsidRPr="00670DA7">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5DEDEBC7" w14:textId="17FF2CB6" w:rsidR="00B41C66" w:rsidRPr="00670DA7" w:rsidRDefault="00507DC9" w:rsidP="00CB2E8F">
      <w:pPr>
        <w:pStyle w:val="Antrat1"/>
        <w:spacing w:before="0" w:after="0"/>
        <w:contextualSpacing/>
        <w:rPr>
          <w:rFonts w:ascii="Times New Roman" w:hAnsi="Times New Roman" w:cs="Times New Roman"/>
          <w:b/>
          <w:bCs/>
          <w:color w:val="auto"/>
          <w:sz w:val="24"/>
          <w:szCs w:val="24"/>
        </w:rPr>
      </w:pPr>
      <w:bookmarkStart w:id="4" w:name="_Ref39426332"/>
      <w:bookmarkStart w:id="5" w:name="_Ref39426338"/>
      <w:bookmarkStart w:id="6" w:name="_Toc126333929"/>
      <w:bookmarkEnd w:id="1"/>
      <w:r w:rsidRPr="00670DA7">
        <w:rPr>
          <w:rFonts w:ascii="Times New Roman" w:hAnsi="Times New Roman" w:cs="Times New Roman"/>
          <w:b/>
          <w:bCs/>
          <w:color w:val="auto"/>
          <w:sz w:val="24"/>
          <w:szCs w:val="24"/>
        </w:rPr>
        <w:t xml:space="preserve">2. </w:t>
      </w:r>
      <w:r w:rsidR="00B41C66" w:rsidRPr="00670DA7">
        <w:rPr>
          <w:rFonts w:ascii="Times New Roman" w:hAnsi="Times New Roman" w:cs="Times New Roman"/>
          <w:b/>
          <w:bCs/>
          <w:color w:val="auto"/>
          <w:sz w:val="24"/>
          <w:szCs w:val="24"/>
        </w:rPr>
        <w:t>Pirkimo objektas</w:t>
      </w:r>
      <w:bookmarkEnd w:id="4"/>
      <w:bookmarkEnd w:id="5"/>
      <w:bookmarkEnd w:id="6"/>
    </w:p>
    <w:p w14:paraId="5D9BCABB" w14:textId="1B4619B6" w:rsidR="008F1326" w:rsidRPr="00670DA7" w:rsidRDefault="00B144D5" w:rsidP="00CB2E8F">
      <w:pPr>
        <w:widowControl w:val="0"/>
        <w:spacing w:after="0" w:line="240" w:lineRule="auto"/>
        <w:jc w:val="both"/>
        <w:textAlignment w:val="baseline"/>
        <w:rPr>
          <w:rFonts w:ascii="Times New Roman" w:eastAsia="Arial Unicode MS" w:hAnsi="Times New Roman" w:cs="Times New Roman"/>
          <w:sz w:val="24"/>
          <w:szCs w:val="24"/>
          <w:u w:color="000000"/>
          <w:bdr w:val="nil"/>
          <w14:textOutline w14:w="0" w14:cap="flat" w14:cmpd="sng" w14:algn="ctr">
            <w14:noFill/>
            <w14:prstDash w14:val="solid"/>
            <w14:bevel/>
          </w14:textOutline>
        </w:rPr>
      </w:pPr>
      <w:bookmarkStart w:id="7" w:name="_Toc147739116"/>
      <w:r w:rsidRPr="00670DA7">
        <w:rPr>
          <w:rFonts w:ascii="Times New Roman" w:eastAsia="Calibri" w:hAnsi="Times New Roman" w:cs="Times New Roman"/>
          <w:sz w:val="24"/>
          <w:szCs w:val="24"/>
        </w:rPr>
        <w:t xml:space="preserve">2.1. </w:t>
      </w:r>
      <w:r w:rsidR="000D50B8" w:rsidRPr="00670DA7">
        <w:rPr>
          <w:rFonts w:ascii="Times New Roman" w:eastAsia="Arial Unicode MS" w:hAnsi="Times New Roman" w:cs="Times New Roman"/>
          <w:b/>
          <w:bCs/>
          <w:sz w:val="24"/>
          <w:szCs w:val="24"/>
          <w:u w:val="single"/>
          <w:bdr w:val="nil"/>
          <w14:textOutline w14:w="0" w14:cap="flat" w14:cmpd="sng" w14:algn="ctr">
            <w14:noFill/>
            <w14:prstDash w14:val="solid"/>
            <w14:bevel/>
          </w14:textOutline>
        </w:rPr>
        <w:t xml:space="preserve">Pirkimo objektas – </w:t>
      </w:r>
      <w:r w:rsidR="000E06A2" w:rsidRPr="00670DA7">
        <w:rPr>
          <w:rFonts w:ascii="Times New Roman" w:eastAsia="Arial Unicode MS" w:hAnsi="Times New Roman" w:cs="Times New Roman"/>
          <w:sz w:val="24"/>
          <w:szCs w:val="24"/>
          <w:bdr w:val="nil"/>
          <w14:textOutline w14:w="0" w14:cap="flat" w14:cmpd="sng" w14:algn="ctr">
            <w14:noFill/>
            <w14:prstDash w14:val="solid"/>
            <w14:bevel/>
          </w14:textOutline>
        </w:rPr>
        <w:t xml:space="preserve">valgiaraščių sudarymo ir mitybos priežiūros paslaugos. </w:t>
      </w:r>
      <w:r w:rsidR="000E06A2" w:rsidRPr="00670DA7">
        <w:rPr>
          <w:rFonts w:ascii="Times New Roman" w:eastAsia="Calibri" w:hAnsi="Times New Roman" w:cs="Times New Roman"/>
          <w:kern w:val="2"/>
          <w:sz w:val="24"/>
          <w:szCs w:val="24"/>
          <w:lang w:eastAsia="en-US"/>
          <w14:ligatures w14:val="standardContextual"/>
        </w:rPr>
        <w:t xml:space="preserve">Trakų rajono savivaldybės ugdymo įstaigose organizuojamas įvairaus amžiaus vaikų maitinimas, kuris turi atitikti Lietuvos Respublikos Sveikatos apsaugos ministerijos nustatytus reikalavimus vaikų mitybai. Siekiant </w:t>
      </w:r>
      <w:r w:rsidR="000E06A2" w:rsidRPr="00670DA7">
        <w:rPr>
          <w:rFonts w:ascii="Times New Roman" w:eastAsia="Calibri" w:hAnsi="Times New Roman" w:cs="Times New Roman"/>
          <w:kern w:val="2"/>
          <w:sz w:val="24"/>
          <w:szCs w:val="24"/>
          <w:lang w:eastAsia="en-US"/>
          <w14:ligatures w14:val="standardContextual"/>
        </w:rPr>
        <w:lastRenderedPageBreak/>
        <w:t>užtikrinti visavertę, subalansuotą ir sveiką vaikų mitybą, būtina įsigyti valgiaraščių sudarymo ir mitybos priežiūros paslaugas. Šių paslaugų tikslas – profesionaliai prižiūrėti ir vertinti ugdymo įstaigose tiekiamo maisto sudėtį, energetinę ir maistinę vertę, derinti valgiaraščius pagal teisės aktų reikalavimus, bei teikti konsultacijas maisto organizavimo klausimais</w:t>
      </w:r>
      <w:r w:rsidR="000D50B8" w:rsidRPr="00670DA7">
        <w:rPr>
          <w:rFonts w:ascii="Times New Roman" w:eastAsia="Arial Unicode MS" w:hAnsi="Times New Roman" w:cs="Times New Roman"/>
          <w:sz w:val="24"/>
          <w:szCs w:val="24"/>
          <w:bdr w:val="nil"/>
          <w14:textOutline w14:w="0" w14:cap="flat" w14:cmpd="sng" w14:algn="ctr">
            <w14:noFill/>
            <w14:prstDash w14:val="solid"/>
            <w14:bevel/>
          </w14:textOutline>
        </w:rPr>
        <w:t xml:space="preserve"> (toliau – </w:t>
      </w:r>
      <w:r w:rsidR="00335FEE" w:rsidRPr="00670DA7">
        <w:rPr>
          <w:rFonts w:ascii="Times New Roman" w:eastAsia="Arial Unicode MS" w:hAnsi="Times New Roman" w:cs="Times New Roman"/>
          <w:sz w:val="24"/>
          <w:szCs w:val="24"/>
          <w:bdr w:val="nil"/>
          <w14:textOutline w14:w="0" w14:cap="flat" w14:cmpd="sng" w14:algn="ctr">
            <w14:noFill/>
            <w14:prstDash w14:val="solid"/>
            <w14:bevel/>
          </w14:textOutline>
        </w:rPr>
        <w:t>Paslaugos</w:t>
      </w:r>
      <w:r w:rsidR="000D50B8" w:rsidRPr="00670DA7">
        <w:rPr>
          <w:rFonts w:ascii="Times New Roman" w:eastAsia="Arial Unicode MS" w:hAnsi="Times New Roman" w:cs="Times New Roman"/>
          <w:sz w:val="24"/>
          <w:szCs w:val="24"/>
          <w:bdr w:val="nil"/>
          <w14:textOutline w14:w="0" w14:cap="flat" w14:cmpd="sng" w14:algn="ctr">
            <w14:noFill/>
            <w14:prstDash w14:val="solid"/>
            <w14:bevel/>
          </w14:textOutline>
        </w:rPr>
        <w:t>).</w:t>
      </w:r>
      <w:r w:rsidR="000D50B8" w:rsidRPr="00670DA7">
        <w:rPr>
          <w:rFonts w:ascii="Times New Roman" w:eastAsia="Arial Unicode MS" w:hAnsi="Times New Roman" w:cs="Times New Roman"/>
          <w:sz w:val="24"/>
          <w:szCs w:val="24"/>
          <w:u w:color="000000"/>
          <w:bdr w:val="nil"/>
          <w14:textOutline w14:w="0" w14:cap="flat" w14:cmpd="sng" w14:algn="ctr">
            <w14:noFill/>
            <w14:prstDash w14:val="solid"/>
            <w14:bevel/>
          </w14:textOutline>
        </w:rPr>
        <w:t xml:space="preserve"> </w:t>
      </w:r>
    </w:p>
    <w:p w14:paraId="7FC49925" w14:textId="28CFC82D" w:rsidR="00193DC0" w:rsidRPr="00670DA7" w:rsidRDefault="000D50B8" w:rsidP="00CB2E8F">
      <w:pPr>
        <w:widowControl w:val="0"/>
        <w:spacing w:after="0" w:line="240" w:lineRule="auto"/>
        <w:jc w:val="both"/>
        <w:textAlignment w:val="baseline"/>
        <w:rPr>
          <w:rFonts w:ascii="Times New Roman" w:hAnsi="Times New Roman" w:cs="Times New Roman"/>
          <w:sz w:val="24"/>
          <w:szCs w:val="24"/>
        </w:rPr>
      </w:pPr>
      <w:r w:rsidRPr="00670DA7">
        <w:rPr>
          <w:rFonts w:ascii="Times New Roman" w:hAnsi="Times New Roman" w:cs="Times New Roman"/>
          <w:color w:val="222222"/>
          <w:sz w:val="24"/>
          <w:szCs w:val="24"/>
        </w:rPr>
        <w:t>2.2.</w:t>
      </w:r>
      <w:r w:rsidR="00402C7F" w:rsidRPr="00670DA7">
        <w:rPr>
          <w:rFonts w:ascii="Times New Roman" w:hAnsi="Times New Roman" w:cs="Times New Roman"/>
          <w:color w:val="222222"/>
          <w:sz w:val="24"/>
          <w:szCs w:val="24"/>
        </w:rPr>
        <w:t xml:space="preserve">Pirkimo objektas į dalis neskaidomas. </w:t>
      </w:r>
      <w:r w:rsidR="00331E34" w:rsidRPr="00670DA7">
        <w:rPr>
          <w:rFonts w:ascii="Times New Roman" w:hAnsi="Times New Roman" w:cs="Times New Roman"/>
          <w:sz w:val="24"/>
          <w:szCs w:val="24"/>
        </w:rPr>
        <w:t>Pirkimo apimtys, reikalavimai ir techninė specifikacija apibrėžti specialiųjų pirkimo sąlygų 2 priede</w:t>
      </w:r>
      <w:r w:rsidR="000E06A2" w:rsidRPr="00670DA7">
        <w:rPr>
          <w:rFonts w:ascii="Times New Roman" w:hAnsi="Times New Roman" w:cs="Times New Roman"/>
          <w:sz w:val="24"/>
          <w:szCs w:val="24"/>
        </w:rPr>
        <w:t xml:space="preserve"> „Techninė specifikacija“.</w:t>
      </w:r>
      <w:r w:rsidR="00331E34" w:rsidRPr="00670DA7">
        <w:rPr>
          <w:rFonts w:ascii="Times New Roman" w:hAnsi="Times New Roman" w:cs="Times New Roman"/>
          <w:sz w:val="24"/>
          <w:szCs w:val="24"/>
        </w:rPr>
        <w:t>.</w:t>
      </w:r>
    </w:p>
    <w:p w14:paraId="24252BC6" w14:textId="21A84E85" w:rsidR="00736953" w:rsidRPr="00670DA7" w:rsidRDefault="00EF0527" w:rsidP="00CB2E8F">
      <w:pPr>
        <w:widowControl w:val="0"/>
        <w:spacing w:after="0" w:line="240" w:lineRule="auto"/>
        <w:jc w:val="both"/>
        <w:textAlignment w:val="baseline"/>
        <w:rPr>
          <w:rFonts w:ascii="Times New Roman" w:hAnsi="Times New Roman" w:cs="Times New Roman"/>
          <w:sz w:val="24"/>
          <w:szCs w:val="24"/>
        </w:rPr>
      </w:pPr>
      <w:r w:rsidRPr="00670DA7">
        <w:rPr>
          <w:rFonts w:ascii="Times New Roman" w:eastAsia="Times New Roman" w:hAnsi="Times New Roman" w:cs="Times New Roman"/>
          <w:sz w:val="24"/>
          <w:szCs w:val="24"/>
        </w:rPr>
        <w:t>2.3. Paslaugų teikimo terminas – 12 mėn. nuo sutarties įsigaliojimo dienos. Sutarties pratęsimas nenumatomas.</w:t>
      </w:r>
    </w:p>
    <w:p w14:paraId="0CA81FB8" w14:textId="02B88994" w:rsidR="00325243" w:rsidRPr="00670DA7" w:rsidRDefault="00B144D5" w:rsidP="00CB2E8F">
      <w:pPr>
        <w:pStyle w:val="Betarp"/>
        <w:contextualSpacing/>
        <w:jc w:val="both"/>
        <w:rPr>
          <w:rFonts w:ascii="Times New Roman" w:hAnsi="Times New Roman" w:cs="Times New Roman"/>
          <w:sz w:val="24"/>
          <w:szCs w:val="24"/>
        </w:rPr>
      </w:pPr>
      <w:r w:rsidRPr="00670DA7">
        <w:rPr>
          <w:rFonts w:ascii="Times New Roman" w:hAnsi="Times New Roman" w:cs="Times New Roman"/>
          <w:sz w:val="24"/>
          <w:szCs w:val="24"/>
        </w:rPr>
        <w:t>2.</w:t>
      </w:r>
      <w:r w:rsidR="00EF0527" w:rsidRPr="00670DA7">
        <w:rPr>
          <w:rFonts w:ascii="Times New Roman" w:hAnsi="Times New Roman" w:cs="Times New Roman"/>
          <w:sz w:val="24"/>
          <w:szCs w:val="24"/>
        </w:rPr>
        <w:t>4</w:t>
      </w:r>
      <w:r w:rsidRPr="00670DA7">
        <w:rPr>
          <w:rFonts w:ascii="Times New Roman" w:hAnsi="Times New Roman" w:cs="Times New Roman"/>
          <w:sz w:val="24"/>
          <w:szCs w:val="24"/>
        </w:rPr>
        <w:t xml:space="preserve">. </w:t>
      </w:r>
      <w:r w:rsidR="00E53E12" w:rsidRPr="00670DA7">
        <w:rPr>
          <w:rFonts w:ascii="Times New Roman" w:hAnsi="Times New Roman" w:cs="Times New Roman"/>
          <w:sz w:val="24"/>
          <w:szCs w:val="24"/>
        </w:rPr>
        <w:t xml:space="preserve">Jeigu apibūdinant pirkimo objektą </w:t>
      </w:r>
      <w:r w:rsidR="00DE44C3" w:rsidRPr="00670DA7">
        <w:rPr>
          <w:rFonts w:ascii="Times New Roman" w:hAnsi="Times New Roman" w:cs="Times New Roman"/>
          <w:sz w:val="24"/>
          <w:szCs w:val="24"/>
        </w:rPr>
        <w:t>t</w:t>
      </w:r>
      <w:r w:rsidR="00E53E12" w:rsidRPr="00670DA7">
        <w:rPr>
          <w:rFonts w:ascii="Times New Roman" w:hAnsi="Times New Roman" w:cs="Times New Roman"/>
          <w:sz w:val="24"/>
          <w:szCs w:val="24"/>
        </w:rPr>
        <w:t xml:space="preserve">echninėje specifikacijoje nurodytas konkretus modelis ar tiekimo šaltinis, konkretus procesas, būdingas konkretaus </w:t>
      </w:r>
      <w:r w:rsidR="00DE44C3"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teikėjo</w:t>
      </w:r>
      <w:r w:rsidR="00E53E12" w:rsidRPr="00670DA7">
        <w:rPr>
          <w:rFonts w:ascii="Times New Roman" w:hAnsi="Times New Roman" w:cs="Times New Roman"/>
          <w:sz w:val="24"/>
          <w:szCs w:val="24"/>
        </w:rPr>
        <w:t xml:space="preserve"> tiekiamoms prekėms ar teikiamoms paslaugoms, ar prekių ženklas, patentas, tipai, konkreti kilmė ar gamyba, </w:t>
      </w:r>
      <w:r w:rsidR="00245655" w:rsidRPr="00670DA7">
        <w:rPr>
          <w:rFonts w:ascii="Times New Roman" w:hAnsi="Times New Roman" w:cs="Times New Roman"/>
          <w:sz w:val="24"/>
          <w:szCs w:val="24"/>
        </w:rPr>
        <w:t xml:space="preserve">turi būti </w:t>
      </w:r>
      <w:r w:rsidR="00AE7624" w:rsidRPr="00670DA7">
        <w:rPr>
          <w:rFonts w:ascii="Times New Roman" w:hAnsi="Times New Roman" w:cs="Times New Roman"/>
          <w:sz w:val="24"/>
          <w:szCs w:val="24"/>
        </w:rPr>
        <w:t xml:space="preserve">laikoma, kad kiekviena tokia nuoroda yra pateikta su žodžiais „arba lygiavertis“. </w:t>
      </w:r>
    </w:p>
    <w:p w14:paraId="3031DC86" w14:textId="3BAC04A3" w:rsidR="00004521" w:rsidRPr="00670DA7" w:rsidRDefault="000D50B8" w:rsidP="00CB2E8F">
      <w:pPr>
        <w:pStyle w:val="Betarp"/>
        <w:contextualSpacing/>
        <w:jc w:val="both"/>
        <w:rPr>
          <w:rFonts w:ascii="Times New Roman" w:hAnsi="Times New Roman" w:cs="Times New Roman"/>
          <w:sz w:val="24"/>
          <w:szCs w:val="24"/>
        </w:rPr>
      </w:pPr>
      <w:r w:rsidRPr="00670DA7">
        <w:rPr>
          <w:rFonts w:ascii="Times New Roman" w:hAnsi="Times New Roman" w:cs="Times New Roman"/>
          <w:sz w:val="24"/>
          <w:szCs w:val="24"/>
        </w:rPr>
        <w:t>2.</w:t>
      </w:r>
      <w:r w:rsidR="00EF0527" w:rsidRPr="00670DA7">
        <w:rPr>
          <w:rFonts w:ascii="Times New Roman" w:hAnsi="Times New Roman" w:cs="Times New Roman"/>
          <w:sz w:val="24"/>
          <w:szCs w:val="24"/>
        </w:rPr>
        <w:t>5</w:t>
      </w:r>
      <w:r w:rsidRPr="00670DA7">
        <w:rPr>
          <w:rFonts w:ascii="Times New Roman" w:hAnsi="Times New Roman" w:cs="Times New Roman"/>
          <w:sz w:val="24"/>
          <w:szCs w:val="24"/>
        </w:rPr>
        <w:t xml:space="preserve">. </w:t>
      </w:r>
      <w:r w:rsidR="00004521" w:rsidRPr="00670DA7">
        <w:rPr>
          <w:rFonts w:ascii="Times New Roman" w:hAnsi="Times New Roman" w:cs="Times New Roman"/>
          <w:sz w:val="24"/>
          <w:szCs w:val="24"/>
        </w:rPr>
        <w:t xml:space="preserve">Jeigu apibūdinant pirkimo objektą </w:t>
      </w:r>
      <w:r w:rsidR="00DE44C3" w:rsidRPr="00670DA7">
        <w:rPr>
          <w:rFonts w:ascii="Times New Roman" w:hAnsi="Times New Roman" w:cs="Times New Roman"/>
          <w:sz w:val="24"/>
          <w:szCs w:val="24"/>
        </w:rPr>
        <w:t>t</w:t>
      </w:r>
      <w:r w:rsidR="00004521" w:rsidRPr="00670DA7">
        <w:rPr>
          <w:rFonts w:ascii="Times New Roman" w:hAnsi="Times New Roman" w:cs="Times New Roman"/>
          <w:sz w:val="24"/>
          <w:szCs w:val="24"/>
        </w:rPr>
        <w:t>echninėje specifikacijoje nurodytas standartas</w:t>
      </w:r>
      <w:r w:rsidR="00245655" w:rsidRPr="00670DA7">
        <w:rPr>
          <w:rFonts w:ascii="Times New Roman" w:hAnsi="Times New Roman" w:cs="Times New Roman"/>
          <w:sz w:val="24"/>
          <w:szCs w:val="24"/>
        </w:rPr>
        <w:t>, techninis liudijimas ar bendrosios techninės specifikacijos</w:t>
      </w:r>
      <w:r w:rsidR="00046522" w:rsidRPr="00670DA7">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70DA7">
        <w:rPr>
          <w:rFonts w:ascii="Times New Roman" w:hAnsi="Times New Roman" w:cs="Times New Roman"/>
          <w:sz w:val="24"/>
          <w:szCs w:val="24"/>
        </w:rPr>
        <w:t xml:space="preserve">, turi būti laikoma, kad kiekviena tokia nuoroda yra pateikta su žodžiais „arba lygiavertis“. </w:t>
      </w:r>
    </w:p>
    <w:p w14:paraId="7B478B03" w14:textId="6FAFA39F" w:rsidR="00D22226" w:rsidRPr="00670DA7" w:rsidRDefault="00202323" w:rsidP="00CB2E8F">
      <w:pPr>
        <w:pStyle w:val="Antrat1"/>
        <w:spacing w:before="0" w:after="0"/>
        <w:contextualSpacing/>
        <w:rPr>
          <w:rFonts w:ascii="Times New Roman" w:hAnsi="Times New Roman" w:cs="Times New Roman"/>
          <w:b/>
          <w:bCs/>
          <w:sz w:val="24"/>
          <w:szCs w:val="24"/>
        </w:rPr>
      </w:pPr>
      <w:bookmarkStart w:id="8" w:name="_Toc126333930"/>
      <w:r w:rsidRPr="00670DA7">
        <w:rPr>
          <w:rFonts w:ascii="Times New Roman" w:hAnsi="Times New Roman" w:cs="Times New Roman"/>
          <w:b/>
          <w:bCs/>
          <w:sz w:val="24"/>
          <w:szCs w:val="24"/>
        </w:rPr>
        <w:t>3.</w:t>
      </w:r>
      <w:r w:rsidR="00D24970" w:rsidRPr="00670DA7">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670DA7">
        <w:rPr>
          <w:rFonts w:ascii="Times New Roman" w:hAnsi="Times New Roman" w:cs="Times New Roman"/>
          <w:b/>
          <w:bCs/>
          <w:sz w:val="24"/>
          <w:szCs w:val="24"/>
        </w:rPr>
        <w:t xml:space="preserve">Susitikimai su </w:t>
      </w:r>
      <w:r w:rsidR="00606E27" w:rsidRPr="00670DA7">
        <w:rPr>
          <w:rFonts w:ascii="Times New Roman" w:hAnsi="Times New Roman" w:cs="Times New Roman"/>
          <w:b/>
          <w:bCs/>
          <w:sz w:val="24"/>
          <w:szCs w:val="24"/>
        </w:rPr>
        <w:t>paslaugų tei</w:t>
      </w:r>
      <w:r w:rsidR="00D22226" w:rsidRPr="00670DA7">
        <w:rPr>
          <w:rFonts w:ascii="Times New Roman" w:hAnsi="Times New Roman" w:cs="Times New Roman"/>
          <w:b/>
          <w:bCs/>
          <w:sz w:val="24"/>
          <w:szCs w:val="24"/>
        </w:rPr>
        <w:t>kėjais</w:t>
      </w:r>
      <w:bookmarkEnd w:id="9"/>
      <w:bookmarkEnd w:id="10"/>
      <w:r w:rsidR="003B6924" w:rsidRPr="00670DA7">
        <w:rPr>
          <w:rFonts w:ascii="Times New Roman" w:hAnsi="Times New Roman" w:cs="Times New Roman"/>
          <w:b/>
          <w:bCs/>
          <w:sz w:val="24"/>
          <w:szCs w:val="24"/>
        </w:rPr>
        <w:t xml:space="preserve"> ir objekto apžiūra</w:t>
      </w:r>
      <w:bookmarkEnd w:id="8"/>
      <w:bookmarkEnd w:id="11"/>
    </w:p>
    <w:p w14:paraId="5819F61D" w14:textId="61280B8A" w:rsidR="00862DB8" w:rsidRPr="00670DA7" w:rsidRDefault="00862DB8" w:rsidP="00CB2E8F">
      <w:pPr>
        <w:spacing w:after="0" w:line="240" w:lineRule="auto"/>
        <w:jc w:val="both"/>
        <w:rPr>
          <w:rFonts w:ascii="Times New Roman" w:hAnsi="Times New Roman" w:cs="Times New Roman"/>
          <w:i/>
          <w:sz w:val="24"/>
          <w:szCs w:val="24"/>
        </w:rPr>
      </w:pPr>
      <w:r w:rsidRPr="00670DA7">
        <w:rPr>
          <w:rFonts w:ascii="Times New Roman" w:hAnsi="Times New Roman" w:cs="Times New Roman"/>
          <w:iCs/>
          <w:sz w:val="24"/>
          <w:szCs w:val="24"/>
        </w:rPr>
        <w:t xml:space="preserve">3.1. </w:t>
      </w:r>
      <w:r w:rsidR="00736953" w:rsidRPr="00670DA7">
        <w:rPr>
          <w:rFonts w:ascii="Times New Roman" w:hAnsi="Times New Roman" w:cs="Times New Roman"/>
          <w:iCs/>
          <w:sz w:val="24"/>
          <w:szCs w:val="24"/>
        </w:rPr>
        <w:t xml:space="preserve">Perkančioji </w:t>
      </w:r>
      <w:r w:rsidR="00446BB6" w:rsidRPr="00670DA7">
        <w:rPr>
          <w:rFonts w:ascii="Times New Roman" w:hAnsi="Times New Roman" w:cs="Times New Roman"/>
          <w:iCs/>
          <w:sz w:val="24"/>
          <w:szCs w:val="24"/>
        </w:rPr>
        <w:t xml:space="preserve">organizacija nerengs susitikimo su </w:t>
      </w:r>
      <w:r w:rsidR="00606E27" w:rsidRPr="00670DA7">
        <w:rPr>
          <w:rFonts w:ascii="Times New Roman" w:hAnsi="Times New Roman" w:cs="Times New Roman"/>
          <w:iCs/>
          <w:sz w:val="24"/>
          <w:szCs w:val="24"/>
        </w:rPr>
        <w:t>paslaugų tei</w:t>
      </w:r>
      <w:r w:rsidR="00446BB6" w:rsidRPr="00670DA7">
        <w:rPr>
          <w:rFonts w:ascii="Times New Roman" w:hAnsi="Times New Roman" w:cs="Times New Roman"/>
          <w:iCs/>
          <w:sz w:val="24"/>
          <w:szCs w:val="24"/>
        </w:rPr>
        <w:t>kėjais dėl pirkimo sąlygų paaiškinimo.</w:t>
      </w:r>
    </w:p>
    <w:p w14:paraId="6443D2FF" w14:textId="37DC27EE" w:rsidR="00C94B9F" w:rsidRPr="00670DA7" w:rsidRDefault="00AD57B1" w:rsidP="00CB2E8F">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670DA7">
        <w:rPr>
          <w:rFonts w:ascii="Times New Roman" w:hAnsi="Times New Roman" w:cs="Times New Roman"/>
          <w:b/>
          <w:bCs/>
          <w:sz w:val="24"/>
          <w:szCs w:val="24"/>
        </w:rPr>
        <w:t xml:space="preserve">4. </w:t>
      </w:r>
      <w:r w:rsidR="00E7025B" w:rsidRPr="00670DA7">
        <w:rPr>
          <w:rFonts w:ascii="Times New Roman" w:hAnsi="Times New Roman" w:cs="Times New Roman"/>
          <w:b/>
          <w:bCs/>
          <w:sz w:val="24"/>
          <w:szCs w:val="24"/>
        </w:rPr>
        <w:t>Paslaugų teikėjų</w:t>
      </w:r>
      <w:r w:rsidR="00173ACB" w:rsidRPr="00670DA7">
        <w:rPr>
          <w:rFonts w:ascii="Times New Roman" w:hAnsi="Times New Roman" w:cs="Times New Roman"/>
          <w:b/>
          <w:bCs/>
          <w:sz w:val="24"/>
          <w:szCs w:val="24"/>
        </w:rPr>
        <w:t xml:space="preserve"> pašalinimo pagrindai</w:t>
      </w:r>
      <w:bookmarkEnd w:id="12"/>
      <w:bookmarkEnd w:id="13"/>
      <w:bookmarkEnd w:id="14"/>
      <w:r w:rsidR="00975F1F" w:rsidRPr="00670DA7">
        <w:rPr>
          <w:rFonts w:ascii="Times New Roman" w:hAnsi="Times New Roman" w:cs="Times New Roman"/>
          <w:b/>
          <w:bCs/>
          <w:sz w:val="24"/>
          <w:szCs w:val="24"/>
        </w:rPr>
        <w:t xml:space="preserve"> ir kvalifikacijos reikalavimai</w:t>
      </w:r>
      <w:bookmarkEnd w:id="15"/>
    </w:p>
    <w:p w14:paraId="23B058CE" w14:textId="5D393A89" w:rsidR="002C5249" w:rsidRPr="00670DA7" w:rsidRDefault="009D2F13"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 xml:space="preserve">4.1. </w:t>
      </w:r>
      <w:r w:rsidR="002C5249" w:rsidRPr="00670DA7">
        <w:rPr>
          <w:rFonts w:ascii="Times New Roman" w:hAnsi="Times New Roman" w:cs="Times New Roman"/>
          <w:sz w:val="24"/>
          <w:szCs w:val="24"/>
        </w:rPr>
        <w:t xml:space="preserve">Reikalavimai dėl </w:t>
      </w:r>
      <w:r w:rsidR="00DE44C3"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teikėjo</w:t>
      </w:r>
      <w:r w:rsidR="002C5249" w:rsidRPr="00670DA7">
        <w:rPr>
          <w:rFonts w:ascii="Times New Roman" w:hAnsi="Times New Roman" w:cs="Times New Roman"/>
          <w:sz w:val="24"/>
          <w:szCs w:val="24"/>
        </w:rPr>
        <w:t xml:space="preserve"> ir</w:t>
      </w:r>
      <w:bookmarkStart w:id="16" w:name="_Hlk41039660"/>
      <w:r w:rsidR="00942379" w:rsidRPr="00670DA7">
        <w:rPr>
          <w:rFonts w:ascii="Times New Roman" w:hAnsi="Times New Roman" w:cs="Times New Roman"/>
          <w:sz w:val="24"/>
          <w:szCs w:val="24"/>
        </w:rPr>
        <w:t xml:space="preserve"> </w:t>
      </w:r>
      <w:r w:rsidR="00DE44C3" w:rsidRPr="00670DA7">
        <w:rPr>
          <w:rFonts w:ascii="Times New Roman" w:hAnsi="Times New Roman" w:cs="Times New Roman"/>
          <w:sz w:val="24"/>
          <w:szCs w:val="24"/>
        </w:rPr>
        <w:t>p</w:t>
      </w:r>
      <w:r w:rsidR="00E7025B" w:rsidRPr="00670DA7">
        <w:rPr>
          <w:rFonts w:ascii="Times New Roman" w:hAnsi="Times New Roman" w:cs="Times New Roman"/>
          <w:sz w:val="24"/>
          <w:szCs w:val="24"/>
        </w:rPr>
        <w:t>aslaugų</w:t>
      </w:r>
      <w:r w:rsidR="004F259F" w:rsidRPr="00670DA7">
        <w:rPr>
          <w:rFonts w:ascii="Times New Roman" w:hAnsi="Times New Roman" w:cs="Times New Roman"/>
          <w:sz w:val="24"/>
          <w:szCs w:val="24"/>
        </w:rPr>
        <w:t xml:space="preserve"> sub</w:t>
      </w:r>
      <w:r w:rsidR="00E7025B" w:rsidRPr="00670DA7">
        <w:rPr>
          <w:rFonts w:ascii="Times New Roman" w:hAnsi="Times New Roman" w:cs="Times New Roman"/>
          <w:sz w:val="24"/>
          <w:szCs w:val="24"/>
        </w:rPr>
        <w:t>teikėjų</w:t>
      </w:r>
      <w:r w:rsidR="00942379" w:rsidRPr="00670DA7">
        <w:rPr>
          <w:rFonts w:ascii="Times New Roman" w:hAnsi="Times New Roman" w:cs="Times New Roman"/>
          <w:sz w:val="24"/>
          <w:szCs w:val="24"/>
        </w:rPr>
        <w:t xml:space="preserve"> (jei taikoma)</w:t>
      </w:r>
      <w:r w:rsidR="00953F2B" w:rsidRPr="00670DA7">
        <w:rPr>
          <w:rFonts w:ascii="Times New Roman" w:hAnsi="Times New Roman" w:cs="Times New Roman"/>
          <w:sz w:val="24"/>
          <w:szCs w:val="24"/>
        </w:rPr>
        <w:t xml:space="preserve">, </w:t>
      </w:r>
      <w:r w:rsidR="007F34C7" w:rsidRPr="00670DA7">
        <w:rPr>
          <w:rFonts w:ascii="Times New Roman" w:hAnsi="Times New Roman" w:cs="Times New Roman"/>
          <w:sz w:val="24"/>
          <w:szCs w:val="24"/>
        </w:rPr>
        <w:t xml:space="preserve">ūkio subjektų, kurių pajėgumais </w:t>
      </w:r>
      <w:r w:rsidR="00DE44C3"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teikėjas</w:t>
      </w:r>
      <w:r w:rsidR="007F34C7" w:rsidRPr="00670DA7">
        <w:rPr>
          <w:rFonts w:ascii="Times New Roman" w:hAnsi="Times New Roman" w:cs="Times New Roman"/>
          <w:sz w:val="24"/>
          <w:szCs w:val="24"/>
        </w:rPr>
        <w:t xml:space="preserve"> remiasi,</w:t>
      </w:r>
      <w:r w:rsidR="002C5249" w:rsidRPr="00670DA7">
        <w:rPr>
          <w:rFonts w:ascii="Times New Roman" w:hAnsi="Times New Roman" w:cs="Times New Roman"/>
          <w:sz w:val="24"/>
          <w:szCs w:val="24"/>
        </w:rPr>
        <w:t xml:space="preserve"> </w:t>
      </w:r>
      <w:bookmarkEnd w:id="16"/>
      <w:r w:rsidR="002C5249" w:rsidRPr="00670DA7">
        <w:rPr>
          <w:rFonts w:ascii="Times New Roman" w:hAnsi="Times New Roman" w:cs="Times New Roman"/>
          <w:sz w:val="24"/>
          <w:szCs w:val="24"/>
        </w:rPr>
        <w:t xml:space="preserve">pašalinimo pagrindų nebuvimo bei jų nebuvimą patvirtinantys dokumentai nurodyti </w:t>
      </w:r>
      <w:r w:rsidR="006A737F" w:rsidRPr="00670DA7">
        <w:rPr>
          <w:rFonts w:ascii="Times New Roman" w:hAnsi="Times New Roman" w:cs="Times New Roman"/>
          <w:sz w:val="24"/>
          <w:szCs w:val="24"/>
        </w:rPr>
        <w:t xml:space="preserve">specialiųjų </w:t>
      </w:r>
      <w:r w:rsidR="006A737F" w:rsidRPr="00670DA7">
        <w:rPr>
          <w:rFonts w:ascii="Times New Roman" w:eastAsia="Calibri" w:hAnsi="Times New Roman" w:cs="Times New Roman"/>
          <w:sz w:val="24"/>
          <w:szCs w:val="24"/>
        </w:rPr>
        <w:t>p</w:t>
      </w:r>
      <w:r w:rsidR="00551FA7" w:rsidRPr="00670DA7">
        <w:rPr>
          <w:rFonts w:ascii="Times New Roman" w:eastAsia="Calibri" w:hAnsi="Times New Roman" w:cs="Times New Roman"/>
          <w:sz w:val="24"/>
          <w:szCs w:val="24"/>
        </w:rPr>
        <w:t xml:space="preserve">irkimo </w:t>
      </w:r>
      <w:r w:rsidR="006773B6" w:rsidRPr="00670DA7">
        <w:rPr>
          <w:rFonts w:ascii="Times New Roman" w:eastAsia="Calibri" w:hAnsi="Times New Roman" w:cs="Times New Roman"/>
          <w:sz w:val="24"/>
          <w:szCs w:val="24"/>
        </w:rPr>
        <w:t xml:space="preserve">sąlygų </w:t>
      </w:r>
      <w:r w:rsidR="00E11AB1" w:rsidRPr="00670DA7">
        <w:rPr>
          <w:rFonts w:ascii="Times New Roman" w:eastAsia="Calibri" w:hAnsi="Times New Roman" w:cs="Times New Roman"/>
          <w:sz w:val="24"/>
          <w:szCs w:val="24"/>
        </w:rPr>
        <w:t>3-</w:t>
      </w:r>
      <w:r w:rsidR="003D0D12" w:rsidRPr="00670DA7">
        <w:rPr>
          <w:rFonts w:ascii="Times New Roman" w:hAnsi="Times New Roman" w:cs="Times New Roman"/>
          <w:sz w:val="24"/>
          <w:szCs w:val="24"/>
        </w:rPr>
        <w:t>4</w:t>
      </w:r>
      <w:r w:rsidR="00984B02" w:rsidRPr="00670DA7">
        <w:rPr>
          <w:rFonts w:ascii="Times New Roman" w:hAnsi="Times New Roman" w:cs="Times New Roman"/>
          <w:sz w:val="24"/>
          <w:szCs w:val="24"/>
        </w:rPr>
        <w:t xml:space="preserve"> </w:t>
      </w:r>
      <w:r w:rsidR="006773B6" w:rsidRPr="00670DA7">
        <w:rPr>
          <w:rFonts w:ascii="Times New Roman" w:eastAsia="Calibri" w:hAnsi="Times New Roman" w:cs="Times New Roman"/>
          <w:sz w:val="24"/>
          <w:szCs w:val="24"/>
        </w:rPr>
        <w:t>pried</w:t>
      </w:r>
      <w:r w:rsidR="00E11AB1" w:rsidRPr="00670DA7">
        <w:rPr>
          <w:rFonts w:ascii="Times New Roman" w:eastAsia="Calibri" w:hAnsi="Times New Roman" w:cs="Times New Roman"/>
          <w:sz w:val="24"/>
          <w:szCs w:val="24"/>
        </w:rPr>
        <w:t>uose</w:t>
      </w:r>
      <w:r w:rsidR="00461618" w:rsidRPr="00670DA7">
        <w:rPr>
          <w:rFonts w:ascii="Times New Roman" w:hAnsi="Times New Roman" w:cs="Times New Roman"/>
          <w:sz w:val="24"/>
          <w:szCs w:val="24"/>
        </w:rPr>
        <w:t xml:space="preserve"> (pašalinimo pagrindai ir EBVPD).</w:t>
      </w:r>
    </w:p>
    <w:p w14:paraId="315F33FF" w14:textId="4A4C48C1" w:rsidR="00B26FDA" w:rsidRPr="00670DA7" w:rsidRDefault="00970624"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4.2.</w:t>
      </w:r>
      <w:r w:rsidR="00B26FDA" w:rsidRPr="00670DA7">
        <w:rPr>
          <w:rFonts w:ascii="Times New Roman" w:hAnsi="Times New Roman" w:cs="Times New Roman"/>
          <w:sz w:val="24"/>
          <w:szCs w:val="24"/>
        </w:rPr>
        <w:t xml:space="preserve"> </w:t>
      </w:r>
      <w:r w:rsidR="00DE44C3" w:rsidRPr="00670DA7">
        <w:rPr>
          <w:rFonts w:ascii="Times New Roman" w:hAnsi="Times New Roman" w:cs="Times New Roman"/>
          <w:sz w:val="24"/>
          <w:szCs w:val="24"/>
        </w:rPr>
        <w:t>Paslaugų teikėjams</w:t>
      </w:r>
      <w:r w:rsidR="00990E9B" w:rsidRPr="00670DA7">
        <w:rPr>
          <w:rFonts w:ascii="Times New Roman" w:hAnsi="Times New Roman" w:cs="Times New Roman"/>
          <w:sz w:val="24"/>
          <w:szCs w:val="24"/>
        </w:rPr>
        <w:t xml:space="preserve"> nustatomi </w:t>
      </w:r>
      <w:r w:rsidR="003D0D12" w:rsidRPr="00670DA7">
        <w:rPr>
          <w:rFonts w:ascii="Times New Roman" w:hAnsi="Times New Roman" w:cs="Times New Roman"/>
          <w:sz w:val="24"/>
          <w:szCs w:val="24"/>
        </w:rPr>
        <w:t xml:space="preserve">minimalūs </w:t>
      </w:r>
      <w:r w:rsidR="00990E9B" w:rsidRPr="00670DA7">
        <w:rPr>
          <w:rFonts w:ascii="Times New Roman" w:hAnsi="Times New Roman" w:cs="Times New Roman"/>
          <w:sz w:val="24"/>
          <w:szCs w:val="24"/>
        </w:rPr>
        <w:t>kvalifikacijos reikalavimai</w:t>
      </w:r>
      <w:bookmarkStart w:id="17" w:name="_Hlk188630428"/>
      <w:r w:rsidR="00461618" w:rsidRPr="00670DA7">
        <w:rPr>
          <w:rFonts w:ascii="Times New Roman" w:hAnsi="Times New Roman" w:cs="Times New Roman"/>
          <w:sz w:val="24"/>
          <w:szCs w:val="24"/>
        </w:rPr>
        <w:t>, kurių atitiktį bus prašoma pateikti galimo laimėtojo (</w:t>
      </w:r>
      <w:r w:rsidR="00A86A00" w:rsidRPr="00670DA7">
        <w:rPr>
          <w:rFonts w:ascii="Times New Roman" w:hAnsi="Times New Roman" w:cs="Times New Roman"/>
          <w:sz w:val="24"/>
          <w:szCs w:val="24"/>
        </w:rPr>
        <w:t xml:space="preserve">konkurso sąlygų </w:t>
      </w:r>
      <w:r w:rsidR="00606E27" w:rsidRPr="00670DA7">
        <w:rPr>
          <w:rFonts w:ascii="Times New Roman" w:hAnsi="Times New Roman" w:cs="Times New Roman"/>
          <w:sz w:val="24"/>
          <w:szCs w:val="24"/>
        </w:rPr>
        <w:t>4</w:t>
      </w:r>
      <w:r w:rsidR="00A86A00" w:rsidRPr="00670DA7">
        <w:rPr>
          <w:rFonts w:ascii="Times New Roman" w:hAnsi="Times New Roman" w:cs="Times New Roman"/>
          <w:sz w:val="24"/>
          <w:szCs w:val="24"/>
        </w:rPr>
        <w:t xml:space="preserve"> </w:t>
      </w:r>
      <w:r w:rsidR="00DD487F" w:rsidRPr="00670DA7">
        <w:rPr>
          <w:rFonts w:ascii="Times New Roman" w:hAnsi="Times New Roman" w:cs="Times New Roman"/>
          <w:sz w:val="24"/>
          <w:szCs w:val="24"/>
        </w:rPr>
        <w:t>priedas</w:t>
      </w:r>
      <w:r w:rsidR="00461618" w:rsidRPr="00670DA7">
        <w:rPr>
          <w:rFonts w:ascii="Times New Roman" w:hAnsi="Times New Roman" w:cs="Times New Roman"/>
          <w:sz w:val="24"/>
          <w:szCs w:val="24"/>
        </w:rPr>
        <w:t>)</w:t>
      </w:r>
      <w:r w:rsidR="00DD487F" w:rsidRPr="00670DA7">
        <w:rPr>
          <w:rFonts w:ascii="Times New Roman" w:hAnsi="Times New Roman" w:cs="Times New Roman"/>
          <w:sz w:val="24"/>
          <w:szCs w:val="24"/>
        </w:rPr>
        <w:t>.</w:t>
      </w:r>
    </w:p>
    <w:p w14:paraId="69D62E2B" w14:textId="685E7FE1" w:rsidR="00A000BE" w:rsidRPr="00670DA7" w:rsidRDefault="00D24970" w:rsidP="00CB2E8F">
      <w:pPr>
        <w:pStyle w:val="Antrat1"/>
        <w:spacing w:before="0" w:after="0"/>
        <w:contextualSpacing/>
        <w:rPr>
          <w:rFonts w:ascii="Times New Roman" w:hAnsi="Times New Roman" w:cs="Times New Roman"/>
          <w:b/>
          <w:bCs/>
          <w:color w:val="auto"/>
          <w:sz w:val="24"/>
          <w:szCs w:val="24"/>
        </w:rPr>
      </w:pPr>
      <w:bookmarkStart w:id="18" w:name="_Toc126333932"/>
      <w:bookmarkEnd w:id="17"/>
      <w:r w:rsidRPr="00670DA7">
        <w:rPr>
          <w:rFonts w:ascii="Times New Roman" w:hAnsi="Times New Roman" w:cs="Times New Roman"/>
          <w:b/>
          <w:bCs/>
          <w:color w:val="auto"/>
          <w:sz w:val="24"/>
          <w:szCs w:val="24"/>
        </w:rPr>
        <w:t>5</w:t>
      </w:r>
      <w:r w:rsidR="001E3D5A" w:rsidRPr="00670DA7">
        <w:rPr>
          <w:rFonts w:ascii="Times New Roman" w:hAnsi="Times New Roman" w:cs="Times New Roman"/>
          <w:b/>
          <w:bCs/>
          <w:color w:val="auto"/>
          <w:sz w:val="24"/>
          <w:szCs w:val="24"/>
        </w:rPr>
        <w:t>.</w:t>
      </w:r>
      <w:r w:rsidR="000D50B8" w:rsidRPr="00670DA7">
        <w:rPr>
          <w:rFonts w:ascii="Times New Roman" w:hAnsi="Times New Roman" w:cs="Times New Roman"/>
          <w:b/>
          <w:bCs/>
          <w:color w:val="auto"/>
          <w:sz w:val="24"/>
          <w:szCs w:val="24"/>
        </w:rPr>
        <w:t xml:space="preserve"> </w:t>
      </w:r>
      <w:r w:rsidR="009743D3" w:rsidRPr="00670DA7">
        <w:rPr>
          <w:rFonts w:ascii="Times New Roman" w:hAnsi="Times New Roman" w:cs="Times New Roman"/>
          <w:b/>
          <w:bCs/>
          <w:color w:val="auto"/>
          <w:sz w:val="24"/>
          <w:szCs w:val="24"/>
        </w:rPr>
        <w:t>Reikalavimai, susiję su nacionaliniu saugumu</w:t>
      </w:r>
      <w:bookmarkEnd w:id="18"/>
      <w:r w:rsidR="009743D3" w:rsidRPr="00670DA7">
        <w:rPr>
          <w:rFonts w:ascii="Times New Roman" w:hAnsi="Times New Roman" w:cs="Times New Roman"/>
          <w:b/>
          <w:bCs/>
          <w:color w:val="auto"/>
          <w:sz w:val="24"/>
          <w:szCs w:val="24"/>
        </w:rPr>
        <w:t xml:space="preserve"> </w:t>
      </w:r>
    </w:p>
    <w:p w14:paraId="05E7CB20" w14:textId="6892013D" w:rsidR="002A637A" w:rsidRPr="00670DA7" w:rsidRDefault="00D24970"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5</w:t>
      </w:r>
      <w:r w:rsidR="0037632B" w:rsidRPr="00670DA7">
        <w:rPr>
          <w:rFonts w:ascii="Times New Roman" w:hAnsi="Times New Roman" w:cs="Times New Roman"/>
          <w:sz w:val="24"/>
          <w:szCs w:val="24"/>
        </w:rPr>
        <w:t xml:space="preserve">.1. </w:t>
      </w:r>
      <w:r w:rsidR="00867F87" w:rsidRPr="00670DA7">
        <w:rPr>
          <w:rFonts w:ascii="Times New Roman" w:hAnsi="Times New Roman" w:cs="Times New Roman"/>
          <w:sz w:val="24"/>
          <w:szCs w:val="24"/>
        </w:rPr>
        <w:t>V</w:t>
      </w:r>
      <w:r w:rsidR="004F259F" w:rsidRPr="00670DA7">
        <w:rPr>
          <w:rFonts w:ascii="Times New Roman" w:hAnsi="Times New Roman" w:cs="Times New Roman"/>
          <w:sz w:val="24"/>
          <w:szCs w:val="24"/>
        </w:rPr>
        <w:t>adovaujantis Lietuvos Respublikos viešųjų pirkimų įstatymo 45 str. 2</w:t>
      </w:r>
      <w:r w:rsidR="004F259F" w:rsidRPr="00670DA7">
        <w:rPr>
          <w:rFonts w:ascii="Times New Roman" w:hAnsi="Times New Roman" w:cs="Times New Roman"/>
          <w:sz w:val="24"/>
          <w:szCs w:val="24"/>
          <w:vertAlign w:val="superscript"/>
        </w:rPr>
        <w:t>1</w:t>
      </w:r>
      <w:r w:rsidR="004F259F" w:rsidRPr="00670DA7">
        <w:rPr>
          <w:rFonts w:ascii="Times New Roman" w:hAnsi="Times New Roman" w:cs="Times New Roman"/>
          <w:sz w:val="24"/>
          <w:szCs w:val="24"/>
        </w:rPr>
        <w:t xml:space="preserve"> d. nuostatomis, </w:t>
      </w:r>
      <w:r w:rsidR="00DE44C3" w:rsidRPr="00670DA7">
        <w:rPr>
          <w:rFonts w:ascii="Times New Roman" w:hAnsi="Times New Roman" w:cs="Times New Roman"/>
          <w:sz w:val="24"/>
          <w:szCs w:val="24"/>
        </w:rPr>
        <w:t>paslaugų tei</w:t>
      </w:r>
      <w:r w:rsidR="004F259F" w:rsidRPr="00670DA7">
        <w:rPr>
          <w:rFonts w:ascii="Times New Roman" w:hAnsi="Times New Roman" w:cs="Times New Roman"/>
          <w:sz w:val="24"/>
          <w:szCs w:val="24"/>
        </w:rPr>
        <w:t>kėjas ir jo siūlomos paslaugos negali kelti grėsmės nacionaliniam saugumui.</w:t>
      </w:r>
    </w:p>
    <w:p w14:paraId="57B48C3F" w14:textId="375FBABD" w:rsidR="00951C6C" w:rsidRPr="00670DA7" w:rsidRDefault="00951C6C" w:rsidP="00CB2E8F">
      <w:pPr>
        <w:pStyle w:val="Sraopastraipa"/>
        <w:spacing w:after="0" w:line="240" w:lineRule="auto"/>
        <w:ind w:left="0" w:firstLine="567"/>
        <w:jc w:val="both"/>
        <w:rPr>
          <w:rFonts w:ascii="Times New Roman" w:hAnsi="Times New Roman" w:cs="Times New Roman"/>
          <w:sz w:val="24"/>
          <w:szCs w:val="24"/>
        </w:rPr>
      </w:pPr>
      <w:r w:rsidRPr="00670DA7">
        <w:rPr>
          <w:rFonts w:ascii="Times New Roman" w:hAnsi="Times New Roman" w:cs="Times New Roman"/>
          <w:sz w:val="24"/>
          <w:szCs w:val="24"/>
        </w:rPr>
        <w:t>5.2</w:t>
      </w:r>
      <w:r w:rsidR="00867F87" w:rsidRPr="00670DA7">
        <w:rPr>
          <w:rFonts w:ascii="Times New Roman" w:hAnsi="Times New Roman" w:cs="Times New Roman"/>
          <w:sz w:val="24"/>
          <w:szCs w:val="24"/>
        </w:rPr>
        <w:t>.</w:t>
      </w:r>
      <w:r w:rsidRPr="00670DA7">
        <w:rPr>
          <w:rFonts w:ascii="Times New Roman" w:hAnsi="Times New Roman" w:cs="Times New Roman"/>
          <w:sz w:val="24"/>
          <w:szCs w:val="24"/>
        </w:rPr>
        <w:t xml:space="preserve"> </w:t>
      </w:r>
      <w:r w:rsidR="00DE44C3" w:rsidRPr="00670DA7">
        <w:rPr>
          <w:rFonts w:ascii="Times New Roman" w:hAnsi="Times New Roman" w:cs="Times New Roman"/>
          <w:sz w:val="24"/>
          <w:szCs w:val="24"/>
        </w:rPr>
        <w:t>Paslaugų tei</w:t>
      </w:r>
      <w:r w:rsidRPr="00670DA7">
        <w:rPr>
          <w:rFonts w:ascii="Times New Roman" w:hAnsi="Times New Roman" w:cs="Times New Roman"/>
          <w:sz w:val="24"/>
          <w:szCs w:val="24"/>
        </w:rPr>
        <w:t>kėjas, dalyvaujantis pirkime, turi atitikti VPĮ 45 straipsnio 2</w:t>
      </w:r>
      <w:r w:rsidRPr="00670DA7">
        <w:rPr>
          <w:rFonts w:ascii="Times New Roman" w:hAnsi="Times New Roman" w:cs="Times New Roman"/>
          <w:sz w:val="24"/>
          <w:szCs w:val="24"/>
          <w:vertAlign w:val="superscript"/>
        </w:rPr>
        <w:t>1</w:t>
      </w:r>
      <w:r w:rsidRPr="00670DA7">
        <w:rPr>
          <w:rFonts w:ascii="Times New Roman" w:hAnsi="Times New Roman" w:cs="Times New Roman"/>
          <w:sz w:val="24"/>
          <w:szCs w:val="24"/>
        </w:rPr>
        <w:t xml:space="preserve"> dalies numatytų sąlygų nebuvimą ir </w:t>
      </w:r>
      <w:r w:rsidR="00461618" w:rsidRPr="00670DA7">
        <w:rPr>
          <w:rFonts w:ascii="Times New Roman" w:hAnsi="Times New Roman" w:cs="Times New Roman"/>
          <w:b/>
          <w:bCs/>
          <w:sz w:val="24"/>
          <w:szCs w:val="24"/>
          <w:u w:val="single"/>
        </w:rPr>
        <w:t xml:space="preserve">su pasiūlymu </w:t>
      </w:r>
      <w:r w:rsidRPr="00670DA7">
        <w:rPr>
          <w:rFonts w:ascii="Times New Roman" w:hAnsi="Times New Roman" w:cs="Times New Roman"/>
          <w:b/>
          <w:bCs/>
          <w:sz w:val="24"/>
          <w:szCs w:val="24"/>
          <w:u w:val="single"/>
        </w:rPr>
        <w:t>pateikti</w:t>
      </w:r>
      <w:r w:rsidRPr="00670DA7">
        <w:rPr>
          <w:rFonts w:ascii="Times New Roman" w:hAnsi="Times New Roman" w:cs="Times New Roman"/>
          <w:sz w:val="24"/>
          <w:szCs w:val="24"/>
        </w:rPr>
        <w:t xml:space="preserve"> tai patvirtinančią deklaraciją </w:t>
      </w:r>
      <w:r w:rsidR="00461618" w:rsidRPr="00670DA7">
        <w:rPr>
          <w:rFonts w:ascii="Times New Roman" w:hAnsi="Times New Roman" w:cs="Times New Roman"/>
          <w:sz w:val="24"/>
          <w:szCs w:val="24"/>
        </w:rPr>
        <w:t xml:space="preserve">(konkurso sąlygų </w:t>
      </w:r>
      <w:r w:rsidR="00925A31" w:rsidRPr="00670DA7">
        <w:rPr>
          <w:rFonts w:ascii="Times New Roman" w:hAnsi="Times New Roman" w:cs="Times New Roman"/>
          <w:sz w:val="24"/>
          <w:szCs w:val="24"/>
        </w:rPr>
        <w:t>8</w:t>
      </w:r>
      <w:r w:rsidR="00986F31" w:rsidRPr="00670DA7">
        <w:rPr>
          <w:rFonts w:ascii="Times New Roman" w:hAnsi="Times New Roman" w:cs="Times New Roman"/>
          <w:sz w:val="24"/>
          <w:szCs w:val="24"/>
        </w:rPr>
        <w:t xml:space="preserve"> pried</w:t>
      </w:r>
      <w:r w:rsidR="00461618" w:rsidRPr="00670DA7">
        <w:rPr>
          <w:rFonts w:ascii="Times New Roman" w:hAnsi="Times New Roman" w:cs="Times New Roman"/>
          <w:sz w:val="24"/>
          <w:szCs w:val="24"/>
        </w:rPr>
        <w:t>as</w:t>
      </w:r>
      <w:r w:rsidR="00986F31" w:rsidRPr="00670DA7">
        <w:rPr>
          <w:rFonts w:ascii="Times New Roman" w:hAnsi="Times New Roman" w:cs="Times New Roman"/>
          <w:sz w:val="24"/>
          <w:szCs w:val="24"/>
        </w:rPr>
        <w:t xml:space="preserve"> „</w:t>
      </w:r>
      <w:r w:rsidR="0039308A" w:rsidRPr="00670DA7">
        <w:rPr>
          <w:rFonts w:ascii="Times New Roman" w:hAnsi="Times New Roman" w:cs="Times New Roman"/>
          <w:sz w:val="24"/>
          <w:szCs w:val="24"/>
        </w:rPr>
        <w:t>Paslaugų tei</w:t>
      </w:r>
      <w:r w:rsidR="00986F31" w:rsidRPr="00670DA7">
        <w:rPr>
          <w:rFonts w:ascii="Times New Roman" w:hAnsi="Times New Roman" w:cs="Times New Roman"/>
          <w:sz w:val="24"/>
          <w:szCs w:val="24"/>
        </w:rPr>
        <w:t>kėjo deklaracija“</w:t>
      </w:r>
      <w:r w:rsidR="00461618" w:rsidRPr="00670DA7">
        <w:rPr>
          <w:rFonts w:ascii="Times New Roman" w:hAnsi="Times New Roman" w:cs="Times New Roman"/>
          <w:sz w:val="24"/>
          <w:szCs w:val="24"/>
        </w:rPr>
        <w:t>):</w:t>
      </w:r>
    </w:p>
    <w:p w14:paraId="5C72A9B7" w14:textId="4257750B" w:rsidR="00951C6C" w:rsidRPr="00670DA7" w:rsidRDefault="00951C6C" w:rsidP="00CB2E8F">
      <w:pPr>
        <w:autoSpaceDE w:val="0"/>
        <w:autoSpaceDN w:val="0"/>
        <w:adjustRightInd w:val="0"/>
        <w:spacing w:after="0" w:line="240" w:lineRule="auto"/>
        <w:ind w:firstLine="840"/>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xml:space="preserve">Reikalavimai </w:t>
      </w:r>
      <w:r w:rsidR="00DE44C3" w:rsidRPr="00670DA7">
        <w:rPr>
          <w:rFonts w:ascii="Times New Roman" w:eastAsia="Times New Roman" w:hAnsi="Times New Roman" w:cs="Times New Roman"/>
          <w:sz w:val="24"/>
          <w:szCs w:val="24"/>
        </w:rPr>
        <w:t>paslaugų tei</w:t>
      </w:r>
      <w:r w:rsidRPr="00670DA7">
        <w:rPr>
          <w:rFonts w:ascii="Times New Roman" w:eastAsia="Times New Roman" w:hAnsi="Times New Roman" w:cs="Times New Roman"/>
          <w:sz w:val="24"/>
          <w:szCs w:val="24"/>
        </w:rPr>
        <w:t>kėjui</w:t>
      </w:r>
      <w:r w:rsidR="00053039" w:rsidRPr="00670DA7">
        <w:rPr>
          <w:rFonts w:ascii="Times New Roman" w:eastAsia="Times New Roman" w:hAnsi="Times New Roman" w:cs="Times New Roman"/>
          <w:sz w:val="24"/>
          <w:szCs w:val="24"/>
        </w:rPr>
        <w:t xml:space="preserve"> ir subt</w:t>
      </w:r>
      <w:r w:rsidR="00DE44C3" w:rsidRPr="00670DA7">
        <w:rPr>
          <w:rFonts w:ascii="Times New Roman" w:eastAsia="Times New Roman" w:hAnsi="Times New Roman" w:cs="Times New Roman"/>
          <w:sz w:val="24"/>
          <w:szCs w:val="24"/>
        </w:rPr>
        <w:t>ei</w:t>
      </w:r>
      <w:r w:rsidR="00053039" w:rsidRPr="00670DA7">
        <w:rPr>
          <w:rFonts w:ascii="Times New Roman" w:eastAsia="Times New Roman" w:hAnsi="Times New Roman" w:cs="Times New Roman"/>
          <w:sz w:val="24"/>
          <w:szCs w:val="24"/>
        </w:rPr>
        <w:t>kėjui</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951C6C" w:rsidRPr="00670DA7" w14:paraId="6FCC23E5" w14:textId="77777777" w:rsidTr="00F53A24">
        <w:trPr>
          <w:tblHeader/>
        </w:trPr>
        <w:tc>
          <w:tcPr>
            <w:tcW w:w="596" w:type="dxa"/>
            <w:shd w:val="clear" w:color="auto" w:fill="D9D9D9"/>
            <w:vAlign w:val="center"/>
          </w:tcPr>
          <w:p w14:paraId="4AE0ECCF" w14:textId="77777777" w:rsidR="00951C6C" w:rsidRPr="00670DA7" w:rsidRDefault="00951C6C" w:rsidP="00CB2E8F">
            <w:pPr>
              <w:widowControl w:val="0"/>
              <w:spacing w:after="0" w:line="240" w:lineRule="auto"/>
              <w:jc w:val="center"/>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Eil. Nr.</w:t>
            </w:r>
          </w:p>
        </w:tc>
        <w:tc>
          <w:tcPr>
            <w:tcW w:w="4394" w:type="dxa"/>
            <w:shd w:val="clear" w:color="auto" w:fill="D9D9D9"/>
            <w:vAlign w:val="center"/>
          </w:tcPr>
          <w:p w14:paraId="31E99DA9" w14:textId="77777777" w:rsidR="00951C6C" w:rsidRPr="00670DA7" w:rsidRDefault="00951C6C" w:rsidP="00CB2E8F">
            <w:pPr>
              <w:widowControl w:val="0"/>
              <w:spacing w:after="0" w:line="240" w:lineRule="auto"/>
              <w:jc w:val="center"/>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Reikalavimai</w:t>
            </w:r>
          </w:p>
        </w:tc>
        <w:tc>
          <w:tcPr>
            <w:tcW w:w="4791" w:type="dxa"/>
            <w:shd w:val="clear" w:color="auto" w:fill="D9D9D9"/>
            <w:vAlign w:val="center"/>
          </w:tcPr>
          <w:p w14:paraId="6A523BC7" w14:textId="77777777" w:rsidR="00951C6C" w:rsidRPr="00670DA7" w:rsidRDefault="00951C6C" w:rsidP="00CB2E8F">
            <w:pPr>
              <w:widowControl w:val="0"/>
              <w:spacing w:after="0" w:line="240" w:lineRule="auto"/>
              <w:jc w:val="center"/>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Reikalavimus įrodantys dokumentai</w:t>
            </w:r>
          </w:p>
        </w:tc>
      </w:tr>
      <w:tr w:rsidR="00951C6C" w:rsidRPr="00670DA7" w14:paraId="1BAA59DB" w14:textId="77777777" w:rsidTr="00F53A24">
        <w:tc>
          <w:tcPr>
            <w:tcW w:w="9781" w:type="dxa"/>
            <w:gridSpan w:val="3"/>
            <w:shd w:val="clear" w:color="auto" w:fill="D9D9D9"/>
            <w:vAlign w:val="center"/>
          </w:tcPr>
          <w:p w14:paraId="058A09E5" w14:textId="55BED425" w:rsidR="00951C6C" w:rsidRPr="00670DA7" w:rsidRDefault="00951C6C" w:rsidP="00CB2E8F">
            <w:pPr>
              <w:spacing w:after="0" w:line="240" w:lineRule="auto"/>
              <w:jc w:val="both"/>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 xml:space="preserve">Jeigu, </w:t>
            </w:r>
            <w:r w:rsidRPr="00670DA7">
              <w:rPr>
                <w:rFonts w:ascii="Times New Roman" w:eastAsia="Times New Roman" w:hAnsi="Times New Roman" w:cs="Times New Roman"/>
                <w:b/>
                <w:bCs/>
                <w:i/>
                <w:iCs/>
                <w:sz w:val="24"/>
                <w:szCs w:val="24"/>
                <w:u w:val="single"/>
              </w:rPr>
              <w:t>kilus įtarimui dėl grėsmes nacionaliniam saugumui</w:t>
            </w:r>
            <w:r w:rsidRPr="00670DA7">
              <w:rPr>
                <w:rFonts w:ascii="Times New Roman" w:eastAsia="Times New Roman" w:hAnsi="Times New Roman" w:cs="Times New Roman"/>
                <w:b/>
                <w:bCs/>
                <w:sz w:val="24"/>
                <w:szCs w:val="24"/>
              </w:rPr>
              <w:t xml:space="preserve">, pirkimo metu bus atliekama patikra dėl atitikties nacionalinio saugumo interesams, </w:t>
            </w:r>
            <w:r w:rsidR="009C1564" w:rsidRPr="00670DA7">
              <w:rPr>
                <w:rFonts w:ascii="Times New Roman" w:eastAsia="Times New Roman" w:hAnsi="Times New Roman" w:cs="Times New Roman"/>
                <w:b/>
                <w:bCs/>
                <w:sz w:val="24"/>
                <w:szCs w:val="24"/>
              </w:rPr>
              <w:t>paslaugų tei</w:t>
            </w:r>
            <w:r w:rsidRPr="00670DA7">
              <w:rPr>
                <w:rFonts w:ascii="Times New Roman" w:eastAsia="Times New Roman" w:hAnsi="Times New Roman" w:cs="Times New Roman"/>
                <w:b/>
                <w:bCs/>
                <w:sz w:val="24"/>
                <w:szCs w:val="24"/>
              </w:rPr>
              <w:t>kėjas turės pateikti:</w:t>
            </w:r>
          </w:p>
        </w:tc>
      </w:tr>
      <w:tr w:rsidR="00951C6C" w:rsidRPr="00670DA7" w14:paraId="1F43325C" w14:textId="77777777" w:rsidTr="00F53A24">
        <w:tc>
          <w:tcPr>
            <w:tcW w:w="596" w:type="dxa"/>
          </w:tcPr>
          <w:p w14:paraId="7145DADB" w14:textId="77777777" w:rsidR="00951C6C" w:rsidRPr="00670DA7" w:rsidRDefault="00951C6C" w:rsidP="00CB2E8F">
            <w:pPr>
              <w:spacing w:after="0" w:line="240" w:lineRule="auto"/>
              <w:contextualSpacing/>
              <w:jc w:val="center"/>
              <w:rPr>
                <w:rFonts w:ascii="Times New Roman" w:eastAsia="Times New Roman" w:hAnsi="Times New Roman" w:cs="Times New Roman"/>
                <w:sz w:val="24"/>
                <w:szCs w:val="24"/>
              </w:rPr>
            </w:pPr>
            <w:r w:rsidRPr="00670DA7">
              <w:rPr>
                <w:rFonts w:ascii="Times New Roman" w:eastAsia="Times New Roman" w:hAnsi="Times New Roman" w:cs="Times New Roman"/>
                <w:bCs/>
                <w:sz w:val="24"/>
                <w:szCs w:val="24"/>
              </w:rPr>
              <w:t>1.</w:t>
            </w:r>
          </w:p>
        </w:tc>
        <w:tc>
          <w:tcPr>
            <w:tcW w:w="4394" w:type="dxa"/>
          </w:tcPr>
          <w:p w14:paraId="1FE9FB85" w14:textId="4658C1F9" w:rsidR="00951C6C" w:rsidRPr="00670DA7" w:rsidRDefault="00DE44C3"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Paslaugų tei</w:t>
            </w:r>
            <w:r w:rsidR="00951C6C" w:rsidRPr="00670DA7">
              <w:rPr>
                <w:rFonts w:ascii="Times New Roman" w:eastAsia="Times New Roman" w:hAnsi="Times New Roman" w:cs="Times New Roman"/>
                <w:sz w:val="24"/>
                <w:szCs w:val="24"/>
              </w:rPr>
              <w:t xml:space="preserve">kėjas (įskaitant kiekvieną </w:t>
            </w:r>
            <w:r w:rsidR="009C1564" w:rsidRPr="00670DA7">
              <w:rPr>
                <w:rFonts w:ascii="Times New Roman" w:eastAsia="Times New Roman" w:hAnsi="Times New Roman" w:cs="Times New Roman"/>
                <w:sz w:val="24"/>
                <w:szCs w:val="24"/>
              </w:rPr>
              <w:t>paslaugų tei</w:t>
            </w:r>
            <w:r w:rsidR="00951C6C" w:rsidRPr="00670DA7">
              <w:rPr>
                <w:rFonts w:ascii="Times New Roman" w:eastAsia="Times New Roman" w:hAnsi="Times New Roman" w:cs="Times New Roman"/>
                <w:sz w:val="24"/>
                <w:szCs w:val="24"/>
              </w:rPr>
              <w:t>kėjų grupės narį), jo subt</w:t>
            </w:r>
            <w:r w:rsidR="009C1564" w:rsidRPr="00670DA7">
              <w:rPr>
                <w:rFonts w:ascii="Times New Roman" w:eastAsia="Times New Roman" w:hAnsi="Times New Roman" w:cs="Times New Roman"/>
                <w:sz w:val="24"/>
                <w:szCs w:val="24"/>
              </w:rPr>
              <w:t>ei</w:t>
            </w:r>
            <w:r w:rsidR="00951C6C" w:rsidRPr="00670DA7">
              <w:rPr>
                <w:rFonts w:ascii="Times New Roman" w:eastAsia="Times New Roman" w:hAnsi="Times New Roman" w:cs="Times New Roman"/>
                <w:sz w:val="24"/>
                <w:szCs w:val="24"/>
              </w:rPr>
              <w:t>kėjas, ūkio subjektas, kurio pajėgumais remiamasi ar juos kontroliuojantys asmenys nepatenka į VPĮ 45 straipsnio 2¹ dalies 1, 2, 4, 5, 6 punktuose numatytas sąlygas:</w:t>
            </w:r>
          </w:p>
          <w:p w14:paraId="6E62EFCF"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1) juridiniai asmenys registruoti VPĮ 92 straipsnio 15 dalyje numatytame sąraše nurodytose valstybėse ar teritorijose;</w:t>
            </w:r>
          </w:p>
          <w:p w14:paraId="6496D7E0"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lastRenderedPageBreak/>
              <w:t>2) fiziniai asmenys, nuolat gyvenantys VPĮ 92 straipsnio 15 dalyje numatytame sąraše nurodytose valstybėse ar teritorijose arba turintys šių valstybių pilietybę;</w:t>
            </w:r>
          </w:p>
          <w:p w14:paraId="09E49A00"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1F49B83"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4) 1 ir 2 punktuose nurodyti subjektai turi interesų, galinčių kelti grėsmę nacionaliniam saugumui;</w:t>
            </w:r>
          </w:p>
          <w:p w14:paraId="3FFEBC31"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2A868835"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06241C05" w14:textId="4B5CD90F"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xml:space="preserve">– fiziniam asmeniui: asmens tapatybę patvirtinančio dokumento (tapatybės kortelės ar paso) kopija ir leidimo verstis atitinkama ūkine </w:t>
            </w:r>
            <w:r w:rsidRPr="00670DA7">
              <w:rPr>
                <w:rFonts w:ascii="Times New Roman" w:eastAsia="Times New Roman" w:hAnsi="Times New Roman" w:cs="Times New Roman"/>
                <w:sz w:val="24"/>
                <w:szCs w:val="24"/>
              </w:rPr>
              <w:lastRenderedPageBreak/>
              <w:t>veikla patvirtinančio dokumento (pavyzdžiui, verslo liudijimo, individualios veiklos pažymėjimo ir pan.</w:t>
            </w:r>
            <w:r w:rsidR="0029275A" w:rsidRPr="00670DA7">
              <w:rPr>
                <w:rFonts w:ascii="Times New Roman" w:eastAsia="Times New Roman" w:hAnsi="Times New Roman" w:cs="Times New Roman"/>
                <w:sz w:val="24"/>
                <w:szCs w:val="24"/>
              </w:rPr>
              <w:t>,</w:t>
            </w:r>
            <w:r w:rsidRPr="00670DA7">
              <w:rPr>
                <w:rFonts w:ascii="Times New Roman" w:eastAsia="Times New Roman" w:hAnsi="Times New Roman" w:cs="Times New Roman"/>
                <w:sz w:val="24"/>
                <w:szCs w:val="24"/>
              </w:rPr>
              <w:t xml:space="preserve"> jeigu tokie jam yra išduoti) kopija ar atitinkami valstybės narės ar trečiosios šalies dokumentai;</w:t>
            </w:r>
          </w:p>
          <w:p w14:paraId="32539939"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(pateikiamos skaitmeninės dokumentų kopijos).</w:t>
            </w:r>
          </w:p>
          <w:p w14:paraId="01C47C9F" w14:textId="2F60E44B"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Nurodyti dokumentai turi būti išduoti ne anksčiau kaip 180 dienų* iki tos dienos, kai galimas laimėtojas turės pateikti dokumentus.</w:t>
            </w:r>
          </w:p>
          <w:p w14:paraId="59AC630A"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5606D05" w14:textId="77777777" w:rsidR="00951C6C" w:rsidRPr="00670DA7" w:rsidRDefault="00951C6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Terminas taip pat netaikomas juridinio asmens steigimo dokumentui.</w:t>
            </w:r>
          </w:p>
        </w:tc>
      </w:tr>
    </w:tbl>
    <w:p w14:paraId="4BEDE7AF" w14:textId="457E0FAE" w:rsidR="00AF62E6" w:rsidRPr="00670DA7" w:rsidRDefault="00245E8F" w:rsidP="00CB2E8F">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670DA7">
        <w:rPr>
          <w:rFonts w:ascii="Times New Roman" w:hAnsi="Times New Roman" w:cs="Times New Roman"/>
          <w:b/>
          <w:bCs/>
          <w:sz w:val="24"/>
          <w:szCs w:val="24"/>
        </w:rPr>
        <w:lastRenderedPageBreak/>
        <w:t>6</w:t>
      </w:r>
      <w:r w:rsidR="0005396D" w:rsidRPr="00670DA7">
        <w:rPr>
          <w:rFonts w:ascii="Times New Roman" w:hAnsi="Times New Roman" w:cs="Times New Roman"/>
          <w:b/>
          <w:bCs/>
          <w:sz w:val="24"/>
          <w:szCs w:val="24"/>
        </w:rPr>
        <w:t xml:space="preserve">. </w:t>
      </w:r>
      <w:r w:rsidR="00220588" w:rsidRPr="00670DA7">
        <w:rPr>
          <w:rFonts w:ascii="Times New Roman" w:hAnsi="Times New Roman" w:cs="Times New Roman"/>
          <w:b/>
          <w:bCs/>
          <w:sz w:val="24"/>
          <w:szCs w:val="24"/>
        </w:rPr>
        <w:t>Specialieji r</w:t>
      </w:r>
      <w:r w:rsidR="00DF58E2" w:rsidRPr="00670DA7">
        <w:rPr>
          <w:rFonts w:ascii="Times New Roman" w:hAnsi="Times New Roman" w:cs="Times New Roman"/>
          <w:b/>
          <w:bCs/>
          <w:sz w:val="24"/>
          <w:szCs w:val="24"/>
        </w:rPr>
        <w:t>eikalavimai pasiūlymų rengimui ir pateikimui</w:t>
      </w:r>
      <w:bookmarkEnd w:id="19"/>
      <w:bookmarkEnd w:id="20"/>
      <w:bookmarkEnd w:id="21"/>
    </w:p>
    <w:p w14:paraId="3D47F821" w14:textId="129931ED" w:rsidR="00EF5623" w:rsidRPr="00670DA7" w:rsidRDefault="00192AF9" w:rsidP="00CB2E8F">
      <w:pPr>
        <w:spacing w:after="0" w:line="240" w:lineRule="auto"/>
        <w:jc w:val="both"/>
        <w:rPr>
          <w:rFonts w:ascii="Times New Roman" w:hAnsi="Times New Roman" w:cs="Times New Roman"/>
          <w:i/>
          <w:iCs/>
          <w:color w:val="7030A0"/>
          <w:sz w:val="24"/>
          <w:szCs w:val="24"/>
          <w:u w:val="single"/>
        </w:rPr>
      </w:pPr>
      <w:r w:rsidRPr="00670DA7">
        <w:rPr>
          <w:rFonts w:ascii="Times New Roman" w:hAnsi="Times New Roman" w:cs="Times New Roman"/>
          <w:sz w:val="24"/>
          <w:szCs w:val="24"/>
        </w:rPr>
        <w:t xml:space="preserve">6.1. </w:t>
      </w:r>
      <w:r w:rsidR="00A436E3" w:rsidRPr="00670DA7">
        <w:rPr>
          <w:rFonts w:ascii="Times New Roman" w:hAnsi="Times New Roman" w:cs="Times New Roman"/>
          <w:sz w:val="24"/>
          <w:szCs w:val="24"/>
          <w:u w:val="single"/>
        </w:rPr>
        <w:t>Paslaugų teikėjo</w:t>
      </w:r>
      <w:r w:rsidR="00EF5623" w:rsidRPr="00670DA7">
        <w:rPr>
          <w:rFonts w:ascii="Times New Roman" w:hAnsi="Times New Roman" w:cs="Times New Roman"/>
          <w:sz w:val="24"/>
          <w:szCs w:val="24"/>
          <w:u w:val="single"/>
        </w:rPr>
        <w:t xml:space="preserve"> </w:t>
      </w:r>
      <w:r w:rsidR="0058726C" w:rsidRPr="00670DA7">
        <w:rPr>
          <w:rFonts w:ascii="Times New Roman" w:hAnsi="Times New Roman" w:cs="Times New Roman"/>
          <w:sz w:val="24"/>
          <w:szCs w:val="24"/>
          <w:u w:val="single"/>
        </w:rPr>
        <w:t>p</w:t>
      </w:r>
      <w:r w:rsidR="00EF5623" w:rsidRPr="00670DA7">
        <w:rPr>
          <w:rFonts w:ascii="Times New Roman" w:hAnsi="Times New Roman" w:cs="Times New Roman"/>
          <w:sz w:val="24"/>
          <w:szCs w:val="24"/>
          <w:u w:val="single"/>
        </w:rPr>
        <w:t>asiūlymą sudaro CVP IS pateikiamų ir žemiau nurodytų dokumentų visuma</w:t>
      </w:r>
      <w:r w:rsidR="00FD53CF" w:rsidRPr="00670DA7">
        <w:rPr>
          <w:rFonts w:ascii="Times New Roman" w:hAnsi="Times New Roman" w:cs="Times New Roman"/>
          <w:sz w:val="24"/>
          <w:szCs w:val="24"/>
          <w:u w:val="single"/>
        </w:rPr>
        <w:t>:</w:t>
      </w:r>
    </w:p>
    <w:p w14:paraId="4FF98355" w14:textId="6B04F355" w:rsidR="00E11AB1" w:rsidRPr="00670DA7" w:rsidRDefault="00A436E3" w:rsidP="00CB2E8F">
      <w:pPr>
        <w:pStyle w:val="Sraopastraipa"/>
        <w:numPr>
          <w:ilvl w:val="2"/>
          <w:numId w:val="4"/>
        </w:numPr>
        <w:spacing w:after="0" w:line="240" w:lineRule="auto"/>
        <w:ind w:left="0" w:firstLine="567"/>
        <w:jc w:val="both"/>
        <w:rPr>
          <w:rFonts w:ascii="Times New Roman" w:hAnsi="Times New Roman" w:cs="Times New Roman"/>
          <w:sz w:val="24"/>
          <w:szCs w:val="24"/>
          <w:u w:val="single"/>
          <w:lang w:bidi="en-US"/>
        </w:rPr>
      </w:pPr>
      <w:r w:rsidRPr="00670DA7">
        <w:rPr>
          <w:rFonts w:ascii="Times New Roman" w:hAnsi="Times New Roman" w:cs="Times New Roman"/>
          <w:sz w:val="24"/>
          <w:szCs w:val="24"/>
        </w:rPr>
        <w:t>Paslaugų teikėjo</w:t>
      </w:r>
      <w:r w:rsidR="003F0DA7" w:rsidRPr="00670DA7">
        <w:rPr>
          <w:rFonts w:ascii="Times New Roman" w:hAnsi="Times New Roman" w:cs="Times New Roman"/>
          <w:sz w:val="24"/>
          <w:szCs w:val="24"/>
        </w:rPr>
        <w:t xml:space="preserve"> pasirašytas </w:t>
      </w:r>
      <w:r w:rsidR="005A195F" w:rsidRPr="00670DA7">
        <w:rPr>
          <w:rFonts w:ascii="Times New Roman" w:hAnsi="Times New Roman" w:cs="Times New Roman"/>
          <w:sz w:val="24"/>
          <w:szCs w:val="24"/>
        </w:rPr>
        <w:t>p</w:t>
      </w:r>
      <w:r w:rsidR="003F0DA7" w:rsidRPr="00670DA7">
        <w:rPr>
          <w:rFonts w:ascii="Times New Roman" w:hAnsi="Times New Roman" w:cs="Times New Roman"/>
          <w:sz w:val="24"/>
          <w:szCs w:val="24"/>
        </w:rPr>
        <w:t xml:space="preserve">asiūlymas, parengtas pagal </w:t>
      </w:r>
      <w:r w:rsidR="007C1C57" w:rsidRPr="00670DA7">
        <w:rPr>
          <w:rFonts w:ascii="Times New Roman" w:hAnsi="Times New Roman" w:cs="Times New Roman"/>
          <w:sz w:val="24"/>
          <w:szCs w:val="24"/>
        </w:rPr>
        <w:t>specialiųjų p</w:t>
      </w:r>
      <w:r w:rsidR="00551FA7" w:rsidRPr="00670DA7">
        <w:rPr>
          <w:rFonts w:ascii="Times New Roman" w:hAnsi="Times New Roman" w:cs="Times New Roman"/>
          <w:sz w:val="24"/>
          <w:szCs w:val="24"/>
        </w:rPr>
        <w:t xml:space="preserve">irkimo </w:t>
      </w:r>
      <w:r w:rsidR="00476F8C" w:rsidRPr="00670DA7">
        <w:rPr>
          <w:rFonts w:ascii="Times New Roman" w:hAnsi="Times New Roman" w:cs="Times New Roman"/>
          <w:sz w:val="24"/>
          <w:szCs w:val="24"/>
        </w:rPr>
        <w:t>sąlygų</w:t>
      </w:r>
      <w:r w:rsidR="00DE5F20" w:rsidRPr="00670DA7">
        <w:rPr>
          <w:rFonts w:ascii="Times New Roman" w:hAnsi="Times New Roman" w:cs="Times New Roman"/>
          <w:sz w:val="24"/>
          <w:szCs w:val="24"/>
        </w:rPr>
        <w:t xml:space="preserve"> </w:t>
      </w:r>
      <w:r w:rsidR="00605890" w:rsidRPr="00670DA7">
        <w:rPr>
          <w:rFonts w:ascii="Times New Roman" w:hAnsi="Times New Roman" w:cs="Times New Roman"/>
          <w:sz w:val="24"/>
          <w:szCs w:val="24"/>
          <w:shd w:val="clear" w:color="auto" w:fill="FFFFFF"/>
        </w:rPr>
        <w:t>6</w:t>
      </w:r>
      <w:r w:rsidR="00E52277" w:rsidRPr="00670DA7">
        <w:rPr>
          <w:rFonts w:ascii="Times New Roman" w:hAnsi="Times New Roman" w:cs="Times New Roman"/>
          <w:sz w:val="24"/>
          <w:szCs w:val="24"/>
          <w:shd w:val="clear" w:color="auto" w:fill="FFFFFF"/>
        </w:rPr>
        <w:t xml:space="preserve"> </w:t>
      </w:r>
      <w:r w:rsidR="00476F8C" w:rsidRPr="00670DA7">
        <w:rPr>
          <w:rFonts w:ascii="Times New Roman" w:hAnsi="Times New Roman" w:cs="Times New Roman"/>
          <w:sz w:val="24"/>
          <w:szCs w:val="24"/>
        </w:rPr>
        <w:t xml:space="preserve">priede </w:t>
      </w:r>
      <w:r w:rsidR="003F0DA7" w:rsidRPr="00670DA7">
        <w:rPr>
          <w:rFonts w:ascii="Times New Roman" w:hAnsi="Times New Roman" w:cs="Times New Roman"/>
          <w:sz w:val="24"/>
          <w:szCs w:val="24"/>
        </w:rPr>
        <w:t xml:space="preserve">pateiktą </w:t>
      </w:r>
      <w:r w:rsidR="00C35C26" w:rsidRPr="00670DA7">
        <w:rPr>
          <w:rFonts w:ascii="Times New Roman" w:hAnsi="Times New Roman" w:cs="Times New Roman"/>
          <w:sz w:val="24"/>
          <w:szCs w:val="24"/>
        </w:rPr>
        <w:t>p</w:t>
      </w:r>
      <w:r w:rsidR="003F0DA7" w:rsidRPr="00670DA7">
        <w:rPr>
          <w:rFonts w:ascii="Times New Roman" w:hAnsi="Times New Roman" w:cs="Times New Roman"/>
          <w:sz w:val="24"/>
          <w:szCs w:val="24"/>
        </w:rPr>
        <w:t>asiūlymo</w:t>
      </w:r>
      <w:r w:rsidR="00136638" w:rsidRPr="00670DA7">
        <w:rPr>
          <w:rFonts w:ascii="Times New Roman" w:hAnsi="Times New Roman" w:cs="Times New Roman"/>
          <w:sz w:val="24"/>
          <w:szCs w:val="24"/>
        </w:rPr>
        <w:t xml:space="preserve"> formą</w:t>
      </w:r>
      <w:r w:rsidR="009C1564" w:rsidRPr="00670DA7">
        <w:rPr>
          <w:rFonts w:ascii="Times New Roman" w:hAnsi="Times New Roman" w:cs="Times New Roman"/>
          <w:sz w:val="24"/>
          <w:szCs w:val="24"/>
        </w:rPr>
        <w:t>;</w:t>
      </w:r>
    </w:p>
    <w:p w14:paraId="3459FD0B" w14:textId="522A7746" w:rsidR="009C1155" w:rsidRPr="00670DA7" w:rsidRDefault="009C1155" w:rsidP="00CB2E8F">
      <w:pPr>
        <w:pStyle w:val="Sraopastraipa"/>
        <w:numPr>
          <w:ilvl w:val="2"/>
          <w:numId w:val="4"/>
        </w:numPr>
        <w:spacing w:after="0" w:line="240" w:lineRule="auto"/>
        <w:ind w:left="0" w:firstLine="567"/>
        <w:jc w:val="both"/>
        <w:rPr>
          <w:rFonts w:ascii="Times New Roman" w:hAnsi="Times New Roman" w:cs="Times New Roman"/>
          <w:sz w:val="24"/>
          <w:szCs w:val="24"/>
          <w:u w:val="single"/>
        </w:rPr>
      </w:pPr>
      <w:r w:rsidRPr="00670DA7">
        <w:rPr>
          <w:rFonts w:ascii="Times New Roman" w:hAnsi="Times New Roman" w:cs="Times New Roman"/>
          <w:sz w:val="24"/>
          <w:szCs w:val="24"/>
        </w:rPr>
        <w:t xml:space="preserve">užpildytas EBVPD (specialiųjų pirkimo sąlygų </w:t>
      </w:r>
      <w:r w:rsidR="00605890" w:rsidRPr="00670DA7">
        <w:rPr>
          <w:rFonts w:ascii="Times New Roman" w:hAnsi="Times New Roman" w:cs="Times New Roman"/>
          <w:sz w:val="24"/>
          <w:szCs w:val="24"/>
        </w:rPr>
        <w:t>5</w:t>
      </w:r>
      <w:r w:rsidRPr="00670DA7">
        <w:rPr>
          <w:rFonts w:ascii="Times New Roman" w:hAnsi="Times New Roman" w:cs="Times New Roman"/>
          <w:sz w:val="24"/>
          <w:szCs w:val="24"/>
        </w:rPr>
        <w:t xml:space="preserve"> priedas). </w:t>
      </w:r>
      <w:r w:rsidRPr="00670DA7">
        <w:rPr>
          <w:rFonts w:ascii="Times New Roman" w:hAnsi="Times New Roman" w:cs="Times New Roman"/>
          <w:sz w:val="24"/>
          <w:szCs w:val="24"/>
          <w:u w:val="single"/>
        </w:rPr>
        <w:t xml:space="preserve">Pasirašydamas </w:t>
      </w:r>
      <w:r w:rsidR="00C35C26" w:rsidRPr="00670DA7">
        <w:rPr>
          <w:rFonts w:ascii="Times New Roman" w:hAnsi="Times New Roman" w:cs="Times New Roman"/>
          <w:sz w:val="24"/>
          <w:szCs w:val="24"/>
          <w:u w:val="single"/>
        </w:rPr>
        <w:t>p</w:t>
      </w:r>
      <w:r w:rsidRPr="00670DA7">
        <w:rPr>
          <w:rFonts w:ascii="Times New Roman" w:hAnsi="Times New Roman" w:cs="Times New Roman"/>
          <w:sz w:val="24"/>
          <w:szCs w:val="24"/>
          <w:u w:val="single"/>
        </w:rPr>
        <w:t xml:space="preserve">asiūlymą, </w:t>
      </w:r>
      <w:r w:rsidR="00592D1A" w:rsidRPr="00670DA7">
        <w:rPr>
          <w:rFonts w:ascii="Times New Roman" w:hAnsi="Times New Roman" w:cs="Times New Roman"/>
          <w:sz w:val="24"/>
          <w:szCs w:val="24"/>
          <w:u w:val="single"/>
        </w:rPr>
        <w:t>p</w:t>
      </w:r>
      <w:r w:rsidR="00A436E3" w:rsidRPr="00670DA7">
        <w:rPr>
          <w:rFonts w:ascii="Times New Roman" w:hAnsi="Times New Roman" w:cs="Times New Roman"/>
          <w:sz w:val="24"/>
          <w:szCs w:val="24"/>
          <w:u w:val="single"/>
        </w:rPr>
        <w:t>aslaugų teikėjas</w:t>
      </w:r>
      <w:r w:rsidRPr="00670DA7">
        <w:rPr>
          <w:rFonts w:ascii="Times New Roman" w:hAnsi="Times New Roman" w:cs="Times New Roman"/>
          <w:sz w:val="24"/>
          <w:szCs w:val="24"/>
          <w:u w:val="single"/>
        </w:rPr>
        <w:t xml:space="preserve"> patvirtina ir EBVPD tikrumą;</w:t>
      </w:r>
    </w:p>
    <w:p w14:paraId="021CA68F" w14:textId="346D8E49" w:rsidR="007C1C57" w:rsidRPr="00670DA7" w:rsidRDefault="000C55D6" w:rsidP="00CB2E8F">
      <w:pPr>
        <w:pStyle w:val="Sraopastraipa"/>
        <w:numPr>
          <w:ilvl w:val="2"/>
          <w:numId w:val="4"/>
        </w:numPr>
        <w:spacing w:after="0" w:line="240" w:lineRule="auto"/>
        <w:ind w:left="0" w:firstLine="567"/>
        <w:jc w:val="both"/>
        <w:rPr>
          <w:rFonts w:ascii="Times New Roman" w:hAnsi="Times New Roman" w:cs="Times New Roman"/>
          <w:sz w:val="24"/>
          <w:szCs w:val="24"/>
        </w:rPr>
      </w:pPr>
      <w:r w:rsidRPr="00670DA7">
        <w:rPr>
          <w:rFonts w:ascii="Times New Roman" w:hAnsi="Times New Roman" w:cs="Times New Roman"/>
          <w:sz w:val="24"/>
          <w:szCs w:val="24"/>
        </w:rPr>
        <w:t xml:space="preserve">jungtinės veiklos sutarties kopija (jeigu </w:t>
      </w:r>
      <w:r w:rsidR="00C35C26" w:rsidRPr="00670DA7">
        <w:rPr>
          <w:rFonts w:ascii="Times New Roman" w:hAnsi="Times New Roman" w:cs="Times New Roman"/>
          <w:sz w:val="24"/>
          <w:szCs w:val="24"/>
        </w:rPr>
        <w:t>p</w:t>
      </w:r>
      <w:r w:rsidRPr="00670DA7">
        <w:rPr>
          <w:rFonts w:ascii="Times New Roman" w:hAnsi="Times New Roman" w:cs="Times New Roman"/>
          <w:sz w:val="24"/>
          <w:szCs w:val="24"/>
        </w:rPr>
        <w:t>irkime dalyvauja ūkio subjektų grupė jungtinės veiklos sutarties pagrindu)</w:t>
      </w:r>
      <w:r w:rsidR="007C1C57" w:rsidRPr="00670DA7">
        <w:rPr>
          <w:rFonts w:ascii="Times New Roman" w:hAnsi="Times New Roman" w:cs="Times New Roman"/>
          <w:sz w:val="24"/>
          <w:szCs w:val="24"/>
        </w:rPr>
        <w:t>;</w:t>
      </w:r>
    </w:p>
    <w:p w14:paraId="50A0B33A" w14:textId="13238AE9" w:rsidR="006D0EC0" w:rsidRPr="00670DA7" w:rsidRDefault="006D0EC0" w:rsidP="00CB2E8F">
      <w:pPr>
        <w:pStyle w:val="Sraopastraipa"/>
        <w:numPr>
          <w:ilvl w:val="2"/>
          <w:numId w:val="4"/>
        </w:numPr>
        <w:spacing w:after="0" w:line="240" w:lineRule="auto"/>
        <w:ind w:left="0" w:firstLine="567"/>
        <w:jc w:val="both"/>
        <w:rPr>
          <w:rFonts w:ascii="Times New Roman" w:hAnsi="Times New Roman" w:cs="Times New Roman"/>
          <w:sz w:val="24"/>
          <w:szCs w:val="24"/>
        </w:rPr>
      </w:pPr>
      <w:r w:rsidRPr="00670DA7">
        <w:rPr>
          <w:rFonts w:ascii="Times New Roman" w:hAnsi="Times New Roman" w:cs="Times New Roman"/>
          <w:sz w:val="24"/>
          <w:szCs w:val="24"/>
        </w:rPr>
        <w:t xml:space="preserve">dokumentas, patvirtinantis, kad asmuo, kuris pasirašė </w:t>
      </w:r>
      <w:r w:rsidR="00212F68" w:rsidRPr="00670DA7">
        <w:rPr>
          <w:rFonts w:ascii="Times New Roman" w:hAnsi="Times New Roman" w:cs="Times New Roman"/>
          <w:sz w:val="24"/>
          <w:szCs w:val="24"/>
        </w:rPr>
        <w:t>p</w:t>
      </w:r>
      <w:r w:rsidRPr="00670DA7">
        <w:rPr>
          <w:rFonts w:ascii="Times New Roman" w:hAnsi="Times New Roman" w:cs="Times New Roman"/>
          <w:sz w:val="24"/>
          <w:szCs w:val="24"/>
        </w:rPr>
        <w:t xml:space="preserve">asiūlymą (jei jis ne </w:t>
      </w:r>
      <w:r w:rsidR="00592D1A"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teikėjo</w:t>
      </w:r>
      <w:r w:rsidRPr="00670DA7">
        <w:rPr>
          <w:rFonts w:ascii="Times New Roman" w:hAnsi="Times New Roman" w:cs="Times New Roman"/>
          <w:sz w:val="24"/>
          <w:szCs w:val="24"/>
        </w:rPr>
        <w:t xml:space="preserve"> vadovas), turėjo teisę jį pasirašyti;</w:t>
      </w:r>
    </w:p>
    <w:p w14:paraId="53A8B5A3" w14:textId="460B7D66" w:rsidR="00450415" w:rsidRPr="00670DA7" w:rsidRDefault="00450415" w:rsidP="00CB2E8F">
      <w:pPr>
        <w:pStyle w:val="Sraopastraipa"/>
        <w:numPr>
          <w:ilvl w:val="2"/>
          <w:numId w:val="4"/>
        </w:numPr>
        <w:spacing w:after="0" w:line="240" w:lineRule="auto"/>
        <w:ind w:left="0" w:firstLine="567"/>
        <w:jc w:val="both"/>
        <w:rPr>
          <w:rFonts w:ascii="Times New Roman" w:hAnsi="Times New Roman" w:cs="Times New Roman"/>
          <w:sz w:val="24"/>
          <w:szCs w:val="24"/>
        </w:rPr>
      </w:pPr>
      <w:r w:rsidRPr="00670DA7">
        <w:rPr>
          <w:rFonts w:ascii="Times New Roman" w:hAnsi="Times New Roman" w:cs="Times New Roman"/>
          <w:sz w:val="24"/>
          <w:szCs w:val="24"/>
        </w:rPr>
        <w:t xml:space="preserve">jei </w:t>
      </w:r>
      <w:r w:rsidR="00592D1A"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teikėjas</w:t>
      </w:r>
      <w:r w:rsidRPr="00670DA7">
        <w:rPr>
          <w:rFonts w:ascii="Times New Roman" w:hAnsi="Times New Roman" w:cs="Times New Roman"/>
          <w:sz w:val="24"/>
          <w:szCs w:val="24"/>
        </w:rPr>
        <w:t xml:space="preserve"> pasitelkia ūkio subjektus, kurių pajėgumais remiasi, – įrodymai, kad šie ištekliai bus prieinami per visą sutartinių įsipareigojimų vykdymo laikotarpį</w:t>
      </w:r>
      <w:r w:rsidR="00DA60BD" w:rsidRPr="00670DA7">
        <w:rPr>
          <w:rFonts w:ascii="Times New Roman" w:hAnsi="Times New Roman" w:cs="Times New Roman"/>
          <w:sz w:val="24"/>
          <w:szCs w:val="24"/>
        </w:rPr>
        <w:t xml:space="preserve"> (ketinimų protokolas</w:t>
      </w:r>
      <w:r w:rsidR="0051687C" w:rsidRPr="00670DA7">
        <w:rPr>
          <w:rFonts w:ascii="Times New Roman" w:hAnsi="Times New Roman" w:cs="Times New Roman"/>
          <w:sz w:val="24"/>
          <w:szCs w:val="24"/>
        </w:rPr>
        <w:t>, sutartys</w:t>
      </w:r>
      <w:r w:rsidR="00DA60BD" w:rsidRPr="00670DA7">
        <w:rPr>
          <w:rFonts w:ascii="Times New Roman" w:hAnsi="Times New Roman" w:cs="Times New Roman"/>
          <w:sz w:val="24"/>
          <w:szCs w:val="24"/>
        </w:rPr>
        <w:t xml:space="preserve"> </w:t>
      </w:r>
      <w:r w:rsidR="0051687C" w:rsidRPr="00670DA7">
        <w:rPr>
          <w:rFonts w:ascii="Times New Roman" w:hAnsi="Times New Roman" w:cs="Times New Roman"/>
          <w:sz w:val="24"/>
          <w:szCs w:val="24"/>
        </w:rPr>
        <w:t xml:space="preserve">ar kitas lygiavertis dokumentas, patvirtinantis jo sutikimą ar </w:t>
      </w:r>
      <w:r w:rsidR="00DA60BD" w:rsidRPr="00670DA7">
        <w:rPr>
          <w:rFonts w:ascii="Times New Roman" w:hAnsi="Times New Roman" w:cs="Times New Roman"/>
          <w:sz w:val="24"/>
          <w:szCs w:val="24"/>
        </w:rPr>
        <w:t>pan.);</w:t>
      </w:r>
    </w:p>
    <w:p w14:paraId="214C5F06" w14:textId="0807908F" w:rsidR="00F636E9" w:rsidRPr="00670DA7" w:rsidRDefault="00656BA9" w:rsidP="00CB2E8F">
      <w:pPr>
        <w:pStyle w:val="Sraopastraipa"/>
        <w:numPr>
          <w:ilvl w:val="2"/>
          <w:numId w:val="4"/>
        </w:numPr>
        <w:spacing w:after="0" w:line="240" w:lineRule="auto"/>
        <w:ind w:left="0" w:firstLine="567"/>
        <w:jc w:val="both"/>
        <w:rPr>
          <w:rFonts w:ascii="Times New Roman" w:hAnsi="Times New Roman" w:cs="Times New Roman"/>
          <w:sz w:val="24"/>
          <w:szCs w:val="24"/>
        </w:rPr>
      </w:pPr>
      <w:bookmarkStart w:id="22" w:name="_Hlk184594490"/>
      <w:r w:rsidRPr="00670DA7">
        <w:rPr>
          <w:rFonts w:ascii="Times New Roman" w:hAnsi="Times New Roman" w:cs="Times New Roman"/>
          <w:sz w:val="24"/>
          <w:szCs w:val="24"/>
        </w:rPr>
        <w:t>u</w:t>
      </w:r>
      <w:r w:rsidR="00951C6C" w:rsidRPr="00670DA7">
        <w:rPr>
          <w:rFonts w:ascii="Times New Roman" w:hAnsi="Times New Roman" w:cs="Times New Roman"/>
          <w:sz w:val="24"/>
          <w:szCs w:val="24"/>
        </w:rPr>
        <w:t>žpildyt</w:t>
      </w:r>
      <w:r w:rsidR="005B444F" w:rsidRPr="00670DA7">
        <w:rPr>
          <w:rFonts w:ascii="Times New Roman" w:hAnsi="Times New Roman" w:cs="Times New Roman"/>
          <w:sz w:val="24"/>
          <w:szCs w:val="24"/>
        </w:rPr>
        <w:t>a</w:t>
      </w:r>
      <w:r w:rsidR="00951C6C" w:rsidRPr="00670DA7">
        <w:rPr>
          <w:rFonts w:ascii="Times New Roman" w:hAnsi="Times New Roman" w:cs="Times New Roman"/>
          <w:sz w:val="24"/>
          <w:szCs w:val="24"/>
        </w:rPr>
        <w:t xml:space="preserve"> deklaracij</w:t>
      </w:r>
      <w:r w:rsidR="005B444F" w:rsidRPr="00670DA7">
        <w:rPr>
          <w:rFonts w:ascii="Times New Roman" w:hAnsi="Times New Roman" w:cs="Times New Roman"/>
          <w:sz w:val="24"/>
          <w:szCs w:val="24"/>
        </w:rPr>
        <w:t>a</w:t>
      </w:r>
      <w:r w:rsidR="00951C6C" w:rsidRPr="00670DA7">
        <w:rPr>
          <w:rFonts w:ascii="Times New Roman" w:hAnsi="Times New Roman" w:cs="Times New Roman"/>
          <w:sz w:val="24"/>
          <w:szCs w:val="24"/>
        </w:rPr>
        <w:t xml:space="preserve"> dėl Lietuvos Respublikos viešųjų pirkimų įstatymo 45 straipsnio 2</w:t>
      </w:r>
      <w:r w:rsidR="00951C6C" w:rsidRPr="00670DA7">
        <w:rPr>
          <w:rFonts w:ascii="Times New Roman" w:hAnsi="Times New Roman" w:cs="Times New Roman"/>
          <w:sz w:val="24"/>
          <w:szCs w:val="24"/>
          <w:vertAlign w:val="superscript"/>
        </w:rPr>
        <w:t>1</w:t>
      </w:r>
      <w:r w:rsidR="00951C6C" w:rsidRPr="00670DA7">
        <w:rPr>
          <w:rFonts w:ascii="Times New Roman" w:hAnsi="Times New Roman" w:cs="Times New Roman"/>
          <w:sz w:val="24"/>
          <w:szCs w:val="24"/>
        </w:rPr>
        <w:t xml:space="preserve"> dalies sąlygų, parengta pagal šių pirkimo sąlygų </w:t>
      </w:r>
      <w:r w:rsidR="00592D1A" w:rsidRPr="00670DA7">
        <w:rPr>
          <w:rFonts w:ascii="Times New Roman" w:hAnsi="Times New Roman" w:cs="Times New Roman"/>
          <w:sz w:val="24"/>
          <w:szCs w:val="24"/>
        </w:rPr>
        <w:t>8</w:t>
      </w:r>
      <w:r w:rsidR="00951C6C" w:rsidRPr="00670DA7">
        <w:rPr>
          <w:rFonts w:ascii="Times New Roman" w:hAnsi="Times New Roman" w:cs="Times New Roman"/>
          <w:sz w:val="24"/>
          <w:szCs w:val="24"/>
        </w:rPr>
        <w:t xml:space="preserve"> priedą</w:t>
      </w:r>
      <w:r w:rsidR="00302B38" w:rsidRPr="00670DA7">
        <w:rPr>
          <w:rFonts w:ascii="Times New Roman" w:hAnsi="Times New Roman" w:cs="Times New Roman"/>
          <w:sz w:val="24"/>
          <w:szCs w:val="24"/>
        </w:rPr>
        <w:t xml:space="preserve"> </w:t>
      </w:r>
      <w:r w:rsidR="006E1964" w:rsidRPr="00670DA7">
        <w:rPr>
          <w:rFonts w:ascii="Times New Roman" w:hAnsi="Times New Roman" w:cs="Times New Roman"/>
          <w:sz w:val="24"/>
          <w:szCs w:val="24"/>
        </w:rPr>
        <w:t xml:space="preserve">- </w:t>
      </w:r>
      <w:r w:rsidR="00302B38" w:rsidRPr="00670DA7">
        <w:rPr>
          <w:rFonts w:ascii="Times New Roman" w:hAnsi="Times New Roman" w:cs="Times New Roman"/>
          <w:sz w:val="24"/>
          <w:szCs w:val="24"/>
          <w:u w:val="single"/>
        </w:rPr>
        <w:t>Taikoma ir tiekėjui, ir subtiekėjui</w:t>
      </w:r>
      <w:r w:rsidR="006E1964" w:rsidRPr="00670DA7">
        <w:rPr>
          <w:rFonts w:ascii="Times New Roman" w:hAnsi="Times New Roman" w:cs="Times New Roman"/>
          <w:sz w:val="24"/>
          <w:szCs w:val="24"/>
        </w:rPr>
        <w:t>.</w:t>
      </w:r>
    </w:p>
    <w:p w14:paraId="107650C8" w14:textId="23DDBACC" w:rsidR="0034378C" w:rsidRPr="00670DA7" w:rsidRDefault="0034378C" w:rsidP="00CB2E8F">
      <w:pPr>
        <w:pStyle w:val="Sraopastraipa"/>
        <w:numPr>
          <w:ilvl w:val="2"/>
          <w:numId w:val="4"/>
        </w:numPr>
        <w:spacing w:after="0" w:line="240" w:lineRule="auto"/>
        <w:ind w:left="0" w:firstLine="567"/>
        <w:jc w:val="both"/>
        <w:rPr>
          <w:rFonts w:ascii="Times New Roman" w:hAnsi="Times New Roman" w:cs="Times New Roman"/>
          <w:sz w:val="24"/>
          <w:szCs w:val="24"/>
        </w:rPr>
      </w:pPr>
      <w:bookmarkStart w:id="23" w:name="_Hlk201222409"/>
      <w:r w:rsidRPr="00670DA7">
        <w:rPr>
          <w:rFonts w:ascii="Times New Roman" w:eastAsia="Calibri" w:hAnsi="Times New Roman" w:cs="Times New Roman"/>
          <w:sz w:val="24"/>
          <w:szCs w:val="24"/>
        </w:rPr>
        <w:t>Deklaracija dėl tiekėjo atsakingų asmenų (</w:t>
      </w:r>
      <w:r w:rsidRPr="00670DA7">
        <w:rPr>
          <w:rFonts w:ascii="Times New Roman" w:hAnsi="Times New Roman" w:cs="Times New Roman"/>
          <w:sz w:val="24"/>
          <w:szCs w:val="24"/>
        </w:rPr>
        <w:t xml:space="preserve">pirkimo sąlygų </w:t>
      </w:r>
      <w:r w:rsidR="00592D1A" w:rsidRPr="00670DA7">
        <w:rPr>
          <w:rFonts w:ascii="Times New Roman" w:hAnsi="Times New Roman" w:cs="Times New Roman"/>
          <w:sz w:val="24"/>
          <w:szCs w:val="24"/>
        </w:rPr>
        <w:t>10</w:t>
      </w:r>
      <w:r w:rsidR="00DE44C3" w:rsidRPr="00670DA7">
        <w:rPr>
          <w:rFonts w:ascii="Times New Roman" w:hAnsi="Times New Roman" w:cs="Times New Roman"/>
          <w:sz w:val="24"/>
          <w:szCs w:val="24"/>
        </w:rPr>
        <w:t xml:space="preserve"> </w:t>
      </w:r>
      <w:r w:rsidRPr="00670DA7">
        <w:rPr>
          <w:rFonts w:ascii="Times New Roman" w:hAnsi="Times New Roman" w:cs="Times New Roman"/>
          <w:sz w:val="24"/>
          <w:szCs w:val="24"/>
        </w:rPr>
        <w:t>priedas).</w:t>
      </w:r>
    </w:p>
    <w:bookmarkEnd w:id="22"/>
    <w:bookmarkEnd w:id="23"/>
    <w:p w14:paraId="468410C5" w14:textId="5CA0A765" w:rsidR="00442B99" w:rsidRPr="00670DA7" w:rsidRDefault="00114BD2" w:rsidP="00CB2E8F">
      <w:pPr>
        <w:widowControl w:val="0"/>
        <w:autoSpaceDE w:val="0"/>
        <w:autoSpaceDN w:val="0"/>
        <w:adjustRightInd w:val="0"/>
        <w:spacing w:after="0" w:line="240" w:lineRule="auto"/>
        <w:jc w:val="both"/>
        <w:rPr>
          <w:rFonts w:ascii="Times New Roman" w:hAnsi="Times New Roman" w:cs="Times New Roman"/>
          <w:iCs/>
          <w:sz w:val="24"/>
          <w:szCs w:val="24"/>
        </w:rPr>
      </w:pPr>
      <w:r w:rsidRPr="00670DA7">
        <w:rPr>
          <w:rFonts w:ascii="Times New Roman" w:hAnsi="Times New Roman" w:cs="Times New Roman"/>
          <w:sz w:val="24"/>
          <w:szCs w:val="24"/>
        </w:rPr>
        <w:t xml:space="preserve">6.2. </w:t>
      </w:r>
      <w:r w:rsidR="00442B99" w:rsidRPr="00670DA7">
        <w:rPr>
          <w:rFonts w:ascii="Times New Roman" w:hAnsi="Times New Roman" w:cs="Times New Roman"/>
          <w:sz w:val="24"/>
          <w:szCs w:val="24"/>
        </w:rPr>
        <w:t>Pateikiamos skaitmeninės dokumentų kopijos (fiziniu parašu tvirtinami dokumentai turi būti pateikiami pasirašyti ir nuskenuoti</w:t>
      </w:r>
      <w:r w:rsidR="00302B38" w:rsidRPr="00670DA7">
        <w:rPr>
          <w:rFonts w:ascii="Times New Roman" w:hAnsi="Times New Roman" w:cs="Times New Roman"/>
          <w:sz w:val="24"/>
          <w:szCs w:val="24"/>
        </w:rPr>
        <w:t xml:space="preserve"> arba teikiami dokumentai, pasirašyti el.</w:t>
      </w:r>
      <w:r w:rsidR="00434623" w:rsidRPr="00670DA7">
        <w:rPr>
          <w:rFonts w:ascii="Times New Roman" w:hAnsi="Times New Roman" w:cs="Times New Roman"/>
          <w:sz w:val="24"/>
          <w:szCs w:val="24"/>
        </w:rPr>
        <w:t xml:space="preserve"> </w:t>
      </w:r>
      <w:r w:rsidR="00302B38" w:rsidRPr="00670DA7">
        <w:rPr>
          <w:rFonts w:ascii="Times New Roman" w:hAnsi="Times New Roman" w:cs="Times New Roman"/>
          <w:sz w:val="24"/>
          <w:szCs w:val="24"/>
        </w:rPr>
        <w:t>parašu</w:t>
      </w:r>
      <w:r w:rsidR="00442B99" w:rsidRPr="00670DA7">
        <w:rPr>
          <w:rFonts w:ascii="Times New Roman" w:hAnsi="Times New Roman" w:cs="Times New Roman"/>
          <w:sz w:val="24"/>
          <w:szCs w:val="24"/>
        </w:rPr>
        <w:t xml:space="preserve">). </w:t>
      </w:r>
    </w:p>
    <w:p w14:paraId="6602056D" w14:textId="31B5CD8B" w:rsidR="0096678C" w:rsidRPr="00670DA7" w:rsidRDefault="00114BD2"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lastRenderedPageBreak/>
        <w:t xml:space="preserve">6.3. </w:t>
      </w:r>
      <w:r w:rsidR="0099696F" w:rsidRPr="00670DA7">
        <w:rPr>
          <w:rFonts w:ascii="Times New Roman" w:hAnsi="Times New Roman" w:cs="Times New Roman"/>
          <w:sz w:val="24"/>
          <w:szCs w:val="24"/>
        </w:rPr>
        <w:t>P</w:t>
      </w:r>
      <w:r w:rsidR="0048587E" w:rsidRPr="00670DA7">
        <w:rPr>
          <w:rFonts w:ascii="Times New Roman" w:hAnsi="Times New Roman" w:cs="Times New Roman"/>
          <w:sz w:val="24"/>
          <w:szCs w:val="24"/>
        </w:rPr>
        <w:t>asiūlymas turi būti parengtas</w:t>
      </w:r>
      <w:r w:rsidR="00EE44B0" w:rsidRPr="00670DA7">
        <w:rPr>
          <w:rFonts w:ascii="Times New Roman" w:hAnsi="Times New Roman" w:cs="Times New Roman"/>
          <w:sz w:val="24"/>
          <w:szCs w:val="24"/>
        </w:rPr>
        <w:t xml:space="preserve">, </w:t>
      </w:r>
      <w:r w:rsidR="0048587E" w:rsidRPr="00670DA7">
        <w:rPr>
          <w:rFonts w:ascii="Times New Roman" w:hAnsi="Times New Roman" w:cs="Times New Roman"/>
          <w:sz w:val="24"/>
          <w:szCs w:val="24"/>
        </w:rPr>
        <w:t>lietuvių kalba</w:t>
      </w:r>
      <w:r w:rsidRPr="00670DA7">
        <w:rPr>
          <w:rFonts w:ascii="Times New Roman" w:hAnsi="Times New Roman" w:cs="Times New Roman"/>
          <w:color w:val="00B050"/>
          <w:sz w:val="24"/>
          <w:szCs w:val="24"/>
        </w:rPr>
        <w:t xml:space="preserve">. </w:t>
      </w:r>
      <w:r w:rsidR="00F17A1F" w:rsidRPr="00670DA7">
        <w:rPr>
          <w:rFonts w:ascii="Times New Roman" w:eastAsia="Arial" w:hAnsi="Times New Roman" w:cs="Times New Roman"/>
          <w:sz w:val="24"/>
          <w:szCs w:val="24"/>
        </w:rPr>
        <w:t>Jei kurie nors su pasiūlymu teikiami dokumentai parengti ne</w:t>
      </w:r>
      <w:r w:rsidR="001427AB" w:rsidRPr="00670DA7">
        <w:rPr>
          <w:rFonts w:ascii="Times New Roman" w:eastAsia="Arial" w:hAnsi="Times New Roman" w:cs="Times New Roman"/>
          <w:sz w:val="24"/>
          <w:szCs w:val="24"/>
        </w:rPr>
        <w:t xml:space="preserve"> ta kalba, kuria</w:t>
      </w:r>
      <w:r w:rsidR="00F17A1F" w:rsidRPr="00670DA7">
        <w:rPr>
          <w:rFonts w:ascii="Times New Roman" w:eastAsia="Arial" w:hAnsi="Times New Roman" w:cs="Times New Roman"/>
          <w:sz w:val="24"/>
          <w:szCs w:val="24"/>
        </w:rPr>
        <w:t xml:space="preserve"> </w:t>
      </w:r>
      <w:r w:rsidR="0BCA4ED4" w:rsidRPr="00670DA7">
        <w:rPr>
          <w:rFonts w:ascii="Times New Roman" w:eastAsia="Arial" w:hAnsi="Times New Roman" w:cs="Times New Roman"/>
          <w:sz w:val="24"/>
          <w:szCs w:val="24"/>
        </w:rPr>
        <w:t>reikalaujama</w:t>
      </w:r>
      <w:r w:rsidR="001427AB" w:rsidRPr="00670DA7">
        <w:rPr>
          <w:rFonts w:ascii="Times New Roman" w:eastAsia="Arial" w:hAnsi="Times New Roman" w:cs="Times New Roman"/>
          <w:sz w:val="24"/>
          <w:szCs w:val="24"/>
        </w:rPr>
        <w:t xml:space="preserve">, </w:t>
      </w:r>
      <w:r w:rsidR="003F1D78" w:rsidRPr="00670DA7">
        <w:rPr>
          <w:rFonts w:ascii="Times New Roman" w:eastAsia="Arial" w:hAnsi="Times New Roman" w:cs="Times New Roman"/>
          <w:sz w:val="24"/>
          <w:szCs w:val="24"/>
        </w:rPr>
        <w:t xml:space="preserve">turi būti pateiktas tikslus vertimas į </w:t>
      </w:r>
      <w:r w:rsidR="40DC6EFC" w:rsidRPr="00670DA7">
        <w:rPr>
          <w:rFonts w:ascii="Times New Roman" w:eastAsia="Arial" w:hAnsi="Times New Roman" w:cs="Times New Roman"/>
          <w:sz w:val="24"/>
          <w:szCs w:val="24"/>
        </w:rPr>
        <w:t>reikalaujamą</w:t>
      </w:r>
      <w:r w:rsidR="001427AB" w:rsidRPr="00670DA7">
        <w:rPr>
          <w:rFonts w:ascii="Times New Roman" w:eastAsia="Arial" w:hAnsi="Times New Roman" w:cs="Times New Roman"/>
          <w:sz w:val="24"/>
          <w:szCs w:val="24"/>
        </w:rPr>
        <w:t xml:space="preserve"> </w:t>
      </w:r>
      <w:r w:rsidR="00141BF1" w:rsidRPr="00670DA7">
        <w:rPr>
          <w:rFonts w:ascii="Times New Roman" w:eastAsia="Arial" w:hAnsi="Times New Roman" w:cs="Times New Roman"/>
          <w:sz w:val="24"/>
          <w:szCs w:val="24"/>
        </w:rPr>
        <w:t>kalbą</w:t>
      </w:r>
      <w:r w:rsidR="00F17A1F" w:rsidRPr="00670DA7">
        <w:rPr>
          <w:rFonts w:ascii="Times New Roman" w:eastAsia="Arial" w:hAnsi="Times New Roman" w:cs="Times New Roman"/>
          <w:sz w:val="24"/>
          <w:szCs w:val="24"/>
        </w:rPr>
        <w:t xml:space="preserve">. </w:t>
      </w:r>
      <w:r w:rsidR="0085364E" w:rsidRPr="00670DA7">
        <w:rPr>
          <w:rFonts w:ascii="Times New Roman" w:hAnsi="Times New Roman" w:cs="Times New Roman"/>
          <w:sz w:val="24"/>
          <w:szCs w:val="24"/>
        </w:rPr>
        <w:t>Perkančiajai organizacijai turint įtarimų</w:t>
      </w:r>
      <w:r w:rsidR="0048587E" w:rsidRPr="00670DA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670DA7">
        <w:rPr>
          <w:rFonts w:ascii="Times New Roman" w:hAnsi="Times New Roman" w:cs="Times New Roman"/>
          <w:sz w:val="24"/>
          <w:szCs w:val="24"/>
        </w:rPr>
        <w:t>.</w:t>
      </w:r>
    </w:p>
    <w:p w14:paraId="4172BF9D" w14:textId="75DD7870" w:rsidR="00380B99" w:rsidRPr="00670DA7" w:rsidRDefault="00114BD2"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 xml:space="preserve">6.4. </w:t>
      </w:r>
      <w:r w:rsidR="008D03B2" w:rsidRPr="00670DA7">
        <w:rPr>
          <w:rFonts w:ascii="Times New Roman" w:hAnsi="Times New Roman" w:cs="Times New Roman"/>
          <w:sz w:val="24"/>
          <w:szCs w:val="24"/>
        </w:rPr>
        <w:t xml:space="preserve">Bendra </w:t>
      </w:r>
      <w:r w:rsidR="00BA6AB3" w:rsidRPr="00670DA7">
        <w:rPr>
          <w:rFonts w:ascii="Times New Roman" w:hAnsi="Times New Roman" w:cs="Times New Roman"/>
          <w:sz w:val="24"/>
          <w:szCs w:val="24"/>
        </w:rPr>
        <w:t>p</w:t>
      </w:r>
      <w:r w:rsidR="008D03B2" w:rsidRPr="00670DA7">
        <w:rPr>
          <w:rFonts w:ascii="Times New Roman" w:hAnsi="Times New Roman" w:cs="Times New Roman"/>
          <w:sz w:val="24"/>
          <w:szCs w:val="24"/>
        </w:rPr>
        <w:t>asiūlymo kaina</w:t>
      </w:r>
      <w:r w:rsidR="00D247A7" w:rsidRPr="00670DA7">
        <w:rPr>
          <w:rFonts w:ascii="Times New Roman" w:hAnsi="Times New Roman" w:cs="Times New Roman"/>
          <w:sz w:val="24"/>
          <w:szCs w:val="24"/>
        </w:rPr>
        <w:t xml:space="preserve"> </w:t>
      </w:r>
      <w:r w:rsidR="008D3752" w:rsidRPr="00670DA7">
        <w:rPr>
          <w:rFonts w:ascii="Times New Roman" w:hAnsi="Times New Roman" w:cs="Times New Roman"/>
          <w:sz w:val="24"/>
          <w:szCs w:val="24"/>
        </w:rPr>
        <w:t xml:space="preserve">su PVM </w:t>
      </w:r>
      <w:r w:rsidR="000B049C" w:rsidRPr="00670DA7">
        <w:rPr>
          <w:rFonts w:ascii="Times New Roman" w:hAnsi="Times New Roman" w:cs="Times New Roman"/>
          <w:sz w:val="24"/>
          <w:szCs w:val="24"/>
        </w:rPr>
        <w:t xml:space="preserve"> turi būti nurodoma </w:t>
      </w:r>
      <w:r w:rsidR="00D247A7" w:rsidRPr="00670DA7">
        <w:rPr>
          <w:rFonts w:ascii="Times New Roman" w:hAnsi="Times New Roman" w:cs="Times New Roman"/>
          <w:sz w:val="24"/>
          <w:szCs w:val="24"/>
        </w:rPr>
        <w:t xml:space="preserve">dviejų skaičių po kablelio tikslumu. </w:t>
      </w:r>
      <w:r w:rsidR="00B75F6D" w:rsidRPr="00670DA7">
        <w:rPr>
          <w:rFonts w:ascii="Times New Roman" w:hAnsi="Times New Roman" w:cs="Times New Roman"/>
          <w:sz w:val="24"/>
          <w:szCs w:val="24"/>
        </w:rPr>
        <w:t>Šią kainą sudarančios kainos sudedamosios dalys ar įkainiai gali būti išreikšt</w:t>
      </w:r>
      <w:r w:rsidR="009D4B7E" w:rsidRPr="00670DA7">
        <w:rPr>
          <w:rFonts w:ascii="Times New Roman" w:hAnsi="Times New Roman" w:cs="Times New Roman"/>
          <w:sz w:val="24"/>
          <w:szCs w:val="24"/>
        </w:rPr>
        <w:t xml:space="preserve">i </w:t>
      </w:r>
      <w:r w:rsidR="00B75F6D" w:rsidRPr="00670DA7">
        <w:rPr>
          <w:rFonts w:ascii="Times New Roman" w:hAnsi="Times New Roman" w:cs="Times New Roman"/>
          <w:sz w:val="24"/>
          <w:szCs w:val="24"/>
        </w:rPr>
        <w:t xml:space="preserve">neribojant skaičių po kablelio kiekio. </w:t>
      </w:r>
    </w:p>
    <w:p w14:paraId="22059CDA" w14:textId="43F5F7CF" w:rsidR="003A0EC0" w:rsidRPr="00670DA7" w:rsidRDefault="00114BD2" w:rsidP="00CB2E8F">
      <w:pPr>
        <w:pStyle w:val="Sraopastraipa"/>
        <w:spacing w:after="0" w:line="240" w:lineRule="auto"/>
        <w:ind w:left="0"/>
        <w:jc w:val="both"/>
        <w:rPr>
          <w:rFonts w:ascii="Times New Roman" w:hAnsi="Times New Roman" w:cs="Times New Roman"/>
          <w:sz w:val="24"/>
          <w:szCs w:val="24"/>
        </w:rPr>
      </w:pPr>
      <w:r w:rsidRPr="00670DA7">
        <w:rPr>
          <w:rFonts w:ascii="Times New Roman" w:eastAsia="Arial" w:hAnsi="Times New Roman" w:cs="Times New Roman"/>
          <w:sz w:val="24"/>
          <w:szCs w:val="24"/>
        </w:rPr>
        <w:t xml:space="preserve">6.5. </w:t>
      </w:r>
      <w:r w:rsidR="00E7025B" w:rsidRPr="00670DA7">
        <w:rPr>
          <w:rFonts w:ascii="Times New Roman" w:eastAsia="Arial" w:hAnsi="Times New Roman" w:cs="Times New Roman"/>
          <w:sz w:val="24"/>
          <w:szCs w:val="24"/>
        </w:rPr>
        <w:t>Paslaugų teikėjų</w:t>
      </w:r>
      <w:r w:rsidR="003A0EC0" w:rsidRPr="00670DA7">
        <w:rPr>
          <w:rFonts w:ascii="Times New Roman" w:eastAsia="Arial" w:hAnsi="Times New Roman" w:cs="Times New Roman"/>
          <w:sz w:val="24"/>
          <w:szCs w:val="24"/>
        </w:rPr>
        <w:t xml:space="preserve"> </w:t>
      </w:r>
      <w:r w:rsidR="00A217B2" w:rsidRPr="00670DA7">
        <w:rPr>
          <w:rFonts w:ascii="Times New Roman" w:eastAsia="Arial" w:hAnsi="Times New Roman" w:cs="Times New Roman"/>
          <w:sz w:val="24"/>
          <w:szCs w:val="24"/>
        </w:rPr>
        <w:t>p</w:t>
      </w:r>
      <w:r w:rsidR="003A0EC0" w:rsidRPr="00670DA7">
        <w:rPr>
          <w:rFonts w:ascii="Times New Roman" w:eastAsia="Arial" w:hAnsi="Times New Roman" w:cs="Times New Roman"/>
          <w:sz w:val="24"/>
          <w:szCs w:val="24"/>
        </w:rPr>
        <w:t xml:space="preserve">asiūlymuose </w:t>
      </w:r>
      <w:r w:rsidR="003A0EC0" w:rsidRPr="00670DA7">
        <w:rPr>
          <w:rFonts w:ascii="Times New Roman" w:eastAsia="Arial" w:hAnsi="Times New Roman" w:cs="Times New Roman"/>
          <w:color w:val="000000" w:themeColor="text1"/>
          <w:sz w:val="24"/>
          <w:szCs w:val="24"/>
        </w:rPr>
        <w:t>nurodyt</w:t>
      </w:r>
      <w:r w:rsidR="00021649" w:rsidRPr="00670DA7">
        <w:rPr>
          <w:rFonts w:ascii="Times New Roman" w:eastAsia="Arial" w:hAnsi="Times New Roman" w:cs="Times New Roman"/>
          <w:color w:val="000000" w:themeColor="text1"/>
          <w:sz w:val="24"/>
          <w:szCs w:val="24"/>
        </w:rPr>
        <w:t>os</w:t>
      </w:r>
      <w:r w:rsidR="00FE0846" w:rsidRPr="00670DA7">
        <w:rPr>
          <w:rFonts w:ascii="Times New Roman" w:eastAsia="Arial" w:hAnsi="Times New Roman" w:cs="Times New Roman"/>
          <w:color w:val="000000" w:themeColor="text1"/>
          <w:sz w:val="24"/>
          <w:szCs w:val="24"/>
        </w:rPr>
        <w:t xml:space="preserve"> </w:t>
      </w:r>
      <w:r w:rsidR="00021649" w:rsidRPr="00670DA7">
        <w:rPr>
          <w:rFonts w:ascii="Times New Roman" w:eastAsia="Arial" w:hAnsi="Times New Roman" w:cs="Times New Roman"/>
          <w:color w:val="000000" w:themeColor="text1"/>
          <w:sz w:val="24"/>
          <w:szCs w:val="24"/>
        </w:rPr>
        <w:t>kainos</w:t>
      </w:r>
      <w:r w:rsidR="003A0EC0" w:rsidRPr="00670DA7">
        <w:rPr>
          <w:rFonts w:ascii="Times New Roman" w:eastAsia="Arial" w:hAnsi="Times New Roman" w:cs="Times New Roman"/>
          <w:color w:val="000000" w:themeColor="text1"/>
          <w:sz w:val="24"/>
          <w:szCs w:val="24"/>
        </w:rPr>
        <w:t xml:space="preserve"> bus vertinam</w:t>
      </w:r>
      <w:r w:rsidR="00021649" w:rsidRPr="00670DA7">
        <w:rPr>
          <w:rFonts w:ascii="Times New Roman" w:eastAsia="Arial" w:hAnsi="Times New Roman" w:cs="Times New Roman"/>
          <w:color w:val="000000" w:themeColor="text1"/>
          <w:sz w:val="24"/>
          <w:szCs w:val="24"/>
        </w:rPr>
        <w:t>os</w:t>
      </w:r>
      <w:r w:rsidR="003A0EC0" w:rsidRPr="00670DA7">
        <w:rPr>
          <w:rFonts w:ascii="Times New Roman" w:eastAsia="Arial" w:hAnsi="Times New Roman" w:cs="Times New Roman"/>
          <w:color w:val="000000" w:themeColor="text1"/>
          <w:sz w:val="24"/>
          <w:szCs w:val="24"/>
        </w:rPr>
        <w:t xml:space="preserve"> </w:t>
      </w:r>
      <w:r w:rsidR="003A0EC0" w:rsidRPr="00670DA7">
        <w:rPr>
          <w:rFonts w:ascii="Times New Roman" w:hAnsi="Times New Roman" w:cs="Times New Roman"/>
          <w:color w:val="000000" w:themeColor="text1"/>
          <w:sz w:val="24"/>
          <w:szCs w:val="24"/>
        </w:rPr>
        <w:t>ir lyginam</w:t>
      </w:r>
      <w:r w:rsidR="00021649" w:rsidRPr="00670DA7">
        <w:rPr>
          <w:rFonts w:ascii="Times New Roman" w:hAnsi="Times New Roman" w:cs="Times New Roman"/>
          <w:color w:val="000000" w:themeColor="text1"/>
          <w:sz w:val="24"/>
          <w:szCs w:val="24"/>
        </w:rPr>
        <w:t>os</w:t>
      </w:r>
      <w:r w:rsidR="003A0EC0" w:rsidRPr="00670DA7">
        <w:rPr>
          <w:rFonts w:ascii="Times New Roman" w:hAnsi="Times New Roman" w:cs="Times New Roman"/>
          <w:color w:val="000000" w:themeColor="text1"/>
          <w:sz w:val="24"/>
          <w:szCs w:val="24"/>
        </w:rPr>
        <w:t xml:space="preserve"> </w:t>
      </w:r>
      <w:r w:rsidR="003A0EC0" w:rsidRPr="00670DA7">
        <w:rPr>
          <w:rFonts w:ascii="Times New Roman" w:hAnsi="Times New Roman" w:cs="Times New Roman"/>
          <w:sz w:val="24"/>
          <w:szCs w:val="24"/>
        </w:rPr>
        <w:t>su visais mokesčiais, įskaitant PVM</w:t>
      </w:r>
      <w:r w:rsidR="006E3394" w:rsidRPr="00670DA7">
        <w:rPr>
          <w:rFonts w:ascii="Times New Roman" w:hAnsi="Times New Roman" w:cs="Times New Roman"/>
          <w:sz w:val="24"/>
          <w:szCs w:val="24"/>
        </w:rPr>
        <w:t>.</w:t>
      </w:r>
      <w:r w:rsidR="003A0EC0" w:rsidRPr="00670DA7">
        <w:rPr>
          <w:rFonts w:ascii="Times New Roman" w:hAnsi="Times New Roman" w:cs="Times New Roman"/>
          <w:sz w:val="24"/>
          <w:szCs w:val="24"/>
        </w:rPr>
        <w:t xml:space="preserve"> </w:t>
      </w:r>
    </w:p>
    <w:p w14:paraId="3BE5A7B0" w14:textId="2D09E4F7" w:rsidR="009500A1" w:rsidRPr="00670DA7" w:rsidRDefault="004F259F"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6.6</w:t>
      </w:r>
      <w:r w:rsidR="00EA6D71" w:rsidRPr="00670DA7">
        <w:rPr>
          <w:rFonts w:ascii="Times New Roman" w:hAnsi="Times New Roman" w:cs="Times New Roman"/>
          <w:sz w:val="24"/>
          <w:szCs w:val="24"/>
        </w:rPr>
        <w:t>. Perkančioji</w:t>
      </w:r>
      <w:r w:rsidR="00C7662E" w:rsidRPr="00670DA7">
        <w:rPr>
          <w:rFonts w:ascii="Times New Roman" w:eastAsia="Arial" w:hAnsi="Times New Roman" w:cs="Times New Roman"/>
          <w:sz w:val="24"/>
          <w:szCs w:val="24"/>
        </w:rPr>
        <w:t xml:space="preserve"> </w:t>
      </w:r>
      <w:r w:rsidR="009500A1" w:rsidRPr="00670DA7">
        <w:rPr>
          <w:rFonts w:ascii="Times New Roman" w:eastAsia="Arial" w:hAnsi="Times New Roman" w:cs="Times New Roman"/>
          <w:sz w:val="24"/>
          <w:szCs w:val="24"/>
        </w:rPr>
        <w:t xml:space="preserve">organizacija reikalauja pasiūlymus teikti tik elektroninėmis priemonėmis naudojant CVP IS. Instrukcija kaip pateikti pasiūlymą skelbiama Viešųjų pirkimų tarnybos interneto svetainėje adresu https://vpt.lrv.lt/lt/nauja-cvp-is-aktuali-nuo-2024-12-01/metodine-medziaga-instrukcijos/tiekejamsnaujaCVPIS/. Pasiūlymai popierinėje laikmenoje, jei tokie būtų pateikti, bus grąžinami neatplėšti </w:t>
      </w:r>
      <w:r w:rsidR="0012449B" w:rsidRPr="00670DA7">
        <w:rPr>
          <w:rFonts w:ascii="Times New Roman" w:eastAsia="Arial" w:hAnsi="Times New Roman" w:cs="Times New Roman"/>
          <w:sz w:val="24"/>
          <w:szCs w:val="24"/>
        </w:rPr>
        <w:t>paslaugų tei</w:t>
      </w:r>
      <w:r w:rsidR="009500A1" w:rsidRPr="00670DA7">
        <w:rPr>
          <w:rFonts w:ascii="Times New Roman" w:eastAsia="Arial" w:hAnsi="Times New Roman" w:cs="Times New Roman"/>
          <w:sz w:val="24"/>
          <w:szCs w:val="24"/>
        </w:rPr>
        <w:t xml:space="preserve">kėjui (kurjeriui) ar grąžinami registruotu laišku ir nebus priimami ir vertinami. Pasiūlymus gali teikti tik naujojoje CVP IS registruoti </w:t>
      </w:r>
      <w:r w:rsidR="0012449B" w:rsidRPr="00670DA7">
        <w:rPr>
          <w:rFonts w:ascii="Times New Roman" w:eastAsia="Arial" w:hAnsi="Times New Roman" w:cs="Times New Roman"/>
          <w:sz w:val="24"/>
          <w:szCs w:val="24"/>
        </w:rPr>
        <w:t>paslaugų tei</w:t>
      </w:r>
      <w:r w:rsidR="009500A1" w:rsidRPr="00670DA7">
        <w:rPr>
          <w:rFonts w:ascii="Times New Roman" w:eastAsia="Arial" w:hAnsi="Times New Roman" w:cs="Times New Roman"/>
          <w:sz w:val="24"/>
          <w:szCs w:val="24"/>
        </w:rPr>
        <w:t xml:space="preserve">kėjai (nemokama registracija adresu </w:t>
      </w:r>
      <w:bookmarkStart w:id="24" w:name="_Hlk183612659"/>
      <w:r w:rsidR="009500A1" w:rsidRPr="00670DA7">
        <w:rPr>
          <w:rFonts w:ascii="Times New Roman" w:eastAsia="Arial" w:hAnsi="Times New Roman" w:cs="Times New Roman"/>
          <w:sz w:val="24"/>
          <w:szCs w:val="24"/>
        </w:rPr>
        <w:t>https://viesiejipirkimai.lt</w:t>
      </w:r>
      <w:bookmarkEnd w:id="24"/>
      <w:r w:rsidR="009500A1" w:rsidRPr="00670DA7">
        <w:rPr>
          <w:rFonts w:ascii="Times New Roman" w:eastAsia="Arial" w:hAnsi="Times New Roman" w:cs="Times New Roman"/>
          <w:sz w:val="24"/>
          <w:szCs w:val="24"/>
        </w:rPr>
        <w:t xml:space="preserve">). Visi dokumentai, patvirtinantys </w:t>
      </w:r>
      <w:r w:rsidR="00B156EB" w:rsidRPr="00670DA7">
        <w:rPr>
          <w:rFonts w:ascii="Times New Roman" w:eastAsia="Arial" w:hAnsi="Times New Roman" w:cs="Times New Roman"/>
          <w:sz w:val="24"/>
          <w:szCs w:val="24"/>
        </w:rPr>
        <w:t>paslaugų tei</w:t>
      </w:r>
      <w:r w:rsidR="009500A1" w:rsidRPr="00670DA7">
        <w:rPr>
          <w:rFonts w:ascii="Times New Roman" w:eastAsia="Arial" w:hAnsi="Times New Roman" w:cs="Times New Roman"/>
          <w:sz w:val="24"/>
          <w:szCs w:val="24"/>
        </w:rPr>
        <w:t xml:space="preserv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9500A1" w:rsidRPr="00670DA7">
        <w:rPr>
          <w:rFonts w:ascii="Times New Roman" w:eastAsia="Arial" w:hAnsi="Times New Roman" w:cs="Times New Roman"/>
          <w:sz w:val="24"/>
          <w:szCs w:val="24"/>
        </w:rPr>
        <w:t>pdf</w:t>
      </w:r>
      <w:proofErr w:type="spellEnd"/>
      <w:r w:rsidR="009500A1" w:rsidRPr="00670DA7">
        <w:rPr>
          <w:rFonts w:ascii="Times New Roman" w:eastAsia="Arial" w:hAnsi="Times New Roman" w:cs="Times New Roman"/>
          <w:sz w:val="24"/>
          <w:szCs w:val="24"/>
        </w:rPr>
        <w:t xml:space="preserve">, jpg, </w:t>
      </w:r>
      <w:proofErr w:type="spellStart"/>
      <w:r w:rsidR="009500A1" w:rsidRPr="00670DA7">
        <w:rPr>
          <w:rFonts w:ascii="Times New Roman" w:eastAsia="Arial" w:hAnsi="Times New Roman" w:cs="Times New Roman"/>
          <w:sz w:val="24"/>
          <w:szCs w:val="24"/>
        </w:rPr>
        <w:t>docx</w:t>
      </w:r>
      <w:proofErr w:type="spellEnd"/>
      <w:r w:rsidR="009500A1" w:rsidRPr="00670DA7">
        <w:rPr>
          <w:rFonts w:ascii="Times New Roman" w:eastAsia="Arial" w:hAnsi="Times New Roman" w:cs="Times New Roman"/>
          <w:sz w:val="24"/>
          <w:szCs w:val="24"/>
        </w:rPr>
        <w:t xml:space="preserve"> ir kt.). Pateikiamas skenuotas dokumentas elektroninėje formoje.</w:t>
      </w:r>
    </w:p>
    <w:p w14:paraId="040F0A65" w14:textId="3E2DE156" w:rsidR="004F259F" w:rsidRPr="00670DA7" w:rsidRDefault="009500A1"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6.</w:t>
      </w:r>
      <w:r w:rsidR="005B444F" w:rsidRPr="00670DA7">
        <w:rPr>
          <w:rFonts w:ascii="Times New Roman" w:hAnsi="Times New Roman" w:cs="Times New Roman"/>
          <w:sz w:val="24"/>
          <w:szCs w:val="24"/>
        </w:rPr>
        <w:t xml:space="preserve">7. </w:t>
      </w:r>
      <w:r w:rsidR="00990B43" w:rsidRPr="00670DA7">
        <w:rPr>
          <w:rFonts w:ascii="Times New Roman" w:hAnsi="Times New Roman" w:cs="Times New Roman"/>
          <w:sz w:val="24"/>
          <w:szCs w:val="24"/>
          <w:u w:val="single"/>
        </w:rPr>
        <w:t>visas pasiūlymas neprivalo būt pasirašytas saugiu el.</w:t>
      </w:r>
      <w:r w:rsidR="00A73DC0" w:rsidRPr="00670DA7">
        <w:rPr>
          <w:rFonts w:ascii="Times New Roman" w:hAnsi="Times New Roman" w:cs="Times New Roman"/>
          <w:sz w:val="24"/>
          <w:szCs w:val="24"/>
          <w:u w:val="single"/>
        </w:rPr>
        <w:t xml:space="preserve"> </w:t>
      </w:r>
      <w:r w:rsidR="00990B43" w:rsidRPr="00670DA7">
        <w:rPr>
          <w:rFonts w:ascii="Times New Roman" w:hAnsi="Times New Roman" w:cs="Times New Roman"/>
          <w:sz w:val="24"/>
          <w:szCs w:val="24"/>
          <w:u w:val="single"/>
        </w:rPr>
        <w:t>parašu</w:t>
      </w:r>
      <w:r w:rsidR="00990B43" w:rsidRPr="00670DA7">
        <w:rPr>
          <w:rFonts w:ascii="Times New Roman" w:hAnsi="Times New Roman" w:cs="Times New Roman"/>
          <w:sz w:val="24"/>
          <w:szCs w:val="24"/>
        </w:rPr>
        <w:t>, nes tokios galimybės CVP IS nėra, t</w:t>
      </w:r>
      <w:r w:rsidRPr="00670DA7">
        <w:rPr>
          <w:rFonts w:ascii="Times New Roman" w:hAnsi="Times New Roman" w:cs="Times New Roman"/>
          <w:sz w:val="24"/>
          <w:szCs w:val="24"/>
        </w:rPr>
        <w:t>a</w:t>
      </w:r>
      <w:r w:rsidR="00990B43" w:rsidRPr="00670DA7">
        <w:rPr>
          <w:rFonts w:ascii="Times New Roman" w:hAnsi="Times New Roman" w:cs="Times New Roman"/>
          <w:sz w:val="24"/>
          <w:szCs w:val="24"/>
        </w:rPr>
        <w:t>či</w:t>
      </w:r>
      <w:r w:rsidR="00D16125" w:rsidRPr="00670DA7">
        <w:rPr>
          <w:rFonts w:ascii="Times New Roman" w:hAnsi="Times New Roman" w:cs="Times New Roman"/>
          <w:sz w:val="24"/>
          <w:szCs w:val="24"/>
        </w:rPr>
        <w:t>a</w:t>
      </w:r>
      <w:r w:rsidR="00990B43" w:rsidRPr="00670DA7">
        <w:rPr>
          <w:rFonts w:ascii="Times New Roman" w:hAnsi="Times New Roman" w:cs="Times New Roman"/>
          <w:sz w:val="24"/>
          <w:szCs w:val="24"/>
        </w:rPr>
        <w:t>u kiekvienas dokumentas turi būt pasirašytas</w:t>
      </w:r>
      <w:r w:rsidRPr="00670DA7">
        <w:rPr>
          <w:rFonts w:ascii="Times New Roman" w:hAnsi="Times New Roman" w:cs="Times New Roman"/>
          <w:sz w:val="24"/>
          <w:szCs w:val="24"/>
        </w:rPr>
        <w:t xml:space="preserve"> fiziniu ar el.</w:t>
      </w:r>
      <w:r w:rsidR="00A73DC0" w:rsidRPr="00670DA7">
        <w:rPr>
          <w:rFonts w:ascii="Times New Roman" w:hAnsi="Times New Roman" w:cs="Times New Roman"/>
          <w:sz w:val="24"/>
          <w:szCs w:val="24"/>
        </w:rPr>
        <w:t xml:space="preserve"> </w:t>
      </w:r>
      <w:r w:rsidRPr="00670DA7">
        <w:rPr>
          <w:rFonts w:ascii="Times New Roman" w:hAnsi="Times New Roman" w:cs="Times New Roman"/>
          <w:sz w:val="24"/>
          <w:szCs w:val="24"/>
        </w:rPr>
        <w:t>parašu ir pateiktas skenuotas dokumentas.</w:t>
      </w:r>
    </w:p>
    <w:p w14:paraId="6B24369E" w14:textId="2A517D3C" w:rsidR="00053039" w:rsidRPr="00670DA7" w:rsidRDefault="00053039"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6.8. pasiūlymas turi galioti 60 dienų nuo pateikimo dienos.</w:t>
      </w:r>
    </w:p>
    <w:p w14:paraId="7A15AE0A" w14:textId="7E3F55BA" w:rsidR="00EE1C85" w:rsidRPr="00670DA7" w:rsidRDefault="0077049E" w:rsidP="00CB2E8F">
      <w:pPr>
        <w:pStyle w:val="Antrat1"/>
        <w:spacing w:before="0" w:after="0"/>
        <w:contextualSpacing/>
        <w:rPr>
          <w:rFonts w:ascii="Times New Roman" w:hAnsi="Times New Roman" w:cs="Times New Roman"/>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670DA7">
        <w:rPr>
          <w:rFonts w:ascii="Times New Roman" w:hAnsi="Times New Roman" w:cs="Times New Roman"/>
          <w:sz w:val="24"/>
          <w:szCs w:val="24"/>
        </w:rPr>
        <w:t xml:space="preserve">7. </w:t>
      </w:r>
      <w:r w:rsidR="00EE1C85" w:rsidRPr="00670DA7">
        <w:rPr>
          <w:rFonts w:ascii="Times New Roman" w:hAnsi="Times New Roman" w:cs="Times New Roman"/>
          <w:sz w:val="24"/>
          <w:szCs w:val="24"/>
        </w:rPr>
        <w:t>Pasiūlymo galiojimo užtikrinimas</w:t>
      </w:r>
      <w:bookmarkEnd w:id="30"/>
      <w:bookmarkEnd w:id="31"/>
      <w:bookmarkEnd w:id="32"/>
    </w:p>
    <w:p w14:paraId="2B38CB47" w14:textId="644F3DDA" w:rsidR="00B3551C" w:rsidRPr="00670DA7" w:rsidRDefault="00655F17" w:rsidP="00CB2E8F">
      <w:pPr>
        <w:pStyle w:val="Sraopastraipa"/>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 xml:space="preserve">7.1. </w:t>
      </w:r>
      <w:r w:rsidR="00C7662E" w:rsidRPr="00670DA7">
        <w:rPr>
          <w:rFonts w:ascii="Times New Roman" w:eastAsia="Calibri" w:hAnsi="Times New Roman" w:cs="Times New Roman"/>
          <w:sz w:val="24"/>
          <w:szCs w:val="24"/>
        </w:rPr>
        <w:t>Perkančioji</w:t>
      </w:r>
      <w:r w:rsidR="00B3551C" w:rsidRPr="00670DA7">
        <w:rPr>
          <w:rFonts w:ascii="Times New Roman" w:eastAsia="Calibri" w:hAnsi="Times New Roman" w:cs="Times New Roman"/>
          <w:sz w:val="24"/>
          <w:szCs w:val="24"/>
        </w:rPr>
        <w:t xml:space="preserve"> organizacija nereikalauja užtikrinti </w:t>
      </w:r>
      <w:r w:rsidR="00110481" w:rsidRPr="00670DA7">
        <w:rPr>
          <w:rFonts w:ascii="Times New Roman" w:eastAsia="Calibri" w:hAnsi="Times New Roman" w:cs="Times New Roman"/>
          <w:sz w:val="24"/>
          <w:szCs w:val="24"/>
        </w:rPr>
        <w:t>p</w:t>
      </w:r>
      <w:r w:rsidR="00B3551C" w:rsidRPr="00670DA7">
        <w:rPr>
          <w:rFonts w:ascii="Times New Roman" w:eastAsia="Calibri" w:hAnsi="Times New Roman" w:cs="Times New Roman"/>
          <w:sz w:val="24"/>
          <w:szCs w:val="24"/>
        </w:rPr>
        <w:t xml:space="preserve">asiūlymo galiojimą, tačiau pasilieka teisę kreiptis į teismą dėl žalos, atsiradusios dėl to, kad pasiūlymo galiojimo laikotarpiu </w:t>
      </w:r>
      <w:r w:rsidR="00A436E3" w:rsidRPr="00670DA7">
        <w:rPr>
          <w:rFonts w:ascii="Times New Roman" w:eastAsia="Calibri" w:hAnsi="Times New Roman" w:cs="Times New Roman"/>
          <w:sz w:val="24"/>
          <w:szCs w:val="24"/>
        </w:rPr>
        <w:t>Paslaugų teikėjas</w:t>
      </w:r>
      <w:r w:rsidR="00B3551C" w:rsidRPr="00670DA7">
        <w:rPr>
          <w:rFonts w:ascii="Times New Roman" w:eastAsia="Calibri" w:hAnsi="Times New Roman" w:cs="Times New Roman"/>
          <w:sz w:val="24"/>
          <w:szCs w:val="24"/>
        </w:rPr>
        <w:t xml:space="preserve"> pakeičia ar atšaukia savo pasiūlymą ar pirkimo laimėtojas atsisako sudaryti sutartį, atlyginimo.</w:t>
      </w:r>
    </w:p>
    <w:p w14:paraId="7136C94B" w14:textId="6F787784" w:rsidR="00040C0F" w:rsidRPr="00670DA7" w:rsidRDefault="0077049E" w:rsidP="00CB2E8F">
      <w:pPr>
        <w:pStyle w:val="Antrat1"/>
        <w:tabs>
          <w:tab w:val="left" w:pos="709"/>
        </w:tabs>
        <w:spacing w:before="0" w:after="0"/>
        <w:ind w:hanging="504"/>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670DA7">
        <w:rPr>
          <w:rFonts w:ascii="Times New Roman" w:hAnsi="Times New Roman" w:cs="Times New Roman"/>
          <w:b/>
          <w:bCs/>
          <w:sz w:val="24"/>
          <w:szCs w:val="24"/>
        </w:rPr>
        <w:t xml:space="preserve">8. </w:t>
      </w:r>
      <w:r w:rsidR="00040C0F" w:rsidRPr="00670DA7">
        <w:rPr>
          <w:rFonts w:ascii="Times New Roman" w:hAnsi="Times New Roman" w:cs="Times New Roman"/>
          <w:b/>
          <w:bCs/>
          <w:sz w:val="24"/>
          <w:szCs w:val="24"/>
        </w:rPr>
        <w:t>Elektroninis aukcionas</w:t>
      </w:r>
      <w:bookmarkEnd w:id="33"/>
      <w:bookmarkEnd w:id="34"/>
      <w:bookmarkEnd w:id="35"/>
      <w:bookmarkEnd w:id="36"/>
      <w:bookmarkEnd w:id="37"/>
    </w:p>
    <w:p w14:paraId="0BFDB7B0" w14:textId="5E358939" w:rsidR="00040C0F" w:rsidRPr="00670DA7" w:rsidRDefault="002827E4" w:rsidP="00CB2E8F">
      <w:pPr>
        <w:spacing w:after="0" w:line="240" w:lineRule="auto"/>
        <w:rPr>
          <w:rFonts w:ascii="Times New Roman" w:hAnsi="Times New Roman" w:cs="Times New Roman"/>
          <w:sz w:val="24"/>
          <w:szCs w:val="24"/>
        </w:rPr>
      </w:pPr>
      <w:r w:rsidRPr="00670DA7">
        <w:rPr>
          <w:rFonts w:ascii="Times New Roman" w:hAnsi="Times New Roman" w:cs="Times New Roman"/>
          <w:sz w:val="24"/>
          <w:szCs w:val="24"/>
        </w:rPr>
        <w:t xml:space="preserve">8.1. </w:t>
      </w:r>
      <w:r w:rsidR="00605890" w:rsidRPr="00670DA7">
        <w:rPr>
          <w:rFonts w:ascii="Times New Roman" w:hAnsi="Times New Roman" w:cs="Times New Roman"/>
          <w:sz w:val="24"/>
          <w:szCs w:val="24"/>
        </w:rPr>
        <w:t>Perkančioji</w:t>
      </w:r>
      <w:r w:rsidR="00040C0F" w:rsidRPr="00670DA7">
        <w:rPr>
          <w:rFonts w:ascii="Times New Roman" w:hAnsi="Times New Roman" w:cs="Times New Roman"/>
          <w:sz w:val="24"/>
          <w:szCs w:val="24"/>
        </w:rPr>
        <w:t xml:space="preserve"> organizacija pirkime netaikys elektroninio aukciono.</w:t>
      </w:r>
    </w:p>
    <w:p w14:paraId="14CBD3AD" w14:textId="7DD7C66D" w:rsidR="009D0DC5" w:rsidRPr="00670DA7" w:rsidRDefault="003F73BB" w:rsidP="00CB2E8F">
      <w:pPr>
        <w:pStyle w:val="Antrat1"/>
        <w:tabs>
          <w:tab w:val="left" w:pos="709"/>
        </w:tabs>
        <w:spacing w:before="0" w:after="0"/>
        <w:ind w:hanging="504"/>
        <w:contextualSpacing/>
        <w:rPr>
          <w:rFonts w:ascii="Times New Roman" w:hAnsi="Times New Roman" w:cs="Times New Roman"/>
          <w:b/>
          <w:bCs/>
          <w:sz w:val="24"/>
          <w:szCs w:val="24"/>
        </w:rPr>
      </w:pPr>
      <w:bookmarkStart w:id="40" w:name="_Ref39667303"/>
      <w:bookmarkStart w:id="41" w:name="_Ref39667308"/>
      <w:bookmarkStart w:id="42" w:name="_Toc126333936"/>
      <w:r w:rsidRPr="00670DA7">
        <w:rPr>
          <w:rFonts w:ascii="Times New Roman" w:hAnsi="Times New Roman" w:cs="Times New Roman"/>
          <w:b/>
          <w:bCs/>
          <w:sz w:val="24"/>
          <w:szCs w:val="24"/>
        </w:rPr>
        <w:t xml:space="preserve">9. </w:t>
      </w:r>
      <w:r w:rsidR="00EA001C" w:rsidRPr="00670DA7">
        <w:rPr>
          <w:rFonts w:ascii="Times New Roman" w:hAnsi="Times New Roman" w:cs="Times New Roman"/>
          <w:b/>
          <w:bCs/>
          <w:sz w:val="24"/>
          <w:szCs w:val="24"/>
        </w:rPr>
        <w:t>P</w:t>
      </w:r>
      <w:r w:rsidR="00014A61" w:rsidRPr="00670DA7">
        <w:rPr>
          <w:rFonts w:ascii="Times New Roman" w:hAnsi="Times New Roman" w:cs="Times New Roman"/>
          <w:b/>
          <w:bCs/>
          <w:sz w:val="24"/>
          <w:szCs w:val="24"/>
        </w:rPr>
        <w:t>asiūlymų vertinimas</w:t>
      </w:r>
      <w:bookmarkEnd w:id="38"/>
      <w:bookmarkEnd w:id="39"/>
      <w:bookmarkEnd w:id="40"/>
      <w:bookmarkEnd w:id="41"/>
      <w:bookmarkEnd w:id="42"/>
    </w:p>
    <w:p w14:paraId="50BC7989" w14:textId="3FB2EA99" w:rsidR="00003A3F" w:rsidRPr="00670DA7" w:rsidRDefault="002D470F"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9.1. </w:t>
      </w:r>
      <w:r w:rsidR="00605890" w:rsidRPr="00670DA7">
        <w:rPr>
          <w:rFonts w:ascii="Times New Roman" w:hAnsi="Times New Roman" w:cs="Times New Roman"/>
          <w:sz w:val="24"/>
          <w:szCs w:val="24"/>
        </w:rPr>
        <w:t>Perkančioji</w:t>
      </w:r>
      <w:r w:rsidR="00C7662E" w:rsidRPr="00670DA7">
        <w:rPr>
          <w:rFonts w:ascii="Times New Roman" w:hAnsi="Times New Roman" w:cs="Times New Roman"/>
          <w:sz w:val="24"/>
          <w:szCs w:val="24"/>
        </w:rPr>
        <w:t xml:space="preserve"> </w:t>
      </w:r>
      <w:r w:rsidR="004E71CB" w:rsidRPr="00670DA7">
        <w:rPr>
          <w:rFonts w:ascii="Times New Roman" w:hAnsi="Times New Roman" w:cs="Times New Roman"/>
          <w:sz w:val="24"/>
          <w:szCs w:val="24"/>
        </w:rPr>
        <w:t xml:space="preserve">organizacija ekonomiškai naudingiausią pasiūlymą išrenka pagal </w:t>
      </w:r>
      <w:r w:rsidR="00021649" w:rsidRPr="00670DA7">
        <w:rPr>
          <w:rFonts w:ascii="Times New Roman" w:hAnsi="Times New Roman" w:cs="Times New Roman"/>
          <w:sz w:val="24"/>
          <w:szCs w:val="24"/>
        </w:rPr>
        <w:t>kainą</w:t>
      </w:r>
      <w:r w:rsidR="00FE0846" w:rsidRPr="00670DA7">
        <w:rPr>
          <w:rFonts w:ascii="Times New Roman" w:hAnsi="Times New Roman" w:cs="Times New Roman"/>
          <w:sz w:val="24"/>
          <w:szCs w:val="24"/>
        </w:rPr>
        <w:t>, įskaitant visus mokesčius, eurais.</w:t>
      </w:r>
      <w:r w:rsidR="00FE0846" w:rsidRPr="00670DA7">
        <w:rPr>
          <w:rFonts w:ascii="Times New Roman" w:hAnsi="Times New Roman" w:cs="Times New Roman"/>
          <w:b/>
          <w:bCs/>
          <w:sz w:val="24"/>
          <w:szCs w:val="24"/>
        </w:rPr>
        <w:t xml:space="preserve"> </w:t>
      </w:r>
      <w:r w:rsidR="00003A3F" w:rsidRPr="00670DA7">
        <w:rPr>
          <w:rFonts w:ascii="Times New Roman" w:hAnsi="Times New Roman" w:cs="Times New Roman"/>
          <w:sz w:val="24"/>
          <w:szCs w:val="24"/>
        </w:rPr>
        <w:t xml:space="preserve">Duomenys, kuriuos savo pasiūlyme turi pateikti </w:t>
      </w:r>
      <w:r w:rsidR="00A436E3" w:rsidRPr="00670DA7">
        <w:rPr>
          <w:rFonts w:ascii="Times New Roman" w:hAnsi="Times New Roman" w:cs="Times New Roman"/>
          <w:sz w:val="24"/>
          <w:szCs w:val="24"/>
        </w:rPr>
        <w:t>Paslaugų teikėjas</w:t>
      </w:r>
      <w:r w:rsidR="00003A3F" w:rsidRPr="00670DA7">
        <w:rPr>
          <w:rFonts w:ascii="Times New Roman" w:hAnsi="Times New Roman" w:cs="Times New Roman"/>
          <w:sz w:val="24"/>
          <w:szCs w:val="24"/>
        </w:rPr>
        <w:t>, vertinimo kriterijai ir tvarka, pagal kuri</w:t>
      </w:r>
      <w:r w:rsidR="00FE0846" w:rsidRPr="00670DA7">
        <w:rPr>
          <w:rFonts w:ascii="Times New Roman" w:hAnsi="Times New Roman" w:cs="Times New Roman"/>
          <w:sz w:val="24"/>
          <w:szCs w:val="24"/>
        </w:rPr>
        <w:t>ą</w:t>
      </w:r>
      <w:r w:rsidR="00003A3F" w:rsidRPr="00670DA7">
        <w:rPr>
          <w:rFonts w:ascii="Times New Roman" w:hAnsi="Times New Roman" w:cs="Times New Roman"/>
          <w:sz w:val="24"/>
          <w:szCs w:val="24"/>
        </w:rPr>
        <w:t xml:space="preserve"> vertinami </w:t>
      </w:r>
      <w:r w:rsidR="00A436E3" w:rsidRPr="00670DA7">
        <w:rPr>
          <w:rFonts w:ascii="Times New Roman" w:hAnsi="Times New Roman" w:cs="Times New Roman"/>
          <w:sz w:val="24"/>
          <w:szCs w:val="24"/>
        </w:rPr>
        <w:t>Paslaugų teikėjo</w:t>
      </w:r>
      <w:r w:rsidR="00003A3F" w:rsidRPr="00670DA7">
        <w:rPr>
          <w:rFonts w:ascii="Times New Roman" w:hAnsi="Times New Roman" w:cs="Times New Roman"/>
          <w:sz w:val="24"/>
          <w:szCs w:val="24"/>
        </w:rPr>
        <w:t xml:space="preserve"> pateikti duomenys, pateikiama</w:t>
      </w:r>
      <w:r w:rsidR="004E71CB" w:rsidRPr="00670DA7">
        <w:rPr>
          <w:rFonts w:ascii="Times New Roman" w:hAnsi="Times New Roman" w:cs="Times New Roman"/>
          <w:sz w:val="24"/>
          <w:szCs w:val="24"/>
        </w:rPr>
        <w:t xml:space="preserve"> </w:t>
      </w:r>
      <w:r w:rsidR="00CE14DF" w:rsidRPr="00670DA7">
        <w:rPr>
          <w:rFonts w:ascii="Times New Roman" w:hAnsi="Times New Roman" w:cs="Times New Roman"/>
          <w:sz w:val="24"/>
          <w:szCs w:val="24"/>
        </w:rPr>
        <w:t>specialiųjų p</w:t>
      </w:r>
      <w:r w:rsidR="00551FA7" w:rsidRPr="00670DA7">
        <w:rPr>
          <w:rFonts w:ascii="Times New Roman" w:hAnsi="Times New Roman" w:cs="Times New Roman"/>
          <w:sz w:val="24"/>
          <w:szCs w:val="24"/>
        </w:rPr>
        <w:t xml:space="preserve">irkimo </w:t>
      </w:r>
      <w:r w:rsidR="00913029" w:rsidRPr="00670DA7">
        <w:rPr>
          <w:rFonts w:ascii="Times New Roman" w:hAnsi="Times New Roman" w:cs="Times New Roman"/>
          <w:sz w:val="24"/>
          <w:szCs w:val="24"/>
        </w:rPr>
        <w:t>sąlygų</w:t>
      </w:r>
      <w:r w:rsidR="00090235" w:rsidRPr="00670DA7">
        <w:rPr>
          <w:rFonts w:ascii="Times New Roman" w:hAnsi="Times New Roman" w:cs="Times New Roman"/>
          <w:sz w:val="24"/>
          <w:szCs w:val="24"/>
        </w:rPr>
        <w:t xml:space="preserve"> </w:t>
      </w:r>
      <w:r w:rsidR="00605890" w:rsidRPr="00670DA7">
        <w:rPr>
          <w:rFonts w:ascii="Times New Roman" w:hAnsi="Times New Roman" w:cs="Times New Roman"/>
          <w:sz w:val="24"/>
          <w:szCs w:val="24"/>
          <w:shd w:val="clear" w:color="auto" w:fill="FFFFFF"/>
        </w:rPr>
        <w:t>7</w:t>
      </w:r>
      <w:r w:rsidR="00913029" w:rsidRPr="00670DA7">
        <w:rPr>
          <w:rFonts w:ascii="Times New Roman" w:hAnsi="Times New Roman" w:cs="Times New Roman"/>
          <w:sz w:val="24"/>
          <w:szCs w:val="24"/>
        </w:rPr>
        <w:t xml:space="preserve"> priede</w:t>
      </w:r>
      <w:r w:rsidR="00090235" w:rsidRPr="00670DA7">
        <w:rPr>
          <w:rFonts w:ascii="Times New Roman" w:hAnsi="Times New Roman" w:cs="Times New Roman"/>
          <w:sz w:val="24"/>
          <w:szCs w:val="24"/>
        </w:rPr>
        <w:t>.</w:t>
      </w:r>
    </w:p>
    <w:p w14:paraId="102136D3" w14:textId="507DDBAB" w:rsidR="00D734C6" w:rsidRPr="00670DA7" w:rsidRDefault="003F73BB" w:rsidP="00CB2E8F">
      <w:pPr>
        <w:pStyle w:val="Sraopastraipa"/>
        <w:spacing w:after="0" w:line="240" w:lineRule="auto"/>
        <w:ind w:left="0"/>
        <w:jc w:val="both"/>
        <w:rPr>
          <w:rFonts w:ascii="Times New Roman" w:eastAsiaTheme="minorHAnsi" w:hAnsi="Times New Roman" w:cs="Times New Roman"/>
          <w:bCs/>
          <w:iCs/>
          <w:sz w:val="24"/>
          <w:szCs w:val="24"/>
        </w:rPr>
      </w:pPr>
      <w:r w:rsidRPr="00670DA7">
        <w:rPr>
          <w:rFonts w:ascii="Times New Roman" w:hAnsi="Times New Roman" w:cs="Times New Roman"/>
          <w:color w:val="000000" w:themeColor="text1"/>
          <w:sz w:val="24"/>
          <w:szCs w:val="24"/>
        </w:rPr>
        <w:t xml:space="preserve">9.2. </w:t>
      </w:r>
      <w:r w:rsidR="00D734C6" w:rsidRPr="00670DA7">
        <w:rPr>
          <w:rFonts w:ascii="Times New Roman" w:hAnsi="Times New Roman" w:cs="Times New Roman"/>
          <w:color w:val="000000" w:themeColor="text1"/>
          <w:sz w:val="24"/>
          <w:szCs w:val="24"/>
        </w:rPr>
        <w:t xml:space="preserve">Laimėjusiu </w:t>
      </w:r>
      <w:r w:rsidR="005D7D8C" w:rsidRPr="00670DA7">
        <w:rPr>
          <w:rFonts w:ascii="Times New Roman" w:hAnsi="Times New Roman" w:cs="Times New Roman"/>
          <w:color w:val="000000" w:themeColor="text1"/>
          <w:sz w:val="24"/>
          <w:szCs w:val="24"/>
        </w:rPr>
        <w:t>pasiūlymu</w:t>
      </w:r>
      <w:r w:rsidR="00D734C6" w:rsidRPr="00670DA7">
        <w:rPr>
          <w:rFonts w:ascii="Times New Roman" w:hAnsi="Times New Roman" w:cs="Times New Roman"/>
          <w:color w:val="000000" w:themeColor="text1"/>
          <w:sz w:val="24"/>
          <w:szCs w:val="24"/>
        </w:rPr>
        <w:t xml:space="preserve"> galės būti pripažintas tik 1 (vienas) </w:t>
      </w:r>
      <w:r w:rsidR="005D7D8C" w:rsidRPr="00670DA7">
        <w:rPr>
          <w:rFonts w:ascii="Times New Roman" w:hAnsi="Times New Roman" w:cs="Times New Roman"/>
          <w:color w:val="000000" w:themeColor="text1"/>
          <w:sz w:val="24"/>
          <w:szCs w:val="24"/>
        </w:rPr>
        <w:t>ekonomiškai naudingiausias pasiūlymas, esantis pasiūlymų eilės pirmojoje vietoje</w:t>
      </w:r>
      <w:r w:rsidR="00D734C6" w:rsidRPr="00670DA7">
        <w:rPr>
          <w:rFonts w:ascii="Times New Roman" w:hAnsi="Times New Roman" w:cs="Times New Roman"/>
          <w:color w:val="000000" w:themeColor="text1"/>
          <w:sz w:val="24"/>
          <w:szCs w:val="24"/>
        </w:rPr>
        <w:t xml:space="preserve">. </w:t>
      </w:r>
    </w:p>
    <w:p w14:paraId="678C44CA" w14:textId="32B139B3" w:rsidR="00FE7908" w:rsidRPr="00670DA7" w:rsidRDefault="003F73BB" w:rsidP="00CB2E8F">
      <w:pPr>
        <w:pStyle w:val="Antrat1"/>
        <w:tabs>
          <w:tab w:val="left" w:pos="567"/>
        </w:tabs>
        <w:spacing w:before="0" w:after="0"/>
        <w:ind w:hanging="504"/>
        <w:contextualSpacing/>
        <w:rPr>
          <w:rFonts w:ascii="Times New Roman" w:hAnsi="Times New Roman" w:cs="Times New Roman"/>
          <w:b/>
          <w:bCs/>
          <w:sz w:val="24"/>
          <w:szCs w:val="24"/>
        </w:rPr>
      </w:pPr>
      <w:bookmarkStart w:id="43" w:name="_Ref39425999"/>
      <w:bookmarkStart w:id="44" w:name="_Ref39426005"/>
      <w:bookmarkStart w:id="45" w:name="_Toc126333937"/>
      <w:r w:rsidRPr="00670DA7">
        <w:rPr>
          <w:rFonts w:ascii="Times New Roman" w:hAnsi="Times New Roman" w:cs="Times New Roman"/>
          <w:b/>
          <w:bCs/>
          <w:sz w:val="24"/>
          <w:szCs w:val="24"/>
        </w:rPr>
        <w:t xml:space="preserve">10. </w:t>
      </w:r>
      <w:r w:rsidR="00FE7908" w:rsidRPr="00670DA7">
        <w:rPr>
          <w:rFonts w:ascii="Times New Roman" w:hAnsi="Times New Roman" w:cs="Times New Roman"/>
          <w:b/>
          <w:bCs/>
          <w:sz w:val="24"/>
          <w:szCs w:val="24"/>
        </w:rPr>
        <w:t>S</w:t>
      </w:r>
      <w:r w:rsidR="00281735" w:rsidRPr="00670DA7">
        <w:rPr>
          <w:rFonts w:ascii="Times New Roman" w:hAnsi="Times New Roman" w:cs="Times New Roman"/>
          <w:b/>
          <w:bCs/>
          <w:sz w:val="24"/>
          <w:szCs w:val="24"/>
        </w:rPr>
        <w:t>utarties sudarymas</w:t>
      </w:r>
      <w:bookmarkEnd w:id="43"/>
      <w:bookmarkEnd w:id="44"/>
      <w:bookmarkEnd w:id="45"/>
    </w:p>
    <w:p w14:paraId="7D7B2CEA" w14:textId="75036B79" w:rsidR="00990B43" w:rsidRPr="00670DA7" w:rsidRDefault="00F57665" w:rsidP="00CB2E8F">
      <w:pPr>
        <w:pStyle w:val="Sraopastraipa"/>
        <w:numPr>
          <w:ilvl w:val="1"/>
          <w:numId w:val="5"/>
        </w:numPr>
        <w:pBdr>
          <w:bottom w:val="single" w:sz="12" w:space="1" w:color="auto"/>
        </w:pBdr>
        <w:shd w:val="clear" w:color="auto" w:fill="FFFFFF"/>
        <w:tabs>
          <w:tab w:val="left" w:pos="1276"/>
        </w:tabs>
        <w:spacing w:after="0" w:line="240" w:lineRule="auto"/>
        <w:ind w:left="0" w:firstLine="284"/>
        <w:jc w:val="both"/>
        <w:rPr>
          <w:rFonts w:ascii="Times New Roman" w:eastAsia="Calibri" w:hAnsi="Times New Roman" w:cs="Times New Roman"/>
          <w:sz w:val="24"/>
          <w:szCs w:val="24"/>
        </w:rPr>
      </w:pPr>
      <w:r w:rsidRPr="00670DA7">
        <w:rPr>
          <w:rFonts w:ascii="Times New Roman" w:hAnsi="Times New Roman" w:cs="Times New Roman"/>
          <w:color w:val="000000" w:themeColor="text1"/>
          <w:sz w:val="24"/>
          <w:szCs w:val="24"/>
        </w:rPr>
        <w:t>Ši pirkimo procedūra atliekama siekiant sudaryti sutartį</w:t>
      </w:r>
      <w:r w:rsidR="009A7D11" w:rsidRPr="00670DA7">
        <w:rPr>
          <w:rFonts w:ascii="Times New Roman" w:hAnsi="Times New Roman" w:cs="Times New Roman"/>
          <w:color w:val="000000" w:themeColor="text1"/>
          <w:sz w:val="24"/>
          <w:szCs w:val="24"/>
        </w:rPr>
        <w:t xml:space="preserve"> </w:t>
      </w:r>
      <w:bookmarkStart w:id="46" w:name="_Hlk201142784"/>
      <w:r w:rsidR="00C7662E" w:rsidRPr="00670DA7">
        <w:rPr>
          <w:rFonts w:ascii="Times New Roman" w:hAnsi="Times New Roman" w:cs="Times New Roman"/>
          <w:color w:val="000000" w:themeColor="text1"/>
          <w:sz w:val="24"/>
          <w:szCs w:val="24"/>
        </w:rPr>
        <w:t xml:space="preserve">Perkančiajai organizacijai </w:t>
      </w:r>
      <w:bookmarkEnd w:id="46"/>
      <w:r w:rsidR="009A7D11" w:rsidRPr="00670DA7">
        <w:rPr>
          <w:rFonts w:ascii="Times New Roman" w:hAnsi="Times New Roman" w:cs="Times New Roman"/>
          <w:color w:val="000000" w:themeColor="text1"/>
          <w:sz w:val="24"/>
          <w:szCs w:val="24"/>
        </w:rPr>
        <w:t xml:space="preserve">su </w:t>
      </w:r>
      <w:r w:rsidR="00E7025B" w:rsidRPr="00670DA7">
        <w:rPr>
          <w:rFonts w:ascii="Times New Roman" w:hAnsi="Times New Roman" w:cs="Times New Roman"/>
          <w:color w:val="000000" w:themeColor="text1"/>
          <w:sz w:val="24"/>
          <w:szCs w:val="24"/>
        </w:rPr>
        <w:t>Paslaugų teikėju</w:t>
      </w:r>
      <w:r w:rsidR="009A7D11" w:rsidRPr="00670DA7">
        <w:rPr>
          <w:rFonts w:ascii="Times New Roman" w:hAnsi="Times New Roman" w:cs="Times New Roman"/>
          <w:color w:val="000000" w:themeColor="text1"/>
          <w:sz w:val="24"/>
          <w:szCs w:val="24"/>
        </w:rPr>
        <w:t>, kurio pasiūlymas</w:t>
      </w:r>
      <w:r w:rsidR="007B12FF" w:rsidRPr="00670DA7">
        <w:rPr>
          <w:rFonts w:ascii="Times New Roman" w:hAnsi="Times New Roman" w:cs="Times New Roman"/>
          <w:color w:val="000000" w:themeColor="text1"/>
          <w:sz w:val="24"/>
          <w:szCs w:val="24"/>
        </w:rPr>
        <w:t xml:space="preserve">, vadovaujantis </w:t>
      </w:r>
      <w:r w:rsidR="008F4194" w:rsidRPr="00670DA7">
        <w:rPr>
          <w:rFonts w:ascii="Times New Roman" w:hAnsi="Times New Roman" w:cs="Times New Roman"/>
          <w:color w:val="000000" w:themeColor="text1"/>
          <w:sz w:val="24"/>
          <w:szCs w:val="24"/>
        </w:rPr>
        <w:t>p</w:t>
      </w:r>
      <w:r w:rsidR="007B12FF" w:rsidRPr="00670DA7">
        <w:rPr>
          <w:rFonts w:ascii="Times New Roman" w:hAnsi="Times New Roman" w:cs="Times New Roman"/>
          <w:color w:val="000000" w:themeColor="text1"/>
          <w:sz w:val="24"/>
          <w:szCs w:val="24"/>
        </w:rPr>
        <w:t xml:space="preserve">irkimo </w:t>
      </w:r>
      <w:r w:rsidR="00207E40" w:rsidRPr="00670DA7">
        <w:rPr>
          <w:rFonts w:ascii="Times New Roman" w:hAnsi="Times New Roman" w:cs="Times New Roman"/>
          <w:color w:val="000000" w:themeColor="text1"/>
          <w:sz w:val="24"/>
          <w:szCs w:val="24"/>
        </w:rPr>
        <w:t>sąlygose</w:t>
      </w:r>
      <w:r w:rsidR="007B12FF" w:rsidRPr="00670DA7">
        <w:rPr>
          <w:rFonts w:ascii="Times New Roman" w:hAnsi="Times New Roman" w:cs="Times New Roman"/>
          <w:color w:val="0070C0"/>
          <w:sz w:val="24"/>
          <w:szCs w:val="24"/>
        </w:rPr>
        <w:t xml:space="preserve"> </w:t>
      </w:r>
      <w:r w:rsidR="007B12FF" w:rsidRPr="00670DA7">
        <w:rPr>
          <w:rFonts w:ascii="Times New Roman" w:hAnsi="Times New Roman" w:cs="Times New Roman"/>
          <w:color w:val="000000" w:themeColor="text1"/>
          <w:sz w:val="24"/>
          <w:szCs w:val="24"/>
        </w:rPr>
        <w:t>nustatyta tvarka</w:t>
      </w:r>
      <w:r w:rsidR="0023505D" w:rsidRPr="00670DA7">
        <w:rPr>
          <w:rFonts w:ascii="Times New Roman" w:hAnsi="Times New Roman" w:cs="Times New Roman"/>
          <w:color w:val="000000" w:themeColor="text1"/>
          <w:sz w:val="24"/>
          <w:szCs w:val="24"/>
        </w:rPr>
        <w:t>,</w:t>
      </w:r>
      <w:r w:rsidR="009A7D11" w:rsidRPr="00670DA7">
        <w:rPr>
          <w:rFonts w:ascii="Times New Roman" w:hAnsi="Times New Roman" w:cs="Times New Roman"/>
          <w:color w:val="000000" w:themeColor="text1"/>
          <w:sz w:val="24"/>
          <w:szCs w:val="24"/>
        </w:rPr>
        <w:t xml:space="preserve"> bus pripažintas laimėjęs</w:t>
      </w:r>
      <w:r w:rsidR="00302B38" w:rsidRPr="00670DA7">
        <w:rPr>
          <w:rFonts w:ascii="Times New Roman" w:hAnsi="Times New Roman" w:cs="Times New Roman"/>
          <w:color w:val="000000" w:themeColor="text1"/>
          <w:sz w:val="24"/>
          <w:szCs w:val="24"/>
        </w:rPr>
        <w:t xml:space="preserve">. </w:t>
      </w:r>
      <w:r w:rsidR="00461618" w:rsidRPr="00670DA7">
        <w:rPr>
          <w:rFonts w:ascii="Times New Roman" w:hAnsi="Times New Roman" w:cs="Times New Roman"/>
          <w:sz w:val="24"/>
          <w:szCs w:val="24"/>
        </w:rPr>
        <w:t>Sutarties</w:t>
      </w:r>
      <w:r w:rsidR="00C54C44" w:rsidRPr="00670DA7">
        <w:rPr>
          <w:rFonts w:ascii="Times New Roman" w:hAnsi="Times New Roman" w:cs="Times New Roman"/>
          <w:sz w:val="24"/>
          <w:szCs w:val="24"/>
        </w:rPr>
        <w:t xml:space="preserve"> </w:t>
      </w:r>
      <w:r w:rsidR="00461618" w:rsidRPr="00670DA7">
        <w:rPr>
          <w:rFonts w:ascii="Times New Roman" w:hAnsi="Times New Roman" w:cs="Times New Roman"/>
          <w:sz w:val="24"/>
          <w:szCs w:val="24"/>
        </w:rPr>
        <w:t xml:space="preserve">sąlygos pateikiamos </w:t>
      </w:r>
      <w:r w:rsidR="00461618" w:rsidRPr="00670DA7">
        <w:rPr>
          <w:rFonts w:ascii="Times New Roman" w:hAnsi="Times New Roman" w:cs="Times New Roman"/>
          <w:color w:val="000000" w:themeColor="text1"/>
          <w:sz w:val="24"/>
          <w:szCs w:val="24"/>
        </w:rPr>
        <w:t xml:space="preserve">specialiųjų pirkimo sąlygų </w:t>
      </w:r>
      <w:r w:rsidR="00605890" w:rsidRPr="00670DA7">
        <w:rPr>
          <w:rFonts w:ascii="Times New Roman" w:hAnsi="Times New Roman" w:cs="Times New Roman"/>
          <w:color w:val="000000" w:themeColor="text1"/>
          <w:sz w:val="24"/>
          <w:szCs w:val="24"/>
        </w:rPr>
        <w:t>9</w:t>
      </w:r>
      <w:r w:rsidR="00461618" w:rsidRPr="00670DA7">
        <w:rPr>
          <w:rFonts w:ascii="Times New Roman" w:hAnsi="Times New Roman" w:cs="Times New Roman"/>
          <w:color w:val="000000" w:themeColor="text1"/>
          <w:sz w:val="24"/>
          <w:szCs w:val="24"/>
        </w:rPr>
        <w:t xml:space="preserve"> </w:t>
      </w:r>
      <w:r w:rsidR="00461618" w:rsidRPr="00670DA7">
        <w:rPr>
          <w:rFonts w:ascii="Times New Roman" w:hAnsi="Times New Roman" w:cs="Times New Roman"/>
          <w:sz w:val="24"/>
          <w:szCs w:val="24"/>
        </w:rPr>
        <w:t>priede „Sutarties projektas“</w:t>
      </w:r>
      <w:bookmarkEnd w:id="7"/>
      <w:r w:rsidR="00C54C44" w:rsidRPr="00670DA7">
        <w:rPr>
          <w:rFonts w:ascii="Times New Roman" w:hAnsi="Times New Roman" w:cs="Times New Roman"/>
          <w:sz w:val="24"/>
          <w:szCs w:val="24"/>
        </w:rPr>
        <w:t>.</w:t>
      </w:r>
    </w:p>
    <w:p w14:paraId="7881FCAE" w14:textId="0E999F06" w:rsidR="00461618" w:rsidRPr="00670DA7" w:rsidRDefault="00461618" w:rsidP="00CB2E8F">
      <w:pPr>
        <w:shd w:val="clear" w:color="auto" w:fill="FFFFFF"/>
        <w:spacing w:after="0" w:line="240" w:lineRule="auto"/>
        <w:rPr>
          <w:rFonts w:ascii="Times New Roman" w:hAnsi="Times New Roman" w:cs="Times New Roman"/>
          <w:sz w:val="24"/>
          <w:szCs w:val="24"/>
        </w:rPr>
        <w:sectPr w:rsidR="00461618" w:rsidRPr="00670DA7" w:rsidSect="00136571">
          <w:pgSz w:w="12240" w:h="15840"/>
          <w:pgMar w:top="568" w:right="567" w:bottom="1134" w:left="1701" w:header="720" w:footer="720" w:gutter="0"/>
          <w:pgNumType w:start="0"/>
          <w:cols w:space="720"/>
          <w:titlePg/>
          <w:docGrid w:linePitch="360"/>
        </w:sectPr>
      </w:pPr>
    </w:p>
    <w:p w14:paraId="1DF37652" w14:textId="70FBC0A5" w:rsidR="00774AA5" w:rsidRPr="00670DA7" w:rsidRDefault="00FE0846" w:rsidP="00CB2E8F">
      <w:pPr>
        <w:pStyle w:val="Antrat1"/>
        <w:spacing w:before="0" w:after="0"/>
        <w:jc w:val="right"/>
        <w:rPr>
          <w:rFonts w:ascii="Times New Roman" w:hAnsi="Times New Roman" w:cs="Times New Roman"/>
          <w:sz w:val="24"/>
          <w:szCs w:val="24"/>
        </w:rPr>
      </w:pPr>
      <w:bookmarkStart w:id="47" w:name="_Hlk201222534"/>
      <w:bookmarkStart w:id="48" w:name="_Toc126333939"/>
      <w:r w:rsidRPr="00670DA7">
        <w:rPr>
          <w:rFonts w:ascii="Times New Roman" w:hAnsi="Times New Roman" w:cs="Times New Roman"/>
          <w:color w:val="0070C0"/>
          <w:sz w:val="24"/>
          <w:szCs w:val="24"/>
        </w:rPr>
        <w:lastRenderedPageBreak/>
        <w:t>Specialiųjų pirkimo sąlygų</w:t>
      </w:r>
      <w:r w:rsidRPr="00670DA7">
        <w:rPr>
          <w:rFonts w:ascii="Times New Roman" w:eastAsia="Calibri" w:hAnsi="Times New Roman" w:cs="Times New Roman"/>
          <w:color w:val="EE0000"/>
          <w:sz w:val="24"/>
          <w:szCs w:val="24"/>
        </w:rPr>
        <w:t xml:space="preserve"> </w:t>
      </w:r>
      <w:bookmarkEnd w:id="47"/>
      <w:r w:rsidR="008F59C5" w:rsidRPr="00670DA7">
        <w:rPr>
          <w:rFonts w:ascii="Times New Roman" w:hAnsi="Times New Roman" w:cs="Times New Roman"/>
          <w:color w:val="0070C0"/>
          <w:sz w:val="24"/>
          <w:szCs w:val="24"/>
        </w:rPr>
        <w:t>1 priedas „Terminai“</w:t>
      </w:r>
      <w:bookmarkEnd w:id="48"/>
    </w:p>
    <w:p w14:paraId="5369DEF7" w14:textId="77777777" w:rsidR="00A53BAE" w:rsidRPr="00670DA7" w:rsidRDefault="00A53BAE" w:rsidP="00CB2E8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849"/>
        <w:gridCol w:w="2268"/>
      </w:tblGrid>
      <w:tr w:rsidR="00774AA5" w:rsidRPr="00670DA7" w14:paraId="730836B8" w14:textId="77777777" w:rsidTr="002C751A">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670DA7" w:rsidRDefault="009F4FBE" w:rsidP="00CB2E8F">
            <w:pPr>
              <w:spacing w:after="0" w:line="240" w:lineRule="auto"/>
              <w:jc w:val="center"/>
              <w:rPr>
                <w:rFonts w:ascii="Times New Roman" w:hAnsi="Times New Roman" w:cs="Times New Roman"/>
                <w:b/>
                <w:bCs/>
                <w:sz w:val="24"/>
                <w:szCs w:val="24"/>
              </w:rPr>
            </w:pPr>
            <w:proofErr w:type="spellStart"/>
            <w:r w:rsidRPr="00670DA7">
              <w:rPr>
                <w:rFonts w:ascii="Times New Roman" w:hAnsi="Times New Roman" w:cs="Times New Roman"/>
                <w:b/>
                <w:bCs/>
                <w:sz w:val="24"/>
                <w:szCs w:val="24"/>
              </w:rPr>
              <w:t>Eil.Nr</w:t>
            </w:r>
            <w:proofErr w:type="spellEnd"/>
            <w:r w:rsidRPr="00670DA7">
              <w:rPr>
                <w:rFonts w:ascii="Times New Roman" w:hAnsi="Times New Roman" w:cs="Times New Roman"/>
                <w:b/>
                <w:bCs/>
                <w:sz w:val="24"/>
                <w:szCs w:val="24"/>
              </w:rPr>
              <w:t>.</w:t>
            </w:r>
          </w:p>
        </w:tc>
        <w:tc>
          <w:tcPr>
            <w:tcW w:w="2663" w:type="dxa"/>
            <w:shd w:val="clear" w:color="auto" w:fill="D9D9D9" w:themeFill="background1" w:themeFillShade="D9"/>
            <w:tcMar>
              <w:top w:w="0" w:type="dxa"/>
              <w:left w:w="108" w:type="dxa"/>
              <w:bottom w:w="0" w:type="dxa"/>
              <w:right w:w="108" w:type="dxa"/>
            </w:tcMar>
          </w:tcPr>
          <w:p w14:paraId="778B1404" w14:textId="0B137751" w:rsidR="00774AA5" w:rsidRPr="00670DA7" w:rsidRDefault="004B3551" w:rsidP="00CB2E8F">
            <w:pPr>
              <w:spacing w:after="0" w:line="240" w:lineRule="auto"/>
              <w:jc w:val="center"/>
              <w:rPr>
                <w:rFonts w:ascii="Times New Roman" w:hAnsi="Times New Roman" w:cs="Times New Roman"/>
                <w:b/>
                <w:bCs/>
                <w:sz w:val="24"/>
                <w:szCs w:val="24"/>
              </w:rPr>
            </w:pPr>
            <w:r w:rsidRPr="00670DA7">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2D8BCE72" w14:textId="77777777" w:rsidR="00774AA5" w:rsidRPr="00670DA7" w:rsidRDefault="00774AA5" w:rsidP="00CB2E8F">
            <w:pPr>
              <w:spacing w:after="0" w:line="240" w:lineRule="auto"/>
              <w:jc w:val="center"/>
              <w:rPr>
                <w:rFonts w:ascii="Times New Roman" w:hAnsi="Times New Roman" w:cs="Times New Roman"/>
                <w:b/>
                <w:sz w:val="24"/>
                <w:szCs w:val="24"/>
              </w:rPr>
            </w:pPr>
            <w:r w:rsidRPr="00670DA7">
              <w:rPr>
                <w:rFonts w:ascii="Times New Roman" w:hAnsi="Times New Roman" w:cs="Times New Roman"/>
                <w:b/>
                <w:sz w:val="24"/>
                <w:szCs w:val="24"/>
              </w:rPr>
              <w:t>DATA/DIENŲ SKAIČIUS/ LAIKAS</w:t>
            </w:r>
          </w:p>
          <w:p w14:paraId="677BC1F4" w14:textId="77777777" w:rsidR="00774AA5" w:rsidRPr="00670DA7" w:rsidRDefault="00774AA5" w:rsidP="00CB2E8F">
            <w:pPr>
              <w:spacing w:after="0" w:line="240" w:lineRule="auto"/>
              <w:jc w:val="center"/>
              <w:rPr>
                <w:rFonts w:ascii="Times New Roman" w:hAnsi="Times New Roman" w:cs="Times New Roman"/>
                <w:sz w:val="24"/>
                <w:szCs w:val="24"/>
              </w:rPr>
            </w:pPr>
            <w:r w:rsidRPr="00670DA7">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670DA7" w:rsidRDefault="00774AA5" w:rsidP="00CB2E8F">
            <w:pPr>
              <w:spacing w:after="0" w:line="240" w:lineRule="auto"/>
              <w:jc w:val="center"/>
              <w:rPr>
                <w:rFonts w:ascii="Times New Roman" w:hAnsi="Times New Roman" w:cs="Times New Roman"/>
                <w:b/>
                <w:sz w:val="24"/>
                <w:szCs w:val="24"/>
              </w:rPr>
            </w:pPr>
            <w:r w:rsidRPr="00670DA7">
              <w:rPr>
                <w:rFonts w:ascii="Times New Roman" w:hAnsi="Times New Roman" w:cs="Times New Roman"/>
                <w:b/>
                <w:sz w:val="24"/>
                <w:szCs w:val="24"/>
              </w:rPr>
              <w:t>PASTABOS</w:t>
            </w:r>
          </w:p>
        </w:tc>
      </w:tr>
      <w:tr w:rsidR="00774AA5" w:rsidRPr="00670DA7" w14:paraId="33F22B33" w14:textId="77777777" w:rsidTr="002C751A">
        <w:trPr>
          <w:trHeight w:val="20"/>
        </w:trPr>
        <w:tc>
          <w:tcPr>
            <w:tcW w:w="910" w:type="dxa"/>
            <w:tcMar>
              <w:top w:w="0" w:type="dxa"/>
              <w:left w:w="108" w:type="dxa"/>
              <w:bottom w:w="0" w:type="dxa"/>
              <w:right w:w="108" w:type="dxa"/>
            </w:tcMar>
          </w:tcPr>
          <w:p w14:paraId="1D2814F3" w14:textId="2D8BEDEE" w:rsidR="00774AA5" w:rsidRPr="00670DA7" w:rsidRDefault="006932C2" w:rsidP="00CB2E8F">
            <w:pPr>
              <w:keepNext/>
              <w:spacing w:after="0" w:line="240" w:lineRule="auto"/>
              <w:rPr>
                <w:rFonts w:ascii="Times New Roman" w:hAnsi="Times New Roman" w:cs="Times New Roman"/>
                <w:bCs/>
                <w:sz w:val="24"/>
                <w:szCs w:val="24"/>
              </w:rPr>
            </w:pPr>
            <w:r w:rsidRPr="00670DA7">
              <w:rPr>
                <w:rFonts w:ascii="Times New Roman" w:hAnsi="Times New Roman" w:cs="Times New Roman"/>
                <w:bCs/>
                <w:sz w:val="24"/>
                <w:szCs w:val="24"/>
              </w:rPr>
              <w:t>1.</w:t>
            </w:r>
          </w:p>
        </w:tc>
        <w:tc>
          <w:tcPr>
            <w:tcW w:w="2663" w:type="dxa"/>
            <w:tcMar>
              <w:top w:w="0" w:type="dxa"/>
              <w:left w:w="108" w:type="dxa"/>
              <w:bottom w:w="0" w:type="dxa"/>
              <w:right w:w="108" w:type="dxa"/>
            </w:tcMar>
          </w:tcPr>
          <w:p w14:paraId="25B87B88" w14:textId="77777777" w:rsidR="00774AA5" w:rsidRPr="00670DA7" w:rsidRDefault="00774AA5" w:rsidP="00CB2E8F">
            <w:pPr>
              <w:keepNext/>
              <w:spacing w:after="0" w:line="240" w:lineRule="auto"/>
              <w:jc w:val="both"/>
              <w:rPr>
                <w:rFonts w:ascii="Times New Roman" w:hAnsi="Times New Roman" w:cs="Times New Roman"/>
                <w:sz w:val="24"/>
                <w:szCs w:val="24"/>
              </w:rPr>
            </w:pPr>
            <w:r w:rsidRPr="00670DA7">
              <w:rPr>
                <w:rFonts w:ascii="Times New Roman" w:hAnsi="Times New Roman" w:cs="Times New Roman"/>
                <w:bCs/>
                <w:sz w:val="24"/>
                <w:szCs w:val="24"/>
              </w:rPr>
              <w:t>Pasiūlymų pateikimo terminas</w:t>
            </w:r>
          </w:p>
        </w:tc>
        <w:tc>
          <w:tcPr>
            <w:tcW w:w="3849" w:type="dxa"/>
            <w:tcMar>
              <w:top w:w="0" w:type="dxa"/>
              <w:left w:w="108" w:type="dxa"/>
              <w:bottom w:w="0" w:type="dxa"/>
              <w:right w:w="108" w:type="dxa"/>
            </w:tcMar>
          </w:tcPr>
          <w:p w14:paraId="3167CE4C" w14:textId="719F5068" w:rsidR="00774AA5" w:rsidRPr="00670DA7" w:rsidRDefault="00774AA5"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nurodytas </w:t>
            </w:r>
            <w:r w:rsidR="00C47599" w:rsidRPr="00670DA7">
              <w:rPr>
                <w:rFonts w:ascii="Times New Roman" w:hAnsi="Times New Roman" w:cs="Times New Roman"/>
                <w:sz w:val="24"/>
                <w:szCs w:val="24"/>
              </w:rPr>
              <w:t>s</w:t>
            </w:r>
            <w:r w:rsidRPr="00670DA7">
              <w:rPr>
                <w:rFonts w:ascii="Times New Roman" w:hAnsi="Times New Roman" w:cs="Times New Roman"/>
                <w:sz w:val="24"/>
                <w:szCs w:val="24"/>
              </w:rPr>
              <w:t xml:space="preserve">kelbime </w:t>
            </w:r>
          </w:p>
        </w:tc>
        <w:tc>
          <w:tcPr>
            <w:tcW w:w="2268" w:type="dxa"/>
            <w:tcMar>
              <w:top w:w="0" w:type="dxa"/>
              <w:left w:w="108" w:type="dxa"/>
              <w:bottom w:w="0" w:type="dxa"/>
              <w:right w:w="108" w:type="dxa"/>
            </w:tcMar>
          </w:tcPr>
          <w:p w14:paraId="2BC4B21F" w14:textId="05C8BB31" w:rsidR="00774AA5" w:rsidRPr="00670DA7" w:rsidRDefault="00605890" w:rsidP="00CB2E8F">
            <w:pPr>
              <w:spacing w:after="0" w:line="240" w:lineRule="auto"/>
              <w:rPr>
                <w:rFonts w:ascii="Times New Roman" w:hAnsi="Times New Roman" w:cs="Times New Roman"/>
                <w:iCs/>
                <w:sz w:val="24"/>
                <w:szCs w:val="24"/>
              </w:rPr>
            </w:pPr>
            <w:r w:rsidRPr="00670DA7">
              <w:rPr>
                <w:rFonts w:ascii="Times New Roman" w:hAnsi="Times New Roman" w:cs="Times New Roman"/>
                <w:sz w:val="24"/>
                <w:szCs w:val="24"/>
              </w:rPr>
              <w:t xml:space="preserve">Perkančioji </w:t>
            </w:r>
            <w:r w:rsidR="00774AA5" w:rsidRPr="00670DA7">
              <w:rPr>
                <w:rFonts w:ascii="Times New Roman" w:hAnsi="Times New Roman" w:cs="Times New Roman"/>
                <w:sz w:val="24"/>
                <w:szCs w:val="24"/>
              </w:rPr>
              <w:t>organizacija turi teisę pratęsti pasiūlymų pateikimo terminą.</w:t>
            </w:r>
          </w:p>
        </w:tc>
      </w:tr>
      <w:tr w:rsidR="00774AA5" w:rsidRPr="00670DA7" w14:paraId="2DDCD559" w14:textId="77777777" w:rsidTr="002C751A">
        <w:trPr>
          <w:trHeight w:val="20"/>
        </w:trPr>
        <w:tc>
          <w:tcPr>
            <w:tcW w:w="910" w:type="dxa"/>
            <w:tcMar>
              <w:top w:w="0" w:type="dxa"/>
              <w:left w:w="108" w:type="dxa"/>
              <w:bottom w:w="0" w:type="dxa"/>
              <w:right w:w="108" w:type="dxa"/>
            </w:tcMar>
          </w:tcPr>
          <w:p w14:paraId="6C70187E" w14:textId="7D03D63A" w:rsidR="00774AA5" w:rsidRPr="00670DA7" w:rsidRDefault="006932C2" w:rsidP="00CB2E8F">
            <w:pPr>
              <w:keepNext/>
              <w:spacing w:after="0" w:line="240" w:lineRule="auto"/>
              <w:rPr>
                <w:rFonts w:ascii="Times New Roman" w:hAnsi="Times New Roman" w:cs="Times New Roman"/>
                <w:bCs/>
                <w:sz w:val="24"/>
                <w:szCs w:val="24"/>
              </w:rPr>
            </w:pPr>
            <w:r w:rsidRPr="00670DA7">
              <w:rPr>
                <w:rFonts w:ascii="Times New Roman" w:hAnsi="Times New Roman" w:cs="Times New Roman"/>
                <w:bCs/>
                <w:sz w:val="24"/>
                <w:szCs w:val="24"/>
              </w:rPr>
              <w:t>2.</w:t>
            </w:r>
          </w:p>
        </w:tc>
        <w:tc>
          <w:tcPr>
            <w:tcW w:w="2663" w:type="dxa"/>
            <w:tcMar>
              <w:top w:w="0" w:type="dxa"/>
              <w:left w:w="108" w:type="dxa"/>
              <w:bottom w:w="0" w:type="dxa"/>
              <w:right w:w="108" w:type="dxa"/>
            </w:tcMar>
          </w:tcPr>
          <w:p w14:paraId="2368993B" w14:textId="77777777" w:rsidR="00774AA5" w:rsidRPr="00670DA7" w:rsidRDefault="00774AA5" w:rsidP="00CB2E8F">
            <w:pPr>
              <w:keepNext/>
              <w:spacing w:after="0" w:line="240" w:lineRule="auto"/>
              <w:jc w:val="both"/>
              <w:rPr>
                <w:rFonts w:ascii="Times New Roman" w:hAnsi="Times New Roman" w:cs="Times New Roman"/>
                <w:sz w:val="24"/>
                <w:szCs w:val="24"/>
              </w:rPr>
            </w:pPr>
            <w:r w:rsidRPr="00670DA7">
              <w:rPr>
                <w:rFonts w:ascii="Times New Roman" w:eastAsia="Times New Roman" w:hAnsi="Times New Roman" w:cs="Times New Roman"/>
                <w:sz w:val="24"/>
                <w:szCs w:val="24"/>
              </w:rPr>
              <w:t>Pradinis susipažinimas su CVP IS priemonėmis gautais pasiūlymais</w:t>
            </w:r>
          </w:p>
        </w:tc>
        <w:tc>
          <w:tcPr>
            <w:tcW w:w="3849" w:type="dxa"/>
            <w:tcMar>
              <w:top w:w="0" w:type="dxa"/>
              <w:left w:w="108" w:type="dxa"/>
              <w:bottom w:w="0" w:type="dxa"/>
              <w:right w:w="108" w:type="dxa"/>
            </w:tcMar>
          </w:tcPr>
          <w:p w14:paraId="7ECB1EDB" w14:textId="19A68D8C" w:rsidR="00774AA5" w:rsidRPr="00670DA7" w:rsidRDefault="00774AA5"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Pradedamas ne anksčiau nei </w:t>
            </w:r>
            <w:r w:rsidRPr="00670DA7">
              <w:rPr>
                <w:rFonts w:ascii="Times New Roman" w:hAnsi="Times New Roman" w:cs="Times New Roman"/>
                <w:color w:val="000000" w:themeColor="text1"/>
                <w:sz w:val="24"/>
                <w:szCs w:val="24"/>
              </w:rPr>
              <w:t xml:space="preserve">po </w:t>
            </w:r>
            <w:r w:rsidR="006B0247" w:rsidRPr="00670DA7">
              <w:rPr>
                <w:rFonts w:ascii="Times New Roman" w:hAnsi="Times New Roman" w:cs="Times New Roman"/>
                <w:color w:val="000000" w:themeColor="text1"/>
                <w:sz w:val="24"/>
                <w:szCs w:val="24"/>
              </w:rPr>
              <w:t>30</w:t>
            </w:r>
            <w:r w:rsidRPr="00670DA7">
              <w:rPr>
                <w:rFonts w:ascii="Times New Roman" w:hAnsi="Times New Roman" w:cs="Times New Roman"/>
                <w:color w:val="000000" w:themeColor="text1"/>
                <w:sz w:val="24"/>
                <w:szCs w:val="24"/>
              </w:rPr>
              <w:t xml:space="preserve"> minučių</w:t>
            </w:r>
            <w:r w:rsidRPr="00670DA7">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516BC120" w14:textId="3556D373" w:rsidR="00774AA5" w:rsidRPr="00670DA7" w:rsidRDefault="00774AA5" w:rsidP="00CB2E8F">
            <w:pPr>
              <w:spacing w:after="0" w:line="240" w:lineRule="auto"/>
              <w:rPr>
                <w:rFonts w:ascii="Times New Roman" w:hAnsi="Times New Roman" w:cs="Times New Roman"/>
                <w:iCs/>
                <w:sz w:val="24"/>
                <w:szCs w:val="24"/>
              </w:rPr>
            </w:pPr>
          </w:p>
        </w:tc>
      </w:tr>
      <w:tr w:rsidR="00774AA5" w:rsidRPr="00670DA7" w14:paraId="0E1517C9" w14:textId="77777777" w:rsidTr="002C751A">
        <w:trPr>
          <w:trHeight w:val="20"/>
        </w:trPr>
        <w:tc>
          <w:tcPr>
            <w:tcW w:w="910" w:type="dxa"/>
            <w:tcMar>
              <w:top w:w="0" w:type="dxa"/>
              <w:left w:w="108" w:type="dxa"/>
              <w:bottom w:w="0" w:type="dxa"/>
              <w:right w:w="108" w:type="dxa"/>
            </w:tcMar>
          </w:tcPr>
          <w:p w14:paraId="0BF18051" w14:textId="03A0C935" w:rsidR="00774AA5" w:rsidRPr="00670DA7" w:rsidRDefault="006932C2" w:rsidP="00CB2E8F">
            <w:pPr>
              <w:keepNext/>
              <w:spacing w:after="0" w:line="240" w:lineRule="auto"/>
              <w:rPr>
                <w:rFonts w:ascii="Times New Roman" w:hAnsi="Times New Roman" w:cs="Times New Roman"/>
                <w:bCs/>
                <w:sz w:val="24"/>
                <w:szCs w:val="24"/>
              </w:rPr>
            </w:pPr>
            <w:r w:rsidRPr="00670DA7">
              <w:rPr>
                <w:rFonts w:ascii="Times New Roman" w:hAnsi="Times New Roman" w:cs="Times New Roman"/>
                <w:bCs/>
                <w:sz w:val="24"/>
                <w:szCs w:val="24"/>
              </w:rPr>
              <w:t>3.</w:t>
            </w:r>
          </w:p>
        </w:tc>
        <w:tc>
          <w:tcPr>
            <w:tcW w:w="2663" w:type="dxa"/>
            <w:tcMar>
              <w:top w:w="0" w:type="dxa"/>
              <w:left w:w="108" w:type="dxa"/>
              <w:bottom w:w="0" w:type="dxa"/>
              <w:right w:w="108" w:type="dxa"/>
            </w:tcMar>
          </w:tcPr>
          <w:p w14:paraId="4AD453C1" w14:textId="0BC6C4AC" w:rsidR="00774AA5" w:rsidRPr="00670DA7" w:rsidRDefault="00774AA5" w:rsidP="00CB2E8F">
            <w:pPr>
              <w:keepNext/>
              <w:spacing w:after="0" w:line="240" w:lineRule="auto"/>
              <w:jc w:val="both"/>
              <w:rPr>
                <w:rFonts w:ascii="Times New Roman" w:hAnsi="Times New Roman" w:cs="Times New Roman"/>
                <w:bCs/>
                <w:sz w:val="24"/>
                <w:szCs w:val="24"/>
              </w:rPr>
            </w:pPr>
            <w:r w:rsidRPr="00670DA7">
              <w:rPr>
                <w:rFonts w:ascii="Times New Roman" w:hAnsi="Times New Roman" w:cs="Times New Roman"/>
                <w:sz w:val="24"/>
                <w:szCs w:val="24"/>
              </w:rPr>
              <w:t xml:space="preserve">Prašymą paaiškinti, patikslinti pirkimo </w:t>
            </w:r>
            <w:r w:rsidR="00EF5E21" w:rsidRPr="00670DA7">
              <w:rPr>
                <w:rFonts w:ascii="Times New Roman" w:hAnsi="Times New Roman" w:cs="Times New Roman"/>
                <w:sz w:val="24"/>
                <w:szCs w:val="24"/>
              </w:rPr>
              <w:t>sąlygas</w:t>
            </w:r>
            <w:r w:rsidRPr="00670DA7">
              <w:rPr>
                <w:rFonts w:ascii="Times New Roman" w:hAnsi="Times New Roman" w:cs="Times New Roman"/>
                <w:sz w:val="24"/>
                <w:szCs w:val="24"/>
              </w:rPr>
              <w:t xml:space="preserve"> </w:t>
            </w:r>
            <w:r w:rsidR="00A436E3" w:rsidRPr="00670DA7">
              <w:rPr>
                <w:rFonts w:ascii="Times New Roman" w:hAnsi="Times New Roman" w:cs="Times New Roman"/>
                <w:sz w:val="24"/>
                <w:szCs w:val="24"/>
              </w:rPr>
              <w:t>Paslaugų teikėjas</w:t>
            </w:r>
            <w:r w:rsidRPr="00670DA7">
              <w:rPr>
                <w:rFonts w:ascii="Times New Roman" w:hAnsi="Times New Roman" w:cs="Times New Roman"/>
                <w:sz w:val="24"/>
                <w:szCs w:val="24"/>
              </w:rPr>
              <w:t xml:space="preserve"> turi pateikti ne vėliau kaip:</w:t>
            </w:r>
          </w:p>
        </w:tc>
        <w:tc>
          <w:tcPr>
            <w:tcW w:w="3849" w:type="dxa"/>
            <w:tcMar>
              <w:top w:w="0" w:type="dxa"/>
              <w:left w:w="108" w:type="dxa"/>
              <w:bottom w:w="0" w:type="dxa"/>
              <w:right w:w="108" w:type="dxa"/>
            </w:tcMar>
          </w:tcPr>
          <w:p w14:paraId="56FC8010" w14:textId="4F35A2D6" w:rsidR="00774AA5" w:rsidRPr="00670DA7" w:rsidRDefault="003F73BB"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6</w:t>
            </w:r>
            <w:r w:rsidR="005F17E7" w:rsidRPr="00670DA7">
              <w:rPr>
                <w:rFonts w:ascii="Times New Roman" w:hAnsi="Times New Roman" w:cs="Times New Roman"/>
                <w:sz w:val="24"/>
                <w:szCs w:val="24"/>
              </w:rPr>
              <w:t xml:space="preserve"> </w:t>
            </w:r>
            <w:r w:rsidRPr="00670DA7">
              <w:rPr>
                <w:rFonts w:ascii="Times New Roman" w:hAnsi="Times New Roman" w:cs="Times New Roman"/>
                <w:sz w:val="24"/>
                <w:szCs w:val="24"/>
              </w:rPr>
              <w:t xml:space="preserve">dienos </w:t>
            </w:r>
            <w:r w:rsidR="005F17E7" w:rsidRPr="00670DA7">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6B3FEA86" w14:textId="5B21E84F" w:rsidR="00774AA5" w:rsidRPr="00670DA7" w:rsidRDefault="00774AA5" w:rsidP="00CB2E8F">
            <w:pPr>
              <w:spacing w:after="0" w:line="240" w:lineRule="auto"/>
              <w:rPr>
                <w:rFonts w:ascii="Times New Roman" w:hAnsi="Times New Roman" w:cs="Times New Roman"/>
                <w:iCs/>
                <w:sz w:val="24"/>
                <w:szCs w:val="24"/>
              </w:rPr>
            </w:pPr>
          </w:p>
        </w:tc>
      </w:tr>
      <w:tr w:rsidR="00774AA5" w:rsidRPr="00670DA7" w14:paraId="6E37868A" w14:textId="77777777" w:rsidTr="002C751A">
        <w:trPr>
          <w:trHeight w:val="20"/>
        </w:trPr>
        <w:tc>
          <w:tcPr>
            <w:tcW w:w="910" w:type="dxa"/>
            <w:tcMar>
              <w:top w:w="0" w:type="dxa"/>
              <w:left w:w="108" w:type="dxa"/>
              <w:bottom w:w="0" w:type="dxa"/>
              <w:right w:w="108" w:type="dxa"/>
            </w:tcMar>
          </w:tcPr>
          <w:p w14:paraId="5A3E2C4C" w14:textId="033C7E4A"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1E3634E1" w14:textId="4E931D61" w:rsidR="00774AA5" w:rsidRPr="00670DA7" w:rsidRDefault="00102170"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Perkančioji</w:t>
            </w:r>
            <w:r w:rsidR="00774AA5" w:rsidRPr="00670DA7">
              <w:rPr>
                <w:rFonts w:ascii="Times New Roman" w:hAnsi="Times New Roman" w:cs="Times New Roman"/>
                <w:sz w:val="24"/>
                <w:szCs w:val="24"/>
              </w:rPr>
              <w:t xml:space="preserve"> organizacija </w:t>
            </w:r>
            <w:r w:rsidR="009B3AF8" w:rsidRPr="00670DA7">
              <w:rPr>
                <w:rFonts w:ascii="Times New Roman" w:hAnsi="Times New Roman" w:cs="Times New Roman"/>
                <w:sz w:val="24"/>
                <w:szCs w:val="24"/>
              </w:rPr>
              <w:t>p</w:t>
            </w:r>
            <w:r w:rsidR="00774AA5" w:rsidRPr="00670DA7">
              <w:rPr>
                <w:rFonts w:ascii="Times New Roman" w:hAnsi="Times New Roman" w:cs="Times New Roman"/>
                <w:sz w:val="24"/>
                <w:szCs w:val="24"/>
              </w:rPr>
              <w:t xml:space="preserve">irkimo </w:t>
            </w:r>
            <w:r w:rsidR="00EF5E21" w:rsidRPr="00670DA7">
              <w:rPr>
                <w:rFonts w:ascii="Times New Roman" w:hAnsi="Times New Roman" w:cs="Times New Roman"/>
                <w:sz w:val="24"/>
                <w:szCs w:val="24"/>
              </w:rPr>
              <w:t>sąlygų</w:t>
            </w:r>
            <w:r w:rsidR="00774AA5" w:rsidRPr="00670DA7">
              <w:rPr>
                <w:rFonts w:ascii="Times New Roman" w:hAnsi="Times New Roman" w:cs="Times New Roman"/>
                <w:sz w:val="24"/>
                <w:szCs w:val="24"/>
              </w:rPr>
              <w:t xml:space="preserve"> paaiškinimą, patikslinimą pateikia visiems </w:t>
            </w:r>
            <w:r w:rsidR="00446BCB" w:rsidRPr="00670DA7">
              <w:rPr>
                <w:rFonts w:ascii="Times New Roman" w:hAnsi="Times New Roman" w:cs="Times New Roman"/>
                <w:sz w:val="24"/>
                <w:szCs w:val="24"/>
              </w:rPr>
              <w:t>paslaugų teik</w:t>
            </w:r>
            <w:r w:rsidR="00774AA5" w:rsidRPr="00670DA7">
              <w:rPr>
                <w:rFonts w:ascii="Times New Roman" w:hAnsi="Times New Roman" w:cs="Times New Roman"/>
                <w:sz w:val="24"/>
                <w:szCs w:val="24"/>
              </w:rPr>
              <w:t>ėjams ne vėliau kaip:</w:t>
            </w:r>
          </w:p>
        </w:tc>
        <w:tc>
          <w:tcPr>
            <w:tcW w:w="3849" w:type="dxa"/>
            <w:tcMar>
              <w:top w:w="0" w:type="dxa"/>
              <w:left w:w="108" w:type="dxa"/>
              <w:bottom w:w="0" w:type="dxa"/>
              <w:right w:w="108" w:type="dxa"/>
            </w:tcMar>
          </w:tcPr>
          <w:p w14:paraId="4D170373" w14:textId="11E3A8CD" w:rsidR="00774AA5" w:rsidRPr="00670DA7" w:rsidRDefault="00D83DD5"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4</w:t>
            </w:r>
            <w:r w:rsidR="00CE1F13" w:rsidRPr="00670DA7">
              <w:rPr>
                <w:rFonts w:ascii="Times New Roman" w:hAnsi="Times New Roman" w:cs="Times New Roman"/>
                <w:sz w:val="24"/>
                <w:szCs w:val="24"/>
              </w:rPr>
              <w:t xml:space="preserve"> </w:t>
            </w:r>
            <w:r w:rsidRPr="00670DA7">
              <w:rPr>
                <w:rFonts w:ascii="Times New Roman" w:hAnsi="Times New Roman" w:cs="Times New Roman"/>
                <w:sz w:val="24"/>
                <w:szCs w:val="24"/>
              </w:rPr>
              <w:t xml:space="preserve">dienos </w:t>
            </w:r>
            <w:r w:rsidR="00CE1F13" w:rsidRPr="00670DA7">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2E898EC9" w14:textId="39FDB396"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7621DE63" w14:textId="77777777" w:rsidTr="002C751A">
        <w:trPr>
          <w:trHeight w:val="20"/>
        </w:trPr>
        <w:tc>
          <w:tcPr>
            <w:tcW w:w="910" w:type="dxa"/>
            <w:tcMar>
              <w:top w:w="0" w:type="dxa"/>
              <w:left w:w="108" w:type="dxa"/>
              <w:bottom w:w="0" w:type="dxa"/>
              <w:right w:w="108" w:type="dxa"/>
            </w:tcMar>
          </w:tcPr>
          <w:p w14:paraId="63314DF2" w14:textId="5548A91C"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758839D1" w14:textId="4F4D0EEB" w:rsidR="00774AA5" w:rsidRPr="00670DA7" w:rsidRDefault="00455131"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O</w:t>
            </w:r>
            <w:r w:rsidR="00774AA5" w:rsidRPr="00670DA7">
              <w:rPr>
                <w:rFonts w:ascii="Times New Roman" w:hAnsi="Times New Roman" w:cs="Times New Roman"/>
                <w:sz w:val="24"/>
                <w:szCs w:val="24"/>
              </w:rPr>
              <w:t>bjekto apžiūra bus vykdoma:</w:t>
            </w:r>
          </w:p>
        </w:tc>
        <w:tc>
          <w:tcPr>
            <w:tcW w:w="3849" w:type="dxa"/>
            <w:tcMar>
              <w:top w:w="0" w:type="dxa"/>
              <w:left w:w="108" w:type="dxa"/>
              <w:bottom w:w="0" w:type="dxa"/>
              <w:right w:w="108" w:type="dxa"/>
            </w:tcMar>
          </w:tcPr>
          <w:p w14:paraId="16ACE08C" w14:textId="77777777" w:rsidR="00774AA5" w:rsidRPr="00670DA7" w:rsidRDefault="00774AA5" w:rsidP="00CB2E8F">
            <w:pPr>
              <w:spacing w:after="0" w:line="240" w:lineRule="auto"/>
              <w:jc w:val="both"/>
              <w:rPr>
                <w:rFonts w:ascii="Times New Roman" w:hAnsi="Times New Roman" w:cs="Times New Roman"/>
                <w:iCs/>
                <w:color w:val="FF0000"/>
                <w:sz w:val="24"/>
                <w:szCs w:val="24"/>
              </w:rPr>
            </w:pPr>
            <w:r w:rsidRPr="00670DA7">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0CB425FC" w14:textId="05B70567"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3AA572DF" w14:textId="77777777" w:rsidTr="002C751A">
        <w:trPr>
          <w:trHeight w:val="20"/>
        </w:trPr>
        <w:tc>
          <w:tcPr>
            <w:tcW w:w="910" w:type="dxa"/>
            <w:tcMar>
              <w:top w:w="0" w:type="dxa"/>
              <w:left w:w="108" w:type="dxa"/>
              <w:bottom w:w="0" w:type="dxa"/>
              <w:right w:w="108" w:type="dxa"/>
            </w:tcMar>
          </w:tcPr>
          <w:p w14:paraId="0C5D727C" w14:textId="097AAFC5"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77FDC819" w14:textId="4AB7F5CB" w:rsidR="00774AA5" w:rsidRPr="00670DA7" w:rsidRDefault="00102170"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Perkančioji</w:t>
            </w:r>
            <w:r w:rsidR="00774AA5" w:rsidRPr="00670DA7">
              <w:rPr>
                <w:rFonts w:ascii="Times New Roman" w:hAnsi="Times New Roman" w:cs="Times New Roman"/>
                <w:sz w:val="24"/>
                <w:szCs w:val="24"/>
              </w:rPr>
              <w:t xml:space="preserve"> organizacija rengs susitikimus su </w:t>
            </w:r>
            <w:r w:rsidR="00446BCB" w:rsidRPr="00670DA7">
              <w:rPr>
                <w:rFonts w:ascii="Times New Roman" w:hAnsi="Times New Roman" w:cs="Times New Roman"/>
                <w:sz w:val="24"/>
                <w:szCs w:val="24"/>
              </w:rPr>
              <w:t>paslaugų tei</w:t>
            </w:r>
            <w:r w:rsidR="00774AA5" w:rsidRPr="00670DA7">
              <w:rPr>
                <w:rFonts w:ascii="Times New Roman" w:hAnsi="Times New Roman" w:cs="Times New Roman"/>
                <w:sz w:val="24"/>
                <w:szCs w:val="24"/>
              </w:rPr>
              <w:t xml:space="preserve">kėjais dėl pirkimo </w:t>
            </w:r>
            <w:r w:rsidR="006932C2" w:rsidRPr="00670DA7">
              <w:rPr>
                <w:rFonts w:ascii="Times New Roman" w:hAnsi="Times New Roman" w:cs="Times New Roman"/>
                <w:sz w:val="24"/>
                <w:szCs w:val="24"/>
              </w:rPr>
              <w:t>sąlygų</w:t>
            </w:r>
            <w:r w:rsidR="00774AA5" w:rsidRPr="00670DA7">
              <w:rPr>
                <w:rFonts w:ascii="Times New Roman" w:hAnsi="Times New Roman" w:cs="Times New Roman"/>
                <w:sz w:val="24"/>
                <w:szCs w:val="24"/>
              </w:rPr>
              <w:t xml:space="preserve"> paaiškinimo</w:t>
            </w:r>
          </w:p>
        </w:tc>
        <w:tc>
          <w:tcPr>
            <w:tcW w:w="3849" w:type="dxa"/>
            <w:tcMar>
              <w:top w:w="0" w:type="dxa"/>
              <w:left w:w="108" w:type="dxa"/>
              <w:bottom w:w="0" w:type="dxa"/>
              <w:right w:w="108" w:type="dxa"/>
            </w:tcMar>
          </w:tcPr>
          <w:p w14:paraId="37463C11" w14:textId="77777777" w:rsidR="00774AA5" w:rsidRPr="00670DA7" w:rsidRDefault="00774AA5" w:rsidP="00CB2E8F">
            <w:pPr>
              <w:spacing w:after="0" w:line="240" w:lineRule="auto"/>
              <w:jc w:val="both"/>
              <w:rPr>
                <w:rFonts w:ascii="Times New Roman" w:hAnsi="Times New Roman" w:cs="Times New Roman"/>
                <w:iCs/>
                <w:sz w:val="24"/>
                <w:szCs w:val="24"/>
              </w:rPr>
            </w:pPr>
            <w:r w:rsidRPr="00670DA7">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1C7B20C9" w14:textId="55F7199C"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595801DB" w14:textId="77777777" w:rsidTr="002C751A">
        <w:trPr>
          <w:trHeight w:val="20"/>
        </w:trPr>
        <w:tc>
          <w:tcPr>
            <w:tcW w:w="910" w:type="dxa"/>
            <w:tcMar>
              <w:top w:w="0" w:type="dxa"/>
              <w:left w:w="108" w:type="dxa"/>
              <w:bottom w:w="0" w:type="dxa"/>
              <w:right w:w="108" w:type="dxa"/>
            </w:tcMar>
          </w:tcPr>
          <w:p w14:paraId="7834A329" w14:textId="7DD7B5EE"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1664470B" w14:textId="7F7D780D" w:rsidR="00774AA5" w:rsidRPr="00670DA7" w:rsidRDefault="00446BCB"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Paslaugų tei</w:t>
            </w:r>
            <w:r w:rsidR="00774AA5" w:rsidRPr="00670DA7">
              <w:rPr>
                <w:rFonts w:ascii="Times New Roman" w:hAnsi="Times New Roman" w:cs="Times New Roman"/>
                <w:sz w:val="24"/>
                <w:szCs w:val="24"/>
              </w:rPr>
              <w:t>kėjai turi pateikti prekių pavyzdžius</w:t>
            </w:r>
          </w:p>
        </w:tc>
        <w:tc>
          <w:tcPr>
            <w:tcW w:w="3849" w:type="dxa"/>
            <w:tcMar>
              <w:top w:w="0" w:type="dxa"/>
              <w:left w:w="108" w:type="dxa"/>
              <w:bottom w:w="0" w:type="dxa"/>
              <w:right w:w="108" w:type="dxa"/>
            </w:tcMar>
          </w:tcPr>
          <w:p w14:paraId="2B01D5F8" w14:textId="77777777" w:rsidR="00774AA5" w:rsidRPr="00670DA7" w:rsidRDefault="00774AA5" w:rsidP="00CB2E8F">
            <w:pPr>
              <w:pStyle w:val="Body2"/>
              <w:spacing w:after="0"/>
              <w:rPr>
                <w:rFonts w:cs="Times New Roman"/>
                <w:color w:val="auto"/>
                <w:sz w:val="24"/>
                <w:szCs w:val="24"/>
                <w:lang w:val="lt-LT"/>
              </w:rPr>
            </w:pPr>
            <w:r w:rsidRPr="00670DA7">
              <w:rPr>
                <w:rFonts w:cs="Times New Roman"/>
                <w:color w:val="auto"/>
                <w:sz w:val="24"/>
                <w:szCs w:val="24"/>
                <w:lang w:val="lt-LT"/>
              </w:rPr>
              <w:t>NETAIKOMA</w:t>
            </w:r>
          </w:p>
          <w:p w14:paraId="2276FCB7" w14:textId="469F5349" w:rsidR="00774AA5" w:rsidRPr="00670DA7" w:rsidRDefault="00955067" w:rsidP="00CB2E8F">
            <w:pPr>
              <w:spacing w:after="0" w:line="240" w:lineRule="auto"/>
              <w:jc w:val="both"/>
              <w:rPr>
                <w:rFonts w:ascii="Times New Roman" w:hAnsi="Times New Roman" w:cs="Times New Roman"/>
                <w:iCs/>
                <w:sz w:val="24"/>
                <w:szCs w:val="24"/>
              </w:rPr>
            </w:pPr>
            <w:r w:rsidRPr="00670DA7">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49C9AF54" w14:textId="060712A8"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712AAA1F" w14:textId="77777777" w:rsidTr="002C751A">
        <w:trPr>
          <w:trHeight w:val="20"/>
        </w:trPr>
        <w:tc>
          <w:tcPr>
            <w:tcW w:w="910" w:type="dxa"/>
            <w:tcMar>
              <w:top w:w="0" w:type="dxa"/>
              <w:left w:w="108" w:type="dxa"/>
              <w:bottom w:w="0" w:type="dxa"/>
              <w:right w:w="108" w:type="dxa"/>
            </w:tcMar>
          </w:tcPr>
          <w:p w14:paraId="204C0E52" w14:textId="1B708D3D"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20CE1883" w14:textId="77777777" w:rsidR="00774AA5" w:rsidRPr="00670DA7" w:rsidRDefault="00774AA5"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Pasiūlymo galiojimo ir pasiūlymo galiojimo užtikrinimo (jei taikoma) terminas ne trumpesnis kaip</w:t>
            </w:r>
          </w:p>
        </w:tc>
        <w:tc>
          <w:tcPr>
            <w:tcW w:w="3849" w:type="dxa"/>
            <w:tcMar>
              <w:top w:w="0" w:type="dxa"/>
              <w:left w:w="108" w:type="dxa"/>
              <w:bottom w:w="0" w:type="dxa"/>
              <w:right w:w="108" w:type="dxa"/>
            </w:tcMar>
          </w:tcPr>
          <w:p w14:paraId="1D8F2053" w14:textId="6295869A" w:rsidR="00774AA5" w:rsidRPr="00670DA7" w:rsidRDefault="00107AA8" w:rsidP="00CB2E8F">
            <w:pPr>
              <w:spacing w:after="0" w:line="240" w:lineRule="auto"/>
              <w:jc w:val="both"/>
              <w:rPr>
                <w:rFonts w:ascii="Times New Roman" w:hAnsi="Times New Roman" w:cs="Times New Roman"/>
                <w:iCs/>
                <w:sz w:val="24"/>
                <w:szCs w:val="24"/>
              </w:rPr>
            </w:pPr>
            <w:r w:rsidRPr="00670DA7">
              <w:rPr>
                <w:rFonts w:ascii="Times New Roman" w:hAnsi="Times New Roman" w:cs="Times New Roman"/>
                <w:iCs/>
                <w:sz w:val="24"/>
                <w:szCs w:val="24"/>
              </w:rPr>
              <w:t>60</w:t>
            </w:r>
            <w:r w:rsidR="00774AA5" w:rsidRPr="00670DA7">
              <w:rPr>
                <w:rFonts w:ascii="Times New Roman" w:hAnsi="Times New Roman" w:cs="Times New Roman"/>
                <w:iCs/>
                <w:sz w:val="24"/>
                <w:szCs w:val="24"/>
              </w:rPr>
              <w:t xml:space="preserve"> (</w:t>
            </w:r>
            <w:r w:rsidRPr="00670DA7">
              <w:rPr>
                <w:rFonts w:ascii="Times New Roman" w:hAnsi="Times New Roman" w:cs="Times New Roman"/>
                <w:iCs/>
                <w:sz w:val="24"/>
                <w:szCs w:val="24"/>
              </w:rPr>
              <w:t>šeš</w:t>
            </w:r>
            <w:r w:rsidR="00774AA5" w:rsidRPr="00670DA7">
              <w:rPr>
                <w:rFonts w:ascii="Times New Roman" w:hAnsi="Times New Roman" w:cs="Times New Roman"/>
                <w:iCs/>
                <w:sz w:val="24"/>
                <w:szCs w:val="24"/>
              </w:rPr>
              <w:t>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046FE48C" w14:textId="77777777" w:rsidTr="002C751A">
        <w:trPr>
          <w:trHeight w:val="20"/>
        </w:trPr>
        <w:tc>
          <w:tcPr>
            <w:tcW w:w="910" w:type="dxa"/>
            <w:tcMar>
              <w:top w:w="0" w:type="dxa"/>
              <w:left w:w="108" w:type="dxa"/>
              <w:bottom w:w="0" w:type="dxa"/>
              <w:right w:w="108" w:type="dxa"/>
            </w:tcMar>
          </w:tcPr>
          <w:p w14:paraId="0CCD490C" w14:textId="1C5F8541" w:rsidR="00774AA5" w:rsidRPr="00670DA7" w:rsidRDefault="00774AA5" w:rsidP="00CB2E8F">
            <w:pPr>
              <w:pStyle w:val="Sraopastraipa"/>
              <w:numPr>
                <w:ilvl w:val="0"/>
                <w:numId w:val="3"/>
              </w:numPr>
              <w:spacing w:after="0" w:line="240" w:lineRule="auto"/>
              <w:ind w:left="0"/>
              <w:rPr>
                <w:rFonts w:ascii="Times New Roman" w:hAnsi="Times New Roman" w:cs="Times New Roman"/>
                <w:sz w:val="24"/>
                <w:szCs w:val="24"/>
              </w:rPr>
            </w:pPr>
          </w:p>
        </w:tc>
        <w:tc>
          <w:tcPr>
            <w:tcW w:w="2663" w:type="dxa"/>
            <w:tcMar>
              <w:top w:w="0" w:type="dxa"/>
              <w:left w:w="108" w:type="dxa"/>
              <w:bottom w:w="0" w:type="dxa"/>
              <w:right w:w="108" w:type="dxa"/>
            </w:tcMar>
          </w:tcPr>
          <w:p w14:paraId="3A78067C" w14:textId="2D221854" w:rsidR="00774AA5" w:rsidRPr="00670DA7" w:rsidRDefault="00102170"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sz w:val="24"/>
                <w:szCs w:val="24"/>
              </w:rPr>
              <w:t>Perkančioji</w:t>
            </w:r>
            <w:r w:rsidR="00774AA5" w:rsidRPr="00670DA7">
              <w:rPr>
                <w:rFonts w:ascii="Times New Roman" w:hAnsi="Times New Roman" w:cs="Times New Roman"/>
                <w:sz w:val="24"/>
                <w:szCs w:val="24"/>
              </w:rPr>
              <w:t xml:space="preserve"> organizacija atsako </w:t>
            </w:r>
            <w:r w:rsidR="00A436E3" w:rsidRPr="00670DA7">
              <w:rPr>
                <w:rFonts w:ascii="Times New Roman" w:hAnsi="Times New Roman" w:cs="Times New Roman"/>
                <w:sz w:val="24"/>
                <w:szCs w:val="24"/>
              </w:rPr>
              <w:t>Paslaugų teikėjui</w:t>
            </w:r>
            <w:r w:rsidR="00774AA5" w:rsidRPr="00670DA7">
              <w:rPr>
                <w:rFonts w:ascii="Times New Roman" w:hAnsi="Times New Roman" w:cs="Times New Roman"/>
                <w:sz w:val="24"/>
                <w:szCs w:val="24"/>
              </w:rPr>
              <w:t xml:space="preserve">, ar ji sutinka priimti </w:t>
            </w:r>
            <w:r w:rsidR="00A436E3" w:rsidRPr="00670DA7">
              <w:rPr>
                <w:rFonts w:ascii="Times New Roman" w:hAnsi="Times New Roman" w:cs="Times New Roman"/>
                <w:sz w:val="24"/>
                <w:szCs w:val="24"/>
              </w:rPr>
              <w:t>Paslaugų teikėjo</w:t>
            </w:r>
            <w:r w:rsidR="00774AA5" w:rsidRPr="00670DA7">
              <w:rPr>
                <w:rFonts w:ascii="Times New Roman" w:hAnsi="Times New Roman" w:cs="Times New Roman"/>
                <w:sz w:val="24"/>
                <w:szCs w:val="24"/>
              </w:rPr>
              <w:t xml:space="preserve"> siūlomą pasiūlymo galiojimo užtikrinimą patvirtinantį dokumentą ne vėliau kaip per </w:t>
            </w:r>
          </w:p>
        </w:tc>
        <w:tc>
          <w:tcPr>
            <w:tcW w:w="3849" w:type="dxa"/>
            <w:tcMar>
              <w:top w:w="0" w:type="dxa"/>
              <w:left w:w="108" w:type="dxa"/>
              <w:bottom w:w="0" w:type="dxa"/>
              <w:right w:w="108" w:type="dxa"/>
            </w:tcMar>
          </w:tcPr>
          <w:p w14:paraId="20A1FF55" w14:textId="77777777" w:rsidR="00D83DD5" w:rsidRPr="00670DA7" w:rsidRDefault="00D83DD5" w:rsidP="00CB2E8F">
            <w:pPr>
              <w:pStyle w:val="Body2"/>
              <w:spacing w:after="0"/>
              <w:rPr>
                <w:rFonts w:cs="Times New Roman"/>
                <w:color w:val="auto"/>
                <w:sz w:val="24"/>
                <w:szCs w:val="24"/>
                <w:lang w:val="lt-LT"/>
              </w:rPr>
            </w:pPr>
            <w:r w:rsidRPr="00670DA7">
              <w:rPr>
                <w:rFonts w:cs="Times New Roman"/>
                <w:color w:val="auto"/>
                <w:sz w:val="24"/>
                <w:szCs w:val="24"/>
                <w:lang w:val="lt-LT"/>
              </w:rPr>
              <w:t>NETAIKOMA</w:t>
            </w:r>
          </w:p>
          <w:p w14:paraId="4DD4DD87" w14:textId="36DF3448" w:rsidR="00774AA5" w:rsidRPr="00670DA7" w:rsidRDefault="00774AA5" w:rsidP="00CB2E8F">
            <w:pPr>
              <w:spacing w:after="0" w:line="240" w:lineRule="auto"/>
              <w:jc w:val="both"/>
              <w:rPr>
                <w:rFonts w:ascii="Times New Roman" w:hAnsi="Times New Roman" w:cs="Times New Roman"/>
                <w:iCs/>
                <w:sz w:val="24"/>
                <w:szCs w:val="24"/>
              </w:rPr>
            </w:pPr>
          </w:p>
        </w:tc>
        <w:tc>
          <w:tcPr>
            <w:tcW w:w="2268" w:type="dxa"/>
            <w:tcMar>
              <w:top w:w="0" w:type="dxa"/>
              <w:left w:w="108" w:type="dxa"/>
              <w:bottom w:w="0" w:type="dxa"/>
              <w:right w:w="108" w:type="dxa"/>
            </w:tcMar>
          </w:tcPr>
          <w:p w14:paraId="7A43570F" w14:textId="4CDF3DD3"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1F2EA374" w14:textId="77777777" w:rsidTr="002C751A">
        <w:trPr>
          <w:trHeight w:val="20"/>
        </w:trPr>
        <w:tc>
          <w:tcPr>
            <w:tcW w:w="910" w:type="dxa"/>
            <w:tcMar>
              <w:top w:w="0" w:type="dxa"/>
              <w:left w:w="108" w:type="dxa"/>
              <w:bottom w:w="0" w:type="dxa"/>
              <w:right w:w="108" w:type="dxa"/>
            </w:tcMar>
          </w:tcPr>
          <w:p w14:paraId="539F7958" w14:textId="226D3FF6"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27FEFE6F" w14:textId="77777777" w:rsidR="00774AA5" w:rsidRPr="00670DA7" w:rsidRDefault="00774AA5"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tcMar>
              <w:top w:w="0" w:type="dxa"/>
              <w:left w:w="108" w:type="dxa"/>
              <w:bottom w:w="0" w:type="dxa"/>
              <w:right w:w="108" w:type="dxa"/>
            </w:tcMar>
          </w:tcPr>
          <w:p w14:paraId="4094EC50" w14:textId="77777777" w:rsidR="00D83DD5" w:rsidRPr="00670DA7" w:rsidRDefault="00D83DD5" w:rsidP="00CB2E8F">
            <w:pPr>
              <w:pStyle w:val="Body2"/>
              <w:spacing w:after="0"/>
              <w:rPr>
                <w:rFonts w:cs="Times New Roman"/>
                <w:color w:val="auto"/>
                <w:sz w:val="24"/>
                <w:szCs w:val="24"/>
                <w:lang w:val="lt-LT"/>
              </w:rPr>
            </w:pPr>
            <w:r w:rsidRPr="00670DA7">
              <w:rPr>
                <w:rFonts w:cs="Times New Roman"/>
                <w:color w:val="auto"/>
                <w:sz w:val="24"/>
                <w:szCs w:val="24"/>
                <w:lang w:val="lt-LT"/>
              </w:rPr>
              <w:t>NETAIKOMA</w:t>
            </w:r>
          </w:p>
          <w:p w14:paraId="684369EC" w14:textId="06D354C1" w:rsidR="00774AA5" w:rsidRPr="00670DA7" w:rsidRDefault="00774AA5" w:rsidP="00CB2E8F">
            <w:pPr>
              <w:spacing w:after="0" w:line="240" w:lineRule="auto"/>
              <w:jc w:val="both"/>
              <w:rPr>
                <w:rFonts w:ascii="Times New Roman" w:hAnsi="Times New Roman" w:cs="Times New Roman"/>
                <w:color w:val="000000" w:themeColor="text1"/>
                <w:sz w:val="24"/>
                <w:szCs w:val="24"/>
              </w:rPr>
            </w:pPr>
          </w:p>
        </w:tc>
        <w:tc>
          <w:tcPr>
            <w:tcW w:w="2268" w:type="dxa"/>
            <w:tcMar>
              <w:top w:w="0" w:type="dxa"/>
              <w:left w:w="108" w:type="dxa"/>
              <w:bottom w:w="0" w:type="dxa"/>
              <w:right w:w="108" w:type="dxa"/>
            </w:tcMar>
          </w:tcPr>
          <w:p w14:paraId="7D43700D" w14:textId="126F1C88"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6D55395E" w14:textId="77777777" w:rsidTr="002C751A">
        <w:trPr>
          <w:trHeight w:val="20"/>
        </w:trPr>
        <w:tc>
          <w:tcPr>
            <w:tcW w:w="910" w:type="dxa"/>
            <w:tcMar>
              <w:top w:w="0" w:type="dxa"/>
              <w:left w:w="108" w:type="dxa"/>
              <w:bottom w:w="0" w:type="dxa"/>
              <w:right w:w="108" w:type="dxa"/>
            </w:tcMar>
          </w:tcPr>
          <w:p w14:paraId="5B414F03" w14:textId="2549B1DC"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738116EE" w14:textId="4FC73389" w:rsidR="00774AA5" w:rsidRPr="00670DA7" w:rsidRDefault="00102170"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Perkančioji</w:t>
            </w:r>
            <w:r w:rsidR="00774AA5" w:rsidRPr="00670DA7">
              <w:rPr>
                <w:rFonts w:ascii="Times New Roman" w:hAnsi="Times New Roman" w:cs="Times New Roman"/>
                <w:bCs/>
                <w:sz w:val="24"/>
                <w:szCs w:val="24"/>
              </w:rPr>
              <w:t xml:space="preserve"> organizacija informuoja pirkimo dalyvius apie EBVPD vertinimo rezultatus ne vėliau kaip per</w:t>
            </w:r>
          </w:p>
        </w:tc>
        <w:tc>
          <w:tcPr>
            <w:tcW w:w="3849" w:type="dxa"/>
            <w:tcMar>
              <w:top w:w="0" w:type="dxa"/>
              <w:left w:w="108" w:type="dxa"/>
              <w:bottom w:w="0" w:type="dxa"/>
              <w:right w:w="108" w:type="dxa"/>
            </w:tcMar>
          </w:tcPr>
          <w:p w14:paraId="3A59976E" w14:textId="77777777" w:rsidR="00774AA5" w:rsidRPr="00670DA7" w:rsidRDefault="00774AA5"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3 (tris) darbo dienas nuo sprendimo priėmimo dienos</w:t>
            </w:r>
          </w:p>
        </w:tc>
        <w:tc>
          <w:tcPr>
            <w:tcW w:w="2268" w:type="dxa"/>
            <w:tcMar>
              <w:top w:w="0" w:type="dxa"/>
              <w:left w:w="108" w:type="dxa"/>
              <w:bottom w:w="0" w:type="dxa"/>
              <w:right w:w="108" w:type="dxa"/>
            </w:tcMar>
          </w:tcPr>
          <w:p w14:paraId="1A133141" w14:textId="16262ED2" w:rsidR="00774AA5" w:rsidRPr="00670DA7" w:rsidRDefault="00774AA5" w:rsidP="00CB2E8F">
            <w:pPr>
              <w:spacing w:after="0" w:line="240" w:lineRule="auto"/>
              <w:rPr>
                <w:rFonts w:ascii="Times New Roman" w:hAnsi="Times New Roman" w:cs="Times New Roman"/>
                <w:bCs/>
                <w:sz w:val="24"/>
                <w:szCs w:val="24"/>
              </w:rPr>
            </w:pPr>
          </w:p>
        </w:tc>
      </w:tr>
      <w:tr w:rsidR="00774AA5" w:rsidRPr="00670DA7" w14:paraId="59E99749" w14:textId="77777777" w:rsidTr="002C751A">
        <w:trPr>
          <w:trHeight w:val="20"/>
        </w:trPr>
        <w:tc>
          <w:tcPr>
            <w:tcW w:w="910" w:type="dxa"/>
            <w:tcMar>
              <w:top w:w="0" w:type="dxa"/>
              <w:left w:w="108" w:type="dxa"/>
              <w:bottom w:w="0" w:type="dxa"/>
              <w:right w:w="108" w:type="dxa"/>
            </w:tcMar>
          </w:tcPr>
          <w:p w14:paraId="7986B22C" w14:textId="28A1D23B"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3F6E38E5" w14:textId="3475EA83" w:rsidR="00774AA5" w:rsidRPr="00670DA7" w:rsidRDefault="00102170"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Perkančioji</w:t>
            </w:r>
            <w:r w:rsidR="00774AA5" w:rsidRPr="00670DA7">
              <w:rPr>
                <w:rFonts w:ascii="Times New Roman" w:hAnsi="Times New Roman" w:cs="Times New Roman"/>
                <w:bCs/>
                <w:sz w:val="24"/>
                <w:szCs w:val="24"/>
              </w:rPr>
              <w:t xml:space="preserve"> organizacija pirkimo dalyviams praneša apie priimtą sprendimą nustatyti laimėjusį pasiūlymą, </w:t>
            </w:r>
            <w:r w:rsidR="00774AA5" w:rsidRPr="00670DA7">
              <w:rPr>
                <w:rFonts w:ascii="Times New Roman" w:hAnsi="Times New Roman" w:cs="Times New Roman"/>
                <w:sz w:val="24"/>
                <w:szCs w:val="24"/>
              </w:rPr>
              <w:t>dėl kurio bus sudaroma</w:t>
            </w:r>
            <w:r w:rsidR="00774AA5" w:rsidRPr="00670DA7">
              <w:rPr>
                <w:rFonts w:ascii="Times New Roman" w:hAnsi="Times New Roman" w:cs="Times New Roman"/>
                <w:bCs/>
                <w:sz w:val="24"/>
                <w:szCs w:val="24"/>
              </w:rPr>
              <w:t xml:space="preserve"> sutartis ne vėliau kaip per</w:t>
            </w:r>
          </w:p>
        </w:tc>
        <w:tc>
          <w:tcPr>
            <w:tcW w:w="3849" w:type="dxa"/>
            <w:tcMar>
              <w:top w:w="0" w:type="dxa"/>
              <w:left w:w="108" w:type="dxa"/>
              <w:bottom w:w="0" w:type="dxa"/>
              <w:right w:w="108" w:type="dxa"/>
            </w:tcMar>
          </w:tcPr>
          <w:p w14:paraId="02898D3A" w14:textId="1A56EDAC" w:rsidR="00774AA5" w:rsidRPr="00670DA7" w:rsidRDefault="00CC70B1"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3</w:t>
            </w:r>
            <w:r w:rsidR="00774AA5" w:rsidRPr="00670DA7">
              <w:rPr>
                <w:rFonts w:ascii="Times New Roman" w:hAnsi="Times New Roman" w:cs="Times New Roman"/>
                <w:bCs/>
                <w:sz w:val="24"/>
                <w:szCs w:val="24"/>
              </w:rPr>
              <w:t xml:space="preserve"> (</w:t>
            </w:r>
            <w:r w:rsidR="00D707AB" w:rsidRPr="00670DA7">
              <w:rPr>
                <w:rFonts w:ascii="Times New Roman" w:hAnsi="Times New Roman" w:cs="Times New Roman"/>
                <w:bCs/>
                <w:sz w:val="24"/>
                <w:szCs w:val="24"/>
              </w:rPr>
              <w:t>tris</w:t>
            </w:r>
            <w:r w:rsidR="00774AA5" w:rsidRPr="00670DA7">
              <w:rPr>
                <w:rFonts w:ascii="Times New Roman" w:hAnsi="Times New Roman" w:cs="Times New Roman"/>
                <w:bCs/>
                <w:sz w:val="24"/>
                <w:szCs w:val="24"/>
              </w:rPr>
              <w:t>) darbo dienas nuo sprendimo priėmimo dienos</w:t>
            </w:r>
          </w:p>
        </w:tc>
        <w:tc>
          <w:tcPr>
            <w:tcW w:w="2268" w:type="dxa"/>
            <w:tcMar>
              <w:top w:w="0" w:type="dxa"/>
              <w:left w:w="108" w:type="dxa"/>
              <w:bottom w:w="0" w:type="dxa"/>
              <w:right w:w="108" w:type="dxa"/>
            </w:tcMar>
          </w:tcPr>
          <w:p w14:paraId="71FB89FD" w14:textId="2A118ABE"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5D779D75" w14:textId="77777777" w:rsidTr="002C751A">
        <w:trPr>
          <w:trHeight w:val="20"/>
        </w:trPr>
        <w:tc>
          <w:tcPr>
            <w:tcW w:w="910" w:type="dxa"/>
            <w:tcMar>
              <w:top w:w="0" w:type="dxa"/>
              <w:left w:w="108" w:type="dxa"/>
              <w:bottom w:w="0" w:type="dxa"/>
              <w:right w:w="108" w:type="dxa"/>
            </w:tcMar>
          </w:tcPr>
          <w:p w14:paraId="715DBD55" w14:textId="53D9A072"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343562B6" w14:textId="6358ABD3" w:rsidR="00774AA5" w:rsidRPr="00670DA7" w:rsidRDefault="00102170"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Perkančioji</w:t>
            </w:r>
            <w:r w:rsidR="00774AA5" w:rsidRPr="00670DA7">
              <w:rPr>
                <w:rFonts w:ascii="Times New Roman" w:hAnsi="Times New Roman" w:cs="Times New Roman"/>
                <w:bCs/>
                <w:sz w:val="24"/>
                <w:szCs w:val="24"/>
              </w:rPr>
              <w:t xml:space="preserve"> organizacija, pirkimo dalyviui raštu paprašius, jam pateikia VPĮ 58 straipsnio 2 dalyje nustatytą informaciją ne vėliau kaip per</w:t>
            </w:r>
          </w:p>
        </w:tc>
        <w:tc>
          <w:tcPr>
            <w:tcW w:w="3849" w:type="dxa"/>
            <w:tcMar>
              <w:top w:w="0" w:type="dxa"/>
              <w:left w:w="108" w:type="dxa"/>
              <w:bottom w:w="0" w:type="dxa"/>
              <w:right w:w="108" w:type="dxa"/>
            </w:tcMar>
          </w:tcPr>
          <w:p w14:paraId="7F18AB44" w14:textId="77777777" w:rsidR="00774AA5" w:rsidRPr="00670DA7" w:rsidRDefault="00774AA5"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670DA7" w:rsidRDefault="00774AA5" w:rsidP="00CB2E8F">
            <w:pPr>
              <w:pStyle w:val="tajtip"/>
              <w:shd w:val="clear" w:color="auto" w:fill="FFFFFF"/>
              <w:spacing w:before="0" w:beforeAutospacing="0" w:after="0" w:afterAutospacing="0"/>
              <w:ind w:firstLine="313"/>
            </w:pPr>
          </w:p>
        </w:tc>
      </w:tr>
      <w:tr w:rsidR="00774AA5" w:rsidRPr="00670DA7" w14:paraId="3739CF2C" w14:textId="77777777" w:rsidTr="002C751A">
        <w:trPr>
          <w:trHeight w:val="20"/>
        </w:trPr>
        <w:tc>
          <w:tcPr>
            <w:tcW w:w="910" w:type="dxa"/>
            <w:tcMar>
              <w:top w:w="0" w:type="dxa"/>
              <w:left w:w="108" w:type="dxa"/>
              <w:bottom w:w="0" w:type="dxa"/>
              <w:right w:w="108" w:type="dxa"/>
            </w:tcMar>
          </w:tcPr>
          <w:p w14:paraId="50E0821F" w14:textId="51531F71"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4FECB953" w14:textId="7E20C86A" w:rsidR="00774AA5" w:rsidRPr="00670DA7" w:rsidRDefault="00A436E3"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color w:val="000000"/>
                <w:sz w:val="24"/>
                <w:szCs w:val="24"/>
                <w:shd w:val="clear" w:color="auto" w:fill="FFFFFF"/>
              </w:rPr>
              <w:t>Paslaugų teikėjas</w:t>
            </w:r>
            <w:r w:rsidR="00774AA5" w:rsidRPr="00670DA7">
              <w:rPr>
                <w:rFonts w:ascii="Times New Roman" w:hAnsi="Times New Roman" w:cs="Times New Roman"/>
                <w:color w:val="000000"/>
                <w:sz w:val="24"/>
                <w:szCs w:val="24"/>
                <w:shd w:val="clear" w:color="auto" w:fill="FFFFFF"/>
              </w:rPr>
              <w:t xml:space="preserve"> turi teisę pateikti pretenziją </w:t>
            </w:r>
            <w:r w:rsidR="00102170" w:rsidRPr="00670DA7">
              <w:rPr>
                <w:rFonts w:ascii="Times New Roman" w:hAnsi="Times New Roman" w:cs="Times New Roman"/>
                <w:color w:val="000000"/>
                <w:sz w:val="24"/>
                <w:szCs w:val="24"/>
                <w:shd w:val="clear" w:color="auto" w:fill="FFFFFF"/>
              </w:rPr>
              <w:t>Perkančiajai</w:t>
            </w:r>
            <w:r w:rsidR="00774AA5" w:rsidRPr="00670DA7">
              <w:rPr>
                <w:rFonts w:ascii="Times New Roman" w:hAnsi="Times New Roman" w:cs="Times New Roman"/>
                <w:color w:val="000000"/>
                <w:sz w:val="24"/>
                <w:szCs w:val="24"/>
                <w:shd w:val="clear" w:color="auto" w:fill="FFFFFF"/>
              </w:rPr>
              <w:t xml:space="preserve"> organizacijai, pateikti prašymą ar pareikšti ieškinį teismui </w:t>
            </w:r>
            <w:r w:rsidR="00774AA5" w:rsidRPr="00670DA7">
              <w:rPr>
                <w:rFonts w:ascii="Times New Roman" w:hAnsi="Times New Roman" w:cs="Times New Roman"/>
                <w:bCs/>
                <w:sz w:val="24"/>
                <w:szCs w:val="24"/>
              </w:rPr>
              <w:t>ne vėliau kaip per</w:t>
            </w:r>
          </w:p>
        </w:tc>
        <w:tc>
          <w:tcPr>
            <w:tcW w:w="3849" w:type="dxa"/>
            <w:tcMar>
              <w:top w:w="0" w:type="dxa"/>
              <w:left w:w="108" w:type="dxa"/>
              <w:bottom w:w="0" w:type="dxa"/>
              <w:right w:w="108" w:type="dxa"/>
            </w:tcMar>
          </w:tcPr>
          <w:p w14:paraId="38F150E0" w14:textId="660CC702" w:rsidR="006C7941" w:rsidRPr="00670DA7" w:rsidRDefault="00774AA5"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5 (penkias) </w:t>
            </w:r>
            <w:r w:rsidR="007A5905" w:rsidRPr="00670DA7">
              <w:rPr>
                <w:rFonts w:ascii="Times New Roman" w:hAnsi="Times New Roman" w:cs="Times New Roman"/>
                <w:sz w:val="24"/>
                <w:szCs w:val="24"/>
              </w:rPr>
              <w:t xml:space="preserve">darbo </w:t>
            </w:r>
            <w:r w:rsidRPr="00670DA7">
              <w:rPr>
                <w:rFonts w:ascii="Times New Roman" w:hAnsi="Times New Roman" w:cs="Times New Roman"/>
                <w:sz w:val="24"/>
                <w:szCs w:val="24"/>
              </w:rPr>
              <w:t>dienas</w:t>
            </w:r>
            <w:r w:rsidR="00236B93" w:rsidRPr="00670DA7">
              <w:rPr>
                <w:rFonts w:ascii="Times New Roman" w:hAnsi="Times New Roman" w:cs="Times New Roman"/>
                <w:sz w:val="24"/>
                <w:szCs w:val="24"/>
              </w:rPr>
              <w:t xml:space="preserve"> </w:t>
            </w:r>
            <w:r w:rsidR="00D65C16" w:rsidRPr="00670DA7">
              <w:rPr>
                <w:rFonts w:ascii="Times New Roman" w:hAnsi="Times New Roman" w:cs="Times New Roman"/>
                <w:sz w:val="24"/>
                <w:szCs w:val="24"/>
              </w:rPr>
              <w:t>nuo</w:t>
            </w:r>
            <w:r w:rsidR="00FE640E" w:rsidRPr="00670DA7">
              <w:rPr>
                <w:rFonts w:ascii="Times New Roman" w:hAnsi="Times New Roman" w:cs="Times New Roman"/>
                <w:sz w:val="24"/>
                <w:szCs w:val="24"/>
              </w:rPr>
              <w:t xml:space="preserve"> Perkančiosios</w:t>
            </w:r>
            <w:r w:rsidR="008A0270" w:rsidRPr="00670DA7">
              <w:rPr>
                <w:rFonts w:ascii="Times New Roman" w:eastAsia="Arial" w:hAnsi="Times New Roman" w:cs="Times New Roman"/>
                <w:sz w:val="24"/>
                <w:szCs w:val="24"/>
              </w:rPr>
              <w:t xml:space="preserve"> </w:t>
            </w:r>
            <w:r w:rsidR="006C7941" w:rsidRPr="00670DA7">
              <w:rPr>
                <w:rFonts w:ascii="Times New Roman" w:eastAsia="Arial" w:hAnsi="Times New Roman" w:cs="Times New Roman"/>
                <w:sz w:val="24"/>
                <w:szCs w:val="24"/>
              </w:rPr>
              <w:t>organizacijos</w:t>
            </w:r>
            <w:r w:rsidR="00D65C16" w:rsidRPr="00670DA7">
              <w:rPr>
                <w:rFonts w:ascii="Times New Roman" w:hAnsi="Times New Roman" w:cs="Times New Roman"/>
                <w:sz w:val="24"/>
                <w:szCs w:val="24"/>
              </w:rPr>
              <w:t xml:space="preserve"> pranešimo raštu apie jos priimtą sprendimą išsiuntimo </w:t>
            </w:r>
            <w:r w:rsidR="00446BCB" w:rsidRPr="00670DA7">
              <w:rPr>
                <w:rFonts w:ascii="Times New Roman" w:hAnsi="Times New Roman" w:cs="Times New Roman"/>
                <w:sz w:val="24"/>
                <w:szCs w:val="24"/>
              </w:rPr>
              <w:t>paslaugų teikėjams</w:t>
            </w:r>
            <w:r w:rsidR="00D65C16" w:rsidRPr="00670DA7">
              <w:rPr>
                <w:rFonts w:ascii="Times New Roman" w:hAnsi="Times New Roman" w:cs="Times New Roman"/>
                <w:sz w:val="24"/>
                <w:szCs w:val="24"/>
              </w:rPr>
              <w:t xml:space="preserve"> dienos arba nuo paskelbimo apie </w:t>
            </w:r>
            <w:r w:rsidR="00FE640E" w:rsidRPr="00670DA7">
              <w:rPr>
                <w:rFonts w:ascii="Times New Roman" w:eastAsia="Arial" w:hAnsi="Times New Roman" w:cs="Times New Roman"/>
                <w:sz w:val="24"/>
                <w:szCs w:val="24"/>
              </w:rPr>
              <w:t>perkančiosios</w:t>
            </w:r>
            <w:r w:rsidR="006C7941" w:rsidRPr="00670DA7">
              <w:rPr>
                <w:rFonts w:ascii="Times New Roman" w:eastAsia="Arial" w:hAnsi="Times New Roman" w:cs="Times New Roman"/>
                <w:sz w:val="24"/>
                <w:szCs w:val="24"/>
              </w:rPr>
              <w:t xml:space="preserve"> organizacijos</w:t>
            </w:r>
            <w:r w:rsidR="00D65C16" w:rsidRPr="00670DA7">
              <w:rPr>
                <w:rFonts w:ascii="Times New Roman" w:hAnsi="Times New Roman" w:cs="Times New Roman"/>
                <w:sz w:val="24"/>
                <w:szCs w:val="24"/>
              </w:rPr>
              <w:t xml:space="preserve"> priimtus sprendimus dienos, jei VPĮ nenumato reikalavimo raštu informuoti </w:t>
            </w:r>
            <w:r w:rsidR="00446BCB" w:rsidRPr="00670DA7">
              <w:rPr>
                <w:rFonts w:ascii="Times New Roman" w:hAnsi="Times New Roman" w:cs="Times New Roman"/>
                <w:sz w:val="24"/>
                <w:szCs w:val="24"/>
              </w:rPr>
              <w:t>p</w:t>
            </w:r>
            <w:r w:rsidR="00E7025B" w:rsidRPr="00670DA7">
              <w:rPr>
                <w:rFonts w:ascii="Times New Roman" w:hAnsi="Times New Roman" w:cs="Times New Roman"/>
                <w:sz w:val="24"/>
                <w:szCs w:val="24"/>
              </w:rPr>
              <w:t>aslaugų teikėju</w:t>
            </w:r>
            <w:r w:rsidR="00D65C16" w:rsidRPr="00670DA7">
              <w:rPr>
                <w:rFonts w:ascii="Times New Roman" w:hAnsi="Times New Roman" w:cs="Times New Roman"/>
                <w:sz w:val="24"/>
                <w:szCs w:val="24"/>
              </w:rPr>
              <w:t>s apie</w:t>
            </w:r>
            <w:r w:rsidR="00D65C16" w:rsidRPr="00670DA7">
              <w:rPr>
                <w:rFonts w:ascii="Times New Roman" w:eastAsia="Arial" w:hAnsi="Times New Roman" w:cs="Times New Roman"/>
                <w:sz w:val="24"/>
                <w:szCs w:val="24"/>
              </w:rPr>
              <w:t xml:space="preserve"> </w:t>
            </w:r>
            <w:r w:rsidR="00FE640E" w:rsidRPr="00670DA7">
              <w:rPr>
                <w:rFonts w:ascii="Times New Roman" w:eastAsia="Arial" w:hAnsi="Times New Roman" w:cs="Times New Roman"/>
                <w:sz w:val="24"/>
                <w:szCs w:val="24"/>
              </w:rPr>
              <w:t>Perkančiosios</w:t>
            </w:r>
            <w:r w:rsidR="008A0270" w:rsidRPr="00670DA7">
              <w:rPr>
                <w:rFonts w:ascii="Times New Roman" w:eastAsia="Arial" w:hAnsi="Times New Roman" w:cs="Times New Roman"/>
                <w:sz w:val="24"/>
                <w:szCs w:val="24"/>
              </w:rPr>
              <w:t xml:space="preserve"> </w:t>
            </w:r>
            <w:r w:rsidR="006C7941" w:rsidRPr="00670DA7">
              <w:rPr>
                <w:rFonts w:ascii="Times New Roman" w:eastAsia="Arial" w:hAnsi="Times New Roman" w:cs="Times New Roman"/>
                <w:sz w:val="24"/>
                <w:szCs w:val="24"/>
              </w:rPr>
              <w:t>organizacijos</w:t>
            </w:r>
            <w:r w:rsidR="00D65C16" w:rsidRPr="00670DA7">
              <w:rPr>
                <w:rFonts w:ascii="Times New Roman" w:hAnsi="Times New Roman" w:cs="Times New Roman"/>
                <w:sz w:val="24"/>
                <w:szCs w:val="24"/>
              </w:rPr>
              <w:t xml:space="preserve"> priimtus sprendimus;</w:t>
            </w:r>
          </w:p>
          <w:p w14:paraId="24167C40" w14:textId="05FBA203" w:rsidR="00774AA5" w:rsidRPr="00670DA7" w:rsidRDefault="00D65C16"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15 (penkiolika) dienų nuo pranešimo išsiuntimo </w:t>
            </w:r>
            <w:r w:rsidR="00446BCB" w:rsidRPr="00670DA7">
              <w:rPr>
                <w:rFonts w:ascii="Times New Roman" w:hAnsi="Times New Roman" w:cs="Times New Roman"/>
                <w:sz w:val="24"/>
                <w:szCs w:val="24"/>
              </w:rPr>
              <w:t xml:space="preserve">paslaugų teikėjams </w:t>
            </w:r>
            <w:r w:rsidRPr="00670DA7">
              <w:rPr>
                <w:rFonts w:ascii="Times New Roman" w:hAnsi="Times New Roman" w:cs="Times New Roman"/>
                <w:sz w:val="24"/>
                <w:szCs w:val="24"/>
              </w:rPr>
              <w:t>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670DA7" w:rsidRDefault="00774AA5" w:rsidP="00CB2E8F">
            <w:pPr>
              <w:spacing w:after="0" w:line="240" w:lineRule="auto"/>
              <w:rPr>
                <w:rFonts w:ascii="Times New Roman" w:hAnsi="Times New Roman" w:cs="Times New Roman"/>
                <w:bCs/>
                <w:sz w:val="24"/>
                <w:szCs w:val="24"/>
              </w:rPr>
            </w:pPr>
          </w:p>
        </w:tc>
      </w:tr>
      <w:tr w:rsidR="00774AA5" w:rsidRPr="00670DA7" w14:paraId="1A8FC6DE" w14:textId="77777777" w:rsidTr="002C751A">
        <w:trPr>
          <w:trHeight w:val="20"/>
        </w:trPr>
        <w:tc>
          <w:tcPr>
            <w:tcW w:w="910" w:type="dxa"/>
            <w:tcMar>
              <w:top w:w="0" w:type="dxa"/>
              <w:left w:w="108" w:type="dxa"/>
              <w:bottom w:w="0" w:type="dxa"/>
              <w:right w:w="108" w:type="dxa"/>
            </w:tcMar>
          </w:tcPr>
          <w:p w14:paraId="3FCD8BCC" w14:textId="19D85D51" w:rsidR="00774AA5" w:rsidRPr="00670DA7" w:rsidRDefault="00774AA5" w:rsidP="00CB2E8F">
            <w:pPr>
              <w:pStyle w:val="Sraopastraipa"/>
              <w:numPr>
                <w:ilvl w:val="0"/>
                <w:numId w:val="3"/>
              </w:numPr>
              <w:spacing w:after="0" w:line="240" w:lineRule="auto"/>
              <w:ind w:left="0"/>
              <w:rPr>
                <w:rFonts w:ascii="Times New Roman" w:hAnsi="Times New Roman" w:cs="Times New Roman"/>
                <w:sz w:val="24"/>
                <w:szCs w:val="24"/>
              </w:rPr>
            </w:pPr>
          </w:p>
        </w:tc>
        <w:tc>
          <w:tcPr>
            <w:tcW w:w="2663" w:type="dxa"/>
            <w:tcMar>
              <w:top w:w="0" w:type="dxa"/>
              <w:left w:w="108" w:type="dxa"/>
              <w:bottom w:w="0" w:type="dxa"/>
              <w:right w:w="108" w:type="dxa"/>
            </w:tcMar>
          </w:tcPr>
          <w:p w14:paraId="4B78EF85" w14:textId="2F2B1F62" w:rsidR="00774AA5" w:rsidRPr="00670DA7" w:rsidRDefault="00102170"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Perkančioji</w:t>
            </w:r>
            <w:r w:rsidR="00774AA5" w:rsidRPr="00670DA7">
              <w:rPr>
                <w:rFonts w:ascii="Times New Roman" w:hAnsi="Times New Roman" w:cs="Times New Roman"/>
                <w:sz w:val="24"/>
                <w:szCs w:val="24"/>
              </w:rPr>
              <w:t xml:space="preserve"> organizacija privalo išnagrinėti </w:t>
            </w:r>
            <w:r w:rsidR="00446BCB"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teikėjo</w:t>
            </w:r>
            <w:r w:rsidR="00774AA5" w:rsidRPr="00670DA7">
              <w:rPr>
                <w:rFonts w:ascii="Times New Roman" w:hAnsi="Times New Roman" w:cs="Times New Roman"/>
                <w:sz w:val="24"/>
                <w:szCs w:val="24"/>
              </w:rPr>
              <w:t xml:space="preserve"> pretenziją priimti motyvuotą sprendimą ir apie jį, taip pat apie anksčiau praneštų pirkimo procedūros terminų pasikeitimą raštu </w:t>
            </w:r>
            <w:r w:rsidR="00774AA5" w:rsidRPr="00670DA7">
              <w:rPr>
                <w:rFonts w:ascii="Times New Roman" w:hAnsi="Times New Roman" w:cs="Times New Roman"/>
                <w:sz w:val="24"/>
                <w:szCs w:val="24"/>
              </w:rPr>
              <w:lastRenderedPageBreak/>
              <w:t xml:space="preserve">pranešti pretenziją pateikusiam </w:t>
            </w:r>
            <w:r w:rsidR="00446BCB"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teikėjui</w:t>
            </w:r>
            <w:r w:rsidR="00774AA5" w:rsidRPr="00670DA7">
              <w:rPr>
                <w:rFonts w:ascii="Times New Roman" w:hAnsi="Times New Roman" w:cs="Times New Roman"/>
                <w:sz w:val="24"/>
                <w:szCs w:val="24"/>
              </w:rPr>
              <w:t xml:space="preserve"> ir suinteresuotiems pirkimo dalyviams ne vėliau kaip per</w:t>
            </w:r>
          </w:p>
        </w:tc>
        <w:tc>
          <w:tcPr>
            <w:tcW w:w="3849" w:type="dxa"/>
            <w:tcMar>
              <w:top w:w="0" w:type="dxa"/>
              <w:left w:w="108" w:type="dxa"/>
              <w:bottom w:w="0" w:type="dxa"/>
              <w:right w:w="108" w:type="dxa"/>
            </w:tcMar>
          </w:tcPr>
          <w:p w14:paraId="7989960F" w14:textId="77777777" w:rsidR="00774AA5" w:rsidRPr="00670DA7" w:rsidRDefault="00774AA5"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lastRenderedPageBreak/>
              <w:t>6 (šešias) darbo dienas nuo pretenzijos gavimo dienos</w:t>
            </w:r>
          </w:p>
        </w:tc>
        <w:tc>
          <w:tcPr>
            <w:tcW w:w="2268" w:type="dxa"/>
            <w:tcMar>
              <w:top w:w="0" w:type="dxa"/>
              <w:left w:w="108" w:type="dxa"/>
              <w:bottom w:w="0" w:type="dxa"/>
              <w:right w:w="108" w:type="dxa"/>
            </w:tcMar>
          </w:tcPr>
          <w:p w14:paraId="2E4EA800" w14:textId="424A9933"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65BDD6BA" w14:textId="77777777" w:rsidTr="002C751A">
        <w:trPr>
          <w:trHeight w:val="20"/>
        </w:trPr>
        <w:tc>
          <w:tcPr>
            <w:tcW w:w="910" w:type="dxa"/>
            <w:tcMar>
              <w:top w:w="0" w:type="dxa"/>
              <w:left w:w="108" w:type="dxa"/>
              <w:bottom w:w="0" w:type="dxa"/>
              <w:right w:w="108" w:type="dxa"/>
            </w:tcMar>
          </w:tcPr>
          <w:p w14:paraId="18CCF556" w14:textId="1FABF3A4" w:rsidR="00774AA5" w:rsidRPr="00670DA7" w:rsidRDefault="00774AA5" w:rsidP="00CB2E8F">
            <w:pPr>
              <w:pStyle w:val="Sraopastraipa"/>
              <w:numPr>
                <w:ilvl w:val="0"/>
                <w:numId w:val="3"/>
              </w:numPr>
              <w:spacing w:after="0" w:line="240" w:lineRule="auto"/>
              <w:ind w:left="0"/>
              <w:rPr>
                <w:rFonts w:ascii="Times New Roman" w:hAnsi="Times New Roman" w:cs="Times New Roman"/>
                <w:bCs/>
                <w:sz w:val="24"/>
                <w:szCs w:val="24"/>
              </w:rPr>
            </w:pPr>
          </w:p>
        </w:tc>
        <w:tc>
          <w:tcPr>
            <w:tcW w:w="2663" w:type="dxa"/>
            <w:tcMar>
              <w:top w:w="0" w:type="dxa"/>
              <w:left w:w="108" w:type="dxa"/>
              <w:bottom w:w="0" w:type="dxa"/>
              <w:right w:w="108" w:type="dxa"/>
            </w:tcMar>
          </w:tcPr>
          <w:p w14:paraId="09ECB10C" w14:textId="12987814" w:rsidR="00774AA5" w:rsidRPr="00670DA7" w:rsidRDefault="00774AA5" w:rsidP="00CB2E8F">
            <w:pPr>
              <w:spacing w:after="0" w:line="240" w:lineRule="auto"/>
              <w:jc w:val="both"/>
              <w:rPr>
                <w:rFonts w:ascii="Times New Roman" w:hAnsi="Times New Roman" w:cs="Times New Roman"/>
                <w:bCs/>
                <w:sz w:val="24"/>
                <w:szCs w:val="24"/>
              </w:rPr>
            </w:pPr>
            <w:r w:rsidRPr="00670DA7">
              <w:rPr>
                <w:rFonts w:ascii="Times New Roman" w:hAnsi="Times New Roman" w:cs="Times New Roman"/>
                <w:sz w:val="24"/>
                <w:szCs w:val="24"/>
              </w:rPr>
              <w:t xml:space="preserve">Jeigu </w:t>
            </w:r>
            <w:r w:rsidR="00102170" w:rsidRPr="00670DA7">
              <w:rPr>
                <w:rFonts w:ascii="Times New Roman" w:hAnsi="Times New Roman" w:cs="Times New Roman"/>
                <w:sz w:val="24"/>
                <w:szCs w:val="24"/>
              </w:rPr>
              <w:t>Perkančioji</w:t>
            </w:r>
            <w:r w:rsidRPr="00670DA7">
              <w:rPr>
                <w:rFonts w:ascii="Times New Roman" w:hAnsi="Times New Roman" w:cs="Times New Roman"/>
                <w:sz w:val="24"/>
                <w:szCs w:val="24"/>
              </w:rPr>
              <w:t xml:space="preserve"> organizacija per nustatytą terminą neišnagrinėja jai pateiktos pretenzijos, </w:t>
            </w:r>
            <w:r w:rsidR="00446BCB"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teikėjas</w:t>
            </w:r>
            <w:r w:rsidRPr="00670DA7">
              <w:rPr>
                <w:rFonts w:ascii="Times New Roman" w:hAnsi="Times New Roman" w:cs="Times New Roman"/>
                <w:sz w:val="24"/>
                <w:szCs w:val="24"/>
              </w:rPr>
              <w:t xml:space="preserve"> turi teisę pateikti prašymą ar pareikšti ieškinį teismui per</w:t>
            </w:r>
            <w:r w:rsidRPr="00670DA7">
              <w:rPr>
                <w:rFonts w:ascii="Times New Roman" w:hAnsi="Times New Roman" w:cs="Times New Roman"/>
                <w:bCs/>
                <w:sz w:val="24"/>
                <w:szCs w:val="24"/>
              </w:rPr>
              <w:t xml:space="preserve"> (išskyrus ieškinį dėl sutarties pripažinimo negaliojančia) </w:t>
            </w:r>
          </w:p>
        </w:tc>
        <w:tc>
          <w:tcPr>
            <w:tcW w:w="3849" w:type="dxa"/>
            <w:tcMar>
              <w:top w:w="0" w:type="dxa"/>
              <w:left w:w="108" w:type="dxa"/>
              <w:bottom w:w="0" w:type="dxa"/>
              <w:right w:w="108" w:type="dxa"/>
            </w:tcMar>
          </w:tcPr>
          <w:p w14:paraId="5850D3CD" w14:textId="09A8E2EF" w:rsidR="00774AA5" w:rsidRPr="00670DA7" w:rsidRDefault="00774AA5"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per 15 (penkiolika) dienų nuo dienos, kurią </w:t>
            </w:r>
            <w:r w:rsidR="00FE640E" w:rsidRPr="00670DA7">
              <w:rPr>
                <w:rFonts w:ascii="Times New Roman" w:hAnsi="Times New Roman" w:cs="Times New Roman"/>
                <w:sz w:val="24"/>
                <w:szCs w:val="24"/>
              </w:rPr>
              <w:t>Perkančioji</w:t>
            </w:r>
            <w:r w:rsidRPr="00670DA7">
              <w:rPr>
                <w:rFonts w:ascii="Times New Roman" w:hAnsi="Times New Roman" w:cs="Times New Roman"/>
                <w:sz w:val="24"/>
                <w:szCs w:val="24"/>
              </w:rPr>
              <w:t xml:space="preserve"> organizacija turėjo raštu pranešti apie priimtą sprendimą pretenziją pateikusiam </w:t>
            </w:r>
            <w:r w:rsidR="00446BCB"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teikėjui</w:t>
            </w:r>
            <w:r w:rsidRPr="00670DA7">
              <w:rPr>
                <w:rFonts w:ascii="Times New Roman" w:hAnsi="Times New Roman" w:cs="Times New Roman"/>
                <w:sz w:val="24"/>
                <w:szCs w:val="24"/>
              </w:rPr>
              <w:t>, suinteresuotiems pirkimo dalyviams.</w:t>
            </w:r>
          </w:p>
        </w:tc>
        <w:tc>
          <w:tcPr>
            <w:tcW w:w="2268" w:type="dxa"/>
            <w:tcMar>
              <w:top w:w="0" w:type="dxa"/>
              <w:left w:w="108" w:type="dxa"/>
              <w:bottom w:w="0" w:type="dxa"/>
              <w:right w:w="108" w:type="dxa"/>
            </w:tcMar>
          </w:tcPr>
          <w:p w14:paraId="2FDA5363" w14:textId="6C91B860" w:rsidR="00774AA5" w:rsidRPr="00670DA7" w:rsidRDefault="00774AA5" w:rsidP="00CB2E8F">
            <w:pPr>
              <w:spacing w:after="0" w:line="240" w:lineRule="auto"/>
              <w:rPr>
                <w:rFonts w:ascii="Times New Roman" w:hAnsi="Times New Roman" w:cs="Times New Roman"/>
                <w:sz w:val="24"/>
                <w:szCs w:val="24"/>
              </w:rPr>
            </w:pPr>
          </w:p>
        </w:tc>
      </w:tr>
      <w:tr w:rsidR="00774AA5" w:rsidRPr="00670DA7" w14:paraId="1EEDC62F" w14:textId="77777777" w:rsidTr="002C751A">
        <w:trPr>
          <w:trHeight w:val="20"/>
        </w:trPr>
        <w:tc>
          <w:tcPr>
            <w:tcW w:w="910" w:type="dxa"/>
            <w:tcMar>
              <w:top w:w="0" w:type="dxa"/>
              <w:left w:w="108" w:type="dxa"/>
              <w:bottom w:w="0" w:type="dxa"/>
              <w:right w:w="108" w:type="dxa"/>
            </w:tcMar>
          </w:tcPr>
          <w:p w14:paraId="3EE38EA3" w14:textId="7B1FEB4A" w:rsidR="00774AA5" w:rsidRPr="00670DA7" w:rsidRDefault="00774AA5" w:rsidP="00CB2E8F">
            <w:pPr>
              <w:pStyle w:val="Sraopastraipa"/>
              <w:numPr>
                <w:ilvl w:val="0"/>
                <w:numId w:val="3"/>
              </w:numPr>
              <w:spacing w:after="0" w:line="240" w:lineRule="auto"/>
              <w:ind w:left="0"/>
              <w:rPr>
                <w:rFonts w:ascii="Times New Roman" w:hAnsi="Times New Roman" w:cs="Times New Roman"/>
                <w:sz w:val="24"/>
                <w:szCs w:val="24"/>
              </w:rPr>
            </w:pPr>
          </w:p>
        </w:tc>
        <w:tc>
          <w:tcPr>
            <w:tcW w:w="2663" w:type="dxa"/>
            <w:tcMar>
              <w:top w:w="0" w:type="dxa"/>
              <w:left w:w="108" w:type="dxa"/>
              <w:bottom w:w="0" w:type="dxa"/>
              <w:right w:w="108" w:type="dxa"/>
            </w:tcMar>
          </w:tcPr>
          <w:p w14:paraId="3AE3E0BA" w14:textId="4D8087E7" w:rsidR="00774AA5" w:rsidRPr="00670DA7" w:rsidRDefault="00102170"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Perkančioji</w:t>
            </w:r>
            <w:r w:rsidR="00774AA5" w:rsidRPr="00670DA7">
              <w:rPr>
                <w:rFonts w:ascii="Times New Roman" w:hAnsi="Times New Roman" w:cs="Times New Roman"/>
                <w:sz w:val="24"/>
                <w:szCs w:val="24"/>
              </w:rPr>
              <w:t xml:space="preserve"> organizacija negali sudaryti sutarties anksčiau kaip po</w:t>
            </w:r>
          </w:p>
        </w:tc>
        <w:tc>
          <w:tcPr>
            <w:tcW w:w="3849" w:type="dxa"/>
            <w:tcMar>
              <w:top w:w="0" w:type="dxa"/>
              <w:left w:w="108" w:type="dxa"/>
              <w:bottom w:w="0" w:type="dxa"/>
              <w:right w:w="108" w:type="dxa"/>
            </w:tcMar>
          </w:tcPr>
          <w:p w14:paraId="1FD5A236" w14:textId="407FC3C1" w:rsidR="00774AA5" w:rsidRPr="00670DA7" w:rsidRDefault="00774AA5" w:rsidP="00CB2E8F">
            <w:pPr>
              <w:tabs>
                <w:tab w:val="left" w:pos="851"/>
              </w:tabs>
              <w:spacing w:after="0" w:line="240" w:lineRule="auto"/>
              <w:contextualSpacing/>
              <w:jc w:val="both"/>
              <w:rPr>
                <w:rFonts w:ascii="Times New Roman" w:hAnsi="Times New Roman" w:cs="Times New Roman"/>
                <w:sz w:val="24"/>
                <w:szCs w:val="24"/>
                <w:lang w:eastAsia="en-US"/>
              </w:rPr>
            </w:pPr>
            <w:r w:rsidRPr="00670DA7">
              <w:rPr>
                <w:rFonts w:ascii="Times New Roman" w:hAnsi="Times New Roman" w:cs="Times New Roman"/>
                <w:bCs/>
                <w:sz w:val="24"/>
                <w:szCs w:val="24"/>
              </w:rPr>
              <w:t xml:space="preserve">5 (penkių) </w:t>
            </w:r>
            <w:r w:rsidR="00024DB9" w:rsidRPr="00670DA7">
              <w:rPr>
                <w:rFonts w:ascii="Times New Roman" w:hAnsi="Times New Roman" w:cs="Times New Roman"/>
                <w:bCs/>
                <w:sz w:val="24"/>
                <w:szCs w:val="24"/>
              </w:rPr>
              <w:t xml:space="preserve">darbo </w:t>
            </w:r>
            <w:r w:rsidRPr="00670DA7">
              <w:rPr>
                <w:rFonts w:ascii="Times New Roman" w:hAnsi="Times New Roman" w:cs="Times New Roman"/>
                <w:bCs/>
                <w:sz w:val="24"/>
                <w:szCs w:val="24"/>
              </w:rPr>
              <w:t>dienų,</w:t>
            </w:r>
            <w:r w:rsidRPr="00670DA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w:t>
            </w:r>
            <w:r w:rsidR="005E6FE3" w:rsidRPr="00670DA7">
              <w:rPr>
                <w:rFonts w:ascii="Times New Roman" w:hAnsi="Times New Roman" w:cs="Times New Roman"/>
                <w:sz w:val="24"/>
                <w:szCs w:val="24"/>
              </w:rPr>
              <w:t xml:space="preserve"> Perkančiosios</w:t>
            </w:r>
            <w:r w:rsidRPr="00670DA7">
              <w:rPr>
                <w:rFonts w:ascii="Times New Roman" w:hAnsi="Times New Roman" w:cs="Times New Roman"/>
                <w:sz w:val="24"/>
                <w:szCs w:val="24"/>
              </w:rPr>
              <w:t xml:space="preserve"> organizacijos pirkimo dalyviams dienos, o jeigu šis pranešimas nebuvo siunčiamas elektroninėmis priemonėmis, – ne anksčiau kaip po 15 (penkiolikos) dienų</w:t>
            </w:r>
            <w:r w:rsidR="00364B75" w:rsidRPr="00670DA7">
              <w:rPr>
                <w:rFonts w:ascii="Times New Roman" w:hAnsi="Times New Roman" w:cs="Times New Roman"/>
                <w:sz w:val="24"/>
                <w:szCs w:val="24"/>
              </w:rPr>
              <w:t xml:space="preserve">, </w:t>
            </w:r>
            <w:r w:rsidR="00364B75" w:rsidRPr="00670DA7">
              <w:rPr>
                <w:rFonts w:ascii="Times New Roman" w:hAnsi="Times New Roman" w:cs="Times New Roman"/>
                <w:sz w:val="24"/>
                <w:szCs w:val="24"/>
                <w:lang w:eastAsia="en-US"/>
              </w:rPr>
              <w:t>išskyrus atvejus, kai vienintelis suinteresuotas dalyvis yra tas, su kuriuo sudaroma pirkimo sutartis.</w:t>
            </w:r>
          </w:p>
        </w:tc>
        <w:tc>
          <w:tcPr>
            <w:tcW w:w="2268" w:type="dxa"/>
            <w:tcMar>
              <w:top w:w="0" w:type="dxa"/>
              <w:left w:w="108" w:type="dxa"/>
              <w:bottom w:w="0" w:type="dxa"/>
              <w:right w:w="108" w:type="dxa"/>
            </w:tcMar>
          </w:tcPr>
          <w:p w14:paraId="61BCB161" w14:textId="39873F9D" w:rsidR="00774AA5" w:rsidRPr="00670DA7" w:rsidRDefault="00774AA5" w:rsidP="00CB2E8F">
            <w:pPr>
              <w:spacing w:after="0" w:line="240" w:lineRule="auto"/>
              <w:rPr>
                <w:rFonts w:ascii="Times New Roman" w:hAnsi="Times New Roman" w:cs="Times New Roman"/>
                <w:sz w:val="24"/>
                <w:szCs w:val="24"/>
              </w:rPr>
            </w:pPr>
          </w:p>
        </w:tc>
      </w:tr>
      <w:tr w:rsidR="00451AF7" w:rsidRPr="00670DA7" w14:paraId="74B4ACF3" w14:textId="77777777" w:rsidTr="002C751A">
        <w:trPr>
          <w:trHeight w:val="20"/>
        </w:trPr>
        <w:tc>
          <w:tcPr>
            <w:tcW w:w="910" w:type="dxa"/>
            <w:tcMar>
              <w:top w:w="0" w:type="dxa"/>
              <w:left w:w="108" w:type="dxa"/>
              <w:bottom w:w="0" w:type="dxa"/>
              <w:right w:w="108" w:type="dxa"/>
            </w:tcMar>
          </w:tcPr>
          <w:p w14:paraId="5A1CA8A8" w14:textId="77777777" w:rsidR="00F50C57" w:rsidRPr="00670DA7" w:rsidRDefault="00F50C57" w:rsidP="00CB2E8F">
            <w:pPr>
              <w:pStyle w:val="Sraopastraipa"/>
              <w:numPr>
                <w:ilvl w:val="0"/>
                <w:numId w:val="3"/>
              </w:numPr>
              <w:spacing w:after="0" w:line="240" w:lineRule="auto"/>
              <w:ind w:left="0"/>
              <w:rPr>
                <w:rFonts w:ascii="Times New Roman" w:hAnsi="Times New Roman" w:cs="Times New Roman"/>
                <w:sz w:val="24"/>
                <w:szCs w:val="24"/>
              </w:rPr>
            </w:pPr>
          </w:p>
        </w:tc>
        <w:tc>
          <w:tcPr>
            <w:tcW w:w="2663" w:type="dxa"/>
            <w:tcMar>
              <w:top w:w="0" w:type="dxa"/>
              <w:left w:w="108" w:type="dxa"/>
              <w:bottom w:w="0" w:type="dxa"/>
              <w:right w:w="108" w:type="dxa"/>
            </w:tcMar>
          </w:tcPr>
          <w:p w14:paraId="187F2A99" w14:textId="0126AF7A" w:rsidR="00F50C57" w:rsidRPr="00670DA7" w:rsidRDefault="00F50C57"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Jeigu </w:t>
            </w:r>
            <w:r w:rsidR="00F46E88" w:rsidRPr="00670DA7">
              <w:rPr>
                <w:rFonts w:ascii="Times New Roman" w:hAnsi="Times New Roman" w:cs="Times New Roman"/>
                <w:iCs/>
                <w:sz w:val="24"/>
                <w:szCs w:val="24"/>
              </w:rPr>
              <w:t xml:space="preserve">suinteresuotas dalyvis paprašys </w:t>
            </w:r>
            <w:r w:rsidR="00102170" w:rsidRPr="00670DA7">
              <w:rPr>
                <w:rFonts w:ascii="Times New Roman" w:hAnsi="Times New Roman" w:cs="Times New Roman"/>
                <w:iCs/>
                <w:sz w:val="24"/>
                <w:szCs w:val="24"/>
              </w:rPr>
              <w:t>Perkančiosios</w:t>
            </w:r>
            <w:r w:rsidR="00F46E88" w:rsidRPr="00670DA7">
              <w:rPr>
                <w:rFonts w:ascii="Times New Roman" w:hAnsi="Times New Roman" w:cs="Times New Roman"/>
                <w:iCs/>
                <w:sz w:val="24"/>
                <w:szCs w:val="24"/>
              </w:rPr>
              <w:t xml:space="preserve"> organizacijos pateikti laimėjusį pasiūlymą</w:t>
            </w:r>
          </w:p>
        </w:tc>
        <w:tc>
          <w:tcPr>
            <w:tcW w:w="3849" w:type="dxa"/>
            <w:tcMar>
              <w:top w:w="0" w:type="dxa"/>
              <w:left w:w="108" w:type="dxa"/>
              <w:bottom w:w="0" w:type="dxa"/>
              <w:right w:w="108" w:type="dxa"/>
            </w:tcMar>
          </w:tcPr>
          <w:p w14:paraId="6E2FD726" w14:textId="1C7F06B9" w:rsidR="001B1895" w:rsidRPr="00670DA7" w:rsidRDefault="000B4E01" w:rsidP="00CB2E8F">
            <w:pPr>
              <w:spacing w:after="0" w:line="240" w:lineRule="auto"/>
              <w:jc w:val="both"/>
              <w:rPr>
                <w:rFonts w:ascii="Times New Roman" w:hAnsi="Times New Roman" w:cs="Times New Roman"/>
                <w:i/>
                <w:iCs/>
                <w:sz w:val="24"/>
                <w:szCs w:val="24"/>
              </w:rPr>
            </w:pPr>
            <w:r w:rsidRPr="00670DA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w:t>
            </w:r>
            <w:r w:rsidR="005E6FE3" w:rsidRPr="00670DA7">
              <w:rPr>
                <w:rFonts w:ascii="Times New Roman" w:hAnsi="Times New Roman" w:cs="Times New Roman"/>
                <w:i/>
                <w:iCs/>
                <w:sz w:val="24"/>
                <w:szCs w:val="24"/>
              </w:rPr>
              <w:t>Perkančiajai</w:t>
            </w:r>
            <w:r w:rsidRPr="00670DA7">
              <w:rPr>
                <w:rFonts w:ascii="Times New Roman" w:hAnsi="Times New Roman" w:cs="Times New Roman"/>
                <w:i/>
                <w:iCs/>
                <w:sz w:val="24"/>
                <w:szCs w:val="24"/>
              </w:rPr>
              <w:t xml:space="preserve">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70DA7" w:rsidRDefault="00ED5B78" w:rsidP="00CB2E8F">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34B7E883" w14:textId="77777777" w:rsidR="00F50C57" w:rsidRPr="00670DA7" w:rsidRDefault="00F50C57" w:rsidP="00CB2E8F">
            <w:pPr>
              <w:spacing w:after="0" w:line="240" w:lineRule="auto"/>
              <w:rPr>
                <w:rFonts w:ascii="Times New Roman" w:hAnsi="Times New Roman" w:cs="Times New Roman"/>
                <w:sz w:val="24"/>
                <w:szCs w:val="24"/>
              </w:rPr>
            </w:pPr>
          </w:p>
        </w:tc>
      </w:tr>
    </w:tbl>
    <w:p w14:paraId="7300D3EE" w14:textId="187855F2" w:rsidR="008F59C5" w:rsidRPr="00670DA7" w:rsidRDefault="008F59C5" w:rsidP="00CB2E8F">
      <w:pPr>
        <w:tabs>
          <w:tab w:val="left" w:pos="2977"/>
        </w:tabs>
        <w:spacing w:after="0" w:line="240" w:lineRule="auto"/>
        <w:jc w:val="center"/>
        <w:rPr>
          <w:rFonts w:ascii="Times New Roman" w:eastAsia="Calibri" w:hAnsi="Times New Roman" w:cs="Times New Roman"/>
          <w:sz w:val="24"/>
          <w:szCs w:val="24"/>
        </w:rPr>
      </w:pPr>
    </w:p>
    <w:p w14:paraId="4D10CC3E" w14:textId="7B362C47" w:rsidR="00A4599F" w:rsidRPr="00670DA7" w:rsidRDefault="008F59C5"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br w:type="page"/>
      </w:r>
    </w:p>
    <w:p w14:paraId="01D56E47" w14:textId="38332174" w:rsidR="008D704D" w:rsidRPr="00670DA7" w:rsidRDefault="00FE0846" w:rsidP="00CB2E8F">
      <w:pPr>
        <w:pStyle w:val="Antrat2"/>
        <w:spacing w:before="0"/>
        <w:rPr>
          <w:rFonts w:ascii="Times New Roman" w:eastAsia="Calibri" w:hAnsi="Times New Roman" w:cs="Times New Roman"/>
          <w:color w:val="0070C0"/>
          <w:sz w:val="24"/>
          <w:szCs w:val="24"/>
        </w:rPr>
      </w:pPr>
      <w:bookmarkStart w:id="49" w:name="_Hlk201222566"/>
      <w:bookmarkStart w:id="50" w:name="_Ref38539939"/>
      <w:bookmarkStart w:id="51" w:name="_Ref38541068"/>
      <w:bookmarkStart w:id="52" w:name="_Ref38885053"/>
      <w:bookmarkStart w:id="53" w:name="_Ref38899023"/>
      <w:bookmarkStart w:id="54" w:name="_Toc126333940"/>
      <w:r w:rsidRPr="00670DA7">
        <w:rPr>
          <w:rFonts w:ascii="Times New Roman" w:eastAsia="Calibri" w:hAnsi="Times New Roman" w:cs="Times New Roman"/>
          <w:color w:val="0070C0"/>
          <w:sz w:val="24"/>
          <w:szCs w:val="24"/>
        </w:rPr>
        <w:lastRenderedPageBreak/>
        <w:t xml:space="preserve">Specialiųjų pirkimo </w:t>
      </w:r>
      <w:bookmarkEnd w:id="49"/>
      <w:r w:rsidRPr="00670DA7">
        <w:rPr>
          <w:rFonts w:ascii="Times New Roman" w:eastAsia="Calibri" w:hAnsi="Times New Roman" w:cs="Times New Roman"/>
          <w:color w:val="0070C0"/>
          <w:sz w:val="24"/>
          <w:szCs w:val="24"/>
        </w:rPr>
        <w:t>sąlygų</w:t>
      </w:r>
      <w:r w:rsidRPr="00670DA7">
        <w:rPr>
          <w:rFonts w:ascii="Times New Roman" w:eastAsia="Calibri" w:hAnsi="Times New Roman" w:cs="Times New Roman"/>
          <w:color w:val="EE0000"/>
          <w:sz w:val="24"/>
          <w:szCs w:val="24"/>
        </w:rPr>
        <w:t xml:space="preserve"> </w:t>
      </w:r>
      <w:r w:rsidR="005F0B78" w:rsidRPr="00670DA7">
        <w:rPr>
          <w:rFonts w:ascii="Times New Roman" w:eastAsia="Calibri" w:hAnsi="Times New Roman" w:cs="Times New Roman"/>
          <w:color w:val="0070C0"/>
          <w:sz w:val="24"/>
          <w:szCs w:val="24"/>
        </w:rPr>
        <w:t>2</w:t>
      </w:r>
      <w:r w:rsidR="008D704D" w:rsidRPr="00670DA7">
        <w:rPr>
          <w:rFonts w:ascii="Times New Roman" w:eastAsia="Calibri" w:hAnsi="Times New Roman" w:cs="Times New Roman"/>
          <w:color w:val="0070C0"/>
          <w:sz w:val="24"/>
          <w:szCs w:val="24"/>
        </w:rPr>
        <w:t xml:space="preserve"> priedas „Techninė specifikacija“</w:t>
      </w:r>
      <w:bookmarkEnd w:id="50"/>
      <w:bookmarkEnd w:id="51"/>
      <w:bookmarkEnd w:id="52"/>
      <w:bookmarkEnd w:id="53"/>
      <w:bookmarkEnd w:id="54"/>
    </w:p>
    <w:p w14:paraId="2CFD7ACB" w14:textId="77777777" w:rsidR="00D26A31" w:rsidRPr="00670DA7" w:rsidRDefault="00D26A31" w:rsidP="00CB2E8F">
      <w:pPr>
        <w:spacing w:after="0" w:line="240" w:lineRule="auto"/>
        <w:jc w:val="both"/>
        <w:rPr>
          <w:rFonts w:ascii="Times New Roman" w:eastAsia="Calibri" w:hAnsi="Times New Roman" w:cs="Times New Roman"/>
          <w:sz w:val="24"/>
          <w:szCs w:val="24"/>
          <w:lang w:eastAsia="en-US"/>
        </w:rPr>
      </w:pPr>
    </w:p>
    <w:p w14:paraId="326823D4" w14:textId="77777777" w:rsidR="00E24416" w:rsidRPr="00670DA7" w:rsidRDefault="00E24416" w:rsidP="00CB2E8F">
      <w:pPr>
        <w:spacing w:after="0" w:line="240" w:lineRule="auto"/>
        <w:ind w:firstLine="709"/>
        <w:jc w:val="center"/>
        <w:rPr>
          <w:rFonts w:ascii="Times New Roman" w:eastAsia="Calibri" w:hAnsi="Times New Roman" w:cs="Times New Roman"/>
          <w:b/>
          <w:bCs/>
          <w:sz w:val="24"/>
          <w:szCs w:val="24"/>
          <w:lang w:eastAsia="en-US"/>
        </w:rPr>
      </w:pPr>
    </w:p>
    <w:p w14:paraId="69EB1B63" w14:textId="77777777" w:rsidR="00E24416" w:rsidRPr="00670DA7" w:rsidRDefault="00D26A31" w:rsidP="00CB2E8F">
      <w:pPr>
        <w:spacing w:after="0" w:line="240" w:lineRule="auto"/>
        <w:ind w:firstLine="709"/>
        <w:jc w:val="center"/>
        <w:rPr>
          <w:rFonts w:ascii="Times New Roman" w:eastAsia="Calibri" w:hAnsi="Times New Roman" w:cs="Times New Roman"/>
          <w:b/>
          <w:bCs/>
          <w:sz w:val="24"/>
          <w:szCs w:val="24"/>
          <w:lang w:eastAsia="en-US"/>
        </w:rPr>
      </w:pPr>
      <w:r w:rsidRPr="00670DA7">
        <w:rPr>
          <w:rFonts w:ascii="Times New Roman" w:eastAsia="Calibri" w:hAnsi="Times New Roman" w:cs="Times New Roman"/>
          <w:b/>
          <w:bCs/>
          <w:sz w:val="24"/>
          <w:szCs w:val="24"/>
          <w:lang w:eastAsia="en-US"/>
        </w:rPr>
        <w:t>VALGIARAŠČIŲ SUDARYMO IR MITYBOS PRIEŽIŪROS PASLAUG</w:t>
      </w:r>
      <w:r w:rsidR="00E24416" w:rsidRPr="00670DA7">
        <w:rPr>
          <w:rFonts w:ascii="Times New Roman" w:eastAsia="Calibri" w:hAnsi="Times New Roman" w:cs="Times New Roman"/>
          <w:b/>
          <w:bCs/>
          <w:sz w:val="24"/>
          <w:szCs w:val="24"/>
          <w:lang w:eastAsia="en-US"/>
        </w:rPr>
        <w:t>Ų</w:t>
      </w:r>
    </w:p>
    <w:p w14:paraId="4D00589C" w14:textId="7ADF7727" w:rsidR="00E24416" w:rsidRPr="00670DA7" w:rsidRDefault="00E24416" w:rsidP="00CB2E8F">
      <w:pPr>
        <w:spacing w:after="0" w:line="240" w:lineRule="auto"/>
        <w:ind w:firstLine="709"/>
        <w:jc w:val="center"/>
        <w:rPr>
          <w:rFonts w:ascii="Times New Roman" w:eastAsia="Calibri" w:hAnsi="Times New Roman" w:cs="Times New Roman"/>
          <w:b/>
          <w:bCs/>
          <w:sz w:val="24"/>
          <w:szCs w:val="24"/>
          <w:lang w:eastAsia="en-US"/>
        </w:rPr>
      </w:pPr>
      <w:r w:rsidRPr="00670DA7">
        <w:rPr>
          <w:rFonts w:ascii="Times New Roman" w:eastAsia="Calibri" w:hAnsi="Times New Roman" w:cs="Times New Roman"/>
          <w:b/>
          <w:bCs/>
          <w:sz w:val="24"/>
          <w:szCs w:val="24"/>
          <w:lang w:eastAsia="en-US"/>
        </w:rPr>
        <w:t xml:space="preserve">TECHNINĖ SPECIFIKACIJA </w:t>
      </w:r>
    </w:p>
    <w:p w14:paraId="48E8236E" w14:textId="77777777" w:rsidR="00D26A31" w:rsidRPr="00670DA7" w:rsidRDefault="00D26A31" w:rsidP="00CB2E8F">
      <w:pPr>
        <w:spacing w:after="0" w:line="240" w:lineRule="auto"/>
        <w:jc w:val="both"/>
        <w:rPr>
          <w:rFonts w:ascii="Times New Roman" w:eastAsia="Calibri" w:hAnsi="Times New Roman" w:cs="Times New Roman"/>
          <w:b/>
          <w:bCs/>
          <w:sz w:val="24"/>
          <w:szCs w:val="24"/>
          <w:lang w:eastAsia="en-US"/>
        </w:rPr>
      </w:pPr>
    </w:p>
    <w:p w14:paraId="0CA401F0" w14:textId="72DE4525" w:rsidR="00D26A31" w:rsidRPr="00670DA7" w:rsidRDefault="00D26A31" w:rsidP="00CB2E8F">
      <w:pPr>
        <w:spacing w:after="0" w:line="240" w:lineRule="auto"/>
        <w:jc w:val="both"/>
        <w:rPr>
          <w:rFonts w:ascii="Times New Roman" w:eastAsia="Calibri" w:hAnsi="Times New Roman" w:cs="Times New Roman"/>
          <w:b/>
          <w:bCs/>
          <w:sz w:val="24"/>
          <w:szCs w:val="24"/>
          <w:lang w:eastAsia="en-US"/>
        </w:rPr>
      </w:pPr>
      <w:r w:rsidRPr="00670DA7">
        <w:rPr>
          <w:rFonts w:ascii="Times New Roman" w:eastAsia="Calibri" w:hAnsi="Times New Roman" w:cs="Times New Roman"/>
          <w:b/>
          <w:bCs/>
          <w:sz w:val="24"/>
          <w:szCs w:val="24"/>
          <w:lang w:eastAsia="en-US"/>
        </w:rPr>
        <w:t>1. Pagrindinės paslaugos</w:t>
      </w:r>
      <w:r w:rsidR="009462D9" w:rsidRPr="00670DA7">
        <w:rPr>
          <w:rFonts w:ascii="Times New Roman" w:eastAsia="Calibri" w:hAnsi="Times New Roman" w:cs="Times New Roman"/>
          <w:b/>
          <w:bCs/>
          <w:sz w:val="24"/>
          <w:szCs w:val="24"/>
          <w:lang w:eastAsia="en-US"/>
        </w:rPr>
        <w:t>.</w:t>
      </w:r>
    </w:p>
    <w:p w14:paraId="0AEB18E6" w14:textId="3902DFD3" w:rsidR="00D26A31" w:rsidRPr="00670DA7" w:rsidRDefault="00D26A31" w:rsidP="00CB2E8F">
      <w:pPr>
        <w:numPr>
          <w:ilvl w:val="1"/>
          <w:numId w:val="37"/>
        </w:numPr>
        <w:spacing w:after="0" w:line="240" w:lineRule="auto"/>
        <w:ind w:left="0" w:hanging="425"/>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Parengti 15 dienų pagrindinius valgiaraščius, pritaikytus </w:t>
      </w:r>
      <w:r w:rsidR="009462D9" w:rsidRPr="00670DA7">
        <w:rPr>
          <w:rFonts w:ascii="Times New Roman" w:eastAsia="Calibri" w:hAnsi="Times New Roman" w:cs="Times New Roman"/>
          <w:sz w:val="24"/>
          <w:szCs w:val="24"/>
          <w:lang w:eastAsia="en-US"/>
        </w:rPr>
        <w:t>u</w:t>
      </w:r>
      <w:r w:rsidRPr="00670DA7">
        <w:rPr>
          <w:rFonts w:ascii="Times New Roman" w:eastAsia="Calibri" w:hAnsi="Times New Roman" w:cs="Times New Roman"/>
          <w:sz w:val="24"/>
          <w:szCs w:val="24"/>
          <w:lang w:eastAsia="en-US"/>
        </w:rPr>
        <w:t>žsakovo objektų (ugdymo įstaigų) poreikiams ir dviem sezonams (rudens</w:t>
      </w:r>
      <w:r w:rsidR="009462D9" w:rsidRPr="00670DA7">
        <w:rPr>
          <w:rFonts w:ascii="Times New Roman" w:eastAsia="Calibri" w:hAnsi="Times New Roman" w:cs="Times New Roman"/>
          <w:sz w:val="24"/>
          <w:szCs w:val="24"/>
          <w:lang w:eastAsia="en-US"/>
        </w:rPr>
        <w:t xml:space="preserve"> </w:t>
      </w:r>
      <w:r w:rsidRPr="00670DA7">
        <w:rPr>
          <w:rFonts w:ascii="Times New Roman" w:eastAsia="Calibri" w:hAnsi="Times New Roman" w:cs="Times New Roman"/>
          <w:sz w:val="24"/>
          <w:szCs w:val="24"/>
          <w:lang w:eastAsia="en-US"/>
        </w:rPr>
        <w:t>–</w:t>
      </w:r>
      <w:r w:rsidR="009462D9" w:rsidRPr="00670DA7">
        <w:rPr>
          <w:rFonts w:ascii="Times New Roman" w:eastAsia="Calibri" w:hAnsi="Times New Roman" w:cs="Times New Roman"/>
          <w:sz w:val="24"/>
          <w:szCs w:val="24"/>
          <w:lang w:eastAsia="en-US"/>
        </w:rPr>
        <w:t xml:space="preserve"> </w:t>
      </w:r>
      <w:r w:rsidRPr="00670DA7">
        <w:rPr>
          <w:rFonts w:ascii="Times New Roman" w:eastAsia="Calibri" w:hAnsi="Times New Roman" w:cs="Times New Roman"/>
          <w:sz w:val="24"/>
          <w:szCs w:val="24"/>
          <w:lang w:eastAsia="en-US"/>
        </w:rPr>
        <w:t>žiemos, pavasario</w:t>
      </w:r>
      <w:r w:rsidR="009462D9" w:rsidRPr="00670DA7">
        <w:rPr>
          <w:rFonts w:ascii="Times New Roman" w:eastAsia="Calibri" w:hAnsi="Times New Roman" w:cs="Times New Roman"/>
          <w:sz w:val="24"/>
          <w:szCs w:val="24"/>
          <w:lang w:eastAsia="en-US"/>
        </w:rPr>
        <w:t xml:space="preserve"> </w:t>
      </w:r>
      <w:r w:rsidRPr="00670DA7">
        <w:rPr>
          <w:rFonts w:ascii="Times New Roman" w:eastAsia="Calibri" w:hAnsi="Times New Roman" w:cs="Times New Roman"/>
          <w:sz w:val="24"/>
          <w:szCs w:val="24"/>
          <w:lang w:eastAsia="en-US"/>
        </w:rPr>
        <w:t>–</w:t>
      </w:r>
      <w:r w:rsidR="009462D9" w:rsidRPr="00670DA7">
        <w:rPr>
          <w:rFonts w:ascii="Times New Roman" w:eastAsia="Calibri" w:hAnsi="Times New Roman" w:cs="Times New Roman"/>
          <w:sz w:val="24"/>
          <w:szCs w:val="24"/>
          <w:lang w:eastAsia="en-US"/>
        </w:rPr>
        <w:t xml:space="preserve"> </w:t>
      </w:r>
      <w:r w:rsidRPr="00670DA7">
        <w:rPr>
          <w:rFonts w:ascii="Times New Roman" w:eastAsia="Calibri" w:hAnsi="Times New Roman" w:cs="Times New Roman"/>
          <w:sz w:val="24"/>
          <w:szCs w:val="24"/>
          <w:lang w:eastAsia="en-US"/>
        </w:rPr>
        <w:t>vasaros). Rudens – žiemos sezono valgiaraštis turi būti pateiktas ir suderintas su kiekvienu objektu ne vėliau kaip iki rugpjūčio 21 dienos, pavasario-vasaros sezono valgiaraštis turi būti  turi būti pateiktas ir suderintas su kiekvienu objektu ne vėliau kaip iki rugpjūčio 31 dienos.</w:t>
      </w:r>
    </w:p>
    <w:p w14:paraId="7826F8AE" w14:textId="77777777" w:rsidR="00D26A31" w:rsidRPr="00670DA7" w:rsidRDefault="00D26A31" w:rsidP="00CB2E8F">
      <w:pPr>
        <w:numPr>
          <w:ilvl w:val="1"/>
          <w:numId w:val="37"/>
        </w:numPr>
        <w:spacing w:after="0" w:line="240" w:lineRule="auto"/>
        <w:ind w:left="0" w:hanging="425"/>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Pagrindiniai valgiaraščiai turi būti parengti atskirai pagal šias vaikų amžiaus grupes:</w:t>
      </w:r>
    </w:p>
    <w:p w14:paraId="0A1F3635" w14:textId="77777777" w:rsidR="00D26A31" w:rsidRPr="00670DA7" w:rsidRDefault="00D26A31" w:rsidP="00CB2E8F">
      <w:pPr>
        <w:numPr>
          <w:ilvl w:val="0"/>
          <w:numId w:val="29"/>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1–3 metai</w:t>
      </w:r>
    </w:p>
    <w:p w14:paraId="6A6F40A1" w14:textId="77777777" w:rsidR="00D26A31" w:rsidRPr="00670DA7" w:rsidRDefault="00D26A31" w:rsidP="00CB2E8F">
      <w:pPr>
        <w:numPr>
          <w:ilvl w:val="0"/>
          <w:numId w:val="29"/>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4–6 metai</w:t>
      </w:r>
    </w:p>
    <w:p w14:paraId="490F553A" w14:textId="77777777" w:rsidR="00D26A31" w:rsidRPr="00670DA7" w:rsidRDefault="00D26A31" w:rsidP="00CB2E8F">
      <w:pPr>
        <w:numPr>
          <w:ilvl w:val="0"/>
          <w:numId w:val="29"/>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7–10 metų</w:t>
      </w:r>
    </w:p>
    <w:p w14:paraId="6C456BC2" w14:textId="77777777" w:rsidR="00D26A31" w:rsidRPr="00670DA7" w:rsidRDefault="00D26A31" w:rsidP="00CB2E8F">
      <w:pPr>
        <w:numPr>
          <w:ilvl w:val="0"/>
          <w:numId w:val="29"/>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11 metų ir vyresni</w:t>
      </w:r>
    </w:p>
    <w:p w14:paraId="3E43DB93"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Parengti ne trumpesnio nei 7 dienų periodo specialiuosius valgiaraščius vaikams, turintiems mitybos ypatumų ar apribojimų, įskaitant:</w:t>
      </w:r>
    </w:p>
    <w:p w14:paraId="4C4B7809" w14:textId="3E517220" w:rsidR="00D26A31" w:rsidRPr="00670DA7" w:rsidRDefault="00D26A31" w:rsidP="00CB2E8F">
      <w:pPr>
        <w:numPr>
          <w:ilvl w:val="0"/>
          <w:numId w:val="30"/>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alergijas, pateikus SAM numatytą pažymą E 027-1</w:t>
      </w:r>
    </w:p>
    <w:p w14:paraId="0648BEC0" w14:textId="77777777" w:rsidR="00D26A31" w:rsidRPr="00670DA7" w:rsidRDefault="00D26A31" w:rsidP="00CB2E8F">
      <w:pPr>
        <w:numPr>
          <w:ilvl w:val="0"/>
          <w:numId w:val="30"/>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vegetarinę ar </w:t>
      </w:r>
      <w:proofErr w:type="spellStart"/>
      <w:r w:rsidRPr="00670DA7">
        <w:rPr>
          <w:rFonts w:ascii="Times New Roman" w:eastAsia="Calibri" w:hAnsi="Times New Roman" w:cs="Times New Roman"/>
          <w:sz w:val="24"/>
          <w:szCs w:val="24"/>
          <w:lang w:eastAsia="en-US"/>
        </w:rPr>
        <w:t>veganišką</w:t>
      </w:r>
      <w:proofErr w:type="spellEnd"/>
      <w:r w:rsidRPr="00670DA7">
        <w:rPr>
          <w:rFonts w:ascii="Times New Roman" w:eastAsia="Calibri" w:hAnsi="Times New Roman" w:cs="Times New Roman"/>
          <w:sz w:val="24"/>
          <w:szCs w:val="24"/>
          <w:lang w:eastAsia="en-US"/>
        </w:rPr>
        <w:t xml:space="preserve"> mitybą,</w:t>
      </w:r>
    </w:p>
    <w:p w14:paraId="2FCA782F" w14:textId="77777777" w:rsidR="00D26A31" w:rsidRPr="00670DA7" w:rsidRDefault="00D26A31" w:rsidP="00CB2E8F">
      <w:pPr>
        <w:numPr>
          <w:ilvl w:val="0"/>
          <w:numId w:val="30"/>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kitus sveikatos būklių nulemtus maitinimo poreikius. </w:t>
      </w:r>
    </w:p>
    <w:p w14:paraId="057171E7"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Specialiųjų valgiaraščių poreikis (kiekiai) priklausys nuo kiekviename objekte ugdomų vaikų alergijų, mitybos poreikių ir skirtingų sveikatos būklių todėl negali būti iš anksto apibrėžti.</w:t>
      </w:r>
    </w:p>
    <w:p w14:paraId="6C2B61B0"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Specialieji valgiaraščiai turi būti rengiami (sudaromi) vadovaujantis proporcingumo ir racionalumo principais, kurie reiškia, kad Paslaugos teikėjas sudarydamas specialiuosius valgiaraščius turi:</w:t>
      </w:r>
    </w:p>
    <w:p w14:paraId="574F94AC" w14:textId="77777777" w:rsidR="00D26A31" w:rsidRPr="00670DA7" w:rsidRDefault="00D26A31" w:rsidP="00CB2E8F">
      <w:pPr>
        <w:numPr>
          <w:ilvl w:val="2"/>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Sudaryti mažiausią įmanomą specialiųjų valgiaraščių kiekį (pvz. sudaryti kombinuotą valgiaraštį tinkantį kelių rūšių alergijoms vaikų maitinimui ar kelių skirtingų sveikatos būklių nulemtus maitinimo poreikius atitinkantį bendrą valgiaraštį ir pan.) </w:t>
      </w:r>
    </w:p>
    <w:p w14:paraId="23076E84" w14:textId="77777777" w:rsidR="00D26A31" w:rsidRPr="00670DA7" w:rsidRDefault="00D26A31" w:rsidP="00CB2E8F">
      <w:pPr>
        <w:numPr>
          <w:ilvl w:val="2"/>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Specialieji valgiaraščiai turi būti maksimaliai pritaikyti prie pagrindinių valgiaraščių (pvz. sudaryti specialiuosius valgiaraščius atsižvelgiant į pagrindiniuose valgiaraščiuose numatytus naudoti produktus, atitinkamai pritaikant kitokį patiekalo gamybos būdą / technologiją ir pan.).</w:t>
      </w:r>
    </w:p>
    <w:p w14:paraId="6F27843C"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Pagrindiniai ir specialieji valgiaraščiai turi būti suderinti individualiai su kiekvieno objekto administracija. Administracijos prašymu ar Užsakovo reikalavimu tiekėjas įsipareigoja iš naujo parengti ar pagal poreikį pritaikyti jau parengtus ir suderintus pagrindinius ir / ar specialiuosius valgiaraščius, jeigu tokių prašymų skaičius kiekviename objekte kiekvieno valgiaraščio tipui neviršija 1 kartą per mėnesį.</w:t>
      </w:r>
    </w:p>
    <w:p w14:paraId="5A08DA2C"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Valgiaraščiai privalo atitikti Lietuvos Respublikos sveikatos apsaugos ministerijos (SAM) 2011 m. lapkričio 11 d. įsakymu Nr. V-964 patvirtinto Vaikų maitinimo organizavimo tvarkos aprašo reikalavimus, Valstybinės maisto ir veterinarijos tarnybos (VMVT) galiojančius reikalavimus, Lietuvos Respublikos Sveikatos apsaugos ministerijos parengtas „Pritaikyto maitinimo valgiaraščių sudarymo rekomendacijas“;  Lietuvos Respublikos Sveikatos apsaugos ministerijos parengtas „Vegetarinių valgiaraščių sudarymo rekomendacijas“, galiojančias įstaigos direktoriaus įsakymu patvirtintas  Gerosios higienos praktikos taisykles.</w:t>
      </w:r>
    </w:p>
    <w:p w14:paraId="20A6A4E0"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Valgiaraščiai turi būti sudaryti taip, kad atitiktų atitinkamos ugdymo įstaigos įsigytos maitinimo paslaugos specifikacijas bei reikalavimus.</w:t>
      </w:r>
    </w:p>
    <w:p w14:paraId="340FE584" w14:textId="77777777" w:rsidR="00D26A31" w:rsidRPr="00670DA7" w:rsidRDefault="00D26A31" w:rsidP="00CB2E8F">
      <w:pPr>
        <w:numPr>
          <w:ilvl w:val="1"/>
          <w:numId w:val="37"/>
        </w:numPr>
        <w:spacing w:after="0" w:line="240" w:lineRule="auto"/>
        <w:ind w:left="0"/>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Pagrindiniai ir specialieji valgiaraščiai turi būti pateikti kiekvienam objektui PDF formatu.</w:t>
      </w:r>
    </w:p>
    <w:p w14:paraId="60E4BF02" w14:textId="77777777" w:rsidR="00D26A31" w:rsidRPr="00670DA7" w:rsidRDefault="00D26A31" w:rsidP="00CB2E8F">
      <w:pPr>
        <w:numPr>
          <w:ilvl w:val="1"/>
          <w:numId w:val="37"/>
        </w:numPr>
        <w:spacing w:after="0" w:line="240" w:lineRule="auto"/>
        <w:ind w:left="0" w:hanging="567"/>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lastRenderedPageBreak/>
        <w:t>Paslaugos teikėjas privalo apskaičiuoti dienos valgiaraštyje nurodyto maisto davinio maistinę ir energinę vertę bei užtikrinti, kad ji atitiktų SAM ir VMVT nustatytas atitinkamos amžiaus grupės vaikų vienos dienos maitinimo normas.</w:t>
      </w:r>
    </w:p>
    <w:p w14:paraId="4280A98F" w14:textId="77777777" w:rsidR="00D26A31" w:rsidRPr="00670DA7" w:rsidRDefault="00D26A31" w:rsidP="00CB2E8F">
      <w:pPr>
        <w:numPr>
          <w:ilvl w:val="1"/>
          <w:numId w:val="37"/>
        </w:numPr>
        <w:spacing w:after="0" w:line="240" w:lineRule="auto"/>
        <w:ind w:left="0" w:hanging="567"/>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Paslaugos teikėjas pagal poreikį privalo pateikti objektui kiekvienos dienos valgiaraščio pagrindu apskaičiuotą reikalingų produktų poreikį ir kiekius darbo dienomis (I–V) ir jei taikoma pagal objekto darbo specifiką - savaitgaliais (VI, VII).</w:t>
      </w:r>
    </w:p>
    <w:p w14:paraId="5CF5BA20" w14:textId="77777777" w:rsidR="00D26A31" w:rsidRPr="00670DA7" w:rsidRDefault="00D26A31" w:rsidP="00CB2E8F">
      <w:pPr>
        <w:numPr>
          <w:ilvl w:val="1"/>
          <w:numId w:val="37"/>
        </w:numPr>
        <w:spacing w:after="0" w:line="240" w:lineRule="auto"/>
        <w:ind w:left="0" w:hanging="567"/>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Paslaugos tiekėjas privalo parengti visų valgiaraščiuose nurodytų patiekalų technologines korteles ir perduoti kiekvienam objektui kaip receptų knygą / aprašą. </w:t>
      </w:r>
    </w:p>
    <w:p w14:paraId="59F23C09" w14:textId="77777777" w:rsidR="00D26A31" w:rsidRPr="00670DA7" w:rsidRDefault="00D26A31" w:rsidP="00CB2E8F">
      <w:pPr>
        <w:numPr>
          <w:ilvl w:val="1"/>
          <w:numId w:val="37"/>
        </w:numPr>
        <w:spacing w:after="0" w:line="240" w:lineRule="auto"/>
        <w:ind w:left="0" w:hanging="567"/>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Paslaugos teikėjas privalo pagal poreikį teikti konsultacinę pagalbą virtuvės darbuotojams bei sandėlininkams  telefonu arba raštu.</w:t>
      </w:r>
    </w:p>
    <w:p w14:paraId="3CF5FA04" w14:textId="77777777" w:rsidR="00D26A31" w:rsidRPr="00670DA7" w:rsidRDefault="00D26A31" w:rsidP="00CB2E8F">
      <w:pPr>
        <w:numPr>
          <w:ilvl w:val="1"/>
          <w:numId w:val="37"/>
        </w:numPr>
        <w:spacing w:after="0" w:line="240" w:lineRule="auto"/>
        <w:ind w:left="0" w:hanging="567"/>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Paslaugos teikėjas privalo periodiškai (ne rečiau kaip 2 kartus per mėnesį) lankyti objektus ir teikti konsultacijas dėl maisto gamybos technologinio proceso, maisto bei patiekalų kokybės, maisto higienos, produktų sandėliavimo, o nustačius neatitikimus – informuoti Užsakovą ar objektą bei pateikti rekomendacijas.</w:t>
      </w:r>
    </w:p>
    <w:p w14:paraId="43852FA3" w14:textId="77777777" w:rsidR="00D26A31" w:rsidRPr="00670DA7" w:rsidRDefault="00D26A31" w:rsidP="00CB2E8F">
      <w:pPr>
        <w:numPr>
          <w:ilvl w:val="1"/>
          <w:numId w:val="37"/>
        </w:numPr>
        <w:spacing w:after="0" w:line="240" w:lineRule="auto"/>
        <w:ind w:left="0" w:hanging="567"/>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Paslaugos teikėjas, ne vėliau kaip 3 darbo dienos iki ateinančios savaitės pradžios privalo parengti ir pateikti objektui preliminarius produktų užsakymų kiekius (savaitei).</w:t>
      </w:r>
    </w:p>
    <w:p w14:paraId="6781654B" w14:textId="77777777" w:rsidR="00D26A31" w:rsidRPr="00670DA7" w:rsidRDefault="00D26A31" w:rsidP="00CB2E8F">
      <w:pPr>
        <w:spacing w:after="0" w:line="240" w:lineRule="auto"/>
        <w:jc w:val="both"/>
        <w:rPr>
          <w:rFonts w:ascii="Times New Roman" w:eastAsia="Calibri" w:hAnsi="Times New Roman" w:cs="Times New Roman"/>
          <w:sz w:val="24"/>
          <w:szCs w:val="24"/>
          <w:lang w:eastAsia="en-US"/>
        </w:rPr>
      </w:pPr>
    </w:p>
    <w:p w14:paraId="6A17C95B" w14:textId="4AD5EBB7" w:rsidR="00D26A31" w:rsidRPr="00670DA7" w:rsidRDefault="00D26A31" w:rsidP="00CB2E8F">
      <w:pPr>
        <w:numPr>
          <w:ilvl w:val="0"/>
          <w:numId w:val="37"/>
        </w:numPr>
        <w:spacing w:after="0" w:line="240" w:lineRule="auto"/>
        <w:ind w:left="0"/>
        <w:contextualSpacing/>
        <w:jc w:val="both"/>
        <w:rPr>
          <w:rFonts w:ascii="Times New Roman" w:eastAsia="Calibri" w:hAnsi="Times New Roman" w:cs="Times New Roman"/>
          <w:b/>
          <w:bCs/>
          <w:sz w:val="24"/>
          <w:szCs w:val="24"/>
          <w:lang w:eastAsia="en-US"/>
        </w:rPr>
      </w:pPr>
      <w:r w:rsidRPr="00670DA7">
        <w:rPr>
          <w:rFonts w:ascii="Times New Roman" w:eastAsia="Calibri" w:hAnsi="Times New Roman" w:cs="Times New Roman"/>
          <w:b/>
          <w:bCs/>
          <w:sz w:val="24"/>
          <w:szCs w:val="24"/>
          <w:lang w:eastAsia="en-US"/>
        </w:rPr>
        <w:t>Paslaugų teikimo viet</w:t>
      </w:r>
      <w:r w:rsidR="009462D9" w:rsidRPr="00670DA7">
        <w:rPr>
          <w:rFonts w:ascii="Times New Roman" w:eastAsia="Calibri" w:hAnsi="Times New Roman" w:cs="Times New Roman"/>
          <w:b/>
          <w:bCs/>
          <w:sz w:val="24"/>
          <w:szCs w:val="24"/>
          <w:lang w:eastAsia="en-US"/>
        </w:rPr>
        <w:t>os</w:t>
      </w:r>
      <w:r w:rsidRPr="00670DA7">
        <w:rPr>
          <w:rFonts w:ascii="Times New Roman" w:eastAsia="Calibri" w:hAnsi="Times New Roman" w:cs="Times New Roman"/>
          <w:b/>
          <w:bCs/>
          <w:sz w:val="24"/>
          <w:szCs w:val="24"/>
          <w:lang w:eastAsia="en-US"/>
        </w:rPr>
        <w:t>:</w:t>
      </w:r>
    </w:p>
    <w:p w14:paraId="2D94A378"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Aukštadvario gimnazija / mokykla-darželis „Gandriukas“</w:t>
      </w:r>
    </w:p>
    <w:p w14:paraId="3A4FEC4A" w14:textId="77777777" w:rsidR="00D26A31" w:rsidRPr="00670DA7" w:rsidRDefault="00D26A31" w:rsidP="00CB2E8F">
      <w:pPr>
        <w:numPr>
          <w:ilvl w:val="1"/>
          <w:numId w:val="37"/>
        </w:numPr>
        <w:tabs>
          <w:tab w:val="left" w:pos="709"/>
          <w:tab w:val="left" w:pos="851"/>
        </w:tabs>
        <w:spacing w:after="0" w:line="240" w:lineRule="auto"/>
        <w:ind w:left="0" w:hanging="70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Lentvario Motiejaus Šimelionio gimnazija;</w:t>
      </w:r>
    </w:p>
    <w:p w14:paraId="2728A77B" w14:textId="77777777" w:rsidR="00D26A31" w:rsidRPr="00670DA7" w:rsidRDefault="00D26A31" w:rsidP="00CB2E8F">
      <w:pPr>
        <w:numPr>
          <w:ilvl w:val="1"/>
          <w:numId w:val="37"/>
        </w:numPr>
        <w:tabs>
          <w:tab w:val="left" w:pos="709"/>
        </w:tabs>
        <w:spacing w:after="0" w:line="240" w:lineRule="auto"/>
        <w:ind w:left="0" w:hanging="283"/>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Paluknio L. </w:t>
      </w:r>
      <w:proofErr w:type="spellStart"/>
      <w:r w:rsidRPr="00670DA7">
        <w:rPr>
          <w:rFonts w:ascii="Times New Roman" w:eastAsia="Calibri" w:hAnsi="Times New Roman" w:cs="Times New Roman"/>
          <w:sz w:val="24"/>
          <w:szCs w:val="24"/>
          <w:lang w:eastAsia="en-US"/>
        </w:rPr>
        <w:t>Komolovskio</w:t>
      </w:r>
      <w:proofErr w:type="spellEnd"/>
      <w:r w:rsidRPr="00670DA7">
        <w:rPr>
          <w:rFonts w:ascii="Times New Roman" w:eastAsia="Calibri" w:hAnsi="Times New Roman" w:cs="Times New Roman"/>
          <w:sz w:val="24"/>
          <w:szCs w:val="24"/>
          <w:lang w:eastAsia="en-US"/>
        </w:rPr>
        <w:t xml:space="preserve"> pagrindinio ugdymo skyrius / Paluknio „Medeinos“ gimnazija ir lopšelis-darželis</w:t>
      </w:r>
    </w:p>
    <w:p w14:paraId="5DADCFEE"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Lentvario Henriko Senkevičiaus gimnazija/ Lentvario „Versmės“ gimnazija</w:t>
      </w:r>
    </w:p>
    <w:p w14:paraId="700ECAC7"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Onuškio Donato Malinausko progimnazija</w:t>
      </w:r>
    </w:p>
    <w:p w14:paraId="02863506"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Vytauto Didžiojo gimnazija</w:t>
      </w:r>
    </w:p>
    <w:p w14:paraId="71ACDD0D"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Trakų gimnazija ir S. Trakų </w:t>
      </w:r>
      <w:proofErr w:type="spellStart"/>
      <w:r w:rsidRPr="00670DA7">
        <w:rPr>
          <w:rFonts w:ascii="Times New Roman" w:eastAsia="Calibri" w:hAnsi="Times New Roman" w:cs="Times New Roman"/>
          <w:sz w:val="24"/>
          <w:szCs w:val="24"/>
          <w:lang w:eastAsia="en-US"/>
        </w:rPr>
        <w:t>Stelmachovskio</w:t>
      </w:r>
      <w:proofErr w:type="spellEnd"/>
      <w:r w:rsidRPr="00670DA7">
        <w:rPr>
          <w:rFonts w:ascii="Times New Roman" w:eastAsia="Calibri" w:hAnsi="Times New Roman" w:cs="Times New Roman"/>
          <w:sz w:val="24"/>
          <w:szCs w:val="24"/>
          <w:lang w:eastAsia="en-US"/>
        </w:rPr>
        <w:t xml:space="preserve"> skyrius</w:t>
      </w:r>
    </w:p>
    <w:p w14:paraId="0FA92C92"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Rūdiškių gimnazija</w:t>
      </w:r>
    </w:p>
    <w:p w14:paraId="681F965B" w14:textId="77777777" w:rsidR="00D26A31" w:rsidRPr="00670DA7" w:rsidRDefault="00D26A31" w:rsidP="00CB2E8F">
      <w:pPr>
        <w:numPr>
          <w:ilvl w:val="1"/>
          <w:numId w:val="37"/>
        </w:numPr>
        <w:tabs>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Senųjų Trakų Kęstučio pagrindinė mokykla ir S. Trakų vaikų lopšelis-darželis</w:t>
      </w:r>
    </w:p>
    <w:p w14:paraId="1ED81F8A" w14:textId="77777777" w:rsidR="00D26A31" w:rsidRPr="00670DA7" w:rsidRDefault="00D26A31" w:rsidP="00CB2E8F">
      <w:pPr>
        <w:numPr>
          <w:ilvl w:val="1"/>
          <w:numId w:val="37"/>
        </w:numPr>
        <w:tabs>
          <w:tab w:val="left" w:pos="567"/>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pradinė mokykla</w:t>
      </w:r>
    </w:p>
    <w:p w14:paraId="643EBBFC" w14:textId="77777777" w:rsidR="00D26A31" w:rsidRPr="00670DA7" w:rsidRDefault="00D26A31" w:rsidP="00CB2E8F">
      <w:pPr>
        <w:numPr>
          <w:ilvl w:val="1"/>
          <w:numId w:val="37"/>
        </w:numPr>
        <w:tabs>
          <w:tab w:val="left" w:pos="567"/>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Lentvario pradinė mokykla</w:t>
      </w:r>
    </w:p>
    <w:p w14:paraId="55BE9DFE" w14:textId="77777777" w:rsidR="00D26A31" w:rsidRPr="00670DA7" w:rsidRDefault="00D26A31" w:rsidP="00CB2E8F">
      <w:pPr>
        <w:numPr>
          <w:ilvl w:val="1"/>
          <w:numId w:val="37"/>
        </w:numPr>
        <w:tabs>
          <w:tab w:val="left" w:pos="567"/>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lopšelis-darželis „Ežerėlis“ ir Bražuolės lopšelis-darželis</w:t>
      </w:r>
    </w:p>
    <w:p w14:paraId="0CC00540" w14:textId="77777777" w:rsidR="00D26A31" w:rsidRPr="00670DA7" w:rsidRDefault="00D26A31" w:rsidP="00CB2E8F">
      <w:pPr>
        <w:numPr>
          <w:ilvl w:val="1"/>
          <w:numId w:val="37"/>
        </w:numPr>
        <w:tabs>
          <w:tab w:val="left" w:pos="567"/>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rajono Rūdiškių vaikų lopšelis-darželis „Pasaka“</w:t>
      </w:r>
    </w:p>
    <w:p w14:paraId="3D9611E9" w14:textId="77777777" w:rsidR="00D26A31" w:rsidRPr="00670DA7" w:rsidRDefault="00D26A31" w:rsidP="00CB2E8F">
      <w:pPr>
        <w:numPr>
          <w:ilvl w:val="1"/>
          <w:numId w:val="37"/>
        </w:numPr>
        <w:tabs>
          <w:tab w:val="left" w:pos="567"/>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lopšelis-darželis „Obelėlė“</w:t>
      </w:r>
    </w:p>
    <w:p w14:paraId="4139F12F" w14:textId="77777777" w:rsidR="00D26A31" w:rsidRPr="00670DA7" w:rsidRDefault="00D26A31" w:rsidP="00CB2E8F">
      <w:pPr>
        <w:numPr>
          <w:ilvl w:val="1"/>
          <w:numId w:val="37"/>
        </w:numPr>
        <w:tabs>
          <w:tab w:val="left" w:pos="567"/>
          <w:tab w:val="left" w:pos="709"/>
        </w:tabs>
        <w:spacing w:after="0" w:line="240" w:lineRule="auto"/>
        <w:ind w:left="0" w:hanging="218"/>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rajono Lentvario lopšelis-darželis „Šilas“</w:t>
      </w:r>
    </w:p>
    <w:p w14:paraId="66E6743C" w14:textId="77777777" w:rsidR="00D26A31" w:rsidRPr="00670DA7" w:rsidRDefault="00D26A31" w:rsidP="00CB2E8F">
      <w:pPr>
        <w:numPr>
          <w:ilvl w:val="1"/>
          <w:numId w:val="37"/>
        </w:numPr>
        <w:tabs>
          <w:tab w:val="left" w:pos="567"/>
          <w:tab w:val="left" w:pos="709"/>
        </w:tabs>
        <w:spacing w:after="0" w:line="240" w:lineRule="auto"/>
        <w:ind w:left="0" w:hanging="709"/>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Trakų rajono Lentvario lopšelis-darželis „</w:t>
      </w:r>
      <w:proofErr w:type="spellStart"/>
      <w:r w:rsidRPr="00670DA7">
        <w:rPr>
          <w:rFonts w:ascii="Times New Roman" w:eastAsia="Calibri" w:hAnsi="Times New Roman" w:cs="Times New Roman"/>
          <w:sz w:val="24"/>
          <w:szCs w:val="24"/>
          <w:lang w:eastAsia="en-US"/>
        </w:rPr>
        <w:t>Svajonėlė</w:t>
      </w:r>
      <w:proofErr w:type="spellEnd"/>
      <w:r w:rsidRPr="00670DA7">
        <w:rPr>
          <w:rFonts w:ascii="Times New Roman" w:eastAsia="Calibri" w:hAnsi="Times New Roman" w:cs="Times New Roman"/>
          <w:sz w:val="24"/>
          <w:szCs w:val="24"/>
          <w:lang w:eastAsia="en-US"/>
        </w:rPr>
        <w:t>“.</w:t>
      </w:r>
    </w:p>
    <w:p w14:paraId="32060BAC" w14:textId="77777777" w:rsidR="00D26A31" w:rsidRPr="00670DA7" w:rsidRDefault="00D26A31" w:rsidP="00CB2E8F">
      <w:pPr>
        <w:spacing w:after="0" w:line="240" w:lineRule="auto"/>
        <w:ind w:firstLine="709"/>
        <w:jc w:val="both"/>
        <w:rPr>
          <w:rFonts w:ascii="Times New Roman" w:eastAsia="Calibri" w:hAnsi="Times New Roman" w:cs="Times New Roman"/>
          <w:color w:val="FFFFFF"/>
          <w:sz w:val="24"/>
          <w:szCs w:val="24"/>
          <w:lang w:eastAsia="en-US"/>
        </w:rPr>
      </w:pPr>
    </w:p>
    <w:p w14:paraId="2CFA9236" w14:textId="0BC0A972" w:rsidR="00D26A31" w:rsidRPr="00670DA7" w:rsidRDefault="00D26A31" w:rsidP="00CB2E8F">
      <w:pPr>
        <w:numPr>
          <w:ilvl w:val="0"/>
          <w:numId w:val="37"/>
        </w:numPr>
        <w:spacing w:after="0" w:line="240" w:lineRule="auto"/>
        <w:ind w:left="0"/>
        <w:contextualSpacing/>
        <w:jc w:val="both"/>
        <w:rPr>
          <w:rFonts w:ascii="Times New Roman" w:eastAsia="Calibri" w:hAnsi="Times New Roman" w:cs="Times New Roman"/>
          <w:b/>
          <w:bCs/>
          <w:sz w:val="24"/>
          <w:szCs w:val="24"/>
          <w:lang w:eastAsia="en-US"/>
        </w:rPr>
      </w:pPr>
      <w:r w:rsidRPr="00670DA7">
        <w:rPr>
          <w:rFonts w:ascii="Times New Roman" w:eastAsia="Calibri" w:hAnsi="Times New Roman" w:cs="Times New Roman"/>
          <w:b/>
          <w:bCs/>
          <w:sz w:val="24"/>
          <w:szCs w:val="24"/>
          <w:lang w:eastAsia="en-US"/>
        </w:rPr>
        <w:t>Papildomos paslaugos</w:t>
      </w:r>
      <w:r w:rsidR="009462D9" w:rsidRPr="00670DA7">
        <w:rPr>
          <w:rFonts w:ascii="Times New Roman" w:eastAsia="Calibri" w:hAnsi="Times New Roman" w:cs="Times New Roman"/>
          <w:b/>
          <w:bCs/>
          <w:sz w:val="24"/>
          <w:szCs w:val="24"/>
          <w:lang w:eastAsia="en-US"/>
        </w:rPr>
        <w:t>.</w:t>
      </w:r>
      <w:r w:rsidRPr="00670DA7">
        <w:rPr>
          <w:rFonts w:ascii="Times New Roman" w:eastAsia="Calibri" w:hAnsi="Times New Roman" w:cs="Times New Roman"/>
          <w:b/>
          <w:bCs/>
          <w:sz w:val="24"/>
          <w:szCs w:val="24"/>
          <w:lang w:eastAsia="en-US"/>
        </w:rPr>
        <w:t xml:space="preserve"> </w:t>
      </w:r>
    </w:p>
    <w:p w14:paraId="23C7FB75" w14:textId="77777777" w:rsidR="00D26A31" w:rsidRPr="00670DA7" w:rsidRDefault="00D26A31" w:rsidP="00CB2E8F">
      <w:pPr>
        <w:numPr>
          <w:ilvl w:val="1"/>
          <w:numId w:val="35"/>
        </w:numPr>
        <w:tabs>
          <w:tab w:val="left" w:pos="709"/>
        </w:tabs>
        <w:spacing w:after="0" w:line="240" w:lineRule="auto"/>
        <w:ind w:left="0"/>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Tiekėjas, esant poreikiui (Užsakovo ar objekto / ugdymo įstaigos prašymu) privalo:</w:t>
      </w:r>
    </w:p>
    <w:p w14:paraId="4A06892D" w14:textId="77777777" w:rsidR="00D26A31" w:rsidRPr="00670DA7" w:rsidRDefault="00D26A31" w:rsidP="00CB2E8F">
      <w:pPr>
        <w:numPr>
          <w:ilvl w:val="2"/>
          <w:numId w:val="37"/>
        </w:numPr>
        <w:tabs>
          <w:tab w:val="left" w:pos="1418"/>
        </w:tabs>
        <w:spacing w:after="0" w:line="240" w:lineRule="auto"/>
        <w:ind w:left="0" w:hanging="992"/>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Parengti specialius valgiaraščius šventėms, išvykoms ar kitiems specifiniams poreikiams (ne dažniau nei 1 kartą per ketvirtį).</w:t>
      </w:r>
    </w:p>
    <w:p w14:paraId="77C95CBC" w14:textId="77777777" w:rsidR="00D26A31" w:rsidRPr="00670DA7" w:rsidRDefault="00D26A31" w:rsidP="00CB2E8F">
      <w:pPr>
        <w:numPr>
          <w:ilvl w:val="2"/>
          <w:numId w:val="37"/>
        </w:numPr>
        <w:tabs>
          <w:tab w:val="left" w:pos="1418"/>
        </w:tabs>
        <w:spacing w:after="0" w:line="240" w:lineRule="auto"/>
        <w:ind w:left="0" w:hanging="992"/>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Atstovauti Užsakovą (objektus) VMVT ar kitų kontroliuojančių institucijų patikrinimų metu (ne dažniau nei 1 kartą per ketvirtį).</w:t>
      </w:r>
    </w:p>
    <w:p w14:paraId="02F78CE4" w14:textId="77777777" w:rsidR="00D26A31" w:rsidRPr="00670DA7" w:rsidRDefault="00D26A31" w:rsidP="00CB2E8F">
      <w:pPr>
        <w:numPr>
          <w:ilvl w:val="2"/>
          <w:numId w:val="37"/>
        </w:numPr>
        <w:tabs>
          <w:tab w:val="left" w:pos="1418"/>
        </w:tabs>
        <w:spacing w:after="0" w:line="240" w:lineRule="auto"/>
        <w:ind w:left="0" w:hanging="992"/>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Pagal objekto poreikį atlikti metinį Gerosios higienos praktikos taisyklių laikymosi objekte auditą. </w:t>
      </w:r>
    </w:p>
    <w:p w14:paraId="6DE4AC37" w14:textId="77777777" w:rsidR="00D26A31" w:rsidRPr="00670DA7" w:rsidRDefault="00D26A31" w:rsidP="00CB2E8F">
      <w:pPr>
        <w:numPr>
          <w:ilvl w:val="2"/>
          <w:numId w:val="37"/>
        </w:numPr>
        <w:tabs>
          <w:tab w:val="left" w:pos="1418"/>
        </w:tabs>
        <w:spacing w:after="0" w:line="240" w:lineRule="auto"/>
        <w:ind w:left="0" w:hanging="992"/>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Patikslinti / pakoreguoti dienos valgiaraštyje nurodytų reikalingų produktų poreikį, kiekius, atlikti dienos valgiaraščio koregavimą ir tikslinimą darbo dienomis (I–V) ir jei taikoma pagal objekto darbo specifiką - savaitgaliais (VI, VII) (ne dažniau kaip 1 kartą per dieną); </w:t>
      </w:r>
    </w:p>
    <w:p w14:paraId="78AFAC52" w14:textId="77777777" w:rsidR="00D26A31" w:rsidRPr="00670DA7" w:rsidRDefault="00D26A31" w:rsidP="00CB2E8F">
      <w:pPr>
        <w:numPr>
          <w:ilvl w:val="2"/>
          <w:numId w:val="37"/>
        </w:numPr>
        <w:tabs>
          <w:tab w:val="left" w:pos="1418"/>
        </w:tabs>
        <w:spacing w:after="0" w:line="240" w:lineRule="auto"/>
        <w:ind w:left="0" w:hanging="992"/>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Apskaičiuoti patikslintame / pakoreguotame valgiaraštyje nurodyto maisto davinio maistinę ir energinę vertę bei užtikrinti, kad ji atitiktų SAM ir VMVT nustatytas atitinkamos amžiaus grupės vaikų vienos dienos maitinimo normas (ne dažniau kaip 1 kartą per dieną).</w:t>
      </w:r>
    </w:p>
    <w:p w14:paraId="0672BDC1" w14:textId="77777777" w:rsidR="00D26A31" w:rsidRPr="00670DA7" w:rsidRDefault="00D26A31" w:rsidP="00CB2E8F">
      <w:pPr>
        <w:numPr>
          <w:ilvl w:val="1"/>
          <w:numId w:val="36"/>
        </w:numPr>
        <w:spacing w:after="0" w:line="240" w:lineRule="auto"/>
        <w:ind w:left="0"/>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lastRenderedPageBreak/>
        <w:t xml:space="preserve"> Nurodytas papildomų paslaugų teikimo dažnumas apskaičiuojamas kiekvienam objektui atskirai.</w:t>
      </w:r>
    </w:p>
    <w:p w14:paraId="7AE6413E" w14:textId="77777777" w:rsidR="00D26A31" w:rsidRPr="00670DA7" w:rsidRDefault="00D26A31" w:rsidP="00CB2E8F">
      <w:pPr>
        <w:numPr>
          <w:ilvl w:val="1"/>
          <w:numId w:val="36"/>
        </w:numPr>
        <w:spacing w:after="0" w:line="240" w:lineRule="auto"/>
        <w:ind w:left="0"/>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Paslaugos tiekėjas turi naudotis programine įranga ir kiekvienam Užsakovo objektui bei vienam Užsakovo paskirtam kontroliuojančiam objektui suteikti individualią prieigą. Programinės įrangos vartotojas turi turėti galimybę:</w:t>
      </w:r>
    </w:p>
    <w:p w14:paraId="6E61E733" w14:textId="77777777" w:rsidR="00D26A31" w:rsidRPr="00670DA7" w:rsidRDefault="00D26A31"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3.3.1. Matyti jam sudarytus valgiaraščius, maistinę ir energinę vertę;</w:t>
      </w:r>
    </w:p>
    <w:p w14:paraId="3CEF7D26" w14:textId="77777777" w:rsidR="00D26A31" w:rsidRPr="00670DA7" w:rsidRDefault="00D26A31"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3.3.2. Matyti dienos žaliavų pareikalavimo formas pagal valgančiųjų skaičius.</w:t>
      </w:r>
    </w:p>
    <w:p w14:paraId="4AA0EAC1" w14:textId="77777777" w:rsidR="00D26A31" w:rsidRPr="00670DA7" w:rsidRDefault="00D26A31"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3.3.3. Matyti jam sudarytam dienos valgiaraščiui pagaminti suvartotų produktų savikainą; </w:t>
      </w:r>
    </w:p>
    <w:p w14:paraId="1A5AC0B0" w14:textId="77777777" w:rsidR="00D26A31" w:rsidRPr="00670DA7" w:rsidRDefault="00D26A31"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3.3.4. Generuoti vartotojo produktų poreikio ataskaitas: dienos, savaitės, mėnesio ir t.t.</w:t>
      </w:r>
    </w:p>
    <w:p w14:paraId="269ED9DC" w14:textId="77777777" w:rsidR="00D26A31" w:rsidRPr="00670DA7" w:rsidRDefault="00D26A31" w:rsidP="00CB2E8F">
      <w:pPr>
        <w:numPr>
          <w:ilvl w:val="2"/>
          <w:numId w:val="38"/>
        </w:numPr>
        <w:tabs>
          <w:tab w:val="left" w:pos="1418"/>
        </w:tabs>
        <w:spacing w:after="0" w:line="240" w:lineRule="auto"/>
        <w:ind w:left="0"/>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Vesti vartotojo turimų / užsakytų produktų apskaitą, matyti sandėlio likučius, nurašymus, judėjimą;</w:t>
      </w:r>
    </w:p>
    <w:p w14:paraId="3718900F" w14:textId="77777777" w:rsidR="00D26A31" w:rsidRPr="00670DA7" w:rsidRDefault="00D26A31" w:rsidP="00CB2E8F">
      <w:pPr>
        <w:numPr>
          <w:ilvl w:val="2"/>
          <w:numId w:val="38"/>
        </w:numPr>
        <w:tabs>
          <w:tab w:val="left" w:pos="1418"/>
        </w:tabs>
        <w:spacing w:after="0" w:line="240" w:lineRule="auto"/>
        <w:ind w:left="0"/>
        <w:contextualSpacing/>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Generuoti ataskaitas pagal vartotojo poreikius.</w:t>
      </w:r>
    </w:p>
    <w:p w14:paraId="445B5FB3" w14:textId="77777777" w:rsidR="00D26A31" w:rsidRPr="00670DA7" w:rsidRDefault="00D26A31" w:rsidP="00CB2E8F">
      <w:pPr>
        <w:spacing w:after="0" w:line="240" w:lineRule="auto"/>
        <w:contextualSpacing/>
        <w:jc w:val="both"/>
        <w:rPr>
          <w:rFonts w:ascii="Times New Roman" w:eastAsia="Calibri" w:hAnsi="Times New Roman" w:cs="Times New Roman"/>
          <w:sz w:val="24"/>
          <w:szCs w:val="24"/>
          <w:lang w:eastAsia="en-US"/>
        </w:rPr>
      </w:pPr>
    </w:p>
    <w:p w14:paraId="00731E1D" w14:textId="77777777" w:rsidR="00D26A31" w:rsidRPr="00670DA7" w:rsidRDefault="00D26A31" w:rsidP="00CB2E8F">
      <w:pPr>
        <w:spacing w:after="0" w:line="240" w:lineRule="auto"/>
        <w:ind w:firstLine="142"/>
        <w:jc w:val="both"/>
        <w:rPr>
          <w:rFonts w:ascii="Times New Roman" w:eastAsia="Calibri" w:hAnsi="Times New Roman" w:cs="Times New Roman"/>
          <w:sz w:val="24"/>
          <w:szCs w:val="24"/>
          <w:lang w:eastAsia="en-US"/>
        </w:rPr>
      </w:pPr>
    </w:p>
    <w:p w14:paraId="00B7416D" w14:textId="77777777" w:rsidR="00D26A31" w:rsidRPr="00670DA7" w:rsidRDefault="00D26A31" w:rsidP="00CB2E8F">
      <w:pPr>
        <w:tabs>
          <w:tab w:val="left" w:pos="5400"/>
        </w:tabs>
        <w:spacing w:after="0" w:line="240" w:lineRule="auto"/>
        <w:jc w:val="center"/>
        <w:textAlignment w:val="center"/>
        <w:rPr>
          <w:rFonts w:ascii="Times New Roman" w:eastAsia="Calibri" w:hAnsi="Times New Roman" w:cs="Times New Roman"/>
          <w:sz w:val="24"/>
          <w:szCs w:val="24"/>
          <w:lang w:eastAsia="en-US"/>
        </w:rPr>
      </w:pPr>
    </w:p>
    <w:p w14:paraId="1155AF71" w14:textId="77777777" w:rsidR="00D26A31" w:rsidRPr="00670DA7" w:rsidRDefault="00D26A31" w:rsidP="00CB2E8F">
      <w:pPr>
        <w:tabs>
          <w:tab w:val="left" w:pos="5400"/>
        </w:tabs>
        <w:spacing w:after="0" w:line="240" w:lineRule="auto"/>
        <w:jc w:val="center"/>
        <w:textAlignment w:val="center"/>
        <w:rPr>
          <w:rFonts w:ascii="Times New Roman" w:eastAsia="Calibri" w:hAnsi="Times New Roman" w:cs="Times New Roman"/>
          <w:sz w:val="24"/>
          <w:szCs w:val="24"/>
          <w:lang w:eastAsia="en-US"/>
        </w:rPr>
      </w:pPr>
    </w:p>
    <w:p w14:paraId="1F384869" w14:textId="77777777" w:rsidR="00D26A31" w:rsidRPr="00670DA7" w:rsidRDefault="00D26A31" w:rsidP="00CB2E8F">
      <w:pPr>
        <w:spacing w:after="0" w:line="240" w:lineRule="auto"/>
        <w:ind w:firstLine="709"/>
        <w:jc w:val="both"/>
        <w:rPr>
          <w:rFonts w:ascii="Times New Roman" w:eastAsia="Calibri" w:hAnsi="Times New Roman" w:cs="Times New Roman"/>
          <w:sz w:val="24"/>
          <w:szCs w:val="24"/>
          <w:lang w:eastAsia="en-US"/>
        </w:rPr>
      </w:pPr>
    </w:p>
    <w:p w14:paraId="21408EFC" w14:textId="77777777" w:rsidR="00D26A31" w:rsidRPr="00670DA7" w:rsidRDefault="00D26A31" w:rsidP="00CB2E8F">
      <w:pPr>
        <w:spacing w:after="0" w:line="240" w:lineRule="auto"/>
        <w:jc w:val="both"/>
        <w:rPr>
          <w:rFonts w:ascii="Times New Roman" w:hAnsi="Times New Roman" w:cs="Times New Roman"/>
          <w:b/>
          <w:bCs/>
          <w:sz w:val="24"/>
          <w:szCs w:val="24"/>
        </w:rPr>
      </w:pPr>
    </w:p>
    <w:p w14:paraId="7F448F98" w14:textId="77777777" w:rsidR="00AB0746" w:rsidRPr="00670DA7" w:rsidRDefault="00AB0746" w:rsidP="00CB2E8F">
      <w:pPr>
        <w:spacing w:after="0" w:line="240" w:lineRule="auto"/>
        <w:rPr>
          <w:rFonts w:ascii="Times New Roman" w:eastAsia="Calibri" w:hAnsi="Times New Roman" w:cs="Times New Roman"/>
          <w:color w:val="0070C0"/>
          <w:sz w:val="24"/>
          <w:szCs w:val="24"/>
        </w:rPr>
      </w:pPr>
      <w:bookmarkStart w:id="55" w:name="_Ref38285444"/>
      <w:bookmarkStart w:id="56" w:name="_Ref38291496"/>
      <w:bookmarkStart w:id="57" w:name="_Toc126333941"/>
      <w:r w:rsidRPr="00670DA7">
        <w:rPr>
          <w:rFonts w:ascii="Times New Roman" w:eastAsia="Calibri" w:hAnsi="Times New Roman" w:cs="Times New Roman"/>
          <w:color w:val="0070C0"/>
          <w:sz w:val="24"/>
          <w:szCs w:val="24"/>
        </w:rPr>
        <w:br w:type="page"/>
      </w:r>
    </w:p>
    <w:p w14:paraId="73F43DFB" w14:textId="1E9C0A89" w:rsidR="008D704D" w:rsidRPr="00670DA7" w:rsidRDefault="00FE0846" w:rsidP="00CB2E8F">
      <w:pPr>
        <w:spacing w:after="0" w:line="240" w:lineRule="auto"/>
        <w:jc w:val="right"/>
        <w:rPr>
          <w:rFonts w:ascii="Times New Roman" w:eastAsia="Calibri" w:hAnsi="Times New Roman" w:cs="Times New Roman"/>
          <w:color w:val="0070C0"/>
          <w:sz w:val="24"/>
          <w:szCs w:val="24"/>
        </w:rPr>
      </w:pPr>
      <w:r w:rsidRPr="00670DA7">
        <w:rPr>
          <w:rFonts w:ascii="Times New Roman" w:eastAsia="Calibri" w:hAnsi="Times New Roman" w:cs="Times New Roman"/>
          <w:color w:val="0070C0"/>
          <w:sz w:val="24"/>
          <w:szCs w:val="24"/>
        </w:rPr>
        <w:lastRenderedPageBreak/>
        <w:t>Specialiųjų pirkimo sąlygų</w:t>
      </w:r>
      <w:r w:rsidRPr="00670DA7">
        <w:rPr>
          <w:rFonts w:ascii="Times New Roman" w:eastAsia="Calibri" w:hAnsi="Times New Roman" w:cs="Times New Roman"/>
          <w:color w:val="EE0000"/>
          <w:sz w:val="24"/>
          <w:szCs w:val="24"/>
        </w:rPr>
        <w:t xml:space="preserve"> </w:t>
      </w:r>
      <w:r w:rsidR="00F1334C" w:rsidRPr="00670DA7">
        <w:rPr>
          <w:rFonts w:ascii="Times New Roman" w:eastAsia="Calibri" w:hAnsi="Times New Roman" w:cs="Times New Roman"/>
          <w:color w:val="0070C0"/>
          <w:sz w:val="24"/>
          <w:szCs w:val="24"/>
        </w:rPr>
        <w:t>3</w:t>
      </w:r>
      <w:r w:rsidR="008D704D" w:rsidRPr="00670DA7">
        <w:rPr>
          <w:rFonts w:ascii="Times New Roman" w:eastAsia="Calibri" w:hAnsi="Times New Roman" w:cs="Times New Roman"/>
          <w:color w:val="0070C0"/>
          <w:sz w:val="24"/>
          <w:szCs w:val="24"/>
        </w:rPr>
        <w:t xml:space="preserve"> priedas „</w:t>
      </w:r>
      <w:r w:rsidR="00E7025B" w:rsidRPr="00670DA7">
        <w:rPr>
          <w:rFonts w:ascii="Times New Roman" w:eastAsia="Calibri" w:hAnsi="Times New Roman" w:cs="Times New Roman"/>
          <w:color w:val="0070C0"/>
          <w:sz w:val="24"/>
          <w:szCs w:val="24"/>
        </w:rPr>
        <w:t>Paslaugų teikėjų</w:t>
      </w:r>
      <w:r w:rsidR="008D704D" w:rsidRPr="00670DA7">
        <w:rPr>
          <w:rFonts w:ascii="Times New Roman" w:eastAsia="Calibri" w:hAnsi="Times New Roman" w:cs="Times New Roman"/>
          <w:color w:val="0070C0"/>
          <w:sz w:val="24"/>
          <w:szCs w:val="24"/>
        </w:rPr>
        <w:t xml:space="preserve"> pašalinimo pagrindai“</w:t>
      </w:r>
      <w:bookmarkEnd w:id="55"/>
      <w:bookmarkEnd w:id="56"/>
      <w:bookmarkEnd w:id="57"/>
    </w:p>
    <w:p w14:paraId="11D35D3F" w14:textId="77777777" w:rsidR="000E6657" w:rsidRPr="00670DA7" w:rsidRDefault="000E6657" w:rsidP="00CB2E8F">
      <w:pPr>
        <w:spacing w:after="0" w:line="240" w:lineRule="auto"/>
        <w:jc w:val="center"/>
        <w:rPr>
          <w:rFonts w:ascii="Times New Roman" w:hAnsi="Times New Roman" w:cs="Times New Roman"/>
          <w:b/>
          <w:bCs/>
          <w:smallCaps/>
          <w:sz w:val="24"/>
          <w:szCs w:val="24"/>
        </w:rPr>
      </w:pPr>
    </w:p>
    <w:p w14:paraId="626BA16A" w14:textId="7679A0D2" w:rsidR="000E6657" w:rsidRPr="00670DA7" w:rsidRDefault="00E7025B" w:rsidP="00CB2E8F">
      <w:pPr>
        <w:pStyle w:val="Paantrat"/>
        <w:spacing w:after="0" w:line="240" w:lineRule="auto"/>
        <w:jc w:val="center"/>
        <w:rPr>
          <w:rFonts w:ascii="Times New Roman" w:hAnsi="Times New Roman" w:cs="Times New Roman"/>
          <w:b/>
          <w:bCs/>
          <w:sz w:val="24"/>
          <w:szCs w:val="24"/>
        </w:rPr>
      </w:pPr>
      <w:bookmarkStart w:id="58" w:name="_Hlk187760333"/>
      <w:r w:rsidRPr="00670DA7">
        <w:rPr>
          <w:rFonts w:ascii="Times New Roman" w:hAnsi="Times New Roman" w:cs="Times New Roman"/>
          <w:b/>
          <w:bCs/>
          <w:sz w:val="24"/>
          <w:szCs w:val="24"/>
        </w:rPr>
        <w:t>PASLAUGŲ TEIKĖJŲ</w:t>
      </w:r>
      <w:r w:rsidR="000E6657" w:rsidRPr="00670DA7">
        <w:rPr>
          <w:rFonts w:ascii="Times New Roman" w:hAnsi="Times New Roman" w:cs="Times New Roman"/>
          <w:b/>
          <w:bCs/>
          <w:sz w:val="24"/>
          <w:szCs w:val="24"/>
        </w:rPr>
        <w:t xml:space="preserve"> PAŠALINIMO PAGRINDAI</w:t>
      </w:r>
    </w:p>
    <w:p w14:paraId="4FC012DA" w14:textId="7D722D52" w:rsidR="000B5F73" w:rsidRPr="00670DA7" w:rsidRDefault="000B5F73" w:rsidP="00CB2E8F">
      <w:pPr>
        <w:numPr>
          <w:ilvl w:val="0"/>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Su pasiūlymu</w:t>
      </w:r>
      <w:r w:rsidRPr="00670DA7">
        <w:rPr>
          <w:rFonts w:ascii="Times New Roman" w:hAnsi="Times New Roman" w:cs="Times New Roman"/>
          <w:color w:val="00B050"/>
          <w:sz w:val="24"/>
          <w:szCs w:val="24"/>
        </w:rPr>
        <w:t xml:space="preserve"> </w:t>
      </w:r>
      <w:r w:rsidRPr="00670DA7">
        <w:rPr>
          <w:rFonts w:ascii="Times New Roman" w:hAnsi="Times New Roman" w:cs="Times New Roman"/>
          <w:sz w:val="24"/>
          <w:szCs w:val="24"/>
        </w:rPr>
        <w:t xml:space="preserve">teikiamas tik EBVPD. </w:t>
      </w:r>
      <w:r w:rsidR="00240053" w:rsidRPr="00670DA7">
        <w:rPr>
          <w:rFonts w:ascii="Times New Roman" w:hAnsi="Times New Roman" w:cs="Times New Roman"/>
          <w:sz w:val="24"/>
          <w:szCs w:val="24"/>
        </w:rPr>
        <w:t>Perkančioji</w:t>
      </w:r>
      <w:r w:rsidR="0080299A" w:rsidRPr="00670DA7">
        <w:rPr>
          <w:rFonts w:ascii="Times New Roman" w:hAnsi="Times New Roman" w:cs="Times New Roman"/>
          <w:sz w:val="24"/>
          <w:szCs w:val="24"/>
        </w:rPr>
        <w:t xml:space="preserve"> </w:t>
      </w:r>
      <w:r w:rsidRPr="00670DA7">
        <w:rPr>
          <w:rFonts w:ascii="Times New Roman" w:hAnsi="Times New Roman" w:cs="Times New Roman"/>
          <w:sz w:val="24"/>
          <w:szCs w:val="24"/>
        </w:rPr>
        <w:t xml:space="preserve">organizacija su pasiūlymu nereikalauja pateikti lentelėje nurodytų pašalinimo pagrindų nebuvimą įrodančių dokumentų. </w:t>
      </w:r>
      <w:r w:rsidRPr="00670DA7">
        <w:rPr>
          <w:rFonts w:ascii="Times New Roman" w:hAnsi="Times New Roman" w:cs="Times New Roman"/>
          <w:b/>
          <w:bCs/>
          <w:sz w:val="24"/>
          <w:szCs w:val="24"/>
        </w:rPr>
        <w:t xml:space="preserve">Šių dokumentų prašoma tik iš ekonomiškai naudingiausią pasiūlymą pateikusio </w:t>
      </w:r>
      <w:r w:rsidR="00A436E3" w:rsidRPr="00670DA7">
        <w:rPr>
          <w:rFonts w:ascii="Times New Roman" w:hAnsi="Times New Roman" w:cs="Times New Roman"/>
          <w:b/>
          <w:bCs/>
          <w:sz w:val="24"/>
          <w:szCs w:val="24"/>
        </w:rPr>
        <w:t>Paslaugų teikėjo</w:t>
      </w:r>
      <w:r w:rsidRPr="00670DA7">
        <w:rPr>
          <w:rFonts w:ascii="Times New Roman" w:hAnsi="Times New Roman" w:cs="Times New Roman"/>
          <w:b/>
          <w:bCs/>
          <w:sz w:val="24"/>
          <w:szCs w:val="24"/>
        </w:rPr>
        <w:t xml:space="preserve"> prieš nustatant laimėjusį pasiūlymą.</w:t>
      </w:r>
      <w:r w:rsidRPr="00670DA7">
        <w:rPr>
          <w:rFonts w:ascii="Times New Roman" w:hAnsi="Times New Roman" w:cs="Times New Roman"/>
          <w:sz w:val="24"/>
          <w:szCs w:val="24"/>
        </w:rPr>
        <w:t xml:space="preserve"> Vis dėlto, </w:t>
      </w:r>
      <w:r w:rsidR="00240053" w:rsidRPr="00670DA7">
        <w:rPr>
          <w:rFonts w:ascii="Times New Roman" w:hAnsi="Times New Roman" w:cs="Times New Roman"/>
          <w:sz w:val="24"/>
          <w:szCs w:val="24"/>
        </w:rPr>
        <w:t>Perkančioji</w:t>
      </w:r>
      <w:r w:rsidRPr="00670DA7">
        <w:rPr>
          <w:rFonts w:ascii="Times New Roman" w:hAnsi="Times New Roman" w:cs="Times New Roman"/>
          <w:sz w:val="24"/>
          <w:szCs w:val="24"/>
        </w:rPr>
        <w:t xml:space="preserve"> organizacija bet kuriuo pirkimo procedūros metu gali paprašyti kandidatų ar dalyvių pateikti visus ar dalį dokumentų, patvirtinančių jų pašalinimo pagrindų nebuvimą, jeigu tai būtina siekiant užtikrinti tinkamą pirkimo procedūros atlikimą. </w:t>
      </w:r>
    </w:p>
    <w:p w14:paraId="16A01242" w14:textId="12DFC789" w:rsidR="000B5F73" w:rsidRPr="00670DA7" w:rsidRDefault="000B5F73" w:rsidP="00CB2E8F">
      <w:pPr>
        <w:numPr>
          <w:ilvl w:val="0"/>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 xml:space="preserve">Pašalinimo pagrindai taikomi </w:t>
      </w:r>
      <w:r w:rsidR="00240053"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teikėjui</w:t>
      </w:r>
      <w:r w:rsidRPr="00670DA7">
        <w:rPr>
          <w:rFonts w:ascii="Times New Roman" w:hAnsi="Times New Roman" w:cs="Times New Roman"/>
          <w:sz w:val="24"/>
          <w:szCs w:val="24"/>
        </w:rPr>
        <w:t xml:space="preserve"> (kai pasiūlymą teikia ūkio subjektų grupė – visiems tos grupės nariams) ir ūkio subjektams, kurių pajėgumais </w:t>
      </w:r>
      <w:r w:rsidR="00240053"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teikėjas</w:t>
      </w:r>
      <w:r w:rsidRPr="00670DA7">
        <w:rPr>
          <w:rFonts w:ascii="Times New Roman" w:hAnsi="Times New Roman" w:cs="Times New Roman"/>
          <w:sz w:val="24"/>
          <w:szCs w:val="24"/>
        </w:rPr>
        <w:t xml:space="preserve"> remiasi. </w:t>
      </w:r>
    </w:p>
    <w:p w14:paraId="15E93862" w14:textId="1F1AFA70" w:rsidR="000B5F73" w:rsidRPr="00670DA7" w:rsidRDefault="00240053" w:rsidP="00CB2E8F">
      <w:pPr>
        <w:numPr>
          <w:ilvl w:val="0"/>
          <w:numId w:val="10"/>
        </w:numPr>
        <w:spacing w:after="0" w:line="240" w:lineRule="auto"/>
        <w:ind w:left="0" w:firstLine="851"/>
        <w:jc w:val="both"/>
        <w:rPr>
          <w:rFonts w:ascii="Times New Roman" w:eastAsia="Verdana" w:hAnsi="Times New Roman" w:cs="Times New Roman"/>
          <w:sz w:val="24"/>
          <w:szCs w:val="24"/>
        </w:rPr>
      </w:pPr>
      <w:r w:rsidRPr="00670DA7">
        <w:rPr>
          <w:rFonts w:ascii="Times New Roman" w:hAnsi="Times New Roman" w:cs="Times New Roman"/>
          <w:sz w:val="24"/>
          <w:szCs w:val="24"/>
        </w:rPr>
        <w:t>Perkančioji</w:t>
      </w:r>
      <w:r w:rsidR="000B5F73" w:rsidRPr="00670DA7">
        <w:rPr>
          <w:rFonts w:ascii="Times New Roman" w:hAnsi="Times New Roman" w:cs="Times New Roman"/>
          <w:sz w:val="24"/>
          <w:szCs w:val="24"/>
        </w:rPr>
        <w:t xml:space="preserve"> organizacija </w:t>
      </w:r>
      <w:r w:rsidRPr="00670DA7">
        <w:rPr>
          <w:rFonts w:ascii="Times New Roman" w:hAnsi="Times New Roman" w:cs="Times New Roman"/>
          <w:sz w:val="24"/>
          <w:szCs w:val="24"/>
        </w:rPr>
        <w:t>p</w:t>
      </w:r>
      <w:r w:rsidR="00E7025B" w:rsidRPr="00670DA7">
        <w:rPr>
          <w:rFonts w:ascii="Times New Roman" w:hAnsi="Times New Roman" w:cs="Times New Roman"/>
          <w:sz w:val="24"/>
          <w:szCs w:val="24"/>
        </w:rPr>
        <w:t>aslaugų teikėją</w:t>
      </w:r>
      <w:r w:rsidR="000B5F73" w:rsidRPr="00670DA7">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0B5F73" w:rsidRPr="00670DA7">
        <w:rPr>
          <w:rFonts w:ascii="Times New Roman" w:eastAsia="Verdana" w:hAnsi="Times New Roman" w:cs="Times New Roman"/>
          <w:sz w:val="24"/>
          <w:szCs w:val="24"/>
        </w:rPr>
        <w:t xml:space="preserve">e nustatytų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2F24C93D" w14:textId="31888A9D" w:rsidR="000B5F73" w:rsidRPr="00670DA7" w:rsidRDefault="00240053" w:rsidP="00CB2E8F">
      <w:pPr>
        <w:numPr>
          <w:ilvl w:val="0"/>
          <w:numId w:val="10"/>
        </w:numPr>
        <w:spacing w:after="0" w:line="240" w:lineRule="auto"/>
        <w:ind w:left="0" w:firstLine="851"/>
        <w:jc w:val="both"/>
        <w:rPr>
          <w:rFonts w:ascii="Times New Roman" w:eastAsia="Verdana" w:hAnsi="Times New Roman" w:cs="Times New Roman"/>
          <w:sz w:val="24"/>
          <w:szCs w:val="24"/>
        </w:rPr>
      </w:pPr>
      <w:r w:rsidRPr="00670DA7">
        <w:rPr>
          <w:rFonts w:ascii="Times New Roman" w:eastAsia="Verdana" w:hAnsi="Times New Roman" w:cs="Times New Roman"/>
          <w:sz w:val="24"/>
          <w:szCs w:val="24"/>
        </w:rPr>
        <w:t>Perkančioji</w:t>
      </w:r>
      <w:r w:rsidR="000B5F73" w:rsidRPr="00670DA7">
        <w:rPr>
          <w:rFonts w:ascii="Times New Roman" w:eastAsia="Verdana" w:hAnsi="Times New Roman" w:cs="Times New Roman"/>
          <w:sz w:val="24"/>
          <w:szCs w:val="24"/>
        </w:rPr>
        <w:t xml:space="preserve"> organizacija, priimdama sprendimus dėl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patikimumą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pašalinimas iš pirkimo procedūros proporcingas vertinamam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elgesiui, VPĮ 46 straipsnio 4 dalies 7 punkto c papunkčio atveju – ar taikant šį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pašalinimo iš pirkimo procedūros pagrindą nebūtų reikšmingai apribota konkurencija. Priimant sprendimus dėl </w:t>
      </w:r>
      <w:r w:rsidR="00A436E3" w:rsidRPr="00670DA7">
        <w:rPr>
          <w:rFonts w:ascii="Times New Roman" w:eastAsia="Verdana" w:hAnsi="Times New Roman" w:cs="Times New Roman"/>
          <w:sz w:val="24"/>
          <w:szCs w:val="24"/>
        </w:rPr>
        <w:t>Paslaugų teikėjo</w:t>
      </w:r>
      <w:r w:rsidR="000B5F73" w:rsidRPr="00670DA7">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3149077F" w14:textId="22698052" w:rsidR="000B5F73" w:rsidRPr="00670DA7" w:rsidRDefault="00240053" w:rsidP="00CB2E8F">
      <w:pPr>
        <w:numPr>
          <w:ilvl w:val="0"/>
          <w:numId w:val="10"/>
        </w:numPr>
        <w:spacing w:after="0" w:line="240" w:lineRule="auto"/>
        <w:ind w:left="0" w:firstLine="851"/>
        <w:jc w:val="both"/>
        <w:rPr>
          <w:rFonts w:ascii="Times New Roman" w:hAnsi="Times New Roman" w:cs="Times New Roman"/>
          <w:sz w:val="24"/>
          <w:szCs w:val="24"/>
        </w:rPr>
      </w:pPr>
      <w:r w:rsidRPr="00670DA7">
        <w:rPr>
          <w:rFonts w:ascii="Times New Roman" w:eastAsia="Verdana" w:hAnsi="Times New Roman" w:cs="Times New Roman"/>
          <w:sz w:val="24"/>
          <w:szCs w:val="24"/>
        </w:rPr>
        <w:t>Perkančioji</w:t>
      </w:r>
      <w:r w:rsidR="000B5F73" w:rsidRPr="00670DA7">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w:t>
      </w:r>
      <w:proofErr w:type="spellStart"/>
      <w:r w:rsidR="000B5F73" w:rsidRPr="00670DA7">
        <w:rPr>
          <w:rFonts w:ascii="Times New Roman" w:eastAsia="Verdana" w:hAnsi="Times New Roman" w:cs="Times New Roman"/>
          <w:sz w:val="24"/>
          <w:szCs w:val="24"/>
        </w:rPr>
        <w:t>Certis</w:t>
      </w:r>
      <w:proofErr w:type="spellEnd"/>
      <w:r w:rsidR="000B5F73" w:rsidRPr="00670DA7">
        <w:rPr>
          <w:rFonts w:ascii="Times New Roman" w:eastAsia="Verdana" w:hAnsi="Times New Roman" w:cs="Times New Roman"/>
          <w:sz w:val="24"/>
          <w:szCs w:val="24"/>
        </w:rPr>
        <w:t>“. Lentelės ketvirtame stulpelyje nurodomi doku</w:t>
      </w:r>
      <w:r w:rsidR="000B5F73" w:rsidRPr="00670DA7">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70679D" w:rsidRPr="00670DA7">
        <w:rPr>
          <w:rFonts w:ascii="Times New Roman" w:hAnsi="Times New Roman" w:cs="Times New Roman"/>
          <w:sz w:val="24"/>
          <w:szCs w:val="24"/>
        </w:rPr>
        <w:t>Perkančioji</w:t>
      </w:r>
      <w:r w:rsidR="000B5F73" w:rsidRPr="00670DA7">
        <w:rPr>
          <w:rFonts w:ascii="Times New Roman" w:hAnsi="Times New Roman" w:cs="Times New Roman"/>
          <w:sz w:val="24"/>
          <w:szCs w:val="24"/>
        </w:rPr>
        <w:t xml:space="preserve"> organizacija pasitikrina „e-</w:t>
      </w:r>
      <w:proofErr w:type="spellStart"/>
      <w:r w:rsidR="000B5F73" w:rsidRPr="00670DA7">
        <w:rPr>
          <w:rFonts w:ascii="Times New Roman" w:hAnsi="Times New Roman" w:cs="Times New Roman"/>
          <w:sz w:val="24"/>
          <w:szCs w:val="24"/>
        </w:rPr>
        <w:t>Certis</w:t>
      </w:r>
      <w:proofErr w:type="spellEnd"/>
      <w:r w:rsidR="000B5F73" w:rsidRPr="00670DA7">
        <w:rPr>
          <w:rFonts w:ascii="Times New Roman" w:hAnsi="Times New Roman" w:cs="Times New Roman"/>
          <w:sz w:val="24"/>
          <w:szCs w:val="24"/>
        </w:rPr>
        <w:t xml:space="preserve">“, adresu </w:t>
      </w:r>
      <w:hyperlink r:id="rId13" w:history="1">
        <w:r w:rsidR="000B5F73" w:rsidRPr="00670DA7">
          <w:rPr>
            <w:rFonts w:ascii="Times New Roman" w:eastAsia="Calibri" w:hAnsi="Times New Roman" w:cs="Times New Roman"/>
            <w:sz w:val="24"/>
            <w:szCs w:val="24"/>
          </w:rPr>
          <w:t>https://ec.europa.eu/tools/ecertis/</w:t>
        </w:r>
      </w:hyperlink>
      <w:r w:rsidR="000B5F73" w:rsidRPr="00670DA7">
        <w:rPr>
          <w:rFonts w:ascii="Times New Roman" w:hAnsi="Times New Roman" w:cs="Times New Roman"/>
          <w:sz w:val="24"/>
          <w:szCs w:val="24"/>
        </w:rPr>
        <w:t xml:space="preserve">. </w:t>
      </w:r>
    </w:p>
    <w:p w14:paraId="59B160E9" w14:textId="0FA89AD9" w:rsidR="000B5F73" w:rsidRPr="00670DA7" w:rsidRDefault="00240053" w:rsidP="00CB2E8F">
      <w:pPr>
        <w:numPr>
          <w:ilvl w:val="0"/>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Perkančioji</w:t>
      </w:r>
      <w:r w:rsidR="000B5F73" w:rsidRPr="00670DA7">
        <w:rPr>
          <w:rFonts w:ascii="Times New Roman" w:hAnsi="Times New Roman" w:cs="Times New Roman"/>
          <w:sz w:val="24"/>
          <w:szCs w:val="24"/>
        </w:rPr>
        <w:t xml:space="preserve"> organizacija nereikalauja iš </w:t>
      </w:r>
      <w:r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teikėjo</w:t>
      </w:r>
      <w:r w:rsidR="000B5F73" w:rsidRPr="00670DA7">
        <w:rPr>
          <w:rFonts w:ascii="Times New Roman" w:hAnsi="Times New Roman" w:cs="Times New Roman"/>
          <w:sz w:val="24"/>
          <w:szCs w:val="24"/>
        </w:rPr>
        <w:t xml:space="preserve"> pateikti dokumentų, patvirtinančių jo pašalinimo pagrindų nebuvimą, jeigu ji:</w:t>
      </w:r>
    </w:p>
    <w:p w14:paraId="04DFB951" w14:textId="77777777" w:rsidR="000B5F73" w:rsidRPr="00670DA7" w:rsidRDefault="000B5F73" w:rsidP="00CB2E8F">
      <w:pPr>
        <w:numPr>
          <w:ilvl w:val="1"/>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D516C5" w14:textId="77777777" w:rsidR="000B5F73" w:rsidRPr="00670DA7" w:rsidRDefault="000B5F73" w:rsidP="00CB2E8F">
      <w:pPr>
        <w:numPr>
          <w:ilvl w:val="1"/>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D73BD7" w14:textId="2B3212A4" w:rsidR="000B5F73" w:rsidRPr="00670DA7" w:rsidRDefault="000B5F73" w:rsidP="00CB2E8F">
      <w:pPr>
        <w:spacing w:after="0" w:line="240" w:lineRule="auto"/>
        <w:ind w:firstLine="851"/>
        <w:jc w:val="both"/>
        <w:rPr>
          <w:rFonts w:ascii="Times New Roman" w:hAnsi="Times New Roman" w:cs="Times New Roman"/>
          <w:sz w:val="24"/>
          <w:szCs w:val="24"/>
        </w:rPr>
      </w:pPr>
      <w:r w:rsidRPr="00670DA7">
        <w:rPr>
          <w:rFonts w:ascii="Times New Roman" w:hAnsi="Times New Roman" w:cs="Times New Roman"/>
          <w:sz w:val="24"/>
          <w:szCs w:val="24"/>
        </w:rPr>
        <w:t xml:space="preserve">6¹. Nuo 2024-01-01 įsigaliojus VPĮ 25 straipsnio 1 dalies pakeitimui, atliekant supaprastintus pirkimus, kai </w:t>
      </w:r>
      <w:r w:rsidR="00A436E3" w:rsidRPr="00670DA7">
        <w:rPr>
          <w:rFonts w:ascii="Times New Roman" w:hAnsi="Times New Roman" w:cs="Times New Roman"/>
          <w:sz w:val="24"/>
          <w:szCs w:val="24"/>
        </w:rPr>
        <w:t>Paslaugų teikėjas</w:t>
      </w:r>
      <w:r w:rsidRPr="00670DA7">
        <w:rPr>
          <w:rFonts w:ascii="Times New Roman" w:hAnsi="Times New Roman" w:cs="Times New Roman"/>
          <w:sz w:val="24"/>
          <w:szCs w:val="24"/>
        </w:rPr>
        <w:t xml:space="preserve"> pateikia EBVPD, pažymų, patvirtinančių VPĮ 46 straipsnyje nurodytų </w:t>
      </w:r>
      <w:r w:rsidR="00A436E3" w:rsidRPr="00670DA7">
        <w:rPr>
          <w:rFonts w:ascii="Times New Roman" w:hAnsi="Times New Roman" w:cs="Times New Roman"/>
          <w:sz w:val="24"/>
          <w:szCs w:val="24"/>
        </w:rPr>
        <w:t>Paslaugų teikėjo</w:t>
      </w:r>
      <w:r w:rsidRPr="00670DA7">
        <w:rPr>
          <w:rFonts w:ascii="Times New Roman" w:hAnsi="Times New Roman" w:cs="Times New Roman"/>
          <w:sz w:val="24"/>
          <w:szCs w:val="24"/>
        </w:rPr>
        <w:t xml:space="preserve"> pašalinimo pagrindų nebuvimą, nereikalaujama. Pažymų, patvirtinančių </w:t>
      </w:r>
      <w:r w:rsidR="00A436E3" w:rsidRPr="00670DA7">
        <w:rPr>
          <w:rFonts w:ascii="Times New Roman" w:hAnsi="Times New Roman" w:cs="Times New Roman"/>
          <w:sz w:val="24"/>
          <w:szCs w:val="24"/>
        </w:rPr>
        <w:t>Paslaugų teikėjo</w:t>
      </w:r>
      <w:r w:rsidRPr="00670DA7">
        <w:rPr>
          <w:rFonts w:ascii="Times New Roman" w:hAnsi="Times New Roman" w:cs="Times New Roman"/>
          <w:sz w:val="24"/>
          <w:szCs w:val="24"/>
        </w:rPr>
        <w:t xml:space="preserve"> pašalinimo pagrindų nebuvimą, </w:t>
      </w:r>
      <w:r w:rsidR="0070679D" w:rsidRPr="00670DA7">
        <w:rPr>
          <w:rFonts w:ascii="Times New Roman" w:hAnsi="Times New Roman" w:cs="Times New Roman"/>
          <w:sz w:val="24"/>
          <w:szCs w:val="24"/>
        </w:rPr>
        <w:t>Perkančioji</w:t>
      </w:r>
      <w:r w:rsidRPr="00670DA7">
        <w:rPr>
          <w:rFonts w:ascii="Times New Roman" w:hAnsi="Times New Roman" w:cs="Times New Roman"/>
          <w:sz w:val="24"/>
          <w:szCs w:val="24"/>
        </w:rPr>
        <w:t xml:space="preserve"> organizacija gali reikalauti iš </w:t>
      </w:r>
      <w:r w:rsidR="00E7025B" w:rsidRPr="00670DA7">
        <w:rPr>
          <w:rFonts w:ascii="Times New Roman" w:hAnsi="Times New Roman" w:cs="Times New Roman"/>
          <w:sz w:val="24"/>
          <w:szCs w:val="24"/>
        </w:rPr>
        <w:t>Paslaugų teikėjų</w:t>
      </w:r>
      <w:r w:rsidRPr="00670DA7">
        <w:rPr>
          <w:rFonts w:ascii="Times New Roman" w:hAnsi="Times New Roman" w:cs="Times New Roman"/>
          <w:sz w:val="24"/>
          <w:szCs w:val="24"/>
        </w:rPr>
        <w:t xml:space="preserve"> tik turėdama pagrįstų abejonių dėl šių </w:t>
      </w:r>
      <w:r w:rsidR="00E7025B" w:rsidRPr="00670DA7">
        <w:rPr>
          <w:rFonts w:ascii="Times New Roman" w:hAnsi="Times New Roman" w:cs="Times New Roman"/>
          <w:sz w:val="24"/>
          <w:szCs w:val="24"/>
        </w:rPr>
        <w:t>Paslaugų teikėjų</w:t>
      </w:r>
      <w:r w:rsidRPr="00670DA7">
        <w:rPr>
          <w:rFonts w:ascii="Times New Roman" w:hAnsi="Times New Roman" w:cs="Times New Roman"/>
          <w:sz w:val="24"/>
          <w:szCs w:val="24"/>
        </w:rPr>
        <w:t xml:space="preserve"> patikimumo.</w:t>
      </w:r>
    </w:p>
    <w:p w14:paraId="1E1F6A65" w14:textId="5BBAEC70" w:rsidR="000B5F73" w:rsidRPr="00670DA7" w:rsidRDefault="000B5F73" w:rsidP="00CB2E8F">
      <w:pPr>
        <w:numPr>
          <w:ilvl w:val="0"/>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 xml:space="preserve">Jeigu </w:t>
      </w:r>
      <w:r w:rsidR="00240053"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teikėjas</w:t>
      </w:r>
      <w:r w:rsidRPr="00670DA7">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6415C84" w14:textId="77777777" w:rsidR="000B5F73" w:rsidRPr="00670DA7" w:rsidRDefault="000B5F73" w:rsidP="00CB2E8F">
      <w:pPr>
        <w:numPr>
          <w:ilvl w:val="1"/>
          <w:numId w:val="10"/>
        </w:numPr>
        <w:spacing w:after="0" w:line="240" w:lineRule="auto"/>
        <w:ind w:left="0" w:firstLine="851"/>
        <w:jc w:val="both"/>
        <w:rPr>
          <w:rFonts w:ascii="Times New Roman" w:hAnsi="Times New Roman" w:cs="Times New Roman"/>
          <w:sz w:val="24"/>
          <w:szCs w:val="24"/>
        </w:rPr>
      </w:pPr>
      <w:r w:rsidRPr="00670DA7">
        <w:rPr>
          <w:rFonts w:ascii="Times New Roman" w:hAnsi="Times New Roman" w:cs="Times New Roman"/>
          <w:sz w:val="24"/>
          <w:szCs w:val="24"/>
        </w:rPr>
        <w:t>priesaikos deklaracija;</w:t>
      </w:r>
    </w:p>
    <w:p w14:paraId="0486F3CC" w14:textId="51B688D9" w:rsidR="000B5F73" w:rsidRPr="00670DA7" w:rsidRDefault="000B5F73" w:rsidP="00CB2E8F">
      <w:pPr>
        <w:spacing w:after="0" w:line="240" w:lineRule="auto"/>
        <w:ind w:firstLine="851"/>
        <w:jc w:val="both"/>
        <w:rPr>
          <w:rFonts w:ascii="Times New Roman" w:hAnsi="Times New Roman" w:cs="Times New Roman"/>
          <w:sz w:val="24"/>
          <w:szCs w:val="24"/>
        </w:rPr>
      </w:pPr>
      <w:r w:rsidRPr="00670DA7">
        <w:rPr>
          <w:rFonts w:ascii="Times New Roman" w:hAnsi="Times New Roman" w:cs="Times New Roman"/>
          <w:sz w:val="24"/>
          <w:szCs w:val="24"/>
        </w:rPr>
        <w:t xml:space="preserve">7.2. oficialia </w:t>
      </w:r>
      <w:r w:rsidR="00B5397F" w:rsidRPr="00670DA7">
        <w:rPr>
          <w:rFonts w:ascii="Times New Roman" w:hAnsi="Times New Roman" w:cs="Times New Roman"/>
          <w:sz w:val="24"/>
          <w:szCs w:val="24"/>
        </w:rPr>
        <w:t>p</w:t>
      </w:r>
      <w:r w:rsidR="00A436E3" w:rsidRPr="00670DA7">
        <w:rPr>
          <w:rFonts w:ascii="Times New Roman" w:hAnsi="Times New Roman" w:cs="Times New Roman"/>
          <w:sz w:val="24"/>
          <w:szCs w:val="24"/>
        </w:rPr>
        <w:t>aslaugų teikėjo</w:t>
      </w:r>
      <w:r w:rsidRPr="00670DA7">
        <w:rPr>
          <w:rFonts w:ascii="Times New Roman" w:hAnsi="Times New Roman" w:cs="Times New Roman"/>
          <w:sz w:val="24"/>
          <w:szCs w:val="24"/>
        </w:rPr>
        <w:t xml:space="preserve"> deklaracija, jeigu šalyje nenaudojama priesaikos deklaracija. Oficiali deklaracija turi būti patvirtinta valstybės narės ar </w:t>
      </w:r>
      <w:r w:rsidR="00A436E3" w:rsidRPr="00670DA7">
        <w:rPr>
          <w:rFonts w:ascii="Times New Roman" w:hAnsi="Times New Roman" w:cs="Times New Roman"/>
          <w:sz w:val="24"/>
          <w:szCs w:val="24"/>
        </w:rPr>
        <w:t>Paslaugų teikėjo</w:t>
      </w:r>
      <w:r w:rsidRPr="00670DA7">
        <w:rPr>
          <w:rFonts w:ascii="Times New Roman" w:hAnsi="Times New Roman" w:cs="Times New Roman"/>
          <w:sz w:val="24"/>
          <w:szCs w:val="24"/>
        </w:rPr>
        <w:t xml:space="preserve"> kilmės šalies arba šalies, </w:t>
      </w:r>
      <w:r w:rsidRPr="00670DA7">
        <w:rPr>
          <w:rFonts w:ascii="Times New Roman" w:hAnsi="Times New Roman" w:cs="Times New Roman"/>
          <w:sz w:val="24"/>
          <w:szCs w:val="24"/>
        </w:rPr>
        <w:lastRenderedPageBreak/>
        <w:t>kurioje jis registruotas, kompetentingos teisinės ar administracinės institucijos, notaro arba kompetentingos profesinės ar prekybos organizacijos.</w:t>
      </w:r>
    </w:p>
    <w:p w14:paraId="56CC4580" w14:textId="2AF14971" w:rsidR="00142717" w:rsidRPr="00670DA7" w:rsidRDefault="00142717" w:rsidP="00CB2E8F">
      <w:pPr>
        <w:spacing w:after="0" w:line="240" w:lineRule="auto"/>
        <w:ind w:firstLine="851"/>
        <w:jc w:val="both"/>
        <w:rPr>
          <w:rFonts w:ascii="Times New Roman" w:hAnsi="Times New Roman" w:cs="Times New Roman"/>
          <w:b/>
          <w:bCs/>
          <w:sz w:val="24"/>
          <w:szCs w:val="24"/>
        </w:rPr>
      </w:pPr>
      <w:r w:rsidRPr="00670DA7">
        <w:rPr>
          <w:rFonts w:ascii="Times New Roman" w:hAnsi="Times New Roman" w:cs="Times New Roman"/>
          <w:sz w:val="24"/>
          <w:szCs w:val="24"/>
        </w:rPr>
        <w:t>8. Nuo 2025-02-01 įsigalioja nauja VPĮ 46 str. 2</w:t>
      </w:r>
      <w:r w:rsidRPr="00670DA7">
        <w:rPr>
          <w:rFonts w:ascii="Times New Roman" w:hAnsi="Times New Roman" w:cs="Times New Roman"/>
          <w:sz w:val="24"/>
          <w:szCs w:val="24"/>
          <w:vertAlign w:val="superscript"/>
        </w:rPr>
        <w:t>1 </w:t>
      </w:r>
      <w:r w:rsidRPr="00670DA7">
        <w:rPr>
          <w:rFonts w:ascii="Times New Roman" w:hAnsi="Times New Roman" w:cs="Times New Roman"/>
          <w:sz w:val="24"/>
          <w:szCs w:val="24"/>
        </w:rPr>
        <w:t>nuostata (</w:t>
      </w:r>
      <w:hyperlink r:id="rId14" w:history="1">
        <w:r w:rsidRPr="00670DA7">
          <w:rPr>
            <w:rStyle w:val="Hipersaitas"/>
            <w:rFonts w:ascii="Times New Roman" w:hAnsi="Times New Roman" w:cs="Times New Roman"/>
            <w:sz w:val="24"/>
            <w:szCs w:val="24"/>
          </w:rPr>
          <w:t>Lietuvos Respublikos viešųjų pirkimų įstatymo Nr. I-1491 46 straipsnio pakeitimo įstatymas</w:t>
        </w:r>
      </w:hyperlink>
      <w:r w:rsidRPr="00670DA7">
        <w:rPr>
          <w:rFonts w:ascii="Times New Roman" w:hAnsi="Times New Roman" w:cs="Times New Roman"/>
          <w:sz w:val="24"/>
          <w:szCs w:val="24"/>
        </w:rPr>
        <w:t xml:space="preserve">), </w:t>
      </w:r>
      <w:r w:rsidRPr="00670DA7">
        <w:rPr>
          <w:rFonts w:ascii="Times New Roman" w:hAnsi="Times New Roman" w:cs="Times New Roman"/>
          <w:b/>
          <w:bCs/>
          <w:sz w:val="24"/>
          <w:szCs w:val="24"/>
        </w:rPr>
        <w:t>kad „</w:t>
      </w:r>
      <w:r w:rsidR="00B5397F" w:rsidRPr="00670DA7">
        <w:rPr>
          <w:rFonts w:ascii="Times New Roman" w:hAnsi="Times New Roman" w:cs="Times New Roman"/>
          <w:b/>
          <w:bCs/>
          <w:sz w:val="24"/>
          <w:szCs w:val="24"/>
        </w:rPr>
        <w:t>Perkančioji</w:t>
      </w:r>
      <w:r w:rsidRPr="00670DA7">
        <w:rPr>
          <w:rFonts w:ascii="Times New Roman" w:hAnsi="Times New Roman" w:cs="Times New Roman"/>
          <w:b/>
          <w:bCs/>
          <w:sz w:val="24"/>
          <w:szCs w:val="24"/>
        </w:rPr>
        <w:t xml:space="preserve"> organizacija pašalina </w:t>
      </w:r>
      <w:r w:rsidR="00477D91"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 xml:space="preserve">kėją iš pirkimo procedūros, jeigu </w:t>
      </w:r>
      <w:r w:rsidR="00477D91"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kėjas yra neatlikęs jam teismo sprendimu paskirtos baudžiamojo poveikio priemonės – uždraudimo juridiniam asmeniui dalyvauti viešuosiuose pirkimuose“.</w:t>
      </w:r>
    </w:p>
    <w:p w14:paraId="4E803A4A" w14:textId="77777777" w:rsidR="00142717" w:rsidRPr="00670DA7" w:rsidRDefault="00142717" w:rsidP="00CB2E8F">
      <w:pPr>
        <w:spacing w:after="0" w:line="240" w:lineRule="auto"/>
        <w:ind w:firstLine="851"/>
        <w:jc w:val="both"/>
        <w:rPr>
          <w:rFonts w:ascii="Times New Roman" w:hAnsi="Times New Roman" w:cs="Times New Roman"/>
          <w:sz w:val="24"/>
          <w:szCs w:val="24"/>
        </w:rPr>
      </w:pPr>
      <w:r w:rsidRPr="00670DA7">
        <w:rPr>
          <w:rFonts w:ascii="Times New Roman" w:hAnsi="Times New Roman" w:cs="Times New Roman"/>
          <w:sz w:val="24"/>
          <w:szCs w:val="24"/>
        </w:rPr>
        <w:t>Pažymėtina, kad:</w:t>
      </w:r>
    </w:p>
    <w:p w14:paraId="284900A0" w14:textId="307D0D47" w:rsidR="00142717" w:rsidRPr="00670DA7" w:rsidRDefault="00142717" w:rsidP="00CB2E8F">
      <w:pPr>
        <w:numPr>
          <w:ilvl w:val="0"/>
          <w:numId w:val="16"/>
        </w:numPr>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tai yra </w:t>
      </w:r>
      <w:r w:rsidRPr="00670DA7">
        <w:rPr>
          <w:rFonts w:ascii="Times New Roman" w:hAnsi="Times New Roman" w:cs="Times New Roman"/>
          <w:b/>
          <w:bCs/>
          <w:sz w:val="24"/>
          <w:szCs w:val="24"/>
        </w:rPr>
        <w:t>privalomas pašalinimo pagrindas</w:t>
      </w:r>
      <w:r w:rsidRPr="00670DA7">
        <w:rPr>
          <w:rFonts w:ascii="Times New Roman" w:hAnsi="Times New Roman" w:cs="Times New Roman"/>
          <w:sz w:val="24"/>
          <w:szCs w:val="24"/>
        </w:rPr>
        <w:t xml:space="preserve">. Jei </w:t>
      </w:r>
      <w:r w:rsidR="00477D91"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kėjas turi šį pašalinimo pagrindą, pasiūlymų vertinimo metu tokio </w:t>
      </w:r>
      <w:r w:rsidR="00D41AEC"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kėjo pasiūlymas privalo būti atmestas („apsivalyti“ </w:t>
      </w:r>
      <w:r w:rsidR="00477D91" w:rsidRPr="00670DA7">
        <w:rPr>
          <w:rFonts w:ascii="Times New Roman" w:hAnsi="Times New Roman" w:cs="Times New Roman"/>
          <w:sz w:val="24"/>
          <w:szCs w:val="24"/>
        </w:rPr>
        <w:t>paslaugų teik</w:t>
      </w:r>
      <w:r w:rsidRPr="00670DA7">
        <w:rPr>
          <w:rFonts w:ascii="Times New Roman" w:hAnsi="Times New Roman" w:cs="Times New Roman"/>
          <w:sz w:val="24"/>
          <w:szCs w:val="24"/>
        </w:rPr>
        <w:t>ėjas negali);</w:t>
      </w:r>
    </w:p>
    <w:p w14:paraId="7F569458" w14:textId="4007897F" w:rsidR="00142717" w:rsidRPr="00670DA7" w:rsidRDefault="00142717" w:rsidP="00CB2E8F">
      <w:pPr>
        <w:numPr>
          <w:ilvl w:val="0"/>
          <w:numId w:val="16"/>
        </w:numPr>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VPĮ 46 str. 2</w:t>
      </w:r>
      <w:r w:rsidRPr="00670DA7">
        <w:rPr>
          <w:rFonts w:ascii="Times New Roman" w:hAnsi="Times New Roman" w:cs="Times New Roman"/>
          <w:sz w:val="24"/>
          <w:szCs w:val="24"/>
          <w:vertAlign w:val="superscript"/>
        </w:rPr>
        <w:t>1 </w:t>
      </w:r>
      <w:r w:rsidRPr="00670DA7">
        <w:rPr>
          <w:rFonts w:ascii="Times New Roman" w:hAnsi="Times New Roman" w:cs="Times New Roman"/>
          <w:sz w:val="24"/>
          <w:szCs w:val="24"/>
        </w:rPr>
        <w:t xml:space="preserve">d. nurodytas </w:t>
      </w:r>
      <w:r w:rsidR="00D41AEC"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kėjų pašalinimo pagrindas </w:t>
      </w:r>
      <w:r w:rsidR="00565217" w:rsidRPr="00670DA7">
        <w:rPr>
          <w:rFonts w:ascii="Times New Roman" w:hAnsi="Times New Roman" w:cs="Times New Roman"/>
          <w:sz w:val="24"/>
          <w:szCs w:val="24"/>
        </w:rPr>
        <w:t>yra</w:t>
      </w:r>
      <w:r w:rsidRPr="00670DA7">
        <w:rPr>
          <w:rFonts w:ascii="Times New Roman" w:hAnsi="Times New Roman" w:cs="Times New Roman"/>
          <w:sz w:val="24"/>
          <w:szCs w:val="24"/>
        </w:rPr>
        <w:t> </w:t>
      </w:r>
      <w:r w:rsidRPr="00670DA7">
        <w:rPr>
          <w:rFonts w:ascii="Times New Roman" w:hAnsi="Times New Roman" w:cs="Times New Roman"/>
          <w:b/>
          <w:bCs/>
          <w:sz w:val="24"/>
          <w:szCs w:val="24"/>
        </w:rPr>
        <w:t>taikomas</w:t>
      </w:r>
      <w:r w:rsidRPr="00670DA7">
        <w:rPr>
          <w:rFonts w:ascii="Times New Roman" w:hAnsi="Times New Roman" w:cs="Times New Roman"/>
          <w:sz w:val="24"/>
          <w:szCs w:val="24"/>
        </w:rPr>
        <w:t>  nuo 2025-02-01 </w:t>
      </w:r>
      <w:r w:rsidRPr="00670DA7">
        <w:rPr>
          <w:rFonts w:ascii="Times New Roman" w:hAnsi="Times New Roman" w:cs="Times New Roman"/>
          <w:b/>
          <w:bCs/>
          <w:sz w:val="24"/>
          <w:szCs w:val="24"/>
        </w:rPr>
        <w:t>naujai pradedamuose</w:t>
      </w:r>
      <w:r w:rsidRPr="00670DA7">
        <w:rPr>
          <w:rFonts w:ascii="Times New Roman" w:hAnsi="Times New Roman" w:cs="Times New Roman"/>
          <w:sz w:val="24"/>
          <w:szCs w:val="24"/>
        </w:rPr>
        <w:t>  tarptautiniuose, supaprastintuose ne mažos vertės ir supaprastintuose mažos vertės</w:t>
      </w:r>
      <w:r w:rsidR="00565217" w:rsidRPr="00670DA7">
        <w:rPr>
          <w:rFonts w:ascii="Times New Roman" w:hAnsi="Times New Roman" w:cs="Times New Roman"/>
          <w:sz w:val="24"/>
          <w:szCs w:val="24"/>
        </w:rPr>
        <w:t>.</w:t>
      </w:r>
    </w:p>
    <w:p w14:paraId="13A9C881" w14:textId="274C6316" w:rsidR="00142717" w:rsidRPr="00670DA7" w:rsidRDefault="00142717" w:rsidP="00CB2E8F">
      <w:pPr>
        <w:numPr>
          <w:ilvl w:val="0"/>
          <w:numId w:val="16"/>
        </w:numPr>
        <w:spacing w:after="0" w:line="240" w:lineRule="auto"/>
        <w:ind w:left="0"/>
        <w:jc w:val="both"/>
        <w:rPr>
          <w:rFonts w:ascii="Times New Roman" w:hAnsi="Times New Roman" w:cs="Times New Roman"/>
          <w:sz w:val="24"/>
          <w:szCs w:val="24"/>
        </w:rPr>
      </w:pPr>
      <w:r w:rsidRPr="00670DA7">
        <w:rPr>
          <w:rFonts w:ascii="Times New Roman" w:hAnsi="Times New Roman" w:cs="Times New Roman"/>
          <w:sz w:val="24"/>
          <w:szCs w:val="24"/>
        </w:rPr>
        <w:t>siekdami patvirtinti, kad neturi šio pašalinimo pagrindo, </w:t>
      </w:r>
      <w:r w:rsidR="00477D91"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kėjai  informaciją nurodo tik EBVPD III dalies D2 punkte (t. y. daugiau jokių dokumentų iš Lietuvoje registruotų </w:t>
      </w:r>
      <w:r w:rsidR="00D41AEC"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kėjų nereikalaujama, užsienio šalyse registruoti </w:t>
      </w:r>
      <w:r w:rsidR="00D41AEC" w:rsidRPr="00670DA7">
        <w:rPr>
          <w:rFonts w:ascii="Times New Roman" w:hAnsi="Times New Roman" w:cs="Times New Roman"/>
          <w:sz w:val="24"/>
          <w:szCs w:val="24"/>
        </w:rPr>
        <w:t>paslaugų tei</w:t>
      </w:r>
      <w:r w:rsidRPr="00670DA7">
        <w:rPr>
          <w:rFonts w:ascii="Times New Roman" w:hAnsi="Times New Roman" w:cs="Times New Roman"/>
          <w:sz w:val="24"/>
          <w:szCs w:val="24"/>
        </w:rPr>
        <w:t>kėjai tikrinami įprasta tvarka kaip ir dėl kitų pašalinimo pagrindų)</w:t>
      </w:r>
      <w:r w:rsidR="00565217" w:rsidRPr="00670DA7">
        <w:rPr>
          <w:rFonts w:ascii="Times New Roman" w:hAnsi="Times New Roman" w:cs="Times New Roman"/>
          <w:sz w:val="24"/>
          <w:szCs w:val="24"/>
        </w:rPr>
        <w:t>.</w:t>
      </w:r>
    </w:p>
    <w:p w14:paraId="38BEBE1F" w14:textId="30BD6D93" w:rsidR="00142717" w:rsidRPr="00670DA7" w:rsidRDefault="006E4CE5" w:rsidP="00CB2E8F">
      <w:pPr>
        <w:spacing w:after="0" w:line="240" w:lineRule="auto"/>
        <w:ind w:firstLine="851"/>
        <w:jc w:val="both"/>
        <w:rPr>
          <w:rFonts w:ascii="Times New Roman" w:hAnsi="Times New Roman" w:cs="Times New Roman"/>
          <w:b/>
          <w:bCs/>
          <w:sz w:val="24"/>
          <w:szCs w:val="24"/>
        </w:rPr>
      </w:pPr>
      <w:r w:rsidRPr="00670DA7">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77CDC" w:rsidRPr="00670DA7" w14:paraId="18627159" w14:textId="77777777" w:rsidTr="00236B93">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8"/>
          <w:p w14:paraId="35D7A0EE" w14:textId="77777777" w:rsidR="00142717" w:rsidRPr="00670DA7" w:rsidRDefault="00142717" w:rsidP="00CB2E8F">
            <w:pPr>
              <w:pStyle w:val="Betarp"/>
              <w:jc w:val="center"/>
              <w:rPr>
                <w:rFonts w:ascii="Times New Roman" w:hAnsi="Times New Roman" w:cs="Times New Roman"/>
                <w:b/>
                <w:bCs/>
                <w:sz w:val="24"/>
                <w:szCs w:val="24"/>
              </w:rPr>
            </w:pPr>
            <w:r w:rsidRPr="00670DA7">
              <w:rPr>
                <w:rFonts w:ascii="Times New Roman" w:hAnsi="Times New Roman" w:cs="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458FB2" w14:textId="68E0E0B6" w:rsidR="00142717" w:rsidRPr="00670DA7" w:rsidRDefault="00CB1AD1" w:rsidP="00CB2E8F">
            <w:pPr>
              <w:pStyle w:val="Betarp"/>
              <w:jc w:val="center"/>
              <w:rPr>
                <w:rFonts w:ascii="Times New Roman" w:hAnsi="Times New Roman" w:cs="Times New Roman"/>
                <w:bCs/>
                <w:sz w:val="24"/>
                <w:szCs w:val="24"/>
                <w:lang w:eastAsia="en-US"/>
              </w:rPr>
            </w:pPr>
            <w:r w:rsidRPr="00670DA7">
              <w:rPr>
                <w:rFonts w:ascii="Times New Roman" w:hAnsi="Times New Roman" w:cs="Times New Roman"/>
                <w:b/>
                <w:sz w:val="24"/>
                <w:szCs w:val="24"/>
              </w:rPr>
              <w:t>Paslaugų tei</w:t>
            </w:r>
            <w:r w:rsidR="00142717" w:rsidRPr="00670DA7">
              <w:rPr>
                <w:rFonts w:ascii="Times New Roman" w:hAnsi="Times New Roman" w:cs="Times New Roman"/>
                <w:b/>
                <w:sz w:val="24"/>
                <w:szCs w:val="24"/>
              </w:rPr>
              <w:t>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67337" w14:textId="77777777" w:rsidR="00142717" w:rsidRPr="00670DA7" w:rsidRDefault="00142717" w:rsidP="00CB2E8F">
            <w:pPr>
              <w:pStyle w:val="Betarp"/>
              <w:jc w:val="center"/>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9EA667" w14:textId="77777777" w:rsidR="00142717" w:rsidRPr="00670DA7" w:rsidRDefault="00142717" w:rsidP="00CB2E8F">
            <w:pPr>
              <w:pStyle w:val="Betarp"/>
              <w:jc w:val="center"/>
              <w:rPr>
                <w:rFonts w:ascii="Times New Roman" w:hAnsi="Times New Roman" w:cs="Times New Roman"/>
                <w:bCs/>
                <w:iCs/>
                <w:sz w:val="24"/>
                <w:szCs w:val="24"/>
                <w:lang w:eastAsia="en-US"/>
              </w:rPr>
            </w:pPr>
            <w:r w:rsidRPr="00670DA7">
              <w:rPr>
                <w:rFonts w:ascii="Times New Roman" w:hAnsi="Times New Roman" w:cs="Times New Roman"/>
                <w:b/>
                <w:sz w:val="24"/>
                <w:szCs w:val="24"/>
              </w:rPr>
              <w:t>Pašalinimo pagrindų nebuvimą įrodantys dokumentai</w:t>
            </w:r>
          </w:p>
        </w:tc>
      </w:tr>
      <w:tr w:rsidR="00F77CDC" w:rsidRPr="00670DA7" w14:paraId="5E24909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31217"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BD04" w14:textId="44701C3D" w:rsidR="00142717" w:rsidRPr="00670DA7" w:rsidRDefault="00B5397F"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sz w:val="24"/>
                <w:szCs w:val="24"/>
                <w:lang w:eastAsia="en-US"/>
              </w:rPr>
              <w:t>Paslaugų tei</w:t>
            </w:r>
            <w:r w:rsidR="00142717" w:rsidRPr="00670DA7">
              <w:rPr>
                <w:rFonts w:ascii="Times New Roman" w:hAnsi="Times New Roman" w:cs="Times New Roman"/>
                <w:sz w:val="24"/>
                <w:szCs w:val="24"/>
                <w:lang w:eastAsia="en-US"/>
              </w:rPr>
              <w:t>kėjas arba jo atsakingas asmuo, nurodytas VPĮ 46 straipsnio 2 dalies 2 punkte, nuteistas už šią nusikalstamą veiką:</w:t>
            </w:r>
          </w:p>
          <w:p w14:paraId="14D5394B"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1) dalyvavimą nusikalstamame susivienijime, jo organizavimą ar vadovavimą jam;</w:t>
            </w:r>
          </w:p>
          <w:p w14:paraId="5303A905"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2) kyšininkavimą, prekybą poveikiu, papirkimą;</w:t>
            </w:r>
          </w:p>
          <w:p w14:paraId="4E77F630"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w:t>
            </w:r>
            <w:r w:rsidRPr="00670DA7">
              <w:rPr>
                <w:rFonts w:ascii="Times New Roman" w:hAnsi="Times New Roman" w:cs="Times New Roman"/>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C7351"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4) nusikalstamą bankrotą;</w:t>
            </w:r>
          </w:p>
          <w:p w14:paraId="2350C923"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5) teroristinį ir su teroristine veikla susijusį nusikaltimą;</w:t>
            </w:r>
          </w:p>
          <w:p w14:paraId="6D410DF7"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6) nusikalstamu būdu gauto turto legalizavimą;</w:t>
            </w:r>
          </w:p>
          <w:p w14:paraId="73C1BD28"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7) prekybą žmonėmis, vaiko pirkimą arba pardavimą;</w:t>
            </w:r>
          </w:p>
          <w:p w14:paraId="6A828E41"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D985504" w14:textId="77777777" w:rsidR="00142717" w:rsidRPr="00670DA7" w:rsidRDefault="00142717" w:rsidP="00CB2E8F">
            <w:pPr>
              <w:pStyle w:val="Betarp"/>
              <w:jc w:val="both"/>
              <w:rPr>
                <w:rFonts w:ascii="Times New Roman" w:hAnsi="Times New Roman" w:cs="Times New Roman"/>
                <w:b/>
                <w:bCs/>
                <w:sz w:val="24"/>
                <w:szCs w:val="24"/>
                <w:lang w:eastAsia="en-US"/>
              </w:rPr>
            </w:pPr>
          </w:p>
          <w:p w14:paraId="48024887" w14:textId="40538A0B"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 xml:space="preserve">Laikoma, kad </w:t>
            </w:r>
            <w:r w:rsidR="00B5397F" w:rsidRPr="00670DA7">
              <w:rPr>
                <w:rFonts w:ascii="Times New Roman" w:hAnsi="Times New Roman" w:cs="Times New Roman"/>
                <w:bCs/>
                <w:sz w:val="24"/>
                <w:szCs w:val="24"/>
                <w:lang w:eastAsia="en-US"/>
              </w:rPr>
              <w:t>paslaugų teik</w:t>
            </w:r>
            <w:r w:rsidRPr="00670DA7">
              <w:rPr>
                <w:rFonts w:ascii="Times New Roman" w:hAnsi="Times New Roman" w:cs="Times New Roman"/>
                <w:bCs/>
                <w:sz w:val="24"/>
                <w:szCs w:val="24"/>
                <w:lang w:eastAsia="en-US"/>
              </w:rPr>
              <w:t>ėjas arba jo atsakingas asmuo nuteistas už aukščiau nurodytą nusikalstamą veiką, kai dėl:</w:t>
            </w:r>
          </w:p>
          <w:p w14:paraId="1AA5473A" w14:textId="10154070" w:rsidR="00142717" w:rsidRPr="00670DA7" w:rsidRDefault="00142717" w:rsidP="00CB2E8F">
            <w:pPr>
              <w:pStyle w:val="Betarp"/>
              <w:jc w:val="both"/>
              <w:rPr>
                <w:rFonts w:ascii="Times New Roman" w:hAnsi="Times New Roman" w:cs="Times New Roman"/>
                <w:bCs/>
                <w:sz w:val="24"/>
                <w:szCs w:val="24"/>
                <w:lang w:eastAsia="en-US"/>
              </w:rPr>
            </w:pPr>
            <w:r w:rsidRPr="00670DA7">
              <w:rPr>
                <w:rFonts w:ascii="Times New Roman" w:hAnsi="Times New Roman" w:cs="Times New Roman"/>
                <w:bCs/>
                <w:sz w:val="24"/>
                <w:szCs w:val="24"/>
                <w:lang w:eastAsia="en-US"/>
              </w:rPr>
              <w:t xml:space="preserve">1) </w:t>
            </w:r>
            <w:r w:rsidR="0022383D" w:rsidRPr="00670DA7">
              <w:rPr>
                <w:rFonts w:ascii="Times New Roman" w:hAnsi="Times New Roman" w:cs="Times New Roman"/>
                <w:bCs/>
                <w:sz w:val="24"/>
                <w:szCs w:val="24"/>
                <w:lang w:eastAsia="en-US"/>
              </w:rPr>
              <w:t>paslaugų tei</w:t>
            </w:r>
            <w:r w:rsidRPr="00670DA7">
              <w:rPr>
                <w:rFonts w:ascii="Times New Roman" w:hAnsi="Times New Roman" w:cs="Times New Roman"/>
                <w:bCs/>
                <w:sz w:val="24"/>
                <w:szCs w:val="24"/>
                <w:lang w:eastAsia="en-US"/>
              </w:rPr>
              <w:t xml:space="preserve">kėjo, kuris yra fizinis asmuo, per pastaruosius 5 metus buvo priimtas ir įsiteisėjęs apkaltinamasis teismo nuosprendis ir šis asmuo </w:t>
            </w:r>
            <w:r w:rsidRPr="00670DA7">
              <w:rPr>
                <w:rFonts w:ascii="Times New Roman" w:hAnsi="Times New Roman" w:cs="Times New Roman"/>
                <w:bCs/>
                <w:sz w:val="24"/>
                <w:szCs w:val="24"/>
                <w:lang w:eastAsia="en-US"/>
              </w:rPr>
              <w:lastRenderedPageBreak/>
              <w:t>turi neišnykusį ar nepanaikintą teistumą;</w:t>
            </w:r>
          </w:p>
          <w:p w14:paraId="51AA29ED" w14:textId="4D1C2A20"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 xml:space="preserve">2) </w:t>
            </w:r>
            <w:r w:rsidR="0022383D" w:rsidRPr="00670DA7">
              <w:rPr>
                <w:rFonts w:ascii="Times New Roman" w:hAnsi="Times New Roman" w:cs="Times New Roman"/>
                <w:sz w:val="24"/>
                <w:szCs w:val="24"/>
                <w:lang w:eastAsia="en-US"/>
              </w:rPr>
              <w:t>paslaugų tei</w:t>
            </w:r>
            <w:r w:rsidRPr="00670DA7">
              <w:rPr>
                <w:rFonts w:ascii="Times New Roman" w:hAnsi="Times New Roman" w:cs="Times New Roman"/>
                <w:sz w:val="24"/>
                <w:szCs w:val="24"/>
                <w:lang w:eastAsia="en-US"/>
              </w:rPr>
              <w:t xml:space="preserve">kėjo, kuris yra juridinis asmuo, kita organizacija ar jos </w:t>
            </w:r>
            <w:r w:rsidRPr="00670DA7">
              <w:rPr>
                <w:rFonts w:ascii="Times New Roman" w:hAnsi="Times New Roman" w:cs="Times New Roman"/>
                <w:b/>
                <w:bCs/>
                <w:sz w:val="24"/>
                <w:szCs w:val="24"/>
                <w:lang w:eastAsia="en-US"/>
              </w:rPr>
              <w:t>struktūrinis</w:t>
            </w:r>
            <w:r w:rsidRPr="00670DA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7493C" w14:textId="53FBF6A2"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 xml:space="preserve">3) </w:t>
            </w:r>
            <w:r w:rsidR="0022383D" w:rsidRPr="00670DA7">
              <w:rPr>
                <w:rFonts w:ascii="Times New Roman" w:hAnsi="Times New Roman" w:cs="Times New Roman"/>
                <w:bCs/>
                <w:sz w:val="24"/>
                <w:szCs w:val="24"/>
                <w:lang w:eastAsia="en-US"/>
              </w:rPr>
              <w:t>paslaugų tei</w:t>
            </w:r>
            <w:r w:rsidRPr="00670DA7">
              <w:rPr>
                <w:rFonts w:ascii="Times New Roman" w:hAnsi="Times New Roman" w:cs="Times New Roman"/>
                <w:bCs/>
                <w:sz w:val="24"/>
                <w:szCs w:val="24"/>
                <w:lang w:eastAsia="en-US"/>
              </w:rPr>
              <w:t xml:space="preserve">kėjo, kuris yra juridinis asmuo, kita organizacija ar jos </w:t>
            </w:r>
            <w:r w:rsidRPr="00670DA7">
              <w:rPr>
                <w:rFonts w:ascii="Times New Roman" w:hAnsi="Times New Roman" w:cs="Times New Roman"/>
                <w:b/>
                <w:sz w:val="24"/>
                <w:szCs w:val="24"/>
                <w:lang w:eastAsia="en-US"/>
              </w:rPr>
              <w:t>struktūrinis</w:t>
            </w:r>
            <w:r w:rsidRPr="00670DA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AA0CE9" w:rsidRPr="00670DA7">
              <w:rPr>
                <w:rFonts w:ascii="Times New Roman" w:hAnsi="Times New Roman" w:cs="Times New Roman"/>
                <w:bCs/>
                <w:sz w:val="24"/>
                <w:szCs w:val="24"/>
                <w:lang w:eastAsia="en-US"/>
              </w:rPr>
              <w:t>paslaugų tei</w:t>
            </w:r>
            <w:r w:rsidRPr="00670DA7">
              <w:rPr>
                <w:rFonts w:ascii="Times New Roman" w:hAnsi="Times New Roman" w:cs="Times New Roman"/>
                <w:bCs/>
                <w:sz w:val="24"/>
                <w:szCs w:val="24"/>
                <w:lang w:eastAsia="en-US"/>
              </w:rPr>
              <w:t>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3800" w14:textId="77777777" w:rsidR="00142717" w:rsidRPr="00670DA7" w:rsidRDefault="00142717" w:rsidP="00CB2E8F">
            <w:pPr>
              <w:pStyle w:val="Betarp"/>
              <w:jc w:val="both"/>
              <w:rPr>
                <w:rFonts w:ascii="Times New Roman" w:eastAsia="Yu Mincho" w:hAnsi="Times New Roman" w:cs="Times New Roman"/>
                <w:b/>
                <w:bCs/>
                <w:sz w:val="24"/>
                <w:szCs w:val="24"/>
                <w:lang w:eastAsia="en-US"/>
              </w:rPr>
            </w:pPr>
            <w:r w:rsidRPr="00670DA7">
              <w:rPr>
                <w:rFonts w:ascii="Times New Roman" w:eastAsia="Yu Mincho" w:hAnsi="Times New Roman" w:cs="Times New Roman"/>
                <w:b/>
                <w:bCs/>
                <w:sz w:val="24"/>
                <w:szCs w:val="24"/>
                <w:lang w:eastAsia="en-US"/>
              </w:rPr>
              <w:lastRenderedPageBreak/>
              <w:t>VPĮ 46 straipsnio 1 dalis</w:t>
            </w:r>
          </w:p>
          <w:p w14:paraId="2CAE0A21" w14:textId="77777777" w:rsidR="00142717" w:rsidRPr="00670DA7" w:rsidRDefault="00142717" w:rsidP="00CB2E8F">
            <w:pPr>
              <w:pStyle w:val="Betarp"/>
              <w:jc w:val="both"/>
              <w:rPr>
                <w:rFonts w:ascii="Times New Roman" w:eastAsia="Yu Mincho" w:hAnsi="Times New Roman" w:cs="Times New Roman"/>
                <w:sz w:val="24"/>
                <w:szCs w:val="24"/>
                <w:lang w:eastAsia="en-US"/>
              </w:rPr>
            </w:pPr>
          </w:p>
          <w:p w14:paraId="2BC75B53"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lang w:eastAsia="en-US"/>
              </w:rPr>
              <w:t>EBVPD III dalies A1-A6 punktai</w:t>
            </w:r>
          </w:p>
          <w:p w14:paraId="1A073E05" w14:textId="77777777" w:rsidR="00142717" w:rsidRPr="00670DA7" w:rsidRDefault="00142717" w:rsidP="00CB2E8F">
            <w:pPr>
              <w:pStyle w:val="Betarp"/>
              <w:jc w:val="both"/>
              <w:rPr>
                <w:rFonts w:ascii="Times New Roman" w:eastAsia="Yu Mincho" w:hAnsi="Times New Roman" w:cs="Times New Roman"/>
                <w:sz w:val="24"/>
                <w:szCs w:val="24"/>
                <w:lang w:eastAsia="en-US"/>
              </w:rPr>
            </w:pPr>
          </w:p>
          <w:p w14:paraId="22E30881"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A09A9"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lang w:eastAsia="en-US"/>
              </w:rPr>
              <w:t>Iš Lietuvoje įsteigtų subjektų reikalaujama:</w:t>
            </w:r>
          </w:p>
          <w:p w14:paraId="33E19F91" w14:textId="77777777" w:rsidR="00142717" w:rsidRPr="00670DA7" w:rsidRDefault="00142717" w:rsidP="00CB2E8F">
            <w:pPr>
              <w:pStyle w:val="Betarp"/>
              <w:numPr>
                <w:ilvl w:val="0"/>
                <w:numId w:val="8"/>
              </w:numPr>
              <w:ind w:left="0"/>
              <w:jc w:val="both"/>
              <w:rPr>
                <w:rFonts w:ascii="Times New Roman" w:hAnsi="Times New Roman" w:cs="Times New Roman"/>
                <w:b/>
                <w:bCs/>
                <w:sz w:val="24"/>
                <w:szCs w:val="24"/>
              </w:rPr>
            </w:pPr>
            <w:r w:rsidRPr="00670DA7">
              <w:rPr>
                <w:rFonts w:ascii="Times New Roman" w:hAnsi="Times New Roman" w:cs="Times New Roman"/>
                <w:sz w:val="24"/>
                <w:szCs w:val="24"/>
              </w:rPr>
              <w:t>išrašo iš teismo sprendimo arba</w:t>
            </w:r>
          </w:p>
          <w:p w14:paraId="71B34B39" w14:textId="77777777" w:rsidR="00142717" w:rsidRPr="00670DA7" w:rsidRDefault="00142717" w:rsidP="00CB2E8F">
            <w:pPr>
              <w:pStyle w:val="Betarp"/>
              <w:numPr>
                <w:ilvl w:val="0"/>
                <w:numId w:val="8"/>
              </w:numPr>
              <w:ind w:left="0"/>
              <w:jc w:val="both"/>
              <w:rPr>
                <w:rFonts w:ascii="Times New Roman" w:hAnsi="Times New Roman" w:cs="Times New Roman"/>
                <w:b/>
                <w:bCs/>
                <w:sz w:val="24"/>
                <w:szCs w:val="24"/>
              </w:rPr>
            </w:pPr>
            <w:r w:rsidRPr="00670DA7">
              <w:rPr>
                <w:rFonts w:ascii="Times New Roman" w:hAnsi="Times New Roman" w:cs="Times New Roman"/>
                <w:sz w:val="24"/>
                <w:szCs w:val="24"/>
              </w:rPr>
              <w:t>Informatikos ir ryšių departamento prie Vidaus reikalų ministerijos pažymos, arba</w:t>
            </w:r>
          </w:p>
          <w:p w14:paraId="0659C9D7" w14:textId="77777777" w:rsidR="00142717" w:rsidRPr="00670DA7" w:rsidRDefault="00142717" w:rsidP="00CB2E8F">
            <w:pPr>
              <w:pStyle w:val="Betarp"/>
              <w:numPr>
                <w:ilvl w:val="0"/>
                <w:numId w:val="8"/>
              </w:numPr>
              <w:ind w:left="0"/>
              <w:jc w:val="both"/>
              <w:rPr>
                <w:rFonts w:ascii="Times New Roman" w:hAnsi="Times New Roman" w:cs="Times New Roman"/>
                <w:b/>
                <w:bCs/>
                <w:sz w:val="24"/>
                <w:szCs w:val="24"/>
              </w:rPr>
            </w:pPr>
            <w:r w:rsidRPr="00670DA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A0E199" w14:textId="77777777" w:rsidR="00142717" w:rsidRPr="00670DA7" w:rsidRDefault="00142717" w:rsidP="00CB2E8F">
            <w:pPr>
              <w:pStyle w:val="Betarp"/>
              <w:jc w:val="both"/>
              <w:rPr>
                <w:rFonts w:ascii="Times New Roman" w:hAnsi="Times New Roman" w:cs="Times New Roman"/>
                <w:sz w:val="24"/>
                <w:szCs w:val="24"/>
                <w:lang w:eastAsia="en-US"/>
              </w:rPr>
            </w:pPr>
          </w:p>
          <w:p w14:paraId="5FFB6FAA"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lang w:eastAsia="en-US"/>
              </w:rPr>
              <w:t>Iš ne Lietuvoje įsteigtų subjektų reikalaujama:</w:t>
            </w:r>
          </w:p>
          <w:p w14:paraId="4BF7B8BB" w14:textId="77777777" w:rsidR="00142717" w:rsidRPr="00670DA7" w:rsidRDefault="00142717" w:rsidP="00CB2E8F">
            <w:pPr>
              <w:pStyle w:val="Betarp"/>
              <w:numPr>
                <w:ilvl w:val="0"/>
                <w:numId w:val="8"/>
              </w:numPr>
              <w:ind w:left="0"/>
              <w:jc w:val="both"/>
              <w:rPr>
                <w:rFonts w:ascii="Times New Roman" w:hAnsi="Times New Roman" w:cs="Times New Roman"/>
                <w:b/>
                <w:bCs/>
                <w:sz w:val="24"/>
                <w:szCs w:val="24"/>
              </w:rPr>
            </w:pPr>
            <w:r w:rsidRPr="00670DA7">
              <w:rPr>
                <w:rFonts w:ascii="Times New Roman" w:hAnsi="Times New Roman" w:cs="Times New Roman"/>
                <w:sz w:val="24"/>
                <w:szCs w:val="24"/>
              </w:rPr>
              <w:t>atitinkamos užsienio šalies institucijos dokumento</w:t>
            </w:r>
            <w:r w:rsidRPr="00670DA7">
              <w:rPr>
                <w:rStyle w:val="Puslapioinaosnuoroda"/>
                <w:rFonts w:ascii="Times New Roman" w:hAnsi="Times New Roman" w:cs="Times New Roman"/>
                <w:sz w:val="24"/>
                <w:szCs w:val="24"/>
              </w:rPr>
              <w:footnoteReference w:id="2"/>
            </w:r>
            <w:r w:rsidRPr="00670DA7">
              <w:rPr>
                <w:rFonts w:ascii="Times New Roman" w:hAnsi="Times New Roman" w:cs="Times New Roman"/>
                <w:sz w:val="24"/>
                <w:szCs w:val="24"/>
              </w:rPr>
              <w:t>.</w:t>
            </w:r>
          </w:p>
          <w:p w14:paraId="7976ADF4" w14:textId="77777777" w:rsidR="00142717" w:rsidRPr="00670DA7" w:rsidRDefault="00142717" w:rsidP="00CB2E8F">
            <w:pPr>
              <w:pStyle w:val="Betarp"/>
              <w:jc w:val="both"/>
              <w:rPr>
                <w:rFonts w:ascii="Times New Roman" w:hAnsi="Times New Roman" w:cs="Times New Roman"/>
                <w:sz w:val="24"/>
                <w:szCs w:val="24"/>
              </w:rPr>
            </w:pPr>
          </w:p>
          <w:p w14:paraId="58FC698B" w14:textId="520C4F2A"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 xml:space="preserve">Nurodyti dokumentai turi būti išduoti ne anksčiau kaip 180 dienų iki </w:t>
            </w:r>
            <w:r w:rsidRPr="00670DA7">
              <w:rPr>
                <w:rFonts w:ascii="Times New Roman" w:eastAsia="Times New Roman" w:hAnsi="Times New Roman" w:cs="Times New Roman"/>
                <w:i/>
                <w:iCs/>
                <w:sz w:val="24"/>
                <w:szCs w:val="24"/>
              </w:rPr>
              <w:t xml:space="preserve">tos dienos, kai </w:t>
            </w:r>
            <w:r w:rsidR="00C92CB4" w:rsidRPr="00670DA7">
              <w:rPr>
                <w:rFonts w:ascii="Times New Roman" w:eastAsia="Times New Roman" w:hAnsi="Times New Roman" w:cs="Times New Roman"/>
                <w:i/>
                <w:iCs/>
                <w:sz w:val="24"/>
                <w:szCs w:val="24"/>
              </w:rPr>
              <w:t>paslaugų tei</w:t>
            </w:r>
            <w:r w:rsidRPr="00670DA7">
              <w:rPr>
                <w:rFonts w:ascii="Times New Roman" w:eastAsia="Times New Roman" w:hAnsi="Times New Roman" w:cs="Times New Roman"/>
                <w:i/>
                <w:iCs/>
                <w:sz w:val="24"/>
                <w:szCs w:val="24"/>
              </w:rPr>
              <w:t xml:space="preserve">kėjas </w:t>
            </w:r>
            <w:r w:rsidR="00350199" w:rsidRPr="00670DA7">
              <w:rPr>
                <w:rFonts w:ascii="Times New Roman" w:hAnsi="Times New Roman" w:cs="Times New Roman"/>
                <w:bCs/>
                <w:i/>
                <w:iCs/>
                <w:sz w:val="24"/>
                <w:szCs w:val="24"/>
              </w:rPr>
              <w:t>Perkančiosios</w:t>
            </w:r>
            <w:r w:rsidRPr="00670DA7">
              <w:rPr>
                <w:rFonts w:ascii="Times New Roman" w:eastAsia="Times New Roman" w:hAnsi="Times New Roman" w:cs="Times New Roman"/>
                <w:i/>
                <w:iCs/>
                <w:sz w:val="24"/>
                <w:szCs w:val="24"/>
              </w:rPr>
              <w:t xml:space="preserve"> organizacijos prašymu turės pateikti pašalinimo pagrindų nebuvimą patvirtinančius dokumentus</w:t>
            </w:r>
            <w:r w:rsidRPr="00670DA7">
              <w:rPr>
                <w:rFonts w:ascii="Times New Roman" w:hAnsi="Times New Roman" w:cs="Times New Roman"/>
                <w:i/>
                <w:iCs/>
                <w:sz w:val="24"/>
                <w:szCs w:val="24"/>
              </w:rPr>
              <w:t xml:space="preserve">. </w:t>
            </w:r>
            <w:r w:rsidRPr="00670DA7">
              <w:rPr>
                <w:rFonts w:ascii="Times New Roman" w:hAnsi="Times New Roman" w:cs="Times New Roman"/>
                <w:b/>
                <w:bCs/>
                <w:i/>
                <w:iCs/>
                <w:sz w:val="24"/>
                <w:szCs w:val="24"/>
              </w:rPr>
              <w:t>Pavyzdys</w:t>
            </w:r>
            <w:r w:rsidRPr="00670DA7">
              <w:rPr>
                <w:rFonts w:ascii="Times New Roman" w:hAnsi="Times New Roman" w:cs="Times New Roman"/>
                <w:i/>
                <w:iCs/>
                <w:sz w:val="24"/>
                <w:szCs w:val="24"/>
              </w:rPr>
              <w:t xml:space="preserve">: Jeigu </w:t>
            </w:r>
            <w:r w:rsidR="00350199" w:rsidRPr="00670DA7">
              <w:rPr>
                <w:rFonts w:ascii="Times New Roman" w:hAnsi="Times New Roman" w:cs="Times New Roman"/>
                <w:bCs/>
                <w:i/>
                <w:iCs/>
                <w:sz w:val="24"/>
                <w:szCs w:val="24"/>
              </w:rPr>
              <w:t>Perkančiosios</w:t>
            </w:r>
            <w:r w:rsidRPr="00670DA7">
              <w:rPr>
                <w:rFonts w:ascii="Times New Roman" w:hAnsi="Times New Roman" w:cs="Times New Roman"/>
                <w:i/>
                <w:iCs/>
                <w:sz w:val="24"/>
                <w:szCs w:val="24"/>
              </w:rPr>
              <w:t xml:space="preserve"> organizacija 2022-10-10 kreipėsi į </w:t>
            </w:r>
            <w:r w:rsidR="00C92CB4" w:rsidRPr="00670DA7">
              <w:rPr>
                <w:rFonts w:ascii="Times New Roman" w:hAnsi="Times New Roman" w:cs="Times New Roman"/>
                <w:i/>
                <w:iCs/>
                <w:sz w:val="24"/>
                <w:szCs w:val="24"/>
              </w:rPr>
              <w:t>paslaugų tei</w:t>
            </w:r>
            <w:r w:rsidRPr="00670DA7">
              <w:rPr>
                <w:rFonts w:ascii="Times New Roman" w:hAnsi="Times New Roman" w:cs="Times New Roman"/>
                <w:i/>
                <w:iCs/>
                <w:sz w:val="24"/>
                <w:szCs w:val="24"/>
              </w:rPr>
              <w:t xml:space="preserve">kėją prašydama iki 2022-10-14 pateikti įrodančius dokumentus, jie turi būti išduoti ne anksčiau kaip 180 dienų, jas skaičiuojant atgal nuo 2022-10-14. </w:t>
            </w:r>
          </w:p>
          <w:p w14:paraId="6669D5BB" w14:textId="77777777" w:rsidR="00142717" w:rsidRPr="00670DA7" w:rsidRDefault="00142717" w:rsidP="00CB2E8F">
            <w:pPr>
              <w:pStyle w:val="Betarp"/>
              <w:jc w:val="both"/>
              <w:rPr>
                <w:rFonts w:ascii="Times New Roman" w:hAnsi="Times New Roman" w:cs="Times New Roman"/>
                <w:b/>
                <w:bCs/>
                <w:sz w:val="24"/>
                <w:szCs w:val="24"/>
              </w:rPr>
            </w:pPr>
          </w:p>
          <w:p w14:paraId="053957C8" w14:textId="77777777" w:rsidR="00142717" w:rsidRPr="00670DA7" w:rsidRDefault="00142717" w:rsidP="00CB2E8F">
            <w:pPr>
              <w:pStyle w:val="Betarp"/>
              <w:jc w:val="both"/>
              <w:rPr>
                <w:rFonts w:ascii="Times New Roman" w:hAnsi="Times New Roman" w:cs="Times New Roman"/>
                <w:bCs/>
                <w:sz w:val="24"/>
                <w:szCs w:val="24"/>
              </w:rPr>
            </w:pPr>
            <w:r w:rsidRPr="00670DA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2D1A07" w14:textId="77777777" w:rsidR="0034378C" w:rsidRPr="00670DA7" w:rsidRDefault="0034378C" w:rsidP="00CB2E8F">
            <w:pPr>
              <w:spacing w:after="0" w:line="240" w:lineRule="auto"/>
              <w:jc w:val="both"/>
              <w:rPr>
                <w:rFonts w:ascii="Times New Roman" w:eastAsia="Yu Mincho" w:hAnsi="Times New Roman" w:cs="Times New Roman"/>
                <w:bCs/>
                <w:color w:val="00B050"/>
                <w:sz w:val="24"/>
                <w:szCs w:val="24"/>
              </w:rPr>
            </w:pPr>
          </w:p>
          <w:p w14:paraId="62148F40" w14:textId="3995BC41" w:rsidR="0034378C" w:rsidRPr="00670DA7" w:rsidRDefault="0034378C" w:rsidP="00CB2E8F">
            <w:pPr>
              <w:spacing w:after="0" w:line="240" w:lineRule="auto"/>
              <w:jc w:val="both"/>
              <w:rPr>
                <w:rFonts w:ascii="Times New Roman" w:eastAsia="Yu Mincho" w:hAnsi="Times New Roman" w:cs="Times New Roman"/>
                <w:bCs/>
                <w:sz w:val="24"/>
                <w:szCs w:val="24"/>
              </w:rPr>
            </w:pPr>
            <w:r w:rsidRPr="00670DA7">
              <w:rPr>
                <w:rFonts w:ascii="Times New Roman" w:eastAsia="Yu Mincho" w:hAnsi="Times New Roman" w:cs="Times New Roman"/>
                <w:bCs/>
                <w:sz w:val="24"/>
                <w:szCs w:val="24"/>
              </w:rPr>
              <w:t xml:space="preserve">Pagal konkurso sąlygų 10 priedą „Deklaracija dėl </w:t>
            </w:r>
            <w:r w:rsidR="0078530D" w:rsidRPr="00670DA7">
              <w:rPr>
                <w:rFonts w:ascii="Times New Roman" w:eastAsia="Yu Mincho" w:hAnsi="Times New Roman" w:cs="Times New Roman"/>
                <w:bCs/>
                <w:sz w:val="24"/>
                <w:szCs w:val="24"/>
              </w:rPr>
              <w:t>paslaugų tei</w:t>
            </w:r>
            <w:r w:rsidRPr="00670DA7">
              <w:rPr>
                <w:rFonts w:ascii="Times New Roman" w:eastAsia="Yu Mincho" w:hAnsi="Times New Roman" w:cs="Times New Roman"/>
                <w:bCs/>
                <w:sz w:val="24"/>
                <w:szCs w:val="24"/>
              </w:rPr>
              <w:t>kėjo atsakingų asmenų).</w:t>
            </w:r>
          </w:p>
          <w:p w14:paraId="49C87EFD" w14:textId="661113B3" w:rsidR="0034378C" w:rsidRPr="00670DA7" w:rsidRDefault="0034378C" w:rsidP="00CB2E8F">
            <w:pPr>
              <w:spacing w:after="0" w:line="240" w:lineRule="auto"/>
              <w:jc w:val="both"/>
              <w:rPr>
                <w:rFonts w:ascii="Times New Roman" w:eastAsia="Yu Mincho" w:hAnsi="Times New Roman" w:cs="Times New Roman"/>
                <w:bCs/>
                <w:sz w:val="24"/>
                <w:szCs w:val="24"/>
              </w:rPr>
            </w:pPr>
            <w:r w:rsidRPr="00670DA7">
              <w:rPr>
                <w:rFonts w:ascii="Times New Roman" w:eastAsia="Yu Mincho" w:hAnsi="Times New Roman" w:cs="Times New Roman"/>
                <w:bCs/>
                <w:sz w:val="24"/>
                <w:szCs w:val="24"/>
              </w:rPr>
              <w:t>Pastaba: jei deklaracijoje nurodomi atsakingi fiziniai asmenys, turi būti pateikiami dokumentai (</w:t>
            </w:r>
            <w:proofErr w:type="spellStart"/>
            <w:r w:rsidRPr="00670DA7">
              <w:rPr>
                <w:rFonts w:ascii="Times New Roman" w:eastAsia="Yu Mincho" w:hAnsi="Times New Roman" w:cs="Times New Roman"/>
                <w:bCs/>
                <w:sz w:val="24"/>
                <w:szCs w:val="24"/>
              </w:rPr>
              <w:t>neteistumo</w:t>
            </w:r>
            <w:proofErr w:type="spellEnd"/>
            <w:r w:rsidRPr="00670DA7">
              <w:rPr>
                <w:rFonts w:ascii="Times New Roman" w:eastAsia="Yu Mincho" w:hAnsi="Times New Roman" w:cs="Times New Roman"/>
                <w:bCs/>
                <w:sz w:val="24"/>
                <w:szCs w:val="24"/>
              </w:rPr>
              <w:t xml:space="preserve"> pažymos), patvirtinantys deklaracijoje nurodytų atsakingų asmenų pašalinimo pagrindų nebuvimą, kaip nurodyta </w:t>
            </w:r>
            <w:r w:rsidR="0022383D" w:rsidRPr="00670DA7">
              <w:rPr>
                <w:rFonts w:ascii="Times New Roman" w:eastAsia="Yu Mincho" w:hAnsi="Times New Roman" w:cs="Times New Roman"/>
                <w:bCs/>
                <w:sz w:val="24"/>
                <w:szCs w:val="24"/>
              </w:rPr>
              <w:t>paslaugų tei</w:t>
            </w:r>
            <w:r w:rsidRPr="00670DA7">
              <w:rPr>
                <w:rFonts w:ascii="Times New Roman" w:eastAsia="Yu Mincho" w:hAnsi="Times New Roman" w:cs="Times New Roman"/>
                <w:bCs/>
                <w:sz w:val="24"/>
                <w:szCs w:val="24"/>
              </w:rPr>
              <w:t>kėjų pašalinimo pagrindų 1 punkte.</w:t>
            </w:r>
          </w:p>
          <w:p w14:paraId="66F1B75E" w14:textId="77777777" w:rsidR="0034378C" w:rsidRPr="00670DA7" w:rsidRDefault="0034378C" w:rsidP="00CB2E8F">
            <w:pPr>
              <w:pStyle w:val="Betarp"/>
              <w:jc w:val="both"/>
              <w:rPr>
                <w:rFonts w:ascii="Times New Roman" w:hAnsi="Times New Roman" w:cs="Times New Roman"/>
                <w:bCs/>
                <w:sz w:val="24"/>
                <w:szCs w:val="24"/>
              </w:rPr>
            </w:pPr>
          </w:p>
          <w:p w14:paraId="03E935E7" w14:textId="77777777" w:rsidR="00142717" w:rsidRPr="00670DA7" w:rsidRDefault="00142717" w:rsidP="00CB2E8F">
            <w:pPr>
              <w:pStyle w:val="Betarp"/>
              <w:jc w:val="both"/>
              <w:rPr>
                <w:rFonts w:ascii="Times New Roman" w:hAnsi="Times New Roman" w:cs="Times New Roman"/>
                <w:bCs/>
                <w:sz w:val="24"/>
                <w:szCs w:val="24"/>
              </w:rPr>
            </w:pPr>
          </w:p>
          <w:p w14:paraId="24C592C5" w14:textId="77777777" w:rsidR="00142717" w:rsidRPr="00670DA7" w:rsidRDefault="00142717" w:rsidP="00CB2E8F">
            <w:pPr>
              <w:pStyle w:val="Betarp"/>
              <w:jc w:val="both"/>
              <w:rPr>
                <w:rFonts w:ascii="Times New Roman" w:hAnsi="Times New Roman" w:cs="Times New Roman"/>
                <w:b/>
                <w:bCs/>
                <w:i/>
                <w:iCs/>
                <w:sz w:val="24"/>
                <w:szCs w:val="24"/>
              </w:rPr>
            </w:pPr>
            <w:r w:rsidRPr="00670DA7">
              <w:rPr>
                <w:rFonts w:ascii="Times New Roman" w:hAnsi="Times New Roman" w:cs="Times New Roman"/>
                <w:b/>
                <w:bCs/>
                <w:i/>
                <w:iCs/>
                <w:sz w:val="24"/>
                <w:szCs w:val="24"/>
              </w:rPr>
              <w:t>PASTABA</w:t>
            </w:r>
          </w:p>
          <w:p w14:paraId="4A9C5DB7" w14:textId="246A3F56"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b/>
                <w:bCs/>
                <w:sz w:val="24"/>
                <w:szCs w:val="24"/>
              </w:rPr>
              <w:t xml:space="preserve">Pažymų, patvirtinančių VPĮ 46 straipsnyje nurodytų </w:t>
            </w:r>
            <w:r w:rsidR="0022383D"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 xml:space="preserve">kėjo pašalinimo pagrindų nebuvimą, </w:t>
            </w:r>
            <w:r w:rsidRPr="00670DA7">
              <w:rPr>
                <w:rFonts w:ascii="Times New Roman" w:hAnsi="Times New Roman" w:cs="Times New Roman"/>
                <w:b/>
                <w:bCs/>
                <w:sz w:val="24"/>
                <w:szCs w:val="24"/>
              </w:rPr>
              <w:lastRenderedPageBreak/>
              <w:t>pateikti nereikalaujama. Jų reikalau</w:t>
            </w:r>
            <w:r w:rsidR="00A240B0" w:rsidRPr="00670DA7">
              <w:rPr>
                <w:rFonts w:ascii="Times New Roman" w:hAnsi="Times New Roman" w:cs="Times New Roman"/>
                <w:b/>
                <w:bCs/>
                <w:sz w:val="24"/>
                <w:szCs w:val="24"/>
              </w:rPr>
              <w:t>jama</w:t>
            </w:r>
            <w:r w:rsidRPr="00670DA7">
              <w:rPr>
                <w:rFonts w:ascii="Times New Roman" w:hAnsi="Times New Roman" w:cs="Times New Roman"/>
                <w:b/>
                <w:bCs/>
                <w:sz w:val="24"/>
                <w:szCs w:val="24"/>
              </w:rPr>
              <w:t xml:space="preserve"> tik turėdama pagrįstų abejonių dėl </w:t>
            </w:r>
            <w:r w:rsidR="0022383D"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kėjo patikimumo.</w:t>
            </w:r>
          </w:p>
          <w:p w14:paraId="6BC420A0" w14:textId="77777777" w:rsidR="00142717" w:rsidRPr="00670DA7" w:rsidRDefault="00142717" w:rsidP="00CB2E8F">
            <w:pPr>
              <w:pStyle w:val="Betarp"/>
              <w:jc w:val="both"/>
              <w:rPr>
                <w:rFonts w:ascii="Times New Roman" w:hAnsi="Times New Roman" w:cs="Times New Roman"/>
                <w:b/>
                <w:bCs/>
                <w:sz w:val="24"/>
                <w:szCs w:val="24"/>
              </w:rPr>
            </w:pPr>
          </w:p>
        </w:tc>
      </w:tr>
      <w:tr w:rsidR="00F77CDC" w:rsidRPr="00670DA7" w14:paraId="445DAE76"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AB13"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D6EA" w14:textId="08456DD6" w:rsidR="00142717" w:rsidRPr="00670DA7" w:rsidRDefault="00AA0CE9"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Paslaugų tei</w:t>
            </w:r>
            <w:r w:rsidR="00142717" w:rsidRPr="00670DA7">
              <w:rPr>
                <w:rFonts w:ascii="Times New Roman" w:hAnsi="Times New Roman" w:cs="Times New Roman"/>
                <w:sz w:val="24"/>
                <w:szCs w:val="24"/>
                <w:lang w:eastAsia="en-US"/>
              </w:rPr>
              <w:t>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78EC6" w14:textId="77777777" w:rsidR="00142717" w:rsidRPr="00670DA7" w:rsidRDefault="00142717" w:rsidP="00CB2E8F">
            <w:pPr>
              <w:pStyle w:val="Betarp"/>
              <w:jc w:val="both"/>
              <w:rPr>
                <w:rFonts w:ascii="Times New Roman" w:eastAsia="Yu Mincho" w:hAnsi="Times New Roman" w:cs="Times New Roman"/>
                <w:b/>
                <w:bCs/>
                <w:sz w:val="24"/>
                <w:szCs w:val="24"/>
                <w:lang w:eastAsia="en-US"/>
              </w:rPr>
            </w:pPr>
            <w:r w:rsidRPr="00670DA7">
              <w:rPr>
                <w:rFonts w:ascii="Times New Roman" w:eastAsia="Yu Mincho" w:hAnsi="Times New Roman" w:cs="Times New Roman"/>
                <w:b/>
                <w:bCs/>
                <w:sz w:val="24"/>
                <w:szCs w:val="24"/>
                <w:lang w:eastAsia="en-US"/>
              </w:rPr>
              <w:t>VPĮ 46 straipsnio 2¹ dalis</w:t>
            </w:r>
          </w:p>
          <w:p w14:paraId="306D0B83" w14:textId="77777777" w:rsidR="00142717" w:rsidRPr="00670DA7" w:rsidRDefault="00142717" w:rsidP="00CB2E8F">
            <w:pPr>
              <w:pStyle w:val="Betarp"/>
              <w:jc w:val="both"/>
              <w:rPr>
                <w:rFonts w:ascii="Times New Roman" w:eastAsia="Yu Mincho" w:hAnsi="Times New Roman" w:cs="Times New Roman"/>
                <w:b/>
                <w:bCs/>
                <w:sz w:val="24"/>
                <w:szCs w:val="24"/>
              </w:rPr>
            </w:pPr>
          </w:p>
          <w:p w14:paraId="625F624D" w14:textId="77777777" w:rsidR="00142717" w:rsidRPr="00670DA7" w:rsidRDefault="00142717" w:rsidP="00CB2E8F">
            <w:pPr>
              <w:pStyle w:val="Betarp"/>
              <w:jc w:val="both"/>
              <w:rPr>
                <w:rFonts w:ascii="Times New Roman" w:eastAsia="Yu Mincho" w:hAnsi="Times New Roman" w:cs="Times New Roman"/>
                <w:b/>
                <w:bCs/>
                <w:sz w:val="24"/>
                <w:szCs w:val="24"/>
                <w:lang w:eastAsia="en-US"/>
              </w:rPr>
            </w:pPr>
            <w:r w:rsidRPr="00670DA7">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B0948"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59AFB272" w14:textId="77777777" w:rsidR="00142717" w:rsidRPr="00670DA7" w:rsidRDefault="00142717" w:rsidP="00CB2E8F">
            <w:pPr>
              <w:pStyle w:val="Betarp"/>
              <w:jc w:val="both"/>
              <w:rPr>
                <w:rFonts w:ascii="Times New Roman" w:hAnsi="Times New Roman" w:cs="Times New Roman"/>
                <w:sz w:val="24"/>
                <w:szCs w:val="24"/>
                <w:lang w:eastAsia="en-US"/>
              </w:rPr>
            </w:pPr>
          </w:p>
        </w:tc>
      </w:tr>
      <w:tr w:rsidR="00F77CDC" w:rsidRPr="00670DA7" w14:paraId="35DC3D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AAE12"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4D423" w14:textId="768FCF5B" w:rsidR="00142717" w:rsidRPr="00670DA7" w:rsidRDefault="00AA0CE9"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sz w:val="24"/>
                <w:szCs w:val="24"/>
                <w:lang w:eastAsia="en-US"/>
              </w:rPr>
              <w:t>Paslaugų tei</w:t>
            </w:r>
            <w:r w:rsidR="00142717" w:rsidRPr="00670DA7">
              <w:rPr>
                <w:rFonts w:ascii="Times New Roman" w:hAnsi="Times New Roman" w:cs="Times New Roman"/>
                <w:sz w:val="24"/>
                <w:szCs w:val="24"/>
                <w:lang w:eastAsia="en-US"/>
              </w:rPr>
              <w:t xml:space="preserve">kėjas yra nuteistas už įsipareigojimų, susijusių su mokesčių, įskaitant socialinio draudimo įmokas, mokėjimu, nevykdymą pagal šalies, kurioje registruotas </w:t>
            </w:r>
            <w:r w:rsidR="0064189A" w:rsidRPr="00670DA7">
              <w:rPr>
                <w:rFonts w:ascii="Times New Roman" w:hAnsi="Times New Roman" w:cs="Times New Roman"/>
                <w:sz w:val="24"/>
                <w:szCs w:val="24"/>
                <w:lang w:eastAsia="en-US"/>
              </w:rPr>
              <w:t>paslaugų teik</w:t>
            </w:r>
            <w:r w:rsidR="00142717" w:rsidRPr="00670DA7">
              <w:rPr>
                <w:rFonts w:ascii="Times New Roman" w:hAnsi="Times New Roman" w:cs="Times New Roman"/>
                <w:sz w:val="24"/>
                <w:szCs w:val="24"/>
                <w:lang w:eastAsia="en-US"/>
              </w:rPr>
              <w:t xml:space="preserve">ėjas, ar šalies, kurioje yra </w:t>
            </w:r>
            <w:r w:rsidR="0064189A" w:rsidRPr="00670DA7">
              <w:rPr>
                <w:rFonts w:ascii="Times New Roman" w:hAnsi="Times New Roman" w:cs="Times New Roman"/>
                <w:sz w:val="24"/>
                <w:szCs w:val="24"/>
              </w:rPr>
              <w:t>perkančioji</w:t>
            </w:r>
            <w:r w:rsidR="0079560D" w:rsidRPr="00670DA7">
              <w:rPr>
                <w:rFonts w:ascii="Times New Roman" w:hAnsi="Times New Roman" w:cs="Times New Roman"/>
                <w:sz w:val="24"/>
                <w:szCs w:val="24"/>
              </w:rPr>
              <w:t xml:space="preserve"> </w:t>
            </w:r>
            <w:r w:rsidR="00142717" w:rsidRPr="00670DA7">
              <w:rPr>
                <w:rFonts w:ascii="Times New Roman" w:hAnsi="Times New Roman" w:cs="Times New Roman"/>
                <w:sz w:val="24"/>
                <w:szCs w:val="24"/>
                <w:lang w:eastAsia="en-US"/>
              </w:rPr>
              <w:t xml:space="preserve">organizacija, reikalavimus, kaip tai apibrėžta </w:t>
            </w:r>
            <w:r w:rsidR="00142717" w:rsidRPr="00670DA7">
              <w:rPr>
                <w:rFonts w:ascii="Times New Roman" w:hAnsi="Times New Roman" w:cs="Times New Roman"/>
                <w:sz w:val="24"/>
                <w:szCs w:val="24"/>
                <w:lang w:eastAsia="en-US"/>
              </w:rPr>
              <w:lastRenderedPageBreak/>
              <w:t xml:space="preserve">VPĮ 46 straipsnio 2 dalies 1 ir 3 punktuose, arba </w:t>
            </w:r>
            <w:r w:rsidR="00AD4376" w:rsidRPr="00670DA7">
              <w:rPr>
                <w:rFonts w:ascii="Times New Roman" w:hAnsi="Times New Roman" w:cs="Times New Roman"/>
                <w:sz w:val="24"/>
                <w:szCs w:val="24"/>
              </w:rPr>
              <w:t>Perkančioji</w:t>
            </w:r>
            <w:r w:rsidR="0079560D" w:rsidRPr="00670DA7">
              <w:rPr>
                <w:rFonts w:ascii="Times New Roman" w:hAnsi="Times New Roman" w:cs="Times New Roman"/>
                <w:sz w:val="24"/>
                <w:szCs w:val="24"/>
              </w:rPr>
              <w:t xml:space="preserve"> </w:t>
            </w:r>
            <w:r w:rsidR="00142717" w:rsidRPr="00670DA7">
              <w:rPr>
                <w:rFonts w:ascii="Times New Roman" w:hAnsi="Times New Roman" w:cs="Times New Roman"/>
                <w:sz w:val="24"/>
                <w:szCs w:val="24"/>
                <w:lang w:eastAsia="en-US"/>
              </w:rPr>
              <w:t xml:space="preserve">organizacija turi kitų įrodymų apie šių įsipareigojimų nevykdymą. </w:t>
            </w:r>
          </w:p>
          <w:p w14:paraId="027B1644" w14:textId="77777777" w:rsidR="00142717" w:rsidRPr="00670DA7" w:rsidRDefault="00142717" w:rsidP="00CB2E8F">
            <w:pPr>
              <w:pStyle w:val="Betarp"/>
              <w:jc w:val="both"/>
              <w:rPr>
                <w:rFonts w:ascii="Times New Roman" w:hAnsi="Times New Roman" w:cs="Times New Roman"/>
                <w:b/>
                <w:bCs/>
                <w:sz w:val="24"/>
                <w:szCs w:val="24"/>
                <w:lang w:eastAsia="en-US"/>
              </w:rPr>
            </w:pPr>
          </w:p>
          <w:p w14:paraId="4711D01F" w14:textId="6C5729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Laikoma, kad</w:t>
            </w:r>
            <w:r w:rsidR="0064189A" w:rsidRPr="00670DA7">
              <w:rPr>
                <w:rFonts w:ascii="Times New Roman" w:hAnsi="Times New Roman" w:cs="Times New Roman"/>
                <w:bCs/>
                <w:sz w:val="24"/>
                <w:szCs w:val="24"/>
                <w:lang w:eastAsia="en-US"/>
              </w:rPr>
              <w:t xml:space="preserve"> paslaugų teik</w:t>
            </w:r>
            <w:r w:rsidRPr="00670DA7">
              <w:rPr>
                <w:rFonts w:ascii="Times New Roman" w:hAnsi="Times New Roman" w:cs="Times New Roman"/>
                <w:bCs/>
                <w:sz w:val="24"/>
                <w:szCs w:val="24"/>
                <w:lang w:eastAsia="en-US"/>
              </w:rPr>
              <w:t>ėjas nuteistas už aukščiau nurodytą nusikalstamą veiką, kai dėl:</w:t>
            </w:r>
          </w:p>
          <w:p w14:paraId="116A0F8E" w14:textId="6C5C75CB" w:rsidR="00142717" w:rsidRPr="00670DA7" w:rsidRDefault="00142717" w:rsidP="00CB2E8F">
            <w:pPr>
              <w:pStyle w:val="Betarp"/>
              <w:jc w:val="both"/>
              <w:rPr>
                <w:rFonts w:ascii="Times New Roman" w:hAnsi="Times New Roman" w:cs="Times New Roman"/>
                <w:bCs/>
                <w:sz w:val="24"/>
                <w:szCs w:val="24"/>
                <w:lang w:eastAsia="en-US"/>
              </w:rPr>
            </w:pPr>
            <w:r w:rsidRPr="00670DA7">
              <w:rPr>
                <w:rFonts w:ascii="Times New Roman" w:hAnsi="Times New Roman" w:cs="Times New Roman"/>
                <w:bCs/>
                <w:sz w:val="24"/>
                <w:szCs w:val="24"/>
                <w:lang w:eastAsia="en-US"/>
              </w:rPr>
              <w:t xml:space="preserve">1) </w:t>
            </w:r>
            <w:r w:rsidR="006B22FE" w:rsidRPr="00670DA7">
              <w:rPr>
                <w:rFonts w:ascii="Times New Roman" w:hAnsi="Times New Roman" w:cs="Times New Roman"/>
                <w:bCs/>
                <w:sz w:val="24"/>
                <w:szCs w:val="24"/>
                <w:lang w:eastAsia="en-US"/>
              </w:rPr>
              <w:t>paslaugų tei</w:t>
            </w:r>
            <w:r w:rsidRPr="00670DA7">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2CE38058" w14:textId="76679BAD"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 xml:space="preserve">2) </w:t>
            </w:r>
            <w:r w:rsidR="006B22FE" w:rsidRPr="00670DA7">
              <w:rPr>
                <w:rFonts w:ascii="Times New Roman" w:hAnsi="Times New Roman" w:cs="Times New Roman"/>
                <w:bCs/>
                <w:sz w:val="24"/>
                <w:szCs w:val="24"/>
                <w:lang w:eastAsia="en-US"/>
              </w:rPr>
              <w:t>paslaugų tei</w:t>
            </w:r>
            <w:r w:rsidRPr="00670DA7">
              <w:rPr>
                <w:rFonts w:ascii="Times New Roman" w:hAnsi="Times New Roman" w:cs="Times New Roman"/>
                <w:bCs/>
                <w:sz w:val="24"/>
                <w:szCs w:val="24"/>
                <w:lang w:eastAsia="en-US"/>
              </w:rPr>
              <w:t xml:space="preserve">kėjo, kuris yra juridinis asmuo, kita organizacija ar jos </w:t>
            </w:r>
            <w:r w:rsidRPr="00670DA7">
              <w:rPr>
                <w:rFonts w:ascii="Times New Roman" w:hAnsi="Times New Roman" w:cs="Times New Roman"/>
                <w:b/>
                <w:sz w:val="24"/>
                <w:szCs w:val="24"/>
                <w:lang w:eastAsia="en-US"/>
              </w:rPr>
              <w:t>struktūrinis</w:t>
            </w:r>
            <w:r w:rsidRPr="00670DA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006B22FE" w:rsidRPr="00670DA7">
              <w:rPr>
                <w:rFonts w:ascii="Times New Roman" w:hAnsi="Times New Roman" w:cs="Times New Roman"/>
                <w:bCs/>
                <w:sz w:val="24"/>
                <w:szCs w:val="24"/>
                <w:lang w:eastAsia="en-US"/>
              </w:rPr>
              <w:t>paslaugų teik</w:t>
            </w:r>
            <w:r w:rsidRPr="00670DA7">
              <w:rPr>
                <w:rFonts w:ascii="Times New Roman" w:hAnsi="Times New Roman" w:cs="Times New Roman"/>
                <w:bCs/>
                <w:sz w:val="24"/>
                <w:szCs w:val="24"/>
                <w:lang w:eastAsia="en-US"/>
              </w:rPr>
              <w:t>ėjo šalies teisės aktų reikalavimus.</w:t>
            </w:r>
          </w:p>
          <w:p w14:paraId="2EBF8DEE" w14:textId="77777777" w:rsidR="00142717" w:rsidRPr="00670DA7" w:rsidRDefault="00142717" w:rsidP="00CB2E8F">
            <w:pPr>
              <w:pStyle w:val="Betarp"/>
              <w:jc w:val="both"/>
              <w:rPr>
                <w:rFonts w:ascii="Times New Roman" w:hAnsi="Times New Roman" w:cs="Times New Roman"/>
                <w:bCs/>
                <w:sz w:val="24"/>
                <w:szCs w:val="24"/>
                <w:lang w:eastAsia="en-US"/>
              </w:rPr>
            </w:pPr>
          </w:p>
          <w:p w14:paraId="05B4B4C3"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Tačiau ši nuostata netaikoma, jeigu:</w:t>
            </w:r>
          </w:p>
          <w:p w14:paraId="00875364" w14:textId="15524DD4"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 xml:space="preserve">1) </w:t>
            </w:r>
            <w:r w:rsidR="00076EB0" w:rsidRPr="00670DA7">
              <w:rPr>
                <w:rFonts w:ascii="Times New Roman" w:hAnsi="Times New Roman" w:cs="Times New Roman"/>
                <w:bCs/>
                <w:sz w:val="24"/>
                <w:szCs w:val="24"/>
                <w:lang w:eastAsia="en-US"/>
              </w:rPr>
              <w:t>paslaugų teik</w:t>
            </w:r>
            <w:r w:rsidRPr="00670DA7">
              <w:rPr>
                <w:rFonts w:ascii="Times New Roman" w:hAnsi="Times New Roman" w:cs="Times New Roman"/>
                <w:bCs/>
                <w:sz w:val="24"/>
                <w:szCs w:val="24"/>
                <w:lang w:eastAsia="en-US"/>
              </w:rPr>
              <w:t xml:space="preserve">ėjas yra įsipareigojęs sumokėti </w:t>
            </w:r>
            <w:r w:rsidRPr="00670DA7">
              <w:rPr>
                <w:rFonts w:ascii="Times New Roman" w:hAnsi="Times New Roman" w:cs="Times New Roman"/>
                <w:bCs/>
                <w:sz w:val="24"/>
                <w:szCs w:val="24"/>
                <w:lang w:eastAsia="en-US"/>
              </w:rPr>
              <w:lastRenderedPageBreak/>
              <w:t>mokesčius, įskaitant socialinio draudimo įmokas ir dėl to laikomas jau įvykdžiusiu šioje dalyje nurodytus įsipareigojimus;</w:t>
            </w:r>
          </w:p>
          <w:p w14:paraId="6296DFCB" w14:textId="77777777"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2) įsiskolinimo suma neviršija 50 Eur (penkiasdešimt eurų);</w:t>
            </w:r>
          </w:p>
          <w:p w14:paraId="51145EFD" w14:textId="2C4A57F0" w:rsidR="00142717" w:rsidRPr="00670DA7" w:rsidRDefault="00142717" w:rsidP="00CB2E8F">
            <w:pPr>
              <w:pStyle w:val="Betarp"/>
              <w:jc w:val="both"/>
              <w:rPr>
                <w:rFonts w:ascii="Times New Roman" w:hAnsi="Times New Roman" w:cs="Times New Roman"/>
                <w:b/>
                <w:bCs/>
                <w:sz w:val="24"/>
                <w:szCs w:val="24"/>
                <w:lang w:eastAsia="en-US"/>
              </w:rPr>
            </w:pPr>
            <w:r w:rsidRPr="00670DA7">
              <w:rPr>
                <w:rFonts w:ascii="Times New Roman" w:hAnsi="Times New Roman" w:cs="Times New Roman"/>
                <w:bCs/>
                <w:sz w:val="24"/>
                <w:szCs w:val="24"/>
                <w:lang w:eastAsia="en-US"/>
              </w:rPr>
              <w:t xml:space="preserve">3) </w:t>
            </w:r>
            <w:r w:rsidR="00664BAE" w:rsidRPr="00670DA7">
              <w:rPr>
                <w:rFonts w:ascii="Times New Roman" w:hAnsi="Times New Roman" w:cs="Times New Roman"/>
                <w:bCs/>
                <w:sz w:val="24"/>
                <w:szCs w:val="24"/>
                <w:lang w:eastAsia="en-US"/>
              </w:rPr>
              <w:t>paslaugų tei</w:t>
            </w:r>
            <w:r w:rsidRPr="00670DA7">
              <w:rPr>
                <w:rFonts w:ascii="Times New Roman" w:hAnsi="Times New Roman" w:cs="Times New Roman"/>
                <w:bCs/>
                <w:sz w:val="24"/>
                <w:szCs w:val="24"/>
                <w:lang w:eastAsia="en-US"/>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76EB0" w:rsidRPr="00670DA7">
              <w:rPr>
                <w:rFonts w:ascii="Times New Roman" w:hAnsi="Times New Roman" w:cs="Times New Roman"/>
                <w:bCs/>
                <w:sz w:val="24"/>
                <w:szCs w:val="24"/>
                <w:lang w:eastAsia="en-US"/>
              </w:rPr>
              <w:t>Paslaugų teik</w:t>
            </w:r>
            <w:r w:rsidRPr="00670DA7">
              <w:rPr>
                <w:rFonts w:ascii="Times New Roman" w:hAnsi="Times New Roman" w:cs="Times New Roman"/>
                <w:bCs/>
                <w:sz w:val="24"/>
                <w:szCs w:val="24"/>
                <w:lang w:eastAsia="en-US"/>
              </w:rPr>
              <w:t xml:space="preserve">ėjas šiuo pagrindu nepašalinamas iš pirkimo procedūros, jeigu, </w:t>
            </w:r>
            <w:r w:rsidR="00076EB0" w:rsidRPr="00670DA7">
              <w:rPr>
                <w:rFonts w:ascii="Times New Roman" w:hAnsi="Times New Roman" w:cs="Times New Roman"/>
                <w:bCs/>
                <w:sz w:val="24"/>
                <w:szCs w:val="24"/>
                <w:lang w:eastAsia="en-US"/>
              </w:rPr>
              <w:t>Perkančiajai</w:t>
            </w:r>
            <w:r w:rsidRPr="00670DA7">
              <w:rPr>
                <w:rFonts w:ascii="Times New Roman" w:hAnsi="Times New Roman" w:cs="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F8F6"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lastRenderedPageBreak/>
              <w:t>VPĮ 46 straipsnio 3 dalis</w:t>
            </w:r>
          </w:p>
          <w:p w14:paraId="5C37C22B" w14:textId="77777777" w:rsidR="00142717" w:rsidRPr="00670DA7" w:rsidRDefault="00142717" w:rsidP="00CB2E8F">
            <w:pPr>
              <w:pStyle w:val="Betarp"/>
              <w:jc w:val="both"/>
              <w:rPr>
                <w:rFonts w:ascii="Times New Roman" w:eastAsia="Arial" w:hAnsi="Times New Roman" w:cs="Times New Roman"/>
                <w:sz w:val="24"/>
                <w:szCs w:val="24"/>
              </w:rPr>
            </w:pPr>
          </w:p>
          <w:p w14:paraId="6220CC6D"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Arial" w:hAnsi="Times New Roman" w:cs="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F6584" w14:textId="77777777"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1) Dėl įsipareigojimų, susijusių su mokesčių mokėjimu, įvykdymo i</w:t>
            </w:r>
            <w:r w:rsidRPr="00670DA7">
              <w:rPr>
                <w:rFonts w:ascii="Times New Roman" w:hAnsi="Times New Roman" w:cs="Times New Roman"/>
                <w:sz w:val="24"/>
                <w:szCs w:val="24"/>
                <w:lang w:eastAsia="en-US"/>
              </w:rPr>
              <w:t xml:space="preserve">š Lietuvoje įsteigtų subjektų </w:t>
            </w:r>
            <w:r w:rsidRPr="00670DA7">
              <w:rPr>
                <w:rFonts w:ascii="Times New Roman" w:hAnsi="Times New Roman" w:cs="Times New Roman"/>
                <w:sz w:val="24"/>
                <w:szCs w:val="24"/>
              </w:rPr>
              <w:t>prašoma:</w:t>
            </w:r>
          </w:p>
          <w:p w14:paraId="43F62C5B" w14:textId="77777777" w:rsidR="00142717" w:rsidRPr="00670DA7" w:rsidRDefault="00142717" w:rsidP="00CB2E8F">
            <w:pPr>
              <w:pStyle w:val="Betarp"/>
              <w:jc w:val="both"/>
              <w:rPr>
                <w:rFonts w:ascii="Times New Roman" w:hAnsi="Times New Roman" w:cs="Times New Roman"/>
                <w:b/>
                <w:bCs/>
                <w:sz w:val="24"/>
                <w:szCs w:val="24"/>
              </w:rPr>
            </w:pPr>
          </w:p>
          <w:p w14:paraId="561069C3" w14:textId="77777777" w:rsidR="00142717" w:rsidRPr="00670DA7" w:rsidRDefault="00142717" w:rsidP="00CB2E8F">
            <w:pPr>
              <w:pStyle w:val="Betarp"/>
              <w:numPr>
                <w:ilvl w:val="0"/>
                <w:numId w:val="7"/>
              </w:numPr>
              <w:ind w:left="0"/>
              <w:jc w:val="both"/>
              <w:rPr>
                <w:rFonts w:ascii="Times New Roman" w:hAnsi="Times New Roman" w:cs="Times New Roman"/>
                <w:sz w:val="24"/>
                <w:szCs w:val="24"/>
              </w:rPr>
            </w:pPr>
            <w:r w:rsidRPr="00670DA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EB63B5A" w14:textId="77777777" w:rsidR="00142717" w:rsidRPr="00670DA7" w:rsidRDefault="00142717" w:rsidP="00CB2E8F">
            <w:pPr>
              <w:pStyle w:val="Betarp"/>
              <w:numPr>
                <w:ilvl w:val="0"/>
                <w:numId w:val="6"/>
              </w:numPr>
              <w:ind w:left="0"/>
              <w:jc w:val="both"/>
              <w:rPr>
                <w:rFonts w:ascii="Times New Roman" w:hAnsi="Times New Roman" w:cs="Times New Roman"/>
                <w:sz w:val="24"/>
                <w:szCs w:val="24"/>
              </w:rPr>
            </w:pPr>
            <w:r w:rsidRPr="00670DA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00FB98C" w14:textId="77777777" w:rsidR="00142717" w:rsidRPr="00670DA7" w:rsidRDefault="00142717" w:rsidP="00CB2E8F">
            <w:pPr>
              <w:pStyle w:val="Betarp"/>
              <w:jc w:val="both"/>
              <w:rPr>
                <w:rFonts w:ascii="Times New Roman" w:hAnsi="Times New Roman" w:cs="Times New Roman"/>
                <w:sz w:val="24"/>
                <w:szCs w:val="24"/>
              </w:rPr>
            </w:pPr>
          </w:p>
          <w:p w14:paraId="364DFF22"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lang w:eastAsia="en-US"/>
              </w:rPr>
              <w:t>Iš ne Lietuvoje įsteigtų subjektų reikalaujama:</w:t>
            </w:r>
          </w:p>
          <w:p w14:paraId="69419BEF" w14:textId="77777777" w:rsidR="00142717" w:rsidRPr="00670DA7" w:rsidRDefault="00142717" w:rsidP="00CB2E8F">
            <w:pPr>
              <w:pStyle w:val="Betarp"/>
              <w:numPr>
                <w:ilvl w:val="0"/>
                <w:numId w:val="8"/>
              </w:numPr>
              <w:ind w:left="0"/>
              <w:jc w:val="both"/>
              <w:rPr>
                <w:rFonts w:ascii="Times New Roman" w:hAnsi="Times New Roman" w:cs="Times New Roman"/>
                <w:b/>
                <w:bCs/>
                <w:sz w:val="24"/>
                <w:szCs w:val="24"/>
              </w:rPr>
            </w:pPr>
            <w:r w:rsidRPr="00670DA7">
              <w:rPr>
                <w:rFonts w:ascii="Times New Roman" w:hAnsi="Times New Roman" w:cs="Times New Roman"/>
                <w:sz w:val="24"/>
                <w:szCs w:val="24"/>
              </w:rPr>
              <w:t>atitinkamos užsienio šalies institucijos dokumento</w:t>
            </w:r>
            <w:r w:rsidRPr="00670DA7">
              <w:rPr>
                <w:rStyle w:val="Puslapioinaosnuoroda"/>
                <w:rFonts w:ascii="Times New Roman" w:hAnsi="Times New Roman" w:cs="Times New Roman"/>
                <w:sz w:val="24"/>
                <w:szCs w:val="24"/>
              </w:rPr>
              <w:footnoteReference w:id="3"/>
            </w:r>
            <w:r w:rsidRPr="00670DA7">
              <w:rPr>
                <w:rFonts w:ascii="Times New Roman" w:hAnsi="Times New Roman" w:cs="Times New Roman"/>
                <w:sz w:val="24"/>
                <w:szCs w:val="24"/>
              </w:rPr>
              <w:t>.</w:t>
            </w:r>
          </w:p>
          <w:p w14:paraId="1507FED6" w14:textId="77777777" w:rsidR="00142717" w:rsidRPr="00670DA7" w:rsidRDefault="00142717" w:rsidP="00CB2E8F">
            <w:pPr>
              <w:pStyle w:val="Betarp"/>
              <w:jc w:val="both"/>
              <w:rPr>
                <w:rFonts w:ascii="Times New Roman" w:eastAsia="Yu Mincho" w:hAnsi="Times New Roman" w:cs="Times New Roman"/>
                <w:sz w:val="24"/>
                <w:szCs w:val="24"/>
              </w:rPr>
            </w:pPr>
          </w:p>
          <w:p w14:paraId="6EC81781" w14:textId="79513FC8" w:rsidR="00142717" w:rsidRPr="00670DA7" w:rsidRDefault="00142717" w:rsidP="00CB2E8F">
            <w:pPr>
              <w:pStyle w:val="Betarp"/>
              <w:jc w:val="both"/>
              <w:rPr>
                <w:rFonts w:ascii="Times New Roman" w:hAnsi="Times New Roman" w:cs="Times New Roman"/>
                <w:i/>
                <w:iCs/>
                <w:sz w:val="24"/>
                <w:szCs w:val="24"/>
              </w:rPr>
            </w:pPr>
            <w:r w:rsidRPr="00670DA7">
              <w:rPr>
                <w:rFonts w:ascii="Times New Roman" w:hAnsi="Times New Roman" w:cs="Times New Roman"/>
                <w:sz w:val="24"/>
                <w:szCs w:val="24"/>
              </w:rPr>
              <w:t xml:space="preserve">Nurodyti dokumentai turi būti  išduoti ne anksčiau kaip 120 dienų iki </w:t>
            </w:r>
            <w:r w:rsidRPr="00670DA7">
              <w:rPr>
                <w:rFonts w:ascii="Times New Roman" w:eastAsia="Times New Roman" w:hAnsi="Times New Roman" w:cs="Times New Roman"/>
                <w:i/>
                <w:iCs/>
                <w:sz w:val="24"/>
                <w:szCs w:val="24"/>
              </w:rPr>
              <w:t xml:space="preserve">tos dienos, kai </w:t>
            </w:r>
            <w:r w:rsidR="006B22FE" w:rsidRPr="00670DA7">
              <w:rPr>
                <w:rFonts w:ascii="Times New Roman" w:eastAsia="Times New Roman" w:hAnsi="Times New Roman" w:cs="Times New Roman"/>
                <w:i/>
                <w:iCs/>
                <w:sz w:val="24"/>
                <w:szCs w:val="24"/>
              </w:rPr>
              <w:t>paslaugų teik</w:t>
            </w:r>
            <w:r w:rsidRPr="00670DA7">
              <w:rPr>
                <w:rFonts w:ascii="Times New Roman" w:eastAsia="Times New Roman" w:hAnsi="Times New Roman" w:cs="Times New Roman"/>
                <w:i/>
                <w:iCs/>
                <w:sz w:val="24"/>
                <w:szCs w:val="24"/>
              </w:rPr>
              <w:t xml:space="preserve">ėjas </w:t>
            </w:r>
            <w:r w:rsidR="006B22FE" w:rsidRPr="00670DA7">
              <w:rPr>
                <w:rFonts w:ascii="Times New Roman" w:eastAsia="Times New Roman" w:hAnsi="Times New Roman" w:cs="Times New Roman"/>
                <w:i/>
                <w:iCs/>
                <w:sz w:val="24"/>
                <w:szCs w:val="24"/>
              </w:rPr>
              <w:t>Perkančiosios</w:t>
            </w:r>
            <w:r w:rsidR="007D47B3" w:rsidRPr="00670DA7">
              <w:rPr>
                <w:rFonts w:ascii="Times New Roman" w:eastAsia="Times New Roman" w:hAnsi="Times New Roman" w:cs="Times New Roman"/>
                <w:i/>
                <w:iCs/>
                <w:sz w:val="24"/>
                <w:szCs w:val="24"/>
              </w:rPr>
              <w:t xml:space="preserve"> </w:t>
            </w:r>
            <w:r w:rsidRPr="00670DA7">
              <w:rPr>
                <w:rFonts w:ascii="Times New Roman" w:eastAsia="Times New Roman" w:hAnsi="Times New Roman" w:cs="Times New Roman"/>
                <w:i/>
                <w:iCs/>
                <w:sz w:val="24"/>
                <w:szCs w:val="24"/>
              </w:rPr>
              <w:t>organizacijos prašymu turės pateikti pašalinimo pagrindų nebuvimą patvirtinančius dok</w:t>
            </w:r>
            <w:r w:rsidRPr="00670DA7">
              <w:rPr>
                <w:rFonts w:ascii="Times New Roman" w:eastAsia="Times New Roman" w:hAnsi="Times New Roman" w:cs="Times New Roman"/>
                <w:sz w:val="24"/>
                <w:szCs w:val="24"/>
              </w:rPr>
              <w:t>umentus</w:t>
            </w:r>
            <w:r w:rsidRPr="00670DA7">
              <w:rPr>
                <w:rFonts w:ascii="Times New Roman" w:hAnsi="Times New Roman" w:cs="Times New Roman"/>
                <w:sz w:val="24"/>
                <w:szCs w:val="24"/>
              </w:rPr>
              <w:t xml:space="preserve">. </w:t>
            </w:r>
            <w:r w:rsidRPr="00670DA7">
              <w:rPr>
                <w:rFonts w:ascii="Times New Roman" w:hAnsi="Times New Roman" w:cs="Times New Roman"/>
                <w:b/>
                <w:bCs/>
                <w:i/>
                <w:iCs/>
                <w:sz w:val="24"/>
                <w:szCs w:val="24"/>
              </w:rPr>
              <w:t>Pavyzdys</w:t>
            </w:r>
            <w:r w:rsidRPr="00670DA7">
              <w:rPr>
                <w:rFonts w:ascii="Times New Roman" w:hAnsi="Times New Roman" w:cs="Times New Roman"/>
                <w:i/>
                <w:iCs/>
                <w:sz w:val="24"/>
                <w:szCs w:val="24"/>
              </w:rPr>
              <w:t xml:space="preserve">: Jeigu </w:t>
            </w:r>
            <w:r w:rsidR="006B22FE" w:rsidRPr="00670DA7">
              <w:rPr>
                <w:rFonts w:ascii="Times New Roman" w:hAnsi="Times New Roman" w:cs="Times New Roman"/>
                <w:i/>
                <w:iCs/>
                <w:sz w:val="24"/>
                <w:szCs w:val="24"/>
              </w:rPr>
              <w:t>Perkančioji</w:t>
            </w:r>
            <w:r w:rsidR="007D47B3" w:rsidRPr="00670DA7">
              <w:rPr>
                <w:rFonts w:ascii="Times New Roman" w:hAnsi="Times New Roman" w:cs="Times New Roman"/>
                <w:i/>
                <w:iCs/>
                <w:sz w:val="24"/>
                <w:szCs w:val="24"/>
              </w:rPr>
              <w:t xml:space="preserve"> </w:t>
            </w:r>
            <w:r w:rsidRPr="00670DA7">
              <w:rPr>
                <w:rFonts w:ascii="Times New Roman" w:hAnsi="Times New Roman" w:cs="Times New Roman"/>
                <w:i/>
                <w:iCs/>
                <w:sz w:val="24"/>
                <w:szCs w:val="24"/>
              </w:rPr>
              <w:t xml:space="preserve">organizacija 2022-10-10 kreipėsi į </w:t>
            </w:r>
            <w:r w:rsidR="006B22FE" w:rsidRPr="00670DA7">
              <w:rPr>
                <w:rFonts w:ascii="Times New Roman" w:hAnsi="Times New Roman" w:cs="Times New Roman"/>
                <w:i/>
                <w:iCs/>
                <w:sz w:val="24"/>
                <w:szCs w:val="24"/>
              </w:rPr>
              <w:t>paslaugų teik</w:t>
            </w:r>
            <w:r w:rsidRPr="00670DA7">
              <w:rPr>
                <w:rFonts w:ascii="Times New Roman" w:hAnsi="Times New Roman" w:cs="Times New Roman"/>
                <w:i/>
                <w:iCs/>
                <w:sz w:val="24"/>
                <w:szCs w:val="24"/>
              </w:rPr>
              <w:t xml:space="preserve">ėją prašydama iki 2022-10-14 pateikti įrodančius dokumentus, jie turi būti išduoti ne anksčiau kaip 120 dienų, jas skaičiuojant atgal nuo 2022-10-14. </w:t>
            </w:r>
          </w:p>
          <w:p w14:paraId="0D3A9FCF" w14:textId="77777777" w:rsidR="00142717" w:rsidRPr="00670DA7" w:rsidRDefault="00142717" w:rsidP="00CB2E8F">
            <w:pPr>
              <w:pStyle w:val="Betarp"/>
              <w:jc w:val="both"/>
              <w:rPr>
                <w:rFonts w:ascii="Times New Roman" w:hAnsi="Times New Roman" w:cs="Times New Roman"/>
                <w:i/>
                <w:iCs/>
                <w:sz w:val="24"/>
                <w:szCs w:val="24"/>
              </w:rPr>
            </w:pPr>
          </w:p>
          <w:p w14:paraId="1D118A10" w14:textId="77777777"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EA54B0" w14:textId="77777777" w:rsidR="00142717" w:rsidRPr="00670DA7" w:rsidRDefault="00142717" w:rsidP="00CB2E8F">
            <w:pPr>
              <w:pStyle w:val="Betarp"/>
              <w:jc w:val="both"/>
              <w:rPr>
                <w:rFonts w:ascii="Times New Roman" w:hAnsi="Times New Roman" w:cs="Times New Roman"/>
                <w:b/>
                <w:bCs/>
                <w:sz w:val="24"/>
                <w:szCs w:val="24"/>
              </w:rPr>
            </w:pPr>
          </w:p>
          <w:p w14:paraId="6CBFCBB6" w14:textId="77777777"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bCs/>
                <w:sz w:val="24"/>
                <w:szCs w:val="24"/>
              </w:rPr>
              <w:t xml:space="preserve">2) Dėl įsipareigojimų, susijusių su socialinio draudimo įmokų mokėjimu, </w:t>
            </w:r>
            <w:r w:rsidRPr="00670DA7">
              <w:rPr>
                <w:rFonts w:ascii="Times New Roman" w:hAnsi="Times New Roman" w:cs="Times New Roman"/>
                <w:bCs/>
                <w:sz w:val="24"/>
                <w:szCs w:val="24"/>
              </w:rPr>
              <w:lastRenderedPageBreak/>
              <w:t>įvykdymo i</w:t>
            </w:r>
            <w:r w:rsidRPr="00670DA7">
              <w:rPr>
                <w:rFonts w:ascii="Times New Roman" w:hAnsi="Times New Roman" w:cs="Times New Roman"/>
                <w:sz w:val="24"/>
                <w:szCs w:val="24"/>
                <w:lang w:eastAsia="en-US"/>
              </w:rPr>
              <w:t xml:space="preserve">š Lietuvoje įsteigtų subjektų </w:t>
            </w:r>
            <w:r w:rsidRPr="00670DA7">
              <w:rPr>
                <w:rFonts w:ascii="Times New Roman" w:hAnsi="Times New Roman" w:cs="Times New Roman"/>
                <w:bCs/>
                <w:sz w:val="24"/>
                <w:szCs w:val="24"/>
              </w:rPr>
              <w:t>prašoma:</w:t>
            </w:r>
          </w:p>
          <w:p w14:paraId="14F6F4EA" w14:textId="23BA432D" w:rsidR="00142717" w:rsidRPr="00670DA7" w:rsidRDefault="00142717" w:rsidP="00CB2E8F">
            <w:pPr>
              <w:pStyle w:val="Betarp"/>
              <w:jc w:val="both"/>
              <w:rPr>
                <w:rFonts w:ascii="Times New Roman" w:hAnsi="Times New Roman" w:cs="Times New Roman"/>
                <w:bCs/>
                <w:sz w:val="24"/>
                <w:szCs w:val="24"/>
              </w:rPr>
            </w:pPr>
            <w:r w:rsidRPr="00670DA7">
              <w:rPr>
                <w:rFonts w:ascii="Times New Roman" w:hAnsi="Times New Roman" w:cs="Times New Roman"/>
                <w:bCs/>
                <w:sz w:val="24"/>
                <w:szCs w:val="24"/>
              </w:rPr>
              <w:t xml:space="preserve">2.1) Jeigu </w:t>
            </w:r>
            <w:r w:rsidR="00076EB0" w:rsidRPr="00670DA7">
              <w:rPr>
                <w:rFonts w:ascii="Times New Roman" w:hAnsi="Times New Roman" w:cs="Times New Roman"/>
                <w:bCs/>
                <w:sz w:val="24"/>
                <w:szCs w:val="24"/>
              </w:rPr>
              <w:t>paslaugų teik</w:t>
            </w:r>
            <w:r w:rsidRPr="00670DA7">
              <w:rPr>
                <w:rFonts w:ascii="Times New Roman" w:hAnsi="Times New Roman" w:cs="Times New Roman"/>
                <w:bCs/>
                <w:sz w:val="24"/>
                <w:szCs w:val="24"/>
              </w:rPr>
              <w:t xml:space="preserve">ėjas yra juridinis asmuo, registruotas Lietuvos Respublikoje, iš jo nereikalaujama pateikti jokių šį reikalavimą įrodančių dokumentų. </w:t>
            </w:r>
            <w:r w:rsidR="00076EB0" w:rsidRPr="00670DA7">
              <w:rPr>
                <w:rFonts w:ascii="Times New Roman" w:hAnsi="Times New Roman" w:cs="Times New Roman"/>
                <w:bCs/>
                <w:sz w:val="24"/>
                <w:szCs w:val="24"/>
              </w:rPr>
              <w:t>Perkančioji</w:t>
            </w:r>
            <w:r w:rsidRPr="00670DA7">
              <w:rPr>
                <w:rFonts w:ascii="Times New Roman" w:hAnsi="Times New Roman" w:cs="Times New Roman"/>
                <w:bCs/>
                <w:sz w:val="24"/>
                <w:szCs w:val="24"/>
              </w:rPr>
              <w:t xml:space="preserve"> organizacija savarankiškai patikrina duomenis nacionalinėje duomenų bazėje, adresu </w:t>
            </w:r>
            <w:hyperlink r:id="rId15" w:history="1">
              <w:r w:rsidRPr="00670DA7">
                <w:rPr>
                  <w:rStyle w:val="Hipersaitas"/>
                  <w:rFonts w:ascii="Times New Roman" w:hAnsi="Times New Roman" w:cs="Times New Roman"/>
                  <w:bCs/>
                  <w:sz w:val="24"/>
                  <w:szCs w:val="24"/>
                </w:rPr>
                <w:t>http://draudejai.sodra.lt/draudeju_viesi_duomenys/</w:t>
              </w:r>
            </w:hyperlink>
            <w:r w:rsidRPr="00670DA7">
              <w:rPr>
                <w:rFonts w:ascii="Times New Roman" w:hAnsi="Times New Roman" w:cs="Times New Roman"/>
                <w:bCs/>
                <w:sz w:val="24"/>
                <w:szCs w:val="24"/>
              </w:rPr>
              <w:t>.</w:t>
            </w:r>
          </w:p>
          <w:p w14:paraId="611E68C8" w14:textId="77777777" w:rsidR="00142717" w:rsidRPr="00670DA7" w:rsidRDefault="00142717" w:rsidP="00CB2E8F">
            <w:pPr>
              <w:pStyle w:val="Betarp"/>
              <w:jc w:val="both"/>
              <w:rPr>
                <w:rFonts w:ascii="Times New Roman" w:hAnsi="Times New Roman" w:cs="Times New Roman"/>
                <w:b/>
                <w:bCs/>
                <w:sz w:val="24"/>
                <w:szCs w:val="24"/>
              </w:rPr>
            </w:pPr>
          </w:p>
          <w:p w14:paraId="66A6AE33" w14:textId="546C64C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 xml:space="preserve">Jeigu dėl Valstybinio socialinio draudimo fondo valdybos (toliau – „Sodra“) informacinės sistemos techninių trikdžių </w:t>
            </w:r>
            <w:r w:rsidR="00AD4376" w:rsidRPr="00670DA7">
              <w:rPr>
                <w:rFonts w:ascii="Times New Roman" w:hAnsi="Times New Roman" w:cs="Times New Roman"/>
                <w:bCs/>
                <w:sz w:val="24"/>
                <w:szCs w:val="24"/>
              </w:rPr>
              <w:t xml:space="preserve">Perkančioji </w:t>
            </w:r>
            <w:r w:rsidRPr="00670DA7">
              <w:rPr>
                <w:rFonts w:ascii="Times New Roman" w:hAnsi="Times New Roman" w:cs="Times New Roman"/>
                <w:sz w:val="24"/>
                <w:szCs w:val="24"/>
              </w:rPr>
              <w:t xml:space="preserve">organizacija neturės galimybės patikrinti neatlygintinai prieinamų duomenų apie tiekėją (juridinį asmenį), jis turės teisę prašyti </w:t>
            </w:r>
            <w:r w:rsidR="00664BAE"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kėjo (juridinio asmens) pateikti išrašą iš teismo sprendimo (jei toks yra) arba „Sodros“ nustatyta tvarka išduotą dokumentą, patvirtinantį atitiktį šiam reikalavimui. </w:t>
            </w:r>
            <w:r w:rsidR="00076EB0" w:rsidRPr="00670DA7">
              <w:rPr>
                <w:rFonts w:ascii="Times New Roman" w:hAnsi="Times New Roman" w:cs="Times New Roman"/>
                <w:sz w:val="24"/>
                <w:szCs w:val="24"/>
              </w:rPr>
              <w:t>Paslaugų tei</w:t>
            </w:r>
            <w:r w:rsidRPr="00670DA7">
              <w:rPr>
                <w:rFonts w:ascii="Times New Roman"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375C9CC" w14:textId="77777777" w:rsidR="00142717" w:rsidRPr="00670DA7" w:rsidRDefault="00142717" w:rsidP="00CB2E8F">
            <w:pPr>
              <w:pStyle w:val="Betarp"/>
              <w:jc w:val="both"/>
              <w:rPr>
                <w:rFonts w:ascii="Times New Roman" w:hAnsi="Times New Roman" w:cs="Times New Roman"/>
                <w:b/>
                <w:bCs/>
                <w:sz w:val="24"/>
                <w:szCs w:val="24"/>
              </w:rPr>
            </w:pPr>
          </w:p>
          <w:p w14:paraId="78CB66D4" w14:textId="0E86D6DB"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 xml:space="preserve">2.2) Jeigu </w:t>
            </w:r>
            <w:r w:rsidR="00076EB0" w:rsidRPr="00670DA7">
              <w:rPr>
                <w:rFonts w:ascii="Times New Roman" w:hAnsi="Times New Roman" w:cs="Times New Roman"/>
                <w:sz w:val="24"/>
                <w:szCs w:val="24"/>
              </w:rPr>
              <w:t>paslaugų tei</w:t>
            </w:r>
            <w:r w:rsidRPr="00670DA7">
              <w:rPr>
                <w:rFonts w:ascii="Times New Roman"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4DD69" w14:textId="77777777" w:rsidR="00142717" w:rsidRPr="00670DA7" w:rsidRDefault="00142717" w:rsidP="00CB2E8F">
            <w:pPr>
              <w:pStyle w:val="Betarp"/>
              <w:jc w:val="both"/>
              <w:rPr>
                <w:rFonts w:ascii="Times New Roman" w:hAnsi="Times New Roman" w:cs="Times New Roman"/>
                <w:b/>
                <w:bCs/>
                <w:sz w:val="24"/>
                <w:szCs w:val="24"/>
              </w:rPr>
            </w:pPr>
          </w:p>
          <w:p w14:paraId="3D1ECB81"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lang w:eastAsia="en-US"/>
              </w:rPr>
              <w:t>Iš ne Lietuvoje įsteigtų subjektų reikalaujama:</w:t>
            </w:r>
          </w:p>
          <w:p w14:paraId="6171DCD7" w14:textId="77777777" w:rsidR="00142717" w:rsidRPr="00670DA7" w:rsidRDefault="00142717" w:rsidP="00CB2E8F">
            <w:pPr>
              <w:pStyle w:val="Betarp"/>
              <w:numPr>
                <w:ilvl w:val="0"/>
                <w:numId w:val="8"/>
              </w:numPr>
              <w:ind w:left="0"/>
              <w:jc w:val="both"/>
              <w:rPr>
                <w:rFonts w:ascii="Times New Roman" w:hAnsi="Times New Roman" w:cs="Times New Roman"/>
                <w:b/>
                <w:bCs/>
                <w:sz w:val="24"/>
                <w:szCs w:val="24"/>
              </w:rPr>
            </w:pPr>
            <w:r w:rsidRPr="00670DA7">
              <w:rPr>
                <w:rFonts w:ascii="Times New Roman" w:hAnsi="Times New Roman" w:cs="Times New Roman"/>
                <w:sz w:val="24"/>
                <w:szCs w:val="24"/>
              </w:rPr>
              <w:lastRenderedPageBreak/>
              <w:t>atitinkamos užsienio šalies kompetentingos institucijos dokumento</w:t>
            </w:r>
            <w:r w:rsidRPr="00670DA7">
              <w:rPr>
                <w:rStyle w:val="Puslapioinaosnuoroda"/>
                <w:rFonts w:ascii="Times New Roman" w:hAnsi="Times New Roman" w:cs="Times New Roman"/>
                <w:sz w:val="24"/>
                <w:szCs w:val="24"/>
              </w:rPr>
              <w:footnoteReference w:id="4"/>
            </w:r>
            <w:r w:rsidRPr="00670DA7">
              <w:rPr>
                <w:rFonts w:ascii="Times New Roman" w:hAnsi="Times New Roman" w:cs="Times New Roman"/>
                <w:sz w:val="24"/>
                <w:szCs w:val="24"/>
              </w:rPr>
              <w:t>.</w:t>
            </w:r>
          </w:p>
          <w:p w14:paraId="68322129" w14:textId="77777777" w:rsidR="00142717" w:rsidRPr="00670DA7" w:rsidRDefault="00142717" w:rsidP="00CB2E8F">
            <w:pPr>
              <w:pStyle w:val="Betarp"/>
              <w:jc w:val="both"/>
              <w:rPr>
                <w:rFonts w:ascii="Times New Roman" w:hAnsi="Times New Roman" w:cs="Times New Roman"/>
                <w:b/>
                <w:bCs/>
                <w:sz w:val="24"/>
                <w:szCs w:val="24"/>
              </w:rPr>
            </w:pPr>
          </w:p>
          <w:p w14:paraId="662F01CD" w14:textId="7E0B3E62" w:rsidR="00142717" w:rsidRPr="00670DA7" w:rsidRDefault="00142717" w:rsidP="00CB2E8F">
            <w:pPr>
              <w:pStyle w:val="Betarp"/>
              <w:jc w:val="both"/>
              <w:rPr>
                <w:rFonts w:ascii="Times New Roman" w:hAnsi="Times New Roman" w:cs="Times New Roman"/>
                <w:i/>
                <w:iCs/>
                <w:sz w:val="24"/>
                <w:szCs w:val="24"/>
              </w:rPr>
            </w:pPr>
            <w:r w:rsidRPr="00670DA7">
              <w:rPr>
                <w:rFonts w:ascii="Times New Roman" w:hAnsi="Times New Roman" w:cs="Times New Roman"/>
                <w:sz w:val="24"/>
                <w:szCs w:val="24"/>
              </w:rPr>
              <w:t xml:space="preserve">Nurodyti dokumentai turi būti  išduoti ne anksčiau kaip 120 dienų iki </w:t>
            </w:r>
            <w:r w:rsidRPr="00670DA7">
              <w:rPr>
                <w:rFonts w:ascii="Times New Roman" w:eastAsia="Times New Roman" w:hAnsi="Times New Roman" w:cs="Times New Roman"/>
                <w:i/>
                <w:iCs/>
                <w:sz w:val="24"/>
                <w:szCs w:val="24"/>
              </w:rPr>
              <w:t xml:space="preserve">tos dienos, kai </w:t>
            </w:r>
            <w:r w:rsidR="00F36D22" w:rsidRPr="00670DA7">
              <w:rPr>
                <w:rFonts w:ascii="Times New Roman" w:eastAsia="Times New Roman" w:hAnsi="Times New Roman" w:cs="Times New Roman"/>
                <w:sz w:val="24"/>
                <w:szCs w:val="24"/>
              </w:rPr>
              <w:t>paslaugų teik</w:t>
            </w:r>
            <w:r w:rsidRPr="00670DA7">
              <w:rPr>
                <w:rFonts w:ascii="Times New Roman" w:eastAsia="Times New Roman" w:hAnsi="Times New Roman" w:cs="Times New Roman"/>
                <w:sz w:val="24"/>
                <w:szCs w:val="24"/>
              </w:rPr>
              <w:t xml:space="preserve">ėjas </w:t>
            </w:r>
            <w:r w:rsidR="00F36D22" w:rsidRPr="00670DA7">
              <w:rPr>
                <w:rFonts w:ascii="Times New Roman" w:hAnsi="Times New Roman" w:cs="Times New Roman"/>
                <w:bCs/>
                <w:sz w:val="24"/>
                <w:szCs w:val="24"/>
              </w:rPr>
              <w:t>Perkančiosios</w:t>
            </w:r>
            <w:r w:rsidR="00936A33" w:rsidRPr="00670DA7">
              <w:rPr>
                <w:rFonts w:ascii="Times New Roman" w:eastAsia="Times New Roman" w:hAnsi="Times New Roman" w:cs="Times New Roman"/>
                <w:sz w:val="24"/>
                <w:szCs w:val="24"/>
              </w:rPr>
              <w:t xml:space="preserve"> </w:t>
            </w:r>
            <w:r w:rsidRPr="00670DA7">
              <w:rPr>
                <w:rFonts w:ascii="Times New Roman" w:eastAsia="Times New Roman" w:hAnsi="Times New Roman" w:cs="Times New Roman"/>
                <w:sz w:val="24"/>
                <w:szCs w:val="24"/>
              </w:rPr>
              <w:t>organizacijos prašymu turės pateikti pašalinimo pagrindų nebuvimą patvirtinančius dokumentus</w:t>
            </w:r>
            <w:r w:rsidRPr="00670DA7">
              <w:rPr>
                <w:rFonts w:ascii="Times New Roman" w:hAnsi="Times New Roman" w:cs="Times New Roman"/>
                <w:sz w:val="24"/>
                <w:szCs w:val="24"/>
              </w:rPr>
              <w:t xml:space="preserve">. </w:t>
            </w:r>
            <w:r w:rsidRPr="00670DA7">
              <w:rPr>
                <w:rFonts w:ascii="Times New Roman" w:hAnsi="Times New Roman" w:cs="Times New Roman"/>
                <w:b/>
                <w:bCs/>
                <w:sz w:val="24"/>
                <w:szCs w:val="24"/>
              </w:rPr>
              <w:t>Pavyzdys</w:t>
            </w:r>
            <w:r w:rsidRPr="00670DA7">
              <w:rPr>
                <w:rFonts w:ascii="Times New Roman" w:hAnsi="Times New Roman" w:cs="Times New Roman"/>
                <w:sz w:val="24"/>
                <w:szCs w:val="24"/>
              </w:rPr>
              <w:t xml:space="preserve">: </w:t>
            </w:r>
            <w:r w:rsidRPr="00670DA7">
              <w:rPr>
                <w:rFonts w:ascii="Times New Roman" w:hAnsi="Times New Roman" w:cs="Times New Roman"/>
                <w:i/>
                <w:iCs/>
                <w:sz w:val="24"/>
                <w:szCs w:val="24"/>
              </w:rPr>
              <w:t xml:space="preserve">Jeigu </w:t>
            </w:r>
            <w:r w:rsidR="00F36D22" w:rsidRPr="00670DA7">
              <w:rPr>
                <w:rFonts w:ascii="Times New Roman" w:hAnsi="Times New Roman" w:cs="Times New Roman"/>
                <w:bCs/>
                <w:i/>
                <w:iCs/>
                <w:sz w:val="24"/>
                <w:szCs w:val="24"/>
              </w:rPr>
              <w:t>Perkančioji</w:t>
            </w:r>
            <w:r w:rsidR="00936A33" w:rsidRPr="00670DA7">
              <w:rPr>
                <w:rFonts w:ascii="Times New Roman" w:hAnsi="Times New Roman" w:cs="Times New Roman"/>
                <w:i/>
                <w:iCs/>
                <w:sz w:val="24"/>
                <w:szCs w:val="24"/>
              </w:rPr>
              <w:t xml:space="preserve"> </w:t>
            </w:r>
            <w:r w:rsidRPr="00670DA7">
              <w:rPr>
                <w:rFonts w:ascii="Times New Roman" w:hAnsi="Times New Roman" w:cs="Times New Roman"/>
                <w:i/>
                <w:iCs/>
                <w:sz w:val="24"/>
                <w:szCs w:val="24"/>
              </w:rPr>
              <w:t xml:space="preserve">organizacija 2022-10-10 kreipėsi į </w:t>
            </w:r>
            <w:r w:rsidR="00F36D22" w:rsidRPr="00670DA7">
              <w:rPr>
                <w:rFonts w:ascii="Times New Roman" w:hAnsi="Times New Roman" w:cs="Times New Roman"/>
                <w:i/>
                <w:iCs/>
                <w:sz w:val="24"/>
                <w:szCs w:val="24"/>
              </w:rPr>
              <w:t>paslaugų tei</w:t>
            </w:r>
            <w:r w:rsidRPr="00670DA7">
              <w:rPr>
                <w:rFonts w:ascii="Times New Roman" w:hAnsi="Times New Roman" w:cs="Times New Roman"/>
                <w:i/>
                <w:iCs/>
                <w:sz w:val="24"/>
                <w:szCs w:val="24"/>
              </w:rPr>
              <w:t>kėją prašydama iki 2022-10-14 pateikti įrodančius dokumentus, jie turi būti išduoti ne anksčiau kaip 120 dienų, jas skaičiuojant atgal nuo 2022-10-14.</w:t>
            </w:r>
          </w:p>
          <w:p w14:paraId="3465027F" w14:textId="77777777" w:rsidR="00142717" w:rsidRPr="00670DA7" w:rsidRDefault="00142717" w:rsidP="00CB2E8F">
            <w:pPr>
              <w:pStyle w:val="Betarp"/>
              <w:jc w:val="both"/>
              <w:rPr>
                <w:rFonts w:ascii="Times New Roman" w:hAnsi="Times New Roman" w:cs="Times New Roman"/>
                <w:b/>
                <w:bCs/>
                <w:sz w:val="24"/>
                <w:szCs w:val="24"/>
              </w:rPr>
            </w:pPr>
          </w:p>
          <w:p w14:paraId="221D80A1"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DC66B2" w14:textId="77777777" w:rsidR="00142717" w:rsidRPr="00670DA7" w:rsidRDefault="00142717" w:rsidP="00CB2E8F">
            <w:pPr>
              <w:pStyle w:val="Betarp"/>
              <w:jc w:val="both"/>
              <w:rPr>
                <w:rFonts w:ascii="Times New Roman" w:hAnsi="Times New Roman" w:cs="Times New Roman"/>
                <w:b/>
                <w:bCs/>
                <w:i/>
                <w:iCs/>
                <w:sz w:val="24"/>
                <w:szCs w:val="24"/>
              </w:rPr>
            </w:pPr>
            <w:r w:rsidRPr="00670DA7">
              <w:rPr>
                <w:rFonts w:ascii="Times New Roman" w:hAnsi="Times New Roman" w:cs="Times New Roman"/>
                <w:b/>
                <w:bCs/>
                <w:i/>
                <w:iCs/>
                <w:sz w:val="24"/>
                <w:szCs w:val="24"/>
              </w:rPr>
              <w:t>PASTABA</w:t>
            </w:r>
          </w:p>
          <w:p w14:paraId="025C9C13" w14:textId="71CFB3D6"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b/>
                <w:bCs/>
                <w:sz w:val="24"/>
                <w:szCs w:val="24"/>
              </w:rPr>
              <w:t xml:space="preserve">Pažymų, patvirtinančių VPĮ 46 straipsnyje nurodytų </w:t>
            </w:r>
            <w:r w:rsidR="00F36D22" w:rsidRPr="00670DA7">
              <w:rPr>
                <w:rFonts w:ascii="Times New Roman" w:hAnsi="Times New Roman" w:cs="Times New Roman"/>
                <w:b/>
                <w:bCs/>
                <w:sz w:val="24"/>
                <w:szCs w:val="24"/>
              </w:rPr>
              <w:t>paslaugų teik</w:t>
            </w:r>
            <w:r w:rsidRPr="00670DA7">
              <w:rPr>
                <w:rFonts w:ascii="Times New Roman" w:hAnsi="Times New Roman" w:cs="Times New Roman"/>
                <w:b/>
                <w:bCs/>
                <w:sz w:val="24"/>
                <w:szCs w:val="24"/>
              </w:rPr>
              <w:t xml:space="preserve">ėjo pašalinimo pagrindų nebuvimą, pateikti nereikalaujama. </w:t>
            </w:r>
            <w:r w:rsidR="00F36D22" w:rsidRPr="00670DA7">
              <w:rPr>
                <w:rFonts w:ascii="Times New Roman" w:hAnsi="Times New Roman" w:cs="Times New Roman"/>
                <w:b/>
                <w:bCs/>
                <w:sz w:val="24"/>
                <w:szCs w:val="24"/>
              </w:rPr>
              <w:t>Perkančioji</w:t>
            </w:r>
            <w:r w:rsidR="0079560D" w:rsidRPr="00670DA7">
              <w:rPr>
                <w:rFonts w:ascii="Times New Roman" w:hAnsi="Times New Roman" w:cs="Times New Roman"/>
                <w:sz w:val="24"/>
                <w:szCs w:val="24"/>
              </w:rPr>
              <w:t xml:space="preserve"> </w:t>
            </w:r>
            <w:r w:rsidRPr="00670DA7">
              <w:rPr>
                <w:rFonts w:ascii="Times New Roman" w:hAnsi="Times New Roman" w:cs="Times New Roman"/>
                <w:b/>
                <w:bCs/>
                <w:sz w:val="24"/>
                <w:szCs w:val="24"/>
              </w:rPr>
              <w:t xml:space="preserve">organizacija reikalaus tik turėdama pagrįstų abejonių dėl </w:t>
            </w:r>
            <w:r w:rsidR="008748D0"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kėjo patikimumo.</w:t>
            </w:r>
          </w:p>
        </w:tc>
      </w:tr>
      <w:tr w:rsidR="00F77CDC" w:rsidRPr="00670DA7" w14:paraId="5C9F66AA"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F2A1E"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FA599" w14:textId="130CDEE1" w:rsidR="00142717" w:rsidRPr="00670DA7" w:rsidRDefault="00F36D22"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ėjas su kitais </w:t>
            </w:r>
            <w:r w:rsidR="008748D0"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E394"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VPĮ 46 straipsnio 4 dalies 1 punktas</w:t>
            </w:r>
          </w:p>
          <w:p w14:paraId="09978E7E" w14:textId="77777777" w:rsidR="00142717" w:rsidRPr="00670DA7" w:rsidRDefault="00142717" w:rsidP="00CB2E8F">
            <w:pPr>
              <w:pStyle w:val="Betarp"/>
              <w:jc w:val="both"/>
              <w:rPr>
                <w:rFonts w:ascii="Times New Roman" w:eastAsia="Yu Mincho" w:hAnsi="Times New Roman" w:cs="Times New Roman"/>
                <w:sz w:val="24"/>
                <w:szCs w:val="24"/>
              </w:rPr>
            </w:pPr>
          </w:p>
          <w:p w14:paraId="16423691"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1466"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39FF379D" w14:textId="77777777" w:rsidR="00142717" w:rsidRPr="00670DA7" w:rsidRDefault="00142717" w:rsidP="00CB2E8F">
            <w:pPr>
              <w:pStyle w:val="Betarp"/>
              <w:jc w:val="both"/>
              <w:rPr>
                <w:rFonts w:ascii="Times New Roman" w:hAnsi="Times New Roman" w:cs="Times New Roman"/>
                <w:bCs/>
                <w:iCs/>
                <w:sz w:val="24"/>
                <w:szCs w:val="24"/>
                <w:lang w:eastAsia="en-US"/>
              </w:rPr>
            </w:pPr>
          </w:p>
          <w:p w14:paraId="0F056279" w14:textId="77777777" w:rsidR="00142717" w:rsidRPr="00670DA7" w:rsidRDefault="00142717" w:rsidP="00CB2E8F">
            <w:pPr>
              <w:pStyle w:val="Betarp"/>
              <w:jc w:val="both"/>
              <w:rPr>
                <w:rFonts w:ascii="Times New Roman" w:hAnsi="Times New Roman" w:cs="Times New Roman"/>
                <w:b/>
                <w:bCs/>
                <w:iCs/>
                <w:sz w:val="24"/>
                <w:szCs w:val="24"/>
                <w:lang w:eastAsia="en-US"/>
              </w:rPr>
            </w:pPr>
          </w:p>
        </w:tc>
      </w:tr>
      <w:tr w:rsidR="00F77CDC" w:rsidRPr="00670DA7" w14:paraId="493EAEA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327620"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98D2" w14:textId="33EFC3BE" w:rsidR="00142717" w:rsidRPr="00670DA7" w:rsidRDefault="00F36D22"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Paslaugų teikėjas</w:t>
            </w:r>
            <w:r w:rsidR="00142717" w:rsidRPr="00670DA7">
              <w:rPr>
                <w:rFonts w:ascii="Times New Roman" w:hAnsi="Times New Roman" w:cs="Times New Roman"/>
                <w:sz w:val="24"/>
                <w:szCs w:val="24"/>
              </w:rPr>
              <w:t xml:space="preserve"> pirkimo metu pateko į interesų konflikto situaciją, kaip apibrėžta VPĮ 21 straipsnyje, ir atitinkamos padėties negalima ištaisyti. </w:t>
            </w:r>
          </w:p>
          <w:p w14:paraId="3EF5790B" w14:textId="1B50C5B7"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763663" w:rsidRPr="00670DA7">
              <w:rPr>
                <w:rFonts w:ascii="Times New Roman" w:hAnsi="Times New Roman" w:cs="Times New Roman"/>
                <w:sz w:val="24"/>
                <w:szCs w:val="24"/>
              </w:rPr>
              <w:t>Perkančiosios</w:t>
            </w:r>
            <w:r w:rsidRPr="00670DA7">
              <w:rPr>
                <w:rFonts w:ascii="Times New Roman" w:hAnsi="Times New Roman" w:cs="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8325"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VPĮ 46 straipsnio 4 dalies 2 punktas</w:t>
            </w:r>
          </w:p>
          <w:p w14:paraId="08810EB7" w14:textId="77777777" w:rsidR="00142717" w:rsidRPr="00670DA7" w:rsidRDefault="00142717" w:rsidP="00CB2E8F">
            <w:pPr>
              <w:pStyle w:val="Betarp"/>
              <w:jc w:val="both"/>
              <w:rPr>
                <w:rFonts w:ascii="Times New Roman" w:eastAsia="Yu Mincho" w:hAnsi="Times New Roman" w:cs="Times New Roman"/>
                <w:sz w:val="24"/>
                <w:szCs w:val="24"/>
              </w:rPr>
            </w:pPr>
          </w:p>
          <w:p w14:paraId="5A1E4803"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D8A82"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40777AE3" w14:textId="77777777" w:rsidR="00142717" w:rsidRPr="00670DA7" w:rsidRDefault="00142717" w:rsidP="00CB2E8F">
            <w:pPr>
              <w:pStyle w:val="Betarp"/>
              <w:jc w:val="both"/>
              <w:rPr>
                <w:rFonts w:ascii="Times New Roman" w:hAnsi="Times New Roman" w:cs="Times New Roman"/>
                <w:bCs/>
                <w:iCs/>
                <w:sz w:val="24"/>
                <w:szCs w:val="24"/>
                <w:lang w:eastAsia="en-US"/>
              </w:rPr>
            </w:pPr>
          </w:p>
          <w:p w14:paraId="42B23241" w14:textId="77777777" w:rsidR="00142717" w:rsidRPr="00670DA7" w:rsidRDefault="00142717" w:rsidP="00CB2E8F">
            <w:pPr>
              <w:pStyle w:val="Betarp"/>
              <w:jc w:val="both"/>
              <w:rPr>
                <w:rFonts w:ascii="Times New Roman" w:hAnsi="Times New Roman" w:cs="Times New Roman"/>
                <w:b/>
                <w:bCs/>
                <w:iCs/>
                <w:sz w:val="24"/>
                <w:szCs w:val="24"/>
                <w:lang w:eastAsia="en-US"/>
              </w:rPr>
            </w:pPr>
          </w:p>
        </w:tc>
      </w:tr>
      <w:tr w:rsidR="00F77CDC" w:rsidRPr="00670DA7" w14:paraId="4A41690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ED147"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4266" w14:textId="77777777"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FFF8"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VPĮ 46 straipsnio 4 dalies 3 punktas</w:t>
            </w:r>
          </w:p>
          <w:p w14:paraId="7532C0C8" w14:textId="77777777" w:rsidR="00142717" w:rsidRPr="00670DA7" w:rsidRDefault="00142717" w:rsidP="00CB2E8F">
            <w:pPr>
              <w:pStyle w:val="Betarp"/>
              <w:jc w:val="both"/>
              <w:rPr>
                <w:rFonts w:ascii="Times New Roman" w:eastAsia="Yu Mincho" w:hAnsi="Times New Roman" w:cs="Times New Roman"/>
                <w:sz w:val="24"/>
                <w:szCs w:val="24"/>
              </w:rPr>
            </w:pPr>
          </w:p>
          <w:p w14:paraId="371AA3E1"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rPr>
              <w:t>EBVPD III dalies C13 punktas</w:t>
            </w:r>
            <w:r w:rsidRPr="00670DA7">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DC5E2"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6F6D2C17" w14:textId="77777777" w:rsidR="00142717" w:rsidRPr="00670DA7" w:rsidRDefault="00142717" w:rsidP="00CB2E8F">
            <w:pPr>
              <w:pStyle w:val="Betarp"/>
              <w:jc w:val="both"/>
              <w:rPr>
                <w:rFonts w:ascii="Times New Roman" w:hAnsi="Times New Roman" w:cs="Times New Roman"/>
                <w:b/>
                <w:bCs/>
                <w:iCs/>
                <w:sz w:val="24"/>
                <w:szCs w:val="24"/>
                <w:lang w:eastAsia="en-US"/>
              </w:rPr>
            </w:pPr>
          </w:p>
        </w:tc>
      </w:tr>
      <w:tr w:rsidR="00F77CDC" w:rsidRPr="00670DA7" w14:paraId="17FCA9CC"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67F44"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D321D" w14:textId="7FE3E30E" w:rsidR="00142717" w:rsidRPr="00670DA7" w:rsidRDefault="00D16E78"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Paslaugų teikėjas</w:t>
            </w:r>
            <w:r w:rsidR="00142717" w:rsidRPr="00670DA7">
              <w:rPr>
                <w:rFonts w:ascii="Times New Roman" w:hAnsi="Times New Roman" w:cs="Times New Roman"/>
                <w:sz w:val="24"/>
                <w:szCs w:val="24"/>
              </w:rPr>
              <w:t xml:space="preserve"> pirkimo procedūrų metu nuslėpė informaciją ar pateikė melagingą informaciją apie atitiktį VPĮ 46 ir 47 straipsniuose nustatytiems reikalavimams, ir </w:t>
            </w:r>
            <w:r w:rsidRPr="00670DA7">
              <w:rPr>
                <w:rFonts w:ascii="Times New Roman" w:hAnsi="Times New Roman" w:cs="Times New Roman"/>
                <w:sz w:val="24"/>
                <w:szCs w:val="24"/>
              </w:rPr>
              <w:t>Perkančioji</w:t>
            </w:r>
            <w:r w:rsidR="00142717" w:rsidRPr="00670DA7">
              <w:rPr>
                <w:rFonts w:ascii="Times New Roman" w:hAnsi="Times New Roman" w:cs="Times New Roman"/>
                <w:sz w:val="24"/>
                <w:szCs w:val="24"/>
              </w:rPr>
              <w:t xml:space="preserve"> organizacija gali tai įrodyti bet kokiomis teisėtomis priemonėmis, arba </w:t>
            </w: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ėjas dėl pateiktos melagingos informacijos negali pateikti patvirtinančių dokumentų, reikalaujamų pagal VPĮ 50 straipsnį. </w:t>
            </w:r>
          </w:p>
          <w:p w14:paraId="35E85748" w14:textId="3821CF3F" w:rsidR="00142717" w:rsidRPr="00670DA7" w:rsidRDefault="00142717" w:rsidP="00CB2E8F">
            <w:pPr>
              <w:pStyle w:val="Betarp"/>
              <w:jc w:val="both"/>
              <w:rPr>
                <w:rFonts w:ascii="Times New Roman" w:hAnsi="Times New Roman" w:cs="Times New Roman"/>
                <w:bCs/>
                <w:sz w:val="24"/>
                <w:szCs w:val="24"/>
              </w:rPr>
            </w:pPr>
            <w:r w:rsidRPr="00670DA7">
              <w:rPr>
                <w:rFonts w:ascii="Times New Roman" w:hAnsi="Times New Roman" w:cs="Times New Roman"/>
                <w:bCs/>
                <w:sz w:val="24"/>
                <w:szCs w:val="24"/>
              </w:rPr>
              <w:lastRenderedPageBreak/>
              <w:t xml:space="preserve">Šiuo pagrindu </w:t>
            </w:r>
            <w:r w:rsidR="00347607" w:rsidRPr="00670DA7">
              <w:rPr>
                <w:rFonts w:ascii="Times New Roman" w:hAnsi="Times New Roman" w:cs="Times New Roman"/>
                <w:bCs/>
                <w:sz w:val="24"/>
                <w:szCs w:val="24"/>
              </w:rPr>
              <w:t>paslaugų tei</w:t>
            </w:r>
            <w:r w:rsidRPr="00670DA7">
              <w:rPr>
                <w:rFonts w:ascii="Times New Roman" w:hAnsi="Times New Roman" w:cs="Times New Roman"/>
                <w:bCs/>
                <w:sz w:val="24"/>
                <w:szCs w:val="24"/>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F14D3" w:rsidRPr="00670DA7">
              <w:rPr>
                <w:rFonts w:ascii="Times New Roman" w:hAnsi="Times New Roman" w:cs="Times New Roman"/>
                <w:bCs/>
                <w:sz w:val="24"/>
                <w:szCs w:val="24"/>
              </w:rPr>
              <w:t>paslaugų tei</w:t>
            </w:r>
            <w:r w:rsidRPr="00670DA7">
              <w:rPr>
                <w:rFonts w:ascii="Times New Roman" w:hAnsi="Times New Roman" w:cs="Times New Roman"/>
                <w:bCs/>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2D692958" w14:textId="0BB9859A" w:rsidR="00142717" w:rsidRPr="00670DA7" w:rsidRDefault="00142717" w:rsidP="00CB2E8F">
            <w:pPr>
              <w:pStyle w:val="Betarp"/>
              <w:jc w:val="both"/>
              <w:rPr>
                <w:rFonts w:ascii="Times New Roman" w:hAnsi="Times New Roman" w:cs="Times New Roman"/>
                <w:bCs/>
                <w:sz w:val="24"/>
                <w:szCs w:val="24"/>
              </w:rPr>
            </w:pPr>
            <w:r w:rsidRPr="00670DA7">
              <w:rPr>
                <w:rFonts w:ascii="Times New Roman" w:hAnsi="Times New Roman" w:cs="Times New Roman"/>
                <w:bCs/>
                <w:sz w:val="24"/>
                <w:szCs w:val="24"/>
              </w:rPr>
              <w:t xml:space="preserve">Šiuo pagrindu </w:t>
            </w:r>
            <w:r w:rsidR="00347607" w:rsidRPr="00670DA7">
              <w:rPr>
                <w:rFonts w:ascii="Times New Roman" w:hAnsi="Times New Roman" w:cs="Times New Roman"/>
                <w:bCs/>
                <w:sz w:val="24"/>
                <w:szCs w:val="24"/>
              </w:rPr>
              <w:t>paslaugų tei</w:t>
            </w:r>
            <w:r w:rsidRPr="00670DA7">
              <w:rPr>
                <w:rFonts w:ascii="Times New Roman" w:hAnsi="Times New Roman" w:cs="Times New Roman"/>
                <w:bCs/>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3D3AF"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lastRenderedPageBreak/>
              <w:t>VPĮ 46 straipsnio 4 dalies 4 punktas</w:t>
            </w:r>
          </w:p>
          <w:p w14:paraId="2EBCBBB0" w14:textId="77777777" w:rsidR="00142717" w:rsidRPr="00670DA7" w:rsidRDefault="00142717" w:rsidP="00CB2E8F">
            <w:pPr>
              <w:pStyle w:val="Betarp"/>
              <w:jc w:val="both"/>
              <w:rPr>
                <w:rFonts w:ascii="Times New Roman" w:eastAsia="Yu Mincho" w:hAnsi="Times New Roman" w:cs="Times New Roman"/>
                <w:sz w:val="24"/>
                <w:szCs w:val="24"/>
              </w:rPr>
            </w:pPr>
          </w:p>
          <w:p w14:paraId="197923FC"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rPr>
              <w:t>EBVPD III dalies C15 punktas</w:t>
            </w:r>
            <w:r w:rsidRPr="00670DA7">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6343E"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06EF031F" w14:textId="77777777" w:rsidR="00142717" w:rsidRPr="00670DA7" w:rsidRDefault="00142717" w:rsidP="00CB2E8F">
            <w:pPr>
              <w:pStyle w:val="Betarp"/>
              <w:jc w:val="both"/>
              <w:rPr>
                <w:rFonts w:ascii="Times New Roman" w:hAnsi="Times New Roman" w:cs="Times New Roman"/>
                <w:bCs/>
                <w:iCs/>
                <w:sz w:val="24"/>
                <w:szCs w:val="24"/>
                <w:lang w:eastAsia="en-US"/>
              </w:rPr>
            </w:pPr>
          </w:p>
          <w:p w14:paraId="1A577283" w14:textId="77777777" w:rsidR="00142717" w:rsidRPr="00670DA7" w:rsidRDefault="00142717" w:rsidP="00CB2E8F">
            <w:pPr>
              <w:pStyle w:val="Betarp"/>
              <w:jc w:val="both"/>
              <w:rPr>
                <w:rFonts w:ascii="Times New Roman" w:hAnsi="Times New Roman" w:cs="Times New Roman"/>
                <w:bCs/>
                <w:iCs/>
                <w:sz w:val="24"/>
                <w:szCs w:val="24"/>
                <w:lang w:eastAsia="en-US"/>
              </w:rPr>
            </w:pPr>
          </w:p>
          <w:p w14:paraId="27D0D28C" w14:textId="0C5F573F"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b/>
                <w:bCs/>
                <w:sz w:val="24"/>
                <w:szCs w:val="24"/>
              </w:rPr>
              <w:t xml:space="preserve">Priimant sprendimus dėl </w:t>
            </w:r>
            <w:r w:rsidR="00D16E78" w:rsidRPr="00670DA7">
              <w:rPr>
                <w:rFonts w:ascii="Times New Roman" w:hAnsi="Times New Roman" w:cs="Times New Roman"/>
                <w:b/>
                <w:bCs/>
                <w:sz w:val="24"/>
                <w:szCs w:val="24"/>
              </w:rPr>
              <w:t>paslaugų teik</w:t>
            </w:r>
            <w:r w:rsidRPr="00670DA7">
              <w:rPr>
                <w:rFonts w:ascii="Times New Roman" w:hAnsi="Times New Roman" w:cs="Times New Roman"/>
                <w:b/>
                <w:bCs/>
                <w:sz w:val="24"/>
                <w:szCs w:val="24"/>
              </w:rPr>
              <w:t xml:space="preserve">ėjo pašalinimo iš pirkimo procedūros šiame punkte nurodytu pašalinimo pagrindu, be kita ko, gali būti atsižvelgiama į pagal VPĮ 52 straipsnį skelbiamą informaciją: </w:t>
            </w:r>
          </w:p>
          <w:p w14:paraId="112A1F3A" w14:textId="77777777" w:rsidR="00142717" w:rsidRPr="00670DA7" w:rsidRDefault="00142717" w:rsidP="00CB2E8F">
            <w:pPr>
              <w:pStyle w:val="Betarp"/>
              <w:jc w:val="both"/>
              <w:rPr>
                <w:rFonts w:ascii="Times New Roman" w:hAnsi="Times New Roman" w:cs="Times New Roman"/>
                <w:sz w:val="24"/>
                <w:szCs w:val="24"/>
              </w:rPr>
            </w:pPr>
            <w:hyperlink r:id="rId16" w:history="1">
              <w:r w:rsidRPr="00670DA7">
                <w:rPr>
                  <w:rStyle w:val="Hipersaitas"/>
                  <w:rFonts w:ascii="Times New Roman" w:hAnsi="Times New Roman" w:cs="Times New Roman"/>
                  <w:sz w:val="24"/>
                  <w:szCs w:val="24"/>
                </w:rPr>
                <w:t>https://vpt.lrv.lt/lt/nuorodos/kiti-duomenys/powerbi/melaginga-informacija-pateikusiu-tiekeju-sarasas-3/</w:t>
              </w:r>
            </w:hyperlink>
          </w:p>
        </w:tc>
      </w:tr>
      <w:tr w:rsidR="00F77CDC" w:rsidRPr="00670DA7" w14:paraId="2D725572"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B3A7"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ADE84" w14:textId="2DBAEB07" w:rsidR="00142717" w:rsidRPr="00670DA7" w:rsidRDefault="00347607"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kėjas pirkimo metu ėmėsi neteisėtų veiksmų, siekdamas daryti įtaką </w:t>
            </w:r>
            <w:r w:rsidRPr="00670DA7">
              <w:rPr>
                <w:rFonts w:ascii="Times New Roman" w:hAnsi="Times New Roman" w:cs="Times New Roman"/>
                <w:sz w:val="24"/>
                <w:szCs w:val="24"/>
              </w:rPr>
              <w:lastRenderedPageBreak/>
              <w:t>Perkančiosios</w:t>
            </w:r>
            <w:r w:rsidR="00142717" w:rsidRPr="00670DA7">
              <w:rPr>
                <w:rFonts w:ascii="Times New Roman" w:hAnsi="Times New Roman" w:cs="Times New Roman"/>
                <w:sz w:val="24"/>
                <w:szCs w:val="24"/>
              </w:rPr>
              <w:t xml:space="preserve"> organizacijos sprendimams, gauti konfidencialios informacijos, kuri suteiktų jam neteisėtą pranašumą pirkimo procedūroje, ar teikė klaidinančią informaciją, kuri gali daryti esminę įtaką </w:t>
            </w:r>
            <w:r w:rsidR="00960BE5" w:rsidRPr="00670DA7">
              <w:rPr>
                <w:rFonts w:ascii="Times New Roman" w:hAnsi="Times New Roman" w:cs="Times New Roman"/>
                <w:sz w:val="24"/>
                <w:szCs w:val="24"/>
              </w:rPr>
              <w:t>Perkančiosios</w:t>
            </w:r>
            <w:r w:rsidR="00142717" w:rsidRPr="00670DA7">
              <w:rPr>
                <w:rFonts w:ascii="Times New Roman" w:hAnsi="Times New Roman" w:cs="Times New Roman"/>
                <w:sz w:val="24"/>
                <w:szCs w:val="24"/>
              </w:rPr>
              <w:t xml:space="preserve"> organizacijos sprendimams dėl </w:t>
            </w:r>
            <w:r w:rsidR="00F8522C"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7476B"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lastRenderedPageBreak/>
              <w:t>VPĮ 46 straipsnio 4 dalies 5 punktas</w:t>
            </w:r>
          </w:p>
          <w:p w14:paraId="7B5BA910" w14:textId="77777777" w:rsidR="00142717" w:rsidRPr="00670DA7" w:rsidRDefault="00142717" w:rsidP="00CB2E8F">
            <w:pPr>
              <w:pStyle w:val="Betarp"/>
              <w:jc w:val="both"/>
              <w:rPr>
                <w:rFonts w:ascii="Times New Roman" w:eastAsia="Yu Mincho" w:hAnsi="Times New Roman" w:cs="Times New Roman"/>
                <w:sz w:val="24"/>
                <w:szCs w:val="24"/>
              </w:rPr>
            </w:pPr>
          </w:p>
          <w:p w14:paraId="0671B8D0"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w:t>
            </w:r>
            <w:r w:rsidRPr="00670DA7">
              <w:rPr>
                <w:rFonts w:ascii="Times New Roman" w:eastAsia="Arial" w:hAnsi="Times New Roman" w:cs="Times New Roman"/>
                <w:sz w:val="24"/>
                <w:szCs w:val="24"/>
              </w:rPr>
              <w:t xml:space="preserve"> III dalies C15 punktas</w:t>
            </w:r>
          </w:p>
          <w:p w14:paraId="53CBA98D" w14:textId="77777777" w:rsidR="00142717" w:rsidRPr="00670DA7" w:rsidRDefault="00142717" w:rsidP="00CB2E8F">
            <w:pPr>
              <w:pStyle w:val="Betarp"/>
              <w:jc w:val="both"/>
              <w:rPr>
                <w:rFonts w:ascii="Times New Roman" w:eastAsia="Yu Mincho" w:hAnsi="Times New Roman" w:cs="Times New Roman"/>
                <w:sz w:val="24"/>
                <w:szCs w:val="24"/>
                <w:lang w:eastAsia="en-US"/>
              </w:rPr>
            </w:pPr>
          </w:p>
          <w:p w14:paraId="47346395" w14:textId="77777777" w:rsidR="00142717" w:rsidRPr="00670DA7" w:rsidRDefault="00142717" w:rsidP="00CB2E8F">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3168"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lastRenderedPageBreak/>
              <w:t>Iš Lietuvoje įsteigtų subjektų įrodančių dokumentų nereikalaujama. Užtenka pateikto EBVPD.</w:t>
            </w:r>
          </w:p>
          <w:p w14:paraId="23BD3A4D" w14:textId="77777777" w:rsidR="00142717" w:rsidRPr="00670DA7" w:rsidRDefault="00142717" w:rsidP="00CB2E8F">
            <w:pPr>
              <w:pStyle w:val="Betarp"/>
              <w:jc w:val="both"/>
              <w:rPr>
                <w:rFonts w:ascii="Times New Roman" w:hAnsi="Times New Roman" w:cs="Times New Roman"/>
                <w:b/>
                <w:bCs/>
                <w:iCs/>
                <w:sz w:val="24"/>
                <w:szCs w:val="24"/>
                <w:lang w:eastAsia="en-US"/>
              </w:rPr>
            </w:pPr>
          </w:p>
        </w:tc>
      </w:tr>
      <w:tr w:rsidR="00F77CDC" w:rsidRPr="00670DA7" w14:paraId="29300CA7"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4B61B" w14:textId="77777777" w:rsidR="00142717" w:rsidRPr="00670DA7" w:rsidRDefault="00142717" w:rsidP="00CB2E8F">
            <w:pPr>
              <w:pStyle w:val="Betarp"/>
              <w:numPr>
                <w:ilvl w:val="0"/>
                <w:numId w:val="9"/>
              </w:numPr>
              <w:ind w:left="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0AEC6B" w14:textId="2D9FED3F" w:rsidR="00142717" w:rsidRPr="00670DA7" w:rsidRDefault="00347607"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960BE5" w:rsidRPr="00670DA7">
              <w:rPr>
                <w:rFonts w:ascii="Times New Roman" w:hAnsi="Times New Roman" w:cs="Times New Roman"/>
                <w:sz w:val="24"/>
                <w:szCs w:val="24"/>
              </w:rPr>
              <w:t>Perkančiosios</w:t>
            </w:r>
            <w:r w:rsidR="0079560D" w:rsidRPr="00670DA7">
              <w:rPr>
                <w:rFonts w:ascii="Times New Roman" w:hAnsi="Times New Roman" w:cs="Times New Roman"/>
                <w:sz w:val="24"/>
                <w:szCs w:val="24"/>
              </w:rPr>
              <w:t xml:space="preserve"> </w:t>
            </w:r>
            <w:r w:rsidR="00142717" w:rsidRPr="00670DA7">
              <w:rPr>
                <w:rFonts w:ascii="Times New Roman" w:hAnsi="Times New Roman" w:cs="Times New Roman"/>
                <w:sz w:val="24"/>
                <w:szCs w:val="24"/>
              </w:rPr>
              <w:t xml:space="preserve">organizacijos, perkančiojo subjekto ar suteikiančiosios institucijos reikalavimas atlyginti nuostolius, patirtus dėl to, kad </w:t>
            </w:r>
            <w:r w:rsidR="00B51D2B"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kėjas sutartyje nustatytą esminę </w:t>
            </w:r>
            <w:r w:rsidR="00142717" w:rsidRPr="00670DA7">
              <w:rPr>
                <w:rFonts w:ascii="Times New Roman" w:hAnsi="Times New Roman" w:cs="Times New Roman"/>
                <w:sz w:val="24"/>
                <w:szCs w:val="24"/>
              </w:rPr>
              <w:lastRenderedPageBreak/>
              <w:t xml:space="preserve">sutarties sąlygą vykdė su dideliais arba nuolatiniais trūkumais, ar per pastaruosius 3 metus buvo priimtas </w:t>
            </w:r>
            <w:r w:rsidR="00936A33" w:rsidRPr="00670DA7">
              <w:rPr>
                <w:rFonts w:ascii="Times New Roman" w:hAnsi="Times New Roman" w:cs="Times New Roman"/>
                <w:sz w:val="24"/>
                <w:szCs w:val="24"/>
              </w:rPr>
              <w:t xml:space="preserve">perkančiosios ir/ar </w:t>
            </w:r>
            <w:r w:rsidR="00960BE5" w:rsidRPr="00670DA7">
              <w:rPr>
                <w:rFonts w:ascii="Times New Roman" w:hAnsi="Times New Roman" w:cs="Times New Roman"/>
                <w:sz w:val="24"/>
                <w:szCs w:val="24"/>
              </w:rPr>
              <w:t>Perkančiosios</w:t>
            </w:r>
            <w:r w:rsidR="00142717" w:rsidRPr="00670DA7">
              <w:rPr>
                <w:rFonts w:ascii="Times New Roman" w:hAnsi="Times New Roman" w:cs="Times New Roman"/>
                <w:sz w:val="24"/>
                <w:szCs w:val="24"/>
              </w:rPr>
              <w:t xml:space="preserve"> organizacijos sprendimas, kad </w:t>
            </w:r>
            <w:r w:rsidR="00B51D2B"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kėjas sutartyje nustatytą esminę sutarties sąlygą vykdė su dideliais arba nuolatiniais trūkumais ir dėl to buvo pritaikyta sutartyje nustatyta sankcija. </w:t>
            </w:r>
          </w:p>
          <w:p w14:paraId="6F1CB111" w14:textId="3957E725" w:rsidR="00142717" w:rsidRPr="00670DA7" w:rsidRDefault="00142717"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Šiuo pagrindu </w:t>
            </w:r>
            <w:r w:rsidR="00B51D2B" w:rsidRPr="00670DA7">
              <w:rPr>
                <w:rFonts w:ascii="Times New Roman" w:hAnsi="Times New Roman" w:cs="Times New Roman"/>
                <w:sz w:val="24"/>
                <w:szCs w:val="24"/>
              </w:rPr>
              <w:t>paslaugų tei</w:t>
            </w:r>
            <w:r w:rsidRPr="00670DA7">
              <w:rPr>
                <w:rFonts w:ascii="Times New Roman"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1BE1B"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lastRenderedPageBreak/>
              <w:t>VPĮ 46 straipsnio 4 dalies 6 punktas</w:t>
            </w:r>
          </w:p>
          <w:p w14:paraId="35A6DF10" w14:textId="77777777" w:rsidR="00142717" w:rsidRPr="00670DA7" w:rsidRDefault="00142717" w:rsidP="00CB2E8F">
            <w:pPr>
              <w:pStyle w:val="Betarp"/>
              <w:jc w:val="both"/>
              <w:rPr>
                <w:rFonts w:ascii="Times New Roman" w:eastAsia="Yu Mincho" w:hAnsi="Times New Roman" w:cs="Times New Roman"/>
                <w:sz w:val="24"/>
                <w:szCs w:val="24"/>
              </w:rPr>
            </w:pPr>
          </w:p>
          <w:p w14:paraId="5DC826B4"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w:t>
            </w:r>
            <w:r w:rsidRPr="00670DA7">
              <w:rPr>
                <w:rFonts w:ascii="Times New Roman" w:eastAsia="Arial" w:hAnsi="Times New Roman" w:cs="Times New Roman"/>
                <w:sz w:val="24"/>
                <w:szCs w:val="24"/>
              </w:rPr>
              <w:t xml:space="preserve"> III dalies C14 punktas</w:t>
            </w:r>
          </w:p>
          <w:p w14:paraId="6281A294" w14:textId="77777777" w:rsidR="00142717" w:rsidRPr="00670DA7" w:rsidRDefault="00142717" w:rsidP="00CB2E8F">
            <w:pPr>
              <w:pStyle w:val="Betarp"/>
              <w:jc w:val="both"/>
              <w:rPr>
                <w:rFonts w:ascii="Times New Roman" w:eastAsia="Yu Mincho" w:hAnsi="Times New Roman" w:cs="Times New Roman"/>
                <w:sz w:val="24"/>
                <w:szCs w:val="24"/>
                <w:lang w:eastAsia="en-US"/>
              </w:rPr>
            </w:pPr>
          </w:p>
          <w:p w14:paraId="2246E3C8" w14:textId="77777777" w:rsidR="00142717" w:rsidRPr="00670DA7" w:rsidRDefault="00142717" w:rsidP="00CB2E8F">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D253C"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6BAA1D66" w14:textId="77777777" w:rsidR="00142717" w:rsidRPr="00670DA7" w:rsidRDefault="00142717" w:rsidP="00CB2E8F">
            <w:pPr>
              <w:pStyle w:val="Betarp"/>
              <w:jc w:val="both"/>
              <w:rPr>
                <w:rFonts w:ascii="Times New Roman" w:hAnsi="Times New Roman" w:cs="Times New Roman"/>
                <w:bCs/>
                <w:iCs/>
                <w:sz w:val="24"/>
                <w:szCs w:val="24"/>
                <w:lang w:eastAsia="en-US"/>
              </w:rPr>
            </w:pPr>
          </w:p>
          <w:p w14:paraId="7836D181" w14:textId="7F993215"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b/>
                <w:bCs/>
                <w:sz w:val="24"/>
                <w:szCs w:val="24"/>
              </w:rPr>
              <w:t xml:space="preserve">Priimant sprendimus dėl </w:t>
            </w:r>
            <w:r w:rsidR="00F8522C" w:rsidRPr="00670DA7">
              <w:rPr>
                <w:rFonts w:ascii="Times New Roman" w:hAnsi="Times New Roman" w:cs="Times New Roman"/>
                <w:b/>
                <w:bCs/>
                <w:sz w:val="24"/>
                <w:szCs w:val="24"/>
              </w:rPr>
              <w:t>paslaugų teik</w:t>
            </w:r>
            <w:r w:rsidRPr="00670DA7">
              <w:rPr>
                <w:rFonts w:ascii="Times New Roman" w:hAnsi="Times New Roman" w:cs="Times New Roman"/>
                <w:b/>
                <w:bCs/>
                <w:sz w:val="24"/>
                <w:szCs w:val="24"/>
              </w:rPr>
              <w:t xml:space="preserve">ėjo pašalinimo iš pirkimo procedūros šiame punkte nurodytu pašalinimo pagrindu, gali būti atsižvelgiama į pagal VPĮ 91 straipsnį skelbiamą informaciją: </w:t>
            </w:r>
          </w:p>
          <w:p w14:paraId="6A104104" w14:textId="77777777" w:rsidR="00142717" w:rsidRPr="00670DA7" w:rsidRDefault="00142717" w:rsidP="00CB2E8F">
            <w:pPr>
              <w:pStyle w:val="Betarp"/>
              <w:jc w:val="both"/>
              <w:rPr>
                <w:rFonts w:ascii="Times New Roman" w:hAnsi="Times New Roman" w:cs="Times New Roman"/>
                <w:sz w:val="24"/>
                <w:szCs w:val="24"/>
              </w:rPr>
            </w:pPr>
          </w:p>
          <w:p w14:paraId="0C9B19BD" w14:textId="77777777" w:rsidR="00142717" w:rsidRPr="00670DA7" w:rsidRDefault="00142717" w:rsidP="00CB2E8F">
            <w:pPr>
              <w:pStyle w:val="Betarp"/>
              <w:jc w:val="both"/>
              <w:rPr>
                <w:rFonts w:ascii="Times New Roman" w:hAnsi="Times New Roman" w:cs="Times New Roman"/>
                <w:sz w:val="24"/>
                <w:szCs w:val="24"/>
              </w:rPr>
            </w:pPr>
            <w:hyperlink r:id="rId17" w:history="1">
              <w:r w:rsidRPr="00670DA7">
                <w:rPr>
                  <w:rStyle w:val="Hipersaitas"/>
                  <w:rFonts w:ascii="Times New Roman" w:hAnsi="Times New Roman" w:cs="Times New Roman"/>
                  <w:sz w:val="24"/>
                  <w:szCs w:val="24"/>
                </w:rPr>
                <w:t>https://vpt.lrv.lt/lt/nuorodos/kiti-duomenys/powerbi/nepatikimi-tiekejai-1/</w:t>
              </w:r>
            </w:hyperlink>
          </w:p>
          <w:p w14:paraId="35370EA0" w14:textId="77777777" w:rsidR="00142717" w:rsidRPr="00670DA7" w:rsidRDefault="00142717" w:rsidP="00CB2E8F">
            <w:pPr>
              <w:pStyle w:val="Betarp"/>
              <w:jc w:val="both"/>
              <w:rPr>
                <w:rFonts w:ascii="Times New Roman" w:hAnsi="Times New Roman" w:cs="Times New Roman"/>
                <w:sz w:val="24"/>
                <w:szCs w:val="24"/>
              </w:rPr>
            </w:pPr>
          </w:p>
          <w:p w14:paraId="1C38D4FD" w14:textId="77777777" w:rsidR="00142717" w:rsidRPr="00670DA7" w:rsidRDefault="00142717" w:rsidP="00CB2E8F">
            <w:pPr>
              <w:pStyle w:val="Betarp"/>
              <w:jc w:val="both"/>
              <w:rPr>
                <w:rFonts w:ascii="Times New Roman" w:hAnsi="Times New Roman" w:cs="Times New Roman"/>
                <w:sz w:val="24"/>
                <w:szCs w:val="24"/>
              </w:rPr>
            </w:pPr>
            <w:hyperlink r:id="rId18" w:history="1">
              <w:r w:rsidRPr="00670DA7">
                <w:rPr>
                  <w:rStyle w:val="Hipersaitas"/>
                  <w:rFonts w:ascii="Times New Roman" w:hAnsi="Times New Roman" w:cs="Times New Roman"/>
                  <w:sz w:val="24"/>
                  <w:szCs w:val="24"/>
                </w:rPr>
                <w:t>https://vpt.lrv.lt/lt/pasalinimo-pagrindai-1/nepatikimu-koncesininku-sarasas-1/nepatikimu-koncesininku-sarasas/</w:t>
              </w:r>
            </w:hyperlink>
          </w:p>
          <w:p w14:paraId="4B4F9E9D" w14:textId="77777777" w:rsidR="00142717" w:rsidRPr="00670DA7" w:rsidRDefault="00142717" w:rsidP="00CB2E8F">
            <w:pPr>
              <w:pStyle w:val="Betarp"/>
              <w:jc w:val="both"/>
              <w:rPr>
                <w:rFonts w:ascii="Times New Roman" w:hAnsi="Times New Roman" w:cs="Times New Roman"/>
                <w:bCs/>
                <w:sz w:val="24"/>
                <w:szCs w:val="24"/>
              </w:rPr>
            </w:pPr>
          </w:p>
          <w:p w14:paraId="4884C96C" w14:textId="77777777" w:rsidR="00142717" w:rsidRPr="00670DA7" w:rsidRDefault="00142717" w:rsidP="00CB2E8F">
            <w:pPr>
              <w:pStyle w:val="Betarp"/>
              <w:jc w:val="both"/>
              <w:rPr>
                <w:rFonts w:ascii="Times New Roman" w:hAnsi="Times New Roman" w:cs="Times New Roman"/>
                <w:b/>
                <w:bCs/>
                <w:sz w:val="24"/>
                <w:szCs w:val="24"/>
              </w:rPr>
            </w:pPr>
          </w:p>
        </w:tc>
      </w:tr>
      <w:tr w:rsidR="00F77CDC" w:rsidRPr="00670DA7" w14:paraId="1B821845"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22308" w14:textId="77777777" w:rsidR="00142717" w:rsidRPr="00670DA7" w:rsidRDefault="00142717" w:rsidP="00CB2E8F">
            <w:pPr>
              <w:pStyle w:val="Betarp"/>
              <w:numPr>
                <w:ilvl w:val="0"/>
                <w:numId w:val="9"/>
              </w:numPr>
              <w:ind w:left="0"/>
              <w:rPr>
                <w:rFonts w:ascii="Times New Roman" w:hAnsi="Times New Roman" w:cs="Times New Roman"/>
                <w:sz w:val="24"/>
                <w:szCs w:val="24"/>
              </w:rPr>
            </w:pPr>
          </w:p>
          <w:p w14:paraId="56E6C4DE" w14:textId="77777777" w:rsidR="00142717" w:rsidRPr="00670DA7" w:rsidRDefault="00142717" w:rsidP="00CB2E8F">
            <w:pPr>
              <w:pStyle w:val="Betarp"/>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B661E" w14:textId="5452ABE4" w:rsidR="00142717" w:rsidRPr="00670DA7" w:rsidRDefault="00A15062"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kėjas yra padaręs rimtą profesinį pažeidimą, dėl kurio </w:t>
            </w:r>
            <w:r w:rsidRPr="00670DA7">
              <w:rPr>
                <w:rFonts w:ascii="Times New Roman" w:hAnsi="Times New Roman" w:cs="Times New Roman"/>
                <w:sz w:val="24"/>
                <w:szCs w:val="24"/>
              </w:rPr>
              <w:t xml:space="preserve">Perkančioji </w:t>
            </w:r>
            <w:r w:rsidR="00142717" w:rsidRPr="00670DA7">
              <w:rPr>
                <w:rFonts w:ascii="Times New Roman" w:hAnsi="Times New Roman" w:cs="Times New Roman"/>
                <w:sz w:val="24"/>
                <w:szCs w:val="24"/>
              </w:rPr>
              <w:t xml:space="preserve">organizacija abejoja </w:t>
            </w:r>
            <w:r w:rsidR="00900849"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kėjo sąžiningumu, kai jis</w:t>
            </w:r>
            <w:bookmarkStart w:id="59" w:name="part_030e6c6c64ba4f96a23474e439d1b80c"/>
            <w:bookmarkEnd w:id="59"/>
            <w:r w:rsidR="00142717" w:rsidRPr="00670DA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C297533" w14:textId="77777777" w:rsidR="00142717" w:rsidRPr="00670DA7" w:rsidRDefault="00142717" w:rsidP="00CB2E8F">
            <w:pPr>
              <w:spacing w:after="0"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1F95F"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VPĮ 46 straipsnio 4 dalies 7 punkto a papunktis</w:t>
            </w:r>
          </w:p>
          <w:p w14:paraId="0E48952B" w14:textId="77777777" w:rsidR="00142717" w:rsidRPr="00670DA7" w:rsidRDefault="00142717" w:rsidP="00CB2E8F">
            <w:pPr>
              <w:pStyle w:val="Betarp"/>
              <w:jc w:val="both"/>
              <w:rPr>
                <w:rFonts w:ascii="Times New Roman" w:eastAsia="Yu Mincho" w:hAnsi="Times New Roman" w:cs="Times New Roman"/>
                <w:sz w:val="24"/>
                <w:szCs w:val="24"/>
              </w:rPr>
            </w:pPr>
          </w:p>
          <w:p w14:paraId="118F5C6E"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99837" w14:textId="4D1023D3"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lang w:eastAsia="en-US"/>
              </w:rPr>
              <w:t xml:space="preserve">Iš Lietuvoje įsteigtų subjektų įrodančių dokumentų nereikalaujama. Užtenka pateikto EBVPD. </w:t>
            </w:r>
            <w:r w:rsidRPr="00670DA7">
              <w:rPr>
                <w:rFonts w:ascii="Times New Roman" w:hAnsi="Times New Roman" w:cs="Times New Roman"/>
                <w:sz w:val="24"/>
                <w:szCs w:val="24"/>
              </w:rPr>
              <w:t xml:space="preserve">Priimant sprendimus dėl </w:t>
            </w:r>
            <w:r w:rsidR="00206A06" w:rsidRPr="00670DA7">
              <w:rPr>
                <w:rFonts w:ascii="Times New Roman" w:hAnsi="Times New Roman" w:cs="Times New Roman"/>
                <w:sz w:val="24"/>
                <w:szCs w:val="24"/>
              </w:rPr>
              <w:t>paslaugų tei</w:t>
            </w:r>
            <w:r w:rsidRPr="00670DA7">
              <w:rPr>
                <w:rFonts w:ascii="Times New Roman" w:hAnsi="Times New Roman" w:cs="Times New Roman"/>
                <w:sz w:val="24"/>
                <w:szCs w:val="24"/>
              </w:rPr>
              <w:t>kėjo pašalinimo iš pirkimo procedūros šiame punkte nurodytu pašalinimo pagrindu, be kita ko, atsižvelgiama į</w:t>
            </w:r>
            <w:r w:rsidRPr="00670DA7">
              <w:rPr>
                <w:rFonts w:ascii="Times New Roman" w:hAnsi="Times New Roman" w:cs="Times New Roman"/>
                <w:b/>
                <w:bCs/>
                <w:sz w:val="24"/>
                <w:szCs w:val="24"/>
              </w:rPr>
              <w:t xml:space="preserve"> </w:t>
            </w:r>
            <w:r w:rsidRPr="00670DA7">
              <w:rPr>
                <w:rFonts w:ascii="Times New Roman" w:hAnsi="Times New Roman" w:cs="Times New Roman"/>
                <w:sz w:val="24"/>
                <w:szCs w:val="24"/>
              </w:rPr>
              <w:t xml:space="preserve">nacionalinėje duomenų bazėje adresu: </w:t>
            </w:r>
            <w:hyperlink r:id="rId19" w:history="1">
              <w:r w:rsidRPr="00670DA7">
                <w:rPr>
                  <w:rStyle w:val="Hipersaitas"/>
                  <w:rFonts w:ascii="Times New Roman" w:hAnsi="Times New Roman" w:cs="Times New Roman"/>
                  <w:sz w:val="24"/>
                  <w:szCs w:val="24"/>
                </w:rPr>
                <w:t>https://www.registrucentras.lt/jar/p/index.php</w:t>
              </w:r>
            </w:hyperlink>
          </w:p>
          <w:p w14:paraId="0DB14EEC"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lastRenderedPageBreak/>
              <w:t>paskelbtą informaciją, taip pat į šiame informaciniame pranešime pateiktą informaciją:</w:t>
            </w:r>
          </w:p>
          <w:p w14:paraId="662D7E83" w14:textId="77777777" w:rsidR="00142717" w:rsidRPr="00670DA7" w:rsidRDefault="00142717" w:rsidP="00CB2E8F">
            <w:pPr>
              <w:pStyle w:val="Betarp"/>
              <w:jc w:val="both"/>
              <w:rPr>
                <w:rFonts w:ascii="Times New Roman" w:hAnsi="Times New Roman" w:cs="Times New Roman"/>
                <w:sz w:val="24"/>
                <w:szCs w:val="24"/>
              </w:rPr>
            </w:pPr>
            <w:hyperlink r:id="rId20" w:history="1">
              <w:r w:rsidRPr="00670DA7">
                <w:rPr>
                  <w:rStyle w:val="Hipersaitas"/>
                  <w:rFonts w:ascii="Times New Roman" w:hAnsi="Times New Roman" w:cs="Times New Roman"/>
                  <w:sz w:val="24"/>
                  <w:szCs w:val="24"/>
                </w:rPr>
                <w:t>https://vpt.lrv.lt/lt/naujienos-3/finansiniu-ataskaitu-nepateikimas-gali-tapti-kliutimi-dalyvauti-viesuosiuose-pirkimuose/</w:t>
              </w:r>
            </w:hyperlink>
          </w:p>
          <w:p w14:paraId="7A5B4C11" w14:textId="77777777" w:rsidR="00142717" w:rsidRPr="00670DA7" w:rsidRDefault="00142717" w:rsidP="00CB2E8F">
            <w:pPr>
              <w:pStyle w:val="Betarp"/>
              <w:jc w:val="both"/>
              <w:rPr>
                <w:rFonts w:ascii="Times New Roman" w:hAnsi="Times New Roman" w:cs="Times New Roman"/>
                <w:b/>
                <w:bCs/>
                <w:iCs/>
                <w:sz w:val="24"/>
                <w:szCs w:val="24"/>
              </w:rPr>
            </w:pPr>
          </w:p>
        </w:tc>
      </w:tr>
      <w:tr w:rsidR="00F77CDC" w:rsidRPr="00670DA7" w14:paraId="2D63EC8D"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9DEB7" w14:textId="77777777" w:rsidR="00142717" w:rsidRPr="00670DA7" w:rsidRDefault="00142717" w:rsidP="00CB2E8F">
            <w:pPr>
              <w:pStyle w:val="Betarp"/>
              <w:numPr>
                <w:ilvl w:val="0"/>
                <w:numId w:val="9"/>
              </w:numPr>
              <w:ind w:left="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1EF8A" w14:textId="419860AC" w:rsidR="00142717" w:rsidRPr="00670DA7" w:rsidRDefault="000C517E"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ėjas yra padaręs rimtą profesinį pažeidimą, dėl kurio </w:t>
            </w:r>
            <w:r w:rsidR="001168B7" w:rsidRPr="00670DA7">
              <w:rPr>
                <w:rFonts w:ascii="Times New Roman" w:hAnsi="Times New Roman" w:cs="Times New Roman"/>
                <w:sz w:val="24"/>
                <w:szCs w:val="24"/>
              </w:rPr>
              <w:t>Perkančioji</w:t>
            </w:r>
            <w:r w:rsidR="00142717" w:rsidRPr="00670DA7">
              <w:rPr>
                <w:rFonts w:ascii="Times New Roman" w:hAnsi="Times New Roman" w:cs="Times New Roman"/>
                <w:sz w:val="24"/>
                <w:szCs w:val="24"/>
              </w:rPr>
              <w:t xml:space="preserve"> organizacija abejoja </w:t>
            </w:r>
            <w:r w:rsidR="00A24B08"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kėjo sąžiningumu,</w:t>
            </w:r>
            <w:r w:rsidR="00142717" w:rsidRPr="00670DA7">
              <w:rPr>
                <w:rFonts w:ascii="Times New Roman" w:eastAsia="Times New Roman" w:hAnsi="Times New Roman" w:cs="Times New Roman"/>
                <w:sz w:val="24"/>
                <w:szCs w:val="24"/>
              </w:rPr>
              <w:t xml:space="preserve"> kai jis (</w:t>
            </w:r>
            <w:r w:rsidR="00515321" w:rsidRPr="00670DA7">
              <w:rPr>
                <w:rFonts w:ascii="Times New Roman" w:eastAsia="Times New Roman" w:hAnsi="Times New Roman" w:cs="Times New Roman"/>
                <w:sz w:val="24"/>
                <w:szCs w:val="24"/>
              </w:rPr>
              <w:t>paslaugų tei</w:t>
            </w:r>
            <w:r w:rsidR="00142717" w:rsidRPr="00670DA7">
              <w:rPr>
                <w:rFonts w:ascii="Times New Roman" w:eastAsia="Times New Roman" w:hAnsi="Times New Roman" w:cs="Times New Roman"/>
                <w:sz w:val="24"/>
                <w:szCs w:val="24"/>
              </w:rPr>
              <w:t>kėjas) neatitinka minimalių patikimo mokesčių mokėtojo kriterijų, nustatytų Lietuvos Respublikos mokesčių administravimo įstatymo 40</w:t>
            </w:r>
            <w:r w:rsidR="00142717" w:rsidRPr="00670DA7">
              <w:rPr>
                <w:rFonts w:ascii="Times New Roman" w:eastAsia="Times New Roman" w:hAnsi="Times New Roman" w:cs="Times New Roman"/>
                <w:sz w:val="24"/>
                <w:szCs w:val="24"/>
                <w:vertAlign w:val="superscript"/>
              </w:rPr>
              <w:t>1</w:t>
            </w:r>
            <w:r w:rsidR="00142717" w:rsidRPr="00670DA7">
              <w:rPr>
                <w:rFonts w:ascii="Times New Roman" w:eastAsia="Times New Roman" w:hAnsi="Times New Roman" w:cs="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F71E7"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VPĮ 46 straipsnio 4 dalies 7 punkto b papunktis</w:t>
            </w:r>
          </w:p>
          <w:p w14:paraId="37616CA2" w14:textId="77777777" w:rsidR="00142717" w:rsidRPr="00670DA7" w:rsidRDefault="00142717" w:rsidP="00CB2E8F">
            <w:pPr>
              <w:pStyle w:val="Betarp"/>
              <w:jc w:val="both"/>
              <w:rPr>
                <w:rFonts w:ascii="Times New Roman" w:eastAsia="Yu Mincho" w:hAnsi="Times New Roman" w:cs="Times New Roman"/>
                <w:sz w:val="24"/>
                <w:szCs w:val="24"/>
              </w:rPr>
            </w:pPr>
          </w:p>
          <w:p w14:paraId="2F9141CB"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5D266"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78B58218" w14:textId="77777777" w:rsidR="00142717" w:rsidRPr="00670DA7" w:rsidRDefault="00142717" w:rsidP="00CB2E8F">
            <w:pPr>
              <w:pStyle w:val="Betarp"/>
              <w:jc w:val="both"/>
              <w:rPr>
                <w:rFonts w:ascii="Times New Roman" w:hAnsi="Times New Roman" w:cs="Times New Roman"/>
                <w:b/>
                <w:bCs/>
                <w:iCs/>
                <w:sz w:val="24"/>
                <w:szCs w:val="24"/>
                <w:lang w:eastAsia="en-US"/>
              </w:rPr>
            </w:pPr>
          </w:p>
          <w:p w14:paraId="664CDA69" w14:textId="23A53469"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rPr>
              <w:t xml:space="preserve">Priimant sprendimus dėl </w:t>
            </w:r>
            <w:r w:rsidR="00A24B08" w:rsidRPr="00670DA7">
              <w:rPr>
                <w:rFonts w:ascii="Times New Roman" w:hAnsi="Times New Roman" w:cs="Times New Roman"/>
                <w:sz w:val="24"/>
                <w:szCs w:val="24"/>
              </w:rPr>
              <w:t>paslaugų teik</w:t>
            </w:r>
            <w:r w:rsidRPr="00670DA7">
              <w:rPr>
                <w:rFonts w:ascii="Times New Roman" w:hAnsi="Times New Roman" w:cs="Times New Roman"/>
                <w:sz w:val="24"/>
                <w:szCs w:val="24"/>
              </w:rPr>
              <w:t>ėjo pašalinimo iš pirkimo procedūros šiame punkte nurodytu pašalinimo pagrindu, be kita ko, atsižvelgiama į</w:t>
            </w:r>
            <w:r w:rsidRPr="00670DA7">
              <w:rPr>
                <w:rFonts w:ascii="Times New Roman" w:hAnsi="Times New Roman" w:cs="Times New Roman"/>
                <w:b/>
                <w:bCs/>
                <w:sz w:val="24"/>
                <w:szCs w:val="24"/>
              </w:rPr>
              <w:t xml:space="preserve"> </w:t>
            </w:r>
            <w:r w:rsidRPr="00670DA7">
              <w:rPr>
                <w:rFonts w:ascii="Times New Roman" w:hAnsi="Times New Roman" w:cs="Times New Roman"/>
                <w:sz w:val="24"/>
                <w:szCs w:val="24"/>
              </w:rPr>
              <w:t xml:space="preserve">nacionalinėje duomenų bazėje adresu </w:t>
            </w:r>
            <w:hyperlink r:id="rId21">
              <w:r w:rsidRPr="00670DA7">
                <w:rPr>
                  <w:rStyle w:val="Hipersaitas"/>
                  <w:rFonts w:ascii="Times New Roman" w:hAnsi="Times New Roman" w:cs="Times New Roman"/>
                  <w:sz w:val="24"/>
                  <w:szCs w:val="24"/>
                </w:rPr>
                <w:t>https://www.vmi.lt/evmi/mokesciu-moketoju-informacija</w:t>
              </w:r>
            </w:hyperlink>
            <w:r w:rsidRPr="00670DA7">
              <w:rPr>
                <w:rFonts w:ascii="Times New Roman" w:hAnsi="Times New Roman" w:cs="Times New Roman"/>
                <w:sz w:val="24"/>
                <w:szCs w:val="24"/>
              </w:rPr>
              <w:t xml:space="preserve"> skelbiamą informaciją.</w:t>
            </w:r>
          </w:p>
        </w:tc>
      </w:tr>
      <w:tr w:rsidR="00F77CDC" w:rsidRPr="00670DA7" w14:paraId="6F977133"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6A11B" w14:textId="77777777" w:rsidR="00142717" w:rsidRPr="00670DA7" w:rsidRDefault="00142717" w:rsidP="00CB2E8F">
            <w:pPr>
              <w:pStyle w:val="Betarp"/>
              <w:numPr>
                <w:ilvl w:val="0"/>
                <w:numId w:val="9"/>
              </w:numPr>
              <w:ind w:left="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F7860" w14:textId="1143F0CC" w:rsidR="00142717" w:rsidRPr="00670DA7" w:rsidRDefault="00A24B08"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kėjas yra padaręs rimtą profesinį pažeidimą,</w:t>
            </w:r>
            <w:r w:rsidR="0036506C" w:rsidRPr="00670DA7">
              <w:rPr>
                <w:rFonts w:ascii="Times New Roman" w:hAnsi="Times New Roman" w:cs="Times New Roman"/>
                <w:sz w:val="24"/>
                <w:szCs w:val="24"/>
              </w:rPr>
              <w:t xml:space="preserve"> dėl kurio </w:t>
            </w:r>
            <w:r w:rsidR="001168B7" w:rsidRPr="00670DA7">
              <w:rPr>
                <w:rFonts w:ascii="Times New Roman" w:hAnsi="Times New Roman" w:cs="Times New Roman"/>
                <w:sz w:val="24"/>
                <w:szCs w:val="24"/>
              </w:rPr>
              <w:t xml:space="preserve">Perkančioji </w:t>
            </w:r>
            <w:r w:rsidR="00142717" w:rsidRPr="00670DA7">
              <w:rPr>
                <w:rFonts w:ascii="Times New Roman" w:hAnsi="Times New Roman" w:cs="Times New Roman"/>
                <w:sz w:val="24"/>
                <w:szCs w:val="24"/>
              </w:rPr>
              <w:t xml:space="preserve">organizacija abejoja </w:t>
            </w: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ėjo sąžiningumu,</w:t>
            </w:r>
            <w:r w:rsidR="00142717" w:rsidRPr="00670DA7">
              <w:rPr>
                <w:rFonts w:ascii="Times New Roman" w:eastAsia="Times New Roman" w:hAnsi="Times New Roman" w:cs="Times New Roman"/>
                <w:sz w:val="24"/>
                <w:szCs w:val="24"/>
              </w:rPr>
              <w:t xml:space="preserve"> kai jis </w:t>
            </w:r>
            <w:r w:rsidR="00142717" w:rsidRPr="00670DA7">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E68D" w14:textId="77777777" w:rsidR="00142717" w:rsidRPr="00670DA7" w:rsidRDefault="00142717" w:rsidP="00CB2E8F">
            <w:pPr>
              <w:pStyle w:val="Betarp"/>
              <w:jc w:val="both"/>
              <w:rPr>
                <w:rFonts w:ascii="Times New Roman" w:eastAsia="Yu Mincho" w:hAnsi="Times New Roman" w:cs="Times New Roman"/>
                <w:b/>
                <w:bCs/>
                <w:sz w:val="24"/>
                <w:szCs w:val="24"/>
              </w:rPr>
            </w:pPr>
            <w:r w:rsidRPr="00670DA7">
              <w:rPr>
                <w:rFonts w:ascii="Times New Roman" w:eastAsia="Yu Mincho" w:hAnsi="Times New Roman" w:cs="Times New Roman"/>
                <w:b/>
                <w:bCs/>
                <w:sz w:val="24"/>
                <w:szCs w:val="24"/>
              </w:rPr>
              <w:t>VPĮ 46 straipsnio 4 dalies 7 punkto c papunktis</w:t>
            </w:r>
          </w:p>
          <w:p w14:paraId="145E6373" w14:textId="77777777" w:rsidR="00142717" w:rsidRPr="00670DA7" w:rsidRDefault="00142717" w:rsidP="00CB2E8F">
            <w:pPr>
              <w:pStyle w:val="Betarp"/>
              <w:jc w:val="both"/>
              <w:rPr>
                <w:rFonts w:ascii="Times New Roman" w:eastAsia="Yu Mincho" w:hAnsi="Times New Roman" w:cs="Times New Roman"/>
                <w:sz w:val="24"/>
                <w:szCs w:val="24"/>
              </w:rPr>
            </w:pPr>
          </w:p>
          <w:p w14:paraId="0419FD69" w14:textId="77777777" w:rsidR="00142717" w:rsidRPr="00670DA7" w:rsidRDefault="00142717" w:rsidP="00CB2E8F">
            <w:pPr>
              <w:pStyle w:val="Betarp"/>
              <w:jc w:val="both"/>
              <w:rPr>
                <w:rFonts w:ascii="Times New Roman" w:eastAsia="Yu Mincho" w:hAnsi="Times New Roman" w:cs="Times New Roman"/>
                <w:sz w:val="24"/>
                <w:szCs w:val="24"/>
                <w:lang w:eastAsia="en-US"/>
              </w:rPr>
            </w:pPr>
            <w:r w:rsidRPr="00670DA7">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B5552"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p w14:paraId="57A5231F" w14:textId="77777777" w:rsidR="00142717" w:rsidRPr="00670DA7" w:rsidRDefault="00142717" w:rsidP="00CB2E8F">
            <w:pPr>
              <w:pStyle w:val="Betarp"/>
              <w:jc w:val="both"/>
              <w:rPr>
                <w:rFonts w:ascii="Times New Roman" w:hAnsi="Times New Roman" w:cs="Times New Roman"/>
                <w:bCs/>
                <w:iCs/>
                <w:sz w:val="24"/>
                <w:szCs w:val="24"/>
                <w:lang w:eastAsia="en-US"/>
              </w:rPr>
            </w:pPr>
          </w:p>
          <w:p w14:paraId="754151AC" w14:textId="5C90D5D1" w:rsidR="00142717" w:rsidRPr="00670DA7" w:rsidRDefault="00142717" w:rsidP="00CB2E8F">
            <w:pPr>
              <w:spacing w:after="0" w:line="240" w:lineRule="auto"/>
              <w:jc w:val="both"/>
              <w:rPr>
                <w:rFonts w:ascii="Times New Roman" w:hAnsi="Times New Roman" w:cs="Times New Roman"/>
                <w:b/>
                <w:bCs/>
                <w:sz w:val="24"/>
                <w:szCs w:val="24"/>
              </w:rPr>
            </w:pPr>
            <w:r w:rsidRPr="00670DA7">
              <w:rPr>
                <w:rFonts w:ascii="Times New Roman" w:hAnsi="Times New Roman" w:cs="Times New Roman"/>
                <w:b/>
                <w:bCs/>
                <w:sz w:val="24"/>
                <w:szCs w:val="24"/>
              </w:rPr>
              <w:t xml:space="preserve">Priimant sprendimus dėl </w:t>
            </w:r>
            <w:r w:rsidR="00A24B08"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 xml:space="preserve">kėjo pašalinimo iš pirkimo procedūros šiame punkte nurodytu pašalinimo pagrindu, be kita ko, atsižvelgiama į nacionalinėje duomenų bazėje adresu: </w:t>
            </w:r>
          </w:p>
          <w:p w14:paraId="65E72586" w14:textId="77777777" w:rsidR="00142717" w:rsidRPr="00670DA7" w:rsidRDefault="00142717" w:rsidP="00CB2E8F">
            <w:pPr>
              <w:spacing w:after="0" w:line="240" w:lineRule="auto"/>
              <w:rPr>
                <w:rFonts w:ascii="Times New Roman" w:hAnsi="Times New Roman" w:cs="Times New Roman"/>
                <w:bCs/>
                <w:iCs/>
                <w:sz w:val="24"/>
                <w:szCs w:val="24"/>
                <w:lang w:eastAsia="en-US"/>
              </w:rPr>
            </w:pPr>
            <w:hyperlink r:id="rId22" w:history="1">
              <w:r w:rsidRPr="00670DA7">
                <w:rPr>
                  <w:rStyle w:val="Hipersaitas"/>
                  <w:rFonts w:ascii="Times New Roman" w:hAnsi="Times New Roman" w:cs="Times New Roman"/>
                  <w:sz w:val="24"/>
                  <w:szCs w:val="24"/>
                </w:rPr>
                <w:t>https://kt.gov.lt/lt/atviri-duomenys/diskvalifikavimas-is-viesuju-pirkimu</w:t>
              </w:r>
            </w:hyperlink>
            <w:r w:rsidRPr="00670DA7">
              <w:rPr>
                <w:rFonts w:ascii="Times New Roman" w:hAnsi="Times New Roman" w:cs="Times New Roman"/>
                <w:sz w:val="24"/>
                <w:szCs w:val="24"/>
              </w:rPr>
              <w:t xml:space="preserve"> skelbiamą informaciją. </w:t>
            </w:r>
          </w:p>
        </w:tc>
      </w:tr>
      <w:tr w:rsidR="00F77CDC" w:rsidRPr="00670DA7" w14:paraId="10E067AB"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A478" w14:textId="77777777" w:rsidR="00142717" w:rsidRPr="00670DA7" w:rsidRDefault="00142717" w:rsidP="00CB2E8F">
            <w:pPr>
              <w:pStyle w:val="Betarp"/>
              <w:numPr>
                <w:ilvl w:val="0"/>
                <w:numId w:val="9"/>
              </w:numPr>
              <w:ind w:left="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BA6" w14:textId="75B952FB" w:rsidR="00142717" w:rsidRPr="00670DA7" w:rsidRDefault="00A24B08" w:rsidP="00CB2E8F">
            <w:pPr>
              <w:pStyle w:val="Betarp"/>
              <w:jc w:val="both"/>
              <w:rPr>
                <w:rFonts w:ascii="Times New Roman" w:hAnsi="Times New Roman" w:cs="Times New Roman"/>
                <w:bCs/>
                <w:sz w:val="24"/>
                <w:szCs w:val="24"/>
              </w:rPr>
            </w:pPr>
            <w:r w:rsidRPr="00670DA7">
              <w:rPr>
                <w:rFonts w:ascii="Times New Roman" w:hAnsi="Times New Roman" w:cs="Times New Roman"/>
                <w:bCs/>
                <w:sz w:val="24"/>
                <w:szCs w:val="24"/>
              </w:rPr>
              <w:t>Paslaugų tei</w:t>
            </w:r>
            <w:r w:rsidR="00142717" w:rsidRPr="00670DA7">
              <w:rPr>
                <w:rFonts w:ascii="Times New Roman" w:hAnsi="Times New Roman" w:cs="Times New Roman"/>
                <w:bCs/>
                <w:sz w:val="24"/>
                <w:szCs w:val="24"/>
              </w:rPr>
              <w:t xml:space="preserve">kėjas </w:t>
            </w:r>
            <w:r w:rsidR="00142717" w:rsidRPr="00670DA7">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00A0491B" w:rsidRPr="00670DA7">
              <w:rPr>
                <w:rFonts w:ascii="Times New Roman" w:hAnsi="Times New Roman" w:cs="Times New Roman"/>
                <w:sz w:val="24"/>
                <w:szCs w:val="24"/>
              </w:rPr>
              <w:t>Perkančioji</w:t>
            </w:r>
            <w:r w:rsidR="00142717" w:rsidRPr="00670DA7">
              <w:rPr>
                <w:rFonts w:ascii="Times New Roman" w:hAnsi="Times New Roman" w:cs="Times New Roman"/>
                <w:sz w:val="24"/>
                <w:szCs w:val="24"/>
              </w:rPr>
              <w:t xml:space="preserve"> organizacija gali įrodyti bet kokiomis tinkamomis priemonėmis. Šiuo pagrindu</w:t>
            </w:r>
            <w:r w:rsidR="00A0491B" w:rsidRPr="00670DA7">
              <w:rPr>
                <w:rFonts w:ascii="Times New Roman" w:hAnsi="Times New Roman" w:cs="Times New Roman"/>
                <w:sz w:val="24"/>
                <w:szCs w:val="24"/>
              </w:rPr>
              <w:t xml:space="preserve"> Perkančioji </w:t>
            </w:r>
            <w:r w:rsidR="00142717" w:rsidRPr="00670DA7">
              <w:rPr>
                <w:rFonts w:ascii="Times New Roman" w:hAnsi="Times New Roman" w:cs="Times New Roman"/>
                <w:sz w:val="24"/>
                <w:szCs w:val="24"/>
              </w:rPr>
              <w:t xml:space="preserve">organizacija pašalina </w:t>
            </w:r>
            <w:r w:rsidR="00CE64A6" w:rsidRPr="00670DA7">
              <w:rPr>
                <w:rFonts w:ascii="Times New Roman" w:hAnsi="Times New Roman" w:cs="Times New Roman"/>
                <w:sz w:val="24"/>
                <w:szCs w:val="24"/>
              </w:rPr>
              <w:t xml:space="preserve">paslaugų </w:t>
            </w:r>
            <w:r w:rsidR="00CE64A6" w:rsidRPr="00670DA7">
              <w:rPr>
                <w:rFonts w:ascii="Times New Roman" w:hAnsi="Times New Roman" w:cs="Times New Roman"/>
                <w:sz w:val="24"/>
                <w:szCs w:val="24"/>
              </w:rPr>
              <w:lastRenderedPageBreak/>
              <w:t>teik</w:t>
            </w:r>
            <w:r w:rsidR="00142717" w:rsidRPr="00670DA7">
              <w:rPr>
                <w:rFonts w:ascii="Times New Roman" w:hAnsi="Times New Roman" w:cs="Times New Roman"/>
                <w:sz w:val="24"/>
                <w:szCs w:val="24"/>
              </w:rPr>
              <w:t xml:space="preserve">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B0CB" w14:textId="77777777" w:rsidR="00142717" w:rsidRPr="00670DA7" w:rsidRDefault="00142717" w:rsidP="00CB2E8F">
            <w:pPr>
              <w:spacing w:after="0" w:line="240" w:lineRule="auto"/>
              <w:rPr>
                <w:rFonts w:ascii="Times New Roman" w:eastAsia="Yu Mincho" w:hAnsi="Times New Roman" w:cs="Times New Roman"/>
                <w:sz w:val="24"/>
                <w:szCs w:val="24"/>
              </w:rPr>
            </w:pPr>
            <w:r w:rsidRPr="00670DA7">
              <w:rPr>
                <w:rFonts w:ascii="Times New Roman" w:eastAsia="Yu Mincho" w:hAnsi="Times New Roman" w:cs="Times New Roman"/>
                <w:b/>
                <w:bCs/>
                <w:sz w:val="24"/>
                <w:szCs w:val="24"/>
              </w:rPr>
              <w:lastRenderedPageBreak/>
              <w:t>VPĮ 46 straipsnio 6 dalies 1 punktas</w:t>
            </w:r>
          </w:p>
          <w:p w14:paraId="464B2C25" w14:textId="77777777" w:rsidR="00142717" w:rsidRPr="00670DA7" w:rsidRDefault="00142717" w:rsidP="00CB2E8F">
            <w:pPr>
              <w:spacing w:after="0" w:line="240" w:lineRule="auto"/>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 III dalies C1, C2, C3 punktai</w:t>
            </w:r>
          </w:p>
          <w:p w14:paraId="4CE95D75" w14:textId="77777777" w:rsidR="00142717" w:rsidRPr="00670DA7" w:rsidRDefault="00142717" w:rsidP="00CB2E8F">
            <w:pPr>
              <w:spacing w:after="0"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33F6D" w14:textId="77777777" w:rsidR="00142717" w:rsidRPr="00670DA7" w:rsidRDefault="00142717" w:rsidP="00CB2E8F">
            <w:pPr>
              <w:pStyle w:val="Betarp"/>
              <w:jc w:val="both"/>
              <w:rPr>
                <w:rFonts w:ascii="Times New Roman" w:hAnsi="Times New Roman" w:cs="Times New Roman"/>
                <w:b/>
                <w:bCs/>
                <w:sz w:val="24"/>
                <w:szCs w:val="24"/>
              </w:rPr>
            </w:pPr>
            <w:r w:rsidRPr="00670DA7">
              <w:rPr>
                <w:rFonts w:ascii="Times New Roman" w:hAnsi="Times New Roman" w:cs="Times New Roman"/>
                <w:sz w:val="24"/>
                <w:szCs w:val="24"/>
                <w:lang w:eastAsia="en-US"/>
              </w:rPr>
              <w:t>Iš Lietuvoje įsteigtų subjektų įrodančių dokumentų nereikalaujama. Užtenka pateikto EBVPD.</w:t>
            </w:r>
          </w:p>
          <w:p w14:paraId="0A94FDFC" w14:textId="77777777" w:rsidR="00142717" w:rsidRPr="00670DA7" w:rsidRDefault="00142717" w:rsidP="00CB2E8F">
            <w:pPr>
              <w:pStyle w:val="Betarp"/>
              <w:jc w:val="both"/>
              <w:rPr>
                <w:rFonts w:ascii="Times New Roman" w:eastAsia="Yu Mincho" w:hAnsi="Times New Roman" w:cs="Times New Roman"/>
                <w:sz w:val="24"/>
                <w:szCs w:val="24"/>
              </w:rPr>
            </w:pPr>
          </w:p>
        </w:tc>
      </w:tr>
      <w:tr w:rsidR="00F77CDC" w:rsidRPr="00670DA7" w14:paraId="27D8E5CF"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5CAAA" w14:textId="77777777" w:rsidR="00142717" w:rsidRPr="00670DA7" w:rsidRDefault="00142717" w:rsidP="00CB2E8F">
            <w:pPr>
              <w:pStyle w:val="Betarp"/>
              <w:numPr>
                <w:ilvl w:val="0"/>
                <w:numId w:val="9"/>
              </w:numPr>
              <w:ind w:left="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C906E" w14:textId="4436A7C7" w:rsidR="00142717" w:rsidRPr="00670DA7" w:rsidRDefault="00A24B08"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kėjas yra nemokus, jam iškelta restruktūrizavimo ar bankroto byla, inicijuotos ar pradėtos likvidavimo procedūros, kai jo turtą valdo teismas ar nemokumo administratorius, kai jis su kreditoriais yra sudaręs taikos sutartį (</w:t>
            </w:r>
            <w:r w:rsidR="00081E36"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kėjo ir kreditorių susitarimą tęsti </w:t>
            </w:r>
            <w:r w:rsidR="00E435A2"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ėjo veiklą, kai </w:t>
            </w:r>
            <w:r w:rsidR="00D56697" w:rsidRPr="00670DA7">
              <w:rPr>
                <w:rFonts w:ascii="Times New Roman" w:hAnsi="Times New Roman" w:cs="Times New Roman"/>
                <w:sz w:val="24"/>
                <w:szCs w:val="24"/>
              </w:rPr>
              <w:t>paslaugų tei</w:t>
            </w:r>
            <w:r w:rsidR="00142717" w:rsidRPr="00670DA7">
              <w:rPr>
                <w:rFonts w:ascii="Times New Roman" w:hAnsi="Times New Roman" w:cs="Times New Roman"/>
                <w:sz w:val="24"/>
                <w:szCs w:val="24"/>
              </w:rPr>
              <w:t xml:space="preserve">kėjas prisiima tam tikrus įsipareigojimus, o kreditoriai sutinka savo reikalavimus atidėti, sumažinti ar jų atsisakyti), kai jo veikla sustabdyta ar apribota arba jo padėtis pagal šalies, kurioje jis registruotas, teisės aktus yra tokia pati ar panaši. </w:t>
            </w:r>
          </w:p>
          <w:p w14:paraId="32EDC067" w14:textId="4475A897" w:rsidR="00142717" w:rsidRPr="00670DA7" w:rsidRDefault="00142717"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 xml:space="preserve">Tačiau kai yra šiame punkte apibrėžta situacija, </w:t>
            </w:r>
            <w:r w:rsidR="00D56697" w:rsidRPr="00670DA7">
              <w:rPr>
                <w:rFonts w:ascii="Times New Roman" w:hAnsi="Times New Roman" w:cs="Times New Roman"/>
                <w:sz w:val="24"/>
                <w:szCs w:val="24"/>
              </w:rPr>
              <w:t>Perkančioji</w:t>
            </w:r>
            <w:r w:rsidR="0079560D" w:rsidRPr="00670DA7">
              <w:rPr>
                <w:rFonts w:ascii="Times New Roman" w:hAnsi="Times New Roman" w:cs="Times New Roman"/>
                <w:sz w:val="24"/>
                <w:szCs w:val="24"/>
              </w:rPr>
              <w:t xml:space="preserve"> </w:t>
            </w:r>
            <w:r w:rsidRPr="00670DA7">
              <w:rPr>
                <w:rFonts w:ascii="Times New Roman" w:hAnsi="Times New Roman" w:cs="Times New Roman"/>
                <w:sz w:val="24"/>
                <w:szCs w:val="24"/>
              </w:rPr>
              <w:t xml:space="preserve">organizacija nepašalins </w:t>
            </w:r>
            <w:r w:rsidR="00E435A2" w:rsidRPr="00670DA7">
              <w:rPr>
                <w:rFonts w:ascii="Times New Roman" w:hAnsi="Times New Roman" w:cs="Times New Roman"/>
                <w:sz w:val="24"/>
                <w:szCs w:val="24"/>
              </w:rPr>
              <w:t>paslaugų teik</w:t>
            </w:r>
            <w:r w:rsidRPr="00670DA7">
              <w:rPr>
                <w:rFonts w:ascii="Times New Roman" w:hAnsi="Times New Roman" w:cs="Times New Roman"/>
                <w:sz w:val="24"/>
                <w:szCs w:val="24"/>
              </w:rPr>
              <w:t>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D62" w14:textId="77777777" w:rsidR="00142717" w:rsidRPr="00670DA7" w:rsidRDefault="00142717" w:rsidP="00CB2E8F">
            <w:pPr>
              <w:spacing w:after="0" w:line="240" w:lineRule="auto"/>
              <w:rPr>
                <w:rFonts w:ascii="Times New Roman" w:eastAsia="Yu Mincho" w:hAnsi="Times New Roman" w:cs="Times New Roman"/>
                <w:sz w:val="24"/>
                <w:szCs w:val="24"/>
              </w:rPr>
            </w:pPr>
            <w:r w:rsidRPr="00670DA7">
              <w:rPr>
                <w:rFonts w:ascii="Times New Roman" w:eastAsia="Yu Mincho" w:hAnsi="Times New Roman" w:cs="Times New Roman"/>
                <w:b/>
                <w:bCs/>
                <w:sz w:val="24"/>
                <w:szCs w:val="24"/>
              </w:rPr>
              <w:t>VPĮ 46 straipsnio 6 dalies 2 punktas</w:t>
            </w:r>
          </w:p>
          <w:p w14:paraId="6671AAC1" w14:textId="77777777" w:rsidR="00142717" w:rsidRPr="00670DA7" w:rsidRDefault="00142717" w:rsidP="00CB2E8F">
            <w:pPr>
              <w:pStyle w:val="Betarp"/>
              <w:jc w:val="both"/>
              <w:rPr>
                <w:rFonts w:ascii="Times New Roman" w:eastAsia="Yu Mincho" w:hAnsi="Times New Roman" w:cs="Times New Roman"/>
                <w:sz w:val="24"/>
                <w:szCs w:val="24"/>
              </w:rPr>
            </w:pPr>
          </w:p>
          <w:p w14:paraId="31B0AC5E"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16E75" w14:textId="7329196F"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lang w:eastAsia="en-US"/>
              </w:rPr>
              <w:t xml:space="preserve">Iš Lietuvoje įsteigtų subjektų įrodančių dokumentų nereikalaujama, užtenka pateikto EBVPD. </w:t>
            </w:r>
            <w:r w:rsidR="00A24B08" w:rsidRPr="00670DA7">
              <w:rPr>
                <w:rFonts w:ascii="Times New Roman" w:hAnsi="Times New Roman" w:cs="Times New Roman"/>
                <w:sz w:val="24"/>
                <w:szCs w:val="24"/>
              </w:rPr>
              <w:t>Perkančioji</w:t>
            </w:r>
            <w:r w:rsidR="0079560D" w:rsidRPr="00670DA7">
              <w:rPr>
                <w:rFonts w:ascii="Times New Roman" w:hAnsi="Times New Roman" w:cs="Times New Roman"/>
                <w:sz w:val="24"/>
                <w:szCs w:val="24"/>
              </w:rPr>
              <w:t xml:space="preserve"> </w:t>
            </w:r>
            <w:r w:rsidRPr="00670DA7">
              <w:rPr>
                <w:rFonts w:ascii="Times New Roman" w:hAnsi="Times New Roman" w:cs="Times New Roman"/>
                <w:sz w:val="24"/>
                <w:szCs w:val="24"/>
              </w:rPr>
              <w:t>organizacija savarankiškai patikrina duomenis nacionalinėje duomenų bazėje, adresu:</w:t>
            </w:r>
          </w:p>
          <w:p w14:paraId="3A877651" w14:textId="77777777" w:rsidR="00142717" w:rsidRPr="00670DA7" w:rsidRDefault="00142717" w:rsidP="00CB2E8F">
            <w:pPr>
              <w:pStyle w:val="Betarp"/>
              <w:jc w:val="both"/>
              <w:rPr>
                <w:rFonts w:ascii="Times New Roman" w:hAnsi="Times New Roman" w:cs="Times New Roman"/>
                <w:bCs/>
                <w:sz w:val="24"/>
                <w:szCs w:val="24"/>
              </w:rPr>
            </w:pPr>
            <w:hyperlink r:id="rId23" w:history="1">
              <w:r w:rsidRPr="00670DA7">
                <w:rPr>
                  <w:rStyle w:val="Hipersaitas"/>
                  <w:rFonts w:ascii="Times New Roman" w:hAnsi="Times New Roman" w:cs="Times New Roman"/>
                  <w:bCs/>
                  <w:sz w:val="24"/>
                  <w:szCs w:val="24"/>
                </w:rPr>
                <w:t>https://www.registrucentras.lt/jar/p/</w:t>
              </w:r>
            </w:hyperlink>
            <w:r w:rsidRPr="00670DA7">
              <w:rPr>
                <w:rFonts w:ascii="Times New Roman" w:hAnsi="Times New Roman" w:cs="Times New Roman"/>
                <w:bCs/>
                <w:sz w:val="24"/>
                <w:szCs w:val="24"/>
              </w:rPr>
              <w:t xml:space="preserve">. </w:t>
            </w:r>
          </w:p>
          <w:p w14:paraId="79D2C5E8" w14:textId="77777777" w:rsidR="00142717" w:rsidRPr="00670DA7" w:rsidRDefault="00142717" w:rsidP="00CB2E8F">
            <w:pPr>
              <w:pStyle w:val="Betarp"/>
              <w:jc w:val="both"/>
              <w:rPr>
                <w:rFonts w:ascii="Times New Roman" w:hAnsi="Times New Roman" w:cs="Times New Roman"/>
                <w:b/>
                <w:bCs/>
                <w:sz w:val="24"/>
                <w:szCs w:val="24"/>
              </w:rPr>
            </w:pPr>
          </w:p>
          <w:p w14:paraId="25FF563C" w14:textId="1B0CB478" w:rsidR="00142717" w:rsidRPr="00670DA7" w:rsidRDefault="00142717" w:rsidP="00CB2E8F">
            <w:pPr>
              <w:pStyle w:val="Betarp"/>
              <w:jc w:val="both"/>
              <w:rPr>
                <w:rFonts w:ascii="Times New Roman" w:hAnsi="Times New Roman" w:cs="Times New Roman"/>
                <w:i/>
                <w:iCs/>
                <w:sz w:val="24"/>
                <w:szCs w:val="24"/>
              </w:rPr>
            </w:pPr>
            <w:r w:rsidRPr="00670DA7">
              <w:rPr>
                <w:rFonts w:ascii="Times New Roman" w:hAnsi="Times New Roman" w:cs="Times New Roman"/>
                <w:sz w:val="24"/>
                <w:szCs w:val="24"/>
              </w:rPr>
              <w:t xml:space="preserve">Prireikus, </w:t>
            </w:r>
            <w:r w:rsidR="009C04DB" w:rsidRPr="00670DA7">
              <w:rPr>
                <w:rFonts w:ascii="Times New Roman" w:hAnsi="Times New Roman" w:cs="Times New Roman"/>
                <w:sz w:val="24"/>
                <w:szCs w:val="24"/>
              </w:rPr>
              <w:t>Perkančioji</w:t>
            </w:r>
            <w:r w:rsidR="0079560D" w:rsidRPr="00670DA7">
              <w:rPr>
                <w:rFonts w:ascii="Times New Roman" w:hAnsi="Times New Roman" w:cs="Times New Roman"/>
                <w:sz w:val="24"/>
                <w:szCs w:val="24"/>
              </w:rPr>
              <w:t xml:space="preserve"> </w:t>
            </w:r>
            <w:r w:rsidR="00936A33" w:rsidRPr="00670DA7">
              <w:rPr>
                <w:rFonts w:ascii="Times New Roman" w:hAnsi="Times New Roman" w:cs="Times New Roman"/>
                <w:sz w:val="24"/>
                <w:szCs w:val="24"/>
              </w:rPr>
              <w:t xml:space="preserve">organizacija </w:t>
            </w:r>
            <w:r w:rsidRPr="00670DA7">
              <w:rPr>
                <w:rFonts w:ascii="Times New Roman" w:hAnsi="Times New Roman" w:cs="Times New Roman"/>
                <w:sz w:val="24"/>
                <w:szCs w:val="24"/>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70DA7">
              <w:rPr>
                <w:rFonts w:ascii="Times New Roman" w:eastAsia="Times New Roman" w:hAnsi="Times New Roman" w:cs="Times New Roman"/>
                <w:i/>
                <w:iCs/>
                <w:sz w:val="24"/>
                <w:szCs w:val="24"/>
              </w:rPr>
              <w:t>tos dienos, kai</w:t>
            </w:r>
            <w:r w:rsidR="00E435A2" w:rsidRPr="00670DA7">
              <w:rPr>
                <w:rFonts w:ascii="Times New Roman" w:eastAsia="Times New Roman" w:hAnsi="Times New Roman" w:cs="Times New Roman"/>
                <w:i/>
                <w:iCs/>
                <w:sz w:val="24"/>
                <w:szCs w:val="24"/>
              </w:rPr>
              <w:t xml:space="preserve"> paslaugų teik</w:t>
            </w:r>
            <w:r w:rsidRPr="00670DA7">
              <w:rPr>
                <w:rFonts w:ascii="Times New Roman" w:eastAsia="Times New Roman" w:hAnsi="Times New Roman" w:cs="Times New Roman"/>
                <w:i/>
                <w:iCs/>
                <w:sz w:val="24"/>
                <w:szCs w:val="24"/>
              </w:rPr>
              <w:t>ėjas perkančiosios organizacijos prašymu turės pateikti pašalinimo pagrindų nebuvimą patvirtinančius dok</w:t>
            </w:r>
            <w:r w:rsidRPr="00670DA7">
              <w:rPr>
                <w:rFonts w:ascii="Times New Roman" w:eastAsia="Times New Roman" w:hAnsi="Times New Roman" w:cs="Times New Roman"/>
                <w:sz w:val="24"/>
                <w:szCs w:val="24"/>
              </w:rPr>
              <w:t>umentus</w:t>
            </w:r>
            <w:r w:rsidRPr="00670DA7">
              <w:rPr>
                <w:rFonts w:ascii="Times New Roman" w:hAnsi="Times New Roman" w:cs="Times New Roman"/>
                <w:sz w:val="24"/>
                <w:szCs w:val="24"/>
              </w:rPr>
              <w:t xml:space="preserve">. </w:t>
            </w:r>
            <w:r w:rsidRPr="00670DA7">
              <w:rPr>
                <w:rFonts w:ascii="Times New Roman" w:hAnsi="Times New Roman" w:cs="Times New Roman"/>
                <w:b/>
                <w:bCs/>
                <w:i/>
                <w:iCs/>
                <w:sz w:val="24"/>
                <w:szCs w:val="24"/>
              </w:rPr>
              <w:t>Pavyzdys</w:t>
            </w:r>
            <w:r w:rsidRPr="00670DA7">
              <w:rPr>
                <w:rFonts w:ascii="Times New Roman" w:hAnsi="Times New Roman" w:cs="Times New Roman"/>
                <w:i/>
                <w:iCs/>
                <w:sz w:val="24"/>
                <w:szCs w:val="24"/>
              </w:rPr>
              <w:t xml:space="preserve">: Jeigu </w:t>
            </w:r>
            <w:r w:rsidR="00E435A2" w:rsidRPr="00670DA7">
              <w:rPr>
                <w:rFonts w:ascii="Times New Roman" w:hAnsi="Times New Roman" w:cs="Times New Roman"/>
                <w:i/>
                <w:iCs/>
                <w:sz w:val="24"/>
                <w:szCs w:val="24"/>
              </w:rPr>
              <w:t>Perkančioji</w:t>
            </w:r>
            <w:r w:rsidR="001F1822" w:rsidRPr="00670DA7">
              <w:rPr>
                <w:rFonts w:ascii="Times New Roman" w:hAnsi="Times New Roman" w:cs="Times New Roman"/>
                <w:i/>
                <w:iCs/>
                <w:sz w:val="24"/>
                <w:szCs w:val="24"/>
              </w:rPr>
              <w:t xml:space="preserve"> </w:t>
            </w:r>
            <w:r w:rsidRPr="00670DA7">
              <w:rPr>
                <w:rFonts w:ascii="Times New Roman" w:hAnsi="Times New Roman" w:cs="Times New Roman"/>
                <w:i/>
                <w:iCs/>
                <w:sz w:val="24"/>
                <w:szCs w:val="24"/>
              </w:rPr>
              <w:t xml:space="preserve">organizacija 2022-10-10 kreipėsi į </w:t>
            </w:r>
            <w:r w:rsidR="00E435A2" w:rsidRPr="00670DA7">
              <w:rPr>
                <w:rFonts w:ascii="Times New Roman" w:hAnsi="Times New Roman" w:cs="Times New Roman"/>
                <w:i/>
                <w:iCs/>
                <w:sz w:val="24"/>
                <w:szCs w:val="24"/>
              </w:rPr>
              <w:t>paslaugų tei</w:t>
            </w:r>
            <w:r w:rsidRPr="00670DA7">
              <w:rPr>
                <w:rFonts w:ascii="Times New Roman" w:hAnsi="Times New Roman" w:cs="Times New Roman"/>
                <w:i/>
                <w:iCs/>
                <w:sz w:val="24"/>
                <w:szCs w:val="24"/>
              </w:rPr>
              <w:t>kėją prašydama iki 2022-10-14 pateikti įrodančius dokumentus, jie turi būti išduoti ne anksčiau kaip 120 dienų, jas skaičiuojant atgal nuo 2022-10-14.</w:t>
            </w:r>
          </w:p>
          <w:p w14:paraId="4F9C0680" w14:textId="77777777" w:rsidR="00142717" w:rsidRPr="00670DA7" w:rsidRDefault="00142717" w:rsidP="00CB2E8F">
            <w:pPr>
              <w:pStyle w:val="Betarp"/>
              <w:jc w:val="both"/>
              <w:rPr>
                <w:rFonts w:ascii="Times New Roman" w:hAnsi="Times New Roman" w:cs="Times New Roman"/>
                <w:sz w:val="24"/>
                <w:szCs w:val="24"/>
              </w:rPr>
            </w:pPr>
          </w:p>
          <w:p w14:paraId="2FB23A03" w14:textId="77777777"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36852F0" w14:textId="77777777" w:rsidR="00142717" w:rsidRPr="00670DA7" w:rsidRDefault="00142717" w:rsidP="00CB2E8F">
            <w:pPr>
              <w:pStyle w:val="Betarp"/>
              <w:jc w:val="both"/>
              <w:rPr>
                <w:rFonts w:ascii="Times New Roman" w:hAnsi="Times New Roman" w:cs="Times New Roman"/>
                <w:sz w:val="24"/>
                <w:szCs w:val="24"/>
              </w:rPr>
            </w:pPr>
          </w:p>
          <w:p w14:paraId="3442B6D3" w14:textId="77777777" w:rsidR="00142717" w:rsidRPr="00670DA7" w:rsidRDefault="00142717" w:rsidP="00CB2E8F">
            <w:pPr>
              <w:pStyle w:val="Betarp"/>
              <w:jc w:val="both"/>
              <w:rPr>
                <w:rFonts w:ascii="Times New Roman" w:hAnsi="Times New Roman" w:cs="Times New Roman"/>
                <w:b/>
                <w:bCs/>
                <w:i/>
                <w:iCs/>
                <w:sz w:val="24"/>
                <w:szCs w:val="24"/>
              </w:rPr>
            </w:pPr>
            <w:r w:rsidRPr="00670DA7">
              <w:rPr>
                <w:rFonts w:ascii="Times New Roman" w:hAnsi="Times New Roman" w:cs="Times New Roman"/>
                <w:b/>
                <w:bCs/>
                <w:i/>
                <w:iCs/>
                <w:sz w:val="24"/>
                <w:szCs w:val="24"/>
              </w:rPr>
              <w:t>PASTABA</w:t>
            </w:r>
          </w:p>
          <w:p w14:paraId="7E6C9D3B" w14:textId="6E340A16" w:rsidR="00142717" w:rsidRPr="00670DA7" w:rsidRDefault="00142717" w:rsidP="00CB2E8F">
            <w:pPr>
              <w:pStyle w:val="Betarp"/>
              <w:jc w:val="both"/>
              <w:rPr>
                <w:rFonts w:ascii="Times New Roman" w:hAnsi="Times New Roman" w:cs="Times New Roman"/>
                <w:sz w:val="24"/>
                <w:szCs w:val="24"/>
              </w:rPr>
            </w:pPr>
            <w:r w:rsidRPr="00670DA7">
              <w:rPr>
                <w:rFonts w:ascii="Times New Roman" w:hAnsi="Times New Roman" w:cs="Times New Roman"/>
                <w:b/>
                <w:bCs/>
                <w:sz w:val="24"/>
                <w:szCs w:val="24"/>
              </w:rPr>
              <w:t xml:space="preserve">Pažymų, patvirtinančių VPĮ 46 straipsnyje nurodytų </w:t>
            </w:r>
            <w:r w:rsidR="00BB10CD" w:rsidRPr="00670DA7">
              <w:rPr>
                <w:rFonts w:ascii="Times New Roman" w:hAnsi="Times New Roman" w:cs="Times New Roman"/>
                <w:b/>
                <w:bCs/>
                <w:sz w:val="24"/>
                <w:szCs w:val="24"/>
              </w:rPr>
              <w:t>paslaugų teik</w:t>
            </w:r>
            <w:r w:rsidRPr="00670DA7">
              <w:rPr>
                <w:rFonts w:ascii="Times New Roman" w:hAnsi="Times New Roman" w:cs="Times New Roman"/>
                <w:b/>
                <w:bCs/>
                <w:sz w:val="24"/>
                <w:szCs w:val="24"/>
              </w:rPr>
              <w:t xml:space="preserve">ėjo pašalinimo pagrindų nebuvimą, </w:t>
            </w:r>
            <w:r w:rsidRPr="00670DA7">
              <w:rPr>
                <w:rFonts w:ascii="Times New Roman" w:hAnsi="Times New Roman" w:cs="Times New Roman"/>
                <w:b/>
                <w:bCs/>
                <w:sz w:val="24"/>
                <w:szCs w:val="24"/>
              </w:rPr>
              <w:lastRenderedPageBreak/>
              <w:t xml:space="preserve">pateikti nereikalaujama. Jų </w:t>
            </w:r>
            <w:r w:rsidR="00BB10CD" w:rsidRPr="00670DA7">
              <w:rPr>
                <w:rFonts w:ascii="Times New Roman" w:hAnsi="Times New Roman" w:cs="Times New Roman"/>
                <w:b/>
                <w:bCs/>
                <w:sz w:val="24"/>
                <w:szCs w:val="24"/>
              </w:rPr>
              <w:t>Perkančioji</w:t>
            </w:r>
            <w:r w:rsidR="0079560D" w:rsidRPr="00670DA7">
              <w:rPr>
                <w:rFonts w:ascii="Times New Roman" w:hAnsi="Times New Roman" w:cs="Times New Roman"/>
                <w:sz w:val="24"/>
                <w:szCs w:val="24"/>
              </w:rPr>
              <w:t xml:space="preserve"> </w:t>
            </w:r>
            <w:r w:rsidRPr="00670DA7">
              <w:rPr>
                <w:rFonts w:ascii="Times New Roman" w:hAnsi="Times New Roman" w:cs="Times New Roman"/>
                <w:b/>
                <w:bCs/>
                <w:sz w:val="24"/>
                <w:szCs w:val="24"/>
              </w:rPr>
              <w:t xml:space="preserve">organizacija reikalaus tik turėdama pagrįstų abejonių dėl </w:t>
            </w:r>
            <w:r w:rsidR="007A2DBF" w:rsidRPr="00670DA7">
              <w:rPr>
                <w:rFonts w:ascii="Times New Roman" w:hAnsi="Times New Roman" w:cs="Times New Roman"/>
                <w:b/>
                <w:bCs/>
                <w:sz w:val="24"/>
                <w:szCs w:val="24"/>
              </w:rPr>
              <w:t>paslaugų tei</w:t>
            </w:r>
            <w:r w:rsidRPr="00670DA7">
              <w:rPr>
                <w:rFonts w:ascii="Times New Roman" w:hAnsi="Times New Roman" w:cs="Times New Roman"/>
                <w:b/>
                <w:bCs/>
                <w:sz w:val="24"/>
                <w:szCs w:val="24"/>
              </w:rPr>
              <w:t>kėjo patikimumo.</w:t>
            </w:r>
          </w:p>
        </w:tc>
      </w:tr>
      <w:tr w:rsidR="00142717" w:rsidRPr="00670DA7" w14:paraId="33C68379" w14:textId="77777777" w:rsidTr="00236B93">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F5F7" w14:textId="77777777" w:rsidR="00142717" w:rsidRPr="00670DA7" w:rsidRDefault="00142717" w:rsidP="00CB2E8F">
            <w:pPr>
              <w:pStyle w:val="Betarp"/>
              <w:numPr>
                <w:ilvl w:val="0"/>
                <w:numId w:val="9"/>
              </w:numPr>
              <w:ind w:left="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CE4F" w14:textId="0FF3DC12" w:rsidR="00142717" w:rsidRPr="00670DA7" w:rsidRDefault="00BB10CD"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ėjas yra padaręs rimtą profesinį pažeidimą (išskyrus VPĮ 46 straipsnio 4 dalies 7 punkte nurodytą pažeidimą), dėl kurio </w:t>
            </w:r>
            <w:r w:rsidRPr="00670DA7">
              <w:rPr>
                <w:rFonts w:ascii="Times New Roman" w:hAnsi="Times New Roman" w:cs="Times New Roman"/>
                <w:sz w:val="24"/>
                <w:szCs w:val="24"/>
              </w:rPr>
              <w:t>Perkančioji</w:t>
            </w:r>
            <w:r w:rsidR="00142717" w:rsidRPr="00670DA7">
              <w:rPr>
                <w:rFonts w:ascii="Times New Roman" w:hAnsi="Times New Roman" w:cs="Times New Roman"/>
                <w:sz w:val="24"/>
                <w:szCs w:val="24"/>
              </w:rPr>
              <w:t xml:space="preserve"> organizacija abejoja </w:t>
            </w: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ėjo sąžiningumu ir šį pažeidimą gali įrodyti bet kokiomis tinkamomis priemonėmis. Šiuo pagrindu </w:t>
            </w:r>
            <w:r w:rsidRPr="00670DA7">
              <w:rPr>
                <w:rFonts w:ascii="Times New Roman" w:hAnsi="Times New Roman" w:cs="Times New Roman"/>
                <w:sz w:val="24"/>
                <w:szCs w:val="24"/>
              </w:rPr>
              <w:t>Perkančioji</w:t>
            </w:r>
            <w:r w:rsidR="0079560D" w:rsidRPr="00670DA7">
              <w:rPr>
                <w:rFonts w:ascii="Times New Roman" w:hAnsi="Times New Roman" w:cs="Times New Roman"/>
                <w:sz w:val="24"/>
                <w:szCs w:val="24"/>
              </w:rPr>
              <w:t xml:space="preserve"> </w:t>
            </w:r>
            <w:r w:rsidR="00142717" w:rsidRPr="00670DA7">
              <w:rPr>
                <w:rFonts w:ascii="Times New Roman" w:hAnsi="Times New Roman" w:cs="Times New Roman"/>
                <w:sz w:val="24"/>
                <w:szCs w:val="24"/>
              </w:rPr>
              <w:t xml:space="preserve">organizacija pašalina </w:t>
            </w:r>
            <w:r w:rsidRPr="00670DA7">
              <w:rPr>
                <w:rFonts w:ascii="Times New Roman" w:hAnsi="Times New Roman" w:cs="Times New Roman"/>
                <w:sz w:val="24"/>
                <w:szCs w:val="24"/>
              </w:rPr>
              <w:t>paslaugų teik</w:t>
            </w:r>
            <w:r w:rsidR="00142717" w:rsidRPr="00670DA7">
              <w:rPr>
                <w:rFonts w:ascii="Times New Roman" w:hAnsi="Times New Roman" w:cs="Times New Roman"/>
                <w:sz w:val="24"/>
                <w:szCs w:val="24"/>
              </w:rPr>
              <w:t xml:space="preserve">ėją iš pirkimo procedūros, jeigu nuo pažeidimo padarymo dienos praėjo mažiau kaip </w:t>
            </w:r>
            <w:r w:rsidR="00DF2855" w:rsidRPr="00670DA7">
              <w:rPr>
                <w:rFonts w:ascii="Times New Roman" w:hAnsi="Times New Roman" w:cs="Times New Roman"/>
                <w:sz w:val="24"/>
                <w:szCs w:val="24"/>
              </w:rPr>
              <w:t>vieneri</w:t>
            </w:r>
            <w:r w:rsidR="00142717" w:rsidRPr="00670DA7">
              <w:rPr>
                <w:rFonts w:ascii="Times New Roman" w:hAnsi="Times New Roman" w:cs="Times New Roman"/>
                <w:sz w:val="24"/>
                <w:szCs w:val="24"/>
              </w:rPr>
              <w:t xml:space="preserve">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394C6" w14:textId="77777777" w:rsidR="00142717" w:rsidRPr="00670DA7" w:rsidRDefault="00142717" w:rsidP="00CB2E8F">
            <w:pPr>
              <w:spacing w:after="0" w:line="240" w:lineRule="auto"/>
              <w:rPr>
                <w:rFonts w:ascii="Times New Roman" w:eastAsia="Yu Mincho" w:hAnsi="Times New Roman" w:cs="Times New Roman"/>
                <w:sz w:val="24"/>
                <w:szCs w:val="24"/>
              </w:rPr>
            </w:pPr>
            <w:r w:rsidRPr="00670DA7">
              <w:rPr>
                <w:rFonts w:ascii="Times New Roman" w:eastAsia="Yu Mincho" w:hAnsi="Times New Roman" w:cs="Times New Roman"/>
                <w:b/>
                <w:bCs/>
                <w:sz w:val="24"/>
                <w:szCs w:val="24"/>
              </w:rPr>
              <w:t>VPĮ 46 straipsnio 6 dalies 3 punktas</w:t>
            </w:r>
          </w:p>
          <w:p w14:paraId="61FF553B" w14:textId="77777777" w:rsidR="00142717" w:rsidRPr="00670DA7" w:rsidRDefault="00142717" w:rsidP="00CB2E8F">
            <w:pPr>
              <w:pStyle w:val="Betarp"/>
              <w:jc w:val="both"/>
              <w:rPr>
                <w:rFonts w:ascii="Times New Roman" w:eastAsia="Yu Mincho" w:hAnsi="Times New Roman" w:cs="Times New Roman"/>
                <w:sz w:val="24"/>
                <w:szCs w:val="24"/>
              </w:rPr>
            </w:pPr>
          </w:p>
          <w:p w14:paraId="1B75A874" w14:textId="77777777" w:rsidR="00142717" w:rsidRPr="00670DA7" w:rsidRDefault="00142717" w:rsidP="00CB2E8F">
            <w:pPr>
              <w:pStyle w:val="Betarp"/>
              <w:jc w:val="both"/>
              <w:rPr>
                <w:rFonts w:ascii="Times New Roman" w:eastAsia="Yu Mincho" w:hAnsi="Times New Roman" w:cs="Times New Roman"/>
                <w:sz w:val="24"/>
                <w:szCs w:val="24"/>
              </w:rPr>
            </w:pPr>
            <w:r w:rsidRPr="00670DA7">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C32D3" w14:textId="77777777" w:rsidR="00142717" w:rsidRPr="00670DA7" w:rsidRDefault="00142717" w:rsidP="00CB2E8F">
            <w:pPr>
              <w:pStyle w:val="Betarp"/>
              <w:jc w:val="both"/>
              <w:rPr>
                <w:rFonts w:ascii="Times New Roman" w:hAnsi="Times New Roman" w:cs="Times New Roman"/>
                <w:sz w:val="24"/>
                <w:szCs w:val="24"/>
                <w:lang w:eastAsia="en-US"/>
              </w:rPr>
            </w:pPr>
            <w:r w:rsidRPr="00670DA7">
              <w:rPr>
                <w:rFonts w:ascii="Times New Roman" w:hAnsi="Times New Roman" w:cs="Times New Roman"/>
                <w:sz w:val="24"/>
                <w:szCs w:val="24"/>
                <w:lang w:eastAsia="en-US"/>
              </w:rPr>
              <w:t>Iš Lietuvoje įsteigtų subjektų įrodančių dokumentų nereikalaujama, užtenka pateikto EBVPD.</w:t>
            </w:r>
          </w:p>
        </w:tc>
      </w:tr>
    </w:tbl>
    <w:p w14:paraId="1790C4AA" w14:textId="77777777" w:rsidR="00354C03" w:rsidRPr="00670DA7" w:rsidRDefault="00354C03" w:rsidP="00CB2E8F">
      <w:pPr>
        <w:autoSpaceDE w:val="0"/>
        <w:autoSpaceDN w:val="0"/>
        <w:adjustRightInd w:val="0"/>
        <w:spacing w:after="0" w:line="240" w:lineRule="auto"/>
        <w:rPr>
          <w:rFonts w:ascii="Times New Roman" w:eastAsia="Times New Roman" w:hAnsi="Times New Roman" w:cs="Times New Roman"/>
          <w:b/>
          <w:sz w:val="24"/>
          <w:szCs w:val="24"/>
        </w:rPr>
      </w:pPr>
    </w:p>
    <w:p w14:paraId="7502AC5D" w14:textId="435A70AF" w:rsidR="00354C03" w:rsidRPr="00670DA7" w:rsidRDefault="00354C03" w:rsidP="00CB2E8F">
      <w:pPr>
        <w:pStyle w:val="Sraopastraipa"/>
        <w:spacing w:after="0" w:line="240" w:lineRule="auto"/>
        <w:ind w:left="0"/>
        <w:rPr>
          <w:rFonts w:ascii="Times New Roman" w:hAnsi="Times New Roman" w:cs="Times New Roman"/>
          <w:b/>
          <w:bCs/>
          <w:smallCaps/>
          <w:sz w:val="24"/>
          <w:szCs w:val="24"/>
        </w:rPr>
      </w:pPr>
      <w:r w:rsidRPr="00670DA7">
        <w:rPr>
          <w:rFonts w:ascii="Times New Roman" w:hAnsi="Times New Roman" w:cs="Times New Roman"/>
          <w:b/>
          <w:bCs/>
          <w:smallCaps/>
          <w:sz w:val="24"/>
          <w:szCs w:val="24"/>
        </w:rPr>
        <w:t xml:space="preserve">                                                           -----------------------------------</w:t>
      </w:r>
    </w:p>
    <w:p w14:paraId="0DB8D79C" w14:textId="50ABAB8A" w:rsidR="0020417D" w:rsidRPr="00670DA7" w:rsidRDefault="0020417D" w:rsidP="00CB2E8F">
      <w:pPr>
        <w:spacing w:after="0" w:line="240" w:lineRule="auto"/>
        <w:rPr>
          <w:rFonts w:ascii="Times New Roman" w:eastAsiaTheme="minorHAnsi" w:hAnsi="Times New Roman" w:cs="Times New Roman"/>
          <w:b/>
          <w:bCs/>
          <w:sz w:val="24"/>
          <w:szCs w:val="24"/>
        </w:rPr>
        <w:sectPr w:rsidR="0020417D" w:rsidRPr="00670DA7" w:rsidSect="00153FC8">
          <w:footerReference w:type="first" r:id="rId24"/>
          <w:pgSz w:w="12240" w:h="15840"/>
          <w:pgMar w:top="1134" w:right="567" w:bottom="1134" w:left="1701" w:header="720" w:footer="720" w:gutter="0"/>
          <w:pgNumType w:start="13"/>
          <w:cols w:space="720"/>
          <w:titlePg/>
          <w:docGrid w:linePitch="360"/>
        </w:sectPr>
      </w:pPr>
    </w:p>
    <w:p w14:paraId="5662F532" w14:textId="6E62D492" w:rsidR="002F396F" w:rsidRPr="00670DA7" w:rsidRDefault="002F396F" w:rsidP="00CB2E8F">
      <w:pPr>
        <w:tabs>
          <w:tab w:val="left" w:pos="709"/>
        </w:tabs>
        <w:spacing w:after="0" w:line="240" w:lineRule="auto"/>
        <w:ind w:firstLine="567"/>
        <w:jc w:val="right"/>
        <w:rPr>
          <w:rFonts w:ascii="Times New Roman" w:eastAsiaTheme="minorHAnsi" w:hAnsi="Times New Roman" w:cs="Times New Roman"/>
          <w:sz w:val="24"/>
          <w:szCs w:val="24"/>
          <w:lang w:eastAsia="en-US"/>
        </w:rPr>
      </w:pPr>
    </w:p>
    <w:p w14:paraId="769AB34C" w14:textId="50F926E2" w:rsidR="00916C2F" w:rsidRPr="00670DA7" w:rsidRDefault="00916C2F" w:rsidP="00CB2E8F">
      <w:pPr>
        <w:pStyle w:val="Antrat2"/>
        <w:spacing w:before="0"/>
        <w:jc w:val="right"/>
        <w:rPr>
          <w:rFonts w:ascii="Times New Roman" w:eastAsia="Calibri" w:hAnsi="Times New Roman" w:cs="Times New Roman"/>
          <w:color w:val="2F5496" w:themeColor="accent1" w:themeShade="BF"/>
          <w:sz w:val="24"/>
          <w:szCs w:val="24"/>
        </w:rPr>
      </w:pPr>
      <w:bookmarkStart w:id="60" w:name="_Ref38291223"/>
      <w:bookmarkStart w:id="61" w:name="_Ref38291334"/>
      <w:bookmarkStart w:id="62" w:name="_Ref38533412"/>
      <w:bookmarkStart w:id="63" w:name="_Toc126333942"/>
      <w:bookmarkStart w:id="64" w:name="_Ref38291379"/>
      <w:bookmarkStart w:id="65" w:name="_Ref38291394"/>
      <w:bookmarkStart w:id="66" w:name="_Ref38898251"/>
      <w:bookmarkStart w:id="67" w:name="_Toc126333943"/>
      <w:r w:rsidRPr="00670DA7">
        <w:rPr>
          <w:rFonts w:ascii="Times New Roman" w:eastAsia="Calibri" w:hAnsi="Times New Roman" w:cs="Times New Roman"/>
          <w:color w:val="2F5496" w:themeColor="accent1" w:themeShade="BF"/>
          <w:sz w:val="24"/>
          <w:szCs w:val="24"/>
        </w:rPr>
        <w:t>Specialiųjų pirkimo sąlygų 4 priedas „</w:t>
      </w:r>
      <w:r w:rsidR="00370F95" w:rsidRPr="00670DA7">
        <w:rPr>
          <w:rFonts w:ascii="Times New Roman" w:eastAsia="Calibri" w:hAnsi="Times New Roman" w:cs="Times New Roman"/>
          <w:color w:val="2F5496" w:themeColor="accent1" w:themeShade="BF"/>
          <w:sz w:val="24"/>
          <w:szCs w:val="24"/>
        </w:rPr>
        <w:t>Paslaugų tei</w:t>
      </w:r>
      <w:r w:rsidRPr="00670DA7">
        <w:rPr>
          <w:rFonts w:ascii="Times New Roman" w:eastAsia="Calibri" w:hAnsi="Times New Roman" w:cs="Times New Roman"/>
          <w:color w:val="2F5496" w:themeColor="accent1" w:themeShade="BF"/>
          <w:sz w:val="24"/>
          <w:szCs w:val="24"/>
        </w:rPr>
        <w:t>kėjų kvalifikacijos reikalavimai ir reikalaujami kokybės bei aplinkos apsaugos vadybos sistemų standartai“</w:t>
      </w:r>
      <w:bookmarkEnd w:id="60"/>
      <w:bookmarkEnd w:id="61"/>
      <w:bookmarkEnd w:id="62"/>
      <w:bookmarkEnd w:id="63"/>
    </w:p>
    <w:p w14:paraId="27DD705C" w14:textId="77777777" w:rsidR="00916C2F" w:rsidRPr="00670DA7" w:rsidRDefault="00916C2F" w:rsidP="00CB2E8F">
      <w:pPr>
        <w:spacing w:after="0" w:line="240" w:lineRule="auto"/>
        <w:rPr>
          <w:rFonts w:ascii="Times New Roman" w:hAnsi="Times New Roman" w:cs="Times New Roman"/>
          <w:b/>
          <w:bCs/>
          <w:smallCaps/>
          <w:sz w:val="24"/>
          <w:szCs w:val="24"/>
        </w:rPr>
      </w:pPr>
    </w:p>
    <w:p w14:paraId="752C35BC" w14:textId="67848D75" w:rsidR="00916C2F" w:rsidRPr="00670DA7" w:rsidRDefault="00370F95" w:rsidP="00CB2E8F">
      <w:pPr>
        <w:pStyle w:val="Paantrat"/>
        <w:spacing w:after="0" w:line="240" w:lineRule="auto"/>
        <w:jc w:val="center"/>
        <w:rPr>
          <w:rFonts w:ascii="Times New Roman" w:hAnsi="Times New Roman" w:cs="Times New Roman"/>
          <w:b/>
          <w:bCs/>
          <w:color w:val="auto"/>
          <w:sz w:val="24"/>
          <w:szCs w:val="24"/>
          <w:lang w:eastAsia="en-US"/>
        </w:rPr>
      </w:pPr>
      <w:r w:rsidRPr="00670DA7">
        <w:rPr>
          <w:rFonts w:ascii="Times New Roman" w:hAnsi="Times New Roman" w:cs="Times New Roman"/>
          <w:b/>
          <w:bCs/>
          <w:smallCaps/>
          <w:color w:val="auto"/>
          <w:sz w:val="24"/>
          <w:szCs w:val="24"/>
        </w:rPr>
        <w:t>PASLAUGŲ TEI</w:t>
      </w:r>
      <w:r w:rsidR="00916C2F" w:rsidRPr="00670DA7">
        <w:rPr>
          <w:rFonts w:ascii="Times New Roman" w:hAnsi="Times New Roman" w:cs="Times New Roman"/>
          <w:b/>
          <w:bCs/>
          <w:smallCaps/>
          <w:color w:val="auto"/>
          <w:sz w:val="24"/>
          <w:szCs w:val="24"/>
        </w:rPr>
        <w:t xml:space="preserve">KĖJŲ KVALIFIKACIJOS REIKALAVIMAI IR REIKALAVIMAI LAIKYTIS </w:t>
      </w:r>
      <w:r w:rsidR="00916C2F" w:rsidRPr="00670DA7">
        <w:rPr>
          <w:rFonts w:ascii="Times New Roman" w:hAnsi="Times New Roman" w:cs="Times New Roman"/>
          <w:b/>
          <w:bCs/>
          <w:color w:val="auto"/>
          <w:sz w:val="24"/>
          <w:szCs w:val="24"/>
          <w:lang w:eastAsia="en-US"/>
        </w:rPr>
        <w:t>KOKYBĖS VADYBOS SISTEMOS IR (ARBA) APLINKOS APSAUGOS VADYBOS SISTEMOS STANDARTŲ</w:t>
      </w:r>
    </w:p>
    <w:p w14:paraId="4F42A079" w14:textId="77777777" w:rsidR="00370F95" w:rsidRPr="00670DA7" w:rsidRDefault="00370F95" w:rsidP="00CB2E8F">
      <w:pPr>
        <w:spacing w:after="0" w:line="240" w:lineRule="auto"/>
        <w:rPr>
          <w:rFonts w:ascii="Times New Roman" w:hAnsi="Times New Roman" w:cs="Times New Roman"/>
          <w:sz w:val="24"/>
          <w:szCs w:val="24"/>
          <w:lang w:eastAsia="en-US"/>
        </w:rPr>
      </w:pPr>
    </w:p>
    <w:p w14:paraId="3C1675F7" w14:textId="1FD6F82C" w:rsidR="00916C2F" w:rsidRPr="00670DA7" w:rsidRDefault="00370F95" w:rsidP="00CB2E8F">
      <w:pPr>
        <w:pStyle w:val="Sraopastraipa"/>
        <w:spacing w:after="0" w:line="240" w:lineRule="auto"/>
        <w:ind w:left="0" w:firstLine="567"/>
        <w:jc w:val="both"/>
        <w:rPr>
          <w:rFonts w:ascii="Times New Roman" w:eastAsiaTheme="minorHAnsi" w:hAnsi="Times New Roman" w:cs="Times New Roman"/>
          <w:sz w:val="24"/>
          <w:szCs w:val="24"/>
        </w:rPr>
      </w:pPr>
      <w:r w:rsidRPr="00670DA7">
        <w:rPr>
          <w:rFonts w:ascii="Times New Roman" w:eastAsiaTheme="minorHAnsi" w:hAnsi="Times New Roman" w:cs="Times New Roman"/>
          <w:sz w:val="24"/>
          <w:szCs w:val="24"/>
          <w:lang w:eastAsia="en-US"/>
        </w:rPr>
        <w:t>Paslaugų teik</w:t>
      </w:r>
      <w:r w:rsidR="00916C2F" w:rsidRPr="00670DA7">
        <w:rPr>
          <w:rFonts w:ascii="Times New Roman" w:eastAsiaTheme="minorHAnsi" w:hAnsi="Times New Roman" w:cs="Times New Roman"/>
          <w:sz w:val="24"/>
          <w:szCs w:val="24"/>
          <w:lang w:eastAsia="en-US"/>
        </w:rPr>
        <w:t>ėjo kvalifikacija turi atitikti šiame priede nustatytus reikalavimus kvalifikacijai.</w:t>
      </w:r>
      <w:r w:rsidR="00916C2F" w:rsidRPr="00670DA7">
        <w:rPr>
          <w:rFonts w:ascii="Times New Roman" w:eastAsiaTheme="minorHAnsi" w:hAnsi="Times New Roman" w:cs="Times New Roman"/>
          <w:sz w:val="24"/>
          <w:szCs w:val="24"/>
        </w:rPr>
        <w:t xml:space="preserve"> </w:t>
      </w:r>
    </w:p>
    <w:p w14:paraId="44B86A8F" w14:textId="06E13111"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1. </w:t>
      </w:r>
      <w:r w:rsidR="00370F95"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ėjo kvalifikacija ir, jeigu taikytina, atitiktis kokybės vadybos sistemos ir (arba) aplinkos apsaugos vadybos sistemos standartų reikalavimams turi būti įgyta iki pasiūlymų pateikimo termino pabaigos ir tai turi būti užfiksuota patvirtinančiame dokumente.</w:t>
      </w:r>
    </w:p>
    <w:p w14:paraId="71DCC404" w14:textId="78637CA1"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2. </w:t>
      </w:r>
      <w:r w:rsidR="00370F95"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3D58C603" w14:textId="2DC6EF27"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w:t>
      </w:r>
      <w:r w:rsidR="00CE2A5E"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ėjas gali remtis kitų ūkio subjektų pajėgumais tik tuo atveju, jeigu tie subjektai patys suteiks paslaugas, atliks darbus, kuriems reikia jų turimų pajėgumų.</w:t>
      </w:r>
    </w:p>
    <w:p w14:paraId="11B144F9" w14:textId="725B5B5B"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4. Kai </w:t>
      </w:r>
      <w:r w:rsidR="00370F95"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 xml:space="preserve">ėjas pageidauja remtis kitų ūkio subjektų pajėgumais, jis privalo perkančiajai organizacijai pasiūlyme įrodyti, kad vykdant pirkimo sutartį ūkio subjektų, kurių pajėgumais jis remiasi, ištekliai jam bus prieinami. </w:t>
      </w:r>
    </w:p>
    <w:p w14:paraId="58AFBCCD" w14:textId="431BCCD2"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5. Perkančioji organizacija pagal Viešųjų pirkimų įstatymo 50 ir 51 straipsnių nuostatas patikrina, ar ūkio subjektai, kurių pajėgumais ketina remtis </w:t>
      </w:r>
      <w:r w:rsidR="00370F95"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68EAF516" w14:textId="700589CE"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6. Kai </w:t>
      </w:r>
      <w:r w:rsidR="008D6CCC"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 xml:space="preserve">ėjas remiasi kitų ūkio subjektų pajėgumais, atsižvelgdamas į pirkimo dokumentuose nustatytus ekonominio ir finansinio pajėgumo reikalavimus, perkančioji organizacija reikalauja, kad </w:t>
      </w:r>
      <w:r w:rsidR="008D6CCC"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 xml:space="preserve">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008D6CCC"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 xml:space="preserve">ėjo įsipareigojimų pagal pirkimo sutartį vykdymą ir atlyginti bet kokią žalą, kuri kiltų dėl </w:t>
      </w:r>
      <w:r w:rsidR="008D6CCC" w:rsidRPr="00670DA7">
        <w:rPr>
          <w:rFonts w:ascii="Times New Roman" w:eastAsia="Times New Roman" w:hAnsi="Times New Roman" w:cs="Times New Roman"/>
          <w:sz w:val="24"/>
          <w:szCs w:val="24"/>
          <w:lang w:eastAsia="en-US"/>
        </w:rPr>
        <w:t>paslaugų teik</w:t>
      </w:r>
      <w:r w:rsidRPr="00670DA7">
        <w:rPr>
          <w:rFonts w:ascii="Times New Roman" w:eastAsia="Times New Roman" w:hAnsi="Times New Roman" w:cs="Times New Roman"/>
          <w:sz w:val="24"/>
          <w:szCs w:val="24"/>
          <w:lang w:eastAsia="en-US"/>
        </w:rPr>
        <w:t>ėjo netinkamo įsipareigojimų vykdymo ar nevykdymo. Jeigu ūkio subjektas pasiūlyme nėra nurodomas, šio ūkio subjekto pajėgumais remtis negalima.</w:t>
      </w:r>
    </w:p>
    <w:p w14:paraId="18C94D6C" w14:textId="19DD945B"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7. Jeigu </w:t>
      </w:r>
      <w:r w:rsidR="008D6CCC" w:rsidRPr="00670DA7">
        <w:rPr>
          <w:rFonts w:ascii="Times New Roman" w:eastAsia="Times New Roman" w:hAnsi="Times New Roman" w:cs="Times New Roman"/>
          <w:sz w:val="24"/>
          <w:szCs w:val="24"/>
          <w:lang w:eastAsia="en-US"/>
        </w:rPr>
        <w:t>paslaugų teikė</w:t>
      </w:r>
      <w:r w:rsidRPr="00670DA7">
        <w:rPr>
          <w:rFonts w:ascii="Times New Roman" w:eastAsia="Times New Roman" w:hAnsi="Times New Roman" w:cs="Times New Roman"/>
          <w:sz w:val="24"/>
          <w:szCs w:val="24"/>
          <w:lang w:eastAsia="en-US"/>
        </w:rPr>
        <w:t xml:space="preserve">jo kvalifikacija dėl teisės verstis atitinkama veikla nebuvo tikrinama arba tikrinama ne visa apimtimi, </w:t>
      </w:r>
      <w:r w:rsidR="008D6CCC" w:rsidRPr="00670DA7">
        <w:rPr>
          <w:rFonts w:ascii="Times New Roman" w:eastAsia="Times New Roman" w:hAnsi="Times New Roman" w:cs="Times New Roman"/>
          <w:sz w:val="24"/>
          <w:szCs w:val="24"/>
          <w:lang w:eastAsia="en-US"/>
        </w:rPr>
        <w:t>paslaugų teikėjas</w:t>
      </w:r>
      <w:r w:rsidRPr="00670DA7">
        <w:rPr>
          <w:rFonts w:ascii="Times New Roman" w:eastAsia="Times New Roman" w:hAnsi="Times New Roman" w:cs="Times New Roman"/>
          <w:sz w:val="24"/>
          <w:szCs w:val="24"/>
          <w:lang w:eastAsia="en-US"/>
        </w:rPr>
        <w:t xml:space="preserve"> perkančiajai organizacijai įsipareigoja, kad pirkimo sutartį vykdys tik tokią teisę turintys asmenys.</w:t>
      </w:r>
    </w:p>
    <w:p w14:paraId="7DABE872" w14:textId="77777777"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8. Aplinkos vadybos ir kokybės vadybos standartai šiame pirkime netaikomi.</w:t>
      </w:r>
    </w:p>
    <w:p w14:paraId="470150CE" w14:textId="77777777" w:rsidR="00916C2F" w:rsidRPr="00670DA7" w:rsidRDefault="00916C2F" w:rsidP="00CB2E8F">
      <w:pPr>
        <w:spacing w:after="0" w:line="240" w:lineRule="auto"/>
        <w:ind w:firstLine="567"/>
        <w:jc w:val="both"/>
        <w:rPr>
          <w:rFonts w:ascii="Times New Roman" w:eastAsia="Times New Roman" w:hAnsi="Times New Roman" w:cs="Times New Roman"/>
          <w:sz w:val="24"/>
          <w:szCs w:val="24"/>
          <w:lang w:eastAsia="en-US"/>
        </w:rPr>
      </w:pPr>
    </w:p>
    <w:p w14:paraId="1885BE30" w14:textId="1C813144" w:rsidR="00916C2F" w:rsidRPr="00670DA7" w:rsidRDefault="00916C2F" w:rsidP="00CB2E8F">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 xml:space="preserve">          </w:t>
      </w:r>
      <w:r w:rsidR="008D6CCC" w:rsidRPr="00670DA7">
        <w:rPr>
          <w:rFonts w:ascii="Times New Roman" w:eastAsia="Times New Roman" w:hAnsi="Times New Roman" w:cs="Times New Roman"/>
          <w:b/>
          <w:bCs/>
          <w:sz w:val="24"/>
          <w:szCs w:val="24"/>
        </w:rPr>
        <w:t>Paslaugų tei</w:t>
      </w:r>
      <w:r w:rsidRPr="00670DA7">
        <w:rPr>
          <w:rFonts w:ascii="Times New Roman" w:eastAsia="Times New Roman" w:hAnsi="Times New Roman" w:cs="Times New Roman"/>
          <w:b/>
          <w:bCs/>
          <w:sz w:val="24"/>
          <w:szCs w:val="24"/>
        </w:rPr>
        <w:t>kėjas turi atitikti 1</w:t>
      </w:r>
      <w:r w:rsidR="008D6CCC" w:rsidRPr="00670DA7">
        <w:rPr>
          <w:rFonts w:ascii="Times New Roman" w:eastAsia="Times New Roman" w:hAnsi="Times New Roman" w:cs="Times New Roman"/>
          <w:b/>
          <w:bCs/>
          <w:sz w:val="24"/>
          <w:szCs w:val="24"/>
        </w:rPr>
        <w:t xml:space="preserve"> </w:t>
      </w:r>
      <w:r w:rsidRPr="00670DA7">
        <w:rPr>
          <w:rFonts w:ascii="Times New Roman" w:eastAsia="Times New Roman" w:hAnsi="Times New Roman" w:cs="Times New Roman"/>
          <w:b/>
          <w:bCs/>
          <w:sz w:val="24"/>
          <w:szCs w:val="24"/>
        </w:rPr>
        <w:t>lentelėje „</w:t>
      </w:r>
      <w:r w:rsidR="008D6CCC" w:rsidRPr="00670DA7">
        <w:rPr>
          <w:rFonts w:ascii="Times New Roman" w:eastAsia="Times New Roman" w:hAnsi="Times New Roman" w:cs="Times New Roman"/>
          <w:b/>
          <w:bCs/>
          <w:sz w:val="24"/>
          <w:szCs w:val="24"/>
        </w:rPr>
        <w:t>Paslaugų tei</w:t>
      </w:r>
      <w:r w:rsidRPr="00670DA7">
        <w:rPr>
          <w:rFonts w:ascii="Times New Roman" w:eastAsia="Times New Roman" w:hAnsi="Times New Roman" w:cs="Times New Roman"/>
          <w:b/>
          <w:bCs/>
          <w:sz w:val="24"/>
          <w:szCs w:val="24"/>
        </w:rPr>
        <w:t xml:space="preserve">kėjo kvalifikacijos reikalavimai“ nurodytą </w:t>
      </w:r>
      <w:r w:rsidR="008D6CCC" w:rsidRPr="00670DA7">
        <w:rPr>
          <w:rFonts w:ascii="Times New Roman" w:eastAsia="Times New Roman" w:hAnsi="Times New Roman" w:cs="Times New Roman"/>
          <w:b/>
          <w:bCs/>
          <w:sz w:val="24"/>
          <w:szCs w:val="24"/>
        </w:rPr>
        <w:t>paslaugų teik</w:t>
      </w:r>
      <w:r w:rsidRPr="00670DA7">
        <w:rPr>
          <w:rFonts w:ascii="Times New Roman" w:eastAsia="Times New Roman" w:hAnsi="Times New Roman" w:cs="Times New Roman"/>
          <w:b/>
          <w:bCs/>
          <w:sz w:val="24"/>
          <w:szCs w:val="24"/>
        </w:rPr>
        <w:t>ėjo kvalifikacijos reikalavim</w:t>
      </w:r>
      <w:r w:rsidR="008D6CCC" w:rsidRPr="00670DA7">
        <w:rPr>
          <w:rFonts w:ascii="Times New Roman" w:eastAsia="Times New Roman" w:hAnsi="Times New Roman" w:cs="Times New Roman"/>
          <w:b/>
          <w:bCs/>
          <w:sz w:val="24"/>
          <w:szCs w:val="24"/>
        </w:rPr>
        <w:t>us</w:t>
      </w:r>
      <w:r w:rsidRPr="00670DA7">
        <w:rPr>
          <w:rFonts w:ascii="Times New Roman" w:eastAsia="Times New Roman" w:hAnsi="Times New Roman" w:cs="Times New Roman"/>
          <w:b/>
          <w:bCs/>
          <w:sz w:val="24"/>
          <w:szCs w:val="24"/>
        </w:rPr>
        <w:t>:</w:t>
      </w:r>
    </w:p>
    <w:p w14:paraId="5DDDF8A0" w14:textId="266BE308" w:rsidR="00916C2F" w:rsidRPr="00670DA7" w:rsidRDefault="00916C2F" w:rsidP="00CB2E8F">
      <w:pPr>
        <w:widowControl w:val="0"/>
        <w:tabs>
          <w:tab w:val="left" w:pos="1134"/>
        </w:tabs>
        <w:autoSpaceDE w:val="0"/>
        <w:autoSpaceDN w:val="0"/>
        <w:adjustRightInd w:val="0"/>
        <w:spacing w:after="0" w:line="240" w:lineRule="auto"/>
        <w:jc w:val="right"/>
        <w:rPr>
          <w:rFonts w:ascii="Times New Roman" w:eastAsia="Times New Roman" w:hAnsi="Times New Roman" w:cs="Times New Roman"/>
          <w:i/>
          <w:sz w:val="24"/>
          <w:szCs w:val="24"/>
        </w:rPr>
      </w:pPr>
      <w:r w:rsidRPr="00670DA7">
        <w:rPr>
          <w:rFonts w:ascii="Times New Roman" w:eastAsia="Times New Roman" w:hAnsi="Times New Roman" w:cs="Times New Roman"/>
          <w:i/>
          <w:sz w:val="24"/>
          <w:szCs w:val="24"/>
        </w:rPr>
        <w:lastRenderedPageBreak/>
        <w:t>1 lentelė „</w:t>
      </w:r>
      <w:r w:rsidR="008D6CCC" w:rsidRPr="00670DA7">
        <w:rPr>
          <w:rFonts w:ascii="Times New Roman" w:eastAsia="Times New Roman" w:hAnsi="Times New Roman" w:cs="Times New Roman"/>
          <w:i/>
          <w:sz w:val="24"/>
          <w:szCs w:val="24"/>
        </w:rPr>
        <w:t>Paslaugų tei</w:t>
      </w:r>
      <w:r w:rsidRPr="00670DA7">
        <w:rPr>
          <w:rFonts w:ascii="Times New Roman" w:eastAsia="Times New Roman" w:hAnsi="Times New Roman" w:cs="Times New Roman"/>
          <w:i/>
          <w:sz w:val="24"/>
          <w:szCs w:val="24"/>
        </w:rPr>
        <w:t xml:space="preserve">kėjo kvalifikacijos reikalavimai“ </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5239"/>
      </w:tblGrid>
      <w:tr w:rsidR="00916C2F" w:rsidRPr="00670DA7" w14:paraId="0B3F3244" w14:textId="77777777" w:rsidTr="00897559">
        <w:tc>
          <w:tcPr>
            <w:tcW w:w="846" w:type="dxa"/>
          </w:tcPr>
          <w:p w14:paraId="2797ED04" w14:textId="77777777" w:rsidR="00916C2F" w:rsidRPr="00670DA7" w:rsidRDefault="00916C2F"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Eil. Nr.</w:t>
            </w:r>
          </w:p>
        </w:tc>
        <w:tc>
          <w:tcPr>
            <w:tcW w:w="4111" w:type="dxa"/>
          </w:tcPr>
          <w:p w14:paraId="0A6C7298" w14:textId="77777777" w:rsidR="00916C2F" w:rsidRPr="00670DA7" w:rsidRDefault="00916C2F"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Kvalifikacijos reikalavimai</w:t>
            </w:r>
          </w:p>
        </w:tc>
        <w:tc>
          <w:tcPr>
            <w:tcW w:w="5239" w:type="dxa"/>
          </w:tcPr>
          <w:p w14:paraId="7D74F746" w14:textId="77777777" w:rsidR="00916C2F" w:rsidRPr="00670DA7" w:rsidRDefault="00916C2F" w:rsidP="00CB2E8F">
            <w:pPr>
              <w:spacing w:after="0" w:line="240" w:lineRule="auto"/>
              <w:jc w:val="center"/>
              <w:rPr>
                <w:rFonts w:ascii="Times New Roman" w:eastAsia="Times New Roman" w:hAnsi="Times New Roman" w:cs="Times New Roman"/>
                <w:b/>
                <w:sz w:val="24"/>
                <w:szCs w:val="24"/>
              </w:rPr>
            </w:pPr>
            <w:r w:rsidRPr="00670DA7">
              <w:rPr>
                <w:rFonts w:ascii="Times New Roman" w:eastAsia="Times New Roman" w:hAnsi="Times New Roman" w:cs="Times New Roman"/>
                <w:sz w:val="24"/>
                <w:szCs w:val="24"/>
              </w:rPr>
              <w:t>Kvalifikacijos reikalavimus patvirtinantys dokumentai</w:t>
            </w:r>
          </w:p>
        </w:tc>
      </w:tr>
      <w:tr w:rsidR="00916C2F" w:rsidRPr="00670DA7" w14:paraId="78D212F6" w14:textId="77777777" w:rsidTr="00897559">
        <w:tc>
          <w:tcPr>
            <w:tcW w:w="846" w:type="dxa"/>
          </w:tcPr>
          <w:p w14:paraId="12781BAB" w14:textId="77777777" w:rsidR="00916C2F" w:rsidRPr="00670DA7" w:rsidRDefault="00916C2F"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1.</w:t>
            </w:r>
          </w:p>
        </w:tc>
        <w:tc>
          <w:tcPr>
            <w:tcW w:w="4111" w:type="dxa"/>
          </w:tcPr>
          <w:p w14:paraId="57E3D2AC" w14:textId="093C9C75" w:rsidR="00916C2F" w:rsidRPr="00670DA7" w:rsidRDefault="009462D9" w:rsidP="00CB2E8F">
            <w:pPr>
              <w:spacing w:after="0" w:line="240" w:lineRule="auto"/>
              <w:jc w:val="both"/>
              <w:rPr>
                <w:rFonts w:ascii="Times New Roman" w:eastAsia="Calibri" w:hAnsi="Times New Roman" w:cs="Times New Roman"/>
                <w:color w:val="000000"/>
                <w:kern w:val="2"/>
                <w:sz w:val="24"/>
                <w:szCs w:val="24"/>
                <w:lang w:eastAsia="en-US"/>
                <w14:ligatures w14:val="standardContextual"/>
              </w:rPr>
            </w:pPr>
            <w:r w:rsidRPr="00670DA7">
              <w:rPr>
                <w:rFonts w:ascii="Times New Roman" w:eastAsia="Calibri" w:hAnsi="Times New Roman" w:cs="Times New Roman"/>
                <w:color w:val="000000"/>
                <w:kern w:val="2"/>
                <w:sz w:val="24"/>
                <w:szCs w:val="24"/>
                <w:lang w:eastAsia="en-US"/>
                <w14:ligatures w14:val="standardContextual"/>
              </w:rPr>
              <w:t xml:space="preserve">Valgiaraščius sudarantis asmuo turi turėti aukštojo mokslo  kvalifikaciją, įgytą baigus kolegines ar universitetines sveikatos mokslų mitybos studijų krypties </w:t>
            </w:r>
            <w:r w:rsidRPr="00670DA7">
              <w:rPr>
                <w:rFonts w:ascii="Times New Roman" w:eastAsia="Calibri" w:hAnsi="Times New Roman" w:cs="Times New Roman"/>
                <w:kern w:val="2"/>
                <w:sz w:val="24"/>
                <w:szCs w:val="24"/>
                <w:lang w:eastAsia="en-US"/>
                <w14:ligatures w14:val="standardContextual"/>
              </w:rPr>
              <w:t xml:space="preserve">arba technologijų mokslų maisto technologijos studijų krypties </w:t>
            </w:r>
            <w:r w:rsidRPr="00670DA7">
              <w:rPr>
                <w:rFonts w:ascii="Times New Roman" w:eastAsia="Calibri" w:hAnsi="Times New Roman" w:cs="Times New Roman"/>
                <w:color w:val="000000"/>
                <w:kern w:val="2"/>
                <w:sz w:val="24"/>
                <w:szCs w:val="24"/>
                <w:lang w:eastAsia="en-US"/>
                <w14:ligatures w14:val="standardContextual"/>
              </w:rPr>
              <w:t>studijas arba jai lygiavertę aukštojo mokslo kvalifikaciją, nustatytą Lietuvos medicinos normos MN 32:2021 „</w:t>
            </w:r>
            <w:proofErr w:type="spellStart"/>
            <w:r w:rsidRPr="00670DA7">
              <w:rPr>
                <w:rFonts w:ascii="Times New Roman" w:eastAsia="Calibri" w:hAnsi="Times New Roman" w:cs="Times New Roman"/>
                <w:color w:val="000000"/>
                <w:kern w:val="2"/>
                <w:sz w:val="24"/>
                <w:szCs w:val="24"/>
                <w:lang w:eastAsia="en-US"/>
                <w14:ligatures w14:val="standardContextual"/>
              </w:rPr>
              <w:t>Dietistas</w:t>
            </w:r>
            <w:proofErr w:type="spellEnd"/>
            <w:r w:rsidRPr="00670DA7">
              <w:rPr>
                <w:rFonts w:ascii="Times New Roman" w:eastAsia="Calibri" w:hAnsi="Times New Roman" w:cs="Times New Roman"/>
                <w:color w:val="000000"/>
                <w:kern w:val="2"/>
                <w:sz w:val="24"/>
                <w:szCs w:val="24"/>
                <w:lang w:eastAsia="en-US"/>
                <w14:ligatures w14:val="standardContextual"/>
              </w:rPr>
              <w:t xml:space="preserve">“, patvirtintos </w:t>
            </w:r>
            <w:r w:rsidRPr="00670DA7">
              <w:rPr>
                <w:rFonts w:ascii="Times New Roman" w:eastAsia="Calibri" w:hAnsi="Times New Roman" w:cs="Times New Roman"/>
                <w:kern w:val="2"/>
                <w:sz w:val="24"/>
                <w:szCs w:val="24"/>
                <w:lang w:eastAsia="en-US"/>
                <w14:ligatures w14:val="standardContextual"/>
              </w:rPr>
              <w:t xml:space="preserve">Lietuvos Respublikos sveikatos apsaugos ministro </w:t>
            </w:r>
            <w:r w:rsidRPr="00670DA7">
              <w:rPr>
                <w:rFonts w:ascii="Times New Roman" w:eastAsia="Calibri" w:hAnsi="Times New Roman" w:cs="Times New Roman"/>
                <w:color w:val="000000"/>
                <w:kern w:val="2"/>
                <w:sz w:val="24"/>
                <w:szCs w:val="24"/>
                <w:lang w:eastAsia="en-US"/>
                <w14:ligatures w14:val="standardContextual"/>
              </w:rPr>
              <w:t>2015 m. liepos 2 d. įsakymu Nr. V-825 „Dėl Lietuvos medicinos normos MN 32:2021 „</w:t>
            </w:r>
            <w:proofErr w:type="spellStart"/>
            <w:r w:rsidRPr="00670DA7">
              <w:rPr>
                <w:rFonts w:ascii="Times New Roman" w:eastAsia="Calibri" w:hAnsi="Times New Roman" w:cs="Times New Roman"/>
                <w:color w:val="000000"/>
                <w:kern w:val="2"/>
                <w:sz w:val="24"/>
                <w:szCs w:val="24"/>
                <w:lang w:eastAsia="en-US"/>
                <w14:ligatures w14:val="standardContextual"/>
              </w:rPr>
              <w:t>Dietistas</w:t>
            </w:r>
            <w:proofErr w:type="spellEnd"/>
            <w:r w:rsidRPr="00670DA7">
              <w:rPr>
                <w:rFonts w:ascii="Times New Roman" w:eastAsia="Calibri" w:hAnsi="Times New Roman" w:cs="Times New Roman"/>
                <w:color w:val="000000"/>
                <w:kern w:val="2"/>
                <w:sz w:val="24"/>
                <w:szCs w:val="24"/>
                <w:lang w:eastAsia="en-US"/>
                <w14:ligatures w14:val="standardContextual"/>
              </w:rPr>
              <w:t>“ patvirtinimo“, 5 punkte. Pritaikyto maitinimo valgiaraščius sudarantis asmuo turi turėti aukštojo mokslo  kvalifikaciją, įgytą baigus kolegines ar universitetines sveikatos mokslų mitybos studijų krypties studijas arba jai lygiavertę aukštojo mokslo kvalifikaciją.</w:t>
            </w:r>
          </w:p>
        </w:tc>
        <w:tc>
          <w:tcPr>
            <w:tcW w:w="5239" w:type="dxa"/>
          </w:tcPr>
          <w:p w14:paraId="5A15E8C0" w14:textId="2740A361" w:rsidR="00916C2F" w:rsidRPr="00670DA7" w:rsidRDefault="00916C2F" w:rsidP="00CB2E8F">
            <w:pPr>
              <w:pStyle w:val="Pagrindinistekstas"/>
              <w:tabs>
                <w:tab w:val="left" w:pos="288"/>
              </w:tabs>
              <w:spacing w:after="0" w:line="240" w:lineRule="auto"/>
              <w:ind w:firstLine="0"/>
              <w:rPr>
                <w:rFonts w:ascii="Times New Roman" w:hAnsi="Times New Roman" w:cs="Times New Roman"/>
                <w:color w:val="333333"/>
                <w:sz w:val="24"/>
                <w:szCs w:val="24"/>
                <w:shd w:val="clear" w:color="auto" w:fill="FFFFFF"/>
              </w:rPr>
            </w:pPr>
            <w:r w:rsidRPr="00670DA7">
              <w:rPr>
                <w:rFonts w:ascii="Times New Roman" w:hAnsi="Times New Roman" w:cs="Times New Roman"/>
                <w:color w:val="333333"/>
                <w:sz w:val="24"/>
                <w:szCs w:val="24"/>
                <w:shd w:val="clear" w:color="auto" w:fill="FFFFFF"/>
              </w:rPr>
              <w:t xml:space="preserve">Pateikiama: </w:t>
            </w:r>
            <w:r w:rsidR="009462D9" w:rsidRPr="00670DA7">
              <w:rPr>
                <w:rFonts w:ascii="Times New Roman" w:eastAsia="Calibri" w:hAnsi="Times New Roman" w:cs="Times New Roman"/>
                <w:color w:val="000000"/>
                <w:kern w:val="2"/>
                <w:sz w:val="24"/>
                <w:szCs w:val="24"/>
                <w:lang w:eastAsia="en-US"/>
                <w14:ligatures w14:val="standardContextual"/>
              </w:rPr>
              <w:t>aukštojo mokslo kvalifikaciją patvirtinantis dokumento kopija</w:t>
            </w:r>
            <w:r w:rsidR="00FE07FD" w:rsidRPr="00670DA7">
              <w:rPr>
                <w:rFonts w:ascii="Times New Roman" w:eastAsia="Calibri" w:hAnsi="Times New Roman" w:cs="Times New Roman"/>
                <w:color w:val="000000"/>
                <w:kern w:val="2"/>
                <w:sz w:val="24"/>
                <w:szCs w:val="24"/>
                <w:lang w:eastAsia="en-US"/>
                <w14:ligatures w14:val="standardContextual"/>
              </w:rPr>
              <w:t>.</w:t>
            </w:r>
          </w:p>
          <w:p w14:paraId="262F1F57" w14:textId="77777777" w:rsidR="00916C2F" w:rsidRPr="00670DA7" w:rsidRDefault="00916C2F" w:rsidP="00CB2E8F">
            <w:pPr>
              <w:spacing w:after="0" w:line="240" w:lineRule="auto"/>
              <w:jc w:val="both"/>
              <w:rPr>
                <w:rFonts w:ascii="Times New Roman" w:eastAsia="Times New Roman" w:hAnsi="Times New Roman" w:cs="Times New Roman"/>
                <w:sz w:val="24"/>
                <w:szCs w:val="24"/>
              </w:rPr>
            </w:pPr>
            <w:r w:rsidRPr="00670DA7">
              <w:rPr>
                <w:rFonts w:ascii="Times New Roman" w:hAnsi="Times New Roman" w:cs="Times New Roman"/>
                <w:i/>
                <w:iCs/>
                <w:color w:val="000000"/>
                <w:sz w:val="24"/>
                <w:szCs w:val="24"/>
              </w:rPr>
              <w:t>Pateikiamas skenuotas dokumentas elektroninėje formoje CVP IS priemonėmis</w:t>
            </w:r>
          </w:p>
        </w:tc>
      </w:tr>
      <w:tr w:rsidR="00E025BD" w:rsidRPr="00670DA7" w14:paraId="3F4EA66D" w14:textId="77777777" w:rsidTr="00897559">
        <w:tc>
          <w:tcPr>
            <w:tcW w:w="846" w:type="dxa"/>
          </w:tcPr>
          <w:p w14:paraId="134868A4" w14:textId="6F1EC3DF" w:rsidR="00E025BD" w:rsidRPr="00670DA7" w:rsidRDefault="00E025BD"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2.</w:t>
            </w:r>
          </w:p>
        </w:tc>
        <w:tc>
          <w:tcPr>
            <w:tcW w:w="4111" w:type="dxa"/>
          </w:tcPr>
          <w:p w14:paraId="5BE326BB" w14:textId="448C7F51" w:rsidR="00E025BD" w:rsidRPr="00670DA7" w:rsidRDefault="00FE07FD" w:rsidP="00CB2E8F">
            <w:pPr>
              <w:spacing w:after="0" w:line="240" w:lineRule="auto"/>
              <w:jc w:val="both"/>
              <w:rPr>
                <w:rFonts w:ascii="Times New Roman" w:eastAsia="Times New Roman" w:hAnsi="Times New Roman" w:cs="Times New Roman"/>
                <w:sz w:val="24"/>
                <w:szCs w:val="24"/>
              </w:rPr>
            </w:pPr>
            <w:r w:rsidRPr="00670DA7">
              <w:rPr>
                <w:rFonts w:ascii="Times New Roman" w:eastAsia="Calibri" w:hAnsi="Times New Roman" w:cs="Times New Roman"/>
                <w:color w:val="000000"/>
                <w:kern w:val="2"/>
                <w:sz w:val="24"/>
                <w:szCs w:val="24"/>
                <w:lang w:eastAsia="en-US"/>
                <w14:ligatures w14:val="standardContextual"/>
              </w:rPr>
              <w:t xml:space="preserve">Tiekėjas per pastaruosius 3 metus iki pasiūlymo pateikimo termino pabaigos turi būti tinkamai įvykdęs arba vykdyti bent vieną sutartį, kurios objektas buvo valgiaraščių sudarymo ir maitinimo priežiūros paslaugos. </w:t>
            </w:r>
          </w:p>
        </w:tc>
        <w:tc>
          <w:tcPr>
            <w:tcW w:w="5239" w:type="dxa"/>
          </w:tcPr>
          <w:p w14:paraId="41F1104A" w14:textId="64F9C795" w:rsidR="00E025BD" w:rsidRPr="00670DA7" w:rsidRDefault="00E025BD" w:rsidP="00CB2E8F">
            <w:pPr>
              <w:pStyle w:val="Pagrindinistekstas"/>
              <w:tabs>
                <w:tab w:val="left" w:pos="288"/>
              </w:tabs>
              <w:spacing w:after="0" w:line="240" w:lineRule="auto"/>
              <w:ind w:firstLine="0"/>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Pateikiama:</w:t>
            </w:r>
            <w:r w:rsidR="00FE07FD" w:rsidRPr="00670DA7">
              <w:rPr>
                <w:rFonts w:ascii="Times New Roman" w:eastAsia="Times New Roman" w:hAnsi="Times New Roman" w:cs="Times New Roman"/>
                <w:sz w:val="24"/>
                <w:szCs w:val="24"/>
              </w:rPr>
              <w:t xml:space="preserve"> </w:t>
            </w:r>
            <w:r w:rsidR="00FE07FD" w:rsidRPr="00670DA7">
              <w:rPr>
                <w:rFonts w:ascii="Times New Roman" w:eastAsia="Calibri" w:hAnsi="Times New Roman" w:cs="Times New Roman"/>
                <w:sz w:val="24"/>
                <w:szCs w:val="24"/>
                <w:lang w:eastAsia="en-US"/>
                <w14:ligatures w14:val="standardContextual"/>
              </w:rPr>
              <w:t>įvykdytų ar vykdomų sutarčių sąrašas, nurodant užsakovą, sutarties objektą, vykdymo laikotarpį, bei užsakovo pažyma arba kiti dokumentai, patvirtinantys tinkamą sutarties vykdymą.</w:t>
            </w:r>
          </w:p>
          <w:p w14:paraId="3451C065" w14:textId="580ABE8C" w:rsidR="00E025BD" w:rsidRPr="00670DA7" w:rsidRDefault="00E025BD" w:rsidP="00CB2E8F">
            <w:pPr>
              <w:pStyle w:val="Pagrindinistekstas"/>
              <w:tabs>
                <w:tab w:val="left" w:pos="288"/>
              </w:tabs>
              <w:spacing w:after="0" w:line="240" w:lineRule="auto"/>
              <w:ind w:firstLine="0"/>
              <w:rPr>
                <w:rFonts w:ascii="Times New Roman" w:hAnsi="Times New Roman" w:cs="Times New Roman"/>
                <w:color w:val="333333"/>
                <w:sz w:val="24"/>
                <w:szCs w:val="24"/>
                <w:shd w:val="clear" w:color="auto" w:fill="FFFFFF"/>
              </w:rPr>
            </w:pPr>
            <w:r w:rsidRPr="00670DA7">
              <w:rPr>
                <w:rFonts w:ascii="Times New Roman" w:hAnsi="Times New Roman" w:cs="Times New Roman"/>
                <w:i/>
                <w:iCs/>
                <w:color w:val="000000"/>
                <w:sz w:val="24"/>
                <w:szCs w:val="24"/>
              </w:rPr>
              <w:t>Pateikiamas skenuotas dokumentas elektroninėje formoje CVP IS priemonėmis</w:t>
            </w:r>
          </w:p>
        </w:tc>
      </w:tr>
      <w:tr w:rsidR="00916C2F" w:rsidRPr="00670DA7" w14:paraId="1E5DF147" w14:textId="77777777" w:rsidTr="00897559">
        <w:tc>
          <w:tcPr>
            <w:tcW w:w="846" w:type="dxa"/>
          </w:tcPr>
          <w:p w14:paraId="2E2E56B6" w14:textId="77777777" w:rsidR="00916C2F" w:rsidRPr="00670DA7" w:rsidRDefault="00916C2F" w:rsidP="00CB2E8F">
            <w:pPr>
              <w:spacing w:after="0" w:line="240" w:lineRule="auto"/>
              <w:jc w:val="center"/>
              <w:rPr>
                <w:rFonts w:ascii="Times New Roman" w:eastAsia="Times New Roman" w:hAnsi="Times New Roman" w:cs="Times New Roman"/>
                <w:sz w:val="24"/>
                <w:szCs w:val="24"/>
              </w:rPr>
            </w:pPr>
          </w:p>
        </w:tc>
        <w:tc>
          <w:tcPr>
            <w:tcW w:w="9350" w:type="dxa"/>
            <w:gridSpan w:val="2"/>
            <w:tcBorders>
              <w:top w:val="nil"/>
              <w:left w:val="single" w:sz="8" w:space="0" w:color="000000"/>
              <w:bottom w:val="single" w:sz="8" w:space="0" w:color="000000"/>
              <w:right w:val="single" w:sz="8" w:space="0" w:color="000000"/>
            </w:tcBorders>
          </w:tcPr>
          <w:p w14:paraId="42C15AF6" w14:textId="77777777" w:rsidR="00916C2F" w:rsidRPr="00670DA7" w:rsidRDefault="00916C2F" w:rsidP="00CB2E8F">
            <w:pPr>
              <w:spacing w:after="0" w:line="240" w:lineRule="auto"/>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 xml:space="preserve">Jeigu pasiūlymą teikia ūkio subjektų grupė – reikalavimą </w:t>
            </w:r>
            <w:r w:rsidRPr="00670DA7">
              <w:rPr>
                <w:rFonts w:ascii="Times New Roman" w:eastAsia="Times New Roman" w:hAnsi="Times New Roman" w:cs="Times New Roman"/>
                <w:b/>
                <w:sz w:val="24"/>
                <w:szCs w:val="24"/>
                <w:lang w:eastAsia="en-US"/>
              </w:rPr>
              <w:t>turi atitikti ūkio subjektų grupės nario (-</w:t>
            </w:r>
            <w:proofErr w:type="spellStart"/>
            <w:r w:rsidRPr="00670DA7">
              <w:rPr>
                <w:rFonts w:ascii="Times New Roman" w:eastAsia="Times New Roman" w:hAnsi="Times New Roman" w:cs="Times New Roman"/>
                <w:b/>
                <w:sz w:val="24"/>
                <w:szCs w:val="24"/>
                <w:lang w:eastAsia="en-US"/>
              </w:rPr>
              <w:t>ių</w:t>
            </w:r>
            <w:proofErr w:type="spellEnd"/>
            <w:r w:rsidRPr="00670DA7">
              <w:rPr>
                <w:rFonts w:ascii="Times New Roman" w:eastAsia="Times New Roman" w:hAnsi="Times New Roman" w:cs="Times New Roman"/>
                <w:b/>
                <w:sz w:val="24"/>
                <w:szCs w:val="24"/>
                <w:lang w:eastAsia="en-US"/>
              </w:rPr>
              <w:t>) specialistai, atsižvelgiant į jų prisiimamus įsipareigojimus pirkimo sutarčiai vykdyti</w:t>
            </w:r>
            <w:r w:rsidRPr="00670DA7">
              <w:rPr>
                <w:rFonts w:ascii="Times New Roman" w:eastAsia="Times New Roman" w:hAnsi="Times New Roman" w:cs="Times New Roman"/>
                <w:sz w:val="24"/>
                <w:szCs w:val="24"/>
                <w:lang w:eastAsia="en-US"/>
              </w:rPr>
              <w:t>.</w:t>
            </w:r>
          </w:p>
          <w:p w14:paraId="0ECB56DA" w14:textId="408017E5" w:rsidR="00916C2F" w:rsidRPr="00670DA7" w:rsidRDefault="008D6CCC" w:rsidP="00CB2E8F">
            <w:pPr>
              <w:spacing w:after="0" w:line="240" w:lineRule="auto"/>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Paslaugų tei</w:t>
            </w:r>
            <w:r w:rsidR="00916C2F" w:rsidRPr="00670DA7">
              <w:rPr>
                <w:rFonts w:ascii="Times New Roman" w:eastAsia="Times New Roman" w:hAnsi="Times New Roman" w:cs="Times New Roman"/>
                <w:sz w:val="24"/>
                <w:szCs w:val="24"/>
                <w:lang w:eastAsia="en-US"/>
              </w:rPr>
              <w:t xml:space="preserve">kėjas gali remtis kitų ūkio subjektų pajėgumais tik tuo atveju, jeigu tie </w:t>
            </w:r>
            <w:r w:rsidR="00916C2F" w:rsidRPr="00670DA7">
              <w:rPr>
                <w:rFonts w:ascii="Times New Roman" w:eastAsia="Times New Roman" w:hAnsi="Times New Roman" w:cs="Times New Roman"/>
                <w:b/>
                <w:sz w:val="24"/>
                <w:szCs w:val="24"/>
                <w:lang w:eastAsia="en-US"/>
              </w:rPr>
              <w:t>subjektai (jų darbuotojai) patys vykdys tą pirkimo sutarties dalį, kuriai reikia jų turimų pajėgumų</w:t>
            </w:r>
            <w:r w:rsidR="00916C2F" w:rsidRPr="00670DA7">
              <w:rPr>
                <w:rFonts w:ascii="Times New Roman" w:eastAsia="Times New Roman" w:hAnsi="Times New Roman" w:cs="Times New Roman"/>
                <w:sz w:val="24"/>
                <w:szCs w:val="24"/>
                <w:lang w:eastAsia="en-US"/>
              </w:rPr>
              <w:t>.</w:t>
            </w:r>
          </w:p>
          <w:p w14:paraId="29CFA79D" w14:textId="1EF8EB05" w:rsidR="00916C2F" w:rsidRPr="00670DA7" w:rsidRDefault="00916C2F" w:rsidP="00CB2E8F">
            <w:pPr>
              <w:spacing w:after="0" w:line="240" w:lineRule="auto"/>
              <w:jc w:val="both"/>
              <w:rPr>
                <w:rFonts w:ascii="Times New Roman" w:eastAsia="Times New Roman" w:hAnsi="Times New Roman" w:cs="Times New Roman"/>
                <w:b/>
                <w:bCs/>
                <w:i/>
                <w:iCs/>
                <w:sz w:val="24"/>
                <w:szCs w:val="24"/>
                <w:lang w:eastAsia="en-US"/>
              </w:rPr>
            </w:pPr>
            <w:r w:rsidRPr="00670DA7">
              <w:rPr>
                <w:rFonts w:ascii="Times New Roman" w:eastAsia="Times New Roman" w:hAnsi="Times New Roman" w:cs="Times New Roman"/>
                <w:sz w:val="24"/>
                <w:szCs w:val="24"/>
                <w:lang w:eastAsia="en-US"/>
              </w:rPr>
              <w:t>Subt</w:t>
            </w:r>
            <w:r w:rsidR="008D6CCC" w:rsidRPr="00670DA7">
              <w:rPr>
                <w:rFonts w:ascii="Times New Roman" w:eastAsia="Times New Roman" w:hAnsi="Times New Roman" w:cs="Times New Roman"/>
                <w:sz w:val="24"/>
                <w:szCs w:val="24"/>
                <w:lang w:eastAsia="en-US"/>
              </w:rPr>
              <w:t>ei</w:t>
            </w:r>
            <w:r w:rsidRPr="00670DA7">
              <w:rPr>
                <w:rFonts w:ascii="Times New Roman" w:eastAsia="Times New Roman" w:hAnsi="Times New Roman" w:cs="Times New Roman"/>
                <w:sz w:val="24"/>
                <w:szCs w:val="24"/>
                <w:lang w:eastAsia="en-US"/>
              </w:rPr>
              <w:t xml:space="preserve">kėjai – jei </w:t>
            </w:r>
            <w:r w:rsidR="008D6CCC" w:rsidRPr="00670DA7">
              <w:rPr>
                <w:rFonts w:ascii="Times New Roman" w:eastAsia="Times New Roman" w:hAnsi="Times New Roman" w:cs="Times New Roman"/>
                <w:sz w:val="24"/>
                <w:szCs w:val="24"/>
                <w:lang w:eastAsia="en-US"/>
              </w:rPr>
              <w:t>paslaugų tei</w:t>
            </w:r>
            <w:r w:rsidRPr="00670DA7">
              <w:rPr>
                <w:rFonts w:ascii="Times New Roman" w:eastAsia="Times New Roman" w:hAnsi="Times New Roman" w:cs="Times New Roman"/>
                <w:sz w:val="24"/>
                <w:szCs w:val="24"/>
                <w:lang w:eastAsia="en-US"/>
              </w:rPr>
              <w:t>kėjas (jo pasitelkiami specialistai) pats atitinka keliamą reikalavimą, tačiau ketina pasitelkti subt</w:t>
            </w:r>
            <w:r w:rsidR="008D6CCC" w:rsidRPr="00670DA7">
              <w:rPr>
                <w:rFonts w:ascii="Times New Roman" w:eastAsia="Times New Roman" w:hAnsi="Times New Roman" w:cs="Times New Roman"/>
                <w:sz w:val="24"/>
                <w:szCs w:val="24"/>
                <w:lang w:eastAsia="en-US"/>
              </w:rPr>
              <w:t>ei</w:t>
            </w:r>
            <w:r w:rsidRPr="00670DA7">
              <w:rPr>
                <w:rFonts w:ascii="Times New Roman" w:eastAsia="Times New Roman" w:hAnsi="Times New Roman" w:cs="Times New Roman"/>
                <w:sz w:val="24"/>
                <w:szCs w:val="24"/>
                <w:lang w:eastAsia="en-US"/>
              </w:rPr>
              <w:t>kėjus (jo specialistus), s</w:t>
            </w:r>
            <w:r w:rsidRPr="00670DA7">
              <w:rPr>
                <w:rFonts w:ascii="Times New Roman" w:eastAsia="Times New Roman" w:hAnsi="Times New Roman" w:cs="Times New Roman"/>
                <w:b/>
                <w:sz w:val="24"/>
                <w:szCs w:val="24"/>
                <w:lang w:eastAsia="en-US"/>
              </w:rPr>
              <w:t>ubt</w:t>
            </w:r>
            <w:r w:rsidR="008D6CCC" w:rsidRPr="00670DA7">
              <w:rPr>
                <w:rFonts w:ascii="Times New Roman" w:eastAsia="Times New Roman" w:hAnsi="Times New Roman" w:cs="Times New Roman"/>
                <w:b/>
                <w:sz w:val="24"/>
                <w:szCs w:val="24"/>
                <w:lang w:eastAsia="en-US"/>
              </w:rPr>
              <w:t>ei</w:t>
            </w:r>
            <w:r w:rsidRPr="00670DA7">
              <w:rPr>
                <w:rFonts w:ascii="Times New Roman" w:eastAsia="Times New Roman" w:hAnsi="Times New Roman" w:cs="Times New Roman"/>
                <w:b/>
                <w:sz w:val="24"/>
                <w:szCs w:val="24"/>
                <w:lang w:eastAsia="en-US"/>
              </w:rPr>
              <w:t>kėjų specialistai privalo atitikti keliamus reikalavimus, jeigu subt</w:t>
            </w:r>
            <w:r w:rsidR="008D6CCC" w:rsidRPr="00670DA7">
              <w:rPr>
                <w:rFonts w:ascii="Times New Roman" w:eastAsia="Times New Roman" w:hAnsi="Times New Roman" w:cs="Times New Roman"/>
                <w:b/>
                <w:sz w:val="24"/>
                <w:szCs w:val="24"/>
                <w:lang w:eastAsia="en-US"/>
              </w:rPr>
              <w:t>ei</w:t>
            </w:r>
            <w:r w:rsidRPr="00670DA7">
              <w:rPr>
                <w:rFonts w:ascii="Times New Roman" w:eastAsia="Times New Roman" w:hAnsi="Times New Roman" w:cs="Times New Roman"/>
                <w:b/>
                <w:sz w:val="24"/>
                <w:szCs w:val="24"/>
                <w:lang w:eastAsia="en-US"/>
              </w:rPr>
              <w:t>kėjai (jų darbuotojai) patys vykdys</w:t>
            </w:r>
            <w:r w:rsidRPr="00670DA7">
              <w:rPr>
                <w:rFonts w:ascii="Times New Roman" w:eastAsia="Times New Roman" w:hAnsi="Times New Roman" w:cs="Times New Roman"/>
                <w:sz w:val="24"/>
                <w:szCs w:val="24"/>
                <w:lang w:eastAsia="en-US"/>
              </w:rPr>
              <w:t xml:space="preserve"> tą pirkimo sutarties dalį, kuriai reikia nustatytos kvalifikacijos.</w:t>
            </w:r>
          </w:p>
        </w:tc>
      </w:tr>
    </w:tbl>
    <w:p w14:paraId="14FDEFF6" w14:textId="77777777" w:rsidR="00916C2F" w:rsidRPr="00670DA7" w:rsidRDefault="00916C2F" w:rsidP="00CB2E8F">
      <w:pPr>
        <w:spacing w:after="0" w:line="240" w:lineRule="auto"/>
        <w:jc w:val="both"/>
        <w:rPr>
          <w:rFonts w:ascii="Times New Roman" w:eastAsia="Times New Roman" w:hAnsi="Times New Roman" w:cs="Times New Roman"/>
          <w:sz w:val="24"/>
          <w:szCs w:val="24"/>
          <w:lang w:eastAsia="en-US"/>
        </w:rPr>
      </w:pPr>
    </w:p>
    <w:p w14:paraId="6CEB6890" w14:textId="77777777" w:rsidR="00916C2F" w:rsidRPr="00670DA7" w:rsidRDefault="00916C2F" w:rsidP="00CB2E8F">
      <w:pPr>
        <w:spacing w:after="0" w:line="240" w:lineRule="auto"/>
        <w:jc w:val="both"/>
        <w:rPr>
          <w:rFonts w:ascii="Times New Roman" w:eastAsiaTheme="minorHAnsi" w:hAnsi="Times New Roman" w:cs="Times New Roman"/>
          <w:sz w:val="24"/>
          <w:szCs w:val="24"/>
        </w:rPr>
      </w:pPr>
    </w:p>
    <w:p w14:paraId="1E173EFF" w14:textId="77777777" w:rsidR="00916C2F" w:rsidRPr="00670DA7" w:rsidRDefault="00916C2F" w:rsidP="00CB2E8F">
      <w:pPr>
        <w:spacing w:after="0" w:line="240" w:lineRule="auto"/>
        <w:jc w:val="both"/>
        <w:rPr>
          <w:rFonts w:ascii="Times New Roman" w:eastAsiaTheme="minorHAnsi" w:hAnsi="Times New Roman" w:cs="Times New Roman"/>
          <w:sz w:val="24"/>
          <w:szCs w:val="24"/>
        </w:rPr>
      </w:pPr>
    </w:p>
    <w:p w14:paraId="7CD878A7" w14:textId="77777777" w:rsidR="00916C2F" w:rsidRPr="00670DA7" w:rsidRDefault="00916C2F" w:rsidP="00CB2E8F">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5D0FDE6E" w14:textId="337625E9" w:rsidR="008D704D" w:rsidRPr="00670DA7" w:rsidRDefault="00FE0846" w:rsidP="00CB2E8F">
      <w:pPr>
        <w:pStyle w:val="Antrat2"/>
        <w:spacing w:before="0"/>
        <w:rPr>
          <w:rFonts w:ascii="Times New Roman" w:eastAsia="Calibri" w:hAnsi="Times New Roman" w:cs="Times New Roman"/>
          <w:color w:val="0070C0"/>
          <w:sz w:val="24"/>
          <w:szCs w:val="24"/>
        </w:rPr>
      </w:pPr>
      <w:r w:rsidRPr="00670DA7">
        <w:rPr>
          <w:rFonts w:ascii="Times New Roman" w:eastAsia="Calibri" w:hAnsi="Times New Roman" w:cs="Times New Roman"/>
          <w:color w:val="0070C0"/>
          <w:sz w:val="24"/>
          <w:szCs w:val="24"/>
        </w:rPr>
        <w:t xml:space="preserve">Specialiųjų pirkimo sąlygų </w:t>
      </w:r>
      <w:r w:rsidR="00916C2F" w:rsidRPr="00670DA7">
        <w:rPr>
          <w:rFonts w:ascii="Times New Roman" w:eastAsia="Calibri" w:hAnsi="Times New Roman" w:cs="Times New Roman"/>
          <w:color w:val="0070C0"/>
          <w:sz w:val="24"/>
          <w:szCs w:val="24"/>
        </w:rPr>
        <w:t>5</w:t>
      </w:r>
      <w:r w:rsidR="00F519FC" w:rsidRPr="00670DA7">
        <w:rPr>
          <w:rFonts w:ascii="Times New Roman" w:eastAsia="Calibri" w:hAnsi="Times New Roman" w:cs="Times New Roman"/>
          <w:color w:val="0070C0"/>
          <w:sz w:val="24"/>
          <w:szCs w:val="24"/>
        </w:rPr>
        <w:t xml:space="preserve"> </w:t>
      </w:r>
      <w:r w:rsidR="008D704D" w:rsidRPr="00670DA7">
        <w:rPr>
          <w:rFonts w:ascii="Times New Roman" w:eastAsia="Calibri" w:hAnsi="Times New Roman" w:cs="Times New Roman"/>
          <w:color w:val="0070C0"/>
          <w:sz w:val="24"/>
          <w:szCs w:val="24"/>
        </w:rPr>
        <w:t>priedas „EBVPD“ (XML formatu)</w:t>
      </w:r>
      <w:bookmarkEnd w:id="64"/>
      <w:bookmarkEnd w:id="65"/>
      <w:bookmarkEnd w:id="66"/>
      <w:bookmarkEnd w:id="67"/>
    </w:p>
    <w:p w14:paraId="1E33CF75" w14:textId="0E2F80D8" w:rsidR="002F396F" w:rsidRPr="00670DA7" w:rsidRDefault="002F396F" w:rsidP="00CB2E8F">
      <w:pPr>
        <w:spacing w:after="0" w:line="240" w:lineRule="auto"/>
        <w:rPr>
          <w:rFonts w:ascii="Times New Roman" w:hAnsi="Times New Roman" w:cs="Times New Roman"/>
          <w:b/>
          <w:bCs/>
          <w:smallCaps/>
          <w:sz w:val="24"/>
          <w:szCs w:val="24"/>
        </w:rPr>
      </w:pPr>
    </w:p>
    <w:p w14:paraId="4F6E9F95" w14:textId="40122A3B" w:rsidR="00B970B0" w:rsidRPr="00670DA7" w:rsidRDefault="00B970B0" w:rsidP="00CB2E8F">
      <w:pPr>
        <w:pStyle w:val="Paantrat"/>
        <w:spacing w:after="0" w:line="240" w:lineRule="auto"/>
        <w:jc w:val="center"/>
        <w:rPr>
          <w:rFonts w:ascii="Times New Roman" w:hAnsi="Times New Roman" w:cs="Times New Roman"/>
          <w:b/>
          <w:bCs/>
          <w:smallCaps/>
          <w:sz w:val="24"/>
          <w:szCs w:val="24"/>
        </w:rPr>
      </w:pPr>
      <w:r w:rsidRPr="00670DA7">
        <w:rPr>
          <w:rFonts w:ascii="Times New Roman" w:hAnsi="Times New Roman" w:cs="Times New Roman"/>
          <w:b/>
          <w:bCs/>
          <w:sz w:val="24"/>
          <w:szCs w:val="24"/>
        </w:rPr>
        <w:t>EUROPOS BENDRASIS VIEŠŲJŲ PIRKIMŲ DOKUMENTAS</w:t>
      </w:r>
    </w:p>
    <w:p w14:paraId="3584D74E" w14:textId="0F78880C" w:rsidR="002F396F" w:rsidRPr="00670DA7" w:rsidRDefault="002F396F" w:rsidP="00CB2E8F">
      <w:pPr>
        <w:spacing w:after="0" w:line="240" w:lineRule="auto"/>
        <w:jc w:val="both"/>
        <w:rPr>
          <w:rFonts w:ascii="Times New Roman" w:hAnsi="Times New Roman" w:cs="Times New Roman"/>
          <w:sz w:val="24"/>
          <w:szCs w:val="24"/>
        </w:rPr>
      </w:pPr>
      <w:r w:rsidRPr="00670DA7">
        <w:rPr>
          <w:rFonts w:ascii="Times New Roman" w:hAnsi="Times New Roman" w:cs="Times New Roman"/>
          <w:sz w:val="24"/>
          <w:szCs w:val="24"/>
        </w:rPr>
        <w:lastRenderedPageBreak/>
        <w:t xml:space="preserve">„Europos bendrasis viešųjų pirkimų dokumentas (EBVPD)“ pateikiamas </w:t>
      </w:r>
      <w:r w:rsidR="00354C03" w:rsidRPr="00670DA7">
        <w:rPr>
          <w:rFonts w:ascii="Times New Roman" w:hAnsi="Times New Roman" w:cs="Times New Roman"/>
          <w:sz w:val="24"/>
          <w:szCs w:val="24"/>
        </w:rPr>
        <w:t xml:space="preserve">atskiru dokumentu </w:t>
      </w:r>
      <w:proofErr w:type="spellStart"/>
      <w:r w:rsidRPr="00670DA7">
        <w:rPr>
          <w:rFonts w:ascii="Times New Roman" w:hAnsi="Times New Roman" w:cs="Times New Roman"/>
          <w:sz w:val="24"/>
          <w:szCs w:val="24"/>
        </w:rPr>
        <w:t>xml</w:t>
      </w:r>
      <w:proofErr w:type="spellEnd"/>
      <w:r w:rsidRPr="00670DA7">
        <w:rPr>
          <w:rFonts w:ascii="Times New Roman" w:hAnsi="Times New Roman" w:cs="Times New Roman"/>
          <w:sz w:val="24"/>
          <w:szCs w:val="24"/>
        </w:rPr>
        <w:t xml:space="preserve"> formatu.</w:t>
      </w:r>
    </w:p>
    <w:p w14:paraId="5D197AB2" w14:textId="0EAE7A12" w:rsidR="002F396F" w:rsidRPr="00670DA7" w:rsidRDefault="00B970B0" w:rsidP="00CB2E8F">
      <w:pPr>
        <w:spacing w:after="0" w:line="240" w:lineRule="auto"/>
        <w:jc w:val="center"/>
        <w:rPr>
          <w:rFonts w:ascii="Times New Roman" w:hAnsi="Times New Roman" w:cs="Times New Roman"/>
          <w:smallCaps/>
          <w:sz w:val="24"/>
          <w:szCs w:val="24"/>
        </w:rPr>
      </w:pPr>
      <w:r w:rsidRPr="00670DA7">
        <w:rPr>
          <w:rFonts w:ascii="Times New Roman" w:hAnsi="Times New Roman" w:cs="Times New Roman"/>
          <w:smallCaps/>
          <w:sz w:val="24"/>
          <w:szCs w:val="24"/>
        </w:rPr>
        <w:t>__________</w:t>
      </w:r>
    </w:p>
    <w:p w14:paraId="403C297A" w14:textId="44AA8768" w:rsidR="00A4599F" w:rsidRPr="00670DA7" w:rsidRDefault="00A4599F" w:rsidP="00CB2E8F">
      <w:pPr>
        <w:spacing w:after="0" w:line="240" w:lineRule="auto"/>
        <w:rPr>
          <w:rFonts w:ascii="Times New Roman" w:hAnsi="Times New Roman" w:cs="Times New Roman"/>
          <w:b/>
          <w:bCs/>
          <w:smallCaps/>
          <w:sz w:val="24"/>
          <w:szCs w:val="24"/>
        </w:rPr>
      </w:pPr>
      <w:r w:rsidRPr="00670DA7">
        <w:rPr>
          <w:rFonts w:ascii="Times New Roman" w:hAnsi="Times New Roman" w:cs="Times New Roman"/>
          <w:b/>
          <w:bCs/>
          <w:smallCaps/>
          <w:sz w:val="24"/>
          <w:szCs w:val="24"/>
        </w:rPr>
        <w:br w:type="page"/>
      </w:r>
    </w:p>
    <w:p w14:paraId="4C0118F0" w14:textId="77777777" w:rsidR="00E16DD8" w:rsidRPr="00670DA7" w:rsidRDefault="00E16DD8" w:rsidP="00CB2E8F">
      <w:pPr>
        <w:spacing w:after="0" w:line="240" w:lineRule="auto"/>
        <w:rPr>
          <w:rFonts w:ascii="Times New Roman" w:hAnsi="Times New Roman" w:cs="Times New Roman"/>
          <w:b/>
          <w:bCs/>
          <w:smallCaps/>
          <w:sz w:val="24"/>
          <w:szCs w:val="24"/>
        </w:rPr>
      </w:pPr>
    </w:p>
    <w:p w14:paraId="48A0609E" w14:textId="67B92EAF" w:rsidR="00536087" w:rsidRPr="00670DA7" w:rsidRDefault="00FE0846" w:rsidP="00CB2E8F">
      <w:pPr>
        <w:pStyle w:val="Antrat2"/>
        <w:spacing w:before="0"/>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333944"/>
      <w:r w:rsidRPr="00670DA7">
        <w:rPr>
          <w:rFonts w:ascii="Times New Roman" w:eastAsia="Calibri" w:hAnsi="Times New Roman" w:cs="Times New Roman"/>
          <w:color w:val="0070C0"/>
          <w:sz w:val="24"/>
          <w:szCs w:val="24"/>
        </w:rPr>
        <w:t>Specialiųjų pirkimo sąlygų</w:t>
      </w:r>
      <w:r w:rsidRPr="00670DA7">
        <w:rPr>
          <w:rFonts w:ascii="Times New Roman" w:eastAsia="Calibri" w:hAnsi="Times New Roman" w:cs="Times New Roman"/>
          <w:color w:val="EE0000"/>
          <w:sz w:val="24"/>
          <w:szCs w:val="24"/>
        </w:rPr>
        <w:t xml:space="preserve"> </w:t>
      </w:r>
      <w:r w:rsidR="003472DB" w:rsidRPr="00670DA7">
        <w:rPr>
          <w:rFonts w:ascii="Times New Roman" w:eastAsia="Calibri" w:hAnsi="Times New Roman" w:cs="Times New Roman"/>
          <w:color w:val="0070C0"/>
          <w:sz w:val="24"/>
          <w:szCs w:val="24"/>
        </w:rPr>
        <w:t>6</w:t>
      </w:r>
      <w:r w:rsidR="00F519FC" w:rsidRPr="00670DA7">
        <w:rPr>
          <w:rFonts w:ascii="Times New Roman" w:eastAsia="Calibri" w:hAnsi="Times New Roman" w:cs="Times New Roman"/>
          <w:color w:val="0070C0"/>
          <w:sz w:val="24"/>
          <w:szCs w:val="24"/>
        </w:rPr>
        <w:t xml:space="preserve"> </w:t>
      </w:r>
      <w:r w:rsidR="008D704D" w:rsidRPr="00670DA7">
        <w:rPr>
          <w:rFonts w:ascii="Times New Roman" w:eastAsia="Calibri" w:hAnsi="Times New Roman" w:cs="Times New Roman"/>
          <w:color w:val="0070C0"/>
          <w:sz w:val="24"/>
          <w:szCs w:val="24"/>
        </w:rPr>
        <w:t xml:space="preserve">priedas </w:t>
      </w:r>
    </w:p>
    <w:p w14:paraId="44D514D3" w14:textId="697F02EE" w:rsidR="008D704D" w:rsidRPr="00670DA7" w:rsidRDefault="008D704D" w:rsidP="00CB2E8F">
      <w:pPr>
        <w:pStyle w:val="Antrat2"/>
        <w:spacing w:before="0"/>
        <w:rPr>
          <w:rFonts w:ascii="Times New Roman" w:eastAsia="Calibri" w:hAnsi="Times New Roman" w:cs="Times New Roman"/>
          <w:color w:val="0070C0"/>
          <w:sz w:val="24"/>
          <w:szCs w:val="24"/>
        </w:rPr>
      </w:pPr>
      <w:r w:rsidRPr="00670DA7">
        <w:rPr>
          <w:rFonts w:ascii="Times New Roman" w:eastAsia="Calibri" w:hAnsi="Times New Roman" w:cs="Times New Roman"/>
          <w:color w:val="0070C0"/>
          <w:sz w:val="24"/>
          <w:szCs w:val="24"/>
        </w:rPr>
        <w:t>„Pasiūlymo forma“</w:t>
      </w:r>
      <w:bookmarkEnd w:id="68"/>
      <w:bookmarkEnd w:id="69"/>
      <w:bookmarkEnd w:id="70"/>
      <w:bookmarkEnd w:id="71"/>
    </w:p>
    <w:p w14:paraId="6CED9CE7" w14:textId="77777777" w:rsidR="00354C03" w:rsidRPr="00670DA7" w:rsidRDefault="00354C03" w:rsidP="00CB2E8F">
      <w:pPr>
        <w:spacing w:after="0" w:line="240" w:lineRule="auto"/>
        <w:rPr>
          <w:rFonts w:ascii="Times New Roman" w:hAnsi="Times New Roman" w:cs="Times New Roman"/>
          <w:sz w:val="24"/>
          <w:szCs w:val="24"/>
        </w:rPr>
      </w:pPr>
    </w:p>
    <w:p w14:paraId="148EE7E0" w14:textId="2972C0AF"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(Juridinio asmens teisinė forma, buveinė, kontaktinė informacija, registro, kuriame kaupiami ir saugomi duomenys apie </w:t>
      </w:r>
      <w:r w:rsidR="00AE06C3" w:rsidRPr="00670DA7">
        <w:rPr>
          <w:rFonts w:ascii="Times New Roman" w:eastAsia="Calibri" w:hAnsi="Times New Roman" w:cs="Times New Roman"/>
          <w:sz w:val="24"/>
          <w:szCs w:val="24"/>
        </w:rPr>
        <w:t>paslaugų teik</w:t>
      </w:r>
      <w:r w:rsidRPr="00670DA7">
        <w:rPr>
          <w:rFonts w:ascii="Times New Roman" w:eastAsia="Calibri" w:hAnsi="Times New Roman" w:cs="Times New Roman"/>
          <w:sz w:val="24"/>
          <w:szCs w:val="24"/>
        </w:rPr>
        <w:t>ėją, pavadinimas, juridinio asmens kodas, pridėtinės vertės mokesčio mokėtojo kodas, jei juridinis asmuo yra pridėtinės vertės mokesčio mokėtojas)</w:t>
      </w:r>
    </w:p>
    <w:p w14:paraId="49624248" w14:textId="77777777" w:rsidR="002E134C" w:rsidRPr="00670DA7" w:rsidRDefault="002E134C" w:rsidP="00CB2E8F">
      <w:pPr>
        <w:spacing w:after="0" w:line="240" w:lineRule="auto"/>
        <w:rPr>
          <w:rFonts w:ascii="Times New Roman" w:eastAsia="Calibri" w:hAnsi="Times New Roman" w:cs="Times New Roman"/>
          <w:b/>
          <w:bCs/>
          <w:sz w:val="24"/>
          <w:szCs w:val="24"/>
        </w:rPr>
      </w:pPr>
    </w:p>
    <w:p w14:paraId="5995B00D" w14:textId="4C3956B9" w:rsidR="002E134C" w:rsidRPr="00670DA7" w:rsidRDefault="002E134C" w:rsidP="00CB2E8F">
      <w:pPr>
        <w:spacing w:after="0" w:line="240" w:lineRule="auto"/>
        <w:jc w:val="center"/>
        <w:rPr>
          <w:rFonts w:ascii="Times New Roman" w:eastAsia="Calibri" w:hAnsi="Times New Roman" w:cs="Times New Roman"/>
          <w:b/>
          <w:sz w:val="24"/>
          <w:szCs w:val="24"/>
        </w:rPr>
      </w:pPr>
      <w:r w:rsidRPr="00670DA7">
        <w:rPr>
          <w:rFonts w:ascii="Times New Roman" w:eastAsia="Calibri" w:hAnsi="Times New Roman" w:cs="Times New Roman"/>
          <w:b/>
          <w:sz w:val="24"/>
          <w:szCs w:val="24"/>
        </w:rPr>
        <w:t xml:space="preserve">TRAKŲ RAJONO </w:t>
      </w:r>
      <w:r w:rsidR="00A240B0" w:rsidRPr="00670DA7">
        <w:rPr>
          <w:rFonts w:ascii="Times New Roman" w:eastAsia="Calibri" w:hAnsi="Times New Roman" w:cs="Times New Roman"/>
          <w:b/>
          <w:sz w:val="24"/>
          <w:szCs w:val="24"/>
        </w:rPr>
        <w:t>CENTRINEI PERKANČIAJAI ORGANIZACIJAI</w:t>
      </w:r>
    </w:p>
    <w:p w14:paraId="5E8FD224" w14:textId="77777777" w:rsidR="002E134C" w:rsidRPr="00670DA7" w:rsidRDefault="002E134C" w:rsidP="00CB2E8F">
      <w:pPr>
        <w:spacing w:after="0" w:line="240" w:lineRule="auto"/>
        <w:jc w:val="center"/>
        <w:rPr>
          <w:rFonts w:ascii="Times New Roman" w:eastAsia="Calibri" w:hAnsi="Times New Roman" w:cs="Times New Roman"/>
          <w:b/>
          <w:sz w:val="24"/>
          <w:szCs w:val="24"/>
        </w:rPr>
      </w:pPr>
    </w:p>
    <w:p w14:paraId="418D0A73" w14:textId="71176E29" w:rsidR="002E134C" w:rsidRPr="00670DA7" w:rsidRDefault="003472DB" w:rsidP="00CB2E8F">
      <w:pPr>
        <w:spacing w:after="0" w:line="240" w:lineRule="auto"/>
        <w:jc w:val="center"/>
        <w:rPr>
          <w:rFonts w:ascii="Times New Roman" w:eastAsia="Times New Roman" w:hAnsi="Times New Roman" w:cs="Times New Roman"/>
          <w:b/>
          <w:bCs/>
          <w:sz w:val="24"/>
          <w:szCs w:val="24"/>
        </w:rPr>
      </w:pPr>
      <w:r w:rsidRPr="00670DA7">
        <w:rPr>
          <w:rFonts w:ascii="Times New Roman" w:eastAsia="Calibri" w:hAnsi="Times New Roman" w:cs="Times New Roman"/>
          <w:b/>
          <w:sz w:val="24"/>
          <w:szCs w:val="24"/>
        </w:rPr>
        <w:t xml:space="preserve">DĖL </w:t>
      </w:r>
      <w:r w:rsidR="008D60E1" w:rsidRPr="00670DA7">
        <w:rPr>
          <w:rFonts w:ascii="Times New Roman" w:eastAsia="Calibri" w:hAnsi="Times New Roman" w:cs="Times New Roman"/>
          <w:b/>
          <w:sz w:val="24"/>
          <w:szCs w:val="24"/>
        </w:rPr>
        <w:t>VALGIARAŠČIŲ SUDARYMO OR MITYBOS PRIEŽIŪROS</w:t>
      </w:r>
      <w:r w:rsidR="002E134C" w:rsidRPr="00670DA7">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2E134C" w:rsidRPr="00670DA7">
        <w:rPr>
          <w:rFonts w:ascii="Times New Roman" w:eastAsia="Times New Roman" w:hAnsi="Times New Roman" w:cs="Times New Roman"/>
          <w:b/>
          <w:bCs/>
          <w:sz w:val="24"/>
          <w:szCs w:val="24"/>
        </w:rPr>
        <w:t xml:space="preserve">PASLAUGŲ </w:t>
      </w:r>
      <w:r w:rsidR="002E134C" w:rsidRPr="00670DA7">
        <w:rPr>
          <w:rFonts w:ascii="Times New Roman" w:eastAsia="Calibri" w:hAnsi="Times New Roman" w:cs="Times New Roman"/>
          <w:b/>
          <w:sz w:val="24"/>
          <w:szCs w:val="24"/>
        </w:rPr>
        <w:t>PIRKIMO</w:t>
      </w:r>
    </w:p>
    <w:p w14:paraId="5AD6A4CF" w14:textId="77777777" w:rsidR="002E134C" w:rsidRPr="00670DA7" w:rsidRDefault="002E134C" w:rsidP="00CB2E8F">
      <w:pPr>
        <w:spacing w:after="0" w:line="240"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2E134C" w:rsidRPr="00670DA7" w14:paraId="26519050" w14:textId="77777777" w:rsidTr="00236B93">
        <w:tc>
          <w:tcPr>
            <w:tcW w:w="5142" w:type="dxa"/>
            <w:tcBorders>
              <w:top w:val="nil"/>
              <w:left w:val="nil"/>
              <w:bottom w:val="single" w:sz="4" w:space="0" w:color="auto"/>
              <w:right w:val="nil"/>
            </w:tcBorders>
            <w:hideMark/>
          </w:tcPr>
          <w:p w14:paraId="777D7A87"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____________________</w:t>
            </w:r>
          </w:p>
          <w:p w14:paraId="23D28B60"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(Data)</w:t>
            </w:r>
          </w:p>
        </w:tc>
        <w:tc>
          <w:tcPr>
            <w:tcW w:w="4356" w:type="dxa"/>
            <w:tcBorders>
              <w:top w:val="nil"/>
              <w:left w:val="nil"/>
              <w:bottom w:val="single" w:sz="4" w:space="0" w:color="auto"/>
              <w:right w:val="nil"/>
            </w:tcBorders>
          </w:tcPr>
          <w:p w14:paraId="5F399EF1"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____________________</w:t>
            </w:r>
          </w:p>
          <w:p w14:paraId="40935ED0"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(Vieta) </w:t>
            </w:r>
          </w:p>
          <w:p w14:paraId="70A9348A"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1BEDD1CF"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21A2268" w14:textId="0A5111AD" w:rsidR="002E134C" w:rsidRPr="00670DA7" w:rsidRDefault="00AE06C3"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t>Paslaugų tei</w:t>
            </w:r>
            <w:r w:rsidR="002E134C" w:rsidRPr="00670DA7">
              <w:rPr>
                <w:rFonts w:ascii="Times New Roman" w:eastAsia="Calibri" w:hAnsi="Times New Roman" w:cs="Times New Roman"/>
                <w:sz w:val="24"/>
                <w:szCs w:val="24"/>
              </w:rPr>
              <w:t>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5FA6C559"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442DEE79"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D96A9F3" w14:textId="210227F7" w:rsidR="002E134C" w:rsidRPr="00670DA7" w:rsidRDefault="00AE06C3"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t>Paslaugų tei</w:t>
            </w:r>
            <w:r w:rsidR="002E134C" w:rsidRPr="00670DA7">
              <w:rPr>
                <w:rFonts w:ascii="Times New Roman" w:eastAsia="Calibri" w:hAnsi="Times New Roman" w:cs="Times New Roman"/>
                <w:sz w:val="24"/>
                <w:szCs w:val="24"/>
              </w:rPr>
              <w:t>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8028825"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3AD947D5"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1227B8A" w14:textId="6C6F64DE" w:rsidR="002E134C" w:rsidRPr="00670DA7" w:rsidRDefault="00AE06C3"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t>Paslaugų tei</w:t>
            </w:r>
            <w:r w:rsidR="002E134C" w:rsidRPr="00670DA7">
              <w:rPr>
                <w:rFonts w:ascii="Times New Roman" w:eastAsia="Calibri" w:hAnsi="Times New Roman" w:cs="Times New Roman"/>
                <w:sz w:val="24"/>
                <w:szCs w:val="24"/>
              </w:rPr>
              <w:t>kėjo juridinio asmens kodas</w:t>
            </w:r>
          </w:p>
        </w:tc>
        <w:tc>
          <w:tcPr>
            <w:tcW w:w="4356" w:type="dxa"/>
            <w:tcBorders>
              <w:top w:val="single" w:sz="4" w:space="0" w:color="auto"/>
              <w:left w:val="single" w:sz="4" w:space="0" w:color="auto"/>
              <w:bottom w:val="single" w:sz="4" w:space="0" w:color="auto"/>
              <w:right w:val="single" w:sz="4" w:space="0" w:color="auto"/>
            </w:tcBorders>
          </w:tcPr>
          <w:p w14:paraId="12EA1FF9"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0E6718B4"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3CA58EF2" w14:textId="77777777" w:rsidR="002E134C" w:rsidRPr="00670DA7" w:rsidRDefault="002E134C" w:rsidP="00CB2E8F">
            <w:pPr>
              <w:spacing w:after="0" w:line="240" w:lineRule="auto"/>
              <w:jc w:val="both"/>
              <w:rPr>
                <w:rFonts w:ascii="Times New Roman" w:eastAsia="Calibri" w:hAnsi="Times New Roman" w:cs="Times New Roman"/>
                <w:sz w:val="24"/>
                <w:szCs w:val="24"/>
              </w:rPr>
            </w:pPr>
            <w:r w:rsidRPr="00670DA7">
              <w:rPr>
                <w:rFonts w:ascii="Times New Roman" w:eastAsia="Calibri" w:hAnsi="Times New Roman" w:cs="Times New Roman"/>
                <w:sz w:val="24"/>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3669A837"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07D12771"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242B7940" w14:textId="77777777" w:rsidR="002E134C" w:rsidRPr="00670DA7" w:rsidRDefault="002E134C"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32D74725"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11267528"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7DE2DB16" w14:textId="77777777" w:rsidR="002E134C" w:rsidRPr="00670DA7" w:rsidRDefault="002E134C"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02FBCE50"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r w:rsidR="002E134C" w:rsidRPr="00670DA7" w14:paraId="2711758D" w14:textId="77777777" w:rsidTr="00236B93">
        <w:tc>
          <w:tcPr>
            <w:tcW w:w="5142" w:type="dxa"/>
            <w:tcBorders>
              <w:top w:val="single" w:sz="4" w:space="0" w:color="auto"/>
              <w:left w:val="single" w:sz="4" w:space="0" w:color="auto"/>
              <w:bottom w:val="single" w:sz="4" w:space="0" w:color="auto"/>
              <w:right w:val="single" w:sz="4" w:space="0" w:color="auto"/>
            </w:tcBorders>
            <w:hideMark/>
          </w:tcPr>
          <w:p w14:paraId="0B694BD0" w14:textId="77777777" w:rsidR="002E134C" w:rsidRPr="00670DA7" w:rsidRDefault="002E134C" w:rsidP="00CB2E8F">
            <w:pPr>
              <w:spacing w:after="0" w:line="240" w:lineRule="auto"/>
              <w:rPr>
                <w:rFonts w:ascii="Times New Roman" w:eastAsia="Calibri" w:hAnsi="Times New Roman" w:cs="Times New Roman"/>
                <w:sz w:val="24"/>
                <w:szCs w:val="24"/>
              </w:rPr>
            </w:pPr>
            <w:r w:rsidRPr="00670DA7">
              <w:rPr>
                <w:rFonts w:ascii="Times New Roman" w:eastAsia="Calibri" w:hAnsi="Times New Roman" w:cs="Times New Roman"/>
                <w:sz w:val="24"/>
                <w:szCs w:val="24"/>
              </w:rPr>
              <w:t>El. pašto adresas</w:t>
            </w:r>
          </w:p>
        </w:tc>
        <w:tc>
          <w:tcPr>
            <w:tcW w:w="4356" w:type="dxa"/>
            <w:tcBorders>
              <w:top w:val="single" w:sz="4" w:space="0" w:color="auto"/>
              <w:left w:val="single" w:sz="4" w:space="0" w:color="auto"/>
              <w:bottom w:val="single" w:sz="4" w:space="0" w:color="auto"/>
              <w:right w:val="single" w:sz="4" w:space="0" w:color="auto"/>
            </w:tcBorders>
          </w:tcPr>
          <w:p w14:paraId="618E3198" w14:textId="77777777" w:rsidR="002E134C" w:rsidRPr="00670DA7" w:rsidRDefault="002E134C" w:rsidP="00CB2E8F">
            <w:pPr>
              <w:spacing w:after="0" w:line="240" w:lineRule="auto"/>
              <w:jc w:val="center"/>
              <w:rPr>
                <w:rFonts w:ascii="Times New Roman" w:eastAsia="Calibri" w:hAnsi="Times New Roman" w:cs="Times New Roman"/>
                <w:sz w:val="24"/>
                <w:szCs w:val="24"/>
              </w:rPr>
            </w:pPr>
          </w:p>
        </w:tc>
      </w:tr>
    </w:tbl>
    <w:p w14:paraId="41ECF49B" w14:textId="77777777" w:rsidR="008D60E1" w:rsidRPr="00670DA7" w:rsidRDefault="008D60E1" w:rsidP="00CB2E8F">
      <w:pPr>
        <w:spacing w:after="0" w:line="240" w:lineRule="auto"/>
        <w:rPr>
          <w:rFonts w:ascii="Times New Roman" w:eastAsia="Times New Roman" w:hAnsi="Times New Roman" w:cs="Times New Roman"/>
          <w:sz w:val="24"/>
          <w:szCs w:val="24"/>
          <w:lang w:eastAsia="en-US"/>
        </w:rPr>
      </w:pPr>
    </w:p>
    <w:p w14:paraId="3A70B573" w14:textId="77777777" w:rsidR="008D60E1" w:rsidRPr="00670DA7" w:rsidRDefault="008D60E1" w:rsidP="00CB2E8F">
      <w:pPr>
        <w:numPr>
          <w:ilvl w:val="0"/>
          <w:numId w:val="21"/>
        </w:numPr>
        <w:tabs>
          <w:tab w:val="left" w:pos="993"/>
        </w:tabs>
        <w:spacing w:after="0" w:line="240" w:lineRule="auto"/>
        <w:ind w:left="0" w:firstLine="567"/>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Šiuo pasiūlymu pažymime, kad sutinkame su visomis pirkimo sąlygomis, nustatytomis:</w:t>
      </w:r>
    </w:p>
    <w:p w14:paraId="10EDE023" w14:textId="77777777" w:rsidR="008D60E1" w:rsidRPr="00670DA7" w:rsidRDefault="008D60E1" w:rsidP="00CB2E8F">
      <w:pPr>
        <w:numPr>
          <w:ilvl w:val="1"/>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Supaprastinto pirkimo skelbiamos apklausos būdu skelbime, paskelbtame Viešųjų pirkimų įstatymo nustatyta tvarka;</w:t>
      </w:r>
    </w:p>
    <w:p w14:paraId="10BC4CA6" w14:textId="77777777" w:rsidR="008D60E1" w:rsidRPr="00670DA7" w:rsidRDefault="008D60E1" w:rsidP="00CB2E8F">
      <w:pPr>
        <w:numPr>
          <w:ilvl w:val="1"/>
          <w:numId w:val="21"/>
        </w:numPr>
        <w:tabs>
          <w:tab w:val="left" w:pos="993"/>
        </w:tabs>
        <w:spacing w:after="0" w:line="240" w:lineRule="auto"/>
        <w:ind w:left="0" w:firstLine="567"/>
        <w:contextualSpacing/>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Pirkimo sąlygose;</w:t>
      </w:r>
    </w:p>
    <w:p w14:paraId="22D53D0B" w14:textId="77777777" w:rsidR="008D60E1" w:rsidRPr="00670DA7" w:rsidRDefault="008D60E1" w:rsidP="00CB2E8F">
      <w:pPr>
        <w:numPr>
          <w:ilvl w:val="1"/>
          <w:numId w:val="21"/>
        </w:numPr>
        <w:tabs>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kituose pirkimo dokumentuose (jų paaiškinimuose, papildymuose).</w:t>
      </w:r>
    </w:p>
    <w:p w14:paraId="6993A66F" w14:textId="77777777" w:rsidR="008D60E1" w:rsidRPr="00670DA7" w:rsidRDefault="008D60E1"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2. Pasiūlymas galioja iki termino, nustatyto pirkimo dokumentuose.</w:t>
      </w:r>
    </w:p>
    <w:p w14:paraId="6064EF8D" w14:textId="77777777" w:rsidR="008D60E1" w:rsidRPr="00670DA7" w:rsidRDefault="008D60E1"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3. Teikdamas pasiūlymą patvirtinu, kad dokumentų skaitmeninės kopijos ir elektroninėmis priemonėmis pateikti duomenys yra tikri.</w:t>
      </w:r>
    </w:p>
    <w:p w14:paraId="1B46DE66" w14:textId="77777777" w:rsidR="008D60E1" w:rsidRPr="00670DA7" w:rsidRDefault="008D60E1" w:rsidP="00CB2E8F">
      <w:pPr>
        <w:spacing w:after="0" w:line="240" w:lineRule="auto"/>
        <w:ind w:firstLine="567"/>
        <w:jc w:val="both"/>
        <w:rPr>
          <w:rFonts w:ascii="Times New Roman" w:eastAsia="Times New Roman" w:hAnsi="Times New Roman" w:cs="Times New Roman"/>
          <w:sz w:val="24"/>
          <w:szCs w:val="24"/>
          <w:lang w:eastAsia="en-US"/>
        </w:rPr>
      </w:pPr>
      <w:r w:rsidRPr="00670DA7">
        <w:rPr>
          <w:rFonts w:ascii="Times New Roman" w:eastAsia="Times New Roman" w:hAnsi="Times New Roman" w:cs="Times New Roman"/>
          <w:sz w:val="24"/>
          <w:szCs w:val="24"/>
          <w:lang w:eastAsia="en-US"/>
        </w:rPr>
        <w:t>4. Mes siūlome šias Paslaugas ir patvirtiname, kad mūsų siūlomos Paslaugos atitinka visus šiuose pirkimo dokumentuose nurodytus keliamus reikalavimus:</w:t>
      </w:r>
    </w:p>
    <w:p w14:paraId="08CEB14C" w14:textId="77777777" w:rsidR="008D60E1" w:rsidRPr="00670DA7" w:rsidRDefault="008D60E1" w:rsidP="00CB2E8F">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256"/>
        <w:gridCol w:w="2835"/>
        <w:gridCol w:w="2879"/>
      </w:tblGrid>
      <w:tr w:rsidR="008D60E1" w:rsidRPr="00670DA7" w14:paraId="57B29D43" w14:textId="77777777" w:rsidTr="00DA1F46">
        <w:trPr>
          <w:trHeight w:val="702"/>
        </w:trPr>
        <w:tc>
          <w:tcPr>
            <w:tcW w:w="498" w:type="pct"/>
            <w:tcBorders>
              <w:top w:val="single" w:sz="4" w:space="0" w:color="auto"/>
              <w:left w:val="single" w:sz="4" w:space="0" w:color="auto"/>
              <w:bottom w:val="single" w:sz="4" w:space="0" w:color="auto"/>
              <w:right w:val="single" w:sz="4" w:space="0" w:color="auto"/>
            </w:tcBorders>
          </w:tcPr>
          <w:p w14:paraId="7C745399" w14:textId="77777777" w:rsidR="008D60E1" w:rsidRPr="00670DA7" w:rsidRDefault="008D60E1" w:rsidP="00CB2E8F">
            <w:pPr>
              <w:widowControl w:val="0"/>
              <w:suppressAutoHyphens/>
              <w:spacing w:after="0" w:line="240" w:lineRule="auto"/>
              <w:jc w:val="both"/>
              <w:rPr>
                <w:rFonts w:ascii="Times New Roman" w:eastAsia="AR PL KaitiM GB" w:hAnsi="Times New Roman" w:cs="Times New Roman"/>
                <w:kern w:val="1"/>
                <w:sz w:val="24"/>
                <w:szCs w:val="24"/>
                <w:lang w:eastAsia="zh-CN" w:bidi="hi-IN"/>
              </w:rPr>
            </w:pPr>
            <w:r w:rsidRPr="00670DA7">
              <w:rPr>
                <w:rFonts w:ascii="Times New Roman" w:eastAsia="AR PL KaitiM GB" w:hAnsi="Times New Roman" w:cs="Times New Roman"/>
                <w:kern w:val="1"/>
                <w:sz w:val="24"/>
                <w:szCs w:val="24"/>
                <w:lang w:eastAsia="zh-CN" w:bidi="hi-IN"/>
              </w:rPr>
              <w:t>Eil. Nr.</w:t>
            </w:r>
          </w:p>
        </w:tc>
        <w:tc>
          <w:tcPr>
            <w:tcW w:w="1634" w:type="pct"/>
            <w:tcBorders>
              <w:top w:val="single" w:sz="4" w:space="0" w:color="auto"/>
              <w:left w:val="single" w:sz="4" w:space="0" w:color="auto"/>
              <w:bottom w:val="single" w:sz="4" w:space="0" w:color="auto"/>
              <w:right w:val="single" w:sz="4" w:space="0" w:color="auto"/>
            </w:tcBorders>
          </w:tcPr>
          <w:p w14:paraId="15B80E1E" w14:textId="77777777" w:rsidR="008D60E1" w:rsidRPr="00670DA7" w:rsidRDefault="008D60E1" w:rsidP="00CB2E8F">
            <w:pPr>
              <w:widowControl w:val="0"/>
              <w:tabs>
                <w:tab w:val="left" w:pos="200"/>
              </w:tabs>
              <w:suppressAutoHyphens/>
              <w:spacing w:after="0" w:line="240" w:lineRule="auto"/>
              <w:jc w:val="center"/>
              <w:rPr>
                <w:rFonts w:ascii="Times New Roman" w:eastAsia="AR PL KaitiM GB" w:hAnsi="Times New Roman" w:cs="Times New Roman"/>
                <w:kern w:val="1"/>
                <w:sz w:val="24"/>
                <w:szCs w:val="24"/>
                <w:lang w:eastAsia="zh-CN" w:bidi="hi-IN"/>
              </w:rPr>
            </w:pPr>
            <w:r w:rsidRPr="00670DA7">
              <w:rPr>
                <w:rFonts w:ascii="Times New Roman" w:eastAsia="AR PL KaitiM GB" w:hAnsi="Times New Roman" w:cs="Times New Roman"/>
                <w:kern w:val="1"/>
                <w:sz w:val="24"/>
                <w:szCs w:val="24"/>
                <w:lang w:eastAsia="zh-CN" w:bidi="hi-IN"/>
              </w:rPr>
              <w:t>Paslaugos pavadinimas</w:t>
            </w:r>
          </w:p>
        </w:tc>
        <w:tc>
          <w:tcPr>
            <w:tcW w:w="1423" w:type="pct"/>
            <w:vAlign w:val="center"/>
          </w:tcPr>
          <w:p w14:paraId="5102605A"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kern w:val="1"/>
                <w:sz w:val="24"/>
                <w:szCs w:val="24"/>
                <w:lang w:eastAsia="zh-CN" w:bidi="hi-IN"/>
              </w:rPr>
            </w:pPr>
            <w:r w:rsidRPr="00670DA7">
              <w:rPr>
                <w:rFonts w:ascii="Times New Roman" w:eastAsia="AR PL KaitiM GB" w:hAnsi="Times New Roman" w:cs="Times New Roman"/>
                <w:kern w:val="1"/>
                <w:sz w:val="24"/>
                <w:szCs w:val="24"/>
                <w:lang w:eastAsia="zh-CN" w:bidi="hi-IN"/>
              </w:rPr>
              <w:t>1 (vieno) mėnesio įkainis (be PVM)</w:t>
            </w:r>
          </w:p>
        </w:tc>
        <w:tc>
          <w:tcPr>
            <w:tcW w:w="1445" w:type="pct"/>
          </w:tcPr>
          <w:p w14:paraId="63373329"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kern w:val="1"/>
                <w:sz w:val="24"/>
                <w:szCs w:val="24"/>
                <w:lang w:eastAsia="zh-CN" w:bidi="hi-IN"/>
              </w:rPr>
            </w:pPr>
            <w:r w:rsidRPr="00670DA7">
              <w:rPr>
                <w:rFonts w:ascii="Times New Roman" w:eastAsia="AR PL KaitiM GB" w:hAnsi="Times New Roman" w:cs="Times New Roman"/>
                <w:kern w:val="1"/>
                <w:sz w:val="24"/>
                <w:szCs w:val="24"/>
                <w:lang w:eastAsia="zh-CN" w:bidi="hi-IN"/>
              </w:rPr>
              <w:t>12 (dvylikos) mėnesių suma (be PVM)</w:t>
            </w:r>
          </w:p>
        </w:tc>
      </w:tr>
      <w:tr w:rsidR="008D60E1" w:rsidRPr="00670DA7" w14:paraId="05544E92"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7A47E65B"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1</w:t>
            </w:r>
          </w:p>
        </w:tc>
        <w:tc>
          <w:tcPr>
            <w:tcW w:w="1634" w:type="pct"/>
            <w:tcBorders>
              <w:top w:val="single" w:sz="4" w:space="0" w:color="auto"/>
              <w:left w:val="single" w:sz="4" w:space="0" w:color="auto"/>
              <w:bottom w:val="single" w:sz="4" w:space="0" w:color="auto"/>
              <w:right w:val="single" w:sz="4" w:space="0" w:color="auto"/>
            </w:tcBorders>
          </w:tcPr>
          <w:p w14:paraId="335D3B27"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2</w:t>
            </w:r>
          </w:p>
        </w:tc>
        <w:tc>
          <w:tcPr>
            <w:tcW w:w="1423" w:type="pct"/>
          </w:tcPr>
          <w:p w14:paraId="1AB31805"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3</w:t>
            </w:r>
          </w:p>
        </w:tc>
        <w:tc>
          <w:tcPr>
            <w:tcW w:w="1445" w:type="pct"/>
          </w:tcPr>
          <w:p w14:paraId="63AD2AEA"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4</w:t>
            </w:r>
          </w:p>
        </w:tc>
      </w:tr>
      <w:tr w:rsidR="008D60E1" w:rsidRPr="00670DA7" w14:paraId="28B27EF2"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0E56D850"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1.1.</w:t>
            </w:r>
          </w:p>
        </w:tc>
        <w:tc>
          <w:tcPr>
            <w:tcW w:w="1634" w:type="pct"/>
            <w:tcBorders>
              <w:top w:val="single" w:sz="4" w:space="0" w:color="auto"/>
              <w:left w:val="single" w:sz="4" w:space="0" w:color="auto"/>
              <w:bottom w:val="single" w:sz="4" w:space="0" w:color="auto"/>
              <w:right w:val="single" w:sz="4" w:space="0" w:color="auto"/>
            </w:tcBorders>
          </w:tcPr>
          <w:p w14:paraId="34B51B0D" w14:textId="624BD212"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Valgiaraščio sudarymo paslaugos</w:t>
            </w:r>
          </w:p>
          <w:p w14:paraId="22DB9F16"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(techninės specifikacijos 2.1-2.16 p. nurodytoms įstaigoms)</w:t>
            </w:r>
          </w:p>
        </w:tc>
        <w:tc>
          <w:tcPr>
            <w:tcW w:w="1423" w:type="pct"/>
          </w:tcPr>
          <w:p w14:paraId="5E72CEE8"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p>
        </w:tc>
        <w:tc>
          <w:tcPr>
            <w:tcW w:w="1445" w:type="pct"/>
          </w:tcPr>
          <w:p w14:paraId="757871CB"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p>
        </w:tc>
      </w:tr>
      <w:tr w:rsidR="008D60E1" w:rsidRPr="00670DA7" w14:paraId="4EEE0121"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62BCC9AD"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1.2.</w:t>
            </w:r>
          </w:p>
        </w:tc>
        <w:tc>
          <w:tcPr>
            <w:tcW w:w="1634" w:type="pct"/>
            <w:tcBorders>
              <w:top w:val="single" w:sz="4" w:space="0" w:color="auto"/>
              <w:left w:val="single" w:sz="4" w:space="0" w:color="auto"/>
              <w:bottom w:val="single" w:sz="4" w:space="0" w:color="auto"/>
              <w:right w:val="single" w:sz="4" w:space="0" w:color="auto"/>
            </w:tcBorders>
          </w:tcPr>
          <w:p w14:paraId="7F91E1C9"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 xml:space="preserve">Maitinimo priežiūros paslaugos </w:t>
            </w:r>
          </w:p>
          <w:p w14:paraId="1A8FEA76"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lastRenderedPageBreak/>
              <w:t>(techninės specifikacijos 2.1-2.16 p. nurodytoms įstaigoms)</w:t>
            </w:r>
          </w:p>
        </w:tc>
        <w:tc>
          <w:tcPr>
            <w:tcW w:w="1423" w:type="pct"/>
          </w:tcPr>
          <w:p w14:paraId="1E226FE2"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p>
        </w:tc>
        <w:tc>
          <w:tcPr>
            <w:tcW w:w="1445" w:type="pct"/>
          </w:tcPr>
          <w:p w14:paraId="2A2B01BA"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p>
        </w:tc>
      </w:tr>
      <w:tr w:rsidR="008D60E1" w:rsidRPr="00670DA7" w14:paraId="18D05CA3"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1BAE308C"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1.3.</w:t>
            </w:r>
          </w:p>
        </w:tc>
        <w:tc>
          <w:tcPr>
            <w:tcW w:w="1634" w:type="pct"/>
            <w:tcBorders>
              <w:top w:val="single" w:sz="4" w:space="0" w:color="auto"/>
              <w:left w:val="single" w:sz="4" w:space="0" w:color="auto"/>
              <w:bottom w:val="single" w:sz="4" w:space="0" w:color="auto"/>
              <w:right w:val="single" w:sz="4" w:space="0" w:color="auto"/>
            </w:tcBorders>
          </w:tcPr>
          <w:p w14:paraId="0489315F"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Papildomo paslaugos</w:t>
            </w:r>
          </w:p>
          <w:p w14:paraId="1E37BA11"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r w:rsidRPr="00670DA7">
              <w:rPr>
                <w:rFonts w:ascii="Times New Roman" w:eastAsia="AR PL KaitiM GB" w:hAnsi="Times New Roman" w:cs="Times New Roman"/>
                <w:iCs/>
                <w:kern w:val="1"/>
                <w:sz w:val="24"/>
                <w:szCs w:val="24"/>
                <w:lang w:eastAsia="zh-CN" w:bidi="hi-IN"/>
              </w:rPr>
              <w:t>(techninės specifikacijos 3 p.)</w:t>
            </w:r>
          </w:p>
        </w:tc>
        <w:tc>
          <w:tcPr>
            <w:tcW w:w="1423" w:type="pct"/>
          </w:tcPr>
          <w:p w14:paraId="5AE9ECA0"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p>
        </w:tc>
        <w:tc>
          <w:tcPr>
            <w:tcW w:w="1445" w:type="pct"/>
          </w:tcPr>
          <w:p w14:paraId="5B2796C8"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Cs/>
                <w:kern w:val="1"/>
                <w:sz w:val="24"/>
                <w:szCs w:val="24"/>
                <w:lang w:eastAsia="zh-CN" w:bidi="hi-IN"/>
              </w:rPr>
            </w:pPr>
          </w:p>
        </w:tc>
      </w:tr>
      <w:tr w:rsidR="008D60E1" w:rsidRPr="00670DA7" w14:paraId="1BF16950"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0C7E94DC"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c>
          <w:tcPr>
            <w:tcW w:w="3057" w:type="pct"/>
            <w:gridSpan w:val="2"/>
            <w:tcBorders>
              <w:top w:val="single" w:sz="4" w:space="0" w:color="auto"/>
              <w:left w:val="single" w:sz="4" w:space="0" w:color="auto"/>
              <w:bottom w:val="single" w:sz="4" w:space="0" w:color="auto"/>
            </w:tcBorders>
          </w:tcPr>
          <w:p w14:paraId="6F2185E0" w14:textId="77777777" w:rsidR="008D60E1" w:rsidRPr="00670DA7" w:rsidRDefault="008D60E1" w:rsidP="00CB2E8F">
            <w:pPr>
              <w:widowControl w:val="0"/>
              <w:suppressAutoHyphens/>
              <w:spacing w:after="0" w:line="240" w:lineRule="auto"/>
              <w:jc w:val="right"/>
              <w:rPr>
                <w:rFonts w:ascii="Times New Roman" w:eastAsia="AR PL KaitiM GB" w:hAnsi="Times New Roman" w:cs="Times New Roman"/>
                <w:i/>
                <w:kern w:val="1"/>
                <w:sz w:val="24"/>
                <w:szCs w:val="24"/>
                <w:lang w:eastAsia="zh-CN" w:bidi="hi-IN"/>
              </w:rPr>
            </w:pPr>
            <w:r w:rsidRPr="00670DA7">
              <w:rPr>
                <w:rFonts w:ascii="Times New Roman" w:eastAsia="Times New Roman" w:hAnsi="Times New Roman" w:cs="Times New Roman"/>
                <w:b/>
                <w:sz w:val="24"/>
                <w:szCs w:val="24"/>
                <w:lang w:eastAsia="en-US"/>
              </w:rPr>
              <w:t>Suma, Eur be PVM:</w:t>
            </w:r>
          </w:p>
        </w:tc>
        <w:tc>
          <w:tcPr>
            <w:tcW w:w="1445" w:type="pct"/>
          </w:tcPr>
          <w:p w14:paraId="7419C6ED"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r w:rsidR="008D60E1" w:rsidRPr="00670DA7" w14:paraId="2576F67D"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1761D53E"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c>
          <w:tcPr>
            <w:tcW w:w="3057" w:type="pct"/>
            <w:gridSpan w:val="2"/>
            <w:tcBorders>
              <w:top w:val="single" w:sz="4" w:space="0" w:color="auto"/>
              <w:left w:val="single" w:sz="4" w:space="0" w:color="auto"/>
              <w:bottom w:val="single" w:sz="4" w:space="0" w:color="auto"/>
            </w:tcBorders>
          </w:tcPr>
          <w:p w14:paraId="1F3E6153" w14:textId="77777777" w:rsidR="008D60E1" w:rsidRPr="00670DA7" w:rsidRDefault="008D60E1" w:rsidP="00CB2E8F">
            <w:pPr>
              <w:widowControl w:val="0"/>
              <w:suppressAutoHyphens/>
              <w:spacing w:after="0" w:line="240" w:lineRule="auto"/>
              <w:jc w:val="right"/>
              <w:rPr>
                <w:rFonts w:ascii="Times New Roman" w:eastAsia="AR PL KaitiM GB" w:hAnsi="Times New Roman" w:cs="Times New Roman"/>
                <w:i/>
                <w:kern w:val="1"/>
                <w:sz w:val="24"/>
                <w:szCs w:val="24"/>
                <w:lang w:eastAsia="zh-CN" w:bidi="hi-IN"/>
              </w:rPr>
            </w:pPr>
            <w:r w:rsidRPr="00670DA7">
              <w:rPr>
                <w:rFonts w:ascii="Times New Roman" w:eastAsia="Times New Roman" w:hAnsi="Times New Roman" w:cs="Times New Roman"/>
                <w:b/>
                <w:sz w:val="24"/>
                <w:szCs w:val="24"/>
                <w:lang w:eastAsia="en-US"/>
              </w:rPr>
              <w:t>PVM:</w:t>
            </w:r>
          </w:p>
        </w:tc>
        <w:tc>
          <w:tcPr>
            <w:tcW w:w="1445" w:type="pct"/>
          </w:tcPr>
          <w:p w14:paraId="372870AA"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r w:rsidR="008D60E1" w:rsidRPr="00670DA7" w14:paraId="289D9409" w14:textId="77777777" w:rsidTr="00DA1F46">
        <w:trPr>
          <w:trHeight w:val="268"/>
        </w:trPr>
        <w:tc>
          <w:tcPr>
            <w:tcW w:w="498" w:type="pct"/>
            <w:tcBorders>
              <w:top w:val="single" w:sz="4" w:space="0" w:color="auto"/>
              <w:left w:val="single" w:sz="4" w:space="0" w:color="auto"/>
              <w:bottom w:val="single" w:sz="4" w:space="0" w:color="auto"/>
              <w:right w:val="single" w:sz="4" w:space="0" w:color="auto"/>
            </w:tcBorders>
          </w:tcPr>
          <w:p w14:paraId="5FDACCE2"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c>
          <w:tcPr>
            <w:tcW w:w="3057" w:type="pct"/>
            <w:gridSpan w:val="2"/>
            <w:tcBorders>
              <w:top w:val="single" w:sz="4" w:space="0" w:color="auto"/>
              <w:left w:val="single" w:sz="4" w:space="0" w:color="auto"/>
              <w:bottom w:val="single" w:sz="4" w:space="0" w:color="auto"/>
            </w:tcBorders>
          </w:tcPr>
          <w:p w14:paraId="67F2F222" w14:textId="77777777" w:rsidR="008D60E1" w:rsidRPr="00670DA7" w:rsidRDefault="008D60E1" w:rsidP="00CB2E8F">
            <w:pPr>
              <w:widowControl w:val="0"/>
              <w:suppressAutoHyphens/>
              <w:spacing w:after="0" w:line="240" w:lineRule="auto"/>
              <w:jc w:val="right"/>
              <w:rPr>
                <w:rFonts w:ascii="Times New Roman" w:eastAsia="AR PL KaitiM GB" w:hAnsi="Times New Roman" w:cs="Times New Roman"/>
                <w:i/>
                <w:kern w:val="1"/>
                <w:sz w:val="24"/>
                <w:szCs w:val="24"/>
                <w:lang w:eastAsia="zh-CN" w:bidi="hi-IN"/>
              </w:rPr>
            </w:pPr>
            <w:r w:rsidRPr="00670DA7">
              <w:rPr>
                <w:rFonts w:ascii="Times New Roman" w:eastAsia="Times New Roman" w:hAnsi="Times New Roman" w:cs="Times New Roman"/>
                <w:b/>
                <w:sz w:val="24"/>
                <w:szCs w:val="24"/>
                <w:lang w:eastAsia="en-US"/>
              </w:rPr>
              <w:t>Iš viso (bendra pasiūlymo kaina, Eur su PVM):</w:t>
            </w:r>
          </w:p>
        </w:tc>
        <w:tc>
          <w:tcPr>
            <w:tcW w:w="1445" w:type="pct"/>
          </w:tcPr>
          <w:p w14:paraId="6E40021A" w14:textId="77777777" w:rsidR="008D60E1" w:rsidRPr="00670DA7" w:rsidRDefault="008D60E1" w:rsidP="00CB2E8F">
            <w:pPr>
              <w:widowControl w:val="0"/>
              <w:suppressAutoHyphens/>
              <w:spacing w:after="0" w:line="240" w:lineRule="auto"/>
              <w:jc w:val="center"/>
              <w:rPr>
                <w:rFonts w:ascii="Times New Roman" w:eastAsia="AR PL KaitiM GB" w:hAnsi="Times New Roman" w:cs="Times New Roman"/>
                <w:i/>
                <w:kern w:val="1"/>
                <w:sz w:val="24"/>
                <w:szCs w:val="24"/>
                <w:lang w:eastAsia="zh-CN" w:bidi="hi-IN"/>
              </w:rPr>
            </w:pPr>
          </w:p>
        </w:tc>
      </w:tr>
    </w:tbl>
    <w:p w14:paraId="0AFE84A1" w14:textId="77777777" w:rsidR="003472DB" w:rsidRPr="00670DA7" w:rsidRDefault="003472DB" w:rsidP="00CB2E8F">
      <w:pPr>
        <w:tabs>
          <w:tab w:val="left" w:pos="709"/>
          <w:tab w:val="left" w:pos="851"/>
          <w:tab w:val="left" w:pos="993"/>
        </w:tabs>
        <w:spacing w:after="0" w:line="240" w:lineRule="auto"/>
        <w:jc w:val="both"/>
        <w:rPr>
          <w:rFonts w:ascii="Times New Roman" w:eastAsia="Times New Roman" w:hAnsi="Times New Roman" w:cs="Times New Roman"/>
          <w:sz w:val="24"/>
          <w:szCs w:val="24"/>
        </w:rPr>
      </w:pPr>
    </w:p>
    <w:p w14:paraId="40B9951D" w14:textId="77777777" w:rsidR="00501D7F" w:rsidRPr="00670DA7" w:rsidRDefault="00501D7F" w:rsidP="00CB2E8F">
      <w:pPr>
        <w:tabs>
          <w:tab w:val="left" w:pos="709"/>
        </w:tabs>
        <w:spacing w:after="0" w:line="240" w:lineRule="auto"/>
        <w:jc w:val="both"/>
        <w:rPr>
          <w:rFonts w:ascii="Times New Roman" w:eastAsia="Calibri" w:hAnsi="Times New Roman" w:cs="Times New Roman"/>
          <w:b/>
          <w:bCs/>
          <w:i/>
          <w:sz w:val="24"/>
          <w:szCs w:val="24"/>
        </w:rPr>
      </w:pPr>
      <w:r w:rsidRPr="00670DA7">
        <w:rPr>
          <w:rFonts w:ascii="Times New Roman" w:eastAsia="Calibri" w:hAnsi="Times New Roman" w:cs="Times New Roman"/>
          <w:b/>
          <w:bCs/>
          <w:i/>
          <w:sz w:val="24"/>
          <w:szCs w:val="24"/>
        </w:rPr>
        <w:t>*Į vienos paslaugos kainą turi būti įskaičiuoti visi su paslaugos teikimu susiję mokesčiai ir išlaidos patalpoms ir priemonėms.</w:t>
      </w:r>
    </w:p>
    <w:p w14:paraId="2A9A5327" w14:textId="069D86D4" w:rsidR="00501D7F" w:rsidRPr="00670DA7" w:rsidRDefault="00501D7F" w:rsidP="00CB2E8F">
      <w:pPr>
        <w:spacing w:after="0" w:line="240" w:lineRule="auto"/>
        <w:jc w:val="both"/>
        <w:rPr>
          <w:rFonts w:ascii="Times New Roman" w:eastAsia="Calibri" w:hAnsi="Times New Roman" w:cs="Times New Roman"/>
          <w:b/>
          <w:bCs/>
          <w:i/>
          <w:sz w:val="24"/>
          <w:szCs w:val="24"/>
        </w:rPr>
      </w:pPr>
      <w:r w:rsidRPr="00670DA7">
        <w:rPr>
          <w:rFonts w:ascii="Times New Roman" w:eastAsia="Calibri" w:hAnsi="Times New Roman" w:cs="Times New Roman"/>
          <w:b/>
          <w:bCs/>
          <w:i/>
          <w:sz w:val="24"/>
          <w:szCs w:val="24"/>
        </w:rPr>
        <w:t xml:space="preserve">** Tais atvejais, kai pagal galiojančius teisės aktus </w:t>
      </w:r>
      <w:r w:rsidR="00AE06C3" w:rsidRPr="00670DA7">
        <w:rPr>
          <w:rFonts w:ascii="Times New Roman" w:eastAsia="Calibri" w:hAnsi="Times New Roman" w:cs="Times New Roman"/>
          <w:b/>
          <w:bCs/>
          <w:i/>
          <w:sz w:val="24"/>
          <w:szCs w:val="24"/>
        </w:rPr>
        <w:t>paslaugų teik</w:t>
      </w:r>
      <w:r w:rsidRPr="00670DA7">
        <w:rPr>
          <w:rFonts w:ascii="Times New Roman" w:eastAsia="Calibri" w:hAnsi="Times New Roman" w:cs="Times New Roman"/>
          <w:b/>
          <w:bCs/>
          <w:i/>
          <w:sz w:val="24"/>
          <w:szCs w:val="24"/>
        </w:rPr>
        <w:t>ėjui nereikia mokėti PVM, jis nurodo priežastis, dėl kurių PVM nemokamas: ________________________________________________.</w:t>
      </w:r>
    </w:p>
    <w:p w14:paraId="122B9DB2" w14:textId="77777777" w:rsidR="002E134C" w:rsidRPr="00670DA7" w:rsidRDefault="002E134C" w:rsidP="00CB2E8F">
      <w:pPr>
        <w:suppressAutoHyphens/>
        <w:spacing w:after="0" w:line="240" w:lineRule="auto"/>
        <w:ind w:firstLine="567"/>
        <w:jc w:val="both"/>
        <w:rPr>
          <w:rFonts w:ascii="Times New Roman" w:eastAsia="Lucida Sans Unicode" w:hAnsi="Times New Roman" w:cs="Times New Roman"/>
          <w:color w:val="000000"/>
          <w:sz w:val="24"/>
          <w:szCs w:val="24"/>
        </w:rPr>
      </w:pPr>
    </w:p>
    <w:p w14:paraId="2E4D7940" w14:textId="77777777" w:rsidR="002E134C" w:rsidRPr="00670DA7" w:rsidRDefault="002E134C" w:rsidP="00CB2E8F">
      <w:pPr>
        <w:suppressAutoHyphens/>
        <w:spacing w:after="0" w:line="240" w:lineRule="auto"/>
        <w:ind w:firstLine="567"/>
        <w:jc w:val="both"/>
        <w:rPr>
          <w:rFonts w:ascii="Times New Roman" w:eastAsia="Lucida Sans Unicode" w:hAnsi="Times New Roman" w:cs="Times New Roman"/>
          <w:color w:val="000000"/>
          <w:sz w:val="24"/>
          <w:szCs w:val="24"/>
        </w:rPr>
      </w:pPr>
      <w:r w:rsidRPr="00670DA7">
        <w:rPr>
          <w:rFonts w:ascii="Times New Roman" w:eastAsia="Lucida Sans Unicode" w:hAnsi="Times New Roman" w:cs="Times New Roman"/>
          <w:color w:val="000000"/>
          <w:sz w:val="24"/>
          <w:szCs w:val="24"/>
        </w:rPr>
        <w:t>Pastaba: kainos pasiūlyme nurodomos matematiškai apvalinant iki dviejų skaičių po kablelio</w:t>
      </w:r>
    </w:p>
    <w:p w14:paraId="6D315FF1" w14:textId="77777777" w:rsidR="002E134C" w:rsidRPr="00670DA7" w:rsidRDefault="002E134C" w:rsidP="00CB2E8F">
      <w:pPr>
        <w:spacing w:after="0" w:line="240" w:lineRule="auto"/>
        <w:ind w:firstLine="601"/>
        <w:jc w:val="both"/>
        <w:rPr>
          <w:rFonts w:ascii="Times New Roman" w:eastAsia="Calibri" w:hAnsi="Times New Roman" w:cs="Times New Roman"/>
          <w:sz w:val="24"/>
          <w:szCs w:val="24"/>
        </w:rPr>
      </w:pPr>
    </w:p>
    <w:p w14:paraId="5597C4E6" w14:textId="77777777" w:rsidR="002E134C" w:rsidRPr="00670DA7" w:rsidRDefault="002E134C" w:rsidP="00CB2E8F">
      <w:pPr>
        <w:spacing w:after="0" w:line="240" w:lineRule="auto"/>
        <w:ind w:firstLine="567"/>
        <w:jc w:val="both"/>
        <w:rPr>
          <w:rFonts w:ascii="Times New Roman" w:eastAsia="Calibri" w:hAnsi="Times New Roman" w:cs="Times New Roman"/>
          <w:sz w:val="24"/>
          <w:szCs w:val="24"/>
        </w:rPr>
      </w:pPr>
      <w:r w:rsidRPr="00670DA7">
        <w:rPr>
          <w:rFonts w:ascii="Times New Roman" w:eastAsia="Calibri" w:hAnsi="Times New Roman" w:cs="Times New Roman"/>
          <w:sz w:val="24"/>
          <w:szCs w:val="24"/>
        </w:rPr>
        <w:t>Pridėtinės vertės mokestis skaičiuojamas ir apmokamas vadovaujantis Lietuvos Respublikoje galiojančiais teisės aktais.</w:t>
      </w:r>
    </w:p>
    <w:p w14:paraId="3A69816C" w14:textId="77777777" w:rsidR="002E134C" w:rsidRPr="00670DA7" w:rsidRDefault="002E134C" w:rsidP="00CB2E8F">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rPr>
      </w:pPr>
      <w:r w:rsidRPr="00670DA7">
        <w:rPr>
          <w:rFonts w:ascii="Times New Roman" w:eastAsia="Lucida Sans Unicode" w:hAnsi="Times New Roman" w:cs="Times New Roman"/>
          <w:color w:val="000000"/>
          <w:sz w:val="24"/>
          <w:szCs w:val="24"/>
        </w:rPr>
        <w:t>5. Teikdami šį pasiūlymą, mes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C96EC37" w14:textId="77777777" w:rsidR="002E134C" w:rsidRPr="00670DA7" w:rsidRDefault="002E134C" w:rsidP="00CB2E8F">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rPr>
      </w:pPr>
      <w:r w:rsidRPr="00670DA7">
        <w:rPr>
          <w:rFonts w:ascii="Times New Roman" w:eastAsia="Lucida Sans Unicode" w:hAnsi="Times New Roman" w:cs="Times New Roman"/>
          <w:color w:val="000000"/>
          <w:sz w:val="24"/>
          <w:szCs w:val="24"/>
        </w:rPr>
        <w:t>6. Taip pat mes patvirtiname, kad visa pasiūlyme pateikta informacija yra teisinga, atitinka tikrovę ir apima viską, ko reikia visiškam ir tinkamam sutarties įvykdymui.</w:t>
      </w:r>
    </w:p>
    <w:p w14:paraId="44F0EDF8" w14:textId="77777777" w:rsidR="002E134C" w:rsidRPr="00670DA7" w:rsidRDefault="002E134C" w:rsidP="00CB2E8F">
      <w:pPr>
        <w:spacing w:after="0" w:line="240" w:lineRule="auto"/>
        <w:ind w:firstLine="567"/>
        <w:jc w:val="both"/>
        <w:rPr>
          <w:rFonts w:ascii="Times New Roman" w:eastAsia="Calibri" w:hAnsi="Times New Roman" w:cs="Times New Roman"/>
          <w:b/>
          <w:bCs/>
          <w:sz w:val="24"/>
          <w:szCs w:val="24"/>
        </w:rPr>
      </w:pPr>
      <w:r w:rsidRPr="00670DA7">
        <w:rPr>
          <w:rFonts w:ascii="Times New Roman" w:eastAsia="Calibri" w:hAnsi="Times New Roman" w:cs="Times New Roman"/>
          <w:sz w:val="24"/>
          <w:szCs w:val="24"/>
        </w:rPr>
        <w:t xml:space="preserve">7. </w:t>
      </w:r>
      <w:r w:rsidRPr="00670DA7">
        <w:rPr>
          <w:rFonts w:ascii="Times New Roman" w:eastAsia="Calibri" w:hAnsi="Times New Roman" w:cs="Times New Roman"/>
          <w:b/>
          <w:bCs/>
          <w:sz w:val="24"/>
          <w:szCs w:val="24"/>
        </w:rPr>
        <w:t>Kartu su pasiūlymu pateikiami šie dokumentai:</w:t>
      </w:r>
    </w:p>
    <w:p w14:paraId="69E623D3" w14:textId="77777777" w:rsidR="002E134C" w:rsidRPr="00670DA7" w:rsidRDefault="002E134C" w:rsidP="00CB2E8F">
      <w:pPr>
        <w:spacing w:after="0" w:line="240" w:lineRule="auto"/>
        <w:ind w:firstLine="567"/>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50"/>
        <w:gridCol w:w="2438"/>
      </w:tblGrid>
      <w:tr w:rsidR="002E134C" w:rsidRPr="00670DA7" w14:paraId="0A037CC5" w14:textId="77777777" w:rsidTr="00501D7F">
        <w:tc>
          <w:tcPr>
            <w:tcW w:w="846" w:type="dxa"/>
            <w:tcBorders>
              <w:top w:val="single" w:sz="4" w:space="0" w:color="auto"/>
              <w:left w:val="single" w:sz="4" w:space="0" w:color="auto"/>
              <w:bottom w:val="single" w:sz="4" w:space="0" w:color="auto"/>
              <w:right w:val="single" w:sz="4" w:space="0" w:color="auto"/>
            </w:tcBorders>
            <w:hideMark/>
          </w:tcPr>
          <w:p w14:paraId="3CF94299"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Eil.nr.</w:t>
            </w:r>
          </w:p>
        </w:tc>
        <w:tc>
          <w:tcPr>
            <w:tcW w:w="6350" w:type="dxa"/>
            <w:tcBorders>
              <w:top w:val="single" w:sz="4" w:space="0" w:color="auto"/>
              <w:left w:val="single" w:sz="4" w:space="0" w:color="auto"/>
              <w:bottom w:val="single" w:sz="4" w:space="0" w:color="auto"/>
              <w:right w:val="single" w:sz="4" w:space="0" w:color="auto"/>
            </w:tcBorders>
            <w:hideMark/>
          </w:tcPr>
          <w:p w14:paraId="417CC578"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6AB056EC"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Dokumento puslapių skaičius</w:t>
            </w:r>
          </w:p>
        </w:tc>
      </w:tr>
      <w:tr w:rsidR="002E134C" w:rsidRPr="00670DA7" w14:paraId="71A63421" w14:textId="77777777" w:rsidTr="00501D7F">
        <w:tc>
          <w:tcPr>
            <w:tcW w:w="846" w:type="dxa"/>
            <w:tcBorders>
              <w:top w:val="single" w:sz="4" w:space="0" w:color="auto"/>
              <w:left w:val="single" w:sz="4" w:space="0" w:color="auto"/>
              <w:bottom w:val="single" w:sz="4" w:space="0" w:color="auto"/>
              <w:right w:val="single" w:sz="4" w:space="0" w:color="auto"/>
            </w:tcBorders>
          </w:tcPr>
          <w:p w14:paraId="42D64DA9"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6350" w:type="dxa"/>
            <w:tcBorders>
              <w:top w:val="single" w:sz="4" w:space="0" w:color="auto"/>
              <w:left w:val="single" w:sz="4" w:space="0" w:color="auto"/>
              <w:bottom w:val="single" w:sz="4" w:space="0" w:color="auto"/>
              <w:right w:val="single" w:sz="4" w:space="0" w:color="auto"/>
            </w:tcBorders>
          </w:tcPr>
          <w:p w14:paraId="326E19CC"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14:paraId="44E072F0"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r>
      <w:tr w:rsidR="002E134C" w:rsidRPr="00670DA7" w14:paraId="51E9BE3F" w14:textId="77777777" w:rsidTr="00501D7F">
        <w:tc>
          <w:tcPr>
            <w:tcW w:w="846" w:type="dxa"/>
            <w:tcBorders>
              <w:top w:val="single" w:sz="4" w:space="0" w:color="auto"/>
              <w:left w:val="single" w:sz="4" w:space="0" w:color="auto"/>
              <w:bottom w:val="single" w:sz="4" w:space="0" w:color="auto"/>
              <w:right w:val="single" w:sz="4" w:space="0" w:color="auto"/>
            </w:tcBorders>
          </w:tcPr>
          <w:p w14:paraId="102AD91E"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6350" w:type="dxa"/>
            <w:tcBorders>
              <w:top w:val="single" w:sz="4" w:space="0" w:color="auto"/>
              <w:left w:val="single" w:sz="4" w:space="0" w:color="auto"/>
              <w:bottom w:val="single" w:sz="4" w:space="0" w:color="auto"/>
              <w:right w:val="single" w:sz="4" w:space="0" w:color="auto"/>
            </w:tcBorders>
          </w:tcPr>
          <w:p w14:paraId="56D80294"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7E7C7D3"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r>
      <w:tr w:rsidR="002E134C" w:rsidRPr="00670DA7" w14:paraId="3C99B6BC" w14:textId="77777777" w:rsidTr="00501D7F">
        <w:tc>
          <w:tcPr>
            <w:tcW w:w="846" w:type="dxa"/>
            <w:tcBorders>
              <w:top w:val="single" w:sz="4" w:space="0" w:color="auto"/>
              <w:left w:val="single" w:sz="4" w:space="0" w:color="auto"/>
              <w:bottom w:val="single" w:sz="4" w:space="0" w:color="auto"/>
              <w:right w:val="single" w:sz="4" w:space="0" w:color="auto"/>
            </w:tcBorders>
          </w:tcPr>
          <w:p w14:paraId="0F345380"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6350" w:type="dxa"/>
            <w:tcBorders>
              <w:top w:val="single" w:sz="4" w:space="0" w:color="auto"/>
              <w:left w:val="single" w:sz="4" w:space="0" w:color="auto"/>
              <w:bottom w:val="single" w:sz="4" w:space="0" w:color="auto"/>
              <w:right w:val="single" w:sz="4" w:space="0" w:color="auto"/>
            </w:tcBorders>
          </w:tcPr>
          <w:p w14:paraId="65741C75"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14:paraId="32748EDE"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r>
      <w:tr w:rsidR="002E134C" w:rsidRPr="00670DA7" w14:paraId="3E6B10C4" w14:textId="77777777" w:rsidTr="00501D7F">
        <w:tc>
          <w:tcPr>
            <w:tcW w:w="846" w:type="dxa"/>
            <w:tcBorders>
              <w:top w:val="single" w:sz="4" w:space="0" w:color="auto"/>
              <w:left w:val="single" w:sz="4" w:space="0" w:color="auto"/>
              <w:bottom w:val="single" w:sz="4" w:space="0" w:color="auto"/>
              <w:right w:val="single" w:sz="4" w:space="0" w:color="auto"/>
            </w:tcBorders>
          </w:tcPr>
          <w:p w14:paraId="70042D33"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6350" w:type="dxa"/>
            <w:tcBorders>
              <w:top w:val="single" w:sz="4" w:space="0" w:color="auto"/>
              <w:left w:val="single" w:sz="4" w:space="0" w:color="auto"/>
              <w:bottom w:val="single" w:sz="4" w:space="0" w:color="auto"/>
              <w:right w:val="single" w:sz="4" w:space="0" w:color="auto"/>
            </w:tcBorders>
          </w:tcPr>
          <w:p w14:paraId="6B46F4BC"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14:paraId="1C27D034"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r>
    </w:tbl>
    <w:p w14:paraId="2C6EF9AF" w14:textId="77777777" w:rsidR="002E134C" w:rsidRPr="00670DA7" w:rsidRDefault="002E134C" w:rsidP="00CB2E8F">
      <w:pPr>
        <w:shd w:val="clear" w:color="auto" w:fill="FFFFFF"/>
        <w:spacing w:after="0" w:line="240" w:lineRule="auto"/>
        <w:jc w:val="both"/>
        <w:rPr>
          <w:rFonts w:ascii="Times New Roman" w:eastAsia="Calibri" w:hAnsi="Times New Roman" w:cs="Times New Roman"/>
          <w:sz w:val="24"/>
          <w:szCs w:val="24"/>
        </w:rPr>
      </w:pPr>
    </w:p>
    <w:p w14:paraId="386D772E" w14:textId="27FE1BD4" w:rsidR="002E134C" w:rsidRPr="00670DA7" w:rsidRDefault="002E134C" w:rsidP="00CB2E8F">
      <w:pPr>
        <w:spacing w:after="0" w:line="240" w:lineRule="auto"/>
        <w:ind w:firstLine="567"/>
        <w:jc w:val="both"/>
        <w:rPr>
          <w:rFonts w:ascii="Times New Roman" w:eastAsia="Times New Roman" w:hAnsi="Times New Roman" w:cs="Times New Roman"/>
          <w:sz w:val="24"/>
          <w:szCs w:val="24"/>
        </w:rPr>
      </w:pPr>
      <w:r w:rsidRPr="00670DA7">
        <w:rPr>
          <w:rFonts w:ascii="Times New Roman" w:eastAsia="Calibri" w:hAnsi="Times New Roman" w:cs="Times New Roman"/>
          <w:sz w:val="24"/>
          <w:szCs w:val="24"/>
        </w:rPr>
        <w:t>8. *</w:t>
      </w:r>
      <w:r w:rsidRPr="00670DA7">
        <w:rPr>
          <w:rFonts w:ascii="Times New Roman" w:eastAsia="Times New Roman" w:hAnsi="Times New Roman" w:cs="Times New Roman"/>
          <w:sz w:val="24"/>
          <w:szCs w:val="24"/>
        </w:rPr>
        <w:t xml:space="preserve">Informacija apie kiekvieno </w:t>
      </w:r>
      <w:r w:rsidR="003109D6" w:rsidRPr="00670DA7">
        <w:rPr>
          <w:rFonts w:ascii="Times New Roman" w:eastAsia="Times New Roman" w:hAnsi="Times New Roman" w:cs="Times New Roman"/>
          <w:sz w:val="24"/>
          <w:szCs w:val="24"/>
        </w:rPr>
        <w:t>paslaugų tei</w:t>
      </w:r>
      <w:r w:rsidRPr="00670DA7">
        <w:rPr>
          <w:rFonts w:ascii="Times New Roman" w:eastAsia="Times New Roman" w:hAnsi="Times New Roman" w:cs="Times New Roman"/>
          <w:sz w:val="24"/>
          <w:szCs w:val="24"/>
        </w:rPr>
        <w:t xml:space="preserve">kėjų grupės partnerio savo jėgomis numatomų atlikti paslaugų dalies vertę (pildoma, kai pasiūlymą pateikia </w:t>
      </w:r>
      <w:r w:rsidR="003109D6" w:rsidRPr="00670DA7">
        <w:rPr>
          <w:rFonts w:ascii="Times New Roman" w:eastAsia="Times New Roman" w:hAnsi="Times New Roman" w:cs="Times New Roman"/>
          <w:sz w:val="24"/>
          <w:szCs w:val="24"/>
        </w:rPr>
        <w:t>paslaugų teik</w:t>
      </w:r>
      <w:r w:rsidRPr="00670DA7">
        <w:rPr>
          <w:rFonts w:ascii="Times New Roman" w:eastAsia="Times New Roman" w:hAnsi="Times New Roman" w:cs="Times New Roman"/>
          <w:sz w:val="24"/>
          <w:szCs w:val="24"/>
        </w:rPr>
        <w:t>ėjų grupė):</w:t>
      </w:r>
    </w:p>
    <w:p w14:paraId="5A81F9EC" w14:textId="18AFD2D1" w:rsidR="002E134C" w:rsidRPr="00670DA7" w:rsidRDefault="00136638" w:rsidP="00CB2E8F">
      <w:pPr>
        <w:spacing w:after="0" w:line="240" w:lineRule="auto"/>
        <w:ind w:firstLine="567"/>
        <w:jc w:val="both"/>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Privaloma išviešinti, nes vėliau to daryti nebus galima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68"/>
        <w:gridCol w:w="3175"/>
        <w:gridCol w:w="1707"/>
        <w:gridCol w:w="1708"/>
      </w:tblGrid>
      <w:tr w:rsidR="002E134C" w:rsidRPr="00670DA7" w14:paraId="6FCBB6F1" w14:textId="77777777" w:rsidTr="00236B93">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75DC73F"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xml:space="preserve">Eil. </w:t>
            </w:r>
            <w:proofErr w:type="spellStart"/>
            <w:r w:rsidRPr="00670DA7">
              <w:rPr>
                <w:rFonts w:ascii="Times New Roman" w:eastAsia="Times New Roman" w:hAnsi="Times New Roman" w:cs="Times New Roman"/>
                <w:sz w:val="24"/>
                <w:szCs w:val="24"/>
              </w:rPr>
              <w:t>nr.</w:t>
            </w:r>
            <w:proofErr w:type="spellEnd"/>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73B1A708"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Partnerio pavadinimas</w:t>
            </w:r>
          </w:p>
        </w:tc>
        <w:tc>
          <w:tcPr>
            <w:tcW w:w="3175" w:type="dxa"/>
            <w:vMerge w:val="restart"/>
            <w:tcBorders>
              <w:top w:val="single" w:sz="4" w:space="0" w:color="auto"/>
              <w:left w:val="single" w:sz="4" w:space="0" w:color="auto"/>
              <w:bottom w:val="single" w:sz="4" w:space="0" w:color="auto"/>
              <w:right w:val="single" w:sz="4" w:space="0" w:color="auto"/>
            </w:tcBorders>
            <w:vAlign w:val="center"/>
            <w:hideMark/>
          </w:tcPr>
          <w:p w14:paraId="0161D45F"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Numatomos teikti Paslaugos</w:t>
            </w:r>
          </w:p>
        </w:tc>
        <w:tc>
          <w:tcPr>
            <w:tcW w:w="3415" w:type="dxa"/>
            <w:gridSpan w:val="2"/>
            <w:tcBorders>
              <w:top w:val="single" w:sz="4" w:space="0" w:color="auto"/>
              <w:left w:val="single" w:sz="4" w:space="0" w:color="auto"/>
              <w:bottom w:val="single" w:sz="4" w:space="0" w:color="auto"/>
              <w:right w:val="single" w:sz="4" w:space="0" w:color="auto"/>
            </w:tcBorders>
            <w:vAlign w:val="center"/>
            <w:hideMark/>
          </w:tcPr>
          <w:p w14:paraId="211CFABC"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Partnerio dalies vertė pasiūlymo kainoje</w:t>
            </w:r>
          </w:p>
        </w:tc>
      </w:tr>
      <w:tr w:rsidR="002E134C" w:rsidRPr="00670DA7" w14:paraId="5E328060" w14:textId="77777777" w:rsidTr="00236B93">
        <w:tc>
          <w:tcPr>
            <w:tcW w:w="0" w:type="auto"/>
            <w:vMerge/>
            <w:tcBorders>
              <w:top w:val="single" w:sz="4" w:space="0" w:color="auto"/>
              <w:left w:val="single" w:sz="4" w:space="0" w:color="auto"/>
              <w:bottom w:val="single" w:sz="4" w:space="0" w:color="auto"/>
              <w:right w:val="single" w:sz="4" w:space="0" w:color="auto"/>
            </w:tcBorders>
            <w:vAlign w:val="center"/>
            <w:hideMark/>
          </w:tcPr>
          <w:p w14:paraId="75362D2D" w14:textId="77777777" w:rsidR="002E134C" w:rsidRPr="00670DA7" w:rsidRDefault="002E134C" w:rsidP="00CB2E8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0160D" w14:textId="77777777" w:rsidR="002E134C" w:rsidRPr="00670DA7" w:rsidRDefault="002E134C" w:rsidP="00CB2E8F">
            <w:pPr>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AD08E" w14:textId="77777777" w:rsidR="002E134C" w:rsidRPr="00670DA7" w:rsidRDefault="002E134C" w:rsidP="00CB2E8F">
            <w:pPr>
              <w:spacing w:after="0" w:line="240" w:lineRule="auto"/>
              <w:rPr>
                <w:rFonts w:ascii="Times New Roman" w:eastAsia="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hideMark/>
          </w:tcPr>
          <w:p w14:paraId="2EEFBDA4"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EUR su PVM</w:t>
            </w:r>
          </w:p>
        </w:tc>
        <w:tc>
          <w:tcPr>
            <w:tcW w:w="1708" w:type="dxa"/>
            <w:tcBorders>
              <w:top w:val="single" w:sz="4" w:space="0" w:color="auto"/>
              <w:left w:val="single" w:sz="4" w:space="0" w:color="auto"/>
              <w:bottom w:val="single" w:sz="4" w:space="0" w:color="auto"/>
              <w:right w:val="single" w:sz="4" w:space="0" w:color="auto"/>
            </w:tcBorders>
            <w:hideMark/>
          </w:tcPr>
          <w:p w14:paraId="3E4AFF57"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Proc.</w:t>
            </w:r>
          </w:p>
        </w:tc>
      </w:tr>
      <w:tr w:rsidR="002E134C" w:rsidRPr="00670DA7" w14:paraId="2BA7FCF2" w14:textId="77777777" w:rsidTr="00236B93">
        <w:tc>
          <w:tcPr>
            <w:tcW w:w="670" w:type="dxa"/>
            <w:tcBorders>
              <w:top w:val="single" w:sz="4" w:space="0" w:color="auto"/>
              <w:left w:val="single" w:sz="4" w:space="0" w:color="auto"/>
              <w:bottom w:val="single" w:sz="4" w:space="0" w:color="auto"/>
              <w:right w:val="single" w:sz="4" w:space="0" w:color="auto"/>
            </w:tcBorders>
          </w:tcPr>
          <w:p w14:paraId="5273BF8F"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2368" w:type="dxa"/>
            <w:tcBorders>
              <w:top w:val="single" w:sz="4" w:space="0" w:color="auto"/>
              <w:left w:val="single" w:sz="4" w:space="0" w:color="auto"/>
              <w:bottom w:val="single" w:sz="4" w:space="0" w:color="auto"/>
              <w:right w:val="single" w:sz="4" w:space="0" w:color="auto"/>
            </w:tcBorders>
          </w:tcPr>
          <w:p w14:paraId="3D88C53D"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14:paraId="43038B67"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7A07CAE0"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17FEF920"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r>
      <w:tr w:rsidR="002E134C" w:rsidRPr="00670DA7" w14:paraId="2AA19103" w14:textId="77777777" w:rsidTr="00236B93">
        <w:tc>
          <w:tcPr>
            <w:tcW w:w="670" w:type="dxa"/>
            <w:tcBorders>
              <w:top w:val="single" w:sz="4" w:space="0" w:color="auto"/>
              <w:left w:val="single" w:sz="4" w:space="0" w:color="auto"/>
              <w:bottom w:val="single" w:sz="4" w:space="0" w:color="auto"/>
              <w:right w:val="single" w:sz="4" w:space="0" w:color="auto"/>
            </w:tcBorders>
          </w:tcPr>
          <w:p w14:paraId="669F8BDB"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2368" w:type="dxa"/>
            <w:tcBorders>
              <w:top w:val="single" w:sz="4" w:space="0" w:color="auto"/>
              <w:left w:val="single" w:sz="4" w:space="0" w:color="auto"/>
              <w:bottom w:val="single" w:sz="4" w:space="0" w:color="auto"/>
              <w:right w:val="single" w:sz="4" w:space="0" w:color="auto"/>
            </w:tcBorders>
          </w:tcPr>
          <w:p w14:paraId="11C53664"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3175" w:type="dxa"/>
            <w:tcBorders>
              <w:top w:val="single" w:sz="4" w:space="0" w:color="auto"/>
              <w:left w:val="single" w:sz="4" w:space="0" w:color="auto"/>
              <w:bottom w:val="single" w:sz="4" w:space="0" w:color="auto"/>
              <w:right w:val="single" w:sz="4" w:space="0" w:color="auto"/>
            </w:tcBorders>
          </w:tcPr>
          <w:p w14:paraId="55C44809"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1707" w:type="dxa"/>
            <w:tcBorders>
              <w:top w:val="single" w:sz="4" w:space="0" w:color="auto"/>
              <w:left w:val="single" w:sz="4" w:space="0" w:color="auto"/>
              <w:bottom w:val="single" w:sz="4" w:space="0" w:color="auto"/>
              <w:right w:val="single" w:sz="4" w:space="0" w:color="auto"/>
            </w:tcBorders>
          </w:tcPr>
          <w:p w14:paraId="660C5377"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1708" w:type="dxa"/>
            <w:tcBorders>
              <w:top w:val="single" w:sz="4" w:space="0" w:color="auto"/>
              <w:left w:val="single" w:sz="4" w:space="0" w:color="auto"/>
              <w:bottom w:val="single" w:sz="4" w:space="0" w:color="auto"/>
              <w:right w:val="single" w:sz="4" w:space="0" w:color="auto"/>
            </w:tcBorders>
          </w:tcPr>
          <w:p w14:paraId="01EAE00A"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r>
    </w:tbl>
    <w:p w14:paraId="1344EE78" w14:textId="2EB8D550" w:rsidR="002E134C" w:rsidRPr="00670DA7" w:rsidRDefault="002E134C" w:rsidP="00CB2E8F">
      <w:pPr>
        <w:shd w:val="clear" w:color="auto" w:fill="FFFFFF"/>
        <w:spacing w:after="0" w:line="240" w:lineRule="auto"/>
        <w:ind w:firstLine="567"/>
        <w:jc w:val="both"/>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*Pastaba. Pildyti tuomet, kai pasiūlymą pateikia </w:t>
      </w:r>
      <w:r w:rsidR="003109D6" w:rsidRPr="00670DA7">
        <w:rPr>
          <w:rFonts w:ascii="Times New Roman" w:eastAsia="Calibri" w:hAnsi="Times New Roman" w:cs="Times New Roman"/>
          <w:sz w:val="24"/>
          <w:szCs w:val="24"/>
        </w:rPr>
        <w:t>paslaugų tei</w:t>
      </w:r>
      <w:r w:rsidRPr="00670DA7">
        <w:rPr>
          <w:rFonts w:ascii="Times New Roman" w:eastAsia="Calibri" w:hAnsi="Times New Roman" w:cs="Times New Roman"/>
          <w:sz w:val="24"/>
          <w:szCs w:val="24"/>
        </w:rPr>
        <w:t xml:space="preserve">kėjų grupė. </w:t>
      </w:r>
    </w:p>
    <w:p w14:paraId="567D3BEC" w14:textId="77777777" w:rsidR="002E134C" w:rsidRPr="00670DA7" w:rsidRDefault="002E134C" w:rsidP="00CB2E8F">
      <w:pPr>
        <w:shd w:val="clear" w:color="auto" w:fill="FFFFFF"/>
        <w:spacing w:after="0" w:line="240" w:lineRule="auto"/>
        <w:jc w:val="both"/>
        <w:rPr>
          <w:rFonts w:ascii="Times New Roman" w:eastAsia="Calibri" w:hAnsi="Times New Roman" w:cs="Times New Roman"/>
          <w:sz w:val="24"/>
          <w:szCs w:val="24"/>
        </w:rPr>
      </w:pPr>
    </w:p>
    <w:p w14:paraId="1D70ADC5" w14:textId="6C945CE1" w:rsidR="002E134C" w:rsidRPr="00670DA7" w:rsidRDefault="002E134C" w:rsidP="00CB2E8F">
      <w:pPr>
        <w:shd w:val="clear" w:color="auto" w:fill="FFFFFF"/>
        <w:spacing w:after="0" w:line="240" w:lineRule="auto"/>
        <w:ind w:firstLine="567"/>
        <w:jc w:val="both"/>
        <w:rPr>
          <w:rFonts w:ascii="Times New Roman" w:eastAsia="Calibri" w:hAnsi="Times New Roman" w:cs="Times New Roman"/>
          <w:sz w:val="24"/>
          <w:szCs w:val="24"/>
        </w:rPr>
      </w:pPr>
      <w:r w:rsidRPr="00670DA7">
        <w:rPr>
          <w:rFonts w:ascii="Times New Roman" w:eastAsia="Calibri" w:hAnsi="Times New Roman" w:cs="Times New Roman"/>
          <w:sz w:val="24"/>
          <w:szCs w:val="24"/>
        </w:rPr>
        <w:t>9.*Vykdant sutartį pasitelksime šiuos subt</w:t>
      </w:r>
      <w:r w:rsidR="003109D6" w:rsidRPr="00670DA7">
        <w:rPr>
          <w:rFonts w:ascii="Times New Roman" w:eastAsia="Calibri" w:hAnsi="Times New Roman" w:cs="Times New Roman"/>
          <w:sz w:val="24"/>
          <w:szCs w:val="24"/>
        </w:rPr>
        <w:t>ei</w:t>
      </w:r>
      <w:r w:rsidRPr="00670DA7">
        <w:rPr>
          <w:rFonts w:ascii="Times New Roman" w:eastAsia="Calibri" w:hAnsi="Times New Roman" w:cs="Times New Roman"/>
          <w:sz w:val="24"/>
          <w:szCs w:val="24"/>
        </w:rPr>
        <w:t>kėjus:</w:t>
      </w:r>
    </w:p>
    <w:p w14:paraId="1DE62673" w14:textId="77777777" w:rsidR="00136638" w:rsidRPr="00670DA7" w:rsidRDefault="00136638" w:rsidP="00CB2E8F">
      <w:pPr>
        <w:spacing w:after="0" w:line="240" w:lineRule="auto"/>
        <w:ind w:firstLine="567"/>
        <w:jc w:val="both"/>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Privaloma išviešinti, nes vėliau to daryti nebus galima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430"/>
        <w:gridCol w:w="3244"/>
        <w:gridCol w:w="3402"/>
      </w:tblGrid>
      <w:tr w:rsidR="002E134C" w:rsidRPr="00670DA7" w14:paraId="0A3D361E" w14:textId="77777777" w:rsidTr="00236B93">
        <w:tc>
          <w:tcPr>
            <w:tcW w:w="558" w:type="dxa"/>
            <w:tcBorders>
              <w:top w:val="single" w:sz="4" w:space="0" w:color="auto"/>
              <w:left w:val="single" w:sz="4" w:space="0" w:color="auto"/>
              <w:bottom w:val="single" w:sz="4" w:space="0" w:color="auto"/>
              <w:right w:val="single" w:sz="4" w:space="0" w:color="auto"/>
            </w:tcBorders>
            <w:hideMark/>
          </w:tcPr>
          <w:p w14:paraId="06C71AAA" w14:textId="77777777"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Eil. </w:t>
            </w:r>
            <w:proofErr w:type="spellStart"/>
            <w:r w:rsidRPr="00670DA7">
              <w:rPr>
                <w:rFonts w:ascii="Times New Roman" w:eastAsia="Calibri" w:hAnsi="Times New Roman" w:cs="Times New Roman"/>
                <w:sz w:val="24"/>
                <w:szCs w:val="24"/>
              </w:rPr>
              <w:t>nr.</w:t>
            </w:r>
            <w:proofErr w:type="spellEnd"/>
          </w:p>
        </w:tc>
        <w:tc>
          <w:tcPr>
            <w:tcW w:w="2430" w:type="dxa"/>
            <w:tcBorders>
              <w:top w:val="single" w:sz="4" w:space="0" w:color="auto"/>
              <w:left w:val="single" w:sz="4" w:space="0" w:color="auto"/>
              <w:bottom w:val="single" w:sz="4" w:space="0" w:color="auto"/>
              <w:right w:val="single" w:sz="4" w:space="0" w:color="auto"/>
            </w:tcBorders>
            <w:hideMark/>
          </w:tcPr>
          <w:p w14:paraId="1F5692CC" w14:textId="271173C8"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Subt</w:t>
            </w:r>
            <w:r w:rsidR="003109D6" w:rsidRPr="00670DA7">
              <w:rPr>
                <w:rFonts w:ascii="Times New Roman" w:eastAsia="Calibri" w:hAnsi="Times New Roman" w:cs="Times New Roman"/>
                <w:sz w:val="24"/>
                <w:szCs w:val="24"/>
              </w:rPr>
              <w:t>ei</w:t>
            </w:r>
            <w:r w:rsidRPr="00670DA7">
              <w:rPr>
                <w:rFonts w:ascii="Times New Roman" w:eastAsia="Calibri" w:hAnsi="Times New Roman" w:cs="Times New Roman"/>
                <w:sz w:val="24"/>
                <w:szCs w:val="24"/>
              </w:rPr>
              <w:t>kėjo pavadinimas, įmonės kodas, adresas</w:t>
            </w:r>
          </w:p>
        </w:tc>
        <w:tc>
          <w:tcPr>
            <w:tcW w:w="3244" w:type="dxa"/>
            <w:tcBorders>
              <w:top w:val="single" w:sz="4" w:space="0" w:color="auto"/>
              <w:left w:val="single" w:sz="4" w:space="0" w:color="auto"/>
              <w:bottom w:val="single" w:sz="4" w:space="0" w:color="auto"/>
              <w:right w:val="single" w:sz="4" w:space="0" w:color="auto"/>
            </w:tcBorders>
            <w:hideMark/>
          </w:tcPr>
          <w:p w14:paraId="574A67F0" w14:textId="54A040C2"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Įsipareigojimų dalis (nurodant konkrečius pagal pirkimo sutartį prisiimamus </w:t>
            </w:r>
            <w:r w:rsidRPr="00670DA7">
              <w:rPr>
                <w:rFonts w:ascii="Times New Roman" w:eastAsia="Calibri" w:hAnsi="Times New Roman" w:cs="Times New Roman"/>
                <w:sz w:val="24"/>
                <w:szCs w:val="24"/>
              </w:rPr>
              <w:lastRenderedPageBreak/>
              <w:t>įsipareigojimus), kuriai ketinama pasitelkti subt</w:t>
            </w:r>
            <w:r w:rsidR="003109D6" w:rsidRPr="00670DA7">
              <w:rPr>
                <w:rFonts w:ascii="Times New Roman" w:eastAsia="Calibri" w:hAnsi="Times New Roman" w:cs="Times New Roman"/>
                <w:sz w:val="24"/>
                <w:szCs w:val="24"/>
              </w:rPr>
              <w:t>ei</w:t>
            </w:r>
            <w:r w:rsidRPr="00670DA7">
              <w:rPr>
                <w:rFonts w:ascii="Times New Roman" w:eastAsia="Calibri" w:hAnsi="Times New Roman" w:cs="Times New Roman"/>
                <w:sz w:val="24"/>
                <w:szCs w:val="24"/>
              </w:rPr>
              <w:t>kėją (-</w:t>
            </w:r>
            <w:proofErr w:type="spellStart"/>
            <w:r w:rsidRPr="00670DA7">
              <w:rPr>
                <w:rFonts w:ascii="Times New Roman" w:eastAsia="Calibri" w:hAnsi="Times New Roman" w:cs="Times New Roman"/>
                <w:sz w:val="24"/>
                <w:szCs w:val="24"/>
              </w:rPr>
              <w:t>us</w:t>
            </w:r>
            <w:proofErr w:type="spellEnd"/>
            <w:r w:rsidRPr="00670DA7">
              <w:rPr>
                <w:rFonts w:ascii="Times New Roman" w:eastAsia="Calibri"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C823522" w14:textId="1D0DB70C"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lastRenderedPageBreak/>
              <w:t xml:space="preserve">Įsipareigojimų dalis (išreikšta procentais (%) arba konkrečia pinigų suma (Eur su PVM)), </w:t>
            </w:r>
            <w:r w:rsidRPr="00670DA7">
              <w:rPr>
                <w:rFonts w:ascii="Times New Roman" w:eastAsia="Calibri" w:hAnsi="Times New Roman" w:cs="Times New Roman"/>
                <w:sz w:val="24"/>
                <w:szCs w:val="24"/>
              </w:rPr>
              <w:lastRenderedPageBreak/>
              <w:t>kuriai ketinama pasitelkti subt</w:t>
            </w:r>
            <w:r w:rsidR="003109D6" w:rsidRPr="00670DA7">
              <w:rPr>
                <w:rFonts w:ascii="Times New Roman" w:eastAsia="Calibri" w:hAnsi="Times New Roman" w:cs="Times New Roman"/>
                <w:sz w:val="24"/>
                <w:szCs w:val="24"/>
              </w:rPr>
              <w:t>ei</w:t>
            </w:r>
            <w:r w:rsidRPr="00670DA7">
              <w:rPr>
                <w:rFonts w:ascii="Times New Roman" w:eastAsia="Calibri" w:hAnsi="Times New Roman" w:cs="Times New Roman"/>
                <w:sz w:val="24"/>
                <w:szCs w:val="24"/>
              </w:rPr>
              <w:t>kėją (-</w:t>
            </w:r>
            <w:proofErr w:type="spellStart"/>
            <w:r w:rsidRPr="00670DA7">
              <w:rPr>
                <w:rFonts w:ascii="Times New Roman" w:eastAsia="Calibri" w:hAnsi="Times New Roman" w:cs="Times New Roman"/>
                <w:sz w:val="24"/>
                <w:szCs w:val="24"/>
              </w:rPr>
              <w:t>us</w:t>
            </w:r>
            <w:proofErr w:type="spellEnd"/>
            <w:r w:rsidRPr="00670DA7">
              <w:rPr>
                <w:rFonts w:ascii="Times New Roman" w:eastAsia="Calibri" w:hAnsi="Times New Roman" w:cs="Times New Roman"/>
                <w:sz w:val="24"/>
                <w:szCs w:val="24"/>
              </w:rPr>
              <w:t>)</w:t>
            </w:r>
          </w:p>
        </w:tc>
      </w:tr>
      <w:tr w:rsidR="002E134C" w:rsidRPr="00670DA7" w14:paraId="0D7E9DBA" w14:textId="77777777" w:rsidTr="00236B93">
        <w:tc>
          <w:tcPr>
            <w:tcW w:w="558" w:type="dxa"/>
            <w:tcBorders>
              <w:top w:val="single" w:sz="4" w:space="0" w:color="auto"/>
              <w:left w:val="single" w:sz="4" w:space="0" w:color="auto"/>
              <w:bottom w:val="single" w:sz="4" w:space="0" w:color="auto"/>
              <w:right w:val="single" w:sz="4" w:space="0" w:color="auto"/>
            </w:tcBorders>
          </w:tcPr>
          <w:p w14:paraId="6951CB6D"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1F60D16"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3244" w:type="dxa"/>
            <w:tcBorders>
              <w:top w:val="single" w:sz="4" w:space="0" w:color="auto"/>
              <w:left w:val="single" w:sz="4" w:space="0" w:color="auto"/>
              <w:bottom w:val="single" w:sz="4" w:space="0" w:color="auto"/>
              <w:right w:val="single" w:sz="4" w:space="0" w:color="auto"/>
            </w:tcBorders>
          </w:tcPr>
          <w:p w14:paraId="5760BB77"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504A019"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r>
      <w:tr w:rsidR="002E134C" w:rsidRPr="00670DA7" w14:paraId="5EE19873" w14:textId="77777777" w:rsidTr="00236B93">
        <w:tc>
          <w:tcPr>
            <w:tcW w:w="558" w:type="dxa"/>
            <w:tcBorders>
              <w:top w:val="single" w:sz="4" w:space="0" w:color="auto"/>
              <w:left w:val="single" w:sz="4" w:space="0" w:color="auto"/>
              <w:bottom w:val="single" w:sz="4" w:space="0" w:color="auto"/>
              <w:right w:val="single" w:sz="4" w:space="0" w:color="auto"/>
            </w:tcBorders>
          </w:tcPr>
          <w:p w14:paraId="4D75965A" w14:textId="77777777" w:rsidR="002E134C" w:rsidRPr="00670DA7" w:rsidRDefault="002E134C" w:rsidP="00CB2E8F">
            <w:pPr>
              <w:spacing w:after="0" w:line="240" w:lineRule="auto"/>
              <w:jc w:val="both"/>
              <w:rPr>
                <w:rFonts w:ascii="Times New Roman" w:eastAsia="Calibri"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3315D3DC" w14:textId="77777777" w:rsidR="002E134C" w:rsidRPr="00670DA7" w:rsidRDefault="002E134C" w:rsidP="00CB2E8F">
            <w:pPr>
              <w:widowControl w:val="0"/>
              <w:spacing w:after="0" w:line="240" w:lineRule="auto"/>
              <w:jc w:val="both"/>
              <w:rPr>
                <w:rFonts w:ascii="Times New Roman" w:eastAsia="Times New Roman" w:hAnsi="Times New Roman" w:cs="Times New Roman"/>
                <w:sz w:val="24"/>
                <w:szCs w:val="24"/>
              </w:rPr>
            </w:pPr>
          </w:p>
        </w:tc>
        <w:tc>
          <w:tcPr>
            <w:tcW w:w="3244" w:type="dxa"/>
            <w:tcBorders>
              <w:top w:val="single" w:sz="4" w:space="0" w:color="auto"/>
              <w:left w:val="single" w:sz="4" w:space="0" w:color="auto"/>
              <w:bottom w:val="single" w:sz="4" w:space="0" w:color="auto"/>
              <w:right w:val="single" w:sz="4" w:space="0" w:color="auto"/>
            </w:tcBorders>
          </w:tcPr>
          <w:p w14:paraId="676D7E9A" w14:textId="77777777" w:rsidR="002E134C" w:rsidRPr="00670DA7" w:rsidRDefault="002E134C" w:rsidP="00CB2E8F">
            <w:pPr>
              <w:widowControl w:val="0"/>
              <w:spacing w:after="0" w:line="240" w:lineRule="auto"/>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E9ED86C" w14:textId="77777777" w:rsidR="002E134C" w:rsidRPr="00670DA7" w:rsidRDefault="002E134C" w:rsidP="00CB2E8F">
            <w:pPr>
              <w:widowControl w:val="0"/>
              <w:spacing w:after="0" w:line="240" w:lineRule="auto"/>
              <w:jc w:val="both"/>
              <w:rPr>
                <w:rFonts w:ascii="Times New Roman" w:eastAsia="Times New Roman" w:hAnsi="Times New Roman" w:cs="Times New Roman"/>
                <w:sz w:val="24"/>
                <w:szCs w:val="24"/>
              </w:rPr>
            </w:pPr>
          </w:p>
        </w:tc>
      </w:tr>
    </w:tbl>
    <w:p w14:paraId="0FA25F4D" w14:textId="2B8608E6" w:rsidR="002E134C" w:rsidRPr="00670DA7" w:rsidRDefault="002E134C" w:rsidP="00CB2E8F">
      <w:pPr>
        <w:spacing w:after="0" w:line="240" w:lineRule="auto"/>
        <w:ind w:firstLine="567"/>
        <w:rPr>
          <w:rFonts w:ascii="Times New Roman" w:eastAsia="Calibri" w:hAnsi="Times New Roman" w:cs="Times New Roman"/>
          <w:sz w:val="24"/>
          <w:szCs w:val="24"/>
        </w:rPr>
      </w:pPr>
      <w:r w:rsidRPr="00670DA7">
        <w:rPr>
          <w:rFonts w:ascii="Times New Roman" w:eastAsia="Calibri" w:hAnsi="Times New Roman" w:cs="Times New Roman"/>
          <w:sz w:val="24"/>
          <w:szCs w:val="24"/>
        </w:rPr>
        <w:t>*Pastaba. Pildyti tuomet, jei bus sutarties vykdymui bus pasitelkti subrangovai (subt</w:t>
      </w:r>
      <w:r w:rsidR="003109D6" w:rsidRPr="00670DA7">
        <w:rPr>
          <w:rFonts w:ascii="Times New Roman" w:eastAsia="Calibri" w:hAnsi="Times New Roman" w:cs="Times New Roman"/>
          <w:sz w:val="24"/>
          <w:szCs w:val="24"/>
        </w:rPr>
        <w:t>ei</w:t>
      </w:r>
      <w:r w:rsidRPr="00670DA7">
        <w:rPr>
          <w:rFonts w:ascii="Times New Roman" w:eastAsia="Calibri" w:hAnsi="Times New Roman" w:cs="Times New Roman"/>
          <w:sz w:val="24"/>
          <w:szCs w:val="24"/>
        </w:rPr>
        <w:t>kėjai).</w:t>
      </w:r>
    </w:p>
    <w:p w14:paraId="65BCFA4C" w14:textId="77777777" w:rsidR="002E134C" w:rsidRPr="00670DA7" w:rsidRDefault="002E134C" w:rsidP="00CB2E8F">
      <w:pPr>
        <w:autoSpaceDE w:val="0"/>
        <w:autoSpaceDN w:val="0"/>
        <w:spacing w:after="0" w:line="240" w:lineRule="auto"/>
        <w:ind w:firstLine="567"/>
        <w:rPr>
          <w:rFonts w:ascii="Times New Roman" w:eastAsia="Times New Roman" w:hAnsi="Times New Roman" w:cs="Times New Roman"/>
          <w:sz w:val="24"/>
          <w:szCs w:val="24"/>
        </w:rPr>
      </w:pPr>
    </w:p>
    <w:p w14:paraId="632ED98C" w14:textId="5787788D" w:rsidR="002E134C" w:rsidRPr="00670DA7" w:rsidRDefault="002E134C" w:rsidP="00CB2E8F">
      <w:pPr>
        <w:autoSpaceDE w:val="0"/>
        <w:autoSpaceDN w:val="0"/>
        <w:spacing w:after="0" w:line="240" w:lineRule="auto"/>
        <w:ind w:firstLine="567"/>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10.*Specialistai, kuriais bus remiamasi įrodinėjant</w:t>
      </w:r>
      <w:r w:rsidR="003109D6" w:rsidRPr="00670DA7">
        <w:rPr>
          <w:rFonts w:ascii="Times New Roman" w:eastAsia="Times New Roman" w:hAnsi="Times New Roman" w:cs="Times New Roman"/>
          <w:sz w:val="24"/>
          <w:szCs w:val="24"/>
        </w:rPr>
        <w:t xml:space="preserve"> paslaugų teik</w:t>
      </w:r>
      <w:r w:rsidRPr="00670DA7">
        <w:rPr>
          <w:rFonts w:ascii="Times New Roman" w:eastAsia="Times New Roman" w:hAnsi="Times New Roman" w:cs="Times New Roman"/>
          <w:sz w:val="24"/>
          <w:szCs w:val="24"/>
        </w:rPr>
        <w:t>ėjo kvalifikaciją ir vykdant sutartį:</w:t>
      </w:r>
    </w:p>
    <w:p w14:paraId="775AD026" w14:textId="0359CA82" w:rsidR="00053039" w:rsidRPr="00670DA7" w:rsidRDefault="00053039" w:rsidP="00CB2E8F">
      <w:pPr>
        <w:spacing w:after="0" w:line="240" w:lineRule="auto"/>
        <w:ind w:firstLine="567"/>
        <w:jc w:val="both"/>
        <w:rPr>
          <w:rFonts w:ascii="Times New Roman" w:eastAsia="Times New Roman" w:hAnsi="Times New Roman" w:cs="Times New Roman"/>
          <w:b/>
          <w:bCs/>
          <w:sz w:val="24"/>
          <w:szCs w:val="24"/>
        </w:rPr>
      </w:pPr>
      <w:r w:rsidRPr="00670DA7">
        <w:rPr>
          <w:rFonts w:ascii="Times New Roman" w:eastAsia="Times New Roman" w:hAnsi="Times New Roman" w:cs="Times New Roman"/>
          <w:b/>
          <w:bCs/>
          <w:sz w:val="24"/>
          <w:szCs w:val="24"/>
        </w:rPr>
        <w:t>Privaloma išviešinti, nes vėliau to daryti nebus galima</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
        <w:gridCol w:w="4116"/>
        <w:gridCol w:w="4821"/>
      </w:tblGrid>
      <w:tr w:rsidR="002E134C" w:rsidRPr="00670DA7" w14:paraId="25478633" w14:textId="77777777" w:rsidTr="00236B93">
        <w:tc>
          <w:tcPr>
            <w:tcW w:w="558" w:type="dxa"/>
            <w:tcMar>
              <w:top w:w="0" w:type="dxa"/>
              <w:left w:w="108" w:type="dxa"/>
              <w:bottom w:w="0" w:type="dxa"/>
              <w:right w:w="108" w:type="dxa"/>
            </w:tcMar>
            <w:hideMark/>
          </w:tcPr>
          <w:p w14:paraId="175CC221"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xml:space="preserve">Eil. </w:t>
            </w:r>
            <w:proofErr w:type="spellStart"/>
            <w:r w:rsidRPr="00670DA7">
              <w:rPr>
                <w:rFonts w:ascii="Times New Roman" w:eastAsia="Times New Roman" w:hAnsi="Times New Roman" w:cs="Times New Roman"/>
                <w:sz w:val="24"/>
                <w:szCs w:val="24"/>
              </w:rPr>
              <w:t>nr.</w:t>
            </w:r>
            <w:proofErr w:type="spellEnd"/>
          </w:p>
        </w:tc>
        <w:tc>
          <w:tcPr>
            <w:tcW w:w="4115" w:type="dxa"/>
            <w:tcMar>
              <w:top w:w="0" w:type="dxa"/>
              <w:left w:w="108" w:type="dxa"/>
              <w:bottom w:w="0" w:type="dxa"/>
              <w:right w:w="108" w:type="dxa"/>
            </w:tcMar>
            <w:hideMark/>
          </w:tcPr>
          <w:p w14:paraId="5C901F8A"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Specialistų, kurie laimėjimo atveju būtų įdarbinti, vardai pavardės</w:t>
            </w:r>
          </w:p>
        </w:tc>
        <w:tc>
          <w:tcPr>
            <w:tcW w:w="4820" w:type="dxa"/>
            <w:tcMar>
              <w:top w:w="0" w:type="dxa"/>
              <w:left w:w="108" w:type="dxa"/>
              <w:bottom w:w="0" w:type="dxa"/>
              <w:right w:w="108" w:type="dxa"/>
            </w:tcMar>
            <w:hideMark/>
          </w:tcPr>
          <w:p w14:paraId="2016C9C6"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Numatomos specialistui pavesti pareigos</w:t>
            </w:r>
          </w:p>
        </w:tc>
      </w:tr>
      <w:tr w:rsidR="002E134C" w:rsidRPr="00670DA7" w14:paraId="775E8B05" w14:textId="77777777" w:rsidTr="00236B93">
        <w:tc>
          <w:tcPr>
            <w:tcW w:w="558" w:type="dxa"/>
            <w:tcMar>
              <w:top w:w="0" w:type="dxa"/>
              <w:left w:w="108" w:type="dxa"/>
              <w:bottom w:w="0" w:type="dxa"/>
              <w:right w:w="108" w:type="dxa"/>
            </w:tcMar>
            <w:hideMark/>
          </w:tcPr>
          <w:p w14:paraId="43F42121"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w:t>
            </w:r>
          </w:p>
        </w:tc>
        <w:tc>
          <w:tcPr>
            <w:tcW w:w="4115" w:type="dxa"/>
            <w:tcMar>
              <w:top w:w="0" w:type="dxa"/>
              <w:left w:w="108" w:type="dxa"/>
              <w:bottom w:w="0" w:type="dxa"/>
              <w:right w:w="108" w:type="dxa"/>
            </w:tcMar>
            <w:hideMark/>
          </w:tcPr>
          <w:p w14:paraId="07A7B739"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w:t>
            </w:r>
          </w:p>
        </w:tc>
        <w:tc>
          <w:tcPr>
            <w:tcW w:w="4820" w:type="dxa"/>
            <w:tcMar>
              <w:top w:w="0" w:type="dxa"/>
              <w:left w:w="108" w:type="dxa"/>
              <w:bottom w:w="0" w:type="dxa"/>
              <w:right w:w="108" w:type="dxa"/>
            </w:tcMar>
            <w:hideMark/>
          </w:tcPr>
          <w:p w14:paraId="482CBD14"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w:t>
            </w:r>
          </w:p>
        </w:tc>
      </w:tr>
      <w:tr w:rsidR="002E134C" w:rsidRPr="00670DA7" w14:paraId="76BFF60A" w14:textId="77777777" w:rsidTr="00236B93">
        <w:tc>
          <w:tcPr>
            <w:tcW w:w="558" w:type="dxa"/>
            <w:tcMar>
              <w:top w:w="0" w:type="dxa"/>
              <w:left w:w="108" w:type="dxa"/>
              <w:bottom w:w="0" w:type="dxa"/>
              <w:right w:w="108" w:type="dxa"/>
            </w:tcMar>
            <w:hideMark/>
          </w:tcPr>
          <w:p w14:paraId="01082818"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w:t>
            </w:r>
          </w:p>
        </w:tc>
        <w:tc>
          <w:tcPr>
            <w:tcW w:w="4115" w:type="dxa"/>
            <w:tcMar>
              <w:top w:w="0" w:type="dxa"/>
              <w:left w:w="108" w:type="dxa"/>
              <w:bottom w:w="0" w:type="dxa"/>
              <w:right w:w="108" w:type="dxa"/>
            </w:tcMar>
            <w:hideMark/>
          </w:tcPr>
          <w:p w14:paraId="30F6DC23"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w:t>
            </w:r>
          </w:p>
        </w:tc>
        <w:tc>
          <w:tcPr>
            <w:tcW w:w="4820" w:type="dxa"/>
            <w:tcMar>
              <w:top w:w="0" w:type="dxa"/>
              <w:left w:w="108" w:type="dxa"/>
              <w:bottom w:w="0" w:type="dxa"/>
              <w:right w:w="108" w:type="dxa"/>
            </w:tcMar>
            <w:hideMark/>
          </w:tcPr>
          <w:p w14:paraId="09680622"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w:t>
            </w:r>
          </w:p>
        </w:tc>
      </w:tr>
    </w:tbl>
    <w:p w14:paraId="3D4EE238" w14:textId="65CAD08A" w:rsidR="002E134C" w:rsidRPr="00670DA7" w:rsidRDefault="002E134C" w:rsidP="00CB2E8F">
      <w:pPr>
        <w:spacing w:after="0" w:line="240" w:lineRule="auto"/>
        <w:ind w:firstLine="567"/>
        <w:jc w:val="both"/>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 xml:space="preserve">*Pastaba. Pildoma, jei </w:t>
      </w:r>
      <w:r w:rsidR="003109D6" w:rsidRPr="00670DA7">
        <w:rPr>
          <w:rFonts w:ascii="Times New Roman" w:eastAsia="Times New Roman" w:hAnsi="Times New Roman" w:cs="Times New Roman"/>
          <w:sz w:val="24"/>
          <w:szCs w:val="24"/>
        </w:rPr>
        <w:t>paslaugų teik</w:t>
      </w:r>
      <w:r w:rsidRPr="00670DA7">
        <w:rPr>
          <w:rFonts w:ascii="Times New Roman" w:eastAsia="Times New Roman" w:hAnsi="Times New Roman" w:cs="Times New Roman"/>
          <w:sz w:val="24"/>
          <w:szCs w:val="24"/>
        </w:rPr>
        <w:t xml:space="preserve">ėjas ketina pasitelkti specialistus, kuriais bus remiamasi įrodinėjant </w:t>
      </w:r>
      <w:r w:rsidR="003109D6" w:rsidRPr="00670DA7">
        <w:rPr>
          <w:rFonts w:ascii="Times New Roman" w:eastAsia="Times New Roman" w:hAnsi="Times New Roman" w:cs="Times New Roman"/>
          <w:sz w:val="24"/>
          <w:szCs w:val="24"/>
        </w:rPr>
        <w:t>paslaugų teik</w:t>
      </w:r>
      <w:r w:rsidRPr="00670DA7">
        <w:rPr>
          <w:rFonts w:ascii="Times New Roman" w:eastAsia="Times New Roman" w:hAnsi="Times New Roman" w:cs="Times New Roman"/>
          <w:sz w:val="24"/>
          <w:szCs w:val="24"/>
        </w:rPr>
        <w:t xml:space="preserve">ėjo kvalifikaciją ir vykdant sutartį, tačiau pasiūlymo pateikimo metu jie nėra </w:t>
      </w:r>
      <w:r w:rsidR="00892D8D" w:rsidRPr="00670DA7">
        <w:rPr>
          <w:rFonts w:ascii="Times New Roman" w:eastAsia="Times New Roman" w:hAnsi="Times New Roman" w:cs="Times New Roman"/>
          <w:sz w:val="24"/>
          <w:szCs w:val="24"/>
        </w:rPr>
        <w:t>paslaugų tei</w:t>
      </w:r>
      <w:r w:rsidRPr="00670DA7">
        <w:rPr>
          <w:rFonts w:ascii="Times New Roman" w:eastAsia="Times New Roman" w:hAnsi="Times New Roman" w:cs="Times New Roman"/>
          <w:sz w:val="24"/>
          <w:szCs w:val="24"/>
        </w:rPr>
        <w:t>kėjo ar jo pasitelkiamo(ų) subrangovo(ų), subtiekėjo(ų), subteikėjų(ų) darbuotojai, tačiau laimėjimo atveju bus įdarbinti. </w:t>
      </w:r>
    </w:p>
    <w:p w14:paraId="79AFCC24" w14:textId="77777777" w:rsidR="002E134C" w:rsidRPr="00670DA7" w:rsidRDefault="002E134C" w:rsidP="00CB2E8F">
      <w:pPr>
        <w:spacing w:after="0" w:line="240" w:lineRule="auto"/>
        <w:ind w:firstLine="567"/>
        <w:rPr>
          <w:rFonts w:ascii="Times New Roman" w:eastAsia="Times New Roman" w:hAnsi="Times New Roman" w:cs="Times New Roman"/>
          <w:sz w:val="24"/>
          <w:szCs w:val="24"/>
        </w:rPr>
      </w:pPr>
    </w:p>
    <w:p w14:paraId="164954E4" w14:textId="1DDB1B37" w:rsidR="002E134C" w:rsidRPr="00670DA7" w:rsidRDefault="002E134C" w:rsidP="00CB2E8F">
      <w:pPr>
        <w:spacing w:after="0" w:line="240" w:lineRule="auto"/>
        <w:ind w:firstLine="567"/>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11.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2E134C" w:rsidRPr="00670DA7" w14:paraId="0D7CCE0B" w14:textId="77777777" w:rsidTr="00236B93">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164A5A70"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3D7C4996"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p>
          <w:p w14:paraId="641FE398"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Pateikto dokumento ,,Konfidencialu“ pavadinimas</w:t>
            </w:r>
          </w:p>
          <w:p w14:paraId="366B31D6"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9CA2" w14:textId="77777777" w:rsidR="002E134C" w:rsidRPr="00670DA7" w:rsidRDefault="002E134C" w:rsidP="00CB2E8F">
            <w:pPr>
              <w:spacing w:after="0" w:line="240" w:lineRule="auto"/>
              <w:jc w:val="center"/>
              <w:rPr>
                <w:rFonts w:ascii="Times New Roman" w:eastAsia="Times New Roman" w:hAnsi="Times New Roman" w:cs="Times New Roman"/>
                <w:sz w:val="24"/>
                <w:szCs w:val="24"/>
              </w:rPr>
            </w:pPr>
            <w:r w:rsidRPr="00670DA7">
              <w:rPr>
                <w:rFonts w:ascii="Times New Roman" w:eastAsia="Times New Roman" w:hAnsi="Times New Roman" w:cs="Times New Roman"/>
                <w:sz w:val="24"/>
                <w:szCs w:val="24"/>
              </w:rPr>
              <w:t>Argumentai, kodėl informacija laikytina konfidencialia</w:t>
            </w:r>
          </w:p>
        </w:tc>
      </w:tr>
      <w:tr w:rsidR="002E134C" w:rsidRPr="00670DA7" w14:paraId="5781C6FE" w14:textId="77777777" w:rsidTr="00236B93">
        <w:tc>
          <w:tcPr>
            <w:tcW w:w="675" w:type="dxa"/>
            <w:tcBorders>
              <w:top w:val="single" w:sz="4" w:space="0" w:color="auto"/>
              <w:left w:val="single" w:sz="4" w:space="0" w:color="auto"/>
              <w:bottom w:val="single" w:sz="4" w:space="0" w:color="auto"/>
              <w:right w:val="single" w:sz="4" w:space="0" w:color="auto"/>
            </w:tcBorders>
          </w:tcPr>
          <w:p w14:paraId="07F931A6"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7DF262E0"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6C826B5"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r>
      <w:tr w:rsidR="002E134C" w:rsidRPr="00670DA7" w14:paraId="128FAED8" w14:textId="77777777" w:rsidTr="00236B93">
        <w:tc>
          <w:tcPr>
            <w:tcW w:w="675" w:type="dxa"/>
            <w:tcBorders>
              <w:top w:val="single" w:sz="4" w:space="0" w:color="auto"/>
              <w:left w:val="single" w:sz="4" w:space="0" w:color="auto"/>
              <w:bottom w:val="single" w:sz="4" w:space="0" w:color="auto"/>
              <w:right w:val="single" w:sz="4" w:space="0" w:color="auto"/>
            </w:tcBorders>
          </w:tcPr>
          <w:p w14:paraId="28BBE4ED" w14:textId="77777777" w:rsidR="002E134C" w:rsidRPr="00670DA7" w:rsidRDefault="002E134C" w:rsidP="00CB2E8F">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4B4A2C18" w14:textId="77777777" w:rsidR="002E134C" w:rsidRPr="00670DA7" w:rsidRDefault="002E134C" w:rsidP="00CB2E8F">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78A5FF2" w14:textId="77777777" w:rsidR="002E134C" w:rsidRPr="00670DA7" w:rsidRDefault="002E134C" w:rsidP="00CB2E8F">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r>
    </w:tbl>
    <w:p w14:paraId="2D33458C" w14:textId="5AFB98B8" w:rsidR="002E134C" w:rsidRPr="00670DA7" w:rsidRDefault="002E134C" w:rsidP="00CB2E8F">
      <w:pPr>
        <w:spacing w:after="0" w:line="240" w:lineRule="auto"/>
        <w:ind w:firstLine="567"/>
        <w:jc w:val="both"/>
        <w:rPr>
          <w:rFonts w:ascii="Times New Roman" w:eastAsia="Times New Roman" w:hAnsi="Times New Roman" w:cs="Times New Roman"/>
          <w:bCs/>
          <w:sz w:val="24"/>
          <w:szCs w:val="24"/>
        </w:rPr>
      </w:pPr>
      <w:r w:rsidRPr="00670DA7">
        <w:rPr>
          <w:rFonts w:ascii="Times New Roman" w:eastAsia="Times New Roman" w:hAnsi="Times New Roman" w:cs="Times New Roman"/>
          <w:bCs/>
          <w:sz w:val="24"/>
          <w:szCs w:val="24"/>
        </w:rPr>
        <w:t xml:space="preserve">*Pastaba. Pildyti tuomet, jei bus pateikta konfidenciali informacija. </w:t>
      </w:r>
      <w:r w:rsidR="003109D6" w:rsidRPr="00670DA7">
        <w:rPr>
          <w:rFonts w:ascii="Times New Roman" w:eastAsia="Times New Roman" w:hAnsi="Times New Roman" w:cs="Times New Roman"/>
          <w:bCs/>
          <w:sz w:val="24"/>
          <w:szCs w:val="24"/>
        </w:rPr>
        <w:t>Paslaugų tei</w:t>
      </w:r>
      <w:r w:rsidRPr="00670DA7">
        <w:rPr>
          <w:rFonts w:ascii="Times New Roman" w:eastAsia="Times New Roman" w:hAnsi="Times New Roman" w:cs="Times New Roman"/>
          <w:bCs/>
          <w:sz w:val="24"/>
          <w:szCs w:val="24"/>
        </w:rPr>
        <w:t xml:space="preserve">kėjas negali nurodyti, kad konfidenciali yra pasiūlymo kaina arba, kad visas pasiūlymas yra konfidencialus. </w:t>
      </w:r>
    </w:p>
    <w:p w14:paraId="22FFE4BA" w14:textId="77777777" w:rsidR="002E134C" w:rsidRPr="00670DA7" w:rsidRDefault="002E134C" w:rsidP="00CB2E8F">
      <w:pPr>
        <w:spacing w:after="0" w:line="240" w:lineRule="auto"/>
        <w:ind w:firstLine="567"/>
        <w:jc w:val="both"/>
        <w:rPr>
          <w:rFonts w:ascii="Times New Roman" w:eastAsia="Times New Roman" w:hAnsi="Times New Roman" w:cs="Times New Roman"/>
          <w:bCs/>
          <w:sz w:val="24"/>
          <w:szCs w:val="24"/>
        </w:rPr>
      </w:pPr>
    </w:p>
    <w:p w14:paraId="4DF67761" w14:textId="77777777" w:rsidR="002E134C" w:rsidRPr="00670DA7" w:rsidRDefault="002E134C" w:rsidP="00CB2E8F">
      <w:pPr>
        <w:spacing w:after="0" w:line="240" w:lineRule="auto"/>
        <w:ind w:firstLine="567"/>
        <w:jc w:val="both"/>
        <w:outlineLvl w:val="0"/>
        <w:rPr>
          <w:rFonts w:ascii="Times New Roman" w:eastAsia="Calibri" w:hAnsi="Times New Roman" w:cs="Times New Roman"/>
          <w:b/>
          <w:i/>
          <w:sz w:val="24"/>
          <w:szCs w:val="24"/>
        </w:rPr>
      </w:pPr>
      <w:r w:rsidRPr="00670DA7">
        <w:rPr>
          <w:rFonts w:ascii="Times New Roman" w:eastAsia="Calibri" w:hAnsi="Times New Roman" w:cs="Times New Roman"/>
          <w:b/>
          <w:i/>
          <w:sz w:val="24"/>
          <w:szCs w:val="24"/>
        </w:rPr>
        <w:t>Pastabos:</w:t>
      </w:r>
    </w:p>
    <w:p w14:paraId="034EACD8" w14:textId="437A53F7" w:rsidR="002E134C" w:rsidRPr="00670DA7" w:rsidRDefault="002E134C" w:rsidP="00CB2E8F">
      <w:pPr>
        <w:spacing w:after="0" w:line="240" w:lineRule="auto"/>
        <w:ind w:firstLine="567"/>
        <w:jc w:val="both"/>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1. </w:t>
      </w:r>
      <w:r w:rsidR="003109D6" w:rsidRPr="00670DA7">
        <w:rPr>
          <w:rFonts w:ascii="Times New Roman" w:eastAsia="Calibri" w:hAnsi="Times New Roman" w:cs="Times New Roman"/>
          <w:sz w:val="24"/>
          <w:szCs w:val="24"/>
        </w:rPr>
        <w:t>Paslaugų teikė</w:t>
      </w:r>
      <w:r w:rsidRPr="00670DA7">
        <w:rPr>
          <w:rFonts w:ascii="Times New Roman" w:eastAsia="Calibri" w:hAnsi="Times New Roman" w:cs="Times New Roman"/>
          <w:sz w:val="24"/>
          <w:szCs w:val="24"/>
        </w:rPr>
        <w:t xml:space="preserve">jui nenurodžius, kokia informacija yra konfidenciali, laikoma, kad konfidencialios informacijos pasiūlyme nėra. </w:t>
      </w:r>
    </w:p>
    <w:p w14:paraId="7C497D75" w14:textId="77777777" w:rsidR="002E134C" w:rsidRPr="00670DA7" w:rsidRDefault="002E134C" w:rsidP="00CB2E8F">
      <w:pPr>
        <w:spacing w:after="0" w:line="240" w:lineRule="auto"/>
        <w:ind w:firstLine="567"/>
        <w:jc w:val="both"/>
        <w:rPr>
          <w:rFonts w:ascii="Times New Roman" w:eastAsia="Calibri" w:hAnsi="Times New Roman" w:cs="Times New Roman"/>
          <w:bCs/>
          <w:sz w:val="24"/>
          <w:szCs w:val="24"/>
        </w:rPr>
      </w:pPr>
      <w:r w:rsidRPr="00670DA7">
        <w:rPr>
          <w:rFonts w:ascii="Times New Roman" w:eastAsia="Calibri" w:hAnsi="Times New Roman" w:cs="Times New Roman"/>
          <w:sz w:val="24"/>
          <w:szCs w:val="24"/>
        </w:rPr>
        <w:t xml:space="preserve">2. Pasiūlymo dalis, kurios dalyvis nenurodė kaip konfidencialios, bus viešinama Viešųjų pirkimų tarnybos direktoriaus 2017 m. birželio 19 d. įsakyme Nr. 1S-91 nustatyta tvarka. </w:t>
      </w:r>
    </w:p>
    <w:p w14:paraId="2A5EEB0B" w14:textId="77777777" w:rsidR="002E134C" w:rsidRPr="00670DA7" w:rsidRDefault="002E134C" w:rsidP="00CB2E8F">
      <w:pPr>
        <w:spacing w:after="0" w:line="240" w:lineRule="auto"/>
        <w:ind w:firstLine="567"/>
        <w:jc w:val="both"/>
        <w:rPr>
          <w:rFonts w:ascii="Times New Roman" w:eastAsia="Calibri" w:hAnsi="Times New Roman" w:cs="Times New Roman"/>
          <w:bCs/>
          <w:sz w:val="24"/>
          <w:szCs w:val="24"/>
        </w:rPr>
      </w:pPr>
    </w:p>
    <w:p w14:paraId="166BC104" w14:textId="77777777" w:rsidR="002E134C" w:rsidRPr="00670DA7" w:rsidRDefault="002E134C" w:rsidP="00CB2E8F">
      <w:pPr>
        <w:spacing w:after="0" w:line="240" w:lineRule="auto"/>
        <w:ind w:firstLine="567"/>
        <w:jc w:val="both"/>
        <w:rPr>
          <w:rFonts w:ascii="Times New Roman" w:eastAsia="Calibri" w:hAnsi="Times New Roman" w:cs="Times New Roman"/>
          <w:bCs/>
          <w:sz w:val="24"/>
          <w:szCs w:val="24"/>
        </w:rPr>
      </w:pPr>
    </w:p>
    <w:p w14:paraId="3ED87CE3" w14:textId="1DCF1A78" w:rsidR="002E134C" w:rsidRPr="00670DA7" w:rsidRDefault="002E134C" w:rsidP="00CB2E8F">
      <w:pPr>
        <w:spacing w:after="0" w:line="240" w:lineRule="auto"/>
        <w:ind w:firstLine="567"/>
        <w:jc w:val="both"/>
        <w:rPr>
          <w:rFonts w:ascii="Times New Roman" w:eastAsia="Calibri" w:hAnsi="Times New Roman" w:cs="Times New Roman"/>
          <w:bCs/>
          <w:sz w:val="24"/>
          <w:szCs w:val="24"/>
        </w:rPr>
      </w:pPr>
      <w:r w:rsidRPr="00670DA7">
        <w:rPr>
          <w:rFonts w:ascii="Times New Roman" w:eastAsia="Calibri" w:hAnsi="Times New Roman" w:cs="Times New Roman"/>
          <w:b/>
          <w:sz w:val="24"/>
          <w:szCs w:val="24"/>
        </w:rPr>
        <w:t xml:space="preserve">Pildydamas šią formą </w:t>
      </w:r>
      <w:r w:rsidR="003109D6" w:rsidRPr="00670DA7">
        <w:rPr>
          <w:rFonts w:ascii="Times New Roman" w:eastAsia="Calibri" w:hAnsi="Times New Roman" w:cs="Times New Roman"/>
          <w:b/>
          <w:sz w:val="24"/>
          <w:szCs w:val="24"/>
        </w:rPr>
        <w:t>paslaugų teik</w:t>
      </w:r>
      <w:r w:rsidRPr="00670DA7">
        <w:rPr>
          <w:rFonts w:ascii="Times New Roman" w:eastAsia="Calibri" w:hAnsi="Times New Roman" w:cs="Times New Roman"/>
          <w:b/>
          <w:sz w:val="24"/>
          <w:szCs w:val="24"/>
        </w:rPr>
        <w:t>ėjas turi pateikti visą aukščiau prašomą informaciją</w:t>
      </w:r>
      <w:r w:rsidRPr="00670DA7">
        <w:rPr>
          <w:rFonts w:ascii="Times New Roman" w:eastAsia="Calibri" w:hAnsi="Times New Roman" w:cs="Times New Roman"/>
          <w:bCs/>
          <w:sz w:val="24"/>
          <w:szCs w:val="24"/>
        </w:rPr>
        <w:t xml:space="preserve">. </w:t>
      </w:r>
      <w:r w:rsidR="003109D6" w:rsidRPr="00670DA7">
        <w:rPr>
          <w:rFonts w:ascii="Times New Roman" w:eastAsia="Calibri" w:hAnsi="Times New Roman" w:cs="Times New Roman"/>
          <w:bCs/>
          <w:sz w:val="24"/>
          <w:szCs w:val="24"/>
        </w:rPr>
        <w:t>Paslaugų teikė</w:t>
      </w:r>
      <w:r w:rsidRPr="00670DA7">
        <w:rPr>
          <w:rFonts w:ascii="Times New Roman" w:eastAsia="Calibri" w:hAnsi="Times New Roman" w:cs="Times New Roman"/>
          <w:bCs/>
          <w:sz w:val="24"/>
          <w:szCs w:val="24"/>
        </w:rPr>
        <w:t xml:space="preserve">jui išbraukus formoje esančias nuostatas, jo pasiūlymas bus atmestas, išskyrus 8, 9 ir 10 punktus. 8, 9 ir 10 punktų </w:t>
      </w:r>
      <w:r w:rsidR="003109D6" w:rsidRPr="00670DA7">
        <w:rPr>
          <w:rFonts w:ascii="Times New Roman" w:eastAsia="Calibri" w:hAnsi="Times New Roman" w:cs="Times New Roman"/>
          <w:bCs/>
          <w:sz w:val="24"/>
          <w:szCs w:val="24"/>
        </w:rPr>
        <w:t>paslaugų teik</w:t>
      </w:r>
      <w:r w:rsidRPr="00670DA7">
        <w:rPr>
          <w:rFonts w:ascii="Times New Roman" w:eastAsia="Calibri" w:hAnsi="Times New Roman" w:cs="Times New Roman"/>
          <w:bCs/>
          <w:sz w:val="24"/>
          <w:szCs w:val="24"/>
        </w:rPr>
        <w:t xml:space="preserve">ėjas gali nepildyti arba juos išbraukti. Jei </w:t>
      </w:r>
      <w:r w:rsidR="003109D6" w:rsidRPr="00670DA7">
        <w:rPr>
          <w:rFonts w:ascii="Times New Roman" w:eastAsia="Calibri" w:hAnsi="Times New Roman" w:cs="Times New Roman"/>
          <w:bCs/>
          <w:sz w:val="24"/>
          <w:szCs w:val="24"/>
        </w:rPr>
        <w:t>paslaugų tei</w:t>
      </w:r>
      <w:r w:rsidRPr="00670DA7">
        <w:rPr>
          <w:rFonts w:ascii="Times New Roman" w:eastAsia="Calibri" w:hAnsi="Times New Roman" w:cs="Times New Roman"/>
          <w:bCs/>
          <w:sz w:val="24"/>
          <w:szCs w:val="24"/>
        </w:rPr>
        <w:t xml:space="preserve">kėjas 8, 9 ir 10 punktų neužpildo arba juos išbraukia, laikoma, kad pasiūlymą pateikia ne </w:t>
      </w:r>
      <w:r w:rsidR="003109D6" w:rsidRPr="00670DA7">
        <w:rPr>
          <w:rFonts w:ascii="Times New Roman" w:eastAsia="Calibri" w:hAnsi="Times New Roman" w:cs="Times New Roman"/>
          <w:bCs/>
          <w:sz w:val="24"/>
          <w:szCs w:val="24"/>
        </w:rPr>
        <w:t>paslaugų tei</w:t>
      </w:r>
      <w:r w:rsidRPr="00670DA7">
        <w:rPr>
          <w:rFonts w:ascii="Times New Roman" w:eastAsia="Calibri" w:hAnsi="Times New Roman" w:cs="Times New Roman"/>
          <w:bCs/>
          <w:sz w:val="24"/>
          <w:szCs w:val="24"/>
        </w:rPr>
        <w:t xml:space="preserve">kėjų grupė/ kad sutarčiai vykdyti subrangovų (subteikėjų) nepasitelks/ </w:t>
      </w:r>
      <w:r w:rsidRPr="00670DA7">
        <w:rPr>
          <w:rFonts w:ascii="Times New Roman" w:eastAsia="Times New Roman" w:hAnsi="Times New Roman" w:cs="Times New Roman"/>
          <w:iCs/>
          <w:sz w:val="24"/>
          <w:szCs w:val="24"/>
        </w:rPr>
        <w:t xml:space="preserve"> kad </w:t>
      </w:r>
      <w:r w:rsidRPr="00670DA7">
        <w:rPr>
          <w:rFonts w:ascii="Times New Roman" w:eastAsia="Calibri" w:hAnsi="Times New Roman" w:cs="Times New Roman"/>
          <w:bCs/>
          <w:sz w:val="24"/>
          <w:szCs w:val="24"/>
        </w:rPr>
        <w:t xml:space="preserve">pasiūlyme konfidencialios informacijos nėra. </w:t>
      </w:r>
    </w:p>
    <w:p w14:paraId="123BE06B" w14:textId="77777777" w:rsidR="002E134C" w:rsidRPr="00670DA7" w:rsidRDefault="002E134C" w:rsidP="00CB2E8F">
      <w:pPr>
        <w:spacing w:after="0" w:line="240" w:lineRule="auto"/>
        <w:ind w:firstLine="567"/>
        <w:jc w:val="both"/>
        <w:rPr>
          <w:rFonts w:ascii="Times New Roman" w:eastAsia="Calibri" w:hAnsi="Times New Roman" w:cs="Times New Roman"/>
          <w:bCs/>
          <w:sz w:val="24"/>
          <w:szCs w:val="24"/>
        </w:rPr>
      </w:pPr>
    </w:p>
    <w:p w14:paraId="1E1D1515" w14:textId="77777777" w:rsidR="002E134C" w:rsidRPr="00670DA7" w:rsidRDefault="002E134C" w:rsidP="00CB2E8F">
      <w:pPr>
        <w:spacing w:after="0" w:line="240" w:lineRule="auto"/>
        <w:ind w:firstLine="567"/>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___________________________________________________________________________</w:t>
      </w:r>
    </w:p>
    <w:p w14:paraId="5CBE808C" w14:textId="13434FE3" w:rsidR="002E134C" w:rsidRPr="00670DA7" w:rsidRDefault="002E134C" w:rsidP="00CB2E8F">
      <w:pPr>
        <w:spacing w:after="0" w:line="240" w:lineRule="auto"/>
        <w:jc w:val="center"/>
        <w:rPr>
          <w:rFonts w:ascii="Times New Roman" w:eastAsia="Calibri" w:hAnsi="Times New Roman" w:cs="Times New Roman"/>
          <w:sz w:val="24"/>
          <w:szCs w:val="24"/>
        </w:rPr>
      </w:pPr>
      <w:r w:rsidRPr="00670DA7">
        <w:rPr>
          <w:rFonts w:ascii="Times New Roman" w:eastAsia="Calibri" w:hAnsi="Times New Roman" w:cs="Times New Roman"/>
          <w:sz w:val="24"/>
          <w:szCs w:val="24"/>
        </w:rPr>
        <w:t>(</w:t>
      </w:r>
      <w:r w:rsidR="003109D6" w:rsidRPr="00670DA7">
        <w:rPr>
          <w:rFonts w:ascii="Times New Roman" w:eastAsia="Calibri" w:hAnsi="Times New Roman" w:cs="Times New Roman"/>
          <w:sz w:val="24"/>
          <w:szCs w:val="24"/>
        </w:rPr>
        <w:t>Paslaugų t</w:t>
      </w:r>
      <w:r w:rsidRPr="00670DA7">
        <w:rPr>
          <w:rFonts w:ascii="Times New Roman" w:eastAsia="Calibri" w:hAnsi="Times New Roman" w:cs="Times New Roman"/>
          <w:sz w:val="24"/>
          <w:szCs w:val="24"/>
        </w:rPr>
        <w:t>eikėjo arba jo įgalioto asmens vardas, pavardė, parašas)</w:t>
      </w:r>
    </w:p>
    <w:p w14:paraId="731B48E4" w14:textId="74E39762" w:rsidR="004E40CF" w:rsidRPr="00670DA7" w:rsidRDefault="00FE0846" w:rsidP="00CB2E8F">
      <w:pPr>
        <w:pStyle w:val="Antrat2"/>
        <w:spacing w:before="0"/>
        <w:rPr>
          <w:rFonts w:ascii="Times New Roman" w:eastAsia="Calibri" w:hAnsi="Times New Roman" w:cs="Times New Roman"/>
          <w:color w:val="0070C0"/>
          <w:sz w:val="24"/>
          <w:szCs w:val="24"/>
        </w:rPr>
      </w:pPr>
      <w:r w:rsidRPr="00670DA7">
        <w:rPr>
          <w:rFonts w:ascii="Times New Roman" w:eastAsia="Calibri" w:hAnsi="Times New Roman" w:cs="Times New Roman"/>
          <w:color w:val="0070C0"/>
          <w:sz w:val="24"/>
          <w:szCs w:val="24"/>
        </w:rPr>
        <w:lastRenderedPageBreak/>
        <w:t>Specialiųjų pirkimo sąlygų</w:t>
      </w:r>
      <w:r w:rsidRPr="00670DA7">
        <w:rPr>
          <w:rFonts w:ascii="Times New Roman" w:eastAsia="Calibri" w:hAnsi="Times New Roman" w:cs="Times New Roman"/>
          <w:color w:val="EE0000"/>
          <w:sz w:val="24"/>
          <w:szCs w:val="24"/>
        </w:rPr>
        <w:t xml:space="preserve"> </w:t>
      </w:r>
      <w:r w:rsidR="002F73EE" w:rsidRPr="00670DA7">
        <w:rPr>
          <w:rFonts w:ascii="Times New Roman" w:eastAsia="Calibri" w:hAnsi="Times New Roman" w:cs="Times New Roman"/>
          <w:color w:val="0070C0"/>
          <w:sz w:val="24"/>
          <w:szCs w:val="24"/>
        </w:rPr>
        <w:t>7</w:t>
      </w:r>
      <w:r w:rsidR="00ED589B" w:rsidRPr="00670DA7">
        <w:rPr>
          <w:rFonts w:ascii="Times New Roman" w:eastAsia="Calibri" w:hAnsi="Times New Roman" w:cs="Times New Roman"/>
          <w:color w:val="0070C0"/>
          <w:sz w:val="24"/>
          <w:szCs w:val="24"/>
        </w:rPr>
        <w:t xml:space="preserve"> priedas </w:t>
      </w:r>
    </w:p>
    <w:p w14:paraId="59A4700B" w14:textId="30FCF3A2" w:rsidR="00ED589B" w:rsidRPr="00670DA7" w:rsidRDefault="00ED589B" w:rsidP="00CB2E8F">
      <w:pPr>
        <w:pStyle w:val="Antrat2"/>
        <w:spacing w:before="0"/>
        <w:rPr>
          <w:rFonts w:ascii="Times New Roman" w:eastAsia="Calibri" w:hAnsi="Times New Roman" w:cs="Times New Roman"/>
          <w:color w:val="0070C0"/>
          <w:sz w:val="24"/>
          <w:szCs w:val="24"/>
        </w:rPr>
      </w:pPr>
      <w:r w:rsidRPr="00670DA7">
        <w:rPr>
          <w:rFonts w:ascii="Times New Roman" w:eastAsia="Calibri" w:hAnsi="Times New Roman" w:cs="Times New Roman"/>
          <w:color w:val="0070C0"/>
          <w:sz w:val="24"/>
          <w:szCs w:val="24"/>
        </w:rPr>
        <w:t>„Pasiūlymų vertinimo kriterijai ir sąlygos“</w:t>
      </w:r>
    </w:p>
    <w:p w14:paraId="25CA36C8" w14:textId="77777777" w:rsidR="00ED589B" w:rsidRPr="00670DA7" w:rsidRDefault="00ED589B" w:rsidP="00CB2E8F">
      <w:pPr>
        <w:spacing w:after="0" w:line="240" w:lineRule="auto"/>
        <w:jc w:val="center"/>
        <w:rPr>
          <w:rFonts w:ascii="Times New Roman" w:hAnsi="Times New Roman" w:cs="Times New Roman"/>
          <w:b/>
          <w:bCs/>
          <w:sz w:val="24"/>
          <w:szCs w:val="24"/>
        </w:rPr>
      </w:pPr>
    </w:p>
    <w:p w14:paraId="5D3ED609" w14:textId="627F213F" w:rsidR="00203725" w:rsidRPr="00670DA7" w:rsidRDefault="00FE3D7C" w:rsidP="00CB2E8F">
      <w:pPr>
        <w:pStyle w:val="Paantrat"/>
        <w:spacing w:after="0" w:line="240" w:lineRule="auto"/>
        <w:jc w:val="center"/>
        <w:rPr>
          <w:rFonts w:ascii="Times New Roman" w:hAnsi="Times New Roman" w:cs="Times New Roman"/>
          <w:b/>
          <w:bCs/>
          <w:smallCaps/>
          <w:sz w:val="24"/>
          <w:szCs w:val="24"/>
        </w:rPr>
      </w:pPr>
      <w:r w:rsidRPr="00670DA7">
        <w:rPr>
          <w:rFonts w:ascii="Times New Roman" w:hAnsi="Times New Roman" w:cs="Times New Roman"/>
          <w:b/>
          <w:bCs/>
          <w:sz w:val="24"/>
          <w:szCs w:val="24"/>
        </w:rPr>
        <w:t>PASIŪLYMŲ VERTINIMO KRITERIJAI</w:t>
      </w:r>
      <w:r w:rsidR="00031A62" w:rsidRPr="00670DA7">
        <w:rPr>
          <w:rFonts w:ascii="Times New Roman" w:hAnsi="Times New Roman" w:cs="Times New Roman"/>
          <w:b/>
          <w:bCs/>
          <w:sz w:val="24"/>
          <w:szCs w:val="24"/>
        </w:rPr>
        <w:t xml:space="preserve"> ir Sąlygos</w:t>
      </w:r>
    </w:p>
    <w:p w14:paraId="25A25FA7" w14:textId="2E7BA1F1" w:rsidR="00A86A00" w:rsidRPr="00670DA7" w:rsidRDefault="00A86A00" w:rsidP="00CB2E8F">
      <w:pPr>
        <w:pStyle w:val="Pagrindinistekstas"/>
        <w:spacing w:after="0" w:line="240" w:lineRule="auto"/>
        <w:ind w:firstLine="709"/>
        <w:rPr>
          <w:rFonts w:ascii="Times New Roman" w:hAnsi="Times New Roman" w:cs="Times New Roman"/>
          <w:sz w:val="24"/>
          <w:szCs w:val="24"/>
        </w:rPr>
      </w:pPr>
      <w:r w:rsidRPr="00670DA7">
        <w:rPr>
          <w:rFonts w:ascii="Times New Roman" w:hAnsi="Times New Roman" w:cs="Times New Roman"/>
          <w:sz w:val="24"/>
          <w:szCs w:val="24"/>
        </w:rPr>
        <w:t xml:space="preserve">Pasiūlymuose nurodytos kainos vertinamos eurais su PVM. Jei pirkime dalyvaus Europos Sąjungos </w:t>
      </w:r>
      <w:r w:rsidR="00DF4BEB" w:rsidRPr="00670DA7">
        <w:rPr>
          <w:rFonts w:ascii="Times New Roman" w:hAnsi="Times New Roman" w:cs="Times New Roman"/>
          <w:sz w:val="24"/>
          <w:szCs w:val="24"/>
        </w:rPr>
        <w:t>paslaugų tei</w:t>
      </w:r>
      <w:r w:rsidRPr="00670DA7">
        <w:rPr>
          <w:rFonts w:ascii="Times New Roman" w:hAnsi="Times New Roman" w:cs="Times New Roman"/>
          <w:sz w:val="24"/>
          <w:szCs w:val="24"/>
        </w:rPr>
        <w:t xml:space="preserve">kėjai, kuriems taikomas 0 proc. PVM, tačiau </w:t>
      </w:r>
      <w:r w:rsidR="00DF4BEB" w:rsidRPr="00670DA7">
        <w:rPr>
          <w:rFonts w:ascii="Times New Roman" w:hAnsi="Times New Roman" w:cs="Times New Roman"/>
          <w:sz w:val="24"/>
          <w:szCs w:val="24"/>
        </w:rPr>
        <w:t>Perkančioji</w:t>
      </w:r>
      <w:r w:rsidRPr="00670DA7">
        <w:rPr>
          <w:rFonts w:ascii="Times New Roman" w:hAnsi="Times New Roman" w:cs="Times New Roman"/>
          <w:sz w:val="24"/>
          <w:szCs w:val="24"/>
        </w:rPr>
        <w:t xml:space="preserve"> organizacija turės PVM pati sumokėti į valstybės biudžetą, </w:t>
      </w:r>
      <w:r w:rsidR="00DF4BEB" w:rsidRPr="00670DA7">
        <w:rPr>
          <w:rFonts w:ascii="Times New Roman" w:hAnsi="Times New Roman" w:cs="Times New Roman"/>
          <w:sz w:val="24"/>
          <w:szCs w:val="24"/>
        </w:rPr>
        <w:t>Perkančioji</w:t>
      </w:r>
      <w:r w:rsidRPr="00670DA7">
        <w:rPr>
          <w:rFonts w:ascii="Times New Roman" w:hAnsi="Times New Roman" w:cs="Times New Roman"/>
          <w:sz w:val="24"/>
          <w:szCs w:val="24"/>
        </w:rPr>
        <w:t xml:space="preserve"> organizacija prie Europos Sąjungos </w:t>
      </w:r>
      <w:r w:rsidR="00DF4BEB" w:rsidRPr="00670DA7">
        <w:rPr>
          <w:rFonts w:ascii="Times New Roman" w:hAnsi="Times New Roman" w:cs="Times New Roman"/>
          <w:sz w:val="24"/>
          <w:szCs w:val="24"/>
        </w:rPr>
        <w:t>paslaugos teik</w:t>
      </w:r>
      <w:r w:rsidRPr="00670DA7">
        <w:rPr>
          <w:rFonts w:ascii="Times New Roman" w:hAnsi="Times New Roman" w:cs="Times New Roman"/>
          <w:sz w:val="24"/>
          <w:szCs w:val="24"/>
        </w:rPr>
        <w:t>ėjų pasiūlymų vertinimo metu pridės tik vertinimo tikslais naudojamą PVM, kuris į pirkimo sutartį nebus perkeliamas.</w:t>
      </w:r>
    </w:p>
    <w:p w14:paraId="462B8673" w14:textId="04D9035F" w:rsidR="00A86A00" w:rsidRPr="00670DA7" w:rsidRDefault="00A86A00" w:rsidP="00CB2E8F">
      <w:pPr>
        <w:spacing w:after="0" w:line="240" w:lineRule="auto"/>
        <w:jc w:val="both"/>
        <w:rPr>
          <w:rFonts w:ascii="Times New Roman" w:hAnsi="Times New Roman" w:cs="Times New Roman"/>
          <w:b/>
          <w:sz w:val="24"/>
          <w:szCs w:val="24"/>
        </w:rPr>
      </w:pPr>
      <w:r w:rsidRPr="00670DA7">
        <w:rPr>
          <w:rFonts w:ascii="Times New Roman" w:hAnsi="Times New Roman" w:cs="Times New Roman"/>
          <w:bCs/>
          <w:sz w:val="24"/>
          <w:szCs w:val="24"/>
        </w:rPr>
        <w:t xml:space="preserve">      </w:t>
      </w:r>
      <w:r w:rsidR="002E134C" w:rsidRPr="00670DA7">
        <w:rPr>
          <w:rFonts w:ascii="Times New Roman" w:hAnsi="Times New Roman" w:cs="Times New Roman"/>
          <w:bCs/>
          <w:sz w:val="24"/>
          <w:szCs w:val="24"/>
        </w:rPr>
        <w:t xml:space="preserve">      </w:t>
      </w:r>
      <w:r w:rsidR="00DF4BEB" w:rsidRPr="00670DA7">
        <w:rPr>
          <w:rFonts w:ascii="Times New Roman" w:hAnsi="Times New Roman" w:cs="Times New Roman"/>
          <w:bCs/>
          <w:sz w:val="24"/>
          <w:szCs w:val="24"/>
        </w:rPr>
        <w:t>Perkančiosios</w:t>
      </w:r>
      <w:r w:rsidRPr="00670DA7">
        <w:rPr>
          <w:rFonts w:ascii="Times New Roman" w:hAnsi="Times New Roman" w:cs="Times New Roman"/>
          <w:bCs/>
          <w:sz w:val="24"/>
          <w:szCs w:val="24"/>
        </w:rPr>
        <w:t xml:space="preserve"> organizacijos neatmesti pasiūlymai vertinami ir tarpusavyje palyginami pagal ekonomiškai naudingiausio pasiūlymo kriterijų, t. y</w:t>
      </w:r>
      <w:r w:rsidRPr="00670DA7">
        <w:rPr>
          <w:rFonts w:ascii="Times New Roman" w:hAnsi="Times New Roman" w:cs="Times New Roman"/>
          <w:b/>
          <w:sz w:val="24"/>
          <w:szCs w:val="24"/>
        </w:rPr>
        <w:t>. pagal kain</w:t>
      </w:r>
      <w:r w:rsidR="002E134C" w:rsidRPr="00670DA7">
        <w:rPr>
          <w:rFonts w:ascii="Times New Roman" w:hAnsi="Times New Roman" w:cs="Times New Roman"/>
          <w:b/>
          <w:sz w:val="24"/>
          <w:szCs w:val="24"/>
        </w:rPr>
        <w:t>ą.</w:t>
      </w:r>
    </w:p>
    <w:p w14:paraId="0ED1C99D" w14:textId="4C5BC4F6" w:rsidR="00A86A00" w:rsidRPr="00670DA7" w:rsidRDefault="002E134C" w:rsidP="00CB2E8F">
      <w:pPr>
        <w:shd w:val="clear" w:color="auto" w:fill="FFFFFF"/>
        <w:spacing w:after="0" w:line="240" w:lineRule="auto"/>
        <w:jc w:val="both"/>
        <w:rPr>
          <w:rFonts w:ascii="Times New Roman" w:hAnsi="Times New Roman" w:cs="Times New Roman"/>
          <w:bCs/>
          <w:sz w:val="24"/>
          <w:szCs w:val="24"/>
        </w:rPr>
      </w:pPr>
      <w:r w:rsidRPr="00670DA7">
        <w:rPr>
          <w:rFonts w:ascii="Times New Roman" w:hAnsi="Times New Roman" w:cs="Times New Roman"/>
          <w:bCs/>
          <w:sz w:val="24"/>
          <w:szCs w:val="24"/>
        </w:rPr>
        <w:t xml:space="preserve">            </w:t>
      </w:r>
      <w:r w:rsidR="00DF4BEB" w:rsidRPr="00670DA7">
        <w:rPr>
          <w:rFonts w:ascii="Times New Roman" w:hAnsi="Times New Roman" w:cs="Times New Roman"/>
          <w:bCs/>
          <w:sz w:val="24"/>
          <w:szCs w:val="24"/>
        </w:rPr>
        <w:t>Paslaugų tei</w:t>
      </w:r>
      <w:r w:rsidR="00A86A00" w:rsidRPr="00670DA7">
        <w:rPr>
          <w:rFonts w:ascii="Times New Roman" w:hAnsi="Times New Roman" w:cs="Times New Roman"/>
          <w:bCs/>
          <w:sz w:val="24"/>
          <w:szCs w:val="24"/>
        </w:rPr>
        <w:t xml:space="preserve">kėjas visą sutarties galiojimo laikotarpį privalo užtikrinti, kad pasirinkti </w:t>
      </w:r>
      <w:r w:rsidR="00A86A00" w:rsidRPr="00670DA7">
        <w:rPr>
          <w:rFonts w:ascii="Times New Roman" w:hAnsi="Times New Roman" w:cs="Times New Roman"/>
          <w:bCs/>
          <w:iCs/>
          <w:sz w:val="24"/>
          <w:szCs w:val="24"/>
        </w:rPr>
        <w:t xml:space="preserve">vykdyti su įsipareigojimai </w:t>
      </w:r>
      <w:r w:rsidR="00A86A00" w:rsidRPr="00670DA7">
        <w:rPr>
          <w:rFonts w:ascii="Times New Roman" w:hAnsi="Times New Roman" w:cs="Times New Roman"/>
          <w:bCs/>
          <w:sz w:val="24"/>
          <w:szCs w:val="24"/>
        </w:rPr>
        <w:t>būtų įgyvendinti</w:t>
      </w:r>
      <w:r w:rsidRPr="00670DA7">
        <w:rPr>
          <w:rFonts w:ascii="Times New Roman" w:hAnsi="Times New Roman" w:cs="Times New Roman"/>
          <w:bCs/>
          <w:sz w:val="24"/>
          <w:szCs w:val="24"/>
        </w:rPr>
        <w:t xml:space="preserve"> laiku ir kokybiškai, kad būtų pasiektas bendras tikslas.</w:t>
      </w:r>
    </w:p>
    <w:p w14:paraId="2C2C8DE9" w14:textId="16E150FD" w:rsidR="00A86A00" w:rsidRPr="00670DA7" w:rsidRDefault="00A86A00" w:rsidP="00CB2E8F">
      <w:pPr>
        <w:shd w:val="clear" w:color="auto" w:fill="FFFFFF"/>
        <w:spacing w:after="0" w:line="240" w:lineRule="auto"/>
        <w:ind w:firstLine="720"/>
        <w:jc w:val="both"/>
        <w:rPr>
          <w:rFonts w:ascii="Times New Roman" w:hAnsi="Times New Roman" w:cs="Times New Roman"/>
          <w:bCs/>
          <w:sz w:val="24"/>
          <w:szCs w:val="24"/>
        </w:rPr>
      </w:pPr>
      <w:r w:rsidRPr="00670DA7">
        <w:rPr>
          <w:rFonts w:ascii="Times New Roman" w:hAnsi="Times New Roman" w:cs="Times New Roman"/>
          <w:bCs/>
          <w:sz w:val="24"/>
          <w:szCs w:val="24"/>
        </w:rPr>
        <w:t xml:space="preserve">Sutartyje </w:t>
      </w:r>
      <w:r w:rsidR="00052D49" w:rsidRPr="00670DA7">
        <w:rPr>
          <w:rFonts w:ascii="Times New Roman" w:hAnsi="Times New Roman" w:cs="Times New Roman"/>
          <w:bCs/>
          <w:sz w:val="24"/>
          <w:szCs w:val="24"/>
        </w:rPr>
        <w:t>yra</w:t>
      </w:r>
      <w:r w:rsidRPr="00670DA7">
        <w:rPr>
          <w:rFonts w:ascii="Times New Roman" w:hAnsi="Times New Roman" w:cs="Times New Roman"/>
          <w:bCs/>
          <w:sz w:val="24"/>
          <w:szCs w:val="24"/>
        </w:rPr>
        <w:t xml:space="preserve"> numatytos sankcijos už </w:t>
      </w:r>
      <w:r w:rsidR="00DF4BEB" w:rsidRPr="00670DA7">
        <w:rPr>
          <w:rFonts w:ascii="Times New Roman" w:hAnsi="Times New Roman" w:cs="Times New Roman"/>
          <w:bCs/>
          <w:sz w:val="24"/>
          <w:szCs w:val="24"/>
        </w:rPr>
        <w:t>paslaugų tei</w:t>
      </w:r>
      <w:r w:rsidRPr="00670DA7">
        <w:rPr>
          <w:rFonts w:ascii="Times New Roman" w:hAnsi="Times New Roman" w:cs="Times New Roman"/>
          <w:bCs/>
          <w:sz w:val="24"/>
          <w:szCs w:val="24"/>
        </w:rPr>
        <w:t xml:space="preserve">kėjo prisiimtų įsipareigojimų nesilaikymą. </w:t>
      </w:r>
    </w:p>
    <w:p w14:paraId="0EE920F4" w14:textId="7F347611" w:rsidR="00A4599F" w:rsidRPr="00670DA7" w:rsidRDefault="009B6F95" w:rsidP="00CB2E8F">
      <w:pPr>
        <w:spacing w:after="0" w:line="240" w:lineRule="auto"/>
        <w:jc w:val="center"/>
        <w:rPr>
          <w:rFonts w:ascii="Times New Roman" w:hAnsi="Times New Roman" w:cs="Times New Roman"/>
          <w:b/>
          <w:bCs/>
          <w:smallCaps/>
          <w:sz w:val="24"/>
          <w:szCs w:val="24"/>
        </w:rPr>
      </w:pPr>
      <w:r w:rsidRPr="00670DA7">
        <w:rPr>
          <w:rFonts w:ascii="Times New Roman" w:hAnsi="Times New Roman" w:cs="Times New Roman"/>
          <w:sz w:val="24"/>
          <w:szCs w:val="24"/>
        </w:rPr>
        <w:t>__________</w:t>
      </w:r>
      <w:r w:rsidR="00A4599F" w:rsidRPr="00670DA7">
        <w:rPr>
          <w:rFonts w:ascii="Times New Roman" w:hAnsi="Times New Roman" w:cs="Times New Roman"/>
          <w:b/>
          <w:bCs/>
          <w:smallCaps/>
          <w:sz w:val="24"/>
          <w:szCs w:val="24"/>
        </w:rPr>
        <w:br w:type="page"/>
      </w:r>
    </w:p>
    <w:p w14:paraId="6251987C" w14:textId="7453F95F" w:rsidR="00925A31" w:rsidRPr="00670DA7" w:rsidRDefault="00925A31" w:rsidP="00CB2E8F">
      <w:pPr>
        <w:pStyle w:val="Antrat2"/>
        <w:spacing w:before="0"/>
        <w:rPr>
          <w:rFonts w:ascii="Times New Roman" w:hAnsi="Times New Roman" w:cs="Times New Roman"/>
          <w:color w:val="0070C0"/>
          <w:sz w:val="24"/>
          <w:szCs w:val="24"/>
        </w:rPr>
      </w:pPr>
      <w:r w:rsidRPr="00670DA7">
        <w:rPr>
          <w:rFonts w:ascii="Times New Roman" w:hAnsi="Times New Roman" w:cs="Times New Roman"/>
          <w:color w:val="0070C0"/>
          <w:sz w:val="24"/>
          <w:szCs w:val="24"/>
        </w:rPr>
        <w:lastRenderedPageBreak/>
        <w:t>Specialiųjų pirkimo sąlygų</w:t>
      </w:r>
      <w:r w:rsidRPr="00670DA7">
        <w:rPr>
          <w:rFonts w:ascii="Times New Roman" w:eastAsia="Calibri" w:hAnsi="Times New Roman" w:cs="Times New Roman"/>
          <w:color w:val="EE0000"/>
          <w:sz w:val="24"/>
          <w:szCs w:val="24"/>
        </w:rPr>
        <w:t xml:space="preserve"> </w:t>
      </w:r>
      <w:r w:rsidRPr="00670DA7">
        <w:rPr>
          <w:rFonts w:ascii="Times New Roman" w:hAnsi="Times New Roman" w:cs="Times New Roman"/>
          <w:color w:val="0070C0"/>
          <w:sz w:val="24"/>
          <w:szCs w:val="24"/>
        </w:rPr>
        <w:t>8 priedas „</w:t>
      </w:r>
      <w:r w:rsidR="000E722B" w:rsidRPr="00670DA7">
        <w:rPr>
          <w:rFonts w:ascii="Times New Roman" w:hAnsi="Times New Roman" w:cs="Times New Roman"/>
          <w:color w:val="0070C0"/>
          <w:sz w:val="24"/>
          <w:szCs w:val="24"/>
        </w:rPr>
        <w:t>Paslaugų tei</w:t>
      </w:r>
      <w:r w:rsidRPr="00670DA7">
        <w:rPr>
          <w:rFonts w:ascii="Times New Roman" w:hAnsi="Times New Roman" w:cs="Times New Roman"/>
          <w:color w:val="0070C0"/>
          <w:sz w:val="24"/>
          <w:szCs w:val="24"/>
        </w:rPr>
        <w:t>kėjo deklaracija“</w:t>
      </w:r>
    </w:p>
    <w:p w14:paraId="6F53ACE1" w14:textId="77777777" w:rsidR="00925A31" w:rsidRPr="00670DA7" w:rsidRDefault="00925A31" w:rsidP="00CB2E8F">
      <w:pPr>
        <w:spacing w:after="0" w:line="240" w:lineRule="auto"/>
        <w:jc w:val="center"/>
        <w:rPr>
          <w:rFonts w:ascii="Times New Roman" w:hAnsi="Times New Roman" w:cs="Times New Roman"/>
          <w:sz w:val="24"/>
          <w:szCs w:val="24"/>
        </w:rPr>
      </w:pPr>
    </w:p>
    <w:p w14:paraId="781C19CA" w14:textId="77777777" w:rsidR="00925A31" w:rsidRPr="00670DA7" w:rsidRDefault="00925A31" w:rsidP="00CB2E8F">
      <w:pPr>
        <w:tabs>
          <w:tab w:val="left" w:pos="5103"/>
        </w:tabs>
        <w:suppressAutoHyphens/>
        <w:spacing w:after="0" w:line="240" w:lineRule="auto"/>
        <w:ind w:firstLine="539"/>
        <w:jc w:val="center"/>
        <w:textAlignment w:val="baseline"/>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(pavyzdinė deklaracijos forma)</w:t>
      </w:r>
    </w:p>
    <w:p w14:paraId="69164381" w14:textId="77777777" w:rsidR="00925A31" w:rsidRPr="00670DA7" w:rsidRDefault="00925A31" w:rsidP="00CB2E8F">
      <w:pPr>
        <w:widowControl w:val="0"/>
        <w:tabs>
          <w:tab w:val="right" w:leader="underscore" w:pos="9071"/>
        </w:tabs>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ab/>
      </w:r>
    </w:p>
    <w:p w14:paraId="1628A613" w14:textId="414906A9" w:rsidR="00925A31" w:rsidRPr="00670DA7" w:rsidRDefault="00925A31" w:rsidP="00CB2E8F">
      <w:pPr>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670DA7">
        <w:rPr>
          <w:rFonts w:ascii="Times New Roman" w:eastAsia="Calibri" w:hAnsi="Times New Roman" w:cs="Times New Roman"/>
          <w:i/>
          <w:sz w:val="24"/>
          <w:szCs w:val="24"/>
          <w:lang w:eastAsia="en-US"/>
        </w:rPr>
        <w:t>(</w:t>
      </w:r>
      <w:r w:rsidR="000E722B" w:rsidRPr="00670DA7">
        <w:rPr>
          <w:rFonts w:ascii="Times New Roman" w:eastAsia="Calibri" w:hAnsi="Times New Roman" w:cs="Times New Roman"/>
          <w:i/>
          <w:sz w:val="24"/>
          <w:szCs w:val="24"/>
          <w:lang w:eastAsia="en-US"/>
        </w:rPr>
        <w:t>Paslaugų teikėjo</w:t>
      </w:r>
      <w:r w:rsidRPr="00670DA7">
        <w:rPr>
          <w:rFonts w:ascii="Times New Roman" w:eastAsia="Calibri" w:hAnsi="Times New Roman" w:cs="Times New Roman"/>
          <w:i/>
          <w:sz w:val="24"/>
          <w:szCs w:val="24"/>
          <w:lang w:eastAsia="en-US"/>
        </w:rPr>
        <w:t xml:space="preserve"> pavadinimas, įmonės kodas)</w:t>
      </w:r>
    </w:p>
    <w:p w14:paraId="3077E432" w14:textId="77777777" w:rsidR="00925A31" w:rsidRPr="00670DA7" w:rsidRDefault="00925A31" w:rsidP="00CB2E8F">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670DA7">
        <w:rPr>
          <w:rFonts w:ascii="Times New Roman" w:eastAsia="Calibri" w:hAnsi="Times New Roman" w:cs="Times New Roman"/>
          <w:b/>
          <w:bCs/>
          <w:sz w:val="24"/>
          <w:szCs w:val="24"/>
          <w:lang w:eastAsia="en-US"/>
        </w:rPr>
        <w:t>DEKLARACIJA DĖL LIETUVOS RESPUBLIKOS VIEŠŲJŲ PIRKIMŲ ĮSTATYMO 45 STRAIPSNIO 2</w:t>
      </w:r>
      <w:r w:rsidRPr="00670DA7">
        <w:rPr>
          <w:rFonts w:ascii="Times New Roman" w:eastAsia="Calibri" w:hAnsi="Times New Roman" w:cs="Times New Roman"/>
          <w:b/>
          <w:bCs/>
          <w:sz w:val="24"/>
          <w:szCs w:val="24"/>
          <w:vertAlign w:val="superscript"/>
          <w:lang w:eastAsia="en-US"/>
        </w:rPr>
        <w:t>1</w:t>
      </w:r>
      <w:r w:rsidRPr="00670DA7">
        <w:rPr>
          <w:rFonts w:ascii="Times New Roman" w:eastAsia="Calibri" w:hAnsi="Times New Roman" w:cs="Times New Roman"/>
          <w:b/>
          <w:bCs/>
          <w:sz w:val="24"/>
          <w:szCs w:val="24"/>
          <w:lang w:eastAsia="en-US"/>
        </w:rPr>
        <w:t xml:space="preserve"> DALIES SĄLYGŲ </w:t>
      </w:r>
    </w:p>
    <w:p w14:paraId="027A1BF9" w14:textId="77777777" w:rsidR="00925A31" w:rsidRPr="00670DA7" w:rsidRDefault="00925A31" w:rsidP="00CB2E8F">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 xml:space="preserve">20___ m. ______________  __ d.  </w:t>
      </w:r>
    </w:p>
    <w:p w14:paraId="218FCFB7" w14:textId="77777777" w:rsidR="00925A31" w:rsidRPr="00670DA7" w:rsidRDefault="00925A31" w:rsidP="00CB2E8F">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__________________________</w:t>
      </w:r>
    </w:p>
    <w:p w14:paraId="25205210" w14:textId="77777777" w:rsidR="00925A31" w:rsidRPr="00670DA7" w:rsidRDefault="00925A31" w:rsidP="00CB2E8F">
      <w:pPr>
        <w:widowControl w:val="0"/>
        <w:tabs>
          <w:tab w:val="right" w:leader="underscore" w:pos="9071"/>
        </w:tabs>
        <w:suppressAutoHyphens/>
        <w:spacing w:after="0" w:line="240" w:lineRule="auto"/>
        <w:ind w:firstLine="539"/>
        <w:jc w:val="center"/>
        <w:textAlignment w:val="baseline"/>
        <w:rPr>
          <w:rFonts w:ascii="Times New Roman" w:eastAsia="Calibri" w:hAnsi="Times New Roman" w:cs="Times New Roman"/>
          <w:i/>
          <w:sz w:val="24"/>
          <w:szCs w:val="24"/>
          <w:lang w:eastAsia="en-US"/>
        </w:rPr>
      </w:pPr>
      <w:r w:rsidRPr="00670DA7">
        <w:rPr>
          <w:rFonts w:ascii="Times New Roman" w:eastAsia="Calibri" w:hAnsi="Times New Roman" w:cs="Times New Roman"/>
          <w:i/>
          <w:iCs/>
          <w:sz w:val="24"/>
          <w:szCs w:val="24"/>
          <w:lang w:eastAsia="en-US"/>
        </w:rPr>
        <w:t>(vietovės pavadinimas)</w:t>
      </w:r>
    </w:p>
    <w:p w14:paraId="63F8EB3B" w14:textId="77777777" w:rsidR="00925A31" w:rsidRPr="00670DA7" w:rsidRDefault="00925A31" w:rsidP="00CB2E8F">
      <w:pPr>
        <w:spacing w:after="0" w:line="240" w:lineRule="auto"/>
        <w:jc w:val="both"/>
        <w:rPr>
          <w:rFonts w:ascii="Times New Roman" w:eastAsia="Calibri" w:hAnsi="Times New Roman" w:cs="Times New Roman"/>
          <w:b/>
          <w:bCs/>
          <w:sz w:val="24"/>
          <w:szCs w:val="24"/>
        </w:rPr>
      </w:pPr>
      <w:r w:rsidRPr="00670DA7">
        <w:rPr>
          <w:rFonts w:ascii="Times New Roman" w:eastAsia="Calibri" w:hAnsi="Times New Roman" w:cs="Times New Roman"/>
          <w:b/>
          <w:bCs/>
          <w:sz w:val="24"/>
          <w:szCs w:val="24"/>
        </w:rPr>
        <w:t>Deklaruoju, kad</w:t>
      </w:r>
    </w:p>
    <w:p w14:paraId="5F6511D8" w14:textId="68AB57DD" w:rsidR="00925A31" w:rsidRPr="00670DA7" w:rsidRDefault="00925A31" w:rsidP="00CB2E8F">
      <w:pPr>
        <w:spacing w:after="0" w:line="240" w:lineRule="auto"/>
        <w:ind w:firstLine="426"/>
        <w:jc w:val="both"/>
        <w:rPr>
          <w:rFonts w:ascii="Times New Roman" w:eastAsia="Calibri" w:hAnsi="Times New Roman" w:cs="Times New Roman"/>
          <w:sz w:val="24"/>
          <w:szCs w:val="24"/>
        </w:rPr>
      </w:pPr>
      <w:r w:rsidRPr="00670DA7">
        <w:rPr>
          <w:rFonts w:ascii="Times New Roman" w:eastAsia="Calibri" w:hAnsi="Times New Roman" w:cs="Times New Roman"/>
          <w:i/>
          <w:iCs/>
          <w:sz w:val="24"/>
          <w:szCs w:val="24"/>
        </w:rPr>
        <w:t>(</w:t>
      </w:r>
      <w:r w:rsidR="000E722B" w:rsidRPr="00670DA7">
        <w:rPr>
          <w:rFonts w:ascii="Times New Roman" w:eastAsia="Calibri" w:hAnsi="Times New Roman" w:cs="Times New Roman"/>
          <w:i/>
          <w:iCs/>
          <w:sz w:val="24"/>
          <w:szCs w:val="24"/>
        </w:rPr>
        <w:t>Paslaugų teikėjo</w:t>
      </w:r>
      <w:r w:rsidRPr="00670DA7">
        <w:rPr>
          <w:rFonts w:ascii="Times New Roman" w:eastAsia="Calibri" w:hAnsi="Times New Roman" w:cs="Times New Roman"/>
          <w:i/>
          <w:iCs/>
          <w:sz w:val="24"/>
          <w:szCs w:val="24"/>
        </w:rPr>
        <w:t xml:space="preserve"> pavadinimas), (pasitelkiami subt</w:t>
      </w:r>
      <w:r w:rsidR="000E722B" w:rsidRPr="00670DA7">
        <w:rPr>
          <w:rFonts w:ascii="Times New Roman" w:eastAsia="Calibri" w:hAnsi="Times New Roman" w:cs="Times New Roman"/>
          <w:i/>
          <w:iCs/>
          <w:sz w:val="24"/>
          <w:szCs w:val="24"/>
        </w:rPr>
        <w:t>ei</w:t>
      </w:r>
      <w:r w:rsidRPr="00670DA7">
        <w:rPr>
          <w:rFonts w:ascii="Times New Roman" w:eastAsia="Calibri" w:hAnsi="Times New Roman" w:cs="Times New Roman"/>
          <w:i/>
          <w:iCs/>
          <w:sz w:val="24"/>
          <w:szCs w:val="24"/>
        </w:rPr>
        <w:t>kėjai (jei tokių yra), (ūkio subjektai, kurių pajėgumais remiamasi (jei tokių yra)) ar (ją/jas/juos)</w:t>
      </w:r>
      <w:r w:rsidRPr="00670DA7">
        <w:rPr>
          <w:rFonts w:ascii="Times New Roman" w:eastAsia="Calibri" w:hAnsi="Times New Roman" w:cs="Times New Roman"/>
          <w:sz w:val="24"/>
          <w:szCs w:val="24"/>
        </w:rPr>
        <w:t xml:space="preserve"> kontroliuojantys asmenys </w:t>
      </w:r>
      <w:r w:rsidRPr="00670DA7">
        <w:rPr>
          <w:rFonts w:ascii="Times New Roman" w:eastAsia="Calibri" w:hAnsi="Times New Roman" w:cs="Times New Roman"/>
          <w:b/>
          <w:bCs/>
          <w:sz w:val="24"/>
          <w:szCs w:val="24"/>
        </w:rPr>
        <w:t>nepatenka į Lietuvos Respublikos viešųjų pirkimų įstatymo (toliau – VPĮ) 45 straipsnio 2¹ dalies 1, 2, 4, 5, 6 punktuose numatytas sąlygas</w:t>
      </w:r>
      <w:r w:rsidRPr="00670DA7">
        <w:rPr>
          <w:rFonts w:ascii="Times New Roman" w:eastAsia="Calibri" w:hAnsi="Times New Roman" w:cs="Times New Roman"/>
          <w:sz w:val="24"/>
          <w:szCs w:val="24"/>
        </w:rPr>
        <w:t>:</w:t>
      </w:r>
    </w:p>
    <w:p w14:paraId="436A7C63" w14:textId="77777777" w:rsidR="00925A31" w:rsidRPr="00670DA7" w:rsidRDefault="00925A31" w:rsidP="00CB2E8F">
      <w:pPr>
        <w:numPr>
          <w:ilvl w:val="1"/>
          <w:numId w:val="27"/>
        </w:numPr>
        <w:spacing w:after="0" w:line="240" w:lineRule="auto"/>
        <w:ind w:left="0" w:firstLine="633"/>
        <w:jc w:val="both"/>
        <w:rPr>
          <w:rFonts w:ascii="Times New Roman" w:eastAsia="Calibri" w:hAnsi="Times New Roman" w:cs="Times New Roman"/>
          <w:sz w:val="24"/>
          <w:szCs w:val="24"/>
        </w:rPr>
      </w:pPr>
      <w:r w:rsidRPr="00670DA7">
        <w:rPr>
          <w:rFonts w:ascii="Times New Roman" w:eastAsia="Times New Roman" w:hAnsi="Times New Roman" w:cs="Times New Roman"/>
          <w:sz w:val="24"/>
          <w:szCs w:val="24"/>
        </w:rPr>
        <w:t>juridiniai asmenys registruoti VPĮ 92 straipsnio 15 dalyje numatytame sąraše nurodytose valstybėse ar teritorijose;</w:t>
      </w:r>
    </w:p>
    <w:p w14:paraId="6732B189" w14:textId="77777777" w:rsidR="00925A31" w:rsidRPr="00670DA7" w:rsidRDefault="00925A31" w:rsidP="00CB2E8F">
      <w:pPr>
        <w:numPr>
          <w:ilvl w:val="1"/>
          <w:numId w:val="27"/>
        </w:numPr>
        <w:spacing w:after="0" w:line="240" w:lineRule="auto"/>
        <w:ind w:left="0" w:firstLine="633"/>
        <w:jc w:val="both"/>
        <w:rPr>
          <w:rFonts w:ascii="Times New Roman" w:eastAsia="Calibri" w:hAnsi="Times New Roman" w:cs="Times New Roman"/>
          <w:sz w:val="24"/>
          <w:szCs w:val="24"/>
        </w:rPr>
      </w:pPr>
      <w:r w:rsidRPr="00670DA7">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1ED1D13A" w14:textId="77777777" w:rsidR="00925A31" w:rsidRPr="00670DA7" w:rsidRDefault="00925A31" w:rsidP="00CB2E8F">
      <w:pPr>
        <w:numPr>
          <w:ilvl w:val="1"/>
          <w:numId w:val="27"/>
        </w:numPr>
        <w:spacing w:after="0" w:line="240" w:lineRule="auto"/>
        <w:ind w:left="0" w:firstLine="633"/>
        <w:jc w:val="both"/>
        <w:rPr>
          <w:rFonts w:ascii="Times New Roman" w:eastAsia="Calibri" w:hAnsi="Times New Roman" w:cs="Times New Roman"/>
          <w:sz w:val="24"/>
          <w:szCs w:val="24"/>
        </w:rPr>
      </w:pPr>
      <w:r w:rsidRPr="00670DA7">
        <w:rPr>
          <w:rFonts w:ascii="Times New Roman" w:eastAsia="Times New Roman" w:hAnsi="Times New Roman" w:cs="Times New Roman"/>
          <w:sz w:val="24"/>
          <w:szCs w:val="24"/>
        </w:rPr>
        <w:t>Lietuvos Respublikos Vyriausybė, vadovaudamasi Nacionaliniam saugumui užtikrinti svarbių objektų apsaugos įstatyme įtvirtintais kriterijais, yra priėmusi sprendimą, patvirtinantį, kad šios deklaracijos 1 ir 2 punktuose nurodyti subjektai ar su jais ketinamas sudaryti (sudarytas) sandoris neatitinka nacionalinio saugumo interesų;</w:t>
      </w:r>
    </w:p>
    <w:p w14:paraId="72546C98" w14:textId="77777777" w:rsidR="00925A31" w:rsidRPr="00670DA7" w:rsidRDefault="00925A31" w:rsidP="00CB2E8F">
      <w:pPr>
        <w:numPr>
          <w:ilvl w:val="1"/>
          <w:numId w:val="27"/>
        </w:numPr>
        <w:spacing w:after="0" w:line="240" w:lineRule="auto"/>
        <w:ind w:left="0" w:firstLine="633"/>
        <w:jc w:val="both"/>
        <w:rPr>
          <w:rFonts w:ascii="Times New Roman" w:eastAsia="Calibri" w:hAnsi="Times New Roman" w:cs="Times New Roman"/>
          <w:sz w:val="24"/>
          <w:szCs w:val="24"/>
        </w:rPr>
      </w:pPr>
      <w:r w:rsidRPr="00670DA7">
        <w:rPr>
          <w:rFonts w:ascii="Times New Roman" w:eastAsia="Times New Roman" w:hAnsi="Times New Roman" w:cs="Times New Roman"/>
          <w:sz w:val="24"/>
          <w:szCs w:val="24"/>
        </w:rPr>
        <w:t xml:space="preserve">šios deklaracijos </w:t>
      </w:r>
      <w:r w:rsidRPr="00670DA7">
        <w:rPr>
          <w:rFonts w:ascii="Times New Roman" w:eastAsia="Calibri" w:hAnsi="Times New Roman" w:cs="Times New Roman"/>
          <w:sz w:val="24"/>
          <w:szCs w:val="24"/>
        </w:rPr>
        <w:t>1 ir 2 punktuose nurodyti subjektai turi interesų, galinčių kelti grėsmę nacionaliniam saugumui;</w:t>
      </w:r>
    </w:p>
    <w:p w14:paraId="2BD6EAD9" w14:textId="075CC3D0" w:rsidR="00925A31" w:rsidRPr="00670DA7" w:rsidRDefault="00925A31" w:rsidP="00CB2E8F">
      <w:pPr>
        <w:numPr>
          <w:ilvl w:val="1"/>
          <w:numId w:val="27"/>
        </w:numPr>
        <w:spacing w:after="0" w:line="240" w:lineRule="auto"/>
        <w:ind w:left="0" w:firstLine="633"/>
        <w:jc w:val="both"/>
        <w:rPr>
          <w:rFonts w:ascii="Times New Roman" w:eastAsia="Calibri" w:hAnsi="Times New Roman" w:cs="Times New Roman"/>
          <w:sz w:val="24"/>
          <w:szCs w:val="24"/>
        </w:rPr>
      </w:pPr>
      <w:r w:rsidRPr="00670DA7">
        <w:rPr>
          <w:rFonts w:ascii="Times New Roman" w:eastAsia="Calibri" w:hAnsi="Times New Roman" w:cs="Times New Roman"/>
          <w:sz w:val="24"/>
          <w:szCs w:val="24"/>
        </w:rPr>
        <w:t xml:space="preserve">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892D8D" w:rsidRPr="00670DA7">
        <w:rPr>
          <w:rFonts w:ascii="Times New Roman" w:eastAsia="Calibri" w:hAnsi="Times New Roman" w:cs="Times New Roman"/>
          <w:sz w:val="24"/>
          <w:szCs w:val="24"/>
        </w:rPr>
        <w:t>paslaugų tei</w:t>
      </w:r>
      <w:r w:rsidRPr="00670DA7">
        <w:rPr>
          <w:rFonts w:ascii="Times New Roman" w:eastAsia="Calibri" w:hAnsi="Times New Roman" w:cs="Times New Roman"/>
          <w:sz w:val="24"/>
          <w:szCs w:val="24"/>
        </w:rPr>
        <w:t>kėjui, subt</w:t>
      </w:r>
      <w:r w:rsidR="00892D8D" w:rsidRPr="00670DA7">
        <w:rPr>
          <w:rFonts w:ascii="Times New Roman" w:eastAsia="Calibri" w:hAnsi="Times New Roman" w:cs="Times New Roman"/>
          <w:sz w:val="24"/>
          <w:szCs w:val="24"/>
        </w:rPr>
        <w:t>ei</w:t>
      </w:r>
      <w:r w:rsidRPr="00670DA7">
        <w:rPr>
          <w:rFonts w:ascii="Times New Roman" w:eastAsia="Calibri" w:hAnsi="Times New Roman" w:cs="Times New Roman"/>
          <w:sz w:val="24"/>
          <w:szCs w:val="24"/>
        </w:rPr>
        <w:t>kėjui, ūkio subjektui, kurio pajėgumais remiamasi, ar jį kontroliuoti, jo vardu priimti sprendimą, sudaryti sandorį, ir tokiu būdu dalyvauja tokių ūkio subjektų grupių ir (ar) ūkio subjektų veikloje.</w:t>
      </w:r>
    </w:p>
    <w:p w14:paraId="6EFC4266" w14:textId="77777777" w:rsidR="00925A31" w:rsidRPr="00670DA7" w:rsidRDefault="00925A31" w:rsidP="00CB2E8F">
      <w:pPr>
        <w:suppressAutoHyphens/>
        <w:spacing w:after="0" w:line="240" w:lineRule="auto"/>
        <w:ind w:firstLine="539"/>
        <w:jc w:val="both"/>
        <w:textAlignment w:val="baseline"/>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______________________________</w:t>
      </w:r>
      <w:r w:rsidRPr="00670DA7">
        <w:rPr>
          <w:rFonts w:ascii="Times New Roman" w:eastAsia="Calibri" w:hAnsi="Times New Roman" w:cs="Times New Roman"/>
          <w:i/>
          <w:iCs/>
          <w:sz w:val="24"/>
          <w:szCs w:val="24"/>
          <w:lang w:eastAsia="en-US"/>
        </w:rPr>
        <w:t xml:space="preserve">                                          </w:t>
      </w:r>
      <w:r w:rsidRPr="00670DA7">
        <w:rPr>
          <w:rFonts w:ascii="Times New Roman" w:eastAsia="Calibri" w:hAnsi="Times New Roman" w:cs="Times New Roman"/>
          <w:sz w:val="24"/>
          <w:szCs w:val="24"/>
          <w:lang w:eastAsia="en-US"/>
        </w:rPr>
        <w:t>____________________</w:t>
      </w:r>
      <w:r w:rsidRPr="00670DA7">
        <w:rPr>
          <w:rFonts w:ascii="Times New Roman" w:eastAsia="Calibri" w:hAnsi="Times New Roman" w:cs="Times New Roman"/>
          <w:sz w:val="24"/>
          <w:szCs w:val="24"/>
          <w:lang w:eastAsia="en-US"/>
        </w:rPr>
        <w:tab/>
        <w:t xml:space="preserve"> </w:t>
      </w:r>
    </w:p>
    <w:p w14:paraId="5E8C2C67" w14:textId="6324752C" w:rsidR="00925A31" w:rsidRPr="00670DA7" w:rsidRDefault="00925A31" w:rsidP="00CB2E8F">
      <w:pPr>
        <w:tabs>
          <w:tab w:val="center" w:pos="4680"/>
        </w:tabs>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670DA7">
        <w:rPr>
          <w:rFonts w:ascii="Times New Roman" w:eastAsia="Calibri" w:hAnsi="Times New Roman" w:cs="Times New Roman"/>
          <w:i/>
          <w:sz w:val="24"/>
          <w:szCs w:val="24"/>
          <w:lang w:eastAsia="en-US"/>
        </w:rPr>
        <w:t xml:space="preserve">       (</w:t>
      </w:r>
      <w:r w:rsidR="00BB138B" w:rsidRPr="00670DA7">
        <w:rPr>
          <w:rFonts w:ascii="Times New Roman" w:eastAsia="Calibri" w:hAnsi="Times New Roman" w:cs="Times New Roman"/>
          <w:i/>
          <w:sz w:val="24"/>
          <w:szCs w:val="24"/>
          <w:lang w:eastAsia="en-US"/>
        </w:rPr>
        <w:t>Paslaugų tei</w:t>
      </w:r>
      <w:r w:rsidRPr="00670DA7">
        <w:rPr>
          <w:rFonts w:ascii="Times New Roman" w:eastAsia="Calibri" w:hAnsi="Times New Roman" w:cs="Times New Roman"/>
          <w:i/>
          <w:sz w:val="24"/>
          <w:szCs w:val="24"/>
          <w:lang w:eastAsia="en-US"/>
        </w:rPr>
        <w:t>kėjo vadovo vardas, pavardė ar jo</w:t>
      </w:r>
      <w:r w:rsidRPr="00670DA7">
        <w:rPr>
          <w:rFonts w:ascii="Times New Roman" w:eastAsia="Calibri" w:hAnsi="Times New Roman" w:cs="Times New Roman"/>
          <w:i/>
          <w:sz w:val="24"/>
          <w:szCs w:val="24"/>
          <w:lang w:eastAsia="en-US"/>
        </w:rPr>
        <w:tab/>
      </w:r>
      <w:r w:rsidRPr="00670DA7">
        <w:rPr>
          <w:rFonts w:ascii="Times New Roman" w:eastAsia="Calibri" w:hAnsi="Times New Roman" w:cs="Times New Roman"/>
          <w:i/>
          <w:sz w:val="24"/>
          <w:szCs w:val="24"/>
          <w:lang w:eastAsia="en-US"/>
        </w:rPr>
        <w:tab/>
      </w:r>
      <w:r w:rsidRPr="00670DA7">
        <w:rPr>
          <w:rFonts w:ascii="Times New Roman" w:eastAsia="Calibri" w:hAnsi="Times New Roman" w:cs="Times New Roman"/>
          <w:i/>
          <w:sz w:val="24"/>
          <w:szCs w:val="24"/>
          <w:lang w:eastAsia="en-US"/>
        </w:rPr>
        <w:tab/>
      </w:r>
      <w:r w:rsidRPr="00670DA7">
        <w:rPr>
          <w:rFonts w:ascii="Times New Roman" w:eastAsia="Calibri" w:hAnsi="Times New Roman" w:cs="Times New Roman"/>
          <w:i/>
          <w:sz w:val="24"/>
          <w:szCs w:val="24"/>
          <w:lang w:eastAsia="en-US"/>
        </w:rPr>
        <w:tab/>
        <w:t xml:space="preserve">(Parašas)     </w:t>
      </w:r>
    </w:p>
    <w:p w14:paraId="4290543E" w14:textId="77777777" w:rsidR="00925A31" w:rsidRPr="00670DA7" w:rsidRDefault="00925A31" w:rsidP="00CB2E8F">
      <w:pPr>
        <w:suppressAutoHyphens/>
        <w:spacing w:after="0" w:line="240" w:lineRule="auto"/>
        <w:ind w:firstLine="539"/>
        <w:jc w:val="both"/>
        <w:textAlignment w:val="baseline"/>
        <w:rPr>
          <w:rFonts w:ascii="Times New Roman" w:eastAsia="Calibri" w:hAnsi="Times New Roman" w:cs="Times New Roman"/>
          <w:i/>
          <w:sz w:val="24"/>
          <w:szCs w:val="24"/>
          <w:lang w:eastAsia="en-US"/>
        </w:rPr>
      </w:pPr>
      <w:r w:rsidRPr="00670DA7">
        <w:rPr>
          <w:rFonts w:ascii="Times New Roman" w:eastAsia="Calibri" w:hAnsi="Times New Roman" w:cs="Times New Roman"/>
          <w:i/>
          <w:sz w:val="24"/>
          <w:szCs w:val="24"/>
          <w:lang w:eastAsia="en-US"/>
        </w:rPr>
        <w:t xml:space="preserve">    įgalioto asmens pareigos, vardas, pavardė</w:t>
      </w:r>
    </w:p>
    <w:p w14:paraId="35FCACC9" w14:textId="77777777" w:rsidR="00925A31" w:rsidRPr="00670DA7" w:rsidRDefault="00925A31" w:rsidP="00CB2E8F">
      <w:pPr>
        <w:suppressAutoHyphens/>
        <w:spacing w:after="0" w:line="240" w:lineRule="auto"/>
        <w:ind w:firstLine="539"/>
        <w:jc w:val="both"/>
        <w:textAlignment w:val="baseline"/>
        <w:rPr>
          <w:rFonts w:ascii="Times New Roman" w:eastAsia="Calibri" w:hAnsi="Times New Roman" w:cs="Times New Roman"/>
          <w:i/>
          <w:sz w:val="24"/>
          <w:szCs w:val="24"/>
          <w:lang w:eastAsia="en-US"/>
        </w:rPr>
      </w:pPr>
    </w:p>
    <w:p w14:paraId="397D61D4" w14:textId="77777777" w:rsidR="00925A31" w:rsidRPr="00670DA7" w:rsidRDefault="00925A31" w:rsidP="00CB2E8F">
      <w:pPr>
        <w:suppressAutoHyphens/>
        <w:spacing w:after="0" w:line="240" w:lineRule="auto"/>
        <w:ind w:firstLine="539"/>
        <w:jc w:val="both"/>
        <w:textAlignment w:val="baseline"/>
        <w:rPr>
          <w:rFonts w:ascii="Times New Roman" w:eastAsia="Calibri" w:hAnsi="Times New Roman" w:cs="Times New Roman"/>
          <w:i/>
          <w:sz w:val="24"/>
          <w:szCs w:val="24"/>
          <w:lang w:eastAsia="en-US"/>
        </w:rPr>
      </w:pPr>
    </w:p>
    <w:p w14:paraId="3DDA76C6" w14:textId="77777777" w:rsidR="00925A31" w:rsidRPr="00670DA7" w:rsidRDefault="00925A31" w:rsidP="00CB2E8F">
      <w:pPr>
        <w:spacing w:after="0" w:line="240" w:lineRule="auto"/>
        <w:jc w:val="center"/>
        <w:rPr>
          <w:rFonts w:ascii="Times New Roman" w:hAnsi="Times New Roman" w:cs="Times New Roman"/>
          <w:sz w:val="24"/>
          <w:szCs w:val="24"/>
        </w:rPr>
      </w:pPr>
    </w:p>
    <w:p w14:paraId="2B10E47C" w14:textId="77777777" w:rsidR="00925A31" w:rsidRPr="00670DA7" w:rsidRDefault="00925A31" w:rsidP="00CB2E8F">
      <w:pPr>
        <w:spacing w:after="0" w:line="240" w:lineRule="auto"/>
        <w:jc w:val="center"/>
        <w:rPr>
          <w:rFonts w:ascii="Times New Roman" w:hAnsi="Times New Roman" w:cs="Times New Roman"/>
          <w:sz w:val="24"/>
          <w:szCs w:val="24"/>
        </w:rPr>
      </w:pPr>
    </w:p>
    <w:p w14:paraId="01713F14" w14:textId="77777777" w:rsidR="00925A31" w:rsidRPr="00670DA7" w:rsidRDefault="00925A31" w:rsidP="00CB2E8F">
      <w:pPr>
        <w:spacing w:after="0" w:line="240" w:lineRule="auto"/>
        <w:jc w:val="center"/>
        <w:rPr>
          <w:rFonts w:ascii="Times New Roman" w:hAnsi="Times New Roman" w:cs="Times New Roman"/>
          <w:sz w:val="24"/>
          <w:szCs w:val="24"/>
        </w:rPr>
      </w:pPr>
    </w:p>
    <w:p w14:paraId="019418C3" w14:textId="77777777" w:rsidR="00925A31" w:rsidRPr="00670DA7" w:rsidRDefault="00925A31" w:rsidP="00CB2E8F">
      <w:pPr>
        <w:spacing w:after="0" w:line="240" w:lineRule="auto"/>
        <w:jc w:val="center"/>
        <w:rPr>
          <w:rFonts w:ascii="Times New Roman" w:hAnsi="Times New Roman" w:cs="Times New Roman"/>
          <w:sz w:val="24"/>
          <w:szCs w:val="24"/>
        </w:rPr>
      </w:pPr>
    </w:p>
    <w:p w14:paraId="2E297FCA" w14:textId="77777777" w:rsidR="00925A31" w:rsidRDefault="00925A31" w:rsidP="00CB2E8F">
      <w:pPr>
        <w:spacing w:after="0" w:line="240" w:lineRule="auto"/>
        <w:jc w:val="center"/>
        <w:rPr>
          <w:rFonts w:ascii="Times New Roman" w:hAnsi="Times New Roman" w:cs="Times New Roman"/>
          <w:sz w:val="24"/>
          <w:szCs w:val="24"/>
        </w:rPr>
      </w:pPr>
    </w:p>
    <w:p w14:paraId="6E8CBF49" w14:textId="77777777" w:rsidR="00B032E9" w:rsidRDefault="00B032E9" w:rsidP="00CB2E8F">
      <w:pPr>
        <w:spacing w:after="0" w:line="240" w:lineRule="auto"/>
        <w:jc w:val="center"/>
        <w:rPr>
          <w:rFonts w:ascii="Times New Roman" w:hAnsi="Times New Roman" w:cs="Times New Roman"/>
          <w:sz w:val="24"/>
          <w:szCs w:val="24"/>
        </w:rPr>
      </w:pPr>
    </w:p>
    <w:p w14:paraId="350B8875" w14:textId="77777777" w:rsidR="00B032E9" w:rsidRDefault="00B032E9" w:rsidP="00CB2E8F">
      <w:pPr>
        <w:spacing w:after="0" w:line="240" w:lineRule="auto"/>
        <w:jc w:val="center"/>
        <w:rPr>
          <w:rFonts w:ascii="Times New Roman" w:hAnsi="Times New Roman" w:cs="Times New Roman"/>
          <w:sz w:val="24"/>
          <w:szCs w:val="24"/>
        </w:rPr>
      </w:pPr>
    </w:p>
    <w:p w14:paraId="18594CD3" w14:textId="77777777" w:rsidR="00B032E9" w:rsidRDefault="00B032E9" w:rsidP="00CB2E8F">
      <w:pPr>
        <w:spacing w:after="0" w:line="240" w:lineRule="auto"/>
        <w:jc w:val="center"/>
        <w:rPr>
          <w:rFonts w:ascii="Times New Roman" w:hAnsi="Times New Roman" w:cs="Times New Roman"/>
          <w:sz w:val="24"/>
          <w:szCs w:val="24"/>
        </w:rPr>
      </w:pPr>
    </w:p>
    <w:p w14:paraId="5119B0EC" w14:textId="77777777" w:rsidR="00B032E9" w:rsidRDefault="00B032E9" w:rsidP="00CB2E8F">
      <w:pPr>
        <w:spacing w:after="0" w:line="240" w:lineRule="auto"/>
        <w:jc w:val="center"/>
        <w:rPr>
          <w:rFonts w:ascii="Times New Roman" w:hAnsi="Times New Roman" w:cs="Times New Roman"/>
          <w:sz w:val="24"/>
          <w:szCs w:val="24"/>
        </w:rPr>
      </w:pPr>
    </w:p>
    <w:p w14:paraId="18C95A1E" w14:textId="77777777" w:rsidR="00B032E9" w:rsidRPr="00670DA7" w:rsidRDefault="00B032E9" w:rsidP="00CB2E8F">
      <w:pPr>
        <w:spacing w:after="0" w:line="240" w:lineRule="auto"/>
        <w:jc w:val="center"/>
        <w:rPr>
          <w:rFonts w:ascii="Times New Roman" w:hAnsi="Times New Roman" w:cs="Times New Roman"/>
          <w:sz w:val="24"/>
          <w:szCs w:val="24"/>
        </w:rPr>
      </w:pPr>
    </w:p>
    <w:p w14:paraId="002083EF" w14:textId="77777777" w:rsidR="00925A31" w:rsidRPr="00670DA7" w:rsidRDefault="00925A31" w:rsidP="00CB2E8F">
      <w:pPr>
        <w:spacing w:after="0" w:line="240" w:lineRule="auto"/>
        <w:jc w:val="center"/>
        <w:rPr>
          <w:rFonts w:ascii="Times New Roman" w:hAnsi="Times New Roman" w:cs="Times New Roman"/>
          <w:sz w:val="24"/>
          <w:szCs w:val="24"/>
        </w:rPr>
      </w:pPr>
    </w:p>
    <w:p w14:paraId="596EF29A" w14:textId="0918311B" w:rsidR="00A66323" w:rsidRPr="00670DA7" w:rsidRDefault="0090131D" w:rsidP="00CB2E8F">
      <w:pPr>
        <w:spacing w:after="0" w:line="240" w:lineRule="auto"/>
        <w:jc w:val="center"/>
        <w:rPr>
          <w:rFonts w:ascii="Times New Roman" w:hAnsi="Times New Roman" w:cs="Times New Roman"/>
          <w:color w:val="00B0F0"/>
          <w:sz w:val="24"/>
          <w:szCs w:val="24"/>
        </w:rPr>
      </w:pPr>
      <w:r w:rsidRPr="00670DA7">
        <w:rPr>
          <w:rFonts w:ascii="Times New Roman" w:hAnsi="Times New Roman" w:cs="Times New Roman"/>
          <w:sz w:val="24"/>
          <w:szCs w:val="24"/>
        </w:rPr>
        <w:t xml:space="preserve">                                                                                                   </w:t>
      </w:r>
      <w:r w:rsidR="00FE0846" w:rsidRPr="00670DA7">
        <w:rPr>
          <w:rFonts w:ascii="Times New Roman" w:eastAsia="Times New Roman" w:hAnsi="Times New Roman" w:cs="Times New Roman"/>
          <w:color w:val="00B0F0"/>
          <w:sz w:val="24"/>
          <w:szCs w:val="24"/>
          <w:lang w:eastAsia="en-US"/>
        </w:rPr>
        <w:t>Specialiųjų pirkimo sąlygų</w:t>
      </w:r>
      <w:r w:rsidR="00A66323" w:rsidRPr="00670DA7">
        <w:rPr>
          <w:rFonts w:ascii="Times New Roman" w:eastAsia="Times New Roman" w:hAnsi="Times New Roman" w:cs="Times New Roman"/>
          <w:color w:val="00B0F0"/>
          <w:sz w:val="24"/>
          <w:szCs w:val="24"/>
          <w:lang w:eastAsia="en-US"/>
        </w:rPr>
        <w:t xml:space="preserve"> </w:t>
      </w:r>
      <w:r w:rsidR="003E4BFF" w:rsidRPr="00670DA7">
        <w:rPr>
          <w:rFonts w:ascii="Times New Roman" w:eastAsia="Times New Roman" w:hAnsi="Times New Roman" w:cs="Times New Roman"/>
          <w:color w:val="00B0F0"/>
          <w:sz w:val="24"/>
          <w:szCs w:val="24"/>
          <w:lang w:eastAsia="en-US"/>
        </w:rPr>
        <w:t>9</w:t>
      </w:r>
      <w:r w:rsidR="00A66323" w:rsidRPr="00670DA7">
        <w:rPr>
          <w:rFonts w:ascii="Times New Roman" w:eastAsia="Times New Roman" w:hAnsi="Times New Roman" w:cs="Times New Roman"/>
          <w:color w:val="00B0F0"/>
          <w:sz w:val="24"/>
          <w:szCs w:val="24"/>
          <w:lang w:eastAsia="en-US"/>
        </w:rPr>
        <w:t xml:space="preserve"> priedas</w:t>
      </w:r>
    </w:p>
    <w:p w14:paraId="23CDCB8B" w14:textId="0DB106B8" w:rsidR="00A66323" w:rsidRPr="00670DA7" w:rsidRDefault="00A66323" w:rsidP="00CB2E8F">
      <w:pPr>
        <w:tabs>
          <w:tab w:val="left" w:pos="6840"/>
        </w:tabs>
        <w:spacing w:after="0" w:line="240" w:lineRule="auto"/>
        <w:rPr>
          <w:rFonts w:ascii="Times New Roman" w:eastAsia="Times New Roman" w:hAnsi="Times New Roman" w:cs="Times New Roman"/>
          <w:color w:val="00B0F0"/>
          <w:sz w:val="24"/>
          <w:szCs w:val="24"/>
          <w:lang w:eastAsia="en-US"/>
        </w:rPr>
      </w:pPr>
      <w:r w:rsidRPr="00670DA7">
        <w:rPr>
          <w:rFonts w:ascii="Times New Roman" w:hAnsi="Times New Roman" w:cs="Times New Roman"/>
          <w:color w:val="00B0F0"/>
          <w:sz w:val="24"/>
          <w:szCs w:val="24"/>
        </w:rPr>
        <w:t xml:space="preserve">                                                                  </w:t>
      </w:r>
      <w:r w:rsidRPr="00670DA7">
        <w:rPr>
          <w:rFonts w:ascii="Times New Roman" w:eastAsia="Times New Roman" w:hAnsi="Times New Roman" w:cs="Times New Roman"/>
          <w:color w:val="00B0F0"/>
          <w:sz w:val="24"/>
          <w:szCs w:val="24"/>
          <w:lang w:eastAsia="en-US"/>
        </w:rPr>
        <w:t xml:space="preserve">                                     Sutarties projekto sąlygos </w:t>
      </w:r>
    </w:p>
    <w:p w14:paraId="71508AF4" w14:textId="77777777" w:rsidR="00A66323" w:rsidRPr="00670DA7" w:rsidRDefault="00A66323" w:rsidP="00CB2E8F">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CFE26FD" w14:textId="77777777" w:rsidR="00377D6E" w:rsidRPr="00377D6E" w:rsidRDefault="00377D6E" w:rsidP="00CB2E8F">
      <w:pPr>
        <w:spacing w:after="0" w:line="240" w:lineRule="auto"/>
        <w:jc w:val="center"/>
        <w:rPr>
          <w:rFonts w:ascii="Times New Roman" w:eastAsia="Times New Roman" w:hAnsi="Times New Roman" w:cs="Times New Roman"/>
          <w:b/>
          <w:caps/>
          <w:sz w:val="24"/>
          <w:szCs w:val="20"/>
          <w:lang w:eastAsia="en-US"/>
        </w:rPr>
      </w:pPr>
      <w:r w:rsidRPr="00377D6E">
        <w:rPr>
          <w:rFonts w:ascii="Times New Roman" w:eastAsia="Times New Roman" w:hAnsi="Times New Roman" w:cs="Times New Roman"/>
          <w:b/>
          <w:caps/>
          <w:sz w:val="24"/>
          <w:szCs w:val="20"/>
          <w:lang w:eastAsia="en-US"/>
        </w:rPr>
        <w:t>Valgiaraščių sudarymo ir mitybos priežiūros PASLAUGŲ</w:t>
      </w:r>
    </w:p>
    <w:p w14:paraId="4D2A8550" w14:textId="77777777" w:rsidR="00377D6E" w:rsidRPr="00377D6E" w:rsidRDefault="00377D6E" w:rsidP="00CB2E8F">
      <w:pPr>
        <w:spacing w:after="0" w:line="240" w:lineRule="auto"/>
        <w:jc w:val="center"/>
        <w:rPr>
          <w:rFonts w:ascii="Times New Roman" w:eastAsia="Times New Roman" w:hAnsi="Times New Roman" w:cs="Times New Roman"/>
          <w:b/>
          <w:caps/>
          <w:sz w:val="24"/>
          <w:szCs w:val="20"/>
          <w:lang w:eastAsia="en-US"/>
        </w:rPr>
      </w:pPr>
      <w:r w:rsidRPr="00377D6E">
        <w:rPr>
          <w:rFonts w:ascii="Times New Roman" w:eastAsia="Times New Roman" w:hAnsi="Times New Roman" w:cs="Times New Roman"/>
          <w:b/>
          <w:caps/>
          <w:sz w:val="24"/>
          <w:szCs w:val="20"/>
          <w:lang w:eastAsia="en-US"/>
        </w:rPr>
        <w:t>pirkimo</w:t>
      </w:r>
      <w:r w:rsidRPr="00377D6E">
        <w:rPr>
          <w:rFonts w:ascii="Times New Roman" w:eastAsia="Arial" w:hAnsi="Times New Roman" w:cs="Times New Roman"/>
          <w:sz w:val="24"/>
          <w:szCs w:val="20"/>
          <w:lang w:eastAsia="en-US"/>
        </w:rPr>
        <w:t>–</w:t>
      </w:r>
      <w:r w:rsidRPr="00377D6E">
        <w:rPr>
          <w:rFonts w:ascii="Times New Roman" w:eastAsia="Times New Roman" w:hAnsi="Times New Roman" w:cs="Times New Roman"/>
          <w:b/>
          <w:caps/>
          <w:sz w:val="24"/>
          <w:szCs w:val="20"/>
          <w:lang w:eastAsia="en-US"/>
        </w:rPr>
        <w:t>pardavimo sutarties Bendrosios sąlygos</w:t>
      </w:r>
    </w:p>
    <w:p w14:paraId="734919E3" w14:textId="77777777" w:rsidR="00377D6E" w:rsidRPr="00377D6E" w:rsidRDefault="00377D6E" w:rsidP="00CB2E8F">
      <w:pPr>
        <w:spacing w:after="0" w:line="240" w:lineRule="auto"/>
        <w:jc w:val="center"/>
        <w:rPr>
          <w:rFonts w:ascii="Times New Roman" w:eastAsia="Times New Roman" w:hAnsi="Times New Roman" w:cs="Times New Roman"/>
          <w:sz w:val="24"/>
          <w:szCs w:val="20"/>
          <w:lang w:eastAsia="en-US"/>
        </w:rPr>
      </w:pPr>
    </w:p>
    <w:p w14:paraId="567312C6" w14:textId="77777777" w:rsidR="00377D6E" w:rsidRPr="00377D6E" w:rsidRDefault="00377D6E" w:rsidP="00CB2E8F">
      <w:pPr>
        <w:keepNext/>
        <w:keepLines/>
        <w:tabs>
          <w:tab w:val="left" w:pos="426"/>
        </w:tabs>
        <w:spacing w:after="0" w:line="240" w:lineRule="auto"/>
        <w:jc w:val="center"/>
        <w:rPr>
          <w:rFonts w:ascii="Times New Roman" w:eastAsia="Cambria" w:hAnsi="Times New Roman" w:cs="Times New Roman"/>
          <w:b/>
          <w:bCs/>
          <w:caps/>
          <w:sz w:val="24"/>
          <w:szCs w:val="20"/>
          <w:lang w:eastAsia="en-US"/>
          <w14:numSpacing w14:val="tabular"/>
        </w:rPr>
      </w:pPr>
      <w:r w:rsidRPr="00377D6E">
        <w:rPr>
          <w:rFonts w:ascii="Times New Roman" w:eastAsia="Cambria" w:hAnsi="Times New Roman" w:cs="Times New Roman"/>
          <w:b/>
          <w:bCs/>
          <w:caps/>
          <w:sz w:val="24"/>
          <w:szCs w:val="20"/>
          <w:lang w:eastAsia="en-US"/>
          <w14:numSpacing w14:val="tabular"/>
        </w:rPr>
        <w:t>1.</w:t>
      </w:r>
      <w:r w:rsidRPr="00377D6E">
        <w:rPr>
          <w:rFonts w:ascii="Times New Roman" w:eastAsia="Cambria" w:hAnsi="Times New Roman" w:cs="Times New Roman"/>
          <w:b/>
          <w:bCs/>
          <w:caps/>
          <w:sz w:val="24"/>
          <w:szCs w:val="20"/>
          <w:lang w:eastAsia="en-US"/>
          <w14:numSpacing w14:val="tabular"/>
        </w:rPr>
        <w:tab/>
        <w:t>Pagrindinės sąvokos ir Sutarties aiškinimas</w:t>
      </w:r>
    </w:p>
    <w:p w14:paraId="17A412C5" w14:textId="77777777" w:rsidR="00377D6E" w:rsidRPr="00377D6E" w:rsidRDefault="00377D6E" w:rsidP="00CB2E8F">
      <w:pPr>
        <w:keepNext/>
        <w:keepLines/>
        <w:tabs>
          <w:tab w:val="left" w:pos="426"/>
        </w:tabs>
        <w:spacing w:after="0" w:line="240" w:lineRule="auto"/>
        <w:jc w:val="both"/>
        <w:rPr>
          <w:rFonts w:ascii="Times New Roman" w:eastAsia="Cambria" w:hAnsi="Times New Roman" w:cs="Times New Roman"/>
          <w:b/>
          <w:bCs/>
          <w:caps/>
          <w:sz w:val="24"/>
          <w:szCs w:val="20"/>
          <w:lang w:eastAsia="en-US"/>
          <w14:numSpacing w14:val="tabular"/>
        </w:rPr>
      </w:pPr>
    </w:p>
    <w:p w14:paraId="0C70C512" w14:textId="77777777" w:rsidR="00377D6E" w:rsidRPr="00377D6E" w:rsidRDefault="00377D6E" w:rsidP="00CB2E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1.1.</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Sąvokos</w:t>
      </w:r>
    </w:p>
    <w:p w14:paraId="5D44EB2D" w14:textId="77777777" w:rsidR="00377D6E" w:rsidRPr="00377D6E" w:rsidRDefault="00377D6E" w:rsidP="00CB2E8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37FEFA8F" w14:textId="77777777" w:rsidR="00377D6E" w:rsidRPr="00377D6E" w:rsidRDefault="00377D6E" w:rsidP="00CB2E8F">
      <w:pPr>
        <w:widowControl w:val="0"/>
        <w:tabs>
          <w:tab w:val="left" w:pos="567"/>
        </w:tabs>
        <w:spacing w:after="0" w:line="240" w:lineRule="auto"/>
        <w:jc w:val="both"/>
        <w:rPr>
          <w:rFonts w:ascii="Times New Roman" w:eastAsia="Cambria" w:hAnsi="Times New Roman" w:cs="Times New Roman"/>
          <w:b/>
          <w:bCs/>
          <w:sz w:val="24"/>
          <w:szCs w:val="20"/>
          <w:lang w:eastAsia="en-US"/>
        </w:rPr>
      </w:pPr>
      <w:r w:rsidRPr="00377D6E">
        <w:rPr>
          <w:rFonts w:ascii="Times New Roman" w:eastAsia="Cambria" w:hAnsi="Times New Roman" w:cs="Times New Roman"/>
          <w:sz w:val="24"/>
          <w:szCs w:val="20"/>
          <w:lang w:eastAsia="en-US"/>
        </w:rPr>
        <w:t>1.1.1. Šioje Sutartyje didžiąja raide rašomos sąvokos turi šias nurodytas reikšmes:</w:t>
      </w:r>
    </w:p>
    <w:p w14:paraId="4BDF184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1.1.1.1.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Bendrosios sąlygos</w:t>
      </w:r>
      <w:r w:rsidRPr="00377D6E">
        <w:rPr>
          <w:rFonts w:ascii="Times New Roman" w:eastAsia="Arial" w:hAnsi="Times New Roman" w:cs="Times New Roman"/>
          <w:sz w:val="24"/>
          <w:szCs w:val="20"/>
          <w:lang w:eastAsia="en-US"/>
        </w:rPr>
        <w:t xml:space="preserve"> – Sutarties dalis, kuri vadinasi „Paslaugų pirkimo–pardavimo sutarties Bendrosios sąlygos“;</w:t>
      </w:r>
    </w:p>
    <w:p w14:paraId="48B3AEA4"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1.1.1.2.</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bCs/>
          <w:sz w:val="24"/>
          <w:szCs w:val="20"/>
          <w:lang w:eastAsia="en-US"/>
        </w:rPr>
        <w:t>Pirkėjas</w:t>
      </w:r>
      <w:r w:rsidRPr="00377D6E">
        <w:rPr>
          <w:rFonts w:ascii="Times New Roman" w:eastAsia="Arial" w:hAnsi="Times New Roman" w:cs="Times New Roman"/>
          <w:sz w:val="24"/>
          <w:szCs w:val="20"/>
          <w:lang w:eastAsia="en-US"/>
        </w:rPr>
        <w:t xml:space="preserve"> – asmuo, kuris Specialiosiose sąlygose yra įvardytas kaip Pirkėjas, </w:t>
      </w:r>
      <w:r w:rsidRPr="00377D6E">
        <w:rPr>
          <w:rFonts w:ascii="Times New Roman" w:eastAsia="Times New Roman" w:hAnsi="Times New Roman" w:cs="Times New Roman"/>
          <w:sz w:val="24"/>
          <w:szCs w:val="20"/>
          <w:lang w:eastAsia="en-US"/>
        </w:rPr>
        <w:t>įsigyjantis Specialiosiose sąlygose ir Sutarties prieduose nurodytas Paslaugas</w:t>
      </w:r>
      <w:r w:rsidRPr="00377D6E">
        <w:rPr>
          <w:rFonts w:ascii="Times New Roman" w:eastAsia="Arial" w:hAnsi="Times New Roman" w:cs="Times New Roman"/>
          <w:sz w:val="24"/>
          <w:szCs w:val="20"/>
          <w:lang w:eastAsia="en-US"/>
        </w:rPr>
        <w:t>;</w:t>
      </w:r>
    </w:p>
    <w:p w14:paraId="303FA8A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377D6E">
        <w:rPr>
          <w:rFonts w:ascii="Times New Roman" w:eastAsia="Arial" w:hAnsi="Times New Roman" w:cs="Times New Roman"/>
          <w:sz w:val="24"/>
          <w:szCs w:val="20"/>
          <w:lang w:eastAsia="en-US"/>
        </w:rPr>
        <w:t>1.1.1.3.</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bCs/>
          <w:sz w:val="24"/>
          <w:szCs w:val="20"/>
          <w:lang w:eastAsia="en-US"/>
        </w:rPr>
        <w:t xml:space="preserve">Pradinės sutarties vertė </w:t>
      </w:r>
      <w:r w:rsidRPr="00377D6E">
        <w:rPr>
          <w:rFonts w:ascii="Times New Roman" w:eastAsia="Arial" w:hAnsi="Times New Roman" w:cs="Times New Roman"/>
          <w:sz w:val="24"/>
          <w:szCs w:val="20"/>
          <w:lang w:eastAsia="en-US"/>
        </w:rPr>
        <w:t>– Specialiosiose sąlygose nurodyta</w:t>
      </w:r>
      <w:r w:rsidRPr="00377D6E">
        <w:rPr>
          <w:rFonts w:ascii="Times New Roman" w:eastAsia="Arial" w:hAnsi="Times New Roman" w:cs="Times New Roman"/>
          <w:b/>
          <w:bCs/>
          <w:sz w:val="24"/>
          <w:szCs w:val="20"/>
          <w:lang w:eastAsia="en-US"/>
        </w:rPr>
        <w:t xml:space="preserve"> </w:t>
      </w:r>
      <w:r w:rsidRPr="00377D6E">
        <w:rPr>
          <w:rFonts w:ascii="Times New Roman" w:eastAsia="Arial" w:hAnsi="Times New Roman" w:cs="Times New Roman"/>
          <w:sz w:val="24"/>
          <w:szCs w:val="20"/>
          <w:lang w:eastAsia="en-US"/>
        </w:rPr>
        <w:t>vertė be pridėtinės vertės mokesčio (toliau – PVM);</w:t>
      </w:r>
    </w:p>
    <w:p w14:paraId="1536487E"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1.1.1.4. </w:t>
      </w:r>
      <w:r w:rsidRPr="00377D6E">
        <w:rPr>
          <w:rFonts w:ascii="Times New Roman" w:eastAsia="Arial" w:hAnsi="Times New Roman" w:cs="Times New Roman"/>
          <w:b/>
          <w:bCs/>
          <w:sz w:val="24"/>
          <w:szCs w:val="20"/>
          <w:lang w:eastAsia="en-US"/>
        </w:rPr>
        <w:t>Paslaugos</w:t>
      </w:r>
      <w:r w:rsidRPr="00377D6E">
        <w:rPr>
          <w:rFonts w:ascii="Times New Roman" w:eastAsia="Arial" w:hAnsi="Times New Roman" w:cs="Times New Roman"/>
          <w:sz w:val="24"/>
          <w:szCs w:val="20"/>
          <w:lang w:eastAsia="en-US"/>
        </w:rPr>
        <w:t xml:space="preserve"> – </w:t>
      </w:r>
      <w:r w:rsidRPr="00377D6E">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87CF3B"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Times New Roman" w:hAnsi="Times New Roman" w:cs="Times New Roman"/>
          <w:sz w:val="24"/>
          <w:szCs w:val="20"/>
          <w:lang w:eastAsia="en-US"/>
        </w:rPr>
        <w:t>1.1.1.5.</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 xml:space="preserve">Paslaugų perdavimo–priėmimo aktas </w:t>
      </w:r>
      <w:r w:rsidRPr="00377D6E">
        <w:rPr>
          <w:rFonts w:ascii="Times New Roman" w:eastAsia="Arial" w:hAnsi="Times New Roman" w:cs="Times New Roman"/>
          <w:sz w:val="24"/>
          <w:szCs w:val="20"/>
          <w:lang w:eastAsia="en-US"/>
        </w:rPr>
        <w:t>– dokumentas,</w:t>
      </w:r>
      <w:r w:rsidRPr="00377D6E">
        <w:rPr>
          <w:rFonts w:ascii="Times New Roman" w:eastAsia="Arial" w:hAnsi="Times New Roman" w:cs="Times New Roman"/>
          <w:b/>
          <w:bCs/>
          <w:sz w:val="24"/>
          <w:szCs w:val="20"/>
          <w:lang w:eastAsia="en-US"/>
        </w:rPr>
        <w:t xml:space="preserve"> </w:t>
      </w:r>
      <w:r w:rsidRPr="00377D6E">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25F2E3" w14:textId="77777777" w:rsidR="00377D6E" w:rsidRPr="00377D6E" w:rsidRDefault="00377D6E" w:rsidP="00CB2E8F">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377D6E">
        <w:rPr>
          <w:rFonts w:ascii="Times New Roman" w:eastAsia="Arial" w:hAnsi="Times New Roman" w:cs="Times New Roman"/>
          <w:sz w:val="24"/>
          <w:szCs w:val="24"/>
          <w:lang w:eastAsia="en-US"/>
        </w:rPr>
        <w:t>1.1.1.6.</w:t>
      </w:r>
      <w:r w:rsidRPr="00377D6E">
        <w:rPr>
          <w:rFonts w:ascii="Times New Roman" w:eastAsia="Arial" w:hAnsi="Times New Roman" w:cs="Times New Roman"/>
          <w:sz w:val="24"/>
          <w:szCs w:val="24"/>
          <w:lang w:eastAsia="en-US"/>
        </w:rPr>
        <w:tab/>
      </w:r>
      <w:r w:rsidRPr="00377D6E">
        <w:rPr>
          <w:rFonts w:ascii="Times New Roman" w:eastAsia="Arial" w:hAnsi="Times New Roman" w:cs="Times New Roman"/>
          <w:b/>
          <w:bCs/>
          <w:sz w:val="24"/>
          <w:szCs w:val="24"/>
          <w:lang w:eastAsia="en-US"/>
        </w:rPr>
        <w:t>Paslaugų trūkumai</w:t>
      </w:r>
      <w:r w:rsidRPr="00377D6E">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E3A9E3"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0"/>
          <w:lang w:eastAsia="en-US"/>
        </w:rPr>
      </w:pPr>
      <w:r w:rsidRPr="00377D6E">
        <w:rPr>
          <w:rFonts w:ascii="Times New Roman" w:eastAsia="Arial" w:hAnsi="Times New Roman" w:cs="Times New Roman"/>
          <w:sz w:val="24"/>
          <w:szCs w:val="20"/>
          <w:lang w:eastAsia="en-US"/>
        </w:rPr>
        <w:t>1.1.1.7.</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sz w:val="24"/>
          <w:szCs w:val="20"/>
          <w:lang w:eastAsia="en-US"/>
        </w:rPr>
        <w:t xml:space="preserve">Sąskaita </w:t>
      </w:r>
      <w:r w:rsidRPr="00377D6E">
        <w:rPr>
          <w:rFonts w:ascii="Times New Roman" w:eastAsia="Arial" w:hAnsi="Times New Roman" w:cs="Times New Roman"/>
          <w:sz w:val="24"/>
          <w:szCs w:val="20"/>
          <w:lang w:eastAsia="en-US"/>
        </w:rPr>
        <w:t>–</w:t>
      </w:r>
      <w:r w:rsidRPr="00377D6E">
        <w:rPr>
          <w:rFonts w:ascii="Times New Roman" w:eastAsia="Arial" w:hAnsi="Times New Roman" w:cs="Times New Roman"/>
          <w:b/>
          <w:sz w:val="24"/>
          <w:szCs w:val="20"/>
          <w:lang w:eastAsia="en-US"/>
        </w:rPr>
        <w:t xml:space="preserve"> </w:t>
      </w:r>
      <w:r w:rsidRPr="00377D6E">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377D6E">
        <w:rPr>
          <w:rFonts w:ascii="Times New Roman" w:eastAsia="Arial" w:hAnsi="Times New Roman" w:cs="Times New Roman"/>
          <w:sz w:val="24"/>
          <w:szCs w:val="20"/>
          <w:lang w:eastAsia="en-US"/>
        </w:rPr>
        <w:t>Paslaugas</w:t>
      </w:r>
      <w:r w:rsidRPr="00377D6E">
        <w:rPr>
          <w:rFonts w:ascii="Times New Roman" w:eastAsia="Times New Roman" w:hAnsi="Times New Roman" w:cs="Times New Roman"/>
          <w:sz w:val="24"/>
          <w:szCs w:val="20"/>
          <w:lang w:eastAsia="en-US"/>
        </w:rPr>
        <w:t xml:space="preserve">. </w:t>
      </w:r>
      <w:r w:rsidRPr="00377D6E">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4DF91E83"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1.1.1.8.</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bCs/>
          <w:sz w:val="24"/>
          <w:szCs w:val="20"/>
          <w:lang w:eastAsia="en-US"/>
        </w:rPr>
        <w:t>Specialiosios sąlygos</w:t>
      </w:r>
      <w:r w:rsidRPr="00377D6E">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147881"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377D6E">
        <w:rPr>
          <w:rFonts w:ascii="Times New Roman" w:eastAsia="Arial" w:hAnsi="Times New Roman" w:cs="Times New Roman"/>
          <w:sz w:val="24"/>
          <w:szCs w:val="20"/>
          <w:lang w:eastAsia="en-US"/>
        </w:rPr>
        <w:t>1.1.1.9.</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bCs/>
          <w:sz w:val="24"/>
          <w:szCs w:val="20"/>
          <w:lang w:eastAsia="en-US"/>
        </w:rPr>
        <w:t xml:space="preserve">Susitarimas </w:t>
      </w:r>
      <w:r w:rsidRPr="00377D6E">
        <w:rPr>
          <w:rFonts w:ascii="Times New Roman" w:eastAsia="Arial" w:hAnsi="Times New Roman" w:cs="Times New Roman"/>
          <w:sz w:val="24"/>
          <w:szCs w:val="20"/>
          <w:lang w:eastAsia="en-US"/>
        </w:rPr>
        <w:t>– tai dokumentas, kurį Šalys sudaro keisdamos Sutarties sąlygas VPĮ leidžiama apimtimi;</w:t>
      </w:r>
    </w:p>
    <w:p w14:paraId="515FE2CD"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377D6E">
        <w:rPr>
          <w:rFonts w:ascii="Times New Roman" w:eastAsia="Arial" w:hAnsi="Times New Roman" w:cs="Times New Roman"/>
          <w:sz w:val="24"/>
          <w:szCs w:val="20"/>
          <w:lang w:eastAsia="en-US"/>
        </w:rPr>
        <w:t>1.1.1.10.</w:t>
      </w:r>
      <w:r w:rsidRPr="00377D6E">
        <w:rPr>
          <w:rFonts w:ascii="Times New Roman" w:eastAsia="Arial" w:hAnsi="Times New Roman" w:cs="Times New Roman"/>
          <w:sz w:val="24"/>
          <w:szCs w:val="20"/>
          <w:lang w:eastAsia="en-US"/>
        </w:rPr>
        <w:tab/>
        <w:t xml:space="preserve"> </w:t>
      </w:r>
      <w:r w:rsidRPr="00377D6E">
        <w:rPr>
          <w:rFonts w:ascii="Times New Roman" w:eastAsia="Arial" w:hAnsi="Times New Roman" w:cs="Times New Roman"/>
          <w:b/>
          <w:bCs/>
          <w:sz w:val="24"/>
          <w:szCs w:val="20"/>
          <w:lang w:eastAsia="en-US"/>
        </w:rPr>
        <w:t>Sutarties kaina</w:t>
      </w:r>
      <w:r w:rsidRPr="00377D6E">
        <w:rPr>
          <w:rFonts w:ascii="Times New Roman" w:eastAsia="Arial" w:hAnsi="Times New Roman" w:cs="Times New Roman"/>
          <w:sz w:val="24"/>
          <w:szCs w:val="20"/>
          <w:lang w:eastAsia="en-US"/>
        </w:rPr>
        <w:t xml:space="preserve"> – pagal Sutartį Tiekėjui mokėtina suma, įskaitant visus privalomus mokesčius ir išlaidas;</w:t>
      </w:r>
    </w:p>
    <w:p w14:paraId="668CA89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lastRenderedPageBreak/>
        <w:t>1.1.1.11.</w:t>
      </w:r>
      <w:r w:rsidRPr="00377D6E">
        <w:rPr>
          <w:rFonts w:ascii="Times New Roman" w:eastAsia="Arial" w:hAnsi="Times New Roman" w:cs="Times New Roman"/>
          <w:sz w:val="24"/>
          <w:szCs w:val="20"/>
          <w:lang w:eastAsia="en-US"/>
        </w:rPr>
        <w:tab/>
        <w:t xml:space="preserve"> </w:t>
      </w:r>
      <w:r w:rsidRPr="00377D6E">
        <w:rPr>
          <w:rFonts w:ascii="Times New Roman" w:eastAsia="Arial" w:hAnsi="Times New Roman" w:cs="Times New Roman"/>
          <w:b/>
          <w:bCs/>
          <w:sz w:val="24"/>
          <w:szCs w:val="20"/>
          <w:lang w:eastAsia="en-US"/>
        </w:rPr>
        <w:t xml:space="preserve">Sutarties sąlygos </w:t>
      </w:r>
      <w:r w:rsidRPr="00377D6E">
        <w:rPr>
          <w:rFonts w:ascii="Times New Roman" w:eastAsia="Arial" w:hAnsi="Times New Roman" w:cs="Times New Roman"/>
          <w:sz w:val="24"/>
          <w:szCs w:val="20"/>
          <w:lang w:eastAsia="en-US"/>
        </w:rPr>
        <w:t>– Bendrosios sąlygos ir Specialiosios sąlygos kartu;</w:t>
      </w:r>
    </w:p>
    <w:p w14:paraId="3D2B9133"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1.1.1.12.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 </w:t>
      </w:r>
      <w:r w:rsidRPr="00377D6E">
        <w:rPr>
          <w:rFonts w:ascii="Times New Roman" w:eastAsia="Arial" w:hAnsi="Times New Roman" w:cs="Times New Roman"/>
          <w:b/>
          <w:bCs/>
          <w:sz w:val="24"/>
          <w:szCs w:val="20"/>
          <w:lang w:eastAsia="en-US"/>
        </w:rPr>
        <w:t xml:space="preserve">Sutartis </w:t>
      </w:r>
      <w:r w:rsidRPr="00377D6E">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4B6E3927"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1.1.1.13. </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bCs/>
          <w:sz w:val="24"/>
          <w:szCs w:val="20"/>
          <w:lang w:eastAsia="en-US"/>
        </w:rPr>
        <w:t>Šalis</w:t>
      </w:r>
      <w:r w:rsidRPr="00377D6E">
        <w:rPr>
          <w:rFonts w:ascii="Times New Roman" w:eastAsia="Arial" w:hAnsi="Times New Roman" w:cs="Times New Roman"/>
          <w:sz w:val="24"/>
          <w:szCs w:val="20"/>
          <w:lang w:eastAsia="en-US"/>
        </w:rPr>
        <w:t xml:space="preserve"> – Pirkėjas arba Tiekėjas, kiekvienas atskirai, priklausomai nuo konteksto;</w:t>
      </w:r>
    </w:p>
    <w:p w14:paraId="5E936F0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1.1.1.14. </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
          <w:bCs/>
          <w:sz w:val="24"/>
          <w:szCs w:val="20"/>
          <w:lang w:eastAsia="en-US"/>
        </w:rPr>
        <w:t>Šalys</w:t>
      </w:r>
      <w:r w:rsidRPr="00377D6E">
        <w:rPr>
          <w:rFonts w:ascii="Times New Roman" w:eastAsia="Arial" w:hAnsi="Times New Roman" w:cs="Times New Roman"/>
          <w:sz w:val="24"/>
          <w:szCs w:val="20"/>
          <w:lang w:eastAsia="en-US"/>
        </w:rPr>
        <w:t xml:space="preserve"> – Pirkėjas ir Tiekėjas kartu;</w:t>
      </w:r>
    </w:p>
    <w:p w14:paraId="59171B8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1.1.1.15.</w:t>
      </w:r>
      <w:r w:rsidRPr="00377D6E">
        <w:rPr>
          <w:rFonts w:ascii="Times New Roman" w:eastAsia="Times New Roman" w:hAnsi="Times New Roman" w:cs="Times New Roman"/>
          <w:sz w:val="24"/>
          <w:szCs w:val="20"/>
          <w:lang w:eastAsia="en-US"/>
        </w:rPr>
        <w:tab/>
        <w:t xml:space="preserve"> </w:t>
      </w:r>
      <w:r w:rsidRPr="00377D6E">
        <w:rPr>
          <w:rFonts w:ascii="Times New Roman" w:eastAsia="Arial" w:hAnsi="Times New Roman" w:cs="Times New Roman"/>
          <w:b/>
          <w:sz w:val="24"/>
          <w:szCs w:val="20"/>
          <w:lang w:eastAsia="en-US"/>
        </w:rPr>
        <w:t>Tiekėjas</w:t>
      </w:r>
      <w:r w:rsidRPr="00377D6E">
        <w:rPr>
          <w:rFonts w:ascii="Times New Roman" w:eastAsia="Arial" w:hAnsi="Times New Roman" w:cs="Times New Roman"/>
          <w:sz w:val="24"/>
          <w:szCs w:val="20"/>
          <w:lang w:eastAsia="en-US"/>
        </w:rPr>
        <w:t xml:space="preserve"> – asmuo, kuris Specialiosiose sąlygose yra įvardytas kaip Tiekėjas, </w:t>
      </w:r>
      <w:r w:rsidRPr="00377D6E">
        <w:rPr>
          <w:rFonts w:ascii="Times New Roman" w:eastAsia="Times New Roman" w:hAnsi="Times New Roman" w:cs="Times New Roman"/>
          <w:sz w:val="24"/>
          <w:szCs w:val="20"/>
          <w:lang w:eastAsia="en-US"/>
        </w:rPr>
        <w:t xml:space="preserve">teikiantis Specialiosiose sąlygose nurodytas </w:t>
      </w:r>
      <w:r w:rsidRPr="00377D6E">
        <w:rPr>
          <w:rFonts w:ascii="Times New Roman" w:eastAsia="Arial" w:hAnsi="Times New Roman" w:cs="Times New Roman"/>
          <w:sz w:val="24"/>
          <w:szCs w:val="20"/>
          <w:lang w:eastAsia="en-US"/>
        </w:rPr>
        <w:t>Paslaugas</w:t>
      </w:r>
      <w:r w:rsidRPr="00377D6E">
        <w:rPr>
          <w:rFonts w:ascii="Times New Roman" w:eastAsia="Times New Roman" w:hAnsi="Times New Roman" w:cs="Times New Roman"/>
          <w:sz w:val="24"/>
          <w:szCs w:val="20"/>
          <w:lang w:eastAsia="en-US"/>
        </w:rPr>
        <w:t>;</w:t>
      </w:r>
    </w:p>
    <w:p w14:paraId="668929BE"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1.1.1.16. </w:t>
      </w:r>
      <w:r w:rsidRPr="00377D6E">
        <w:rPr>
          <w:rFonts w:ascii="Times New Roman" w:eastAsia="Times New Roman" w:hAnsi="Times New Roman" w:cs="Times New Roman"/>
          <w:b/>
          <w:bCs/>
          <w:sz w:val="24"/>
          <w:szCs w:val="20"/>
          <w:lang w:eastAsia="en-US"/>
        </w:rPr>
        <w:t xml:space="preserve">Užsakymas </w:t>
      </w:r>
      <w:r w:rsidRPr="00377D6E">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13545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377D6E">
        <w:rPr>
          <w:rFonts w:ascii="Times New Roman" w:eastAsia="Arial" w:hAnsi="Times New Roman" w:cs="Times New Roman"/>
          <w:sz w:val="24"/>
          <w:szCs w:val="20"/>
          <w:lang w:eastAsia="en-US"/>
        </w:rPr>
        <w:t>1.1.1.17.</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 </w:t>
      </w:r>
      <w:r w:rsidRPr="00377D6E">
        <w:rPr>
          <w:rFonts w:ascii="Times New Roman" w:eastAsia="Arial" w:hAnsi="Times New Roman" w:cs="Times New Roman"/>
          <w:b/>
          <w:bCs/>
          <w:sz w:val="24"/>
          <w:szCs w:val="20"/>
          <w:lang w:eastAsia="en-US"/>
        </w:rPr>
        <w:t xml:space="preserve">VPĮ </w:t>
      </w:r>
      <w:r w:rsidRPr="00377D6E">
        <w:rPr>
          <w:rFonts w:ascii="Times New Roman" w:eastAsia="Arial" w:hAnsi="Times New Roman" w:cs="Times New Roman"/>
          <w:sz w:val="24"/>
          <w:szCs w:val="20"/>
          <w:lang w:eastAsia="en-US"/>
        </w:rPr>
        <w:t>– Lietuvos Respublikos viešųjų pirkimų įstatymas.</w:t>
      </w:r>
    </w:p>
    <w:p w14:paraId="7B9739C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1.1.1.18.</w:t>
      </w:r>
      <w:r w:rsidRPr="00377D6E">
        <w:rPr>
          <w:rFonts w:ascii="Times New Roman" w:eastAsia="Arial" w:hAnsi="Times New Roman" w:cs="Times New Roman"/>
          <w:sz w:val="24"/>
          <w:szCs w:val="20"/>
          <w:lang w:eastAsia="en-US"/>
        </w:rPr>
        <w:tab/>
        <w:t xml:space="preserve"> Kitų Sutartyje didžiąja raide rašomų sąvokų reikšmės yra nurodytos Sutarties tekste.</w:t>
      </w:r>
    </w:p>
    <w:p w14:paraId="7391C0D8" w14:textId="77777777" w:rsidR="00377D6E" w:rsidRPr="00377D6E" w:rsidRDefault="00377D6E" w:rsidP="00CB2E8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Sutartyje neapibrėžtos sąvokos suprantamos ir aiškinamos taip, kaip jas apibrėžia VPĮ ir kiti </w:t>
      </w:r>
      <w:r w:rsidRPr="00377D6E">
        <w:rPr>
          <w:rFonts w:ascii="Times New Roman" w:eastAsia="Times New Roman" w:hAnsi="Times New Roman" w:cs="Times New Roman"/>
          <w:sz w:val="24"/>
          <w:szCs w:val="20"/>
          <w:lang w:eastAsia="en-US"/>
        </w:rPr>
        <w:t>įstatymai bei teisės aktai</w:t>
      </w:r>
      <w:r w:rsidRPr="00377D6E">
        <w:rPr>
          <w:rFonts w:ascii="Times New Roman" w:eastAsia="Arial" w:hAnsi="Times New Roman" w:cs="Times New Roman"/>
          <w:sz w:val="24"/>
          <w:szCs w:val="20"/>
          <w:lang w:eastAsia="en-US"/>
        </w:rPr>
        <w:t>, galiojantys Sutarties sudarymo ir vykdymo metu.</w:t>
      </w:r>
    </w:p>
    <w:p w14:paraId="39A0080B" w14:textId="77777777" w:rsidR="00377D6E" w:rsidRPr="00377D6E" w:rsidRDefault="00377D6E" w:rsidP="00CB2E8F">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1.1.3.</w:t>
      </w:r>
      <w:r w:rsidRPr="00377D6E">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B61654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27792CF" w14:textId="77777777" w:rsidR="00377D6E" w:rsidRPr="00377D6E" w:rsidRDefault="00377D6E" w:rsidP="00CB2E8F">
      <w:pPr>
        <w:keepNext/>
        <w:keepLines/>
        <w:tabs>
          <w:tab w:val="left" w:pos="567"/>
        </w:tabs>
        <w:spacing w:after="0" w:line="240" w:lineRule="auto"/>
        <w:jc w:val="center"/>
        <w:rPr>
          <w:rFonts w:ascii="Times New Roman" w:eastAsia="Cambria" w:hAnsi="Times New Roman" w:cs="Times New Roman"/>
          <w:b/>
          <w:bCs/>
          <w:sz w:val="24"/>
          <w:szCs w:val="20"/>
          <w:lang w:eastAsia="en-US"/>
          <w14:numSpacing w14:val="tabular"/>
        </w:rPr>
      </w:pPr>
      <w:r w:rsidRPr="00377D6E">
        <w:rPr>
          <w:rFonts w:ascii="Times New Roman" w:eastAsia="Cambria" w:hAnsi="Times New Roman" w:cs="Times New Roman"/>
          <w:b/>
          <w:bCs/>
          <w:sz w:val="24"/>
          <w:szCs w:val="20"/>
          <w:lang w:eastAsia="en-US"/>
          <w14:numSpacing w14:val="tabular"/>
        </w:rPr>
        <w:t>1.2.</w:t>
      </w:r>
      <w:r w:rsidRPr="00377D6E">
        <w:rPr>
          <w:rFonts w:ascii="Times New Roman" w:eastAsia="Cambria" w:hAnsi="Times New Roman" w:cs="Times New Roman"/>
          <w:b/>
          <w:bCs/>
          <w:sz w:val="24"/>
          <w:szCs w:val="20"/>
          <w:lang w:eastAsia="en-US"/>
          <w14:numSpacing w14:val="tabular"/>
        </w:rPr>
        <w:tab/>
        <w:t>Sutarties aiškinimas</w:t>
      </w:r>
    </w:p>
    <w:p w14:paraId="7048019D" w14:textId="77777777" w:rsidR="00377D6E" w:rsidRPr="00377D6E" w:rsidRDefault="00377D6E" w:rsidP="00CB2E8F">
      <w:pPr>
        <w:keepNext/>
        <w:keepLines/>
        <w:tabs>
          <w:tab w:val="left" w:pos="567"/>
        </w:tabs>
        <w:spacing w:after="0" w:line="240" w:lineRule="auto"/>
        <w:jc w:val="both"/>
        <w:rPr>
          <w:rFonts w:ascii="Times New Roman" w:eastAsia="Cambria" w:hAnsi="Times New Roman" w:cs="Times New Roman"/>
          <w:b/>
          <w:bCs/>
          <w:sz w:val="24"/>
          <w:szCs w:val="20"/>
          <w:lang w:eastAsia="en-US"/>
          <w14:numSpacing w14:val="tabular"/>
        </w:rPr>
      </w:pPr>
    </w:p>
    <w:p w14:paraId="1572CBF7"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1.2.1.</w:t>
      </w:r>
      <w:r w:rsidRPr="00377D6E">
        <w:rPr>
          <w:rFonts w:ascii="Times New Roman" w:eastAsia="Arial" w:hAnsi="Times New Roman" w:cs="Times New Roman"/>
          <w:sz w:val="24"/>
          <w:szCs w:val="20"/>
          <w:lang w:eastAsia="en-US"/>
        </w:rPr>
        <w:tab/>
        <w:t>Sutartis yra sudaryta ir turi būti aiškinama pagal Lietuvos Respublikos teisės aktus.</w:t>
      </w:r>
    </w:p>
    <w:p w14:paraId="700773CE"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w:t>
      </w:r>
      <w:r w:rsidRPr="00377D6E">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68F2A51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1.2.3.</w:t>
      </w:r>
      <w:r w:rsidRPr="00377D6E">
        <w:rPr>
          <w:rFonts w:ascii="Times New Roman" w:eastAsia="Arial" w:hAnsi="Times New Roman" w:cs="Times New Roman"/>
          <w:sz w:val="24"/>
          <w:szCs w:val="20"/>
          <w:lang w:eastAsia="en-US"/>
        </w:rPr>
        <w:tab/>
        <w:t>Diena Sutartyje reiškia kalendorinę dieną.</w:t>
      </w:r>
    </w:p>
    <w:p w14:paraId="3FB34123"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1.2.4.</w:t>
      </w:r>
      <w:r w:rsidRPr="00377D6E">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5AD6ABE3"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1.2.5.</w:t>
      </w:r>
      <w:r w:rsidRPr="00377D6E">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788D0AF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1.2.6.</w:t>
      </w:r>
      <w:r w:rsidRPr="00377D6E">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55E99378"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1.2.7.</w:t>
      </w:r>
      <w:r w:rsidRPr="00377D6E">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CB4D37"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1.2.8.</w:t>
      </w:r>
      <w:r w:rsidRPr="00377D6E">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1E5E2308"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1.2.9.</w:t>
      </w:r>
      <w:r w:rsidRPr="00377D6E">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1C729AB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1.2.10.</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A50EED"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1.2.11.</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E3A94C2"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1.2.12.</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4869974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15DDD04C"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sz w:val="24"/>
          <w:szCs w:val="20"/>
          <w:lang w:eastAsia="en-US"/>
        </w:rPr>
        <w:lastRenderedPageBreak/>
        <w:t>1.3.</w:t>
      </w:r>
      <w:r w:rsidRPr="00377D6E">
        <w:rPr>
          <w:rFonts w:ascii="Times New Roman" w:eastAsia="Arial" w:hAnsi="Times New Roman" w:cs="Times New Roman"/>
          <w:b/>
          <w:sz w:val="24"/>
          <w:szCs w:val="20"/>
          <w:lang w:eastAsia="en-US"/>
        </w:rPr>
        <w:tab/>
        <w:t>Dokumentų viršenybė</w:t>
      </w:r>
    </w:p>
    <w:p w14:paraId="798CA1FD"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32F517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1.3.1.</w:t>
      </w:r>
      <w:r w:rsidRPr="00377D6E">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6954DABB" w14:textId="77777777" w:rsidR="00377D6E" w:rsidRPr="00377D6E" w:rsidRDefault="00377D6E" w:rsidP="00CB2E8F">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377D6E">
        <w:rPr>
          <w:rFonts w:ascii="Times New Roman" w:eastAsia="Trebuchet MS" w:hAnsi="Times New Roman" w:cs="Times New Roman"/>
          <w:sz w:val="24"/>
          <w:szCs w:val="20"/>
          <w:lang w:eastAsia="en-US"/>
        </w:rPr>
        <w:t xml:space="preserve">1.3.1.1. </w:t>
      </w:r>
      <w:r w:rsidRPr="00377D6E">
        <w:rPr>
          <w:rFonts w:ascii="Times New Roman" w:eastAsia="Trebuchet MS" w:hAnsi="Times New Roman" w:cs="Times New Roman"/>
          <w:bCs/>
          <w:sz w:val="24"/>
          <w:szCs w:val="20"/>
          <w:lang w:eastAsia="en-US"/>
        </w:rPr>
        <w:t>Techninė specifikacija;</w:t>
      </w:r>
    </w:p>
    <w:p w14:paraId="775820FB" w14:textId="77777777" w:rsidR="00377D6E" w:rsidRPr="00377D6E" w:rsidRDefault="00377D6E" w:rsidP="00CB2E8F">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377D6E">
        <w:rPr>
          <w:rFonts w:ascii="Times New Roman" w:eastAsia="Trebuchet MS" w:hAnsi="Times New Roman" w:cs="Times New Roman"/>
          <w:bCs/>
          <w:sz w:val="24"/>
          <w:szCs w:val="20"/>
          <w:lang w:eastAsia="en-US"/>
        </w:rPr>
        <w:t>1.3.1.2. Specialiosios sąlygos;</w:t>
      </w:r>
    </w:p>
    <w:p w14:paraId="0AF6305A" w14:textId="77777777" w:rsidR="00377D6E" w:rsidRPr="00377D6E" w:rsidRDefault="00377D6E" w:rsidP="00CB2E8F">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377D6E">
        <w:rPr>
          <w:rFonts w:ascii="Times New Roman" w:eastAsia="Trebuchet MS" w:hAnsi="Times New Roman" w:cs="Times New Roman"/>
          <w:bCs/>
          <w:sz w:val="24"/>
          <w:szCs w:val="20"/>
          <w:lang w:eastAsia="en-US"/>
        </w:rPr>
        <w:t>1.3.1.3. Bendrosios sąlygos;</w:t>
      </w:r>
    </w:p>
    <w:p w14:paraId="21A9A737" w14:textId="77777777" w:rsidR="00377D6E" w:rsidRPr="00377D6E" w:rsidRDefault="00377D6E" w:rsidP="00CB2E8F">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377D6E">
        <w:rPr>
          <w:rFonts w:ascii="Times New Roman" w:eastAsia="Trebuchet MS" w:hAnsi="Times New Roman" w:cs="Times New Roman"/>
          <w:bCs/>
          <w:sz w:val="24"/>
          <w:szCs w:val="20"/>
          <w:lang w:eastAsia="en-US"/>
        </w:rPr>
        <w:t>1.3.1.4. Pirkimo dokumentai (išskyrus techninę specifikaciją);</w:t>
      </w:r>
    </w:p>
    <w:p w14:paraId="0480BD81" w14:textId="77777777" w:rsidR="00377D6E" w:rsidRPr="00377D6E" w:rsidRDefault="00377D6E" w:rsidP="00CB2E8F">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377D6E">
        <w:rPr>
          <w:rFonts w:ascii="Times New Roman" w:eastAsia="Trebuchet MS" w:hAnsi="Times New Roman" w:cs="Times New Roman"/>
          <w:bCs/>
          <w:sz w:val="24"/>
          <w:szCs w:val="20"/>
          <w:lang w:eastAsia="en-US"/>
        </w:rPr>
        <w:t>1.3.1.5. Pasiūlymas;</w:t>
      </w:r>
    </w:p>
    <w:p w14:paraId="59F2AD24" w14:textId="77777777" w:rsidR="00377D6E" w:rsidRPr="00377D6E" w:rsidRDefault="00377D6E" w:rsidP="00CB2E8F">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377D6E">
        <w:rPr>
          <w:rFonts w:ascii="Times New Roman" w:eastAsia="Trebuchet MS" w:hAnsi="Times New Roman" w:cs="Times New Roman"/>
          <w:bCs/>
          <w:sz w:val="24"/>
          <w:szCs w:val="20"/>
          <w:lang w:eastAsia="en-US"/>
        </w:rPr>
        <w:t>1.3.1.6. Kiti Specialiosiose sąlygose išvardinti priedai.</w:t>
      </w:r>
    </w:p>
    <w:p w14:paraId="4DE92F85"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1.3.2.</w:t>
      </w:r>
      <w:r w:rsidRPr="00377D6E">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05D0DB4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1.3.3.</w:t>
      </w:r>
      <w:r w:rsidRPr="00377D6E">
        <w:rPr>
          <w:rFonts w:ascii="Times New Roman" w:eastAsia="Times New Roman" w:hAnsi="Times New Roman" w:cs="Times New Roman"/>
          <w:sz w:val="24"/>
          <w:szCs w:val="20"/>
          <w:lang w:eastAsia="en-US"/>
        </w:rPr>
        <w:tab/>
      </w:r>
      <w:r w:rsidRPr="00377D6E">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87A1EF2"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1.3.4.</w:t>
      </w:r>
      <w:r w:rsidRPr="00377D6E">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7D6E">
        <w:rPr>
          <w:rFonts w:ascii="Times New Roman" w:eastAsia="Arial" w:hAnsi="Times New Roman" w:cs="Times New Roman"/>
          <w:sz w:val="24"/>
          <w:szCs w:val="20"/>
          <w:vertAlign w:val="superscript"/>
          <w:lang w:eastAsia="en-US"/>
        </w:rPr>
        <w:t>1</w:t>
      </w:r>
      <w:r w:rsidRPr="00377D6E">
        <w:rPr>
          <w:rFonts w:ascii="Times New Roman" w:eastAsia="Arial" w:hAnsi="Times New Roman" w:cs="Times New Roman"/>
          <w:sz w:val="24"/>
          <w:szCs w:val="20"/>
          <w:lang w:eastAsia="en-US"/>
        </w:rPr>
        <w:t>).</w:t>
      </w:r>
    </w:p>
    <w:p w14:paraId="4001FB1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70963CA"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caps/>
          <w:sz w:val="24"/>
          <w:szCs w:val="20"/>
          <w:lang w:eastAsia="en-US"/>
        </w:rPr>
        <w:t>2.</w:t>
      </w:r>
      <w:r w:rsidRPr="00377D6E">
        <w:rPr>
          <w:rFonts w:ascii="Times New Roman" w:eastAsia="Arial" w:hAnsi="Times New Roman" w:cs="Times New Roman"/>
          <w:b/>
          <w:caps/>
          <w:sz w:val="24"/>
          <w:szCs w:val="20"/>
          <w:lang w:eastAsia="en-US"/>
        </w:rPr>
        <w:tab/>
        <w:t>Sutarties dalykas</w:t>
      </w:r>
    </w:p>
    <w:p w14:paraId="2E460118"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4EA4BED9" w14:textId="77777777" w:rsidR="00377D6E" w:rsidRPr="00377D6E" w:rsidRDefault="00377D6E" w:rsidP="00CB2E8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2.1.</w:t>
      </w:r>
      <w:r w:rsidRPr="00377D6E">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7D6E">
        <w:rPr>
          <w:rFonts w:ascii="Times New Roman" w:eastAsia="Arial" w:hAnsi="Times New Roman" w:cs="Times New Roman"/>
          <w:sz w:val="24"/>
          <w:szCs w:val="20"/>
          <w:lang w:eastAsia="en-US"/>
        </w:rPr>
        <w:t>Paslaugas</w:t>
      </w:r>
      <w:r w:rsidRPr="00377D6E">
        <w:rPr>
          <w:rFonts w:ascii="Times New Roman" w:eastAsia="Cambria" w:hAnsi="Times New Roman" w:cs="Times New Roman"/>
          <w:sz w:val="24"/>
          <w:szCs w:val="20"/>
          <w:lang w:eastAsia="en-US"/>
        </w:rPr>
        <w:t xml:space="preserve"> bei sumokėti Tiekėjui Sutartyje nurodytą kainą Sutartyje nustatytomis sąlygomis ir tvarka.</w:t>
      </w:r>
    </w:p>
    <w:p w14:paraId="213A6F77" w14:textId="77777777" w:rsidR="00377D6E" w:rsidRPr="00377D6E" w:rsidRDefault="00377D6E" w:rsidP="00CB2E8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2.2.</w:t>
      </w:r>
      <w:r w:rsidRPr="00377D6E">
        <w:rPr>
          <w:rFonts w:ascii="Times New Roman" w:eastAsia="Arial" w:hAnsi="Times New Roman" w:cs="Times New Roman"/>
          <w:sz w:val="24"/>
          <w:szCs w:val="20"/>
          <w:lang w:eastAsia="en-US"/>
        </w:rPr>
        <w:tab/>
        <w:t xml:space="preserve">Šalys, vykdydamos Sutartį, įsipareigoja laikytis visų Sutarties vykdymui taikytinų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xml:space="preserve"> reikalavimų. Šalis turi teisę reikalauti, kad kita Šalis įvykdytų visus</w:t>
      </w:r>
      <w:r w:rsidRPr="00377D6E">
        <w:rPr>
          <w:rFonts w:ascii="Times New Roman" w:eastAsia="Times New Roman" w:hAnsi="Times New Roman" w:cs="Times New Roman"/>
          <w:sz w:val="24"/>
          <w:szCs w:val="20"/>
          <w:lang w:eastAsia="en-US"/>
        </w:rPr>
        <w:t xml:space="preserve"> įstatymų bei kitų teisės aktų</w:t>
      </w:r>
      <w:r w:rsidRPr="00377D6E">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377D6E">
        <w:rPr>
          <w:rFonts w:ascii="Times New Roman" w:eastAsia="Times New Roman" w:hAnsi="Times New Roman" w:cs="Times New Roman"/>
          <w:sz w:val="24"/>
          <w:szCs w:val="20"/>
          <w:lang w:eastAsia="en-US"/>
        </w:rPr>
        <w:t>įstatymuose bei kituose teisės aktuose</w:t>
      </w:r>
      <w:r w:rsidRPr="00377D6E">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377D6E">
        <w:rPr>
          <w:rFonts w:ascii="Times New Roman" w:eastAsia="Times New Roman" w:hAnsi="Times New Roman" w:cs="Times New Roman"/>
          <w:sz w:val="24"/>
          <w:szCs w:val="20"/>
          <w:lang w:eastAsia="en-US"/>
        </w:rPr>
        <w:t>įstatymuose bei kituose teisės aktuose</w:t>
      </w:r>
      <w:r w:rsidRPr="00377D6E">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9D2D988" w14:textId="77777777" w:rsidR="00377D6E" w:rsidRPr="00377D6E" w:rsidRDefault="00377D6E" w:rsidP="00CB2E8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2.3.</w:t>
      </w:r>
      <w:r w:rsidRPr="00377D6E">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F0242E" w14:textId="77777777" w:rsidR="00377D6E" w:rsidRPr="00377D6E" w:rsidRDefault="00377D6E" w:rsidP="00CB2E8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7FA8B028"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caps/>
          <w:sz w:val="24"/>
          <w:szCs w:val="20"/>
          <w:lang w:eastAsia="en-US"/>
        </w:rPr>
        <w:t>3.</w:t>
      </w:r>
      <w:r w:rsidRPr="00377D6E">
        <w:rPr>
          <w:rFonts w:ascii="Times New Roman" w:eastAsia="Arial" w:hAnsi="Times New Roman" w:cs="Times New Roman"/>
          <w:b/>
          <w:caps/>
          <w:sz w:val="24"/>
          <w:szCs w:val="20"/>
          <w:lang w:eastAsia="en-US"/>
        </w:rPr>
        <w:tab/>
        <w:t>TIEKĖJAS ir kiti Sutarties vykdymui pasitelkiami asmenys</w:t>
      </w:r>
    </w:p>
    <w:p w14:paraId="057AD842"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54C71AD7" w14:textId="77777777" w:rsidR="00377D6E" w:rsidRPr="00377D6E" w:rsidRDefault="00377D6E" w:rsidP="00CB2E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sz w:val="24"/>
          <w:szCs w:val="20"/>
          <w:lang w:eastAsia="en-US"/>
        </w:rPr>
        <w:t>3.1.</w:t>
      </w:r>
      <w:r w:rsidRPr="00377D6E">
        <w:rPr>
          <w:rFonts w:ascii="Times New Roman" w:eastAsia="Arial" w:hAnsi="Times New Roman" w:cs="Times New Roman"/>
          <w:b/>
          <w:sz w:val="24"/>
          <w:szCs w:val="20"/>
          <w:lang w:eastAsia="en-US"/>
        </w:rPr>
        <w:tab/>
        <w:t>Kvalifikacija ir kiti Tiekėjo pasiūlymu prisiimti įsipareigojimai</w:t>
      </w:r>
    </w:p>
    <w:p w14:paraId="755D9327" w14:textId="77777777" w:rsidR="00377D6E" w:rsidRPr="00377D6E" w:rsidRDefault="00377D6E" w:rsidP="00CB2E8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1E33256"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3.1.1.</w:t>
      </w:r>
      <w:r w:rsidRPr="00377D6E">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40EC7C3"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3.1.1.1.</w:t>
      </w:r>
      <w:r w:rsidRPr="00377D6E">
        <w:rPr>
          <w:rFonts w:ascii="Times New Roman" w:eastAsia="Arial" w:hAnsi="Times New Roman" w:cs="Times New Roman"/>
          <w:sz w:val="24"/>
          <w:szCs w:val="20"/>
          <w:lang w:eastAsia="en-US"/>
        </w:rPr>
        <w:tab/>
        <w:t>turėtų teisę verstis ta veikla, kuri yra reikalinga Sutarčiai įvykdyti.</w:t>
      </w:r>
      <w:r w:rsidRPr="00377D6E">
        <w:rPr>
          <w:rFonts w:ascii="Times New Roman" w:eastAsia="Times New Roman" w:hAnsi="Times New Roman" w:cs="Times New Roman"/>
          <w:sz w:val="24"/>
          <w:szCs w:val="20"/>
          <w:lang w:eastAsia="en-US"/>
        </w:rPr>
        <w:t xml:space="preserve"> </w:t>
      </w:r>
      <w:r w:rsidRPr="00377D6E">
        <w:rPr>
          <w:rFonts w:ascii="Times New Roman" w:eastAsia="Arial" w:hAnsi="Times New Roman" w:cs="Times New Roman"/>
          <w:sz w:val="24"/>
          <w:szCs w:val="20"/>
          <w:lang w:eastAsia="en-US"/>
        </w:rPr>
        <w:t xml:space="preserve">Pirkėjui pareikalavus, </w:t>
      </w:r>
      <w:r w:rsidRPr="00377D6E">
        <w:rPr>
          <w:rFonts w:ascii="Times New Roman" w:eastAsia="Arial" w:hAnsi="Times New Roman" w:cs="Times New Roman"/>
          <w:sz w:val="24"/>
          <w:szCs w:val="20"/>
          <w:lang w:eastAsia="en-US"/>
        </w:rPr>
        <w:lastRenderedPageBreak/>
        <w:t>Tiekėjas turi pateikti dokumentus, įrodančius, kad Sutartį vykdo tik tokią teisę turintys asmenys;</w:t>
      </w:r>
    </w:p>
    <w:p w14:paraId="6612585B"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3.1.1.2.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68D4971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3.1.1.3.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377D6E">
        <w:rPr>
          <w:rFonts w:ascii="Times New Roman" w:eastAsia="Arial" w:hAnsi="Times New Roman" w:cs="Times New Roman"/>
          <w:b/>
          <w:bCs/>
          <w:sz w:val="24"/>
          <w:szCs w:val="20"/>
          <w:lang w:eastAsia="en-US"/>
        </w:rPr>
        <w:t>kokybiniai kriterijai</w:t>
      </w:r>
      <w:r w:rsidRPr="00377D6E">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3EB43241"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3.1.1.4.</w:t>
      </w:r>
      <w:r w:rsidRPr="00377D6E">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21F8C19B"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3.1.1.5. </w:t>
      </w:r>
      <w:r w:rsidRPr="00377D6E">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377D6E">
        <w:rPr>
          <w:rFonts w:ascii="Times New Roman" w:eastAsia="Times New Roman" w:hAnsi="Times New Roman" w:cs="Times New Roman"/>
          <w:sz w:val="24"/>
          <w:szCs w:val="20"/>
          <w:lang w:eastAsia="en-US"/>
        </w:rPr>
        <w:t>.</w:t>
      </w:r>
    </w:p>
    <w:p w14:paraId="5F28108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3.1.2.</w:t>
      </w:r>
      <w:r w:rsidRPr="00377D6E">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377D6E">
        <w:rPr>
          <w:rFonts w:ascii="Times New Roman" w:eastAsia="Arial" w:hAnsi="Times New Roman" w:cs="Times New Roman"/>
          <w:sz w:val="24"/>
          <w:szCs w:val="20"/>
          <w:shd w:val="clear" w:color="auto" w:fill="FFFFFF"/>
          <w:lang w:eastAsia="en-US"/>
        </w:rPr>
        <w:t xml:space="preserve">Jeigu Tiekėjas remiasi </w:t>
      </w:r>
      <w:r w:rsidRPr="00377D6E">
        <w:rPr>
          <w:rFonts w:ascii="Times New Roman" w:eastAsia="Arial" w:hAnsi="Times New Roman" w:cs="Times New Roman"/>
          <w:sz w:val="24"/>
          <w:szCs w:val="20"/>
          <w:lang w:eastAsia="en-US"/>
        </w:rPr>
        <w:t xml:space="preserve">ūkio </w:t>
      </w:r>
      <w:r w:rsidRPr="00377D6E">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377D6E">
        <w:rPr>
          <w:rFonts w:ascii="Times New Roman" w:eastAsia="Arial" w:hAnsi="Times New Roman" w:cs="Times New Roman"/>
          <w:sz w:val="24"/>
          <w:szCs w:val="20"/>
          <w:lang w:eastAsia="en-US"/>
        </w:rPr>
        <w:t xml:space="preserve">ūkio </w:t>
      </w:r>
      <w:r w:rsidRPr="00377D6E">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1F0FE8B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3.1.3.</w:t>
      </w:r>
      <w:r w:rsidRPr="00377D6E">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40604346"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lang w:eastAsia="en-US"/>
        </w:rPr>
      </w:pPr>
    </w:p>
    <w:p w14:paraId="48019924"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3.2.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Subtiekėjų bei specialistų pasitelkimas ir keitimas</w:t>
      </w:r>
    </w:p>
    <w:p w14:paraId="005CC336"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lang w:eastAsia="en-US"/>
        </w:rPr>
      </w:pPr>
    </w:p>
    <w:p w14:paraId="01B9ACE3"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lang w:eastAsia="en-US"/>
        </w:rPr>
        <w:t>3.2.1.</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377D6E">
        <w:rPr>
          <w:rFonts w:ascii="Times New Roman" w:eastAsia="Arial" w:hAnsi="Times New Roman" w:cs="Times New Roman"/>
          <w:sz w:val="24"/>
          <w:szCs w:val="20"/>
          <w:lang w:eastAsia="en-US"/>
        </w:rPr>
        <w:t>jos</w:t>
      </w:r>
      <w:r w:rsidRPr="00377D6E">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7D6E">
        <w:rPr>
          <w:rFonts w:ascii="Times New Roman" w:eastAsia="Arial" w:hAnsi="Times New Roman" w:cs="Times New Roman"/>
          <w:sz w:val="24"/>
          <w:szCs w:val="20"/>
          <w:lang w:eastAsia="en-US"/>
        </w:rPr>
        <w:t xml:space="preserve">ir specialistų </w:t>
      </w:r>
      <w:r w:rsidRPr="00377D6E">
        <w:rPr>
          <w:rFonts w:ascii="Times New Roman" w:eastAsia="Arial" w:hAnsi="Times New Roman" w:cs="Times New Roman"/>
          <w:sz w:val="24"/>
          <w:szCs w:val="20"/>
          <w:shd w:val="clear" w:color="auto" w:fill="FFFFFF"/>
          <w:lang w:eastAsia="en-US"/>
        </w:rPr>
        <w:t>veiksmus ar neveikimą.</w:t>
      </w:r>
    </w:p>
    <w:p w14:paraId="4B2A31C5"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lang w:eastAsia="en-US"/>
        </w:rPr>
        <w:t>3.2.2.</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2CC4285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3.2.3.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7C4CB76B" w14:textId="77777777" w:rsidR="00377D6E" w:rsidRPr="00377D6E" w:rsidRDefault="00377D6E" w:rsidP="00CB2E8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0"/>
          <w:shd w:val="clear" w:color="auto" w:fill="FFFFFF"/>
          <w:lang w:eastAsia="en-US"/>
        </w:rPr>
      </w:pPr>
      <w:r w:rsidRPr="00377D6E">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262582F4" w14:textId="77777777" w:rsidR="00377D6E" w:rsidRPr="00377D6E" w:rsidRDefault="00377D6E" w:rsidP="00CB2E8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7D6E">
        <w:rPr>
          <w:rFonts w:ascii="Times New Roman" w:eastAsia="Cambria" w:hAnsi="Times New Roman" w:cs="Times New Roman"/>
          <w:sz w:val="24"/>
          <w:szCs w:val="20"/>
          <w:lang w:eastAsia="en-US"/>
        </w:rPr>
        <w:t>,</w:t>
      </w:r>
      <w:r w:rsidRPr="00377D6E">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377D6E">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377D6E">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377D6E">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377D6E">
        <w:rPr>
          <w:rFonts w:ascii="Times New Roman" w:eastAsia="Cambria" w:hAnsi="Times New Roman" w:cs="Times New Roman"/>
          <w:sz w:val="24"/>
          <w:szCs w:val="20"/>
          <w:shd w:val="clear" w:color="auto" w:fill="FFFFFF"/>
          <w:lang w:eastAsia="en-US"/>
        </w:rPr>
        <w:t>, Tiekėjui taikoma Specialiosiose sąlygose nustatyto dydžio bauda.</w:t>
      </w:r>
    </w:p>
    <w:p w14:paraId="081D8085" w14:textId="77777777" w:rsidR="00377D6E" w:rsidRPr="00377D6E" w:rsidRDefault="00377D6E" w:rsidP="00CB2E8F">
      <w:pPr>
        <w:widowControl w:val="0"/>
        <w:tabs>
          <w:tab w:val="left" w:pos="993"/>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377D6E">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6ED8126E" w14:textId="77777777" w:rsidR="00377D6E" w:rsidRPr="00377D6E" w:rsidRDefault="00377D6E" w:rsidP="00CB2E8F">
      <w:pPr>
        <w:widowControl w:val="0"/>
        <w:tabs>
          <w:tab w:val="left" w:pos="993"/>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377D6E">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377D6E">
        <w:rPr>
          <w:rFonts w:ascii="Times New Roman" w:eastAsia="Arial" w:hAnsi="Times New Roman" w:cs="Times New Roman"/>
          <w:sz w:val="24"/>
          <w:szCs w:val="20"/>
          <w:shd w:val="clear" w:color="auto" w:fill="FFFFFF"/>
          <w:lang w:eastAsia="en-US"/>
        </w:rPr>
        <w:t xml:space="preserve"> pavadinimus, </w:t>
      </w:r>
      <w:r w:rsidRPr="00377D6E">
        <w:rPr>
          <w:rFonts w:ascii="Times New Roman" w:eastAsia="Arial" w:hAnsi="Times New Roman" w:cs="Times New Roman"/>
          <w:sz w:val="24"/>
          <w:szCs w:val="20"/>
          <w:lang w:eastAsia="en-US"/>
        </w:rPr>
        <w:t xml:space="preserve">juridinio asmens kodą, </w:t>
      </w:r>
      <w:r w:rsidRPr="00377D6E">
        <w:rPr>
          <w:rFonts w:ascii="Times New Roman" w:eastAsia="Arial" w:hAnsi="Times New Roman" w:cs="Times New Roman"/>
          <w:sz w:val="24"/>
          <w:szCs w:val="20"/>
          <w:shd w:val="clear" w:color="auto" w:fill="FFFFFF"/>
          <w:lang w:eastAsia="en-US"/>
        </w:rPr>
        <w:t>kontaktinius duomenis</w:t>
      </w:r>
      <w:r w:rsidRPr="00377D6E">
        <w:rPr>
          <w:rFonts w:ascii="Times New Roman" w:eastAsia="Arial" w:hAnsi="Times New Roman" w:cs="Times New Roman"/>
          <w:sz w:val="24"/>
          <w:szCs w:val="20"/>
          <w:lang w:eastAsia="en-US"/>
        </w:rPr>
        <w:t>,</w:t>
      </w:r>
      <w:r w:rsidRPr="00377D6E">
        <w:rPr>
          <w:rFonts w:ascii="Times New Roman" w:eastAsia="Arial" w:hAnsi="Times New Roman" w:cs="Times New Roman"/>
          <w:sz w:val="24"/>
          <w:szCs w:val="20"/>
          <w:shd w:val="clear" w:color="auto" w:fill="FFFFFF"/>
          <w:lang w:eastAsia="en-US"/>
        </w:rPr>
        <w:t xml:space="preserve"> jų atstovus.</w:t>
      </w:r>
    </w:p>
    <w:p w14:paraId="7247F4ED" w14:textId="77777777" w:rsidR="00377D6E" w:rsidRPr="00377D6E" w:rsidRDefault="00377D6E" w:rsidP="00CB2E8F">
      <w:pPr>
        <w:widowControl w:val="0"/>
        <w:tabs>
          <w:tab w:val="left" w:pos="993"/>
        </w:tabs>
        <w:spacing w:after="0" w:line="240" w:lineRule="auto"/>
        <w:jc w:val="both"/>
        <w:rPr>
          <w:rFonts w:ascii="Times New Roman" w:eastAsia="Cambria" w:hAnsi="Times New Roman" w:cs="Times New Roman"/>
          <w:sz w:val="24"/>
          <w:szCs w:val="20"/>
          <w:shd w:val="clear" w:color="auto" w:fill="FFFFFF"/>
          <w:lang w:eastAsia="en-US"/>
        </w:rPr>
      </w:pPr>
      <w:r w:rsidRPr="00377D6E">
        <w:rPr>
          <w:rFonts w:ascii="Times New Roman" w:eastAsia="Arial" w:hAnsi="Times New Roman" w:cs="Times New Roman"/>
          <w:sz w:val="24"/>
          <w:szCs w:val="20"/>
          <w:shd w:val="clear" w:color="auto" w:fill="FFFFFF"/>
          <w:lang w:eastAsia="en-US"/>
        </w:rPr>
        <w:lastRenderedPageBreak/>
        <w:t>3.2.8. Tiekėjas, bet kuriuo Sutarties vykdymo metu,</w:t>
      </w:r>
      <w:r w:rsidRPr="00377D6E">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4D8C28C0" w14:textId="77777777" w:rsidR="00377D6E" w:rsidRPr="00377D6E" w:rsidRDefault="00377D6E" w:rsidP="00CB2E8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0"/>
          <w:lang w:eastAsia="en-US"/>
        </w:rPr>
      </w:pPr>
      <w:r w:rsidRPr="00377D6E">
        <w:rPr>
          <w:rFonts w:ascii="Times New Roman" w:eastAsia="Arial" w:hAnsi="Times New Roman" w:cs="Times New Roman"/>
          <w:sz w:val="24"/>
          <w:szCs w:val="20"/>
          <w:shd w:val="clear" w:color="auto" w:fill="FFFFFF"/>
          <w:lang w:eastAsia="en-US"/>
        </w:rPr>
        <w:t>3.2.9. Tiekėjas</w:t>
      </w:r>
      <w:r w:rsidRPr="00377D6E">
        <w:rPr>
          <w:rFonts w:ascii="Times New Roman" w:eastAsia="Arial" w:hAnsi="Times New Roman" w:cs="Times New Roman"/>
          <w:sz w:val="24"/>
          <w:szCs w:val="20"/>
          <w:lang w:eastAsia="en-US"/>
        </w:rPr>
        <w:t>,</w:t>
      </w:r>
      <w:r w:rsidRPr="00377D6E">
        <w:rPr>
          <w:rFonts w:ascii="Times New Roman" w:eastAsia="Arial" w:hAnsi="Times New Roman" w:cs="Times New Roman"/>
          <w:sz w:val="24"/>
          <w:szCs w:val="20"/>
          <w:shd w:val="clear" w:color="auto" w:fill="FFFFFF"/>
          <w:lang w:eastAsia="en-US"/>
        </w:rPr>
        <w:t xml:space="preserve"> </w:t>
      </w:r>
      <w:r w:rsidRPr="00377D6E">
        <w:rPr>
          <w:rFonts w:ascii="Times New Roman" w:eastAsia="Arial" w:hAnsi="Times New Roman" w:cs="Times New Roman"/>
          <w:sz w:val="24"/>
          <w:szCs w:val="20"/>
          <w:lang w:eastAsia="en-US"/>
        </w:rPr>
        <w:t>bet kuriuo Sutarties vykdymo metu,</w:t>
      </w:r>
      <w:r w:rsidRPr="00377D6E">
        <w:rPr>
          <w:rFonts w:ascii="Times New Roman" w:eastAsia="Cambria" w:hAnsi="Times New Roman" w:cs="Times New Roman"/>
          <w:sz w:val="24"/>
          <w:szCs w:val="20"/>
          <w:lang w:eastAsia="en-US"/>
        </w:rPr>
        <w:t xml:space="preserve"> </w:t>
      </w:r>
      <w:r w:rsidRPr="00377D6E">
        <w:rPr>
          <w:rFonts w:ascii="Times New Roman" w:eastAsia="Cambria" w:hAnsi="Times New Roman" w:cs="Times New Roman"/>
          <w:sz w:val="24"/>
          <w:szCs w:val="20"/>
          <w:shd w:val="clear" w:color="auto" w:fill="FFFFFF"/>
          <w:lang w:eastAsia="en-US"/>
        </w:rPr>
        <w:t>ne vėliau nei prieš 5 (penkias) darbo dienas</w:t>
      </w:r>
      <w:r w:rsidRPr="00377D6E">
        <w:rPr>
          <w:rFonts w:ascii="Times New Roman" w:eastAsia="Arial" w:hAnsi="Times New Roman" w:cs="Times New Roman"/>
          <w:sz w:val="24"/>
          <w:szCs w:val="20"/>
          <w:shd w:val="clear" w:color="auto" w:fill="FFFFFF"/>
          <w:lang w:eastAsia="en-US"/>
        </w:rPr>
        <w:t xml:space="preserve"> iki numatomo naujo subtiekėjo, kurio pajėgumais Tiekėjas </w:t>
      </w:r>
      <w:r w:rsidRPr="00377D6E">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377D6E">
        <w:rPr>
          <w:rFonts w:ascii="Times New Roman" w:eastAsia="Arial" w:hAnsi="Times New Roman" w:cs="Times New Roman"/>
          <w:sz w:val="24"/>
          <w:szCs w:val="20"/>
          <w:shd w:val="clear" w:color="auto" w:fill="FFFFFF"/>
          <w:lang w:eastAsia="en-US"/>
        </w:rPr>
        <w:t xml:space="preserve"> pasitelkimo</w:t>
      </w:r>
      <w:r w:rsidRPr="00377D6E">
        <w:rPr>
          <w:rFonts w:ascii="Times New Roman" w:eastAsia="Arial" w:hAnsi="Times New Roman" w:cs="Times New Roman"/>
          <w:sz w:val="24"/>
          <w:szCs w:val="20"/>
          <w:lang w:eastAsia="en-US"/>
        </w:rPr>
        <w:t xml:space="preserve"> ir (arba) keitimo</w:t>
      </w:r>
      <w:r w:rsidRPr="00377D6E">
        <w:rPr>
          <w:rFonts w:ascii="Times New Roman" w:eastAsia="Arial" w:hAnsi="Times New Roman" w:cs="Times New Roman"/>
          <w:sz w:val="24"/>
          <w:szCs w:val="20"/>
          <w:shd w:val="clear" w:color="auto" w:fill="FFFFFF"/>
          <w:lang w:eastAsia="en-US"/>
        </w:rPr>
        <w:t xml:space="preserve"> apie tai privalo informuoti </w:t>
      </w:r>
      <w:r w:rsidRPr="00377D6E">
        <w:rPr>
          <w:rFonts w:ascii="Times New Roman" w:eastAsia="Times New Roman" w:hAnsi="Times New Roman" w:cs="Times New Roman"/>
          <w:sz w:val="24"/>
          <w:szCs w:val="20"/>
          <w:lang w:eastAsia="en-US"/>
        </w:rPr>
        <w:t>Pirkėją</w:t>
      </w:r>
      <w:r w:rsidRPr="00377D6E">
        <w:rPr>
          <w:rFonts w:ascii="Times New Roman" w:eastAsia="Arial" w:hAnsi="Times New Roman" w:cs="Times New Roman"/>
          <w:sz w:val="24"/>
          <w:szCs w:val="20"/>
          <w:shd w:val="clear" w:color="auto" w:fill="FFFFFF"/>
          <w:lang w:eastAsia="en-US"/>
        </w:rPr>
        <w:t xml:space="preserve">. </w:t>
      </w:r>
      <w:r w:rsidRPr="00377D6E">
        <w:rPr>
          <w:rFonts w:ascii="Times New Roman" w:eastAsia="Times New Roman" w:hAnsi="Times New Roman" w:cs="Times New Roman"/>
          <w:sz w:val="24"/>
          <w:szCs w:val="20"/>
          <w:lang w:eastAsia="en-US"/>
        </w:rPr>
        <w:t xml:space="preserve">Pirkėjas (jeigu buvo taikoma pirkimo dokumentuose) turi patikrinti, ar nėra </w:t>
      </w:r>
      <w:r w:rsidRPr="00377D6E">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377D6E">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377D6E">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377D6E">
        <w:rPr>
          <w:rFonts w:ascii="Times New Roman" w:eastAsia="Times New Roman" w:hAnsi="Times New Roman" w:cs="Times New Roman"/>
          <w:sz w:val="24"/>
          <w:szCs w:val="20"/>
          <w:lang w:eastAsia="en-US"/>
        </w:rPr>
        <w:t xml:space="preserve"> </w:t>
      </w:r>
      <w:r w:rsidRPr="00377D6E">
        <w:rPr>
          <w:rFonts w:ascii="Times New Roman" w:eastAsia="Cambria" w:hAnsi="Times New Roman" w:cs="Times New Roman"/>
          <w:sz w:val="24"/>
          <w:szCs w:val="20"/>
          <w:lang w:eastAsia="en-US"/>
        </w:rPr>
        <w:t>Pirkėjas</w:t>
      </w:r>
      <w:r w:rsidRPr="00377D6E">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77D6E">
        <w:rPr>
          <w:rFonts w:ascii="Times New Roman" w:eastAsia="Cambria" w:hAnsi="Times New Roman" w:cs="Times New Roman"/>
          <w:sz w:val="24"/>
          <w:szCs w:val="20"/>
          <w:lang w:eastAsia="en-US"/>
        </w:rPr>
        <w:t>Pirkėjui sutikus, Šalys pasirašo Susitarimą, kuris laikomas neatsiejama Sutarties dalimi.</w:t>
      </w:r>
    </w:p>
    <w:p w14:paraId="150422F2" w14:textId="77777777" w:rsidR="00377D6E" w:rsidRPr="00377D6E" w:rsidRDefault="00377D6E" w:rsidP="00CB2E8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lang w:eastAsia="en-US"/>
        </w:rPr>
        <w:t>3.2.10. Subtiekėjai</w:t>
      </w:r>
      <w:r w:rsidRPr="00377D6E">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377D6E">
        <w:rPr>
          <w:rFonts w:ascii="Times New Roman" w:eastAsia="Arial" w:hAnsi="Times New Roman" w:cs="Times New Roman"/>
          <w:sz w:val="24"/>
          <w:szCs w:val="20"/>
          <w:lang w:eastAsia="en-US"/>
        </w:rPr>
        <w:t xml:space="preserve">keičiami </w:t>
      </w:r>
      <w:r w:rsidRPr="00377D6E">
        <w:rPr>
          <w:rFonts w:ascii="Times New Roman" w:eastAsia="Arial" w:hAnsi="Times New Roman" w:cs="Times New Roman"/>
          <w:sz w:val="24"/>
          <w:szCs w:val="20"/>
          <w:shd w:val="clear" w:color="auto" w:fill="FFFFFF"/>
          <w:lang w:eastAsia="en-US"/>
        </w:rPr>
        <w:t>tik šiais atvejais:</w:t>
      </w:r>
    </w:p>
    <w:p w14:paraId="5ABD658B" w14:textId="77777777" w:rsidR="00377D6E" w:rsidRPr="00377D6E" w:rsidRDefault="00377D6E" w:rsidP="00CB2E8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 xml:space="preserve">3.2.10.1. kai subtiekėjui </w:t>
      </w:r>
      <w:r w:rsidRPr="00377D6E">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77D6E">
        <w:rPr>
          <w:rFonts w:ascii="Times New Roman" w:eastAsia="Cambria" w:hAnsi="Times New Roman" w:cs="Times New Roman"/>
          <w:sz w:val="24"/>
          <w:szCs w:val="20"/>
          <w:shd w:val="clear" w:color="auto" w:fill="FFFFFF"/>
          <w:lang w:eastAsia="en-US"/>
        </w:rPr>
        <w:t>;</w:t>
      </w:r>
    </w:p>
    <w:p w14:paraId="2EED7836" w14:textId="77777777" w:rsidR="00377D6E" w:rsidRPr="00377D6E" w:rsidRDefault="00377D6E" w:rsidP="00CB2E8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7298CFA" w14:textId="77777777" w:rsidR="00377D6E" w:rsidRPr="00377D6E" w:rsidRDefault="00377D6E" w:rsidP="00CB2E8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 xml:space="preserve">3.2.10.3. </w:t>
      </w:r>
      <w:r w:rsidRPr="00377D6E">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40123919" w14:textId="77777777" w:rsidR="00377D6E" w:rsidRPr="00377D6E" w:rsidRDefault="00377D6E" w:rsidP="00CB2E8F">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3.2.11.</w:t>
      </w:r>
      <w:r w:rsidRPr="00377D6E">
        <w:rPr>
          <w:rFonts w:ascii="Times New Roman" w:eastAsia="Cambria" w:hAnsi="Times New Roman" w:cs="Times New Roman"/>
          <w:sz w:val="24"/>
          <w:szCs w:val="20"/>
          <w:lang w:eastAsia="en-US"/>
        </w:rPr>
        <w:tab/>
      </w:r>
      <w:r w:rsidRPr="00377D6E">
        <w:rPr>
          <w:rFonts w:ascii="Times New Roman" w:eastAsia="Cambria" w:hAnsi="Times New Roman" w:cs="Times New Roman"/>
          <w:sz w:val="24"/>
          <w:szCs w:val="20"/>
          <w:shd w:val="clear" w:color="auto" w:fill="FFFFFF"/>
          <w:lang w:eastAsia="en-US"/>
        </w:rPr>
        <w:t>Tiekėjo (ar subtiekėjų) specialista</w:t>
      </w:r>
      <w:r w:rsidRPr="00377D6E">
        <w:rPr>
          <w:rFonts w:ascii="Times New Roman" w:eastAsia="Cambria" w:hAnsi="Times New Roman" w:cs="Times New Roman"/>
          <w:sz w:val="24"/>
          <w:szCs w:val="20"/>
          <w:lang w:eastAsia="en-US"/>
        </w:rPr>
        <w:t>i,</w:t>
      </w:r>
      <w:r w:rsidRPr="00377D6E">
        <w:rPr>
          <w:rFonts w:ascii="Times New Roman" w:eastAsia="Cambria" w:hAnsi="Times New Roman" w:cs="Times New Roman"/>
          <w:sz w:val="24"/>
          <w:szCs w:val="20"/>
          <w:shd w:val="clear" w:color="auto" w:fill="FFFFFF"/>
          <w:lang w:eastAsia="en-US"/>
        </w:rPr>
        <w:t xml:space="preserve"> vykd</w:t>
      </w:r>
      <w:r w:rsidRPr="00377D6E">
        <w:rPr>
          <w:rFonts w:ascii="Times New Roman" w:eastAsia="Cambria" w:hAnsi="Times New Roman" w:cs="Times New Roman"/>
          <w:sz w:val="24"/>
          <w:szCs w:val="20"/>
          <w:lang w:eastAsia="en-US"/>
        </w:rPr>
        <w:t>antys</w:t>
      </w:r>
      <w:r w:rsidRPr="00377D6E">
        <w:rPr>
          <w:rFonts w:ascii="Times New Roman" w:eastAsia="Cambria" w:hAnsi="Times New Roman" w:cs="Times New Roman"/>
          <w:sz w:val="24"/>
          <w:szCs w:val="20"/>
          <w:shd w:val="clear" w:color="auto" w:fill="FFFFFF"/>
          <w:lang w:eastAsia="en-US"/>
        </w:rPr>
        <w:t xml:space="preserve"> Sutartį, gali būti keičiami šiais atvejais:</w:t>
      </w:r>
    </w:p>
    <w:p w14:paraId="16254B9A" w14:textId="77777777" w:rsidR="00377D6E" w:rsidRPr="00377D6E" w:rsidRDefault="00377D6E" w:rsidP="00CB2E8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D20C6B" w14:textId="77777777" w:rsidR="00377D6E" w:rsidRPr="00377D6E" w:rsidRDefault="00377D6E" w:rsidP="00CB2E8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28332490" w14:textId="77777777" w:rsidR="00377D6E" w:rsidRPr="00377D6E" w:rsidRDefault="00377D6E" w:rsidP="00CB2E8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 xml:space="preserve">3.2.11.3. </w:t>
      </w:r>
      <w:r w:rsidRPr="00377D6E">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4D0E6AEC" w14:textId="77777777" w:rsidR="00377D6E" w:rsidRPr="00377D6E" w:rsidRDefault="00377D6E" w:rsidP="00CB2E8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3.2.12. Naujas specialistas</w:t>
      </w:r>
      <w:r w:rsidRPr="00377D6E">
        <w:rPr>
          <w:rFonts w:ascii="Times New Roman" w:eastAsia="Cambria" w:hAnsi="Times New Roman" w:cs="Times New Roman"/>
          <w:sz w:val="24"/>
          <w:szCs w:val="20"/>
          <w:lang w:eastAsia="en-US"/>
        </w:rPr>
        <w:t xml:space="preserve"> ir (ar) subtiekėjas, Tiekėjo prašymo pakeisti specialistą ir (ar) subtiekėją pateikimo metu</w:t>
      </w:r>
      <w:r w:rsidRPr="00377D6E">
        <w:rPr>
          <w:rFonts w:ascii="Times New Roman" w:eastAsia="Cambria" w:hAnsi="Times New Roman" w:cs="Times New Roman"/>
          <w:sz w:val="24"/>
          <w:szCs w:val="20"/>
          <w:shd w:val="clear" w:color="auto" w:fill="FFFFFF"/>
          <w:lang w:eastAsia="en-US"/>
        </w:rPr>
        <w:t xml:space="preserve"> turi atitikti pirkimo dokumentuose </w:t>
      </w:r>
      <w:r w:rsidRPr="00377D6E">
        <w:rPr>
          <w:rFonts w:ascii="Times New Roman" w:eastAsia="Cambria" w:hAnsi="Times New Roman" w:cs="Times New Roman"/>
          <w:sz w:val="24"/>
          <w:szCs w:val="20"/>
          <w:lang w:eastAsia="en-US"/>
        </w:rPr>
        <w:t>specialistui ir (ar) subtiekėjui keliamus reikalavimus.</w:t>
      </w:r>
    </w:p>
    <w:p w14:paraId="3D28CBEE" w14:textId="77777777" w:rsidR="00377D6E" w:rsidRPr="00377D6E" w:rsidRDefault="00377D6E" w:rsidP="00CB2E8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377D6E">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377D6E">
        <w:rPr>
          <w:rFonts w:ascii="Times New Roman" w:eastAsia="Cambria" w:hAnsi="Times New Roman" w:cs="Times New Roman"/>
          <w:sz w:val="24"/>
          <w:szCs w:val="20"/>
          <w:shd w:val="clear" w:color="auto" w:fill="FFFFFF"/>
          <w:lang w:eastAsia="en-US"/>
        </w:rPr>
        <w:t xml:space="preserve"> </w:t>
      </w:r>
      <w:r w:rsidRPr="00377D6E">
        <w:rPr>
          <w:rFonts w:ascii="Times New Roman" w:eastAsia="Arial" w:hAnsi="Times New Roman" w:cs="Times New Roman"/>
          <w:sz w:val="24"/>
          <w:szCs w:val="20"/>
          <w:shd w:val="clear" w:color="auto" w:fill="FFFFFF"/>
          <w:lang w:eastAsia="en-US"/>
        </w:rPr>
        <w:t xml:space="preserve">ir (ar) specialisto </w:t>
      </w:r>
      <w:r w:rsidRPr="00377D6E">
        <w:rPr>
          <w:rFonts w:ascii="Times New Roman" w:eastAsia="Cambria" w:hAnsi="Times New Roman" w:cs="Times New Roman"/>
          <w:sz w:val="24"/>
          <w:szCs w:val="20"/>
          <w:shd w:val="clear" w:color="auto" w:fill="FFFFFF"/>
          <w:lang w:eastAsia="en-US"/>
        </w:rPr>
        <w:t>keitimo pateikti Pirkėjui šiuos dokumentus:</w:t>
      </w:r>
    </w:p>
    <w:p w14:paraId="61244E63" w14:textId="77777777" w:rsidR="00377D6E" w:rsidRPr="00377D6E" w:rsidRDefault="00377D6E" w:rsidP="00CB2E8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48E01F81" w14:textId="77777777" w:rsidR="00377D6E" w:rsidRPr="00377D6E" w:rsidRDefault="00377D6E" w:rsidP="00CB2E8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 xml:space="preserve">3.2.13.2. </w:t>
      </w:r>
      <w:r w:rsidRPr="00377D6E">
        <w:rPr>
          <w:rFonts w:ascii="Times New Roman" w:eastAsia="Cambria" w:hAnsi="Times New Roman" w:cs="Times New Roman"/>
          <w:sz w:val="24"/>
          <w:szCs w:val="20"/>
          <w:lang w:eastAsia="en-US"/>
        </w:rPr>
        <w:t xml:space="preserve">naujo subtiekėjo ir (ar) specialisto kvalifikaciją, atitiktį </w:t>
      </w:r>
      <w:r w:rsidRPr="00377D6E">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377D6E">
        <w:rPr>
          <w:rFonts w:ascii="Times New Roman" w:eastAsia="Cambria" w:hAnsi="Times New Roman" w:cs="Times New Roman"/>
          <w:sz w:val="24"/>
          <w:szCs w:val="20"/>
          <w:lang w:eastAsia="en-US"/>
        </w:rPr>
        <w:t xml:space="preserve">pašalinimo pagrindų nebuvimą ir atitiktį </w:t>
      </w:r>
      <w:r w:rsidRPr="00377D6E">
        <w:rPr>
          <w:rFonts w:ascii="Times New Roman" w:eastAsia="Arial" w:hAnsi="Times New Roman" w:cs="Times New Roman"/>
          <w:sz w:val="24"/>
          <w:szCs w:val="20"/>
          <w:shd w:val="clear" w:color="auto" w:fill="FFFFFF"/>
          <w:lang w:eastAsia="en-US"/>
        </w:rPr>
        <w:t>nacionalinio saugumo interesams bei reikalavimams</w:t>
      </w:r>
      <w:r w:rsidRPr="00377D6E">
        <w:rPr>
          <w:rFonts w:ascii="Times New Roman" w:eastAsia="Cambria" w:hAnsi="Times New Roman" w:cs="Times New Roman"/>
          <w:sz w:val="24"/>
          <w:szCs w:val="20"/>
          <w:lang w:eastAsia="en-US"/>
        </w:rPr>
        <w:t xml:space="preserve"> </w:t>
      </w:r>
      <w:r w:rsidRPr="00377D6E">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377D6E">
        <w:rPr>
          <w:rFonts w:ascii="Times New Roman" w:eastAsia="Cambria" w:hAnsi="Times New Roman" w:cs="Times New Roman"/>
          <w:sz w:val="24"/>
          <w:szCs w:val="20"/>
          <w:lang w:eastAsia="en-US"/>
        </w:rPr>
        <w:t xml:space="preserve"> (jei taikoma) įrodančius dokumentus pagal Sutarties reikalavimus.</w:t>
      </w:r>
    </w:p>
    <w:p w14:paraId="59257526" w14:textId="77777777" w:rsidR="00377D6E" w:rsidRPr="00377D6E" w:rsidRDefault="00377D6E" w:rsidP="00CB2E8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377D6E">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377D6E">
        <w:rPr>
          <w:rFonts w:ascii="Times New Roman" w:eastAsia="Cambria" w:hAnsi="Times New Roman" w:cs="Times New Roman"/>
          <w:sz w:val="24"/>
          <w:szCs w:val="20"/>
          <w:lang w:eastAsia="en-US"/>
        </w:rPr>
        <w:t xml:space="preserve"> ir (ar) specialistą. Pirkėjui sutikus, Šalys pasirašo Susitarimą, kuris laikomas neatsiejama Sutarties </w:t>
      </w:r>
      <w:r w:rsidRPr="00377D6E">
        <w:rPr>
          <w:rFonts w:ascii="Times New Roman" w:eastAsia="Cambria" w:hAnsi="Times New Roman" w:cs="Times New Roman"/>
          <w:sz w:val="24"/>
          <w:szCs w:val="20"/>
          <w:lang w:eastAsia="en-US"/>
        </w:rPr>
        <w:lastRenderedPageBreak/>
        <w:t>dalimi.</w:t>
      </w:r>
    </w:p>
    <w:p w14:paraId="0D0C121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shd w:val="clear" w:color="auto" w:fill="FFFFFF"/>
          <w:lang w:eastAsia="en-US"/>
        </w:rPr>
      </w:pPr>
    </w:p>
    <w:p w14:paraId="231FBE2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0"/>
          <w:lang w:eastAsia="en-US"/>
        </w:rPr>
      </w:pPr>
      <w:r w:rsidRPr="00377D6E">
        <w:rPr>
          <w:rFonts w:ascii="Times New Roman" w:eastAsia="Cambria" w:hAnsi="Times New Roman" w:cs="Times New Roman"/>
          <w:b/>
          <w:bCs/>
          <w:sz w:val="24"/>
          <w:szCs w:val="20"/>
          <w:lang w:eastAsia="en-US"/>
        </w:rPr>
        <w:t>3.3. Jungtinės veiklos partnerių keitimas</w:t>
      </w:r>
    </w:p>
    <w:p w14:paraId="13CF7D72" w14:textId="77777777" w:rsidR="00377D6E" w:rsidRPr="00377D6E" w:rsidRDefault="00377D6E" w:rsidP="00CB2E8F">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0"/>
          <w:lang w:eastAsia="en-US"/>
        </w:rPr>
      </w:pPr>
    </w:p>
    <w:p w14:paraId="1A0C41A1" w14:textId="77777777" w:rsidR="00377D6E" w:rsidRPr="00377D6E" w:rsidRDefault="00377D6E" w:rsidP="00CB2E8F">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 xml:space="preserve">3.3.1. Tiekėjas, vykdantis Sutartį </w:t>
      </w:r>
      <w:r w:rsidRPr="00377D6E">
        <w:rPr>
          <w:rFonts w:ascii="Times New Roman" w:eastAsia="Cambria" w:hAnsi="Times New Roman" w:cs="Times New Roman"/>
          <w:sz w:val="24"/>
          <w:szCs w:val="20"/>
          <w:lang w:eastAsia="en-US"/>
        </w:rPr>
        <w:t xml:space="preserve">kaip tiekėjų grupė, veikianti </w:t>
      </w:r>
      <w:r w:rsidRPr="00377D6E">
        <w:rPr>
          <w:rFonts w:ascii="Times New Roman" w:eastAsia="Cambria" w:hAnsi="Times New Roman" w:cs="Times New Roman"/>
          <w:sz w:val="24"/>
          <w:szCs w:val="20"/>
          <w:shd w:val="clear" w:color="auto" w:fill="FFFFFF"/>
          <w:lang w:eastAsia="en-US"/>
        </w:rPr>
        <w:t>jungtinės veiklos</w:t>
      </w:r>
      <w:r w:rsidRPr="00377D6E">
        <w:rPr>
          <w:rFonts w:ascii="Times New Roman" w:eastAsia="Cambria" w:hAnsi="Times New Roman" w:cs="Times New Roman"/>
          <w:sz w:val="24"/>
          <w:szCs w:val="20"/>
          <w:lang w:eastAsia="en-US"/>
        </w:rPr>
        <w:t xml:space="preserve"> sutarties</w:t>
      </w:r>
      <w:r w:rsidRPr="00377D6E">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377D6E">
        <w:rPr>
          <w:rFonts w:ascii="Times New Roman" w:eastAsia="Cambria" w:hAnsi="Times New Roman" w:cs="Times New Roman"/>
          <w:sz w:val="24"/>
          <w:szCs w:val="20"/>
          <w:lang w:eastAsia="en-US"/>
        </w:rPr>
        <w:t>P</w:t>
      </w:r>
      <w:r w:rsidRPr="00377D6E">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3E6E5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1BE9E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62EA1FA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4ACC717A"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02A372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377D6E">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377D6E">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7D6E">
        <w:rPr>
          <w:rFonts w:ascii="Times New Roman" w:eastAsia="Cambria" w:hAnsi="Times New Roman" w:cs="Times New Roman"/>
          <w:sz w:val="24"/>
          <w:szCs w:val="20"/>
          <w:lang w:eastAsia="en-US"/>
        </w:rPr>
        <w:t xml:space="preserve">nacionalinio saugumo interesams bei reikalavimams </w:t>
      </w:r>
      <w:r w:rsidRPr="00377D6E">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377D6E">
        <w:rPr>
          <w:rFonts w:ascii="Times New Roman" w:eastAsia="Cambria" w:hAnsi="Times New Roman" w:cs="Times New Roman"/>
          <w:sz w:val="24"/>
          <w:szCs w:val="20"/>
          <w:shd w:val="clear" w:color="auto" w:fill="FFFFFF"/>
          <w:lang w:eastAsia="en-US"/>
        </w:rPr>
        <w:t xml:space="preserve"> (jei taikoma).</w:t>
      </w:r>
    </w:p>
    <w:p w14:paraId="0E939BBB"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shd w:val="clear" w:color="auto" w:fill="FFFFFF"/>
          <w:lang w:eastAsia="en-US"/>
        </w:rPr>
      </w:pPr>
      <w:r w:rsidRPr="00377D6E">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377D6E">
        <w:rPr>
          <w:rFonts w:ascii="Times New Roman" w:eastAsia="Cambria" w:hAnsi="Times New Roman" w:cs="Times New Roman"/>
          <w:sz w:val="24"/>
          <w:szCs w:val="20"/>
          <w:lang w:eastAsia="en-US"/>
        </w:rPr>
        <w:t xml:space="preserve">sutikimą </w:t>
      </w:r>
      <w:r w:rsidRPr="00377D6E">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CA1B5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p>
    <w:p w14:paraId="1788B51A"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sz w:val="24"/>
          <w:szCs w:val="20"/>
          <w:lang w:eastAsia="en-US"/>
        </w:rPr>
        <w:t>3.4.</w:t>
      </w:r>
      <w:r w:rsidRPr="00377D6E">
        <w:rPr>
          <w:rFonts w:ascii="Times New Roman" w:eastAsia="Arial" w:hAnsi="Times New Roman" w:cs="Times New Roman"/>
          <w:b/>
          <w:sz w:val="24"/>
          <w:szCs w:val="20"/>
          <w:lang w:eastAsia="en-US"/>
        </w:rPr>
        <w:tab/>
        <w:t>Susitarimai dėl tiesioginio atsiskaitymo su subtiekėjais</w:t>
      </w:r>
    </w:p>
    <w:p w14:paraId="729852A6"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58A7B0F3"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3.4.1.</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343C43D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3.4.1.1.</w:t>
      </w:r>
      <w:r w:rsidRPr="00377D6E">
        <w:rPr>
          <w:rFonts w:ascii="Times New Roman" w:eastAsia="Cambria" w:hAnsi="Times New Roman" w:cs="Times New Roman"/>
          <w:sz w:val="24"/>
          <w:szCs w:val="20"/>
          <w:lang w:eastAsia="en-US"/>
        </w:rPr>
        <w:tab/>
      </w:r>
      <w:r w:rsidRPr="00377D6E">
        <w:rPr>
          <w:rFonts w:ascii="Times New Roman" w:eastAsia="Cambria" w:hAnsi="Times New Roman" w:cs="Times New Roman"/>
          <w:sz w:val="24"/>
          <w:szCs w:val="20"/>
          <w:shd w:val="clear" w:color="auto" w:fill="FFFFFF"/>
          <w:lang w:eastAsia="en-US"/>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sidRPr="00377D6E">
        <w:rPr>
          <w:rFonts w:ascii="Times New Roman" w:eastAsia="Cambria" w:hAnsi="Times New Roman" w:cs="Times New Roman"/>
          <w:sz w:val="24"/>
          <w:szCs w:val="20"/>
          <w:shd w:val="clear" w:color="auto" w:fill="FFFFFF"/>
          <w:lang w:eastAsia="en-US"/>
        </w:rPr>
        <w:lastRenderedPageBreak/>
        <w:t>metu;</w:t>
      </w:r>
    </w:p>
    <w:p w14:paraId="0703D96A"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3.4.1.2.</w:t>
      </w:r>
      <w:r w:rsidRPr="00377D6E">
        <w:rPr>
          <w:rFonts w:ascii="Times New Roman" w:eastAsia="Cambria" w:hAnsi="Times New Roman" w:cs="Times New Roman"/>
          <w:sz w:val="24"/>
          <w:szCs w:val="20"/>
          <w:lang w:eastAsia="en-US"/>
        </w:rPr>
        <w:tab/>
      </w:r>
      <w:r w:rsidRPr="00377D6E">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9B87B7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3.4.1.3.</w:t>
      </w:r>
      <w:r w:rsidRPr="00377D6E">
        <w:rPr>
          <w:rFonts w:ascii="Times New Roman" w:eastAsia="Cambria" w:hAnsi="Times New Roman" w:cs="Times New Roman"/>
          <w:sz w:val="24"/>
          <w:szCs w:val="20"/>
          <w:lang w:eastAsia="en-US"/>
        </w:rPr>
        <w:tab/>
      </w:r>
      <w:r w:rsidRPr="00377D6E">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7D6E">
        <w:rPr>
          <w:rFonts w:ascii="Times New Roman" w:eastAsia="Cambria" w:hAnsi="Times New Roman" w:cs="Times New Roman"/>
          <w:sz w:val="24"/>
          <w:szCs w:val="20"/>
          <w:shd w:val="clear" w:color="auto" w:fill="FFFFFF"/>
          <w:lang w:eastAsia="en-US"/>
        </w:rPr>
        <w:t>subtiekimo</w:t>
      </w:r>
      <w:proofErr w:type="spellEnd"/>
      <w:r w:rsidRPr="00377D6E">
        <w:rPr>
          <w:rFonts w:ascii="Times New Roman" w:eastAsia="Cambria" w:hAnsi="Times New Roman" w:cs="Times New Roman"/>
          <w:sz w:val="24"/>
          <w:szCs w:val="20"/>
          <w:shd w:val="clear" w:color="auto" w:fill="FFFFFF"/>
          <w:lang w:eastAsia="en-US"/>
        </w:rPr>
        <w:t xml:space="preserve"> sutartyje nustatytus reikalavimus;</w:t>
      </w:r>
    </w:p>
    <w:p w14:paraId="75657AC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3.4.1.4.</w:t>
      </w:r>
      <w:r w:rsidRPr="00377D6E">
        <w:rPr>
          <w:rFonts w:ascii="Times New Roman" w:eastAsia="Cambria" w:hAnsi="Times New Roman" w:cs="Times New Roman"/>
          <w:sz w:val="24"/>
          <w:szCs w:val="20"/>
          <w:lang w:eastAsia="en-US"/>
        </w:rPr>
        <w:tab/>
      </w:r>
      <w:r w:rsidRPr="00377D6E">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512398A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p>
    <w:p w14:paraId="5DA51F3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caps/>
          <w:sz w:val="24"/>
          <w:szCs w:val="20"/>
          <w:lang w:eastAsia="en-US"/>
        </w:rPr>
        <w:t>4.</w:t>
      </w:r>
      <w:r w:rsidRPr="00377D6E">
        <w:rPr>
          <w:rFonts w:ascii="Times New Roman" w:eastAsia="Arial" w:hAnsi="Times New Roman" w:cs="Times New Roman"/>
          <w:b/>
          <w:caps/>
          <w:sz w:val="24"/>
          <w:szCs w:val="20"/>
          <w:lang w:eastAsia="en-US"/>
        </w:rPr>
        <w:tab/>
        <w:t>Šalių bendradarbiavimas</w:t>
      </w:r>
    </w:p>
    <w:p w14:paraId="22AAFF7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0"/>
          <w:lang w:eastAsia="en-US"/>
        </w:rPr>
      </w:pPr>
    </w:p>
    <w:p w14:paraId="1517F99D"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sz w:val="24"/>
          <w:szCs w:val="20"/>
          <w:lang w:eastAsia="en-US"/>
        </w:rPr>
        <w:t>4.1.</w:t>
      </w:r>
      <w:r w:rsidRPr="00377D6E">
        <w:rPr>
          <w:rFonts w:ascii="Times New Roman" w:eastAsia="Arial" w:hAnsi="Times New Roman" w:cs="Times New Roman"/>
          <w:b/>
          <w:sz w:val="24"/>
          <w:szCs w:val="20"/>
          <w:lang w:eastAsia="en-US"/>
        </w:rPr>
        <w:tab/>
        <w:t>Šalių bendradarbiavimo pareiga</w:t>
      </w:r>
    </w:p>
    <w:p w14:paraId="53CFAD0A"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lang w:eastAsia="en-US"/>
        </w:rPr>
      </w:pPr>
    </w:p>
    <w:p w14:paraId="612E2A8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4.1.1.</w:t>
      </w:r>
      <w:r w:rsidRPr="00377D6E">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226B56"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4.1.2.</w:t>
      </w:r>
      <w:r w:rsidRPr="00377D6E">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1A7CAA7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4.1.3.</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sz w:val="24"/>
          <w:szCs w:val="20"/>
          <w:shd w:val="clear" w:color="auto" w:fill="FFFFFF"/>
          <w:lang w:eastAsia="en-US"/>
        </w:rPr>
        <w:t xml:space="preserve">Jeigu Šalis susiduria su </w:t>
      </w:r>
      <w:r w:rsidRPr="00377D6E">
        <w:rPr>
          <w:rFonts w:ascii="Times New Roman" w:eastAsia="Arial" w:hAnsi="Times New Roman" w:cs="Times New Roman"/>
          <w:sz w:val="24"/>
          <w:szCs w:val="20"/>
          <w:lang w:eastAsia="en-US"/>
        </w:rPr>
        <w:t>S</w:t>
      </w:r>
      <w:r w:rsidRPr="00377D6E">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377D6E">
        <w:rPr>
          <w:rFonts w:ascii="Times New Roman" w:eastAsia="Arial" w:hAnsi="Times New Roman" w:cs="Times New Roman"/>
          <w:sz w:val="24"/>
          <w:szCs w:val="20"/>
          <w:lang w:eastAsia="en-US"/>
        </w:rPr>
        <w:t>s</w:t>
      </w:r>
      <w:r w:rsidRPr="00377D6E">
        <w:rPr>
          <w:rFonts w:ascii="Times New Roman" w:eastAsia="Arial" w:hAnsi="Times New Roman" w:cs="Times New Roman"/>
          <w:sz w:val="24"/>
          <w:szCs w:val="20"/>
          <w:shd w:val="clear" w:color="auto" w:fill="FFFFFF"/>
          <w:lang w:eastAsia="en-US"/>
        </w:rPr>
        <w:t xml:space="preserve"> kliūtis</w:t>
      </w:r>
      <w:r w:rsidRPr="00377D6E">
        <w:rPr>
          <w:rFonts w:ascii="Times New Roman" w:eastAsia="Arial" w:hAnsi="Times New Roman" w:cs="Times New Roman"/>
          <w:sz w:val="24"/>
          <w:szCs w:val="20"/>
          <w:lang w:eastAsia="en-US"/>
        </w:rPr>
        <w:t xml:space="preserve"> ir imtis visų nuo jos priklausančių protingų priemonių toms kliūtims pašalinti.</w:t>
      </w:r>
    </w:p>
    <w:p w14:paraId="3BA48A7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0"/>
          <w:lang w:eastAsia="en-US"/>
        </w:rPr>
      </w:pPr>
    </w:p>
    <w:p w14:paraId="3261055F"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4.2.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Kontaktiniai asmenys</w:t>
      </w:r>
    </w:p>
    <w:p w14:paraId="4F17D6F1"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609DB5B0"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4.2.1.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D500E7C"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4.2.2.</w:t>
      </w:r>
      <w:r w:rsidRPr="00377D6E">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7D6E">
        <w:rPr>
          <w:rFonts w:ascii="Times New Roman" w:eastAsia="Times New Roman" w:hAnsi="Times New Roman" w:cs="Times New Roman"/>
          <w:sz w:val="24"/>
          <w:szCs w:val="20"/>
          <w:lang w:eastAsia="en-US"/>
        </w:rPr>
        <w:t xml:space="preserve"> </w:t>
      </w:r>
      <w:r w:rsidRPr="00377D6E">
        <w:rPr>
          <w:rFonts w:ascii="Times New Roman" w:eastAsia="Arial" w:hAnsi="Times New Roman" w:cs="Times New Roman"/>
          <w:sz w:val="24"/>
          <w:szCs w:val="20"/>
          <w:lang w:eastAsia="en-US"/>
        </w:rPr>
        <w:t>vardą, pavardę, el. paštą ir telefono numerį.</w:t>
      </w:r>
    </w:p>
    <w:p w14:paraId="234873F4"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4.2.3.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95275E"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4E13FED0"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377D6E">
        <w:rPr>
          <w:rFonts w:ascii="Times New Roman" w:eastAsia="Arial" w:hAnsi="Times New Roman" w:cs="Times New Roman"/>
          <w:b/>
          <w:bCs/>
          <w:caps/>
          <w:sz w:val="24"/>
          <w:szCs w:val="20"/>
          <w:lang w:eastAsia="en-US"/>
        </w:rPr>
        <w:t>5.</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caps/>
          <w:sz w:val="24"/>
          <w:szCs w:val="20"/>
          <w:lang w:eastAsia="en-US"/>
        </w:rPr>
        <w:t>SUTARTIES VYKDYMO METU PATEIKIAMI dokumentai</w:t>
      </w:r>
    </w:p>
    <w:p w14:paraId="70235E35" w14:textId="77777777" w:rsidR="00377D6E" w:rsidRPr="00377D6E" w:rsidRDefault="00377D6E" w:rsidP="00CB2E8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17E1FFA2"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5.1.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4189E60"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5.2.</w:t>
      </w:r>
      <w:r w:rsidRPr="00377D6E">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80AF60"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lastRenderedPageBreak/>
        <w:t>5.3.</w:t>
      </w:r>
      <w:r w:rsidRPr="00377D6E">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D4E24D"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FFA5113"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caps/>
          <w:sz w:val="24"/>
          <w:szCs w:val="20"/>
          <w:lang w:eastAsia="en-US"/>
        </w:rPr>
        <w:t>6.</w:t>
      </w:r>
      <w:r w:rsidRPr="00377D6E">
        <w:rPr>
          <w:rFonts w:ascii="Times New Roman" w:eastAsia="Arial" w:hAnsi="Times New Roman" w:cs="Times New Roman"/>
          <w:b/>
          <w:caps/>
          <w:sz w:val="24"/>
          <w:szCs w:val="20"/>
          <w:lang w:eastAsia="en-US"/>
        </w:rPr>
        <w:tab/>
      </w:r>
      <w:r w:rsidRPr="00377D6E">
        <w:rPr>
          <w:rFonts w:ascii="Times New Roman" w:eastAsia="Arial" w:hAnsi="Times New Roman" w:cs="Times New Roman"/>
          <w:b/>
          <w:bCs/>
          <w:sz w:val="24"/>
          <w:szCs w:val="20"/>
          <w:lang w:eastAsia="en-US"/>
        </w:rPr>
        <w:t>PASLAUGŲ</w:t>
      </w:r>
      <w:r w:rsidRPr="00377D6E">
        <w:rPr>
          <w:rFonts w:ascii="Times New Roman" w:eastAsia="Arial" w:hAnsi="Times New Roman" w:cs="Times New Roman"/>
          <w:b/>
          <w:caps/>
          <w:sz w:val="24"/>
          <w:szCs w:val="20"/>
          <w:lang w:eastAsia="en-US"/>
        </w:rPr>
        <w:t xml:space="preserve"> </w:t>
      </w:r>
      <w:r w:rsidRPr="00377D6E">
        <w:rPr>
          <w:rFonts w:ascii="Times New Roman" w:eastAsia="Arial" w:hAnsi="Times New Roman" w:cs="Times New Roman"/>
          <w:b/>
          <w:bCs/>
          <w:sz w:val="24"/>
          <w:szCs w:val="20"/>
          <w:lang w:eastAsia="en-US"/>
        </w:rPr>
        <w:t>TEIKIMO</w:t>
      </w:r>
      <w:r w:rsidRPr="00377D6E">
        <w:rPr>
          <w:rFonts w:ascii="Times New Roman" w:eastAsia="Arial" w:hAnsi="Times New Roman" w:cs="Times New Roman"/>
          <w:b/>
          <w:caps/>
          <w:sz w:val="24"/>
          <w:szCs w:val="20"/>
          <w:lang w:eastAsia="en-US"/>
        </w:rPr>
        <w:t xml:space="preserve"> PABAIGA IR </w:t>
      </w:r>
      <w:r w:rsidRPr="00377D6E">
        <w:rPr>
          <w:rFonts w:ascii="Times New Roman" w:eastAsia="Arial" w:hAnsi="Times New Roman" w:cs="Times New Roman"/>
          <w:b/>
          <w:bCs/>
          <w:sz w:val="24"/>
          <w:szCs w:val="20"/>
          <w:lang w:eastAsia="en-US"/>
        </w:rPr>
        <w:t>PASLAUGŲ REZULTATO</w:t>
      </w:r>
      <w:r w:rsidRPr="00377D6E">
        <w:rPr>
          <w:rFonts w:ascii="Times New Roman" w:eastAsia="Arial" w:hAnsi="Times New Roman" w:cs="Times New Roman"/>
          <w:b/>
          <w:sz w:val="24"/>
          <w:szCs w:val="20"/>
          <w:lang w:eastAsia="en-US"/>
        </w:rPr>
        <w:t xml:space="preserve"> </w:t>
      </w:r>
      <w:r w:rsidRPr="00377D6E">
        <w:rPr>
          <w:rFonts w:ascii="Times New Roman" w:eastAsia="Arial" w:hAnsi="Times New Roman" w:cs="Times New Roman"/>
          <w:b/>
          <w:caps/>
          <w:sz w:val="24"/>
          <w:szCs w:val="20"/>
          <w:lang w:eastAsia="en-US"/>
        </w:rPr>
        <w:t>priėmimas</w:t>
      </w:r>
    </w:p>
    <w:p w14:paraId="41055371"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045EF48A"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sz w:val="24"/>
          <w:szCs w:val="20"/>
          <w:lang w:eastAsia="en-US"/>
        </w:rPr>
        <w:t>6.1.</w:t>
      </w:r>
      <w:r w:rsidRPr="00377D6E">
        <w:rPr>
          <w:rFonts w:ascii="Times New Roman" w:eastAsia="Arial" w:hAnsi="Times New Roman" w:cs="Times New Roman"/>
          <w:b/>
          <w:sz w:val="24"/>
          <w:szCs w:val="20"/>
          <w:lang w:eastAsia="en-US"/>
        </w:rPr>
        <w:tab/>
      </w:r>
      <w:r w:rsidRPr="00377D6E">
        <w:rPr>
          <w:rFonts w:ascii="Times New Roman" w:eastAsia="Arial" w:hAnsi="Times New Roman" w:cs="Times New Roman"/>
          <w:b/>
          <w:bCs/>
          <w:sz w:val="24"/>
          <w:szCs w:val="20"/>
          <w:lang w:eastAsia="en-US"/>
        </w:rPr>
        <w:t>Paslaugų</w:t>
      </w:r>
      <w:r w:rsidRPr="00377D6E">
        <w:rPr>
          <w:rFonts w:ascii="Times New Roman" w:eastAsia="Arial" w:hAnsi="Times New Roman" w:cs="Times New Roman"/>
          <w:b/>
          <w:sz w:val="24"/>
          <w:szCs w:val="20"/>
          <w:lang w:eastAsia="en-US"/>
        </w:rPr>
        <w:t xml:space="preserve"> teikimo pabaiga</w:t>
      </w:r>
    </w:p>
    <w:p w14:paraId="49D8077B"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lang w:eastAsia="en-US"/>
        </w:rPr>
      </w:pPr>
    </w:p>
    <w:p w14:paraId="7FA3E01B"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6.1.1.</w:t>
      </w:r>
      <w:r w:rsidRPr="00377D6E">
        <w:rPr>
          <w:rFonts w:ascii="Times New Roman" w:eastAsia="Arial" w:hAnsi="Times New Roman" w:cs="Times New Roman"/>
          <w:sz w:val="24"/>
          <w:szCs w:val="20"/>
          <w:lang w:eastAsia="en-US"/>
        </w:rPr>
        <w:tab/>
        <w:t>Paslaugų teikimas laikomas užbaigtu, kai yra įvykdytos visos šios sąlygos:</w:t>
      </w:r>
    </w:p>
    <w:p w14:paraId="4CD977A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6.1.1.1.</w:t>
      </w:r>
      <w:r w:rsidRPr="00377D6E">
        <w:rPr>
          <w:rFonts w:ascii="Times New Roman" w:eastAsia="Arial" w:hAnsi="Times New Roman" w:cs="Times New Roman"/>
          <w:sz w:val="24"/>
          <w:szCs w:val="20"/>
          <w:lang w:eastAsia="en-US"/>
        </w:rPr>
        <w:tab/>
        <w:t xml:space="preserve">Tiekėjas suteikė visas Paslaugas pagal Sutarties ir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xml:space="preserve"> reikalavimus;</w:t>
      </w:r>
    </w:p>
    <w:p w14:paraId="4DCF0CDE"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6.1.1.2.</w:t>
      </w:r>
      <w:r w:rsidRPr="00377D6E">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1B2D6F07"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6.1.1.3.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Tiekėjas apmokė Pirkėjo personalą, kaip naudotis Paslaugų rezultatu (jeigu to reikalaujama);</w:t>
      </w:r>
    </w:p>
    <w:p w14:paraId="390912D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6.1.1.4.</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C25B8C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6.1.1.5.</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Tiekėjas įvykdė kitas sąlygas, numatytas </w:t>
      </w:r>
      <w:r w:rsidRPr="00377D6E">
        <w:rPr>
          <w:rFonts w:ascii="Times New Roman" w:eastAsia="Times New Roman" w:hAnsi="Times New Roman" w:cs="Times New Roman"/>
          <w:sz w:val="24"/>
          <w:szCs w:val="20"/>
          <w:lang w:eastAsia="en-US"/>
        </w:rPr>
        <w:t>įstatymuose bei kituose teisės aktuose</w:t>
      </w:r>
      <w:r w:rsidRPr="00377D6E">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3E2D5905"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6CBCE24A"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6.2.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25422A0B"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7653B6E5"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Tiekėjas privalo </w:t>
      </w:r>
      <w:r w:rsidRPr="00377D6E">
        <w:rPr>
          <w:rFonts w:ascii="Times New Roman" w:eastAsia="Times New Roman" w:hAnsi="Times New Roman" w:cs="Times New Roman"/>
          <w:sz w:val="24"/>
          <w:szCs w:val="20"/>
          <w:lang w:eastAsia="en-US"/>
        </w:rPr>
        <w:t>suteikti Paslaugas ir perduoti Paslaugų rezultatą (jei taikoma) Pirkėjui</w:t>
      </w:r>
      <w:r w:rsidRPr="00377D6E">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049C534D"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3457DB"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6.2.3.</w:t>
      </w:r>
      <w:r w:rsidRPr="00377D6E">
        <w:rPr>
          <w:rFonts w:ascii="Times New Roman" w:eastAsia="Arial" w:hAnsi="Times New Roman" w:cs="Times New Roman"/>
          <w:sz w:val="24"/>
          <w:szCs w:val="20"/>
          <w:lang w:eastAsia="en-US"/>
        </w:rPr>
        <w:tab/>
        <w:t>Tiekėjui suteikus Paslaugas, Pirkėjas atlieka jų patikrinimą ir privalo:</w:t>
      </w:r>
    </w:p>
    <w:p w14:paraId="7F1B772C"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6.2.3.1.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5BB7D4A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6.2.3.2.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7D6E">
        <w:rPr>
          <w:rFonts w:ascii="Times New Roman" w:eastAsia="Arial" w:hAnsi="Times New Roman" w:cs="Times New Roman"/>
          <w:b/>
          <w:bCs/>
          <w:sz w:val="24"/>
          <w:szCs w:val="20"/>
          <w:lang w:eastAsia="en-US"/>
        </w:rPr>
        <w:t>toliau – Defektų aktas</w:t>
      </w:r>
      <w:r w:rsidRPr="00377D6E">
        <w:rPr>
          <w:rFonts w:ascii="Times New Roman" w:eastAsia="Arial" w:hAnsi="Times New Roman" w:cs="Times New Roman"/>
          <w:sz w:val="24"/>
          <w:szCs w:val="20"/>
          <w:lang w:eastAsia="en-US"/>
        </w:rPr>
        <w:t>); arba</w:t>
      </w:r>
    </w:p>
    <w:p w14:paraId="36672799"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6.2.3.3.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2E66F33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6.2.4.</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3E8E897C"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6.2.5.</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w:t>
      </w:r>
      <w:r w:rsidRPr="00377D6E">
        <w:rPr>
          <w:rFonts w:ascii="Times New Roman" w:eastAsia="Arial" w:hAnsi="Times New Roman" w:cs="Times New Roman"/>
          <w:sz w:val="24"/>
          <w:szCs w:val="20"/>
          <w:lang w:eastAsia="en-US"/>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D3D2C77"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6.2.6.</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2EDFC9F1"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6.2.7.</w:t>
      </w:r>
      <w:r w:rsidRPr="00377D6E">
        <w:rPr>
          <w:rFonts w:ascii="Times New Roman" w:eastAsia="Times New Roman" w:hAnsi="Times New Roman" w:cs="Times New Roman"/>
          <w:sz w:val="24"/>
          <w:szCs w:val="20"/>
          <w:lang w:eastAsia="en-US"/>
        </w:rPr>
        <w:tab/>
        <w:t xml:space="preserve">Su Paslaugomis susijusių prekių </w:t>
      </w:r>
      <w:r w:rsidRPr="00377D6E">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5A52EE01"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6.2.8.</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Pirkėjas turi teisę naudotis Paslaugų rezultatu (jei taikoma) tik po Paslaugų perdavimo–priėmimo akto pasirašymo.</w:t>
      </w:r>
    </w:p>
    <w:p w14:paraId="3A8172D5"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1F2063"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C2A22A0"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sz w:val="24"/>
          <w:szCs w:val="20"/>
          <w:lang w:eastAsia="en-US"/>
        </w:rPr>
        <w:t>6.3.</w:t>
      </w:r>
      <w:r w:rsidRPr="00377D6E">
        <w:rPr>
          <w:rFonts w:ascii="Times New Roman" w:eastAsia="Arial" w:hAnsi="Times New Roman" w:cs="Times New Roman"/>
          <w:b/>
          <w:sz w:val="24"/>
          <w:szCs w:val="20"/>
          <w:lang w:eastAsia="en-US"/>
        </w:rPr>
        <w:tab/>
      </w:r>
      <w:r w:rsidRPr="00377D6E">
        <w:rPr>
          <w:rFonts w:ascii="Times New Roman" w:eastAsia="Arial" w:hAnsi="Times New Roman" w:cs="Times New Roman"/>
          <w:b/>
          <w:bCs/>
          <w:sz w:val="24"/>
          <w:szCs w:val="20"/>
          <w:lang w:eastAsia="en-US"/>
        </w:rPr>
        <w:t>Paslaugų</w:t>
      </w:r>
      <w:r w:rsidRPr="00377D6E">
        <w:rPr>
          <w:rFonts w:ascii="Times New Roman" w:eastAsia="Arial" w:hAnsi="Times New Roman" w:cs="Times New Roman"/>
          <w:b/>
          <w:sz w:val="24"/>
          <w:szCs w:val="20"/>
          <w:lang w:eastAsia="en-US"/>
        </w:rPr>
        <w:t>, kurios teikiamos etapais, perdavimas–priėmimas</w:t>
      </w:r>
    </w:p>
    <w:p w14:paraId="677F117D"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0"/>
          <w:lang w:eastAsia="en-US"/>
        </w:rPr>
      </w:pPr>
    </w:p>
    <w:p w14:paraId="10CEDF8D" w14:textId="77777777" w:rsidR="00377D6E" w:rsidRPr="00377D6E" w:rsidRDefault="00377D6E" w:rsidP="00CB2E8F">
      <w:pPr>
        <w:spacing w:after="0" w:line="240" w:lineRule="auto"/>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B62D05A"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E00C5F" w14:textId="77777777" w:rsidR="00377D6E" w:rsidRPr="00377D6E" w:rsidRDefault="00377D6E" w:rsidP="00CB2E8F">
      <w:pPr>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56478621" w14:textId="77777777" w:rsidR="00377D6E" w:rsidRPr="00377D6E" w:rsidRDefault="00377D6E" w:rsidP="00CB2E8F">
      <w:pPr>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10F1963A"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6.3.5.</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Tiekėjui suteikus Paslaugas konkrečiame etape, Pirkėjas atlieka Paslaugų rezultato patikrinimą ir privalo:</w:t>
      </w:r>
    </w:p>
    <w:p w14:paraId="1F1CFAAD"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5C97CE4"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6.3.5.2.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7D6E">
        <w:rPr>
          <w:rFonts w:ascii="Times New Roman" w:eastAsia="Arial" w:hAnsi="Times New Roman" w:cs="Times New Roman"/>
          <w:b/>
          <w:bCs/>
          <w:sz w:val="24"/>
          <w:szCs w:val="20"/>
          <w:lang w:eastAsia="en-US"/>
        </w:rPr>
        <w:t>Defektų aktas</w:t>
      </w:r>
      <w:r w:rsidRPr="00377D6E">
        <w:rPr>
          <w:rFonts w:ascii="Times New Roman" w:eastAsia="Arial" w:hAnsi="Times New Roman" w:cs="Times New Roman"/>
          <w:sz w:val="24"/>
          <w:szCs w:val="20"/>
          <w:lang w:eastAsia="en-US"/>
        </w:rPr>
        <w:t>); arba</w:t>
      </w:r>
    </w:p>
    <w:p w14:paraId="0DC8F998"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721BE99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6.3.6.</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33DE7BD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6.3.7.</w:t>
      </w:r>
      <w:r w:rsidRPr="00377D6E">
        <w:rPr>
          <w:rFonts w:ascii="Times New Roman" w:eastAsia="Arial" w:hAnsi="Times New Roman" w:cs="Times New Roman"/>
          <w:sz w:val="24"/>
          <w:szCs w:val="20"/>
          <w:lang w:eastAsia="en-US"/>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sidRPr="00377D6E">
        <w:rPr>
          <w:rFonts w:ascii="Times New Roman" w:eastAsia="Arial" w:hAnsi="Times New Roman" w:cs="Times New Roman"/>
          <w:sz w:val="24"/>
          <w:szCs w:val="20"/>
          <w:lang w:eastAsia="en-US"/>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40A88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6.3.8.</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08F7986"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6.3.9.</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377D6E">
        <w:rPr>
          <w:rFonts w:ascii="Times New Roman" w:eastAsia="Times New Roman" w:hAnsi="Times New Roman" w:cs="Times New Roman"/>
          <w:sz w:val="24"/>
          <w:szCs w:val="20"/>
          <w:lang w:eastAsia="en-US"/>
        </w:rPr>
        <w:t>jeigu kitaip nenumatyta Specialiosiose sąlygose.</w:t>
      </w:r>
    </w:p>
    <w:p w14:paraId="5B35E205" w14:textId="77777777" w:rsidR="00377D6E" w:rsidRPr="00377D6E" w:rsidRDefault="00377D6E" w:rsidP="00CB2E8F">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lang w:eastAsia="en-US"/>
        </w:rPr>
      </w:pPr>
      <w:r w:rsidRPr="00377D6E">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D2CB993"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D81B7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38A35125"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377D6E">
        <w:rPr>
          <w:rFonts w:ascii="Times New Roman" w:eastAsia="Arial" w:hAnsi="Times New Roman" w:cs="Times New Roman"/>
          <w:b/>
          <w:bCs/>
          <w:caps/>
          <w:sz w:val="24"/>
          <w:szCs w:val="20"/>
          <w:lang w:eastAsia="en-US"/>
        </w:rPr>
        <w:t>7.</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caps/>
          <w:sz w:val="24"/>
          <w:szCs w:val="20"/>
          <w:lang w:eastAsia="en-US"/>
        </w:rPr>
        <w:t>Tiekėjo garantiniai įsipareigojimai</w:t>
      </w:r>
    </w:p>
    <w:p w14:paraId="6C6CBDE6"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22BE0902"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7.1.</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Garantiniai terminai (jei taikoma)</w:t>
      </w:r>
    </w:p>
    <w:p w14:paraId="6F6C4D4B"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lang w:eastAsia="en-US"/>
        </w:rPr>
      </w:pPr>
    </w:p>
    <w:p w14:paraId="28DE1F99" w14:textId="77777777" w:rsidR="00377D6E" w:rsidRPr="00377D6E" w:rsidRDefault="00377D6E" w:rsidP="00CB2E8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7.1.1.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6EF30B" w14:textId="77777777" w:rsidR="00377D6E" w:rsidRPr="00377D6E" w:rsidRDefault="00377D6E" w:rsidP="00CB2E8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7.1.2.</w:t>
      </w:r>
      <w:r w:rsidRPr="00377D6E">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6ECB41" w14:textId="77777777" w:rsidR="00377D6E" w:rsidRPr="00377D6E" w:rsidRDefault="00377D6E" w:rsidP="00CB2E8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7.1.3.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7869EE" w14:textId="77777777" w:rsidR="00377D6E" w:rsidRPr="00377D6E" w:rsidRDefault="00377D6E" w:rsidP="00CB2E8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5684D043"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7.2.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Pretenzijos dėl Paslaugų trūkumų</w:t>
      </w:r>
    </w:p>
    <w:p w14:paraId="40367D78"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5784A5A"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7.2.1.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2C9056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7.2.2.</w:t>
      </w:r>
      <w:r w:rsidRPr="00377D6E">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E249A5"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7.2.3. Jei Tiekėjas nepripažįsta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2FFC03"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lastRenderedPageBreak/>
        <w:t xml:space="preserve">7.2.3.1. jei </w:t>
      </w:r>
      <w:r w:rsidRPr="00377D6E">
        <w:rPr>
          <w:rFonts w:ascii="Times New Roman" w:eastAsia="Arial" w:hAnsi="Times New Roman" w:cs="Times New Roman"/>
          <w:sz w:val="24"/>
          <w:szCs w:val="20"/>
          <w:lang w:eastAsia="en-US"/>
        </w:rPr>
        <w:t>Paslaugų rezultatas</w:t>
      </w:r>
      <w:r w:rsidRPr="00377D6E">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03E3B3FE"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7.2.3.2. jei </w:t>
      </w:r>
      <w:r w:rsidRPr="00377D6E">
        <w:rPr>
          <w:rFonts w:ascii="Times New Roman" w:eastAsia="Arial" w:hAnsi="Times New Roman" w:cs="Times New Roman"/>
          <w:sz w:val="24"/>
          <w:szCs w:val="20"/>
          <w:lang w:eastAsia="en-US"/>
        </w:rPr>
        <w:t>Paslaugų rezultatas</w:t>
      </w:r>
      <w:r w:rsidRPr="00377D6E">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517CD3E4"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7.2.4. Ekspertizės išvados Šalims yra privalomos.</w:t>
      </w:r>
    </w:p>
    <w:p w14:paraId="3CD9A9A5"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4DF44A"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1AA16A17"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7.3.</w:t>
      </w:r>
      <w:r w:rsidRPr="00377D6E">
        <w:rPr>
          <w:rFonts w:ascii="Times New Roman" w:eastAsia="Arial" w:hAnsi="Times New Roman" w:cs="Times New Roman"/>
          <w:b/>
          <w:bCs/>
          <w:sz w:val="24"/>
          <w:szCs w:val="20"/>
          <w:lang w:eastAsia="en-US"/>
        </w:rPr>
        <w:tab/>
        <w:t xml:space="preserve">Paslaugų </w:t>
      </w:r>
      <w:r w:rsidRPr="00377D6E">
        <w:rPr>
          <w:rFonts w:ascii="Times New Roman" w:eastAsia="Arial" w:hAnsi="Times New Roman" w:cs="Times New Roman"/>
          <w:b/>
          <w:sz w:val="24"/>
          <w:szCs w:val="20"/>
          <w:lang w:eastAsia="en-US"/>
        </w:rPr>
        <w:t>trūkumų šalinimas</w:t>
      </w:r>
    </w:p>
    <w:p w14:paraId="3D6FB877"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2048B58"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Tiekėjas privalo nemokamai pašalinti Paslaugų rezultato trūkumus. Jeigu nustatomi s</w:t>
      </w:r>
      <w:r w:rsidRPr="00377D6E">
        <w:rPr>
          <w:rFonts w:ascii="Times New Roman" w:eastAsia="Times New Roman" w:hAnsi="Times New Roman" w:cs="Times New Roman"/>
          <w:sz w:val="24"/>
          <w:szCs w:val="20"/>
          <w:lang w:eastAsia="en-US"/>
        </w:rPr>
        <w:t xml:space="preserve">u Paslaugomis susijusių prekių trūkumai, Tiekėjas privalo </w:t>
      </w:r>
      <w:r w:rsidRPr="00377D6E">
        <w:rPr>
          <w:rFonts w:ascii="Times New Roman" w:eastAsia="Arial" w:hAnsi="Times New Roman" w:cs="Times New Roman"/>
          <w:sz w:val="24"/>
          <w:szCs w:val="20"/>
          <w:lang w:eastAsia="en-US"/>
        </w:rPr>
        <w:t xml:space="preserve">pašalinti </w:t>
      </w:r>
      <w:r w:rsidRPr="00377D6E">
        <w:rPr>
          <w:rFonts w:ascii="Times New Roman" w:eastAsia="Times New Roman" w:hAnsi="Times New Roman" w:cs="Times New Roman"/>
          <w:sz w:val="24"/>
          <w:szCs w:val="20"/>
          <w:lang w:eastAsia="en-US"/>
        </w:rPr>
        <w:t>jų</w:t>
      </w:r>
      <w:r w:rsidRPr="00377D6E">
        <w:rPr>
          <w:rFonts w:ascii="Times New Roman" w:eastAsia="Arial" w:hAnsi="Times New Roman" w:cs="Times New Roman"/>
          <w:sz w:val="24"/>
          <w:szCs w:val="20"/>
          <w:lang w:eastAsia="en-US"/>
        </w:rPr>
        <w:t xml:space="preserve"> trūkumus, sutaisydamas prekes ar jų dalį arba pakeisdamas prekę nauja preke ar jos dalimi.</w:t>
      </w:r>
    </w:p>
    <w:p w14:paraId="036267D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7.3.2.</w:t>
      </w:r>
      <w:r w:rsidRPr="00377D6E">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13677C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519DE181"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7.3.4.</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E0E2D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7.3.5.</w:t>
      </w:r>
      <w:r w:rsidRPr="00377D6E">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6BF953"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7.3.6.</w:t>
      </w:r>
      <w:r w:rsidRPr="00377D6E">
        <w:rPr>
          <w:rFonts w:ascii="Times New Roman" w:eastAsia="Arial" w:hAnsi="Times New Roman" w:cs="Times New Roman"/>
          <w:sz w:val="24"/>
          <w:szCs w:val="20"/>
          <w:lang w:eastAsia="en-US"/>
        </w:rPr>
        <w:tab/>
        <w:t>Tiekėjas, pašalinęs visus Paslaugų trūkumus, privalo apie tai informuoti Pirkėją.</w:t>
      </w:r>
    </w:p>
    <w:p w14:paraId="4F48B21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7.3.7.</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2E57E31"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926E31C"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7.4.</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Pirkėjo teisės, Tiekėjui nepašalinus Paslaugų trūkumų</w:t>
      </w:r>
    </w:p>
    <w:p w14:paraId="53E383AF"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5A3FBA9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7.4.1.</w:t>
      </w:r>
      <w:r w:rsidRPr="00377D6E">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59E65A3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7.4.1.1.</w:t>
      </w:r>
      <w:r w:rsidRPr="00377D6E">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20F47B"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0"/>
          <w:lang w:eastAsia="en-US"/>
        </w:rPr>
      </w:pPr>
      <w:r w:rsidRPr="00377D6E">
        <w:rPr>
          <w:rFonts w:ascii="Times New Roman" w:eastAsia="Arial" w:hAnsi="Times New Roman" w:cs="Times New Roman"/>
          <w:sz w:val="24"/>
          <w:szCs w:val="20"/>
          <w:lang w:eastAsia="en-US"/>
        </w:rPr>
        <w:t>7.4.1.2.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500B79"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75D4CCF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7.4.2.</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 xml:space="preserve">Tiekėjui pagal Sutartį mokėtina suma sumažinama tiek, kiek sumažėja Paslaugų vertė Pirkėjui dėl netinkamo Paslaugų dalies rezultato ar su Paslaugų teikimu susijusių prekių trūkumų, jeigu tokio </w:t>
      </w:r>
      <w:r w:rsidRPr="00377D6E">
        <w:rPr>
          <w:rFonts w:ascii="Times New Roman" w:eastAsia="Arial" w:hAnsi="Times New Roman" w:cs="Times New Roman"/>
          <w:sz w:val="24"/>
          <w:szCs w:val="20"/>
          <w:lang w:eastAsia="en-US"/>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C704E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7.4.3.</w:t>
      </w:r>
      <w:r w:rsidRPr="00377D6E">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114EE1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7.4.4.</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6AFF854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67A9F912"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377D6E">
        <w:rPr>
          <w:rFonts w:ascii="Times New Roman" w:eastAsia="Arial" w:hAnsi="Times New Roman" w:cs="Times New Roman"/>
          <w:b/>
          <w:bCs/>
          <w:caps/>
          <w:sz w:val="24"/>
          <w:szCs w:val="20"/>
          <w:lang w:eastAsia="en-US"/>
        </w:rPr>
        <w:t>8.</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caps/>
          <w:sz w:val="24"/>
          <w:szCs w:val="20"/>
          <w:lang w:eastAsia="en-US"/>
        </w:rPr>
        <w:t>PASLAUGŲ SUTEIKIMO TERMINAI</w:t>
      </w:r>
    </w:p>
    <w:p w14:paraId="7EC50B91"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6859A652"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8.1.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Paslaugų terminai ir teikimo grafikas</w:t>
      </w:r>
    </w:p>
    <w:p w14:paraId="524E8050"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89D65D0"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8.1.1.</w:t>
      </w:r>
      <w:r w:rsidRPr="00377D6E">
        <w:rPr>
          <w:rFonts w:ascii="Times New Roman" w:eastAsia="Arial" w:hAnsi="Times New Roman" w:cs="Times New Roman"/>
          <w:sz w:val="24"/>
          <w:szCs w:val="20"/>
          <w:lang w:eastAsia="en-US"/>
        </w:rPr>
        <w:tab/>
        <w:t>Tiekėjas privalo suteikti Paslaugas laikydamasis terminų, nurodytų Specialiosiose sąlygose.</w:t>
      </w:r>
    </w:p>
    <w:p w14:paraId="3957B3DB"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8.1.2.</w:t>
      </w:r>
      <w:r w:rsidRPr="00377D6E">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7D6E">
        <w:rPr>
          <w:rFonts w:ascii="Times New Roman" w:eastAsia="Arial" w:hAnsi="Times New Roman" w:cs="Times New Roman"/>
          <w:b/>
          <w:bCs/>
          <w:sz w:val="24"/>
          <w:szCs w:val="20"/>
          <w:lang w:eastAsia="en-US"/>
        </w:rPr>
        <w:t>Grafikas</w:t>
      </w:r>
      <w:r w:rsidRPr="00377D6E">
        <w:rPr>
          <w:rFonts w:ascii="Times New Roman" w:eastAsia="Arial" w:hAnsi="Times New Roman" w:cs="Times New Roman"/>
          <w:sz w:val="24"/>
          <w:szCs w:val="20"/>
          <w:lang w:eastAsia="en-US"/>
        </w:rPr>
        <w:t>).</w:t>
      </w:r>
    </w:p>
    <w:p w14:paraId="749BA37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8.1.3.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11DBBE7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36269CCB"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8.2.</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 xml:space="preserve">Netesybos už </w:t>
      </w:r>
      <w:r w:rsidRPr="00377D6E">
        <w:rPr>
          <w:rFonts w:ascii="Times New Roman" w:eastAsia="Arial" w:hAnsi="Times New Roman" w:cs="Times New Roman"/>
          <w:b/>
          <w:bCs/>
          <w:sz w:val="24"/>
          <w:szCs w:val="20"/>
          <w:lang w:eastAsia="en-US"/>
        </w:rPr>
        <w:t>Paslaugų teikimo</w:t>
      </w:r>
      <w:r w:rsidRPr="00377D6E">
        <w:rPr>
          <w:rFonts w:ascii="Times New Roman" w:eastAsia="Arial" w:hAnsi="Times New Roman" w:cs="Times New Roman"/>
          <w:b/>
          <w:sz w:val="24"/>
          <w:szCs w:val="20"/>
          <w:lang w:eastAsia="en-US"/>
        </w:rPr>
        <w:t xml:space="preserve"> vėlavimą</w:t>
      </w:r>
    </w:p>
    <w:p w14:paraId="0259EF1E" w14:textId="77777777" w:rsidR="00377D6E" w:rsidRPr="00377D6E" w:rsidRDefault="00377D6E" w:rsidP="00CB2E8F">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4F36FD6E" w14:textId="77777777" w:rsidR="00377D6E" w:rsidRPr="00377D6E" w:rsidRDefault="00377D6E" w:rsidP="00CB2E8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8.2.1.</w:t>
      </w:r>
      <w:r w:rsidRPr="00377D6E">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0BA55343" w14:textId="77777777" w:rsidR="00377D6E" w:rsidRPr="00377D6E" w:rsidRDefault="00377D6E" w:rsidP="00CB2E8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8.2.2.</w:t>
      </w:r>
      <w:r w:rsidRPr="00377D6E">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77E3D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8.2.3. Jei Tiekėjui pagal šią Sutartį yra priskaičiuotos netesybos, Pirkėjo už </w:t>
      </w:r>
      <w:r w:rsidRPr="00377D6E">
        <w:rPr>
          <w:rFonts w:ascii="Times New Roman" w:eastAsia="Arial" w:hAnsi="Times New Roman" w:cs="Times New Roman"/>
          <w:sz w:val="24"/>
          <w:szCs w:val="20"/>
          <w:lang w:eastAsia="en-US"/>
        </w:rPr>
        <w:t>Paslaugas</w:t>
      </w:r>
      <w:r w:rsidRPr="00377D6E">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C994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4B412164"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9.</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Prievolių pagal Sutartį įvykdymo užtikrinimo būdai</w:t>
      </w:r>
    </w:p>
    <w:p w14:paraId="1CAAE90C" w14:textId="77777777" w:rsidR="00377D6E" w:rsidRPr="00377D6E" w:rsidRDefault="00377D6E" w:rsidP="00CB2E8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63BB448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40E0B6"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DF96EA6"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10.</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Sutarties įvykdymo užtikrinimas (JEI TAIKOMA)</w:t>
      </w:r>
    </w:p>
    <w:p w14:paraId="5516A98D"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6173587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377D6E">
        <w:rPr>
          <w:rFonts w:ascii="Times New Roman" w:eastAsia="Cambria" w:hAnsi="Times New Roman" w:cs="Times New Roman"/>
          <w:sz w:val="24"/>
          <w:szCs w:val="20"/>
          <w:shd w:val="clear" w:color="auto" w:fill="FFFFFF"/>
          <w:lang w:eastAsia="en-US"/>
        </w:rPr>
        <w:t xml:space="preserve">pirmo pareikalavimo </w:t>
      </w:r>
      <w:r w:rsidRPr="00377D6E">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2116C48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377D6E">
        <w:rPr>
          <w:rFonts w:ascii="Times New Roman" w:eastAsia="Times New Roman" w:hAnsi="Times New Roman" w:cs="Times New Roman"/>
          <w:b/>
          <w:bCs/>
          <w:sz w:val="24"/>
          <w:szCs w:val="20"/>
          <w:lang w:eastAsia="en-US"/>
        </w:rPr>
        <w:t>Pastaba.</w:t>
      </w:r>
      <w:r w:rsidRPr="00377D6E">
        <w:rPr>
          <w:rFonts w:ascii="Times New Roman" w:eastAsia="Times New Roman" w:hAnsi="Times New Roman" w:cs="Times New Roman"/>
          <w:sz w:val="24"/>
          <w:szCs w:val="20"/>
          <w:lang w:eastAsia="en-US"/>
        </w:rPr>
        <w:t xml:space="preserve"> </w:t>
      </w:r>
      <w:r w:rsidRPr="00377D6E">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w:t>
      </w:r>
      <w:r w:rsidRPr="00377D6E">
        <w:rPr>
          <w:rFonts w:ascii="Times New Roman" w:eastAsia="Arial" w:hAnsi="Times New Roman" w:cs="Times New Roman"/>
          <w:sz w:val="24"/>
          <w:szCs w:val="20"/>
          <w:shd w:val="clear" w:color="auto" w:fill="FFFFFF"/>
          <w:lang w:eastAsia="en-US"/>
        </w:rPr>
        <w:lastRenderedPageBreak/>
        <w:t>papildomus reikalavimus Specialiosiose sąlygose tokio Sutarties įvykdymo užtikrinimo pateikimui, atitinkančius įstatymų bei kitų teisės aktų nuostatas.</w:t>
      </w:r>
    </w:p>
    <w:p w14:paraId="017F027C" w14:textId="77777777" w:rsidR="00377D6E" w:rsidRPr="00377D6E" w:rsidRDefault="00377D6E" w:rsidP="00CB2E8F">
      <w:pPr>
        <w:tabs>
          <w:tab w:val="left" w:pos="567"/>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77D6E">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377D6E">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377D6E">
        <w:rPr>
          <w:rFonts w:ascii="Times New Roman" w:eastAsia="Cambria" w:hAnsi="Times New Roman" w:cs="Times New Roman"/>
          <w:b/>
          <w:bCs/>
          <w:sz w:val="24"/>
          <w:szCs w:val="20"/>
          <w:shd w:val="clear" w:color="auto" w:fill="FFFFFF"/>
          <w:lang w:eastAsia="en-US"/>
        </w:rPr>
        <w:t>Sutarties įvykdymo užtikrinimas</w:t>
      </w:r>
      <w:r w:rsidRPr="00377D6E">
        <w:rPr>
          <w:rFonts w:ascii="Times New Roman" w:eastAsia="Cambria" w:hAnsi="Times New Roman" w:cs="Times New Roman"/>
          <w:sz w:val="24"/>
          <w:szCs w:val="20"/>
          <w:shd w:val="clear" w:color="auto" w:fill="FFFFFF"/>
          <w:lang w:eastAsia="en-US"/>
        </w:rPr>
        <w:t>).</w:t>
      </w:r>
    </w:p>
    <w:p w14:paraId="008EF77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B7337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3F49C5"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FDBF5E"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A32762"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10.7. Sutarties įvykdymo užtikrinimas turi įsigalioti ne vėliau negu jo pateikimo Pirkėjui dieną.</w:t>
      </w:r>
    </w:p>
    <w:p w14:paraId="532A90D9"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10.8. Sutarties įvykdymo užtikrinimo suma turi būti nurodoma ir išmokama eurais.</w:t>
      </w:r>
    </w:p>
    <w:p w14:paraId="2303C228"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623C2C88"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3985397E"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B79AE"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10.12. Jeigu Sutartyje nustatytomis sąlygomis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377D6E">
        <w:rPr>
          <w:rFonts w:ascii="Times New Roman" w:eastAsia="Arial" w:hAnsi="Times New Roman" w:cs="Times New Roman"/>
          <w:sz w:val="24"/>
          <w:szCs w:val="20"/>
          <w:lang w:eastAsia="en-US"/>
        </w:rPr>
        <w:t>Paslaugas</w:t>
      </w:r>
      <w:r w:rsidRPr="00377D6E">
        <w:rPr>
          <w:rFonts w:ascii="Times New Roman" w:eastAsia="Times New Roman" w:hAnsi="Times New Roman" w:cs="Times New Roman"/>
          <w:sz w:val="24"/>
          <w:szCs w:val="20"/>
          <w:lang w:eastAsia="en-US"/>
        </w:rPr>
        <w:t xml:space="preserve"> arba taisyti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77D90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8CEEDE9" w14:textId="77777777" w:rsidR="00377D6E" w:rsidRPr="00377D6E" w:rsidRDefault="00377D6E" w:rsidP="00CB2E8F">
      <w:pPr>
        <w:tabs>
          <w:tab w:val="left" w:pos="567"/>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377D6E">
        <w:rPr>
          <w:rFonts w:ascii="Times New Roman" w:eastAsia="Times New Roman" w:hAnsi="Times New Roman" w:cs="Times New Roman"/>
          <w:sz w:val="24"/>
          <w:szCs w:val="20"/>
          <w:lang w:eastAsia="en-US"/>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89FF33"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103585"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5AE22208"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10.16.1. Tiekėjas neįvykdė, nevykdo arba netinkamai vykdo savo įsipareigojimus pagal Sutartį;</w:t>
      </w:r>
    </w:p>
    <w:p w14:paraId="30406A58"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trūkumus;</w:t>
      </w:r>
    </w:p>
    <w:p w14:paraId="323C78DA"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F5169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59707F1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4BC76B58" w14:textId="77777777" w:rsidR="00377D6E" w:rsidRPr="00377D6E" w:rsidRDefault="00377D6E" w:rsidP="00CB2E8F">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0"/>
          <w:lang w:eastAsia="en-US"/>
          <w14:numSpacing w14:val="tabular"/>
        </w:rPr>
      </w:pPr>
      <w:r w:rsidRPr="00377D6E">
        <w:rPr>
          <w:rFonts w:ascii="Times New Roman" w:eastAsia="Cambria" w:hAnsi="Times New Roman" w:cs="Times New Roman"/>
          <w:b/>
          <w:bCs/>
          <w:caps/>
          <w:sz w:val="24"/>
          <w:szCs w:val="20"/>
          <w:lang w:eastAsia="en-US"/>
          <w14:numSpacing w14:val="tabular"/>
        </w:rPr>
        <w:t>11.</w:t>
      </w:r>
      <w:r w:rsidRPr="00377D6E">
        <w:rPr>
          <w:rFonts w:ascii="Times New Roman" w:eastAsia="Cambria" w:hAnsi="Times New Roman" w:cs="Times New Roman"/>
          <w:b/>
          <w:bCs/>
          <w:caps/>
          <w:sz w:val="24"/>
          <w:szCs w:val="20"/>
          <w:lang w:eastAsia="en-US"/>
          <w14:numSpacing w14:val="tabular"/>
        </w:rPr>
        <w:tab/>
        <w:t>SUTARTIES KAINA IR JOS PERSKAIČIAVIMAS</w:t>
      </w:r>
    </w:p>
    <w:p w14:paraId="3C6DE357"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5EB7484F"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5DF86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11.2. Pradinės sutarties vertė yra nurodyta Specialiosiose sąlygose.</w:t>
      </w:r>
    </w:p>
    <w:p w14:paraId="080EA0D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43D3EC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11.4. Sutarties kainos peržiūra atliekama Specialiosiose sąlygose nustatyta tvarka.</w:t>
      </w:r>
    </w:p>
    <w:p w14:paraId="2C9D6C7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E572930" w14:textId="77777777" w:rsidR="00377D6E" w:rsidRPr="00377D6E" w:rsidRDefault="00377D6E" w:rsidP="00CB2E8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lang w:eastAsia="en-US"/>
          <w14:numSpacing w14:val="tabular"/>
        </w:rPr>
      </w:pPr>
      <w:r w:rsidRPr="00377D6E">
        <w:rPr>
          <w:rFonts w:ascii="Times New Roman" w:eastAsia="Cambria" w:hAnsi="Times New Roman" w:cs="Times New Roman"/>
          <w:b/>
          <w:bCs/>
          <w:caps/>
          <w:sz w:val="24"/>
          <w:szCs w:val="20"/>
          <w:lang w:eastAsia="en-US"/>
          <w14:numSpacing w14:val="tabular"/>
        </w:rPr>
        <w:t>12.</w:t>
      </w:r>
      <w:r w:rsidRPr="00377D6E">
        <w:rPr>
          <w:rFonts w:ascii="Times New Roman" w:eastAsia="Cambria" w:hAnsi="Times New Roman" w:cs="Times New Roman"/>
          <w:b/>
          <w:bCs/>
          <w:caps/>
          <w:sz w:val="24"/>
          <w:szCs w:val="20"/>
          <w:lang w:eastAsia="en-US"/>
          <w14:numSpacing w14:val="tabular"/>
        </w:rPr>
        <w:tab/>
        <w:t>ATSISKAITYMO TVARKA</w:t>
      </w:r>
    </w:p>
    <w:p w14:paraId="60D3D800" w14:textId="77777777" w:rsidR="00377D6E" w:rsidRPr="00377D6E" w:rsidRDefault="00377D6E" w:rsidP="00CB2E8F">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lang w:eastAsia="en-US"/>
          <w14:numSpacing w14:val="tabular"/>
        </w:rPr>
      </w:pPr>
    </w:p>
    <w:p w14:paraId="3A124F5E"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12.1.</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sz w:val="24"/>
          <w:szCs w:val="20"/>
          <w:lang w:eastAsia="en-US"/>
        </w:rPr>
        <w:t>Išankstinis mokėjimas (avansas) (jei taikoma)</w:t>
      </w:r>
    </w:p>
    <w:p w14:paraId="6B7B9B0B"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7FF7E349"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377D6E">
        <w:rPr>
          <w:rFonts w:ascii="Times New Roman" w:eastAsia="Times New Roman" w:hAnsi="Times New Roman" w:cs="Times New Roman"/>
          <w:b/>
          <w:bCs/>
          <w:sz w:val="24"/>
          <w:szCs w:val="20"/>
          <w:lang w:eastAsia="en-US"/>
        </w:rPr>
        <w:t xml:space="preserve"> Avansas</w:t>
      </w:r>
      <w:r w:rsidRPr="00377D6E">
        <w:rPr>
          <w:rFonts w:ascii="Times New Roman" w:eastAsia="Times New Roman" w:hAnsi="Times New Roman" w:cs="Times New Roman"/>
          <w:sz w:val="24"/>
          <w:szCs w:val="20"/>
          <w:lang w:eastAsia="en-US"/>
        </w:rPr>
        <w:t>).</w:t>
      </w:r>
    </w:p>
    <w:p w14:paraId="63D7761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12.1.2. Pirkėjas sumoka Tiekėjui ne didesnį kaip Specialiosiose sąlygose nurodyto dydžio Avansą.</w:t>
      </w:r>
    </w:p>
    <w:p w14:paraId="5BDADD1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7D6E">
        <w:rPr>
          <w:rFonts w:ascii="Times New Roman" w:eastAsia="Times New Roman" w:hAnsi="Times New Roman" w:cs="Times New Roman"/>
          <w:b/>
          <w:sz w:val="24"/>
          <w:szCs w:val="20"/>
          <w:lang w:eastAsia="en-US"/>
        </w:rPr>
        <w:t>Avanso užtikrinimas</w:t>
      </w:r>
      <w:r w:rsidRPr="00377D6E">
        <w:rPr>
          <w:rFonts w:ascii="Times New Roman" w:eastAsia="Times New Roman" w:hAnsi="Times New Roman" w:cs="Times New Roman"/>
          <w:sz w:val="24"/>
          <w:szCs w:val="20"/>
          <w:lang w:eastAsia="en-US"/>
        </w:rPr>
        <w:t>).</w:t>
      </w:r>
    </w:p>
    <w:p w14:paraId="7661DD01"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b/>
          <w:bCs/>
          <w:sz w:val="24"/>
          <w:szCs w:val="20"/>
          <w:lang w:eastAsia="en-US"/>
        </w:rPr>
        <w:t>Pastaba.</w:t>
      </w:r>
      <w:r w:rsidRPr="00377D6E">
        <w:rPr>
          <w:rFonts w:ascii="Times New Roman" w:eastAsia="Times New Roman" w:hAnsi="Times New Roman" w:cs="Times New Roman"/>
          <w:sz w:val="24"/>
          <w:szCs w:val="20"/>
          <w:lang w:eastAsia="en-US"/>
        </w:rPr>
        <w:t xml:space="preserve"> </w:t>
      </w:r>
      <w:r w:rsidRPr="00377D6E">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377D6E">
        <w:rPr>
          <w:rFonts w:ascii="Times New Roman" w:eastAsia="Arial" w:hAnsi="Times New Roman" w:cs="Times New Roman"/>
          <w:sz w:val="24"/>
          <w:szCs w:val="20"/>
          <w:shd w:val="clear" w:color="auto" w:fill="FFFFFF"/>
          <w:lang w:eastAsia="en-US"/>
        </w:rPr>
        <w:lastRenderedPageBreak/>
        <w:t>reikalavimus Specialiosiose sąlygose tokio Avanso užtikrinimo pateikimui, atitinkančius</w:t>
      </w:r>
      <w:r w:rsidRPr="00377D6E">
        <w:rPr>
          <w:rFonts w:ascii="Times New Roman" w:eastAsia="Times New Roman" w:hAnsi="Times New Roman" w:cs="Times New Roman"/>
          <w:sz w:val="24"/>
          <w:szCs w:val="20"/>
          <w:lang w:eastAsia="en-US"/>
        </w:rPr>
        <w:t xml:space="preserve"> </w:t>
      </w:r>
      <w:r w:rsidRPr="00377D6E">
        <w:rPr>
          <w:rFonts w:ascii="Times New Roman" w:eastAsia="Arial" w:hAnsi="Times New Roman" w:cs="Times New Roman"/>
          <w:sz w:val="24"/>
          <w:szCs w:val="20"/>
          <w:shd w:val="clear" w:color="auto" w:fill="FFFFFF"/>
          <w:lang w:eastAsia="en-US"/>
        </w:rPr>
        <w:t>įstatymų bei kitų teisės aktų</w:t>
      </w:r>
      <w:r w:rsidRPr="00377D6E">
        <w:rPr>
          <w:rFonts w:ascii="Times New Roman" w:eastAsia="Arial" w:hAnsi="Times New Roman" w:cs="Times New Roman"/>
          <w:sz w:val="24"/>
          <w:szCs w:val="20"/>
          <w:lang w:eastAsia="en-US"/>
        </w:rPr>
        <w:t xml:space="preserve"> </w:t>
      </w:r>
      <w:r w:rsidRPr="00377D6E">
        <w:rPr>
          <w:rFonts w:ascii="Times New Roman" w:eastAsia="Arial" w:hAnsi="Times New Roman" w:cs="Times New Roman"/>
          <w:sz w:val="24"/>
          <w:szCs w:val="20"/>
          <w:shd w:val="clear" w:color="auto" w:fill="FFFFFF"/>
          <w:lang w:eastAsia="en-US"/>
        </w:rPr>
        <w:t>nuostatas.</w:t>
      </w:r>
    </w:p>
    <w:p w14:paraId="23685B0A"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57942D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806BC8D"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7C43C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12.1.7. Avanso užtikrinimo suma turi būti nurodoma ir išmokama eurais.</w:t>
      </w:r>
    </w:p>
    <w:p w14:paraId="4B40882D"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05B4F54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0A3155F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BCBE8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0E5FEE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377D6E">
        <w:rPr>
          <w:rFonts w:ascii="Times New Roman" w:eastAsia="Arial" w:hAnsi="Times New Roman" w:cs="Times New Roman"/>
          <w:sz w:val="24"/>
          <w:szCs w:val="20"/>
          <w:lang w:eastAsia="en-US"/>
        </w:rPr>
        <w:t>Paslaugų yra suteikta</w:t>
      </w:r>
      <w:r w:rsidRPr="00377D6E">
        <w:rPr>
          <w:rFonts w:ascii="Times New Roman" w:eastAsia="Times New Roman" w:hAnsi="Times New Roman" w:cs="Times New Roman"/>
          <w:sz w:val="24"/>
          <w:szCs w:val="20"/>
          <w:lang w:eastAsia="en-US"/>
        </w:rPr>
        <w:t xml:space="preserve">, Pirkėjas jas yra priėmęs ir </w:t>
      </w:r>
      <w:r w:rsidRPr="00377D6E">
        <w:rPr>
          <w:rFonts w:ascii="Times New Roman" w:eastAsia="Arial" w:hAnsi="Times New Roman" w:cs="Times New Roman"/>
          <w:sz w:val="24"/>
          <w:szCs w:val="20"/>
          <w:lang w:eastAsia="en-US"/>
        </w:rPr>
        <w:t>Paslaugų rezultatu</w:t>
      </w:r>
      <w:r w:rsidRPr="00377D6E">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71F202"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p>
    <w:p w14:paraId="185E391B"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12.2.</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Mokėjimų tvarka</w:t>
      </w:r>
    </w:p>
    <w:p w14:paraId="71C17661"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5E7629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12.2.1.</w:t>
      </w:r>
      <w:r w:rsidRPr="00377D6E">
        <w:rPr>
          <w:rFonts w:ascii="Times New Roman" w:eastAsia="Arial" w:hAnsi="Times New Roman" w:cs="Times New Roman"/>
          <w:sz w:val="24"/>
          <w:szCs w:val="20"/>
          <w:lang w:eastAsia="en-US"/>
        </w:rPr>
        <w:tab/>
      </w:r>
      <w:r w:rsidRPr="00377D6E">
        <w:rPr>
          <w:rFonts w:ascii="Times New Roman" w:eastAsia="Times New Roman" w:hAnsi="Times New Roman" w:cs="Times New Roman"/>
          <w:sz w:val="24"/>
          <w:szCs w:val="20"/>
          <w:lang w:eastAsia="en-US"/>
        </w:rPr>
        <w:t xml:space="preserve">Tiekėjas išrašo Sąskaitą tik Šalims pasirašius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perdavimo–priėmimo aktą, jeigu kitaip nenumatyta Specialiosiose sąlygose</w:t>
      </w:r>
      <w:r w:rsidRPr="00377D6E">
        <w:rPr>
          <w:rFonts w:ascii="Times New Roman" w:eastAsia="Arial" w:hAnsi="Times New Roman" w:cs="Times New Roman"/>
          <w:sz w:val="24"/>
          <w:szCs w:val="20"/>
          <w:lang w:eastAsia="en-US"/>
        </w:rPr>
        <w:t>:</w:t>
      </w:r>
    </w:p>
    <w:p w14:paraId="38BD544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12.2.1.1.</w:t>
      </w:r>
      <w:r w:rsidRPr="00377D6E">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570E7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12.2.1.2. </w:t>
      </w:r>
      <w:r w:rsidRPr="00377D6E">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70D1FF6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12.2.2.</w:t>
      </w:r>
      <w:r w:rsidRPr="00377D6E">
        <w:rPr>
          <w:rFonts w:ascii="Times New Roman" w:eastAsia="Arial" w:hAnsi="Times New Roman" w:cs="Times New Roman"/>
          <w:sz w:val="24"/>
          <w:szCs w:val="20"/>
          <w:lang w:eastAsia="en-US"/>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377D6E">
        <w:rPr>
          <w:rFonts w:ascii="Times New Roman" w:eastAsia="Arial" w:hAnsi="Times New Roman" w:cs="Times New Roman"/>
          <w:sz w:val="24"/>
          <w:szCs w:val="20"/>
          <w:lang w:eastAsia="en-US"/>
        </w:rPr>
        <w:lastRenderedPageBreak/>
        <w:t>keitimasis informacija naudojantis SABIS.</w:t>
      </w:r>
    </w:p>
    <w:p w14:paraId="43402A5F"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12.2.3.</w:t>
      </w:r>
      <w:r w:rsidRPr="00377D6E">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0FA66671"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12.2.4.</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Pirkėjas atlieka mokėjimus už Paslaugas Specialiosiose sąlygose nustatytais terminais.</w:t>
      </w:r>
    </w:p>
    <w:p w14:paraId="7DB4AE0D"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12.2.5.</w:t>
      </w:r>
      <w:r w:rsidRPr="00377D6E">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178620F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12.2.6.</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0FAC2B8E" w14:textId="77777777" w:rsidR="00377D6E" w:rsidRPr="00377D6E" w:rsidRDefault="00377D6E" w:rsidP="00CB2E8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12.2.7.</w:t>
      </w:r>
      <w:r w:rsidRPr="00377D6E">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0FAF6A"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03C964A1"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12.3.</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Kiti atsiskaitymo klausimai</w:t>
      </w:r>
    </w:p>
    <w:p w14:paraId="60263646"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34FD07B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12.3.1.</w:t>
      </w:r>
      <w:r w:rsidRPr="00377D6E">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6A1D49EC"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12.3.2.</w:t>
      </w:r>
      <w:r w:rsidRPr="00377D6E">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A9D22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12.3.3.</w:t>
      </w:r>
      <w:r w:rsidRPr="00377D6E">
        <w:rPr>
          <w:rFonts w:ascii="Times New Roman" w:eastAsia="Arial" w:hAnsi="Times New Roman" w:cs="Times New Roman"/>
          <w:sz w:val="24"/>
          <w:szCs w:val="20"/>
          <w:lang w:eastAsia="en-US"/>
        </w:rPr>
        <w:tab/>
        <w:t>Visi mokėjimai pagal Sutartį atliekami eurais.</w:t>
      </w:r>
    </w:p>
    <w:p w14:paraId="0DEFFFD5"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12.3.4.</w:t>
      </w:r>
      <w:r w:rsidRPr="00377D6E">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4B3643C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BD4085E"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13.</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Konfidenciali informacija</w:t>
      </w:r>
    </w:p>
    <w:p w14:paraId="1051EE18"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3227D095"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13.1.</w:t>
      </w:r>
      <w:r w:rsidRPr="00377D6E">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79B10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13.2.</w:t>
      </w:r>
      <w:r w:rsidRPr="00377D6E">
        <w:rPr>
          <w:rFonts w:ascii="Times New Roman" w:eastAsia="Arial" w:hAnsi="Times New Roman" w:cs="Times New Roman"/>
          <w:sz w:val="24"/>
          <w:szCs w:val="20"/>
          <w:lang w:eastAsia="en-US"/>
        </w:rPr>
        <w:tab/>
        <w:t>Šalis turi teisę atskleisti kitos Šalies konfidencialią informaciją šiais atvejais:</w:t>
      </w:r>
    </w:p>
    <w:p w14:paraId="23885B2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13.2.1.</w:t>
      </w:r>
      <w:r w:rsidRPr="00377D6E">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1D3D8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13.2.2.</w:t>
      </w:r>
      <w:r w:rsidRPr="00377D6E">
        <w:rPr>
          <w:rFonts w:ascii="Times New Roman" w:eastAsia="Arial" w:hAnsi="Times New Roman" w:cs="Times New Roman"/>
          <w:sz w:val="24"/>
          <w:szCs w:val="20"/>
          <w:lang w:eastAsia="en-US"/>
        </w:rPr>
        <w:tab/>
        <w:t xml:space="preserve">konfidencialią informaciją yra būtina atskleisti pagal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19CD7E5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13.3.</w:t>
      </w:r>
      <w:r w:rsidRPr="00377D6E">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377D6E">
        <w:rPr>
          <w:rFonts w:ascii="Times New Roman" w:eastAsia="Times New Roman" w:hAnsi="Times New Roman" w:cs="Times New Roman"/>
          <w:sz w:val="24"/>
          <w:szCs w:val="20"/>
          <w:lang w:eastAsia="en-US"/>
        </w:rPr>
        <w:t>įstatymus bei kitus teisės aktus</w:t>
      </w:r>
      <w:r w:rsidRPr="00377D6E">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B75A35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13.4.</w:t>
      </w:r>
      <w:r w:rsidRPr="00377D6E">
        <w:rPr>
          <w:rFonts w:ascii="Times New Roman" w:eastAsia="Arial" w:hAnsi="Times New Roman" w:cs="Times New Roman"/>
          <w:sz w:val="24"/>
          <w:szCs w:val="20"/>
          <w:lang w:eastAsia="en-US"/>
        </w:rPr>
        <w:tab/>
        <w:t>Šalis atsako:</w:t>
      </w:r>
    </w:p>
    <w:p w14:paraId="6B07BCC8"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13.4.1.</w:t>
      </w:r>
      <w:r w:rsidRPr="00377D6E">
        <w:rPr>
          <w:rFonts w:ascii="Times New Roman" w:eastAsia="Arial" w:hAnsi="Times New Roman" w:cs="Times New Roman"/>
          <w:sz w:val="24"/>
          <w:szCs w:val="20"/>
          <w:lang w:eastAsia="en-US"/>
        </w:rPr>
        <w:tab/>
        <w:t xml:space="preserve">už bet kokį neteisėtą, įskaitant atsitiktinį, kitos Šalies konfidencialios informacijos ar bet kurios </w:t>
      </w:r>
      <w:r w:rsidRPr="00377D6E">
        <w:rPr>
          <w:rFonts w:ascii="Times New Roman" w:eastAsia="Arial" w:hAnsi="Times New Roman" w:cs="Times New Roman"/>
          <w:sz w:val="24"/>
          <w:szCs w:val="20"/>
          <w:lang w:eastAsia="en-US"/>
        </w:rPr>
        <w:lastRenderedPageBreak/>
        <w:t>jos dalies atskleidimą ar perdavimą arba konfidencialios informacijos neteisėtą naudojimą;</w:t>
      </w:r>
    </w:p>
    <w:p w14:paraId="22E23AD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13.4.2.</w:t>
      </w:r>
      <w:r w:rsidRPr="00377D6E">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BF74EFF"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13.5.</w:t>
      </w:r>
      <w:r w:rsidRPr="00377D6E">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399E7C21"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100CE29F"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14.</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Asmens duomenų apsauga</w:t>
      </w:r>
    </w:p>
    <w:p w14:paraId="595E9F10"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1E09169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14.1.</w:t>
      </w:r>
      <w:r w:rsidRPr="00377D6E">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B42FF0"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14.2.</w:t>
      </w:r>
      <w:r w:rsidRPr="00377D6E">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9FF3E9" w14:textId="77777777" w:rsidR="00377D6E" w:rsidRPr="00377D6E" w:rsidRDefault="00377D6E" w:rsidP="00CB2E8F">
      <w:pPr>
        <w:tabs>
          <w:tab w:val="left" w:pos="0"/>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675D16CC"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0"/>
          <w:lang w:eastAsia="en-US"/>
        </w:rPr>
      </w:pPr>
      <w:r w:rsidRPr="00377D6E">
        <w:rPr>
          <w:rFonts w:ascii="Times New Roman" w:eastAsia="Arial" w:hAnsi="Times New Roman" w:cs="Times New Roman"/>
          <w:b/>
          <w:bCs/>
          <w:caps/>
          <w:sz w:val="24"/>
          <w:szCs w:val="20"/>
          <w:lang w:eastAsia="en-US"/>
        </w:rPr>
        <w:t>15.</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INTELEKTINĖ NUOSAVYBĖ</w:t>
      </w:r>
    </w:p>
    <w:p w14:paraId="79407230"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0"/>
          <w:lang w:eastAsia="en-US"/>
        </w:rPr>
      </w:pPr>
    </w:p>
    <w:p w14:paraId="386992B9"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pobūdžio ar (ir) išimtinių teisių, patentų ir kt.</w:t>
      </w:r>
    </w:p>
    <w:p w14:paraId="452EA3A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7D6E">
        <w:rPr>
          <w:rFonts w:ascii="Times New Roman" w:eastAsia="Times New Roman" w:hAnsi="Times New Roman" w:cs="Times New Roman"/>
          <w:sz w:val="24"/>
          <w:szCs w:val="20"/>
          <w:lang w:eastAsia="en-US"/>
        </w:rPr>
        <w:t>sui</w:t>
      </w:r>
      <w:proofErr w:type="spellEnd"/>
      <w:r w:rsidRPr="00377D6E">
        <w:rPr>
          <w:rFonts w:ascii="Times New Roman" w:eastAsia="Times New Roman" w:hAnsi="Times New Roman" w:cs="Times New Roman"/>
          <w:sz w:val="24"/>
          <w:szCs w:val="20"/>
          <w:lang w:eastAsia="en-US"/>
        </w:rPr>
        <w:t xml:space="preserve"> </w:t>
      </w:r>
      <w:proofErr w:type="spellStart"/>
      <w:r w:rsidRPr="00377D6E">
        <w:rPr>
          <w:rFonts w:ascii="Times New Roman" w:eastAsia="Times New Roman" w:hAnsi="Times New Roman" w:cs="Times New Roman"/>
          <w:sz w:val="24"/>
          <w:szCs w:val="20"/>
          <w:lang w:eastAsia="en-US"/>
        </w:rPr>
        <w:t>generis</w:t>
      </w:r>
      <w:proofErr w:type="spellEnd"/>
      <w:r w:rsidRPr="00377D6E">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489BA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1881DA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3DE73EAE"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16.</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Pareiškimai ir garantijos</w:t>
      </w:r>
    </w:p>
    <w:p w14:paraId="6B5C61F7"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22728E1"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16.1. Kiekviena iš Šalių pareiškia ir garantuoja kitai Šaliai, kad:</w:t>
      </w:r>
    </w:p>
    <w:p w14:paraId="43582C2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8A2F45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16.1.2. sudarydama Sutartį, Šalis neviršija savo kompetencijos ir nepažeidžia jai taikomų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0E857AF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16.1.3. Šalies atstovas turi visus reikiamus įgaliojimus sudaryti ir įvykdyti Sutartį. Šalies atstovas, </w:t>
      </w:r>
      <w:r w:rsidRPr="00377D6E">
        <w:rPr>
          <w:rFonts w:ascii="Times New Roman" w:eastAsia="Arial" w:hAnsi="Times New Roman" w:cs="Times New Roman"/>
          <w:sz w:val="24"/>
          <w:szCs w:val="20"/>
          <w:lang w:eastAsia="en-US"/>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0DC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C600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5D23D2"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4A33EE01"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377D6E">
        <w:rPr>
          <w:rFonts w:ascii="Times New Roman" w:eastAsia="Times New Roman" w:hAnsi="Times New Roman" w:cs="Times New Roman"/>
          <w:sz w:val="24"/>
          <w:szCs w:val="20"/>
          <w:lang w:eastAsia="en-US"/>
        </w:rPr>
        <w:t>įstatymuose bei kituose teisės aktuose</w:t>
      </w:r>
      <w:r w:rsidRPr="00377D6E">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453E777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shd w:val="clear" w:color="auto" w:fill="FFFFFF"/>
          <w:lang w:eastAsia="en-US"/>
        </w:rPr>
        <w:t xml:space="preserve">16.3. </w:t>
      </w:r>
      <w:r w:rsidRPr="00377D6E">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377D6E">
        <w:rPr>
          <w:rFonts w:ascii="Times New Roman" w:eastAsia="Arial" w:hAnsi="Times New Roman" w:cs="Times New Roman"/>
          <w:sz w:val="24"/>
          <w:szCs w:val="20"/>
          <w:lang w:eastAsia="en-US"/>
        </w:rPr>
        <w:t xml:space="preserve"> </w:t>
      </w:r>
      <w:r w:rsidRPr="00377D6E">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377D6E">
        <w:rPr>
          <w:rFonts w:ascii="Times New Roman" w:eastAsia="Arial" w:hAnsi="Times New Roman" w:cs="Times New Roman"/>
          <w:sz w:val="24"/>
          <w:szCs w:val="20"/>
          <w:lang w:eastAsia="en-US"/>
        </w:rPr>
        <w:t>Paslaugų rezultatą</w:t>
      </w:r>
      <w:r w:rsidRPr="00377D6E">
        <w:rPr>
          <w:rFonts w:ascii="Times New Roman" w:eastAsia="Arial" w:hAnsi="Times New Roman" w:cs="Times New Roman"/>
          <w:sz w:val="24"/>
          <w:szCs w:val="20"/>
          <w:shd w:val="clear" w:color="auto" w:fill="FFFFFF"/>
          <w:lang w:eastAsia="en-US"/>
        </w:rPr>
        <w:t>.</w:t>
      </w:r>
    </w:p>
    <w:p w14:paraId="087A6F5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Arial" w:hAnsi="Times New Roman" w:cs="Times New Roman"/>
          <w:sz w:val="24"/>
          <w:szCs w:val="20"/>
          <w:lang w:eastAsia="en-US"/>
        </w:rPr>
        <w:t>16.4. T</w:t>
      </w:r>
      <w:r w:rsidRPr="00377D6E">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C0F402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501C7A7F"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17.</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Bendrieji atsakomybės klausimai</w:t>
      </w:r>
    </w:p>
    <w:p w14:paraId="6F9436AC"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24024AD7"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6FDD261"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7D6E">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27C968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A770DE"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02A1B47E"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95EFF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236DF5" w14:textId="77777777" w:rsidR="00377D6E" w:rsidRPr="00377D6E" w:rsidRDefault="00377D6E" w:rsidP="00CB2E8F">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0"/>
          <w:lang w:eastAsia="en-US"/>
        </w:rPr>
      </w:pPr>
    </w:p>
    <w:p w14:paraId="613E4CAF"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lastRenderedPageBreak/>
        <w:t>18.</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Nenugalima jėga (FORCE MAJEURE)</w:t>
      </w:r>
    </w:p>
    <w:p w14:paraId="2E10B901"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29636A0"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18.1.</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67BA7B1A"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18.1.1.</w:t>
      </w:r>
      <w:r w:rsidRPr="00377D6E">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11929F"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32D978"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18.2.</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CDA63D" w14:textId="77777777" w:rsidR="00377D6E" w:rsidRPr="00377D6E" w:rsidRDefault="00377D6E" w:rsidP="00CB2E8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18.3.</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6F3D3D"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18.4.</w:t>
      </w:r>
      <w:r w:rsidRPr="00377D6E">
        <w:rPr>
          <w:rFonts w:ascii="Times New Roman" w:eastAsia="Arial" w:hAnsi="Times New Roman" w:cs="Times New Roman"/>
          <w:sz w:val="24"/>
          <w:szCs w:val="20"/>
          <w:lang w:eastAsia="en-US"/>
        </w:rPr>
        <w:tab/>
        <w:t>Jeigu nenugalimos jėgos (</w:t>
      </w:r>
      <w:r w:rsidRPr="00377D6E">
        <w:rPr>
          <w:rFonts w:ascii="Times New Roman" w:eastAsia="Arial" w:hAnsi="Times New Roman" w:cs="Times New Roman"/>
          <w:iCs/>
          <w:sz w:val="24"/>
          <w:szCs w:val="20"/>
          <w:lang w:eastAsia="en-US"/>
        </w:rPr>
        <w:t>force majeure</w:t>
      </w:r>
      <w:r w:rsidRPr="00377D6E">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8D272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E23BC69"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19.</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Sutarties nuostatų negaliojimas</w:t>
      </w:r>
    </w:p>
    <w:p w14:paraId="3BFFFFA8"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66FF9F14"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19.1.</w:t>
      </w:r>
      <w:r w:rsidRPr="00377D6E">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7786B44E"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19.2.</w:t>
      </w:r>
      <w:r w:rsidRPr="00377D6E">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BFFFB6"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31C1A7D5"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20.</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Sutarties pakeitimai</w:t>
      </w:r>
    </w:p>
    <w:p w14:paraId="6D50717D"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421EC3D1" w14:textId="77777777" w:rsidR="00377D6E" w:rsidRPr="00377D6E" w:rsidRDefault="00377D6E" w:rsidP="00CB2E8F">
      <w:pPr>
        <w:tabs>
          <w:tab w:val="left" w:pos="284"/>
          <w:tab w:val="left" w:pos="567"/>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314B090F"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20.2. Sutarties pakeitimai įforminami Šalims sudarant Susitarimą.</w:t>
      </w:r>
    </w:p>
    <w:p w14:paraId="26A76003"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377D6E">
        <w:rPr>
          <w:rFonts w:ascii="Times New Roman" w:eastAsia="Arial" w:hAnsi="Times New Roman" w:cs="Times New Roman"/>
          <w:sz w:val="24"/>
          <w:szCs w:val="20"/>
          <w:lang w:eastAsia="en-US"/>
        </w:rPr>
        <w:lastRenderedPageBreak/>
        <w:t xml:space="preserve">pateikti savo pastabas ir pasiūlymus, pagrįstus Sutarties ir imperatyviomis </w:t>
      </w:r>
      <w:r w:rsidRPr="00377D6E">
        <w:rPr>
          <w:rFonts w:ascii="Times New Roman" w:eastAsia="Times New Roman" w:hAnsi="Times New Roman" w:cs="Times New Roman"/>
          <w:sz w:val="24"/>
          <w:szCs w:val="20"/>
          <w:lang w:eastAsia="en-US"/>
        </w:rPr>
        <w:t>įstatymų bei kitų teisės aktų</w:t>
      </w:r>
      <w:r w:rsidRPr="00377D6E">
        <w:rPr>
          <w:rFonts w:ascii="Times New Roman" w:eastAsia="Arial" w:hAnsi="Times New Roman" w:cs="Times New Roman"/>
          <w:sz w:val="24"/>
          <w:szCs w:val="20"/>
          <w:lang w:eastAsia="en-US"/>
        </w:rPr>
        <w:t xml:space="preserve"> nuostatomis.</w:t>
      </w:r>
    </w:p>
    <w:p w14:paraId="7E1B2B94"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7363BA75"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F517B5"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C9B68AC"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21.</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Sutarties sUSTABDYMAS</w:t>
      </w:r>
    </w:p>
    <w:p w14:paraId="710B7A3B"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605D0B1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(jų dalies) teikimo sustabdymą iki atitinkamų aplinkybių pasibaigimo.</w:t>
      </w:r>
    </w:p>
    <w:p w14:paraId="6C7E58B9"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21.2.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(jų dalies) teikimas gali būti stabdomas esant bent vienai iš šių aplinkybių:</w:t>
      </w:r>
    </w:p>
    <w:p w14:paraId="461EB156"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285FB19"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08FEB32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2E2C3E3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725C2D7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5548BB0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623C713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43D0D54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3D92CD66"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21.3. Jei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DE9C45"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21.4. Jei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DD13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68F0162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377D6E">
        <w:rPr>
          <w:rFonts w:ascii="Times New Roman" w:eastAsia="Times New Roman" w:hAnsi="Times New Roman" w:cs="Times New Roman"/>
          <w:sz w:val="24"/>
          <w:szCs w:val="20"/>
          <w:lang w:eastAsia="en-US"/>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8DC016"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0EEC81"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93C28B"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B1262"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341D02C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01846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D4269DE"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7E457C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08E108"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15ADEB64"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22.</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Sutarties nutraukimas</w:t>
      </w:r>
    </w:p>
    <w:p w14:paraId="4C2C1BFE"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33AAFBF"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r w:rsidRPr="00377D6E">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0D750F60"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p>
    <w:p w14:paraId="5EDB994F"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22.1.</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Pretenzijos dėl Sutarties pažeidimų</w:t>
      </w:r>
    </w:p>
    <w:p w14:paraId="299557D3"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6156F13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71F58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7D6E">
        <w:rPr>
          <w:rFonts w:ascii="Times New Roman" w:eastAsia="Times New Roman" w:hAnsi="Times New Roman" w:cs="Times New Roman"/>
          <w:bCs/>
          <w:sz w:val="24"/>
          <w:szCs w:val="20"/>
          <w:lang w:eastAsia="en-US"/>
        </w:rPr>
        <w:t xml:space="preserve"> </w:t>
      </w:r>
      <w:r w:rsidRPr="00377D6E">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1E5D8C6"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59B9E065"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22.2.</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Sutarties nutraukimas Pirkėjo iniciatyva</w:t>
      </w:r>
    </w:p>
    <w:p w14:paraId="4AE272EF"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6C601868"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D9548F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231CF6E3"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377D6E">
        <w:rPr>
          <w:rFonts w:ascii="Times New Roman" w:eastAsia="Times New Roman" w:hAnsi="Times New Roman" w:cs="Times New Roman"/>
          <w:bCs/>
          <w:sz w:val="24"/>
          <w:szCs w:val="20"/>
          <w:lang w:eastAsia="en-US"/>
        </w:rPr>
        <w:t xml:space="preserve"> </w:t>
      </w:r>
      <w:r w:rsidRPr="00377D6E">
        <w:rPr>
          <w:rFonts w:ascii="Times New Roman" w:eastAsia="Times New Roman" w:hAnsi="Times New Roman" w:cs="Times New Roman"/>
          <w:sz w:val="24"/>
          <w:szCs w:val="20"/>
          <w:lang w:eastAsia="en-US"/>
        </w:rPr>
        <w:t>įstatymuose ir kituose teisės aktuose nustatyta tvarka analogiška situacija</w:t>
      </w:r>
      <w:r w:rsidRPr="00377D6E">
        <w:rPr>
          <w:rFonts w:ascii="Times New Roman" w:eastAsia="Times New Roman" w:hAnsi="Times New Roman" w:cs="Times New Roman"/>
          <w:sz w:val="24"/>
          <w:szCs w:val="20"/>
          <w:shd w:val="clear" w:color="auto" w:fill="FFFFFF"/>
          <w:lang w:eastAsia="en-US"/>
        </w:rPr>
        <w:t>;</w:t>
      </w:r>
    </w:p>
    <w:p w14:paraId="29381D0F" w14:textId="77777777" w:rsidR="00377D6E" w:rsidRPr="00377D6E" w:rsidRDefault="00377D6E" w:rsidP="00CB2E8F">
      <w:pPr>
        <w:tabs>
          <w:tab w:val="left" w:pos="567"/>
        </w:tabs>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22.2.2.2. Tiekėjo padėtis pasikeičia ir jis atitinka pirkimo dokumentuose nustatytą pašalinimo pagrindą;</w:t>
      </w:r>
    </w:p>
    <w:p w14:paraId="68BFA3EF"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1B00FFB6"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105EB493"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22.2.2.5. Pirkėjo valdymo organas priima sprendimą, dėl kurio Sutarties poreikis išnyksta;</w:t>
      </w:r>
    </w:p>
    <w:p w14:paraId="1C421B82"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2F26153B"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3094B7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22.2.2.8. nebelieka perkamų </w:t>
      </w:r>
      <w:r w:rsidRPr="00377D6E">
        <w:rPr>
          <w:rFonts w:ascii="Times New Roman" w:eastAsia="Arial" w:hAnsi="Times New Roman" w:cs="Times New Roman"/>
          <w:sz w:val="24"/>
          <w:szCs w:val="20"/>
          <w:lang w:eastAsia="en-US"/>
        </w:rPr>
        <w:t>Paslaugų</w:t>
      </w:r>
      <w:r w:rsidRPr="00377D6E">
        <w:rPr>
          <w:rFonts w:ascii="Times New Roman" w:eastAsia="Times New Roman" w:hAnsi="Times New Roman" w:cs="Times New Roman"/>
          <w:sz w:val="24"/>
          <w:szCs w:val="20"/>
          <w:lang w:eastAsia="en-US"/>
        </w:rPr>
        <w:t xml:space="preserve"> poreikio;</w:t>
      </w:r>
    </w:p>
    <w:p w14:paraId="76A084DE"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07162FCA"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793404AA" w14:textId="77777777" w:rsidR="00377D6E" w:rsidRPr="00377D6E" w:rsidRDefault="00377D6E" w:rsidP="00CB2E8F">
      <w:pPr>
        <w:tabs>
          <w:tab w:val="left" w:pos="567"/>
        </w:tabs>
        <w:spacing w:after="0" w:line="240" w:lineRule="auto"/>
        <w:jc w:val="both"/>
        <w:textAlignment w:val="baseline"/>
        <w:rPr>
          <w:rFonts w:ascii="Times New Roman" w:eastAsia="Arial" w:hAnsi="Times New Roman" w:cs="Times New Roman"/>
          <w:sz w:val="24"/>
          <w:szCs w:val="20"/>
          <w:lang w:eastAsia="en-US"/>
        </w:rPr>
      </w:pPr>
      <w:r w:rsidRPr="00377D6E">
        <w:rPr>
          <w:rFonts w:ascii="Times New Roman" w:eastAsia="Times New Roman" w:hAnsi="Times New Roman" w:cs="Times New Roman"/>
          <w:sz w:val="24"/>
          <w:szCs w:val="20"/>
          <w:lang w:eastAsia="en-US"/>
        </w:rPr>
        <w:t>22.2.2.11.</w:t>
      </w:r>
      <w:r w:rsidRPr="00377D6E">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5BA3D502"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372F9341"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iCs/>
          <w:sz w:val="24"/>
          <w:szCs w:val="20"/>
          <w:lang w:eastAsia="en-US"/>
        </w:rPr>
      </w:pPr>
      <w:r w:rsidRPr="00377D6E">
        <w:rPr>
          <w:rFonts w:ascii="Times New Roman" w:eastAsia="Times New Roman" w:hAnsi="Times New Roman" w:cs="Times New Roman"/>
          <w:sz w:val="24"/>
          <w:szCs w:val="20"/>
          <w:lang w:eastAsia="en-US"/>
        </w:rPr>
        <w:t xml:space="preserve">22.2.2.13. </w:t>
      </w:r>
      <w:r w:rsidRPr="00377D6E">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31032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iCs/>
          <w:sz w:val="24"/>
          <w:szCs w:val="20"/>
          <w:lang w:eastAsia="en-US"/>
        </w:rPr>
      </w:pPr>
      <w:r w:rsidRPr="00377D6E">
        <w:rPr>
          <w:rFonts w:ascii="Times New Roman" w:eastAsia="Times New Roman" w:hAnsi="Times New Roman" w:cs="Times New Roman"/>
          <w:iCs/>
          <w:sz w:val="24"/>
          <w:szCs w:val="20"/>
          <w:lang w:eastAsia="en-US"/>
        </w:rPr>
        <w:t>22.2.2.14. paaiškėja VPĮ 37 straipsnio 8 dalyje ir (ar) 47 straipsnio 8 dalyje nurodytos aplinkybės.</w:t>
      </w:r>
    </w:p>
    <w:p w14:paraId="6E5391AA"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77D6E">
        <w:rPr>
          <w:rFonts w:ascii="Times New Roman" w:eastAsia="Times New Roman" w:hAnsi="Times New Roman" w:cs="Times New Roman"/>
          <w:sz w:val="24"/>
          <w:szCs w:val="20"/>
          <w:lang w:eastAsia="en-US"/>
        </w:rPr>
        <w:lastRenderedPageBreak/>
        <w:t>(bent vienai iš taikomų sankcijų). Sutarties negaliojimo momentas nustatomas vadovaujantis minėtu įstatymu.</w:t>
      </w:r>
    </w:p>
    <w:p w14:paraId="17080911"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5090A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FC9B7A5"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28972D81"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4AB96B61"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5946F3"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6A03A287"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0"/>
          <w:lang w:eastAsia="en-US"/>
        </w:rPr>
      </w:pPr>
      <w:r w:rsidRPr="00377D6E">
        <w:rPr>
          <w:rFonts w:ascii="Times New Roman" w:eastAsia="Arial" w:hAnsi="Times New Roman" w:cs="Times New Roman"/>
          <w:b/>
          <w:bCs/>
          <w:sz w:val="24"/>
          <w:szCs w:val="20"/>
          <w:lang w:eastAsia="en-US"/>
        </w:rPr>
        <w:t>22.3.</w:t>
      </w:r>
      <w:r w:rsidRPr="00377D6E">
        <w:rPr>
          <w:rFonts w:ascii="Times New Roman" w:eastAsia="Arial" w:hAnsi="Times New Roman" w:cs="Times New Roman"/>
          <w:b/>
          <w:bCs/>
          <w:sz w:val="24"/>
          <w:szCs w:val="20"/>
          <w:lang w:eastAsia="en-US"/>
        </w:rPr>
        <w:tab/>
        <w:t>Sutarties nutraukimas Tiekėjo iniciatyva</w:t>
      </w:r>
    </w:p>
    <w:p w14:paraId="287F1579" w14:textId="77777777" w:rsidR="00377D6E" w:rsidRPr="00377D6E" w:rsidRDefault="00377D6E" w:rsidP="00CB2E8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E67832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1FFC02"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6A13CE7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3863E"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7A1AD0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10788BDD"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7B9A635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CE1FA70"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3451820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F59983"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2A0F0A10"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377D6E">
        <w:rPr>
          <w:rFonts w:ascii="Times New Roman" w:eastAsia="Arial" w:hAnsi="Times New Roman" w:cs="Times New Roman"/>
          <w:b/>
          <w:bCs/>
          <w:sz w:val="24"/>
          <w:szCs w:val="20"/>
          <w:lang w:eastAsia="en-US"/>
        </w:rPr>
        <w:t>22.4.</w:t>
      </w:r>
      <w:r w:rsidRPr="00377D6E">
        <w:rPr>
          <w:rFonts w:ascii="Times New Roman" w:eastAsia="Arial" w:hAnsi="Times New Roman" w:cs="Times New Roman"/>
          <w:b/>
          <w:bCs/>
          <w:sz w:val="24"/>
          <w:szCs w:val="20"/>
          <w:lang w:eastAsia="en-US"/>
        </w:rPr>
        <w:tab/>
      </w:r>
      <w:r w:rsidRPr="00377D6E">
        <w:rPr>
          <w:rFonts w:ascii="Times New Roman" w:eastAsia="Arial" w:hAnsi="Times New Roman" w:cs="Times New Roman"/>
          <w:b/>
          <w:sz w:val="24"/>
          <w:szCs w:val="20"/>
          <w:lang w:eastAsia="en-US"/>
        </w:rPr>
        <w:t>Šalių teisės ir pareigos Sutarties nutraukimo atveju</w:t>
      </w:r>
    </w:p>
    <w:p w14:paraId="1E01C8A1" w14:textId="77777777" w:rsidR="00377D6E" w:rsidRPr="00377D6E" w:rsidRDefault="00377D6E" w:rsidP="00CB2E8F">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457A8089"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7A1DC84"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22.4.2. Nutraukus Sutartį, Šalys privalo:</w:t>
      </w:r>
    </w:p>
    <w:p w14:paraId="67957823"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22.4.2.1. įsitikinti, jog iki Sutarties nutraukimo dienos suteiktos </w:t>
      </w:r>
      <w:r w:rsidRPr="00377D6E">
        <w:rPr>
          <w:rFonts w:ascii="Times New Roman" w:eastAsia="Arial" w:hAnsi="Times New Roman" w:cs="Times New Roman"/>
          <w:sz w:val="24"/>
          <w:szCs w:val="20"/>
          <w:lang w:eastAsia="en-US"/>
        </w:rPr>
        <w:t>Paslaugos</w:t>
      </w:r>
      <w:r w:rsidRPr="00377D6E">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6C2EBBCA"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22.4.2.2. atsiskaityti už iki Sutarties nutraukimo suteiktas </w:t>
      </w:r>
      <w:r w:rsidRPr="00377D6E">
        <w:rPr>
          <w:rFonts w:ascii="Times New Roman" w:eastAsia="Arial" w:hAnsi="Times New Roman" w:cs="Times New Roman"/>
          <w:sz w:val="24"/>
          <w:szCs w:val="20"/>
          <w:lang w:eastAsia="en-US"/>
        </w:rPr>
        <w:t>Paslaugas</w:t>
      </w:r>
      <w:r w:rsidRPr="00377D6E">
        <w:rPr>
          <w:rFonts w:ascii="Times New Roman" w:eastAsia="Times New Roman" w:hAnsi="Times New Roman" w:cs="Times New Roman"/>
          <w:sz w:val="24"/>
          <w:szCs w:val="20"/>
          <w:lang w:eastAsia="en-US"/>
        </w:rPr>
        <w:t>, atitinkančias Sutarties reikalavimus;</w:t>
      </w:r>
    </w:p>
    <w:p w14:paraId="57E735DC"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C0A0DF7" w14:textId="77777777" w:rsidR="00377D6E" w:rsidRPr="00377D6E" w:rsidRDefault="00377D6E" w:rsidP="00CB2E8F">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08C69CCB"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377D6E">
        <w:rPr>
          <w:rFonts w:ascii="Times New Roman" w:eastAsia="Arial" w:hAnsi="Times New Roman" w:cs="Times New Roman"/>
          <w:b/>
          <w:bCs/>
          <w:caps/>
          <w:sz w:val="24"/>
          <w:szCs w:val="20"/>
          <w:lang w:eastAsia="en-US"/>
        </w:rPr>
        <w:t>23.</w:t>
      </w:r>
      <w:r w:rsidRPr="00377D6E">
        <w:rPr>
          <w:rFonts w:ascii="Times New Roman" w:eastAsia="Times New Roman" w:hAnsi="Times New Roman" w:cs="Times New Roman"/>
          <w:sz w:val="24"/>
          <w:szCs w:val="20"/>
          <w:lang w:eastAsia="en-US"/>
        </w:rPr>
        <w:tab/>
      </w:r>
      <w:r w:rsidRPr="00377D6E">
        <w:rPr>
          <w:rFonts w:ascii="Times New Roman" w:eastAsia="Arial" w:hAnsi="Times New Roman" w:cs="Times New Roman"/>
          <w:b/>
          <w:bCs/>
          <w:caps/>
          <w:sz w:val="24"/>
          <w:szCs w:val="20"/>
          <w:lang w:eastAsia="en-US"/>
        </w:rPr>
        <w:t>PREKIŲ MODELIO AR GAMINTOJO KEITIMAS</w:t>
      </w:r>
    </w:p>
    <w:p w14:paraId="4679C5FA"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48ACE46E"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Arial" w:hAnsi="Times New Roman" w:cs="Times New Roman"/>
          <w:caps/>
          <w:sz w:val="24"/>
          <w:szCs w:val="20"/>
          <w:lang w:eastAsia="en-US"/>
        </w:rPr>
        <w:t xml:space="preserve">23.1. </w:t>
      </w:r>
      <w:r w:rsidRPr="00377D6E">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2BC43D48"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7D6E">
        <w:rPr>
          <w:rFonts w:ascii="Times New Roman" w:eastAsia="Times New Roman" w:hAnsi="Times New Roman" w:cs="Times New Roman"/>
          <w:sz w:val="24"/>
          <w:szCs w:val="20"/>
          <w:vertAlign w:val="superscript"/>
          <w:lang w:eastAsia="en-US"/>
        </w:rPr>
        <w:t xml:space="preserve">1 </w:t>
      </w:r>
      <w:r w:rsidRPr="00377D6E">
        <w:rPr>
          <w:rFonts w:ascii="Times New Roman" w:eastAsia="Times New Roman" w:hAnsi="Times New Roman" w:cs="Times New Roman"/>
          <w:sz w:val="24"/>
          <w:szCs w:val="20"/>
          <w:lang w:eastAsia="en-US"/>
        </w:rPr>
        <w:t>dalies nuostatų;</w:t>
      </w:r>
    </w:p>
    <w:p w14:paraId="226FCD86"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2C4367"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7D6E">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377D6E">
        <w:rPr>
          <w:rFonts w:ascii="Times New Roman" w:eastAsia="Times New Roman" w:hAnsi="Times New Roman" w:cs="Times New Roman"/>
          <w:sz w:val="24"/>
          <w:szCs w:val="20"/>
          <w:lang w:eastAsia="en-US"/>
        </w:rPr>
        <w:t>;</w:t>
      </w:r>
    </w:p>
    <w:p w14:paraId="5B22A952"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23.1.4. Šalys sudarė rašytinį Susitarimą prie Sutarties dėl prekių keitimo.</w:t>
      </w:r>
    </w:p>
    <w:p w14:paraId="5BC6A600" w14:textId="77777777" w:rsidR="00377D6E" w:rsidRPr="00377D6E" w:rsidRDefault="00377D6E" w:rsidP="00CB2E8F">
      <w:pPr>
        <w:spacing w:after="0" w:line="240" w:lineRule="auto"/>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6EDB2776"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p>
    <w:p w14:paraId="6885D56C"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24.</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Bendravimo tvarka ir kalba</w:t>
      </w:r>
    </w:p>
    <w:p w14:paraId="71597E4D"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114F49A9"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377D6E">
        <w:rPr>
          <w:rFonts w:ascii="Times New Roman" w:eastAsia="Arial" w:hAnsi="Times New Roman" w:cs="Times New Roman"/>
          <w:sz w:val="24"/>
          <w:szCs w:val="20"/>
          <w:lang w:eastAsia="en-US"/>
        </w:rPr>
        <w:t>24.1.</w:t>
      </w:r>
      <w:r w:rsidRPr="00377D6E">
        <w:rPr>
          <w:rFonts w:ascii="Times New Roman" w:eastAsia="Arial" w:hAnsi="Times New Roman" w:cs="Times New Roman"/>
          <w:sz w:val="24"/>
          <w:szCs w:val="20"/>
          <w:lang w:eastAsia="en-US"/>
        </w:rPr>
        <w:tab/>
      </w:r>
      <w:r w:rsidRPr="00377D6E">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377D6E">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29C98B46" w14:textId="77777777" w:rsidR="00377D6E" w:rsidRPr="00377D6E" w:rsidRDefault="00377D6E" w:rsidP="00CB2E8F">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F0BCB8" w14:textId="77777777" w:rsidR="00377D6E" w:rsidRPr="00377D6E" w:rsidRDefault="00377D6E" w:rsidP="00CB2E8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3584B2D7" w14:textId="77777777" w:rsidR="00377D6E" w:rsidRPr="00377D6E" w:rsidRDefault="00377D6E" w:rsidP="00CB2E8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24.4. Jeigu pranešimas siunčiamas el. paštu, laikoma, kad Šalis jį gavo kitą darbo dieną.</w:t>
      </w:r>
    </w:p>
    <w:p w14:paraId="3ECDAD55" w14:textId="77777777" w:rsidR="00377D6E" w:rsidRPr="00377D6E" w:rsidRDefault="00377D6E" w:rsidP="00CB2E8F">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737F7DCD" w14:textId="77777777" w:rsidR="00377D6E" w:rsidRPr="00377D6E" w:rsidRDefault="00377D6E" w:rsidP="00CB2E8F">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D0A1F33"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0"/>
          <w:lang w:eastAsia="en-US"/>
        </w:rPr>
      </w:pPr>
      <w:r w:rsidRPr="00377D6E">
        <w:rPr>
          <w:rFonts w:ascii="Times New Roman" w:eastAsia="Arial" w:hAnsi="Times New Roman" w:cs="Times New Roman"/>
          <w:b/>
          <w:bCs/>
          <w:caps/>
          <w:sz w:val="24"/>
          <w:szCs w:val="20"/>
          <w:lang w:eastAsia="en-US"/>
        </w:rPr>
        <w:t>25.</w:t>
      </w:r>
      <w:r w:rsidRPr="00377D6E">
        <w:rPr>
          <w:rFonts w:ascii="Times New Roman" w:eastAsia="Arial" w:hAnsi="Times New Roman" w:cs="Times New Roman"/>
          <w:b/>
          <w:bCs/>
          <w:caps/>
          <w:sz w:val="24"/>
          <w:szCs w:val="20"/>
          <w:lang w:eastAsia="en-US"/>
        </w:rPr>
        <w:tab/>
      </w:r>
      <w:r w:rsidRPr="00377D6E">
        <w:rPr>
          <w:rFonts w:ascii="Times New Roman" w:eastAsia="Arial" w:hAnsi="Times New Roman" w:cs="Times New Roman"/>
          <w:b/>
          <w:caps/>
          <w:sz w:val="24"/>
          <w:szCs w:val="20"/>
          <w:lang w:eastAsia="en-US"/>
        </w:rPr>
        <w:t>Pretenzijos ir ginčų sprendimas</w:t>
      </w:r>
    </w:p>
    <w:p w14:paraId="085BDFF1" w14:textId="77777777" w:rsidR="00377D6E" w:rsidRPr="00377D6E" w:rsidRDefault="00377D6E" w:rsidP="00CB2E8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47AAD021" w14:textId="77777777" w:rsidR="00377D6E" w:rsidRPr="00377D6E" w:rsidRDefault="00377D6E" w:rsidP="00CB2E8F">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EFF68F0" w14:textId="77777777" w:rsidR="00377D6E" w:rsidRPr="00377D6E" w:rsidRDefault="00377D6E" w:rsidP="00CB2E8F">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377D6E">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7D6E">
        <w:rPr>
          <w:rFonts w:ascii="Times New Roman" w:eastAsia="Times New Roman" w:hAnsi="Times New Roman" w:cs="Times New Roman"/>
          <w:sz w:val="24"/>
          <w:szCs w:val="20"/>
          <w:lang w:eastAsia="en-US"/>
        </w:rPr>
        <w:t xml:space="preserve"> </w:t>
      </w:r>
      <w:r w:rsidRPr="00377D6E">
        <w:rPr>
          <w:rFonts w:ascii="Times New Roman" w:eastAsia="Cambria" w:hAnsi="Times New Roman" w:cs="Times New Roman"/>
          <w:sz w:val="24"/>
          <w:szCs w:val="20"/>
          <w:lang w:eastAsia="en-US"/>
        </w:rPr>
        <w:t>Lietuvos Respublikos įstatymuose nustatyta tvarka.</w:t>
      </w:r>
    </w:p>
    <w:p w14:paraId="2769AF0F" w14:textId="77777777" w:rsidR="00377D6E" w:rsidRPr="00377D6E" w:rsidRDefault="00377D6E" w:rsidP="00CB2E8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377D6E">
        <w:rPr>
          <w:rFonts w:ascii="Times New Roman" w:eastAsia="Arial" w:hAnsi="Times New Roman" w:cs="Times New Roman"/>
          <w:sz w:val="24"/>
          <w:szCs w:val="20"/>
          <w:lang w:eastAsia="en-US"/>
        </w:rPr>
        <w:t>25.3. Kilę ginčai nesudaro pagrindo Šalims atsisakyti vykdyti savo prievoles pagal Sutartį.</w:t>
      </w:r>
    </w:p>
    <w:p w14:paraId="1C6D8D45" w14:textId="77777777" w:rsidR="00377D6E" w:rsidRPr="00377D6E" w:rsidRDefault="00377D6E" w:rsidP="00CB2E8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31D15A19" w14:textId="77777777" w:rsidR="00377D6E" w:rsidRPr="00377D6E" w:rsidRDefault="00377D6E" w:rsidP="00CB2E8F">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sz w:val="24"/>
          <w:szCs w:val="20"/>
          <w:lang w:eastAsia="en-US"/>
        </w:rPr>
      </w:pPr>
      <w:r w:rsidRPr="00377D6E">
        <w:rPr>
          <w:rFonts w:ascii="Times New Roman" w:eastAsia="Times New Roman" w:hAnsi="Times New Roman" w:cs="Times New Roman"/>
          <w:b/>
          <w:bCs/>
          <w:sz w:val="24"/>
          <w:szCs w:val="20"/>
          <w:lang w:eastAsia="en-US"/>
        </w:rPr>
        <w:t>______________</w:t>
      </w:r>
    </w:p>
    <w:p w14:paraId="477A363E" w14:textId="77777777" w:rsidR="00377D6E" w:rsidRPr="00377D6E" w:rsidRDefault="00377D6E" w:rsidP="00CB2E8F">
      <w:pPr>
        <w:spacing w:after="0" w:line="240" w:lineRule="auto"/>
        <w:rPr>
          <w:rFonts w:ascii="Times New Roman" w:eastAsia="Times New Roman" w:hAnsi="Times New Roman" w:cs="Times New Roman"/>
          <w:sz w:val="24"/>
          <w:szCs w:val="20"/>
          <w:lang w:eastAsia="en-US"/>
        </w:rPr>
        <w:sectPr w:rsidR="00377D6E" w:rsidRPr="00377D6E" w:rsidSect="00377D6E">
          <w:headerReference w:type="default" r:id="rId25"/>
          <w:footerReference w:type="default" r:id="rId26"/>
          <w:endnotePr>
            <w:numFmt w:val="decimal"/>
          </w:endnotePr>
          <w:pgSz w:w="12240" w:h="15840" w:code="1"/>
          <w:pgMar w:top="1134" w:right="567" w:bottom="1134" w:left="1701" w:header="720" w:footer="720" w:gutter="0"/>
          <w:pgNumType w:start="1"/>
          <w:cols w:space="720"/>
          <w:titlePg/>
          <w:docGrid w:linePitch="360"/>
        </w:sectPr>
      </w:pPr>
    </w:p>
    <w:p w14:paraId="367FB51A" w14:textId="77777777" w:rsidR="00377D6E" w:rsidRPr="00377D6E" w:rsidRDefault="00377D6E" w:rsidP="00CB2E8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377D6E">
        <w:rPr>
          <w:rFonts w:ascii="Times New Roman" w:eastAsia="Times New Roman" w:hAnsi="Times New Roman" w:cs="Times New Roman"/>
          <w:b/>
          <w:caps/>
          <w:sz w:val="24"/>
          <w:szCs w:val="20"/>
          <w:lang w:eastAsia="en-US"/>
        </w:rPr>
        <w:lastRenderedPageBreak/>
        <w:t>Valgiaraščių sudarymo ir mitybos priežiūros PASLAUGŲ</w:t>
      </w:r>
    </w:p>
    <w:p w14:paraId="5C537259" w14:textId="77777777" w:rsidR="00377D6E" w:rsidRPr="00377D6E" w:rsidRDefault="00377D6E" w:rsidP="00CB2E8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377D6E">
        <w:rPr>
          <w:rFonts w:ascii="Times New Roman" w:eastAsia="Times New Roman" w:hAnsi="Times New Roman" w:cs="Times New Roman"/>
          <w:b/>
          <w:bCs/>
          <w:caps/>
          <w:sz w:val="24"/>
          <w:szCs w:val="24"/>
          <w:lang w:eastAsia="en-US"/>
        </w:rPr>
        <w:t>pirkimo-pardavimo sutarties Specialiosios sąlygos</w:t>
      </w:r>
    </w:p>
    <w:p w14:paraId="08569A40" w14:textId="77777777" w:rsidR="00377D6E" w:rsidRPr="00377D6E" w:rsidRDefault="00377D6E" w:rsidP="00CB2E8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7D683B86" w14:textId="77777777" w:rsidR="00377D6E" w:rsidRPr="00377D6E" w:rsidRDefault="00377D6E" w:rsidP="00CB2E8F">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7D6E" w:rsidRPr="00377D6E" w14:paraId="493677BB" w14:textId="77777777" w:rsidTr="00DA1F46">
        <w:tc>
          <w:tcPr>
            <w:tcW w:w="2448" w:type="dxa"/>
          </w:tcPr>
          <w:p w14:paraId="22C07F50"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4DE0EED0" w14:textId="77777777" w:rsidR="00377D6E" w:rsidRPr="00377D6E" w:rsidRDefault="00377D6E" w:rsidP="00CB2E8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caps/>
                <w:sz w:val="24"/>
                <w:szCs w:val="24"/>
                <w:lang w:eastAsia="en-US"/>
              </w:rPr>
            </w:pPr>
            <w:r w:rsidRPr="00377D6E">
              <w:rPr>
                <w:rFonts w:ascii="Times New Roman" w:eastAsia="Times New Roman" w:hAnsi="Times New Roman" w:cs="Times New Roman"/>
                <w:bCs/>
                <w:sz w:val="24"/>
                <w:szCs w:val="20"/>
                <w:lang w:eastAsia="en-US"/>
              </w:rPr>
              <w:t xml:space="preserve">Valgiaraščių sudarymo ir mitybos priežiūros paslaugų </w:t>
            </w:r>
            <w:r w:rsidRPr="00377D6E">
              <w:rPr>
                <w:rFonts w:ascii="Times New Roman" w:eastAsia="Times New Roman" w:hAnsi="Times New Roman" w:cs="Times New Roman"/>
                <w:kern w:val="2"/>
                <w:sz w:val="24"/>
                <w:szCs w:val="24"/>
                <w:lang w:eastAsia="en-US"/>
              </w:rPr>
              <w:t>sutartis</w:t>
            </w:r>
          </w:p>
        </w:tc>
      </w:tr>
      <w:tr w:rsidR="00377D6E" w:rsidRPr="00377D6E" w14:paraId="52DB08F2" w14:textId="77777777" w:rsidTr="00DA1F46">
        <w:tc>
          <w:tcPr>
            <w:tcW w:w="2448" w:type="dxa"/>
          </w:tcPr>
          <w:p w14:paraId="499C166D"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Sutarties data</w:t>
            </w:r>
          </w:p>
        </w:tc>
        <w:tc>
          <w:tcPr>
            <w:tcW w:w="2177" w:type="dxa"/>
          </w:tcPr>
          <w:p w14:paraId="0415371B"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2026-</w:t>
            </w:r>
          </w:p>
        </w:tc>
        <w:tc>
          <w:tcPr>
            <w:tcW w:w="2362" w:type="dxa"/>
          </w:tcPr>
          <w:p w14:paraId="3CEFC2AD"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Sutarties numeris</w:t>
            </w:r>
          </w:p>
        </w:tc>
        <w:tc>
          <w:tcPr>
            <w:tcW w:w="2571" w:type="dxa"/>
          </w:tcPr>
          <w:p w14:paraId="550C45B5"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T1E-</w:t>
            </w:r>
          </w:p>
        </w:tc>
      </w:tr>
    </w:tbl>
    <w:p w14:paraId="37F2FDBD"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7D6E" w:rsidRPr="00377D6E" w14:paraId="27744C1C" w14:textId="77777777" w:rsidTr="00DA1F46">
        <w:tc>
          <w:tcPr>
            <w:tcW w:w="9558" w:type="dxa"/>
            <w:gridSpan w:val="3"/>
          </w:tcPr>
          <w:p w14:paraId="7FFCFC9F"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 SUTARTIES ŠALYS</w:t>
            </w:r>
          </w:p>
        </w:tc>
      </w:tr>
      <w:tr w:rsidR="00377D6E" w:rsidRPr="00377D6E" w14:paraId="72B3B64B" w14:textId="77777777" w:rsidTr="00DA1F46">
        <w:tc>
          <w:tcPr>
            <w:tcW w:w="2808" w:type="dxa"/>
            <w:vMerge w:val="restart"/>
          </w:tcPr>
          <w:p w14:paraId="33989AD3"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p>
          <w:p w14:paraId="00786387"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p>
          <w:p w14:paraId="258EE179"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p>
          <w:p w14:paraId="756CB7F8"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p w14:paraId="66DAA8B4"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1.1. Pirkėjas</w:t>
            </w:r>
          </w:p>
        </w:tc>
        <w:tc>
          <w:tcPr>
            <w:tcW w:w="3240" w:type="dxa"/>
          </w:tcPr>
          <w:p w14:paraId="6D86F082"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1.1.1. Pavadinimas</w:t>
            </w:r>
          </w:p>
        </w:tc>
        <w:tc>
          <w:tcPr>
            <w:tcW w:w="3510" w:type="dxa"/>
          </w:tcPr>
          <w:p w14:paraId="6CC59360" w14:textId="77777777" w:rsidR="00377D6E" w:rsidRPr="009672C7" w:rsidRDefault="00377D6E" w:rsidP="00CB2E8F">
            <w:pPr>
              <w:spacing w:after="0" w:line="240" w:lineRule="auto"/>
              <w:jc w:val="center"/>
              <w:rPr>
                <w:rFonts w:ascii="Times New Roman" w:eastAsia="Times New Roman" w:hAnsi="Times New Roman" w:cs="Times New Roman"/>
                <w:b/>
                <w:bCs/>
                <w:kern w:val="2"/>
                <w:sz w:val="24"/>
                <w:szCs w:val="24"/>
                <w:lang w:eastAsia="en-US"/>
              </w:rPr>
            </w:pPr>
            <w:r w:rsidRPr="009672C7">
              <w:rPr>
                <w:rFonts w:ascii="Times New Roman" w:eastAsia="Times New Roman" w:hAnsi="Times New Roman" w:cs="Times New Roman"/>
                <w:b/>
                <w:bCs/>
                <w:kern w:val="2"/>
                <w:sz w:val="24"/>
                <w:szCs w:val="24"/>
                <w:lang w:eastAsia="en-US"/>
              </w:rPr>
              <w:t>Trakų rajono savivaldybės administracija</w:t>
            </w:r>
          </w:p>
        </w:tc>
      </w:tr>
      <w:tr w:rsidR="00377D6E" w:rsidRPr="00377D6E" w14:paraId="63A1D593" w14:textId="77777777" w:rsidTr="00DA1F46">
        <w:tc>
          <w:tcPr>
            <w:tcW w:w="2808" w:type="dxa"/>
            <w:vMerge/>
          </w:tcPr>
          <w:p w14:paraId="73655527"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1180A764"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1.1.2. Juridinio asmens kodas</w:t>
            </w:r>
          </w:p>
        </w:tc>
        <w:tc>
          <w:tcPr>
            <w:tcW w:w="3510" w:type="dxa"/>
          </w:tcPr>
          <w:p w14:paraId="0FA2624D"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181626536</w:t>
            </w:r>
          </w:p>
        </w:tc>
      </w:tr>
      <w:tr w:rsidR="00377D6E" w:rsidRPr="00377D6E" w14:paraId="5F4F705C" w14:textId="77777777" w:rsidTr="00DA1F46">
        <w:tc>
          <w:tcPr>
            <w:tcW w:w="2808" w:type="dxa"/>
            <w:vMerge/>
          </w:tcPr>
          <w:p w14:paraId="528B4BA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44E345E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1.1.3. Adresas</w:t>
            </w:r>
          </w:p>
        </w:tc>
        <w:tc>
          <w:tcPr>
            <w:tcW w:w="3510" w:type="dxa"/>
          </w:tcPr>
          <w:p w14:paraId="5DFD73C7"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bCs/>
                <w:sz w:val="24"/>
                <w:szCs w:val="24"/>
                <w:lang w:eastAsia="en-US"/>
              </w:rPr>
              <w:t>Vytauto g. 33, Trakai</w:t>
            </w:r>
          </w:p>
        </w:tc>
      </w:tr>
      <w:tr w:rsidR="00377D6E" w:rsidRPr="00377D6E" w14:paraId="1784DAE1" w14:textId="77777777" w:rsidTr="00DA1F46">
        <w:tc>
          <w:tcPr>
            <w:tcW w:w="2808" w:type="dxa"/>
            <w:vMerge/>
          </w:tcPr>
          <w:p w14:paraId="059655D0"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7366BE9D"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1.1.4. PVM mokėtojo kodas</w:t>
            </w:r>
          </w:p>
        </w:tc>
        <w:tc>
          <w:tcPr>
            <w:tcW w:w="3510" w:type="dxa"/>
          </w:tcPr>
          <w:p w14:paraId="47AB73C3"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 PVM mokėtojas</w:t>
            </w:r>
          </w:p>
        </w:tc>
      </w:tr>
      <w:tr w:rsidR="00377D6E" w:rsidRPr="00377D6E" w14:paraId="0E2C7DA9" w14:textId="77777777" w:rsidTr="00DA1F46">
        <w:tc>
          <w:tcPr>
            <w:tcW w:w="2808" w:type="dxa"/>
            <w:vMerge/>
          </w:tcPr>
          <w:p w14:paraId="5ECDB7D0"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15118ABF"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1.1.5. Atsiskaitomoji sąskaita</w:t>
            </w:r>
          </w:p>
        </w:tc>
        <w:tc>
          <w:tcPr>
            <w:tcW w:w="3510" w:type="dxa"/>
          </w:tcPr>
          <w:p w14:paraId="5D046F3E"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sz w:val="24"/>
                <w:szCs w:val="24"/>
                <w:lang w:eastAsia="en-US"/>
              </w:rPr>
              <w:t xml:space="preserve">LT754010051004262099   </w:t>
            </w:r>
          </w:p>
        </w:tc>
      </w:tr>
      <w:tr w:rsidR="00377D6E" w:rsidRPr="00377D6E" w14:paraId="158ED79F" w14:textId="77777777" w:rsidTr="00DA1F46">
        <w:tc>
          <w:tcPr>
            <w:tcW w:w="2808" w:type="dxa"/>
            <w:vMerge/>
          </w:tcPr>
          <w:p w14:paraId="5BDD7198"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595BACB5"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1.1.6. Bankas, banko kodas</w:t>
            </w:r>
          </w:p>
        </w:tc>
        <w:tc>
          <w:tcPr>
            <w:tcW w:w="3510" w:type="dxa"/>
          </w:tcPr>
          <w:p w14:paraId="2CFD8973"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roofErr w:type="spellStart"/>
            <w:r w:rsidRPr="00377D6E">
              <w:rPr>
                <w:rFonts w:ascii="Times New Roman" w:eastAsia="Times New Roman" w:hAnsi="Times New Roman" w:cs="Times New Roman"/>
                <w:kern w:val="2"/>
                <w:sz w:val="24"/>
                <w:szCs w:val="24"/>
                <w:lang w:eastAsia="en-US"/>
              </w:rPr>
              <w:t>Luminor</w:t>
            </w:r>
            <w:proofErr w:type="spellEnd"/>
            <w:r w:rsidRPr="00377D6E">
              <w:rPr>
                <w:rFonts w:ascii="Times New Roman" w:eastAsia="Times New Roman" w:hAnsi="Times New Roman" w:cs="Times New Roman"/>
                <w:kern w:val="2"/>
                <w:sz w:val="24"/>
                <w:szCs w:val="24"/>
                <w:lang w:eastAsia="en-US"/>
              </w:rPr>
              <w:t xml:space="preserve"> Bank AS</w:t>
            </w:r>
          </w:p>
        </w:tc>
      </w:tr>
      <w:tr w:rsidR="00377D6E" w:rsidRPr="00377D6E" w14:paraId="1D88B4EF" w14:textId="77777777" w:rsidTr="00DA1F46">
        <w:tc>
          <w:tcPr>
            <w:tcW w:w="2808" w:type="dxa"/>
            <w:vMerge/>
          </w:tcPr>
          <w:p w14:paraId="23F2B63F"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31464D4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1.1.7. Telefonas</w:t>
            </w:r>
          </w:p>
        </w:tc>
        <w:tc>
          <w:tcPr>
            <w:tcW w:w="3510" w:type="dxa"/>
          </w:tcPr>
          <w:p w14:paraId="71106893" w14:textId="68F58C88"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w:t>
            </w:r>
            <w:r w:rsidR="009672C7">
              <w:rPr>
                <w:rFonts w:ascii="Times New Roman" w:eastAsia="Times New Roman" w:hAnsi="Times New Roman" w:cs="Times New Roman"/>
                <w:kern w:val="2"/>
                <w:sz w:val="24"/>
                <w:szCs w:val="24"/>
                <w:lang w:eastAsia="en-US"/>
              </w:rPr>
              <w:t xml:space="preserve">0 </w:t>
            </w:r>
            <w:r w:rsidRPr="00377D6E">
              <w:rPr>
                <w:rFonts w:ascii="Times New Roman" w:eastAsia="Times New Roman" w:hAnsi="Times New Roman" w:cs="Times New Roman"/>
                <w:kern w:val="2"/>
                <w:sz w:val="24"/>
                <w:szCs w:val="24"/>
                <w:lang w:eastAsia="en-US"/>
              </w:rPr>
              <w:t>528) 58300</w:t>
            </w:r>
          </w:p>
        </w:tc>
      </w:tr>
      <w:tr w:rsidR="00377D6E" w:rsidRPr="00377D6E" w14:paraId="5D0DFA14" w14:textId="77777777" w:rsidTr="00DA1F46">
        <w:tc>
          <w:tcPr>
            <w:tcW w:w="2808" w:type="dxa"/>
            <w:vMerge/>
          </w:tcPr>
          <w:p w14:paraId="2091ED19"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19419B5F"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1.1.8. El. paštas</w:t>
            </w:r>
          </w:p>
        </w:tc>
        <w:tc>
          <w:tcPr>
            <w:tcW w:w="3510" w:type="dxa"/>
          </w:tcPr>
          <w:p w14:paraId="04F24356" w14:textId="3B94367C" w:rsidR="00377D6E" w:rsidRPr="00377D6E" w:rsidRDefault="009672C7" w:rsidP="00CB2E8F">
            <w:pPr>
              <w:spacing w:after="0" w:line="240" w:lineRule="auto"/>
              <w:jc w:val="center"/>
              <w:rPr>
                <w:rFonts w:ascii="Times New Roman" w:eastAsia="Times New Roman" w:hAnsi="Times New Roman" w:cs="Times New Roman"/>
                <w:kern w:val="2"/>
                <w:sz w:val="24"/>
                <w:szCs w:val="24"/>
                <w:lang w:eastAsia="en-US"/>
              </w:rPr>
            </w:pPr>
            <w:hyperlink r:id="rId27" w:history="1">
              <w:r w:rsidRPr="00062802">
                <w:rPr>
                  <w:rStyle w:val="Hipersaitas"/>
                  <w:rFonts w:ascii="Times New Roman" w:eastAsia="Times New Roman" w:hAnsi="Times New Roman" w:cs="Times New Roman"/>
                  <w:kern w:val="2"/>
                  <w:sz w:val="24"/>
                  <w:szCs w:val="24"/>
                  <w:lang w:eastAsia="en-US"/>
                </w:rPr>
                <w:t>direktorius@trakai.lt</w:t>
              </w:r>
            </w:hyperlink>
            <w:r>
              <w:rPr>
                <w:rFonts w:ascii="Times New Roman" w:eastAsia="Times New Roman" w:hAnsi="Times New Roman" w:cs="Times New Roman"/>
                <w:kern w:val="2"/>
                <w:sz w:val="24"/>
                <w:szCs w:val="24"/>
                <w:lang w:eastAsia="en-US"/>
              </w:rPr>
              <w:t xml:space="preserve"> </w:t>
            </w:r>
          </w:p>
        </w:tc>
      </w:tr>
      <w:tr w:rsidR="00377D6E" w:rsidRPr="00377D6E" w14:paraId="0F5A1BB2" w14:textId="77777777" w:rsidTr="00DA1F46">
        <w:tc>
          <w:tcPr>
            <w:tcW w:w="2808" w:type="dxa"/>
            <w:vMerge/>
          </w:tcPr>
          <w:p w14:paraId="7C3FC82C"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35EF4A4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1.1.9. Šalies atstovas</w:t>
            </w:r>
          </w:p>
        </w:tc>
        <w:tc>
          <w:tcPr>
            <w:tcW w:w="3510" w:type="dxa"/>
          </w:tcPr>
          <w:p w14:paraId="380251CD"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Administracijos direktorė</w:t>
            </w:r>
          </w:p>
          <w:p w14:paraId="4C08F98B"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Dovilė Daudaitė</w:t>
            </w:r>
          </w:p>
        </w:tc>
      </w:tr>
      <w:tr w:rsidR="00377D6E" w:rsidRPr="00377D6E" w14:paraId="6ECCF245" w14:textId="77777777" w:rsidTr="00DA1F46">
        <w:tc>
          <w:tcPr>
            <w:tcW w:w="2808" w:type="dxa"/>
            <w:vMerge/>
          </w:tcPr>
          <w:p w14:paraId="0EE5391C"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c>
          <w:tcPr>
            <w:tcW w:w="3240" w:type="dxa"/>
          </w:tcPr>
          <w:p w14:paraId="0ACC988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1.1.10. Atstovavimo pagrindas</w:t>
            </w:r>
          </w:p>
        </w:tc>
        <w:tc>
          <w:tcPr>
            <w:tcW w:w="3510" w:type="dxa"/>
          </w:tcPr>
          <w:p w14:paraId="66052798"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377D6E" w:rsidRPr="00377D6E" w14:paraId="09B67450" w14:textId="77777777" w:rsidTr="00DA1F46">
        <w:tc>
          <w:tcPr>
            <w:tcW w:w="2808" w:type="dxa"/>
            <w:vMerge w:val="restart"/>
          </w:tcPr>
          <w:p w14:paraId="47772B2A"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p w14:paraId="41BFCBE4"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p w14:paraId="75FDB74D"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p w14:paraId="216DFE22"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1.2. Tiekėjas</w:t>
            </w:r>
          </w:p>
        </w:tc>
        <w:tc>
          <w:tcPr>
            <w:tcW w:w="3240" w:type="dxa"/>
          </w:tcPr>
          <w:p w14:paraId="13BB2D41"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1.2.1. Pavadinimas</w:t>
            </w:r>
          </w:p>
        </w:tc>
        <w:tc>
          <w:tcPr>
            <w:tcW w:w="3510" w:type="dxa"/>
          </w:tcPr>
          <w:p w14:paraId="0EC3D45C"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4262BE7B" w14:textId="77777777" w:rsidTr="00DA1F46">
        <w:tc>
          <w:tcPr>
            <w:tcW w:w="2808" w:type="dxa"/>
            <w:vMerge/>
          </w:tcPr>
          <w:p w14:paraId="3798DEF4"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7EAE11D3"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1.2.2. Juridinio asmens kodas</w:t>
            </w:r>
          </w:p>
        </w:tc>
        <w:tc>
          <w:tcPr>
            <w:tcW w:w="3510" w:type="dxa"/>
          </w:tcPr>
          <w:p w14:paraId="76EECE06"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36DF673E" w14:textId="77777777" w:rsidTr="00DA1F46">
        <w:tc>
          <w:tcPr>
            <w:tcW w:w="2808" w:type="dxa"/>
            <w:vMerge/>
          </w:tcPr>
          <w:p w14:paraId="613249BA"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614344A0"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1.2.3. Adresas</w:t>
            </w:r>
          </w:p>
        </w:tc>
        <w:tc>
          <w:tcPr>
            <w:tcW w:w="3510" w:type="dxa"/>
          </w:tcPr>
          <w:p w14:paraId="6CACA914"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4E60BD52" w14:textId="77777777" w:rsidTr="00DA1F46">
        <w:tc>
          <w:tcPr>
            <w:tcW w:w="2808" w:type="dxa"/>
            <w:vMerge/>
          </w:tcPr>
          <w:p w14:paraId="33887C7B"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161C550D"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1.2.4. PVM mokėtojo kodas</w:t>
            </w:r>
          </w:p>
        </w:tc>
        <w:tc>
          <w:tcPr>
            <w:tcW w:w="3510" w:type="dxa"/>
          </w:tcPr>
          <w:p w14:paraId="57F78972"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68792A27" w14:textId="77777777" w:rsidTr="00DA1F46">
        <w:tc>
          <w:tcPr>
            <w:tcW w:w="2808" w:type="dxa"/>
            <w:vMerge/>
          </w:tcPr>
          <w:p w14:paraId="704BC3A2"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259D1DA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1.2.5. Atsiskaitomoji sąskaita</w:t>
            </w:r>
          </w:p>
        </w:tc>
        <w:tc>
          <w:tcPr>
            <w:tcW w:w="3510" w:type="dxa"/>
          </w:tcPr>
          <w:p w14:paraId="1788718F"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6F411CA7" w14:textId="77777777" w:rsidTr="00DA1F46">
        <w:tc>
          <w:tcPr>
            <w:tcW w:w="2808" w:type="dxa"/>
            <w:vMerge/>
          </w:tcPr>
          <w:p w14:paraId="0B5304A5"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0AE5E5B1"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1.2.6. Bankas, banko kodas</w:t>
            </w:r>
          </w:p>
        </w:tc>
        <w:tc>
          <w:tcPr>
            <w:tcW w:w="3510" w:type="dxa"/>
          </w:tcPr>
          <w:p w14:paraId="30A9702C"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39E92E64" w14:textId="77777777" w:rsidTr="00DA1F46">
        <w:tc>
          <w:tcPr>
            <w:tcW w:w="2808" w:type="dxa"/>
            <w:vMerge/>
          </w:tcPr>
          <w:p w14:paraId="2FF51640"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68635829"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1.2.7. Telefonas</w:t>
            </w:r>
          </w:p>
        </w:tc>
        <w:tc>
          <w:tcPr>
            <w:tcW w:w="3510" w:type="dxa"/>
          </w:tcPr>
          <w:p w14:paraId="4639FE9A"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13F0E23B" w14:textId="77777777" w:rsidTr="00DA1F46">
        <w:tc>
          <w:tcPr>
            <w:tcW w:w="2808" w:type="dxa"/>
            <w:vMerge/>
          </w:tcPr>
          <w:p w14:paraId="41A58101"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0552D291"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1.2.8. El. paštas</w:t>
            </w:r>
          </w:p>
        </w:tc>
        <w:tc>
          <w:tcPr>
            <w:tcW w:w="3510" w:type="dxa"/>
          </w:tcPr>
          <w:p w14:paraId="5564B7ED"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1B264C65" w14:textId="77777777" w:rsidTr="00DA1F46">
        <w:tc>
          <w:tcPr>
            <w:tcW w:w="2808" w:type="dxa"/>
            <w:vMerge/>
          </w:tcPr>
          <w:p w14:paraId="1B23B0D3"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43435BC1"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1.2.9. Šalies atstovas</w:t>
            </w:r>
          </w:p>
        </w:tc>
        <w:tc>
          <w:tcPr>
            <w:tcW w:w="3510" w:type="dxa"/>
          </w:tcPr>
          <w:p w14:paraId="0A23D16F"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r w:rsidR="00377D6E" w:rsidRPr="00377D6E" w14:paraId="77FD024A" w14:textId="77777777" w:rsidTr="00DA1F46">
        <w:tc>
          <w:tcPr>
            <w:tcW w:w="2808" w:type="dxa"/>
            <w:vMerge/>
          </w:tcPr>
          <w:p w14:paraId="274D7398"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p>
        </w:tc>
        <w:tc>
          <w:tcPr>
            <w:tcW w:w="3240" w:type="dxa"/>
          </w:tcPr>
          <w:p w14:paraId="61584AD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1.2.10. Atstovavimo pagrindas</w:t>
            </w:r>
          </w:p>
        </w:tc>
        <w:tc>
          <w:tcPr>
            <w:tcW w:w="3510" w:type="dxa"/>
          </w:tcPr>
          <w:p w14:paraId="133BCB90"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r>
    </w:tbl>
    <w:p w14:paraId="404DCCD1"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77D6E" w:rsidRPr="00377D6E" w14:paraId="260D211F" w14:textId="77777777" w:rsidTr="00DA1F46">
        <w:trPr>
          <w:trHeight w:val="300"/>
        </w:trPr>
        <w:tc>
          <w:tcPr>
            <w:tcW w:w="9535" w:type="dxa"/>
            <w:gridSpan w:val="4"/>
          </w:tcPr>
          <w:p w14:paraId="03B73231"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2. ATSAKINGI ASMENYS</w:t>
            </w:r>
          </w:p>
        </w:tc>
      </w:tr>
      <w:tr w:rsidR="00377D6E" w:rsidRPr="00377D6E" w14:paraId="5C2DDD1B" w14:textId="77777777" w:rsidTr="00DA1F46">
        <w:trPr>
          <w:trHeight w:val="300"/>
        </w:trPr>
        <w:tc>
          <w:tcPr>
            <w:tcW w:w="3094" w:type="dxa"/>
            <w:gridSpan w:val="2"/>
          </w:tcPr>
          <w:p w14:paraId="60BC7940"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2.1. Pirkėjo kontaktiniai asmenys, atsakingi už Sutarties vykdymą, </w:t>
            </w:r>
            <w:r w:rsidRPr="00377D6E">
              <w:rPr>
                <w:rFonts w:ascii="Times New Roman" w:eastAsia="Times New Roman" w:hAnsi="Times New Roman" w:cs="Times New Roman"/>
                <w:b/>
                <w:sz w:val="24"/>
                <w:szCs w:val="24"/>
                <w:lang w:eastAsia="en-US"/>
              </w:rPr>
              <w:t>Paslaugų</w:t>
            </w:r>
            <w:r w:rsidRPr="00377D6E">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9848808" w14:textId="2F1D23AF"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r w:rsidRPr="00377D6E">
              <w:rPr>
                <w:rFonts w:ascii="Times New Roman" w:eastAsia="Times New Roman" w:hAnsi="Times New Roman" w:cs="Times New Roman"/>
                <w:b/>
                <w:bCs/>
                <w:kern w:val="2"/>
                <w:sz w:val="24"/>
                <w:szCs w:val="24"/>
                <w:lang w:eastAsia="en-US"/>
              </w:rPr>
              <w:t>Atsakingas už sutarties vykdymą</w:t>
            </w:r>
            <w:r w:rsidR="009672C7">
              <w:rPr>
                <w:rFonts w:ascii="Times New Roman" w:eastAsia="Times New Roman" w:hAnsi="Times New Roman" w:cs="Times New Roman"/>
                <w:b/>
                <w:bCs/>
                <w:kern w:val="2"/>
                <w:sz w:val="24"/>
                <w:szCs w:val="24"/>
                <w:lang w:eastAsia="en-US"/>
              </w:rPr>
              <w:t>:</w:t>
            </w:r>
          </w:p>
          <w:p w14:paraId="2C637772"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Sveikatos reikalų koordinatorė (vyr. specialistė)</w:t>
            </w:r>
          </w:p>
          <w:p w14:paraId="7EEA106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Ugnė Banevičiūtė-Karpovičienė</w:t>
            </w:r>
          </w:p>
          <w:p w14:paraId="74841DE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el. paštas: </w:t>
            </w:r>
            <w:hyperlink r:id="rId28" w:history="1">
              <w:r w:rsidRPr="00377D6E">
                <w:rPr>
                  <w:rFonts w:ascii="Times New Roman" w:eastAsia="Times New Roman" w:hAnsi="Times New Roman" w:cs="Times New Roman"/>
                  <w:color w:val="0563C1" w:themeColor="hyperlink"/>
                  <w:kern w:val="2"/>
                  <w:sz w:val="24"/>
                  <w:szCs w:val="24"/>
                  <w:u w:val="single"/>
                  <w:lang w:eastAsia="en-US"/>
                </w:rPr>
                <w:t>ugne.karpoviciene@trakai.lt</w:t>
              </w:r>
            </w:hyperlink>
            <w:r w:rsidRPr="00377D6E">
              <w:rPr>
                <w:rFonts w:ascii="Times New Roman" w:eastAsia="Times New Roman" w:hAnsi="Times New Roman" w:cs="Times New Roman"/>
                <w:kern w:val="2"/>
                <w:sz w:val="24"/>
                <w:szCs w:val="24"/>
                <w:lang w:eastAsia="en-US"/>
              </w:rPr>
              <w:t xml:space="preserve"> </w:t>
            </w:r>
          </w:p>
          <w:p w14:paraId="0B7C02B5" w14:textId="77777777"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r w:rsidRPr="00377D6E">
              <w:rPr>
                <w:rFonts w:ascii="Times New Roman" w:eastAsia="Times New Roman" w:hAnsi="Times New Roman" w:cs="Times New Roman"/>
                <w:kern w:val="2"/>
                <w:sz w:val="24"/>
                <w:szCs w:val="24"/>
                <w:lang w:eastAsia="en-US"/>
              </w:rPr>
              <w:t>tel. (0 528) 32 205</w:t>
            </w:r>
          </w:p>
          <w:p w14:paraId="2F80A0DD" w14:textId="77777777"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p>
          <w:p w14:paraId="74A80038" w14:textId="77777777" w:rsidR="00377D6E" w:rsidRPr="00377D6E" w:rsidRDefault="00377D6E" w:rsidP="00CB2E8F">
            <w:pPr>
              <w:spacing w:after="0" w:line="240" w:lineRule="auto"/>
              <w:jc w:val="both"/>
              <w:rPr>
                <w:rFonts w:ascii="Times New Roman" w:eastAsia="Times New Roman" w:hAnsi="Times New Roman" w:cs="Times New Roman"/>
                <w:b/>
                <w:bCs/>
                <w:color w:val="EE0000"/>
                <w:kern w:val="2"/>
                <w:sz w:val="24"/>
                <w:szCs w:val="24"/>
                <w:lang w:eastAsia="en-US"/>
              </w:rPr>
            </w:pPr>
            <w:r w:rsidRPr="00377D6E">
              <w:rPr>
                <w:rFonts w:ascii="Times New Roman" w:eastAsia="Times New Roman" w:hAnsi="Times New Roman" w:cs="Times New Roman"/>
                <w:b/>
                <w:bCs/>
                <w:kern w:val="2"/>
                <w:sz w:val="24"/>
                <w:szCs w:val="24"/>
                <w:lang w:eastAsia="en-US"/>
              </w:rPr>
              <w:t xml:space="preserve">Atsakingi už paslaugų priėmimą šių Trakų rajono ugdymo įstaigų vadovai arba jų įgalioti asmenys </w:t>
            </w:r>
            <w:r w:rsidRPr="00377D6E">
              <w:rPr>
                <w:rFonts w:ascii="Times New Roman" w:eastAsia="Times New Roman" w:hAnsi="Times New Roman" w:cs="Times New Roman"/>
                <w:i/>
                <w:iCs/>
                <w:kern w:val="2"/>
                <w:sz w:val="24"/>
                <w:szCs w:val="24"/>
                <w:lang w:eastAsia="en-US"/>
              </w:rPr>
              <w:t>(kurie bus suderinti sutarties pasirašymo metu)</w:t>
            </w:r>
            <w:r w:rsidRPr="00377D6E">
              <w:rPr>
                <w:rFonts w:ascii="Times New Roman" w:eastAsia="Times New Roman" w:hAnsi="Times New Roman" w:cs="Times New Roman"/>
                <w:b/>
                <w:bCs/>
                <w:kern w:val="2"/>
                <w:sz w:val="24"/>
                <w:szCs w:val="24"/>
                <w:lang w:eastAsia="en-US"/>
              </w:rPr>
              <w:t xml:space="preserve"> : </w:t>
            </w:r>
          </w:p>
          <w:p w14:paraId="6C1D5E8D"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Aukštadvario gimnazija / mokykla-darželis „Gandriukas“</w:t>
            </w:r>
          </w:p>
          <w:p w14:paraId="3DC12AF4" w14:textId="77777777" w:rsidR="00377D6E" w:rsidRPr="00377D6E" w:rsidRDefault="00377D6E" w:rsidP="00CB2E8F">
            <w:pPr>
              <w:numPr>
                <w:ilvl w:val="1"/>
                <w:numId w:val="31"/>
              </w:numPr>
              <w:tabs>
                <w:tab w:val="left" w:pos="709"/>
              </w:tabs>
              <w:spacing w:after="0" w:line="240" w:lineRule="auto"/>
              <w:ind w:left="0" w:hanging="70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lastRenderedPageBreak/>
              <w:t>Lentvario Motiejaus Šimelionio gimnazija;</w:t>
            </w:r>
          </w:p>
          <w:p w14:paraId="3699A37D" w14:textId="77777777" w:rsidR="00377D6E" w:rsidRPr="00377D6E" w:rsidRDefault="00377D6E" w:rsidP="00CB2E8F">
            <w:pPr>
              <w:numPr>
                <w:ilvl w:val="1"/>
                <w:numId w:val="31"/>
              </w:numPr>
              <w:tabs>
                <w:tab w:val="left" w:pos="709"/>
              </w:tabs>
              <w:spacing w:after="0" w:line="240" w:lineRule="auto"/>
              <w:ind w:left="0" w:hanging="70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Paluknio L. </w:t>
            </w:r>
            <w:proofErr w:type="spellStart"/>
            <w:r w:rsidRPr="00377D6E">
              <w:rPr>
                <w:rFonts w:ascii="Times New Roman" w:eastAsiaTheme="minorHAnsi" w:hAnsi="Times New Roman" w:cs="Times New Roman"/>
                <w:sz w:val="24"/>
                <w:szCs w:val="24"/>
                <w:lang w:eastAsia="en-US"/>
              </w:rPr>
              <w:t>Komolovskio</w:t>
            </w:r>
            <w:proofErr w:type="spellEnd"/>
            <w:r w:rsidRPr="00377D6E">
              <w:rPr>
                <w:rFonts w:ascii="Times New Roman" w:eastAsiaTheme="minorHAnsi" w:hAnsi="Times New Roman" w:cs="Times New Roman"/>
                <w:sz w:val="24"/>
                <w:szCs w:val="24"/>
                <w:lang w:eastAsia="en-US"/>
              </w:rPr>
              <w:t xml:space="preserve"> pagrindinio ugdymo skyrius / Paluknio „Medeinos“ gimnazija ir lopšelis-darželis</w:t>
            </w:r>
          </w:p>
          <w:p w14:paraId="3F21CBE0"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Lentvario Henriko Senkevičiaus gimnazija/ Lentvario „Versmės“ gimnazija</w:t>
            </w:r>
          </w:p>
          <w:p w14:paraId="0E972592"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Onuškio Donato Malinausko progimnazija</w:t>
            </w:r>
          </w:p>
          <w:p w14:paraId="578919AB"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Vytauto Didžiojo gimnazija</w:t>
            </w:r>
          </w:p>
          <w:p w14:paraId="41AAA7D6"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Trakų gimnazija ir S. Trakų </w:t>
            </w:r>
            <w:proofErr w:type="spellStart"/>
            <w:r w:rsidRPr="00377D6E">
              <w:rPr>
                <w:rFonts w:ascii="Times New Roman" w:eastAsiaTheme="minorHAnsi" w:hAnsi="Times New Roman" w:cs="Times New Roman"/>
                <w:sz w:val="24"/>
                <w:szCs w:val="24"/>
                <w:lang w:eastAsia="en-US"/>
              </w:rPr>
              <w:t>Stelmachovskio</w:t>
            </w:r>
            <w:proofErr w:type="spellEnd"/>
            <w:r w:rsidRPr="00377D6E">
              <w:rPr>
                <w:rFonts w:ascii="Times New Roman" w:eastAsiaTheme="minorHAnsi" w:hAnsi="Times New Roman" w:cs="Times New Roman"/>
                <w:sz w:val="24"/>
                <w:szCs w:val="24"/>
                <w:lang w:eastAsia="en-US"/>
              </w:rPr>
              <w:t xml:space="preserve"> skyrius</w:t>
            </w:r>
          </w:p>
          <w:p w14:paraId="4AF59A1A"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Rūdiškių gimnazija</w:t>
            </w:r>
          </w:p>
          <w:p w14:paraId="4B25BDB9" w14:textId="77777777" w:rsidR="00377D6E" w:rsidRPr="00377D6E" w:rsidRDefault="00377D6E" w:rsidP="00CB2E8F">
            <w:pPr>
              <w:numPr>
                <w:ilvl w:val="1"/>
                <w:numId w:val="31"/>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Senųjų Trakų Kęstučio pagrindinė mokykla ir S. Trakų vaikų lopšelis-darželis</w:t>
            </w:r>
          </w:p>
          <w:p w14:paraId="01EC39BA" w14:textId="77777777" w:rsidR="00377D6E" w:rsidRPr="00377D6E" w:rsidRDefault="00377D6E" w:rsidP="00CB2E8F">
            <w:pPr>
              <w:numPr>
                <w:ilvl w:val="1"/>
                <w:numId w:val="31"/>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pradinė mokykla</w:t>
            </w:r>
          </w:p>
          <w:p w14:paraId="5E6F4E0A" w14:textId="77777777" w:rsidR="00377D6E" w:rsidRPr="00377D6E" w:rsidRDefault="00377D6E" w:rsidP="00CB2E8F">
            <w:pPr>
              <w:numPr>
                <w:ilvl w:val="1"/>
                <w:numId w:val="31"/>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Lentvario pradinė mokykla</w:t>
            </w:r>
          </w:p>
          <w:p w14:paraId="6F11BBAF" w14:textId="77777777" w:rsidR="00377D6E" w:rsidRPr="00377D6E" w:rsidRDefault="00377D6E" w:rsidP="00CB2E8F">
            <w:pPr>
              <w:numPr>
                <w:ilvl w:val="1"/>
                <w:numId w:val="31"/>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lopšelis-darželis „Ežerėlis“ ir Bražuolės lopšelis-darželis</w:t>
            </w:r>
          </w:p>
          <w:p w14:paraId="165A288E" w14:textId="77777777" w:rsidR="00377D6E" w:rsidRPr="00377D6E" w:rsidRDefault="00377D6E" w:rsidP="00CB2E8F">
            <w:pPr>
              <w:numPr>
                <w:ilvl w:val="1"/>
                <w:numId w:val="31"/>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rajono Rūdiškių vaikų lopšelis-darželis „Pasaka“</w:t>
            </w:r>
          </w:p>
          <w:p w14:paraId="1BD28C5B" w14:textId="77777777" w:rsidR="00377D6E" w:rsidRPr="00377D6E" w:rsidRDefault="00377D6E" w:rsidP="00CB2E8F">
            <w:pPr>
              <w:numPr>
                <w:ilvl w:val="1"/>
                <w:numId w:val="31"/>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lopšelis-darželis „Obelėlė“</w:t>
            </w:r>
          </w:p>
          <w:p w14:paraId="775F3E72" w14:textId="77777777" w:rsidR="00377D6E" w:rsidRPr="00377D6E" w:rsidRDefault="00377D6E" w:rsidP="00CB2E8F">
            <w:pPr>
              <w:numPr>
                <w:ilvl w:val="1"/>
                <w:numId w:val="31"/>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rajono Lentvario lopšelis-darželis „Šilas“</w:t>
            </w:r>
          </w:p>
          <w:p w14:paraId="1BEB8EE2" w14:textId="77777777" w:rsidR="00377D6E" w:rsidRPr="00377D6E" w:rsidRDefault="00377D6E" w:rsidP="00CB2E8F">
            <w:pPr>
              <w:numPr>
                <w:ilvl w:val="1"/>
                <w:numId w:val="31"/>
              </w:numPr>
              <w:tabs>
                <w:tab w:val="left" w:pos="567"/>
                <w:tab w:val="left" w:pos="709"/>
              </w:tabs>
              <w:spacing w:after="0" w:line="240" w:lineRule="auto"/>
              <w:ind w:left="0" w:hanging="709"/>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rajono Lentvario lopšelis-darželis „</w:t>
            </w:r>
            <w:proofErr w:type="spellStart"/>
            <w:r w:rsidRPr="00377D6E">
              <w:rPr>
                <w:rFonts w:ascii="Times New Roman" w:eastAsiaTheme="minorHAnsi" w:hAnsi="Times New Roman" w:cs="Times New Roman"/>
                <w:sz w:val="24"/>
                <w:szCs w:val="24"/>
                <w:lang w:eastAsia="en-US"/>
              </w:rPr>
              <w:t>Svajonėlė</w:t>
            </w:r>
            <w:proofErr w:type="spellEnd"/>
            <w:r w:rsidRPr="00377D6E">
              <w:rPr>
                <w:rFonts w:ascii="Times New Roman" w:eastAsiaTheme="minorHAnsi" w:hAnsi="Times New Roman" w:cs="Times New Roman"/>
                <w:sz w:val="24"/>
                <w:szCs w:val="24"/>
                <w:lang w:eastAsia="en-US"/>
              </w:rPr>
              <w:t>“.</w:t>
            </w:r>
          </w:p>
          <w:p w14:paraId="36D52422" w14:textId="77777777"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p>
          <w:p w14:paraId="29D7F063"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b/>
                <w:bCs/>
                <w:sz w:val="24"/>
                <w:szCs w:val="20"/>
                <w:lang w:eastAsia="en-US"/>
              </w:rPr>
              <w:t>Atsakingas už sąskaitų per informacinę sistemą SABIS priėmimą</w:t>
            </w:r>
            <w:r w:rsidRPr="00377D6E">
              <w:rPr>
                <w:rFonts w:ascii="Times New Roman" w:eastAsia="Times New Roman" w:hAnsi="Times New Roman" w:cs="Times New Roman"/>
                <w:sz w:val="24"/>
                <w:szCs w:val="20"/>
                <w:lang w:eastAsia="en-US"/>
              </w:rPr>
              <w:t xml:space="preserve"> </w:t>
            </w:r>
            <w:r w:rsidRPr="00377D6E">
              <w:rPr>
                <w:rFonts w:ascii="Times New Roman" w:eastAsia="Times New Roman" w:hAnsi="Times New Roman" w:cs="Times New Roman"/>
                <w:sz w:val="24"/>
                <w:szCs w:val="24"/>
                <w:lang w:eastAsia="ar-SA"/>
              </w:rPr>
              <w:t>Trakų rajono savivaldybės administracijos Apskaitos skyrius.</w:t>
            </w:r>
          </w:p>
        </w:tc>
      </w:tr>
      <w:tr w:rsidR="00377D6E" w:rsidRPr="00377D6E" w14:paraId="21FA4353" w14:textId="77777777" w:rsidTr="00DA1F46">
        <w:trPr>
          <w:trHeight w:val="300"/>
        </w:trPr>
        <w:tc>
          <w:tcPr>
            <w:tcW w:w="3094" w:type="dxa"/>
            <w:gridSpan w:val="2"/>
          </w:tcPr>
          <w:p w14:paraId="66883829"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lastRenderedPageBreak/>
              <w:t>2.2. Tiekėjo kontaktiniai asmenys, atsakingi už Sutarties vykdymą</w:t>
            </w:r>
          </w:p>
        </w:tc>
        <w:tc>
          <w:tcPr>
            <w:tcW w:w="6441" w:type="dxa"/>
            <w:gridSpan w:val="2"/>
          </w:tcPr>
          <w:p w14:paraId="12DF778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r>
      <w:tr w:rsidR="00377D6E" w:rsidRPr="00377D6E" w14:paraId="21D20616" w14:textId="77777777" w:rsidTr="00DA1F46">
        <w:trPr>
          <w:trHeight w:val="300"/>
        </w:trPr>
        <w:tc>
          <w:tcPr>
            <w:tcW w:w="9535" w:type="dxa"/>
            <w:gridSpan w:val="4"/>
          </w:tcPr>
          <w:p w14:paraId="18F59E99"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3. SUTARTIES DALYKAS</w:t>
            </w:r>
          </w:p>
        </w:tc>
      </w:tr>
      <w:tr w:rsidR="00377D6E" w:rsidRPr="00377D6E" w14:paraId="57FC1C42" w14:textId="77777777" w:rsidTr="00DA1F46">
        <w:trPr>
          <w:trHeight w:val="300"/>
        </w:trPr>
        <w:tc>
          <w:tcPr>
            <w:tcW w:w="3094" w:type="dxa"/>
            <w:gridSpan w:val="2"/>
          </w:tcPr>
          <w:p w14:paraId="11403DCE"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3.1. Sutarties dalykas</w:t>
            </w:r>
          </w:p>
        </w:tc>
        <w:tc>
          <w:tcPr>
            <w:tcW w:w="6441" w:type="dxa"/>
            <w:gridSpan w:val="2"/>
          </w:tcPr>
          <w:p w14:paraId="688FCA12" w14:textId="77777777" w:rsidR="00377D6E" w:rsidRPr="00377D6E" w:rsidRDefault="00377D6E" w:rsidP="00CB2E8F">
            <w:pPr>
              <w:widowControl w:val="0"/>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sz w:val="24"/>
                <w:szCs w:val="24"/>
                <w:lang w:eastAsia="en-US"/>
              </w:rPr>
              <w:t xml:space="preserve">Trakų rajono savivaldybės ugdymo įstaigose organizuojamas įvairaus amžiaus vaikų maitinimas, kuris turi atitikti Lietuvos Respublikos Sveikatos apsaugos ministerijos nustatytus reikalavimus vaikų mitybai. Siekiant užtikrinti visavertę, subalansuotą ir sveiką vaikų mitybą, būtina įsigyti kvalifikuotas </w:t>
            </w:r>
            <w:r w:rsidRPr="00377D6E">
              <w:rPr>
                <w:rFonts w:ascii="Times New Roman" w:eastAsia="Times New Roman" w:hAnsi="Times New Roman" w:cs="Times New Roman"/>
                <w:bCs/>
                <w:sz w:val="24"/>
                <w:szCs w:val="20"/>
                <w:lang w:eastAsia="en-US"/>
              </w:rPr>
              <w:t xml:space="preserve">valgiaraščių sudarymo ir mitybos priežiūros paslaugas </w:t>
            </w:r>
            <w:r w:rsidRPr="00377D6E">
              <w:rPr>
                <w:rFonts w:ascii="Times New Roman" w:eastAsia="Times New Roman" w:hAnsi="Times New Roman" w:cs="Times New Roman"/>
                <w:sz w:val="24"/>
                <w:szCs w:val="24"/>
                <w:lang w:eastAsia="en-US"/>
              </w:rPr>
              <w:t xml:space="preserve">(toliau – paslaugos). </w:t>
            </w:r>
          </w:p>
          <w:p w14:paraId="6F480441"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sz w:val="24"/>
                <w:szCs w:val="24"/>
                <w:lang w:eastAsia="en-US"/>
              </w:rPr>
              <w:t>Šių paslaugų tikslas – profesionaliai prižiūrėti ir vertinti ugdymo įstaigose tiekiamo maisto sudėtį, energetinę ir maistinę vertę, derinti valgiaraščius pagal teisės aktų reikalavimus, bei teikti konsultacijas maisto organizavimo klausimais.</w:t>
            </w:r>
          </w:p>
          <w:p w14:paraId="38D82B26"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 xml:space="preserve">Tiekėjas įsipareigoja Sutartyje numatytomis sąlygomis suteikti Užsakovo atrinktoms ugdymo įstaigoms </w:t>
            </w:r>
            <w:r w:rsidRPr="00377D6E">
              <w:rPr>
                <w:rFonts w:ascii="Times New Roman" w:eastAsia="Times New Roman" w:hAnsi="Times New Roman" w:cs="Times New Roman"/>
                <w:sz w:val="24"/>
                <w:szCs w:val="24"/>
              </w:rPr>
              <w:t>paslaugas</w:t>
            </w:r>
            <w:r w:rsidRPr="00377D6E">
              <w:rPr>
                <w:rFonts w:ascii="Times New Roman" w:eastAsia="Times New Roman" w:hAnsi="Times New Roman" w:cs="Times New Roman"/>
                <w:kern w:val="2"/>
                <w:sz w:val="24"/>
                <w:szCs w:val="24"/>
                <w:lang w:eastAsia="en-US"/>
              </w:rPr>
              <w:t xml:space="preserve"> Išsamus p</w:t>
            </w:r>
            <w:r w:rsidRPr="00377D6E">
              <w:rPr>
                <w:rFonts w:ascii="Times New Roman" w:eastAsia="Times New Roman" w:hAnsi="Times New Roman" w:cs="Times New Roman"/>
                <w:sz w:val="24"/>
                <w:szCs w:val="24"/>
                <w:lang w:eastAsia="en-US"/>
              </w:rPr>
              <w:t>aslaugų</w:t>
            </w:r>
            <w:r w:rsidRPr="00377D6E">
              <w:rPr>
                <w:rFonts w:ascii="Times New Roman" w:eastAsia="Times New Roman" w:hAnsi="Times New Roman" w:cs="Times New Roman"/>
                <w:kern w:val="2"/>
                <w:sz w:val="24"/>
                <w:szCs w:val="24"/>
                <w:lang w:eastAsia="en-US"/>
              </w:rPr>
              <w:t xml:space="preserve"> aprašymas ir kiti reikalavimai teikiamoms p</w:t>
            </w:r>
            <w:r w:rsidRPr="00377D6E">
              <w:rPr>
                <w:rFonts w:ascii="Times New Roman" w:eastAsia="Times New Roman" w:hAnsi="Times New Roman" w:cs="Times New Roman"/>
                <w:sz w:val="24"/>
                <w:szCs w:val="24"/>
                <w:lang w:eastAsia="en-US"/>
              </w:rPr>
              <w:t>aslaugoms</w:t>
            </w:r>
            <w:r w:rsidRPr="00377D6E">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377D6E" w:rsidRPr="00377D6E" w14:paraId="10DCDB82" w14:textId="77777777" w:rsidTr="00DA1F46">
        <w:trPr>
          <w:trHeight w:val="300"/>
        </w:trPr>
        <w:tc>
          <w:tcPr>
            <w:tcW w:w="3094" w:type="dxa"/>
            <w:gridSpan w:val="2"/>
          </w:tcPr>
          <w:p w14:paraId="7DD4E671"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3.2. Pirkimo pavadinimas ir numeris</w:t>
            </w:r>
          </w:p>
        </w:tc>
        <w:tc>
          <w:tcPr>
            <w:tcW w:w="6441" w:type="dxa"/>
            <w:gridSpan w:val="2"/>
          </w:tcPr>
          <w:p w14:paraId="6B996E6A" w14:textId="0BEEC818" w:rsidR="00377D6E" w:rsidRPr="00377D6E" w:rsidRDefault="00377D6E" w:rsidP="00CB2E8F">
            <w:pPr>
              <w:widowControl w:val="0"/>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bCs/>
                <w:caps/>
                <w:sz w:val="24"/>
                <w:szCs w:val="24"/>
                <w:lang w:eastAsia="en-US"/>
              </w:rPr>
            </w:pPr>
            <w:r w:rsidRPr="00377D6E">
              <w:rPr>
                <w:rFonts w:ascii="Times New Roman" w:eastAsia="Times New Roman" w:hAnsi="Times New Roman" w:cs="Times New Roman"/>
                <w:bCs/>
                <w:sz w:val="24"/>
                <w:szCs w:val="20"/>
                <w:lang w:eastAsia="en-US"/>
              </w:rPr>
              <w:t>Valgiaraščių sudarymo ir mitybos priežiūros paslaugos</w:t>
            </w:r>
            <w:r w:rsidR="009672C7">
              <w:rPr>
                <w:rFonts w:ascii="Times New Roman" w:eastAsia="Times New Roman" w:hAnsi="Times New Roman" w:cs="Times New Roman"/>
                <w:bCs/>
                <w:sz w:val="24"/>
                <w:szCs w:val="20"/>
                <w:lang w:eastAsia="en-US"/>
              </w:rPr>
              <w:t>.</w:t>
            </w:r>
          </w:p>
          <w:p w14:paraId="782DD1F7" w14:textId="7FBD1709" w:rsidR="00377D6E" w:rsidRPr="00377D6E" w:rsidRDefault="009672C7" w:rsidP="00CB2E8F">
            <w:pPr>
              <w:spacing w:after="0" w:line="240" w:lineRule="auto"/>
              <w:jc w:val="both"/>
              <w:rPr>
                <w:rFonts w:ascii="Times New Roman" w:eastAsia="Times New Roman" w:hAnsi="Times New Roman" w:cs="Times New Roman"/>
                <w:bCs/>
                <w:kern w:val="2"/>
                <w:sz w:val="24"/>
                <w:szCs w:val="24"/>
                <w:lang w:eastAsia="en-US"/>
              </w:rPr>
            </w:pPr>
            <w:r>
              <w:rPr>
                <w:rFonts w:ascii="Times New Roman" w:eastAsia="Times New Roman" w:hAnsi="Times New Roman" w:cs="Times New Roman"/>
                <w:bCs/>
                <w:kern w:val="2"/>
                <w:sz w:val="24"/>
                <w:szCs w:val="24"/>
                <w:lang w:eastAsia="en-US"/>
              </w:rPr>
              <w:t>ID...</w:t>
            </w:r>
          </w:p>
        </w:tc>
      </w:tr>
      <w:tr w:rsidR="00377D6E" w:rsidRPr="00377D6E" w14:paraId="4EBA782B" w14:textId="77777777" w:rsidTr="00DA1F46">
        <w:trPr>
          <w:trHeight w:val="300"/>
        </w:trPr>
        <w:tc>
          <w:tcPr>
            <w:tcW w:w="3094" w:type="dxa"/>
            <w:gridSpan w:val="2"/>
          </w:tcPr>
          <w:p w14:paraId="03DDB790"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3.3. Informacija apie Europos Sąjungos lėšomis </w:t>
            </w:r>
            <w:r w:rsidRPr="00377D6E">
              <w:rPr>
                <w:rFonts w:ascii="Times New Roman" w:eastAsia="Times New Roman" w:hAnsi="Times New Roman" w:cs="Times New Roman"/>
                <w:b/>
                <w:kern w:val="2"/>
                <w:sz w:val="24"/>
                <w:szCs w:val="24"/>
                <w:lang w:eastAsia="en-US"/>
              </w:rPr>
              <w:lastRenderedPageBreak/>
              <w:t>finansuojamą projektą arba kitą projektą</w:t>
            </w:r>
          </w:p>
        </w:tc>
        <w:tc>
          <w:tcPr>
            <w:tcW w:w="6441" w:type="dxa"/>
            <w:gridSpan w:val="2"/>
          </w:tcPr>
          <w:p w14:paraId="6BD7BEAA"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lastRenderedPageBreak/>
              <w:t>Netaikoma.</w:t>
            </w:r>
          </w:p>
        </w:tc>
      </w:tr>
      <w:tr w:rsidR="00377D6E" w:rsidRPr="00377D6E" w14:paraId="50AD7E43" w14:textId="77777777" w:rsidTr="00DA1F46">
        <w:trPr>
          <w:trHeight w:val="300"/>
        </w:trPr>
        <w:tc>
          <w:tcPr>
            <w:tcW w:w="9535" w:type="dxa"/>
            <w:gridSpan w:val="4"/>
          </w:tcPr>
          <w:p w14:paraId="62A0DF90"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4. PASLAUGŲ SUTEIKIMO TERMINAI IR PASLAUGŲ PERDAVIMO </w:t>
            </w:r>
            <w:r w:rsidRPr="00377D6E">
              <w:rPr>
                <w:rFonts w:ascii="Times New Roman" w:eastAsia="Times New Roman" w:hAnsi="Times New Roman" w:cs="Times New Roman"/>
                <w:kern w:val="2"/>
                <w:sz w:val="24"/>
                <w:szCs w:val="24"/>
                <w:lang w:eastAsia="en-US"/>
              </w:rPr>
              <w:t>–</w:t>
            </w:r>
            <w:r w:rsidRPr="00377D6E">
              <w:rPr>
                <w:rFonts w:ascii="Times New Roman" w:eastAsia="Times New Roman" w:hAnsi="Times New Roman" w:cs="Times New Roman"/>
                <w:b/>
                <w:kern w:val="2"/>
                <w:sz w:val="24"/>
                <w:szCs w:val="24"/>
                <w:lang w:eastAsia="en-US"/>
              </w:rPr>
              <w:t xml:space="preserve"> PRIĖMIMO TVARKA</w:t>
            </w:r>
          </w:p>
        </w:tc>
      </w:tr>
      <w:tr w:rsidR="00377D6E" w:rsidRPr="00377D6E" w14:paraId="4246BCD9" w14:textId="77777777" w:rsidTr="00DA1F46">
        <w:trPr>
          <w:trHeight w:val="300"/>
        </w:trPr>
        <w:tc>
          <w:tcPr>
            <w:tcW w:w="3094" w:type="dxa"/>
            <w:gridSpan w:val="2"/>
          </w:tcPr>
          <w:p w14:paraId="2AD1C036"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4.1. </w:t>
            </w:r>
            <w:r w:rsidRPr="00377D6E">
              <w:rPr>
                <w:rFonts w:ascii="Times New Roman" w:eastAsia="Times New Roman" w:hAnsi="Times New Roman" w:cs="Times New Roman"/>
                <w:b/>
                <w:sz w:val="24"/>
                <w:szCs w:val="24"/>
                <w:lang w:eastAsia="en-US"/>
              </w:rPr>
              <w:t>Paslaugų</w:t>
            </w:r>
            <w:r w:rsidRPr="00377D6E">
              <w:rPr>
                <w:rFonts w:ascii="Times New Roman" w:eastAsia="Times New Roman" w:hAnsi="Times New Roman" w:cs="Times New Roman"/>
                <w:b/>
                <w:kern w:val="2"/>
                <w:sz w:val="24"/>
                <w:szCs w:val="24"/>
                <w:lang w:eastAsia="en-US"/>
              </w:rPr>
              <w:t xml:space="preserve"> </w:t>
            </w:r>
            <w:r w:rsidRPr="00377D6E">
              <w:rPr>
                <w:rFonts w:ascii="Times New Roman" w:eastAsia="Times New Roman" w:hAnsi="Times New Roman" w:cs="Times New Roman"/>
                <w:b/>
                <w:sz w:val="24"/>
                <w:szCs w:val="24"/>
                <w:lang w:eastAsia="en-US"/>
              </w:rPr>
              <w:t>suteikimo</w:t>
            </w:r>
            <w:r w:rsidRPr="00377D6E">
              <w:rPr>
                <w:rFonts w:ascii="Times New Roman" w:eastAsia="Times New Roman" w:hAnsi="Times New Roman" w:cs="Times New Roman"/>
                <w:b/>
                <w:kern w:val="2"/>
                <w:sz w:val="24"/>
                <w:szCs w:val="24"/>
                <w:lang w:eastAsia="en-US"/>
              </w:rPr>
              <w:t xml:space="preserve"> terminas, kai </w:t>
            </w:r>
            <w:r w:rsidRPr="00377D6E">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4BC7925C"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sz w:val="24"/>
                <w:szCs w:val="24"/>
                <w:lang w:eastAsia="en-US"/>
              </w:rPr>
              <w:t>Netaikoma.</w:t>
            </w:r>
          </w:p>
        </w:tc>
      </w:tr>
      <w:tr w:rsidR="00377D6E" w:rsidRPr="00377D6E" w14:paraId="39A7ECA6" w14:textId="77777777" w:rsidTr="00DA1F46">
        <w:trPr>
          <w:trHeight w:val="300"/>
        </w:trPr>
        <w:tc>
          <w:tcPr>
            <w:tcW w:w="3094" w:type="dxa"/>
            <w:gridSpan w:val="2"/>
          </w:tcPr>
          <w:p w14:paraId="2EC79A1D" w14:textId="77777777" w:rsidR="00377D6E" w:rsidRPr="00377D6E" w:rsidRDefault="00377D6E" w:rsidP="00CB2E8F">
            <w:pPr>
              <w:spacing w:after="0" w:line="240" w:lineRule="auto"/>
              <w:rPr>
                <w:rFonts w:ascii="Times New Roman" w:eastAsia="Times New Roman" w:hAnsi="Times New Roman" w:cs="Times New Roman"/>
                <w:b/>
                <w:sz w:val="24"/>
                <w:szCs w:val="24"/>
                <w:lang w:eastAsia="en-US"/>
              </w:rPr>
            </w:pPr>
            <w:r w:rsidRPr="00377D6E">
              <w:rPr>
                <w:rFonts w:ascii="Times New Roman" w:eastAsia="Times New Roman" w:hAnsi="Times New Roman" w:cs="Times New Roman"/>
                <w:b/>
                <w:kern w:val="2"/>
                <w:sz w:val="24"/>
                <w:szCs w:val="24"/>
                <w:lang w:eastAsia="en-US"/>
              </w:rPr>
              <w:t xml:space="preserve">4.1. </w:t>
            </w:r>
            <w:r w:rsidRPr="00377D6E">
              <w:rPr>
                <w:rFonts w:ascii="Times New Roman" w:eastAsia="Times New Roman" w:hAnsi="Times New Roman" w:cs="Times New Roman"/>
                <w:b/>
                <w:sz w:val="24"/>
                <w:szCs w:val="24"/>
                <w:lang w:eastAsia="en-US"/>
              </w:rPr>
              <w:t>Paslaugų</w:t>
            </w:r>
            <w:r w:rsidRPr="00377D6E">
              <w:rPr>
                <w:rFonts w:ascii="Times New Roman" w:eastAsia="Times New Roman" w:hAnsi="Times New Roman" w:cs="Times New Roman"/>
                <w:b/>
                <w:kern w:val="2"/>
                <w:sz w:val="24"/>
                <w:szCs w:val="24"/>
                <w:lang w:eastAsia="en-US"/>
              </w:rPr>
              <w:t xml:space="preserve"> </w:t>
            </w:r>
            <w:r w:rsidRPr="00377D6E">
              <w:rPr>
                <w:rFonts w:ascii="Times New Roman" w:eastAsia="Times New Roman" w:hAnsi="Times New Roman" w:cs="Times New Roman"/>
                <w:b/>
                <w:sz w:val="24"/>
                <w:szCs w:val="24"/>
                <w:lang w:eastAsia="en-US"/>
              </w:rPr>
              <w:t>suteikimo</w:t>
            </w:r>
            <w:r w:rsidRPr="00377D6E">
              <w:rPr>
                <w:rFonts w:ascii="Times New Roman" w:eastAsia="Times New Roman" w:hAnsi="Times New Roman" w:cs="Times New Roman"/>
                <w:b/>
                <w:kern w:val="2"/>
                <w:sz w:val="24"/>
                <w:szCs w:val="24"/>
                <w:lang w:eastAsia="en-US"/>
              </w:rPr>
              <w:t xml:space="preserve"> terminai, kai </w:t>
            </w:r>
            <w:r w:rsidRPr="00377D6E">
              <w:rPr>
                <w:rFonts w:ascii="Times New Roman" w:eastAsia="Times New Roman" w:hAnsi="Times New Roman" w:cs="Times New Roman"/>
                <w:b/>
                <w:sz w:val="24"/>
                <w:szCs w:val="24"/>
                <w:lang w:eastAsia="en-US"/>
              </w:rPr>
              <w:t>Paslaugos</w:t>
            </w:r>
            <w:r w:rsidRPr="00377D6E">
              <w:rPr>
                <w:rFonts w:ascii="Times New Roman" w:eastAsia="Times New Roman" w:hAnsi="Times New Roman" w:cs="Times New Roman"/>
                <w:b/>
                <w:kern w:val="2"/>
                <w:sz w:val="24"/>
                <w:szCs w:val="24"/>
                <w:lang w:eastAsia="en-US"/>
              </w:rPr>
              <w:t xml:space="preserve"> </w:t>
            </w:r>
            <w:r w:rsidRPr="00377D6E">
              <w:rPr>
                <w:rFonts w:ascii="Times New Roman" w:eastAsia="Times New Roman" w:hAnsi="Times New Roman" w:cs="Times New Roman"/>
                <w:b/>
                <w:sz w:val="24"/>
                <w:szCs w:val="24"/>
                <w:lang w:eastAsia="en-US"/>
              </w:rPr>
              <w:t>teikiamos</w:t>
            </w:r>
            <w:r w:rsidRPr="00377D6E">
              <w:rPr>
                <w:rFonts w:ascii="Times New Roman" w:eastAsia="Times New Roman" w:hAnsi="Times New Roman" w:cs="Times New Roman"/>
                <w:b/>
                <w:kern w:val="2"/>
                <w:sz w:val="24"/>
                <w:szCs w:val="24"/>
                <w:lang w:eastAsia="en-US"/>
              </w:rPr>
              <w:t xml:space="preserve"> </w:t>
            </w:r>
            <w:r w:rsidRPr="00377D6E">
              <w:rPr>
                <w:rFonts w:ascii="Times New Roman" w:eastAsia="Times New Roman" w:hAnsi="Times New Roman" w:cs="Times New Roman"/>
                <w:b/>
                <w:sz w:val="24"/>
                <w:szCs w:val="24"/>
                <w:lang w:eastAsia="en-US"/>
              </w:rPr>
              <w:t>etapais</w:t>
            </w:r>
          </w:p>
        </w:tc>
        <w:tc>
          <w:tcPr>
            <w:tcW w:w="6441" w:type="dxa"/>
            <w:gridSpan w:val="2"/>
          </w:tcPr>
          <w:p w14:paraId="3A7016BD"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sz w:val="24"/>
                <w:szCs w:val="24"/>
                <w:lang w:eastAsia="en-US"/>
              </w:rPr>
              <w:t>Tiekėjas paslaugas įsipareigoja teikti 12 mėnesių nuo Sutarties įsigaliojimo dienos. Sutartis įsigalioja abiem šalims ją pasirašius.</w:t>
            </w:r>
          </w:p>
          <w:p w14:paraId="79252015"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p>
          <w:p w14:paraId="204CB427"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 xml:space="preserve">Tiekėjas įsipareigoja </w:t>
            </w:r>
            <w:r w:rsidRPr="00377D6E">
              <w:rPr>
                <w:rFonts w:ascii="Times New Roman" w:eastAsia="Times New Roman" w:hAnsi="Times New Roman" w:cs="Times New Roman"/>
                <w:sz w:val="24"/>
                <w:szCs w:val="24"/>
                <w:lang w:eastAsia="en-US"/>
              </w:rPr>
              <w:t xml:space="preserve">suteikti paslaugas nenutrūkstamai kiekvieną mėnesį, </w:t>
            </w:r>
            <w:r w:rsidRPr="00377D6E">
              <w:rPr>
                <w:rFonts w:ascii="Times New Roman" w:eastAsia="Times New Roman" w:hAnsi="Times New Roman" w:cs="Times New Roman"/>
                <w:kern w:val="2"/>
                <w:sz w:val="24"/>
                <w:szCs w:val="24"/>
                <w:lang w:eastAsia="en-US"/>
              </w:rPr>
              <w:t>Techninėje specifikacijoje nurodyta tvarka</w:t>
            </w:r>
            <w:r w:rsidRPr="00377D6E">
              <w:rPr>
                <w:rFonts w:ascii="Times New Roman" w:eastAsia="Times New Roman" w:hAnsi="Times New Roman" w:cs="Times New Roman"/>
                <w:sz w:val="24"/>
                <w:szCs w:val="24"/>
                <w:lang w:eastAsia="en-US"/>
              </w:rPr>
              <w:t xml:space="preserve">, </w:t>
            </w:r>
            <w:r w:rsidRPr="00377D6E">
              <w:rPr>
                <w:rFonts w:ascii="Times New Roman" w:eastAsia="Times New Roman" w:hAnsi="Times New Roman" w:cs="Times New Roman"/>
                <w:kern w:val="2"/>
                <w:sz w:val="24"/>
                <w:szCs w:val="24"/>
                <w:lang w:eastAsia="en-US"/>
              </w:rPr>
              <w:t>terminais ir sąlygomis.</w:t>
            </w:r>
          </w:p>
        </w:tc>
      </w:tr>
      <w:tr w:rsidR="00377D6E" w:rsidRPr="00377D6E" w14:paraId="66C049C9" w14:textId="77777777" w:rsidTr="00DA1F46">
        <w:trPr>
          <w:trHeight w:val="300"/>
        </w:trPr>
        <w:tc>
          <w:tcPr>
            <w:tcW w:w="3094" w:type="dxa"/>
            <w:gridSpan w:val="2"/>
          </w:tcPr>
          <w:p w14:paraId="7A2E63C8"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60B6FACC"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04B6C976" w14:textId="77777777" w:rsidTr="00DA1F46">
        <w:trPr>
          <w:trHeight w:val="300"/>
        </w:trPr>
        <w:tc>
          <w:tcPr>
            <w:tcW w:w="3094" w:type="dxa"/>
            <w:gridSpan w:val="2"/>
          </w:tcPr>
          <w:p w14:paraId="79DB9083"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4.3. Užsakymų teikimo tvarka</w:t>
            </w:r>
          </w:p>
        </w:tc>
        <w:tc>
          <w:tcPr>
            <w:tcW w:w="6441" w:type="dxa"/>
            <w:gridSpan w:val="2"/>
          </w:tcPr>
          <w:p w14:paraId="7743F263" w14:textId="77777777" w:rsidR="00377D6E" w:rsidRPr="00377D6E" w:rsidRDefault="00377D6E" w:rsidP="00CB2E8F">
            <w:pPr>
              <w:spacing w:after="0" w:line="240" w:lineRule="auto"/>
              <w:rPr>
                <w:rFonts w:ascii="Times New Roman" w:eastAsia="Times New Roman" w:hAnsi="Times New Roman" w:cs="Times New Roman"/>
                <w:sz w:val="24"/>
                <w:szCs w:val="24"/>
                <w:lang w:eastAsia="en-US"/>
              </w:rPr>
            </w:pPr>
            <w:r w:rsidRPr="00377D6E">
              <w:rPr>
                <w:rFonts w:ascii="Times New Roman" w:eastAsia="Times New Roman" w:hAnsi="Times New Roman" w:cs="Times New Roman"/>
                <w:sz w:val="24"/>
                <w:szCs w:val="24"/>
                <w:lang w:eastAsia="en-US"/>
              </w:rPr>
              <w:t>Netaikoma.</w:t>
            </w:r>
          </w:p>
        </w:tc>
      </w:tr>
      <w:tr w:rsidR="00377D6E" w:rsidRPr="00377D6E" w14:paraId="228ED7A0" w14:textId="77777777" w:rsidTr="00DA1F46">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735B7354"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66457F4"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43EC6922" w14:textId="77777777" w:rsidTr="00DA1F46">
        <w:trPr>
          <w:trHeight w:val="300"/>
        </w:trPr>
        <w:tc>
          <w:tcPr>
            <w:tcW w:w="3094" w:type="dxa"/>
            <w:gridSpan w:val="2"/>
          </w:tcPr>
          <w:p w14:paraId="5CF2E080"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4.5. Pateikiami dokumentai</w:t>
            </w:r>
          </w:p>
        </w:tc>
        <w:tc>
          <w:tcPr>
            <w:tcW w:w="6441" w:type="dxa"/>
            <w:gridSpan w:val="2"/>
          </w:tcPr>
          <w:p w14:paraId="6C9B845C"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 xml:space="preserve">Turi būti pateikiami šie dokumentai: </w:t>
            </w:r>
          </w:p>
          <w:p w14:paraId="2531B2E9"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Tiekėjas kas mėnesį pateikia Užsakovui su ugdymo įstaigų vadovais ar jų paskirtais įgaliotais asmenimis suderintus atliktų paslaugų priėmimo – perdavimo aktus už praėjusį mėnesį atliktas paslaugas, taip pat PVM sąskaitą faktūrą, suteiktai paslaugai apmokėti. Tiekėjas</w:t>
            </w:r>
            <w:r w:rsidRPr="00377D6E">
              <w:rPr>
                <w:rFonts w:ascii="Times New Roman" w:eastAsia="Times New Roman" w:hAnsi="Times New Roman" w:cs="Times New Roman"/>
                <w:i/>
                <w:iCs/>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7EA96749"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377D6E" w:rsidRPr="00377D6E" w14:paraId="5168F04C" w14:textId="77777777" w:rsidTr="00DA1F46">
        <w:trPr>
          <w:trHeight w:val="300"/>
        </w:trPr>
        <w:tc>
          <w:tcPr>
            <w:tcW w:w="9535" w:type="dxa"/>
            <w:gridSpan w:val="4"/>
          </w:tcPr>
          <w:p w14:paraId="5F8A22E1"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 SUTARTIES KAINA IR ATSISKAITYMO TVARKA</w:t>
            </w:r>
          </w:p>
        </w:tc>
      </w:tr>
      <w:tr w:rsidR="00377D6E" w:rsidRPr="00377D6E" w14:paraId="50093244" w14:textId="77777777" w:rsidTr="00DA1F46">
        <w:trPr>
          <w:trHeight w:val="300"/>
        </w:trPr>
        <w:tc>
          <w:tcPr>
            <w:tcW w:w="3094" w:type="dxa"/>
            <w:gridSpan w:val="2"/>
          </w:tcPr>
          <w:p w14:paraId="41D7764A"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01E1D731"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Fiksuoto įkainio kainodara.</w:t>
            </w:r>
          </w:p>
        </w:tc>
      </w:tr>
      <w:tr w:rsidR="00377D6E" w:rsidRPr="00377D6E" w14:paraId="1D8AB723" w14:textId="77777777" w:rsidTr="00DA1F46">
        <w:trPr>
          <w:trHeight w:val="300"/>
        </w:trPr>
        <w:tc>
          <w:tcPr>
            <w:tcW w:w="3094" w:type="dxa"/>
            <w:gridSpan w:val="2"/>
          </w:tcPr>
          <w:p w14:paraId="0BDA2EC7"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5.2. Pradinės Sutarties vertė ir Sutarties kaina, kai taikoma </w:t>
            </w:r>
            <w:r w:rsidRPr="00377D6E">
              <w:rPr>
                <w:rFonts w:ascii="Times New Roman" w:eastAsia="Times New Roman" w:hAnsi="Times New Roman" w:cs="Times New Roman"/>
                <w:b/>
                <w:kern w:val="2"/>
                <w:sz w:val="24"/>
                <w:szCs w:val="24"/>
                <w:u w:val="single"/>
                <w:lang w:eastAsia="en-US"/>
              </w:rPr>
              <w:t>fiksuoto įkainio</w:t>
            </w:r>
            <w:r w:rsidRPr="00377D6E">
              <w:rPr>
                <w:rFonts w:ascii="Times New Roman" w:eastAsia="Times New Roman" w:hAnsi="Times New Roman" w:cs="Times New Roman"/>
                <w:b/>
                <w:kern w:val="2"/>
                <w:sz w:val="24"/>
                <w:szCs w:val="24"/>
                <w:lang w:eastAsia="en-US"/>
              </w:rPr>
              <w:t xml:space="preserve"> kainodara</w:t>
            </w:r>
          </w:p>
        </w:tc>
        <w:tc>
          <w:tcPr>
            <w:tcW w:w="6441" w:type="dxa"/>
            <w:gridSpan w:val="2"/>
          </w:tcPr>
          <w:p w14:paraId="4C414B21"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Maksimali Sutarties vertė yra 140 000,00 Eur (vienas šimtas keturiasdešimt tūkstančių eurų, 00 euro centų) su  PVM.</w:t>
            </w:r>
          </w:p>
          <w:p w14:paraId="7FEC0BB9"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r>
      <w:tr w:rsidR="00377D6E" w:rsidRPr="00377D6E" w14:paraId="58FB5E22" w14:textId="77777777" w:rsidTr="00DA1F46">
        <w:trPr>
          <w:trHeight w:val="300"/>
        </w:trPr>
        <w:tc>
          <w:tcPr>
            <w:tcW w:w="3094" w:type="dxa"/>
            <w:gridSpan w:val="2"/>
          </w:tcPr>
          <w:p w14:paraId="6DA0882A"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5.2. Pradinės Sutarties vertė ir Sutarties kaina, kai </w:t>
            </w:r>
            <w:r w:rsidRPr="00377D6E">
              <w:rPr>
                <w:rFonts w:ascii="Times New Roman" w:eastAsia="Times New Roman" w:hAnsi="Times New Roman" w:cs="Times New Roman"/>
                <w:b/>
                <w:kern w:val="2"/>
                <w:sz w:val="24"/>
                <w:szCs w:val="24"/>
                <w:lang w:eastAsia="en-US"/>
              </w:rPr>
              <w:lastRenderedPageBreak/>
              <w:t xml:space="preserve">taikoma </w:t>
            </w:r>
            <w:r w:rsidRPr="00377D6E">
              <w:rPr>
                <w:rFonts w:ascii="Times New Roman" w:eastAsia="Times New Roman" w:hAnsi="Times New Roman" w:cs="Times New Roman"/>
                <w:b/>
                <w:kern w:val="2"/>
                <w:sz w:val="24"/>
                <w:szCs w:val="24"/>
                <w:u w:val="single"/>
                <w:lang w:eastAsia="en-US"/>
              </w:rPr>
              <w:t>kintamo įkainio</w:t>
            </w:r>
            <w:r w:rsidRPr="00377D6E">
              <w:rPr>
                <w:rFonts w:ascii="Times New Roman" w:eastAsia="Times New Roman" w:hAnsi="Times New Roman" w:cs="Times New Roman"/>
                <w:b/>
                <w:kern w:val="2"/>
                <w:sz w:val="24"/>
                <w:szCs w:val="24"/>
                <w:lang w:eastAsia="en-US"/>
              </w:rPr>
              <w:t xml:space="preserve"> kainodara</w:t>
            </w:r>
          </w:p>
        </w:tc>
        <w:tc>
          <w:tcPr>
            <w:tcW w:w="6441" w:type="dxa"/>
            <w:gridSpan w:val="2"/>
          </w:tcPr>
          <w:p w14:paraId="429493EA" w14:textId="77777777" w:rsidR="00377D6E" w:rsidRPr="00377D6E" w:rsidRDefault="00377D6E" w:rsidP="00CB2E8F">
            <w:pPr>
              <w:spacing w:after="0" w:line="240" w:lineRule="auto"/>
              <w:rPr>
                <w:rFonts w:ascii="Times New Roman" w:eastAsia="Times New Roman" w:hAnsi="Times New Roman" w:cs="Times New Roman"/>
                <w:sz w:val="24"/>
                <w:szCs w:val="24"/>
                <w:lang w:eastAsia="en-US"/>
              </w:rPr>
            </w:pPr>
            <w:r w:rsidRPr="00377D6E">
              <w:rPr>
                <w:rFonts w:ascii="Times New Roman" w:eastAsia="Times New Roman" w:hAnsi="Times New Roman" w:cs="Times New Roman"/>
                <w:kern w:val="2"/>
                <w:sz w:val="24"/>
                <w:szCs w:val="24"/>
                <w:lang w:eastAsia="en-US"/>
              </w:rPr>
              <w:lastRenderedPageBreak/>
              <w:t>Netaikoma.</w:t>
            </w:r>
          </w:p>
        </w:tc>
      </w:tr>
      <w:tr w:rsidR="00377D6E" w:rsidRPr="00377D6E" w14:paraId="29C5BE18" w14:textId="77777777" w:rsidTr="00DA1F46">
        <w:trPr>
          <w:trHeight w:val="300"/>
        </w:trPr>
        <w:tc>
          <w:tcPr>
            <w:tcW w:w="3094" w:type="dxa"/>
            <w:gridSpan w:val="2"/>
          </w:tcPr>
          <w:p w14:paraId="3E572E4B"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5.2. Pradinės Sutarties vertė ir Sutarties kaina, kai taikoma </w:t>
            </w:r>
            <w:r w:rsidRPr="00377D6E">
              <w:rPr>
                <w:rFonts w:ascii="Times New Roman" w:eastAsia="Times New Roman" w:hAnsi="Times New Roman" w:cs="Times New Roman"/>
                <w:b/>
                <w:kern w:val="2"/>
                <w:sz w:val="24"/>
                <w:szCs w:val="24"/>
                <w:u w:val="single"/>
                <w:lang w:eastAsia="en-US"/>
              </w:rPr>
              <w:t>Sutarties įvykdymo išlaidų atlyginimo</w:t>
            </w:r>
            <w:r w:rsidRPr="00377D6E">
              <w:rPr>
                <w:rFonts w:ascii="Times New Roman" w:eastAsia="Times New Roman" w:hAnsi="Times New Roman" w:cs="Times New Roman"/>
                <w:b/>
                <w:kern w:val="2"/>
                <w:sz w:val="24"/>
                <w:szCs w:val="24"/>
                <w:lang w:eastAsia="en-US"/>
              </w:rPr>
              <w:t xml:space="preserve"> kainodara</w:t>
            </w:r>
          </w:p>
        </w:tc>
        <w:tc>
          <w:tcPr>
            <w:tcW w:w="6441" w:type="dxa"/>
            <w:gridSpan w:val="2"/>
          </w:tcPr>
          <w:p w14:paraId="3197DB53"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59E66FC4" w14:textId="77777777" w:rsidTr="00DA1F46">
        <w:trPr>
          <w:trHeight w:val="300"/>
        </w:trPr>
        <w:tc>
          <w:tcPr>
            <w:tcW w:w="3094" w:type="dxa"/>
            <w:gridSpan w:val="2"/>
          </w:tcPr>
          <w:p w14:paraId="221A6860"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b/>
                <w:kern w:val="2"/>
                <w:sz w:val="24"/>
                <w:szCs w:val="24"/>
                <w:lang w:eastAsia="en-US"/>
              </w:rPr>
              <w:t xml:space="preserve">5.2. Pradinės Sutarties vertė ir Sutarties kaina, kai taikoma </w:t>
            </w:r>
            <w:r w:rsidRPr="00377D6E">
              <w:rPr>
                <w:rFonts w:ascii="Times New Roman" w:eastAsia="Times New Roman" w:hAnsi="Times New Roman" w:cs="Times New Roman"/>
                <w:b/>
                <w:kern w:val="2"/>
                <w:sz w:val="24"/>
                <w:szCs w:val="24"/>
                <w:u w:val="single"/>
                <w:lang w:eastAsia="en-US"/>
              </w:rPr>
              <w:t>mišri</w:t>
            </w:r>
            <w:r w:rsidRPr="00377D6E">
              <w:rPr>
                <w:rFonts w:ascii="Times New Roman" w:eastAsia="Times New Roman" w:hAnsi="Times New Roman" w:cs="Times New Roman"/>
                <w:b/>
                <w:kern w:val="2"/>
                <w:sz w:val="24"/>
                <w:szCs w:val="24"/>
                <w:lang w:eastAsia="en-US"/>
              </w:rPr>
              <w:t xml:space="preserve"> kainodara</w:t>
            </w:r>
          </w:p>
        </w:tc>
        <w:tc>
          <w:tcPr>
            <w:tcW w:w="6441" w:type="dxa"/>
            <w:gridSpan w:val="2"/>
          </w:tcPr>
          <w:p w14:paraId="6A22F38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18DCB4A4" w14:textId="77777777" w:rsidTr="00DA1F46">
        <w:trPr>
          <w:trHeight w:val="300"/>
        </w:trPr>
        <w:tc>
          <w:tcPr>
            <w:tcW w:w="3094" w:type="dxa"/>
            <w:gridSpan w:val="2"/>
          </w:tcPr>
          <w:p w14:paraId="785AA298"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b/>
                <w:kern w:val="2"/>
                <w:sz w:val="24"/>
                <w:szCs w:val="24"/>
                <w:lang w:eastAsia="en-US"/>
              </w:rPr>
              <w:t xml:space="preserve">5.3. Sutarties kainos / įkainių perskaičiavimas taikant </w:t>
            </w:r>
            <w:r w:rsidRPr="00377D6E">
              <w:rPr>
                <w:rFonts w:ascii="Times New Roman" w:eastAsia="Times New Roman" w:hAnsi="Times New Roman" w:cs="Times New Roman"/>
                <w:b/>
                <w:kern w:val="2"/>
                <w:sz w:val="24"/>
                <w:szCs w:val="24"/>
                <w:u w:val="single"/>
                <w:lang w:eastAsia="en-US"/>
              </w:rPr>
              <w:t>peržiūros</w:t>
            </w:r>
            <w:r w:rsidRPr="00377D6E">
              <w:rPr>
                <w:rFonts w:ascii="Times New Roman" w:eastAsia="Times New Roman" w:hAnsi="Times New Roman" w:cs="Times New Roman"/>
                <w:b/>
                <w:kern w:val="2"/>
                <w:sz w:val="24"/>
                <w:szCs w:val="24"/>
                <w:lang w:eastAsia="en-US"/>
              </w:rPr>
              <w:t xml:space="preserve"> taisykles</w:t>
            </w:r>
          </w:p>
        </w:tc>
        <w:tc>
          <w:tcPr>
            <w:tcW w:w="6441" w:type="dxa"/>
            <w:gridSpan w:val="2"/>
          </w:tcPr>
          <w:p w14:paraId="481C8CBE" w14:textId="77777777" w:rsidR="00377D6E" w:rsidRPr="00377D6E" w:rsidRDefault="00377D6E" w:rsidP="00CB2E8F">
            <w:pPr>
              <w:spacing w:after="0" w:line="240" w:lineRule="auto"/>
              <w:rPr>
                <w:rFonts w:ascii="Times New Roman" w:eastAsia="Times New Roman" w:hAnsi="Times New Roman" w:cs="Times New Roman"/>
                <w:sz w:val="24"/>
                <w:szCs w:val="24"/>
                <w:lang w:eastAsia="en-US"/>
              </w:rPr>
            </w:pPr>
            <w:r w:rsidRPr="00377D6E">
              <w:rPr>
                <w:rFonts w:ascii="Times New Roman" w:eastAsia="Times New Roman" w:hAnsi="Times New Roman" w:cs="Times New Roman"/>
                <w:kern w:val="2"/>
                <w:sz w:val="24"/>
                <w:szCs w:val="24"/>
                <w:lang w:eastAsia="en-US"/>
              </w:rPr>
              <w:t>Sutarties įkainiai bus perskaičiuojami:</w:t>
            </w:r>
          </w:p>
          <w:p w14:paraId="0A5021A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5.3.1. dėl PVM tarifo pasikeitimo;</w:t>
            </w:r>
          </w:p>
          <w:p w14:paraId="3F28BCB8"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5.3.3. dėl kainų lygio pokyčio.</w:t>
            </w:r>
          </w:p>
        </w:tc>
      </w:tr>
      <w:tr w:rsidR="00377D6E" w:rsidRPr="00377D6E" w14:paraId="2A4810A5" w14:textId="77777777" w:rsidTr="00DA1F46">
        <w:trPr>
          <w:trHeight w:val="300"/>
        </w:trPr>
        <w:tc>
          <w:tcPr>
            <w:tcW w:w="3094" w:type="dxa"/>
            <w:gridSpan w:val="2"/>
          </w:tcPr>
          <w:p w14:paraId="660AAA3A"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42316B2E"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377D6E">
              <w:rPr>
                <w:rFonts w:ascii="Times New Roman" w:eastAsia="Times New Roman" w:hAnsi="Times New Roman" w:cs="Times New Roman"/>
                <w:sz w:val="24"/>
                <w:szCs w:val="24"/>
                <w:lang w:eastAsia="en-US"/>
              </w:rPr>
              <w:t>ei</w:t>
            </w:r>
            <w:r w:rsidRPr="00377D6E">
              <w:rPr>
                <w:rFonts w:ascii="Times New Roman" w:eastAsia="Times New Roman" w:hAnsi="Times New Roman" w:cs="Times New Roman"/>
                <w:kern w:val="2"/>
                <w:sz w:val="24"/>
                <w:szCs w:val="24"/>
                <w:lang w:eastAsia="en-US"/>
              </w:rPr>
              <w:t>kiamų P</w:t>
            </w:r>
            <w:r w:rsidRPr="00377D6E">
              <w:rPr>
                <w:rFonts w:ascii="Times New Roman" w:eastAsia="Times New Roman" w:hAnsi="Times New Roman" w:cs="Times New Roman"/>
                <w:sz w:val="24"/>
                <w:szCs w:val="24"/>
                <w:lang w:eastAsia="en-US"/>
              </w:rPr>
              <w:t>aslaugų</w:t>
            </w:r>
            <w:r w:rsidRPr="00377D6E">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377D6E">
              <w:rPr>
                <w:rFonts w:ascii="Times New Roman" w:eastAsia="Times New Roman" w:hAnsi="Times New Roman" w:cs="Times New Roman"/>
                <w:sz w:val="24"/>
                <w:szCs w:val="24"/>
                <w:lang w:eastAsia="en-US"/>
              </w:rPr>
              <w:t>aslaugų</w:t>
            </w:r>
            <w:r w:rsidRPr="00377D6E">
              <w:rPr>
                <w:rFonts w:ascii="Times New Roman" w:eastAsia="Times New Roman" w:hAnsi="Times New Roman" w:cs="Times New Roman"/>
                <w:kern w:val="2"/>
                <w:sz w:val="24"/>
                <w:szCs w:val="24"/>
                <w:lang w:eastAsia="en-US"/>
              </w:rPr>
              <w:t xml:space="preserve"> kainos / įkainio be PVM.</w:t>
            </w:r>
          </w:p>
          <w:p w14:paraId="7CE9A411"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377D6E" w:rsidRPr="00377D6E" w14:paraId="788144CD" w14:textId="77777777" w:rsidTr="00DA1F46">
        <w:trPr>
          <w:trHeight w:val="300"/>
        </w:trPr>
        <w:tc>
          <w:tcPr>
            <w:tcW w:w="3094" w:type="dxa"/>
            <w:gridSpan w:val="2"/>
          </w:tcPr>
          <w:p w14:paraId="29B35625"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b/>
                <w:bCs/>
                <w:kern w:val="2"/>
                <w:sz w:val="24"/>
                <w:szCs w:val="24"/>
                <w:lang w:eastAsia="en-US"/>
              </w:rPr>
              <w:t>5.3.2.</w:t>
            </w:r>
            <w:r w:rsidRPr="00377D6E">
              <w:rPr>
                <w:rFonts w:ascii="Times New Roman" w:eastAsia="Times New Roman" w:hAnsi="Times New Roman" w:cs="Times New Roman"/>
                <w:kern w:val="2"/>
                <w:sz w:val="24"/>
                <w:szCs w:val="24"/>
                <w:lang w:eastAsia="en-US"/>
              </w:rPr>
              <w:t xml:space="preserve"> </w:t>
            </w:r>
            <w:r w:rsidRPr="00377D6E">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FFC98DD"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673AF890" w14:textId="77777777" w:rsidTr="00DA1F46">
        <w:trPr>
          <w:trHeight w:val="300"/>
        </w:trPr>
        <w:tc>
          <w:tcPr>
            <w:tcW w:w="3094" w:type="dxa"/>
            <w:gridSpan w:val="2"/>
          </w:tcPr>
          <w:p w14:paraId="1239699B"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3F951FF9"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5.3.3.1. Bet kuri Sutarties šalis sutarties galiojimo metu turi teisę inicijuoti sutarties kainos/įkainių peržiūrą (keitimą) ne anksčiau kaip po 30 (trisdešimt) dienų nuo sutarties įsigaliojimo dienos, jeigu vartojimo prekių ir paslaugų kainų/įkainių pokytis (k), apskaičiuotas kaip nustatyta 5.3.3.2 punkte, viršija 5 procentus. Sutarties kainos/įkainio peržiūra atliekama ne rečiau kaip kas 6 (šeši) mėnesiai.</w:t>
            </w:r>
          </w:p>
          <w:p w14:paraId="56F863EE"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p>
          <w:p w14:paraId="121E7E73"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5.3.3.2. Nauja sutarties kaina/įkainis apskaičiuojami pagal žemiau pateiktą formulę:</w:t>
            </w:r>
          </w:p>
          <w:p w14:paraId="36E5C537"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p>
          <w:p w14:paraId="27CB94BE"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A_1=a+(k/100×a), kur a – kaina (</w:t>
            </w:r>
            <w:proofErr w:type="spellStart"/>
            <w:r w:rsidRPr="00377D6E">
              <w:rPr>
                <w:rFonts w:ascii="Times New Roman" w:eastAsia="Times New Roman" w:hAnsi="Times New Roman" w:cs="Times New Roman"/>
                <w:kern w:val="2"/>
                <w:sz w:val="24"/>
                <w:szCs w:val="24"/>
                <w:bdr w:val="none" w:sz="0" w:space="0" w:color="auto" w:frame="1"/>
                <w:lang w:eastAsia="en-US"/>
              </w:rPr>
              <w:t>eur</w:t>
            </w:r>
            <w:proofErr w:type="spellEnd"/>
            <w:r w:rsidRPr="00377D6E">
              <w:rPr>
                <w:rFonts w:ascii="Times New Roman" w:eastAsia="Times New Roman" w:hAnsi="Times New Roman" w:cs="Times New Roman"/>
                <w:kern w:val="2"/>
                <w:sz w:val="24"/>
                <w:szCs w:val="24"/>
                <w:bdr w:val="none" w:sz="0" w:space="0" w:color="auto" w:frame="1"/>
                <w:lang w:eastAsia="en-US"/>
              </w:rPr>
              <w:t xml:space="preserve"> be PVM) (jei peržiūra jau buvo atlikta, tai po paskutinio perskaičiavimo)</w:t>
            </w:r>
          </w:p>
          <w:p w14:paraId="4815F49F"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A1 – perskaičiuota (pakeista) kaina (</w:t>
            </w:r>
            <w:proofErr w:type="spellStart"/>
            <w:r w:rsidRPr="00377D6E">
              <w:rPr>
                <w:rFonts w:ascii="Times New Roman" w:eastAsia="Times New Roman" w:hAnsi="Times New Roman" w:cs="Times New Roman"/>
                <w:kern w:val="2"/>
                <w:sz w:val="24"/>
                <w:szCs w:val="24"/>
                <w:bdr w:val="none" w:sz="0" w:space="0" w:color="auto" w:frame="1"/>
                <w:lang w:eastAsia="en-US"/>
              </w:rPr>
              <w:t>eur</w:t>
            </w:r>
            <w:proofErr w:type="spellEnd"/>
            <w:r w:rsidRPr="00377D6E">
              <w:rPr>
                <w:rFonts w:ascii="Times New Roman" w:eastAsia="Times New Roman" w:hAnsi="Times New Roman" w:cs="Times New Roman"/>
                <w:kern w:val="2"/>
                <w:sz w:val="24"/>
                <w:szCs w:val="24"/>
                <w:bdr w:val="none" w:sz="0" w:space="0" w:color="auto" w:frame="1"/>
                <w:lang w:eastAsia="en-US"/>
              </w:rPr>
              <w:t xml:space="preserve"> be PVM)</w:t>
            </w:r>
          </w:p>
          <w:p w14:paraId="0D564910"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K – pagal vartotojų kainų apskaičiuotas vartojimo prekių ir paslaugų kainų pokytis (padidėjimas arba sumažėjimas) (%). „k“ reikšmė skaičiuojama pagal formulę:</w:t>
            </w:r>
          </w:p>
          <w:p w14:paraId="423DA15C"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K =</w:t>
            </w:r>
            <w:proofErr w:type="spellStart"/>
            <w:r w:rsidRPr="00377D6E">
              <w:rPr>
                <w:rFonts w:ascii="Times New Roman" w:eastAsia="Times New Roman" w:hAnsi="Times New Roman" w:cs="Times New Roman"/>
                <w:kern w:val="2"/>
                <w:sz w:val="24"/>
                <w:szCs w:val="24"/>
                <w:bdr w:val="none" w:sz="0" w:space="0" w:color="auto" w:frame="1"/>
                <w:lang w:eastAsia="en-US"/>
              </w:rPr>
              <w:t>ind_naujausias</w:t>
            </w:r>
            <w:proofErr w:type="spellEnd"/>
            <w:r w:rsidRPr="00377D6E">
              <w:rPr>
                <w:rFonts w:ascii="Times New Roman" w:eastAsia="Times New Roman" w:hAnsi="Times New Roman" w:cs="Times New Roman"/>
                <w:kern w:val="2"/>
                <w:sz w:val="24"/>
                <w:szCs w:val="24"/>
                <w:bdr w:val="none" w:sz="0" w:space="0" w:color="auto" w:frame="1"/>
                <w:lang w:eastAsia="en-US"/>
              </w:rPr>
              <w:t>/</w:t>
            </w:r>
            <w:proofErr w:type="spellStart"/>
            <w:r w:rsidRPr="00377D6E">
              <w:rPr>
                <w:rFonts w:ascii="Times New Roman" w:eastAsia="Times New Roman" w:hAnsi="Times New Roman" w:cs="Times New Roman"/>
                <w:kern w:val="2"/>
                <w:sz w:val="24"/>
                <w:szCs w:val="24"/>
                <w:bdr w:val="none" w:sz="0" w:space="0" w:color="auto" w:frame="1"/>
                <w:lang w:eastAsia="en-US"/>
              </w:rPr>
              <w:t>Ind_pradžia</w:t>
            </w:r>
            <w:proofErr w:type="spellEnd"/>
            <w:r w:rsidRPr="00377D6E">
              <w:rPr>
                <w:rFonts w:ascii="Times New Roman" w:eastAsia="Times New Roman" w:hAnsi="Times New Roman" w:cs="Times New Roman"/>
                <w:kern w:val="2"/>
                <w:sz w:val="24"/>
                <w:szCs w:val="24"/>
                <w:bdr w:val="none" w:sz="0" w:space="0" w:color="auto" w:frame="1"/>
                <w:lang w:eastAsia="en-US"/>
              </w:rPr>
              <w:t xml:space="preserve"> ×100-100, (proc.) Kur</w:t>
            </w:r>
          </w:p>
          <w:p w14:paraId="51642940"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proofErr w:type="spellStart"/>
            <w:r w:rsidRPr="00377D6E">
              <w:rPr>
                <w:rFonts w:ascii="Times New Roman" w:eastAsia="Times New Roman" w:hAnsi="Times New Roman" w:cs="Times New Roman"/>
                <w:kern w:val="2"/>
                <w:sz w:val="24"/>
                <w:szCs w:val="24"/>
                <w:bdr w:val="none" w:sz="0" w:space="0" w:color="auto" w:frame="1"/>
                <w:lang w:eastAsia="en-US"/>
              </w:rPr>
              <w:t>Indnaujausias</w:t>
            </w:r>
            <w:proofErr w:type="spellEnd"/>
            <w:r w:rsidRPr="00377D6E">
              <w:rPr>
                <w:rFonts w:ascii="Times New Roman" w:eastAsia="Times New Roman" w:hAnsi="Times New Roman" w:cs="Times New Roman"/>
                <w:kern w:val="2"/>
                <w:sz w:val="24"/>
                <w:szCs w:val="24"/>
                <w:bdr w:val="none" w:sz="0" w:space="0" w:color="auto" w:frame="1"/>
                <w:lang w:eastAsia="en-US"/>
              </w:rPr>
              <w:t xml:space="preserve"> – kreipimosi dėl kainos peržiūros išsiuntimo kitai šaliai dieną paskelbtas naujausias vartojimo prekių ir paslaugų indeksas (bendras „vartojimo prekių ir paslaugų“  indeksas).</w:t>
            </w:r>
          </w:p>
          <w:p w14:paraId="0A8F6C7F"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proofErr w:type="spellStart"/>
            <w:r w:rsidRPr="00377D6E">
              <w:rPr>
                <w:rFonts w:ascii="Times New Roman" w:eastAsia="Times New Roman" w:hAnsi="Times New Roman" w:cs="Times New Roman"/>
                <w:kern w:val="2"/>
                <w:sz w:val="24"/>
                <w:szCs w:val="24"/>
                <w:bdr w:val="none" w:sz="0" w:space="0" w:color="auto" w:frame="1"/>
                <w:lang w:eastAsia="en-US"/>
              </w:rPr>
              <w:lastRenderedPageBreak/>
              <w:t>Indpradžia</w:t>
            </w:r>
            <w:proofErr w:type="spellEnd"/>
            <w:r w:rsidRPr="00377D6E">
              <w:rPr>
                <w:rFonts w:ascii="Times New Roman" w:eastAsia="Times New Roman" w:hAnsi="Times New Roman" w:cs="Times New Roman"/>
                <w:kern w:val="2"/>
                <w:sz w:val="24"/>
                <w:szCs w:val="24"/>
                <w:bdr w:val="none" w:sz="0" w:space="0" w:color="auto" w:frame="1"/>
                <w:lang w:eastAsia="en-US"/>
              </w:rPr>
              <w:t xml:space="preserve"> – laikotarpio pradžios datos (mėnesio) vartojimo prekių ir paslaugų indeksas (bendras „vartojimo prekių ir paslaugų“  indeksas).</w:t>
            </w:r>
          </w:p>
          <w:p w14:paraId="3B41FB5C"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54CD3D"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5.3.3.3.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69528EAD"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5.3.3.4.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F3863E2"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5.3.3.5. Susitarimas turi būti sudarytas per 30 (trisdešimt) dienų nuo šalies pateikto tinkamo prašymo perskaičiuoti sutarties kainą gavimo dienos.</w:t>
            </w:r>
          </w:p>
          <w:p w14:paraId="515C9131"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377D6E">
              <w:rPr>
                <w:rFonts w:ascii="Times New Roman" w:eastAsia="Times New Roman" w:hAnsi="Times New Roman" w:cs="Times New Roman"/>
                <w:kern w:val="2"/>
                <w:sz w:val="24"/>
                <w:szCs w:val="24"/>
                <w:bdr w:val="none" w:sz="0" w:space="0" w:color="auto" w:frame="1"/>
                <w:lang w:eastAsia="en-US"/>
              </w:rPr>
              <w:t>5.3.3.6. Susitarimu šalys neturi teisės keisti procedūroje nurodytos tvarkos ar kitų sutarties nuostatų, išskyrus, jei keitimas atliekamas pagal VPĮ nuostatas.</w:t>
            </w:r>
          </w:p>
        </w:tc>
      </w:tr>
      <w:tr w:rsidR="00377D6E" w:rsidRPr="00377D6E" w14:paraId="7E941AF5" w14:textId="77777777" w:rsidTr="00DA1F46">
        <w:trPr>
          <w:trHeight w:val="300"/>
        </w:trPr>
        <w:tc>
          <w:tcPr>
            <w:tcW w:w="3094" w:type="dxa"/>
            <w:gridSpan w:val="2"/>
          </w:tcPr>
          <w:p w14:paraId="5C5E9E80"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377D6E">
              <w:rPr>
                <w:rFonts w:ascii="Times New Roman" w:eastAsia="Times New Roman" w:hAnsi="Times New Roman" w:cs="Times New Roman"/>
                <w:b/>
                <w:bCs/>
                <w:kern w:val="2"/>
                <w:sz w:val="24"/>
                <w:szCs w:val="24"/>
                <w:lang w:eastAsia="en-US"/>
              </w:rPr>
              <w:t>Paslaugų</w:t>
            </w:r>
            <w:r w:rsidRPr="00377D6E">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34F38DCF"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73EF2E24" w14:textId="77777777" w:rsidTr="00DA1F46">
        <w:trPr>
          <w:trHeight w:val="300"/>
        </w:trPr>
        <w:tc>
          <w:tcPr>
            <w:tcW w:w="3094" w:type="dxa"/>
            <w:gridSpan w:val="2"/>
          </w:tcPr>
          <w:p w14:paraId="12DB2444" w14:textId="77777777"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r w:rsidRPr="00377D6E">
              <w:rPr>
                <w:rFonts w:ascii="Times New Roman" w:eastAsia="Times New Roman" w:hAnsi="Times New Roman" w:cs="Times New Roman"/>
                <w:b/>
                <w:bCs/>
                <w:kern w:val="2"/>
                <w:sz w:val="24"/>
                <w:szCs w:val="24"/>
                <w:lang w:eastAsia="en-US"/>
              </w:rPr>
              <w:t xml:space="preserve">5.4. Sutarties kainos / įkainių apskaičiavimas taikant </w:t>
            </w:r>
            <w:r w:rsidRPr="00377D6E">
              <w:rPr>
                <w:rFonts w:ascii="Times New Roman" w:eastAsia="Times New Roman" w:hAnsi="Times New Roman" w:cs="Times New Roman"/>
                <w:b/>
                <w:bCs/>
                <w:kern w:val="2"/>
                <w:sz w:val="24"/>
                <w:szCs w:val="24"/>
                <w:u w:val="single"/>
                <w:lang w:eastAsia="en-US"/>
              </w:rPr>
              <w:t>kiekio (apimties)</w:t>
            </w:r>
            <w:r w:rsidRPr="00377D6E">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7C0AF088"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p w14:paraId="4ABA9B93" w14:textId="77777777" w:rsidR="00377D6E" w:rsidRPr="00377D6E" w:rsidRDefault="00377D6E" w:rsidP="00CB2E8F">
            <w:pPr>
              <w:spacing w:after="0" w:line="240" w:lineRule="auto"/>
              <w:rPr>
                <w:rFonts w:ascii="Times New Roman" w:eastAsia="Times New Roman" w:hAnsi="Times New Roman" w:cs="Times New Roman"/>
                <w:sz w:val="24"/>
                <w:szCs w:val="24"/>
                <w:lang w:eastAsia="en-US"/>
              </w:rPr>
            </w:pPr>
            <w:r w:rsidRPr="00377D6E">
              <w:rPr>
                <w:rFonts w:ascii="Times New Roman" w:eastAsia="Times New Roman" w:hAnsi="Times New Roman" w:cs="Times New Roman"/>
                <w:sz w:val="24"/>
                <w:szCs w:val="24"/>
                <w:lang w:eastAsia="en-US"/>
              </w:rPr>
              <w:t>.</w:t>
            </w:r>
          </w:p>
        </w:tc>
      </w:tr>
      <w:tr w:rsidR="00377D6E" w:rsidRPr="00377D6E" w14:paraId="7CC6756D" w14:textId="77777777" w:rsidTr="00DA1F46">
        <w:trPr>
          <w:trHeight w:val="300"/>
        </w:trPr>
        <w:tc>
          <w:tcPr>
            <w:tcW w:w="3094" w:type="dxa"/>
            <w:gridSpan w:val="2"/>
          </w:tcPr>
          <w:p w14:paraId="39CA0FD1"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17CD9EC5"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 xml:space="preserve">Pirkėjas atsiskaito su Tiekėju ne vėliau kaip per </w:t>
            </w:r>
            <w:r w:rsidRPr="00377D6E">
              <w:rPr>
                <w:rFonts w:ascii="Times New Roman" w:eastAsia="Times New Roman" w:hAnsi="Times New Roman" w:cs="Times New Roman"/>
                <w:kern w:val="2"/>
                <w:sz w:val="24"/>
                <w:szCs w:val="24"/>
                <w:shd w:val="clear" w:color="auto" w:fill="FFFFFF"/>
                <w:lang w:eastAsia="en-US"/>
              </w:rPr>
              <w:t>30 kalendorinių dienų</w:t>
            </w:r>
            <w:r w:rsidRPr="00377D6E">
              <w:rPr>
                <w:rFonts w:ascii="Times New Roman" w:eastAsia="Times New Roman" w:hAnsi="Times New Roman" w:cs="Times New Roman"/>
                <w:kern w:val="2"/>
                <w:sz w:val="24"/>
                <w:szCs w:val="24"/>
                <w:lang w:eastAsia="en-US"/>
              </w:rPr>
              <w:t xml:space="preserve"> nuo atliktų paslaugų priėmimo – perdavimo aktų ir Sąskaitos gavimo „SABIS“ sistemoje dienos.</w:t>
            </w:r>
          </w:p>
          <w:p w14:paraId="465096E0"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Pirkėjas elektronines sąskaitas faktūras priima ir apdoroja naudodamasi SABIS priemonėmis.</w:t>
            </w:r>
          </w:p>
          <w:p w14:paraId="1CB8E8C4"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shd w:val="clear" w:color="auto" w:fill="FFFFFF"/>
                <w:lang w:eastAsia="en-US"/>
              </w:rPr>
            </w:pPr>
            <w:r w:rsidRPr="00377D6E">
              <w:rPr>
                <w:rFonts w:ascii="Times New Roman" w:eastAsia="Times New Roman" w:hAnsi="Times New Roman" w:cs="Times New Roman"/>
                <w:kern w:val="2"/>
                <w:sz w:val="24"/>
                <w:szCs w:val="24"/>
                <w:shd w:val="clear" w:color="auto" w:fill="FFFFFF"/>
                <w:lang w:eastAsia="en-US"/>
              </w:rPr>
              <w:t>Už suteiktas paslaugas mokama kartą per mėnesį.</w:t>
            </w:r>
          </w:p>
        </w:tc>
      </w:tr>
      <w:tr w:rsidR="00377D6E" w:rsidRPr="00377D6E" w14:paraId="3BBDA942" w14:textId="77777777" w:rsidTr="00DA1F46">
        <w:trPr>
          <w:trHeight w:val="300"/>
        </w:trPr>
        <w:tc>
          <w:tcPr>
            <w:tcW w:w="3094" w:type="dxa"/>
            <w:gridSpan w:val="2"/>
          </w:tcPr>
          <w:p w14:paraId="6493C8B6"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5.6. Avansas</w:t>
            </w:r>
          </w:p>
        </w:tc>
        <w:tc>
          <w:tcPr>
            <w:tcW w:w="6441" w:type="dxa"/>
            <w:gridSpan w:val="2"/>
          </w:tcPr>
          <w:p w14:paraId="1487E089"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73D611BF" w14:textId="77777777" w:rsidTr="00DA1F46">
        <w:trPr>
          <w:trHeight w:val="300"/>
        </w:trPr>
        <w:tc>
          <w:tcPr>
            <w:tcW w:w="3094" w:type="dxa"/>
            <w:gridSpan w:val="2"/>
          </w:tcPr>
          <w:p w14:paraId="7613195F"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5.7. Avanso užtikrinimas</w:t>
            </w:r>
          </w:p>
        </w:tc>
        <w:tc>
          <w:tcPr>
            <w:tcW w:w="6441" w:type="dxa"/>
            <w:gridSpan w:val="2"/>
          </w:tcPr>
          <w:p w14:paraId="55C14DE4"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r w:rsidRPr="00377D6E">
              <w:rPr>
                <w:rFonts w:ascii="Times New Roman" w:eastAsia="Times New Roman" w:hAnsi="Times New Roman" w:cs="Times New Roman"/>
                <w:kern w:val="2"/>
                <w:sz w:val="24"/>
                <w:szCs w:val="24"/>
                <w:shd w:val="clear" w:color="auto" w:fill="FFFFFF"/>
                <w:lang w:eastAsia="en-US"/>
              </w:rPr>
              <w:t xml:space="preserve"> .</w:t>
            </w:r>
          </w:p>
        </w:tc>
      </w:tr>
      <w:tr w:rsidR="00377D6E" w:rsidRPr="00377D6E" w14:paraId="506BD1FC" w14:textId="77777777" w:rsidTr="00DA1F46">
        <w:trPr>
          <w:trHeight w:val="300"/>
        </w:trPr>
        <w:tc>
          <w:tcPr>
            <w:tcW w:w="9535" w:type="dxa"/>
            <w:gridSpan w:val="4"/>
          </w:tcPr>
          <w:p w14:paraId="7673B821"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lastRenderedPageBreak/>
              <w:t>6. PASLAUGŲ KOKYBĖ IR GARANTINIAI ĮSIPAREIGOJIMAI</w:t>
            </w:r>
          </w:p>
        </w:tc>
      </w:tr>
      <w:tr w:rsidR="00377D6E" w:rsidRPr="00377D6E" w14:paraId="55E87589" w14:textId="77777777" w:rsidTr="00DA1F46">
        <w:trPr>
          <w:trHeight w:val="300"/>
        </w:trPr>
        <w:tc>
          <w:tcPr>
            <w:tcW w:w="3094" w:type="dxa"/>
            <w:gridSpan w:val="2"/>
          </w:tcPr>
          <w:p w14:paraId="53637E19"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6.1. Garantinis terminas</w:t>
            </w:r>
          </w:p>
        </w:tc>
        <w:tc>
          <w:tcPr>
            <w:tcW w:w="6441" w:type="dxa"/>
            <w:gridSpan w:val="2"/>
          </w:tcPr>
          <w:p w14:paraId="2AE95ED9"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7AEAE9FF" w14:textId="77777777" w:rsidTr="00DA1F46">
        <w:trPr>
          <w:trHeight w:val="300"/>
        </w:trPr>
        <w:tc>
          <w:tcPr>
            <w:tcW w:w="3094" w:type="dxa"/>
            <w:gridSpan w:val="2"/>
          </w:tcPr>
          <w:p w14:paraId="51F1E647"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sz w:val="24"/>
                <w:szCs w:val="24"/>
                <w:lang w:eastAsia="en-US"/>
              </w:rPr>
              <w:t>6.2. Terminas Paslaugų trūkumams pašalinti</w:t>
            </w:r>
          </w:p>
        </w:tc>
        <w:tc>
          <w:tcPr>
            <w:tcW w:w="6441" w:type="dxa"/>
            <w:gridSpan w:val="2"/>
          </w:tcPr>
          <w:p w14:paraId="481C2602"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3CDC1AF1" w14:textId="77777777" w:rsidTr="00DA1F46">
        <w:trPr>
          <w:trHeight w:val="300"/>
        </w:trPr>
        <w:tc>
          <w:tcPr>
            <w:tcW w:w="3094" w:type="dxa"/>
            <w:gridSpan w:val="2"/>
          </w:tcPr>
          <w:p w14:paraId="211FE296" w14:textId="77777777" w:rsidR="00377D6E" w:rsidRPr="00377D6E" w:rsidRDefault="00377D6E" w:rsidP="00CB2E8F">
            <w:pPr>
              <w:spacing w:after="0" w:line="240" w:lineRule="auto"/>
              <w:jc w:val="both"/>
              <w:rPr>
                <w:rFonts w:ascii="Times New Roman" w:eastAsia="Times New Roman" w:hAnsi="Times New Roman" w:cs="Times New Roman"/>
                <w:b/>
                <w:sz w:val="24"/>
                <w:szCs w:val="24"/>
                <w:lang w:eastAsia="en-US"/>
              </w:rPr>
            </w:pPr>
            <w:r w:rsidRPr="00377D6E">
              <w:rPr>
                <w:rFonts w:ascii="Times New Roman" w:eastAsia="Times New Roman" w:hAnsi="Times New Roman" w:cs="Times New Roman"/>
                <w:b/>
                <w:sz w:val="24"/>
                <w:szCs w:val="24"/>
                <w:lang w:eastAsia="en-US"/>
              </w:rPr>
              <w:t xml:space="preserve">6.3. Kokybinių kriterijų įgyvendinimo </w:t>
            </w:r>
            <w:r w:rsidRPr="00377D6E">
              <w:rPr>
                <w:rFonts w:ascii="Times New Roman" w:eastAsia="Times New Roman" w:hAnsi="Times New Roman" w:cs="Times New Roman"/>
                <w:b/>
                <w:bCs/>
                <w:sz w:val="24"/>
                <w:szCs w:val="24"/>
                <w:lang w:eastAsia="en-US"/>
              </w:rPr>
              <w:t xml:space="preserve">ir </w:t>
            </w:r>
            <w:r w:rsidRPr="00377D6E">
              <w:rPr>
                <w:rFonts w:ascii="Times New Roman" w:eastAsia="Times New Roman" w:hAnsi="Times New Roman" w:cs="Times New Roman"/>
                <w:b/>
                <w:sz w:val="24"/>
                <w:szCs w:val="24"/>
                <w:lang w:eastAsia="en-US"/>
              </w:rPr>
              <w:t>tikrinimo tvarka</w:t>
            </w:r>
          </w:p>
        </w:tc>
        <w:tc>
          <w:tcPr>
            <w:tcW w:w="6441" w:type="dxa"/>
            <w:gridSpan w:val="2"/>
          </w:tcPr>
          <w:p w14:paraId="5F444D3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p w14:paraId="5A52FDB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r>
      <w:tr w:rsidR="00377D6E" w:rsidRPr="00377D6E" w14:paraId="6B02BBFE" w14:textId="77777777" w:rsidTr="00DA1F46">
        <w:trPr>
          <w:trHeight w:val="300"/>
        </w:trPr>
        <w:tc>
          <w:tcPr>
            <w:tcW w:w="9535" w:type="dxa"/>
            <w:gridSpan w:val="4"/>
          </w:tcPr>
          <w:p w14:paraId="630251A3"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7. SUTARTIES VYKDYMUI PASITELKIAMI SUBTIEKĖJAI IR (AR) SPECIALISTAI</w:t>
            </w:r>
          </w:p>
        </w:tc>
      </w:tr>
      <w:tr w:rsidR="00377D6E" w:rsidRPr="00377D6E" w14:paraId="7708E55D" w14:textId="77777777" w:rsidTr="00DA1F46">
        <w:trPr>
          <w:trHeight w:val="300"/>
        </w:trPr>
        <w:tc>
          <w:tcPr>
            <w:tcW w:w="3094" w:type="dxa"/>
            <w:gridSpan w:val="2"/>
          </w:tcPr>
          <w:p w14:paraId="62F3010C" w14:textId="77777777"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r w:rsidRPr="00377D6E">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1F7C1A47" w14:textId="2BA16D19"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Pasitelkiami ir /arba nepasite</w:t>
            </w:r>
            <w:r w:rsidR="009672C7">
              <w:rPr>
                <w:rFonts w:ascii="Times New Roman" w:eastAsia="Times New Roman" w:hAnsi="Times New Roman" w:cs="Times New Roman"/>
                <w:kern w:val="2"/>
                <w:sz w:val="24"/>
                <w:szCs w:val="24"/>
                <w:lang w:eastAsia="en-US"/>
              </w:rPr>
              <w:t>l</w:t>
            </w:r>
            <w:r w:rsidRPr="00377D6E">
              <w:rPr>
                <w:rFonts w:ascii="Times New Roman" w:eastAsia="Times New Roman" w:hAnsi="Times New Roman" w:cs="Times New Roman"/>
                <w:kern w:val="2"/>
                <w:sz w:val="24"/>
                <w:szCs w:val="24"/>
                <w:lang w:eastAsia="en-US"/>
              </w:rPr>
              <w:t>kiami</w:t>
            </w:r>
            <w:r w:rsidR="009672C7">
              <w:rPr>
                <w:rFonts w:ascii="Times New Roman" w:eastAsia="Times New Roman" w:hAnsi="Times New Roman" w:cs="Times New Roman"/>
                <w:kern w:val="2"/>
                <w:sz w:val="24"/>
                <w:szCs w:val="24"/>
                <w:lang w:eastAsia="en-US"/>
              </w:rPr>
              <w:t>.</w:t>
            </w:r>
          </w:p>
        </w:tc>
      </w:tr>
      <w:tr w:rsidR="00377D6E" w:rsidRPr="00377D6E" w14:paraId="54F2A21F" w14:textId="77777777" w:rsidTr="00DA1F46">
        <w:trPr>
          <w:trHeight w:val="300"/>
        </w:trPr>
        <w:tc>
          <w:tcPr>
            <w:tcW w:w="9535" w:type="dxa"/>
            <w:gridSpan w:val="4"/>
          </w:tcPr>
          <w:p w14:paraId="2B541D3E"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8. PRIEVOLIŲ PAGAL SUTARTĮ ĮVYKDYMO UŽTIKRINIMAS</w:t>
            </w:r>
          </w:p>
        </w:tc>
      </w:tr>
      <w:tr w:rsidR="00377D6E" w:rsidRPr="00377D6E" w14:paraId="4E18F125" w14:textId="77777777" w:rsidTr="00DA1F46">
        <w:trPr>
          <w:trHeight w:val="300"/>
        </w:trPr>
        <w:tc>
          <w:tcPr>
            <w:tcW w:w="3094" w:type="dxa"/>
            <w:gridSpan w:val="2"/>
          </w:tcPr>
          <w:p w14:paraId="7B426DDA"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3E7D484B"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Prievolių pagal Sutartį įvykdymas užtikrinamas:</w:t>
            </w:r>
          </w:p>
          <w:p w14:paraId="674B4813"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Netesybomis (delspinigiais, bauda).</w:t>
            </w:r>
          </w:p>
        </w:tc>
      </w:tr>
      <w:tr w:rsidR="00377D6E" w:rsidRPr="00377D6E" w14:paraId="54499DF0" w14:textId="77777777" w:rsidTr="00DA1F46">
        <w:trPr>
          <w:trHeight w:val="300"/>
        </w:trPr>
        <w:tc>
          <w:tcPr>
            <w:tcW w:w="3094" w:type="dxa"/>
            <w:gridSpan w:val="2"/>
          </w:tcPr>
          <w:p w14:paraId="2DE7F607"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36D63F5D"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4BED32FC" w14:textId="77777777" w:rsidTr="00DA1F46">
        <w:trPr>
          <w:trHeight w:val="300"/>
        </w:trPr>
        <w:tc>
          <w:tcPr>
            <w:tcW w:w="3094" w:type="dxa"/>
            <w:gridSpan w:val="2"/>
          </w:tcPr>
          <w:p w14:paraId="273CE126"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659623ED"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06CB0B79" w14:textId="77777777" w:rsidTr="00DA1F46">
        <w:trPr>
          <w:trHeight w:val="300"/>
        </w:trPr>
        <w:tc>
          <w:tcPr>
            <w:tcW w:w="9535" w:type="dxa"/>
            <w:gridSpan w:val="4"/>
          </w:tcPr>
          <w:p w14:paraId="65C9B8FF"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9. ŠALIŲ ATSAKOMYBĖ</w:t>
            </w:r>
          </w:p>
        </w:tc>
      </w:tr>
      <w:tr w:rsidR="00377D6E" w:rsidRPr="00377D6E" w14:paraId="568764AC" w14:textId="77777777" w:rsidTr="00DA1F46">
        <w:trPr>
          <w:trHeight w:val="300"/>
        </w:trPr>
        <w:tc>
          <w:tcPr>
            <w:tcW w:w="3094" w:type="dxa"/>
            <w:gridSpan w:val="2"/>
          </w:tcPr>
          <w:p w14:paraId="3683C599"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78405199"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77D6E" w:rsidRPr="00377D6E" w14:paraId="3E37A8B5" w14:textId="77777777" w:rsidTr="00DA1F46">
        <w:trPr>
          <w:trHeight w:val="300"/>
        </w:trPr>
        <w:tc>
          <w:tcPr>
            <w:tcW w:w="3094" w:type="dxa"/>
            <w:gridSpan w:val="2"/>
          </w:tcPr>
          <w:p w14:paraId="232E11B3"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sz w:val="24"/>
                <w:szCs w:val="24"/>
                <w:lang w:eastAsia="en-US"/>
              </w:rPr>
              <w:t>9.2. Tiekėjui taikomos netesybos</w:t>
            </w:r>
          </w:p>
        </w:tc>
        <w:tc>
          <w:tcPr>
            <w:tcW w:w="6441" w:type="dxa"/>
            <w:gridSpan w:val="2"/>
          </w:tcPr>
          <w:p w14:paraId="3969B321" w14:textId="77777777" w:rsidR="00377D6E" w:rsidRPr="00377D6E" w:rsidRDefault="00377D6E" w:rsidP="00CB2E8F">
            <w:pPr>
              <w:spacing w:after="0" w:line="240" w:lineRule="auto"/>
              <w:jc w:val="both"/>
              <w:rPr>
                <w:rFonts w:ascii="Times New Roman" w:eastAsia="Times New Roman" w:hAnsi="Times New Roman" w:cs="Times New Roman"/>
                <w:b/>
                <w:bCs/>
                <w:color w:val="000000"/>
                <w:sz w:val="24"/>
                <w:szCs w:val="24"/>
                <w:lang w:eastAsia="en-US"/>
              </w:rPr>
            </w:pPr>
            <w:r w:rsidRPr="00377D6E">
              <w:rPr>
                <w:rFonts w:ascii="Times New Roman" w:eastAsia="Times New Roman" w:hAnsi="Times New Roman" w:cs="Times New Roman"/>
                <w:color w:val="000000"/>
                <w:sz w:val="24"/>
                <w:szCs w:val="24"/>
                <w:lang w:eastAsia="en-US"/>
              </w:rPr>
              <w:t>9.2.1. Jeigu Tiekėjas vėluoja suteikti Paslaugas arba nevykdo kitų sutartinių įsipareigojimų, Pirkėjas nuo kitos nei nustatytas</w:t>
            </w:r>
            <w:r w:rsidRPr="00377D6E">
              <w:rPr>
                <w:rFonts w:ascii="Times New Roman" w:eastAsia="Times New Roman" w:hAnsi="Times New Roman" w:cs="Times New Roman"/>
                <w:color w:val="000000"/>
                <w:sz w:val="24"/>
                <w:szCs w:val="24"/>
                <w:lang w:eastAsia="en-US"/>
              </w:rPr>
              <w:br/>
              <w:t>terminas dienos Tiekėjui skaičiuoja 0,02 (dvi šimtosios)</w:t>
            </w:r>
            <w:r w:rsidRPr="00377D6E">
              <w:rPr>
                <w:rFonts w:ascii="Times New Roman" w:eastAsia="Times New Roman" w:hAnsi="Times New Roman" w:cs="Times New Roman"/>
                <w:color w:val="000000"/>
                <w:sz w:val="24"/>
                <w:szCs w:val="24"/>
                <w:lang w:eastAsia="en-US"/>
              </w:rPr>
              <w:br/>
              <w:t xml:space="preserve">procento dydžio delspinigius už kiekvieną uždelstą dieną nuo Pradinės Sutarties kainos be PVM. </w:t>
            </w:r>
          </w:p>
          <w:p w14:paraId="2709CE2F" w14:textId="77777777" w:rsidR="00377D6E" w:rsidRPr="00377D6E" w:rsidRDefault="00377D6E" w:rsidP="00CB2E8F">
            <w:pPr>
              <w:spacing w:after="0" w:line="240" w:lineRule="auto"/>
              <w:jc w:val="both"/>
              <w:rPr>
                <w:rFonts w:ascii="Calibri" w:eastAsia="Times New Roman" w:hAnsi="Calibri" w:cs="Calibri"/>
                <w:sz w:val="22"/>
                <w:szCs w:val="22"/>
                <w:lang w:eastAsia="en-US"/>
                <w14:ligatures w14:val="standardContextual"/>
              </w:rPr>
            </w:pPr>
            <w:r w:rsidRPr="00377D6E">
              <w:rPr>
                <w:rFonts w:ascii="Times New Roman" w:eastAsia="Times New Roman" w:hAnsi="Times New Roman" w:cs="Times New Roman"/>
                <w:color w:val="000000"/>
                <w:sz w:val="24"/>
                <w:szCs w:val="24"/>
                <w:lang w:eastAsia="en-US"/>
              </w:rPr>
              <w:t>9.2.2. Tiekėjas privalo sumokėti Pirkėjui netesybas per 10 (dešimt)</w:t>
            </w:r>
            <w:r w:rsidRPr="00377D6E">
              <w:rPr>
                <w:rFonts w:ascii="Times New Roman" w:eastAsia="Times New Roman" w:hAnsi="Times New Roman" w:cs="Times New Roman"/>
                <w:sz w:val="24"/>
                <w:szCs w:val="24"/>
                <w:lang w:eastAsia="en-US"/>
              </w:rPr>
              <w:t xml:space="preserve"> </w:t>
            </w:r>
            <w:r w:rsidRPr="00377D6E">
              <w:rPr>
                <w:rFonts w:ascii="Times New Roman" w:eastAsia="Times New Roman" w:hAnsi="Times New Roman" w:cs="Times New Roman"/>
                <w:color w:val="000000"/>
                <w:sz w:val="24"/>
                <w:szCs w:val="24"/>
                <w:lang w:eastAsia="en-US"/>
              </w:rPr>
              <w:t xml:space="preserve">dienų nuo Pirkėjo pareikalavimo, jeigu netesybų suma nėra </w:t>
            </w:r>
            <w:r w:rsidRPr="00377D6E">
              <w:rPr>
                <w:rFonts w:ascii="Times New Roman" w:eastAsia="Times New Roman" w:hAnsi="Times New Roman" w:cs="Times New Roman"/>
                <w:sz w:val="24"/>
                <w:szCs w:val="24"/>
                <w:lang w:eastAsia="en-US"/>
              </w:rPr>
              <w:t>išskaitoma iš Tiekėjui mokėtinos sumos.</w:t>
            </w:r>
          </w:p>
        </w:tc>
      </w:tr>
      <w:tr w:rsidR="00377D6E" w:rsidRPr="00377D6E" w14:paraId="4FA15ED0" w14:textId="77777777" w:rsidTr="00DA1F46">
        <w:trPr>
          <w:trHeight w:val="300"/>
        </w:trPr>
        <w:tc>
          <w:tcPr>
            <w:tcW w:w="3094" w:type="dxa"/>
            <w:gridSpan w:val="2"/>
          </w:tcPr>
          <w:p w14:paraId="784FF41A"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E548D2C"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7CB8910B" w14:textId="77777777" w:rsidR="00377D6E" w:rsidRPr="00377D6E" w:rsidRDefault="00377D6E" w:rsidP="00CB2E8F">
            <w:pPr>
              <w:spacing w:after="0" w:line="240" w:lineRule="auto"/>
              <w:jc w:val="both"/>
              <w:rPr>
                <w:rFonts w:ascii="Times New Roman" w:eastAsia="Times New Roman" w:hAnsi="Times New Roman" w:cs="Times New Roman"/>
                <w:sz w:val="24"/>
                <w:szCs w:val="24"/>
                <w:lang w:eastAsia="en-US"/>
              </w:rPr>
            </w:pPr>
            <w:r w:rsidRPr="00377D6E">
              <w:rPr>
                <w:rFonts w:ascii="Times New Roman" w:eastAsia="Times New Roman" w:hAnsi="Times New Roman" w:cs="Times New Roman"/>
                <w:sz w:val="24"/>
                <w:szCs w:val="24"/>
                <w:lang w:eastAsia="en-US"/>
              </w:rPr>
              <w:t xml:space="preserve">9.3.2. Nepagrįstai nutraukus Sutarties vykdymą ne Sutartyje nustatyta tvarka, mokama </w:t>
            </w:r>
            <w:r w:rsidRPr="00377D6E">
              <w:rPr>
                <w:rFonts w:ascii="Times New Roman" w:eastAsia="Times New Roman" w:hAnsi="Times New Roman" w:cs="Times New Roman"/>
                <w:kern w:val="2"/>
                <w:sz w:val="24"/>
                <w:szCs w:val="24"/>
                <w:lang w:eastAsia="en-US"/>
              </w:rPr>
              <w:t>10 (dešimties) procentų dydžio bauda nuo Pradinės Sutarties vertės, nurodytos Specialiųjų sąlygų 5.2 punkte.</w:t>
            </w:r>
          </w:p>
        </w:tc>
      </w:tr>
      <w:tr w:rsidR="00377D6E" w:rsidRPr="00377D6E" w14:paraId="401E16F5" w14:textId="77777777" w:rsidTr="00DA1F46">
        <w:trPr>
          <w:trHeight w:val="300"/>
        </w:trPr>
        <w:tc>
          <w:tcPr>
            <w:tcW w:w="3094" w:type="dxa"/>
            <w:gridSpan w:val="2"/>
          </w:tcPr>
          <w:p w14:paraId="7CBF294D"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w:t>
            </w:r>
            <w:r w:rsidRPr="00377D6E">
              <w:rPr>
                <w:rFonts w:ascii="Times New Roman" w:eastAsia="Times New Roman" w:hAnsi="Times New Roman" w:cs="Times New Roman"/>
                <w:b/>
                <w:kern w:val="2"/>
                <w:sz w:val="24"/>
                <w:szCs w:val="24"/>
                <w:lang w:eastAsia="en-US"/>
              </w:rPr>
              <w:lastRenderedPageBreak/>
              <w:t>pasitelkimo nesilaikant Bendrosiose sąlygose nurodytos subtiekėjų ir (ar) specialistų keitimo tvarkos</w:t>
            </w:r>
          </w:p>
        </w:tc>
        <w:tc>
          <w:tcPr>
            <w:tcW w:w="6441" w:type="dxa"/>
            <w:gridSpan w:val="2"/>
          </w:tcPr>
          <w:p w14:paraId="4CA063B6"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lastRenderedPageBreak/>
              <w:t>100 Eur.</w:t>
            </w:r>
          </w:p>
        </w:tc>
      </w:tr>
      <w:tr w:rsidR="00377D6E" w:rsidRPr="00377D6E" w14:paraId="00A21664" w14:textId="77777777" w:rsidTr="00DA1F46">
        <w:trPr>
          <w:trHeight w:val="300"/>
        </w:trPr>
        <w:tc>
          <w:tcPr>
            <w:tcW w:w="3094" w:type="dxa"/>
            <w:gridSpan w:val="2"/>
          </w:tcPr>
          <w:p w14:paraId="5D6386AD"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E32743D"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shd w:val="clear" w:color="auto" w:fill="FFFFFF"/>
                <w:lang w:eastAsia="en-US"/>
              </w:rPr>
            </w:pPr>
            <w:r w:rsidRPr="00377D6E">
              <w:rPr>
                <w:rFonts w:ascii="Times New Roman" w:eastAsia="Times New Roman" w:hAnsi="Times New Roman" w:cs="Times New Roman"/>
                <w:kern w:val="2"/>
                <w:sz w:val="24"/>
                <w:szCs w:val="24"/>
                <w:shd w:val="clear" w:color="auto" w:fill="FFFFFF"/>
                <w:lang w:eastAsia="en-US"/>
              </w:rPr>
              <w:t>Netaikoma.</w:t>
            </w:r>
          </w:p>
        </w:tc>
      </w:tr>
      <w:tr w:rsidR="00377D6E" w:rsidRPr="00377D6E" w14:paraId="0AB361A4" w14:textId="77777777" w:rsidTr="00DA1F46">
        <w:trPr>
          <w:trHeight w:val="300"/>
        </w:trPr>
        <w:tc>
          <w:tcPr>
            <w:tcW w:w="3094" w:type="dxa"/>
            <w:gridSpan w:val="2"/>
          </w:tcPr>
          <w:p w14:paraId="65419FB7"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219921D3"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735DFBC7" w14:textId="77777777" w:rsidTr="00DA1F46">
        <w:trPr>
          <w:trHeight w:val="300"/>
        </w:trPr>
        <w:tc>
          <w:tcPr>
            <w:tcW w:w="3094" w:type="dxa"/>
            <w:gridSpan w:val="2"/>
          </w:tcPr>
          <w:p w14:paraId="1EB576B8"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377D6E">
              <w:rPr>
                <w:rFonts w:ascii="Times New Roman" w:eastAsia="Times New Roman" w:hAnsi="Times New Roman" w:cs="Times New Roman"/>
                <w:b/>
                <w:kern w:val="2"/>
                <w:sz w:val="24"/>
                <w:szCs w:val="24"/>
                <w:lang w:eastAsia="en-US"/>
              </w:rPr>
              <w:t>nepasiekimo</w:t>
            </w:r>
            <w:proofErr w:type="spellEnd"/>
            <w:r w:rsidRPr="00377D6E">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329835C7"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sz w:val="24"/>
                <w:szCs w:val="24"/>
                <w:lang w:eastAsia="en-US"/>
              </w:rPr>
              <w:t>Netaikoma.</w:t>
            </w:r>
          </w:p>
          <w:p w14:paraId="1453F155"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r>
      <w:tr w:rsidR="00377D6E" w:rsidRPr="00377D6E" w14:paraId="55B39210" w14:textId="77777777" w:rsidTr="00DA1F46">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77910071"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9.8. Tiekėjui taikomos netesybos dėl Sutarties įvykdymo užtikrinimo </w:t>
            </w:r>
            <w:r w:rsidRPr="00377D6E">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CAF8B2"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3912F5C3" w14:textId="77777777" w:rsidTr="00DA1F46">
        <w:trPr>
          <w:trHeight w:val="300"/>
        </w:trPr>
        <w:tc>
          <w:tcPr>
            <w:tcW w:w="3094" w:type="dxa"/>
            <w:gridSpan w:val="2"/>
          </w:tcPr>
          <w:p w14:paraId="64F76200" w14:textId="77777777" w:rsidR="00377D6E" w:rsidRPr="00377D6E" w:rsidRDefault="00377D6E" w:rsidP="00CB2E8F">
            <w:pPr>
              <w:spacing w:after="0" w:line="240" w:lineRule="auto"/>
              <w:jc w:val="both"/>
              <w:rPr>
                <w:rFonts w:ascii="Times New Roman" w:eastAsia="Times New Roman" w:hAnsi="Times New Roman" w:cs="Times New Roman"/>
                <w:b/>
                <w:bCs/>
                <w:kern w:val="2"/>
                <w:sz w:val="24"/>
                <w:szCs w:val="24"/>
                <w:lang w:eastAsia="en-US"/>
              </w:rPr>
            </w:pPr>
            <w:r w:rsidRPr="00377D6E">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1779350" w14:textId="77777777" w:rsidR="00377D6E" w:rsidRPr="00377D6E" w:rsidRDefault="00377D6E" w:rsidP="00CB2E8F">
            <w:pPr>
              <w:spacing w:after="0" w:line="240" w:lineRule="auto"/>
              <w:rPr>
                <w:rFonts w:ascii="Times New Roman" w:eastAsia="Times New Roman" w:hAnsi="Times New Roman" w:cs="Times New Roman"/>
                <w:sz w:val="24"/>
                <w:szCs w:val="24"/>
                <w:lang w:eastAsia="en-US"/>
              </w:rPr>
            </w:pPr>
            <w:r w:rsidRPr="00377D6E">
              <w:rPr>
                <w:rFonts w:ascii="Times New Roman" w:eastAsia="Times New Roman" w:hAnsi="Times New Roman" w:cs="Times New Roman"/>
                <w:kern w:val="2"/>
                <w:sz w:val="24"/>
                <w:szCs w:val="24"/>
                <w:lang w:eastAsia="en-US"/>
              </w:rPr>
              <w:t>Netaikoma.</w:t>
            </w:r>
          </w:p>
          <w:p w14:paraId="635B1A75"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p>
        </w:tc>
      </w:tr>
      <w:tr w:rsidR="00377D6E" w:rsidRPr="00377D6E" w14:paraId="75012505" w14:textId="77777777" w:rsidTr="00DA1F46">
        <w:trPr>
          <w:trHeight w:val="300"/>
        </w:trPr>
        <w:tc>
          <w:tcPr>
            <w:tcW w:w="3094" w:type="dxa"/>
            <w:gridSpan w:val="2"/>
          </w:tcPr>
          <w:p w14:paraId="276B176D"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val="en-US" w:eastAsia="en-US"/>
              </w:rPr>
            </w:pPr>
            <w:r w:rsidRPr="00377D6E">
              <w:rPr>
                <w:rFonts w:ascii="Times New Roman" w:eastAsia="Times New Roman" w:hAnsi="Times New Roman" w:cs="Times New Roman"/>
                <w:b/>
                <w:kern w:val="2"/>
                <w:sz w:val="24"/>
                <w:szCs w:val="24"/>
                <w:lang w:val="en-US" w:eastAsia="en-US"/>
              </w:rPr>
              <w:t xml:space="preserve">9.9. </w:t>
            </w:r>
            <w:r w:rsidRPr="00377D6E">
              <w:rPr>
                <w:rFonts w:ascii="Times New Roman" w:eastAsia="Times New Roman" w:hAnsi="Times New Roman" w:cs="Times New Roman"/>
                <w:b/>
                <w:kern w:val="2"/>
                <w:sz w:val="24"/>
                <w:szCs w:val="24"/>
                <w:lang w:eastAsia="en-US"/>
              </w:rPr>
              <w:t>Kitos netesybos</w:t>
            </w:r>
          </w:p>
        </w:tc>
        <w:tc>
          <w:tcPr>
            <w:tcW w:w="6441" w:type="dxa"/>
            <w:gridSpan w:val="2"/>
          </w:tcPr>
          <w:p w14:paraId="526E856A"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4BD4725A" w14:textId="77777777" w:rsidTr="00DA1F46">
        <w:trPr>
          <w:trHeight w:val="300"/>
        </w:trPr>
        <w:tc>
          <w:tcPr>
            <w:tcW w:w="9535" w:type="dxa"/>
            <w:gridSpan w:val="4"/>
          </w:tcPr>
          <w:p w14:paraId="47F63823"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b/>
                <w:kern w:val="2"/>
                <w:sz w:val="24"/>
                <w:szCs w:val="24"/>
                <w:lang w:eastAsia="en-US"/>
              </w:rPr>
              <w:t>10. ESMINĖS SUTARTIES SĄLYGOS</w:t>
            </w:r>
          </w:p>
        </w:tc>
      </w:tr>
      <w:tr w:rsidR="00377D6E" w:rsidRPr="00377D6E" w14:paraId="0573E33E" w14:textId="77777777" w:rsidTr="00DA1F46">
        <w:trPr>
          <w:trHeight w:val="300"/>
        </w:trPr>
        <w:tc>
          <w:tcPr>
            <w:tcW w:w="3094" w:type="dxa"/>
            <w:gridSpan w:val="2"/>
          </w:tcPr>
          <w:p w14:paraId="3033C628"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val="en-US" w:eastAsia="en-US"/>
              </w:rPr>
            </w:pPr>
            <w:r w:rsidRPr="00377D6E">
              <w:rPr>
                <w:rFonts w:ascii="Times New Roman" w:eastAsia="Times New Roman" w:hAnsi="Times New Roman" w:cs="Times New Roman"/>
                <w:b/>
                <w:kern w:val="2"/>
                <w:sz w:val="24"/>
                <w:szCs w:val="24"/>
                <w:lang w:val="en-US" w:eastAsia="en-US"/>
              </w:rPr>
              <w:t xml:space="preserve">10.1. </w:t>
            </w:r>
            <w:r w:rsidRPr="00377D6E">
              <w:rPr>
                <w:rFonts w:ascii="Times New Roman" w:eastAsia="Times New Roman" w:hAnsi="Times New Roman" w:cs="Times New Roman"/>
                <w:b/>
                <w:kern w:val="2"/>
                <w:sz w:val="24"/>
                <w:szCs w:val="24"/>
                <w:lang w:eastAsia="en-US"/>
              </w:rPr>
              <w:t>Esminės Sutarties sąlygos</w:t>
            </w:r>
          </w:p>
        </w:tc>
        <w:tc>
          <w:tcPr>
            <w:tcW w:w="6441" w:type="dxa"/>
            <w:gridSpan w:val="2"/>
          </w:tcPr>
          <w:p w14:paraId="4D45AFBE"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6BCAB638" w14:textId="77777777" w:rsidTr="00DA1F46">
        <w:trPr>
          <w:trHeight w:val="300"/>
        </w:trPr>
        <w:tc>
          <w:tcPr>
            <w:tcW w:w="9535" w:type="dxa"/>
            <w:gridSpan w:val="4"/>
          </w:tcPr>
          <w:p w14:paraId="49E1857C"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11. SUTARTIES GALIOJIMAS IR KEITIMAS</w:t>
            </w:r>
          </w:p>
        </w:tc>
      </w:tr>
      <w:tr w:rsidR="00377D6E" w:rsidRPr="00377D6E" w14:paraId="01292F51" w14:textId="77777777" w:rsidTr="00DA1F46">
        <w:trPr>
          <w:trHeight w:val="300"/>
        </w:trPr>
        <w:tc>
          <w:tcPr>
            <w:tcW w:w="3094" w:type="dxa"/>
            <w:gridSpan w:val="2"/>
          </w:tcPr>
          <w:p w14:paraId="5ABD69D2"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sz w:val="24"/>
                <w:szCs w:val="24"/>
                <w:lang w:eastAsia="en-US"/>
              </w:rPr>
              <w:t>11.1. Sutarties sudarymas ir įsigaliojimas</w:t>
            </w:r>
          </w:p>
        </w:tc>
        <w:tc>
          <w:tcPr>
            <w:tcW w:w="6441" w:type="dxa"/>
            <w:gridSpan w:val="2"/>
          </w:tcPr>
          <w:p w14:paraId="2F917149"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9B3C8BF" w14:textId="77777777" w:rsidR="00377D6E" w:rsidRPr="00377D6E" w:rsidRDefault="00377D6E" w:rsidP="00CB2E8F">
            <w:pPr>
              <w:spacing w:after="0" w:line="240" w:lineRule="auto"/>
              <w:jc w:val="both"/>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Sutartis galioja iki visiško prievolių įvykdymo, kol bus išnaudota Pradinės Sutarties vertė, bet jos terminas negali būti ilgesnis kaip 12 mėnesių.</w:t>
            </w:r>
          </w:p>
        </w:tc>
      </w:tr>
      <w:tr w:rsidR="00377D6E" w:rsidRPr="00377D6E" w14:paraId="730F8D3E" w14:textId="77777777" w:rsidTr="00DA1F46">
        <w:trPr>
          <w:trHeight w:val="300"/>
        </w:trPr>
        <w:tc>
          <w:tcPr>
            <w:tcW w:w="3094" w:type="dxa"/>
            <w:gridSpan w:val="2"/>
          </w:tcPr>
          <w:p w14:paraId="2408E781"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04A618BC"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Netaikoma</w:t>
            </w:r>
          </w:p>
        </w:tc>
      </w:tr>
      <w:tr w:rsidR="00377D6E" w:rsidRPr="00377D6E" w14:paraId="4534C7BC" w14:textId="77777777" w:rsidTr="00DA1F46">
        <w:trPr>
          <w:trHeight w:val="300"/>
        </w:trPr>
        <w:tc>
          <w:tcPr>
            <w:tcW w:w="9535" w:type="dxa"/>
            <w:gridSpan w:val="4"/>
          </w:tcPr>
          <w:p w14:paraId="36AA7AC6"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12. SUTARTIES NUTRAUKIMAS</w:t>
            </w:r>
          </w:p>
        </w:tc>
      </w:tr>
      <w:tr w:rsidR="00377D6E" w:rsidRPr="00377D6E" w14:paraId="4A5B4F0E" w14:textId="77777777" w:rsidTr="00DA1F46">
        <w:trPr>
          <w:trHeight w:val="300"/>
        </w:trPr>
        <w:tc>
          <w:tcPr>
            <w:tcW w:w="3058" w:type="dxa"/>
            <w:tcBorders>
              <w:top w:val="single" w:sz="4" w:space="0" w:color="auto"/>
              <w:left w:val="single" w:sz="4" w:space="0" w:color="auto"/>
              <w:bottom w:val="single" w:sz="4" w:space="0" w:color="auto"/>
              <w:right w:val="single" w:sz="4" w:space="0" w:color="auto"/>
            </w:tcBorders>
          </w:tcPr>
          <w:p w14:paraId="14DF4DEB"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BCE2F2"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377D6E" w:rsidRPr="00377D6E" w14:paraId="132B6253" w14:textId="77777777" w:rsidTr="00DA1F46">
        <w:trPr>
          <w:trHeight w:val="300"/>
        </w:trPr>
        <w:tc>
          <w:tcPr>
            <w:tcW w:w="3058" w:type="dxa"/>
            <w:tcBorders>
              <w:top w:val="single" w:sz="4" w:space="0" w:color="auto"/>
              <w:left w:val="single" w:sz="4" w:space="0" w:color="auto"/>
              <w:bottom w:val="single" w:sz="4" w:space="0" w:color="auto"/>
              <w:right w:val="single" w:sz="4" w:space="0" w:color="auto"/>
            </w:tcBorders>
          </w:tcPr>
          <w:p w14:paraId="2BF4B091"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lastRenderedPageBreak/>
              <w:t xml:space="preserve">12.2. Esminiai Sutarties </w:t>
            </w:r>
            <w:r w:rsidRPr="00377D6E">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267467"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0F4C896F" w14:textId="77777777" w:rsidR="00377D6E" w:rsidRPr="00377D6E" w:rsidRDefault="00377D6E" w:rsidP="00CB2E8F">
            <w:pPr>
              <w:spacing w:after="0" w:line="240" w:lineRule="auto"/>
              <w:jc w:val="both"/>
              <w:rPr>
                <w:rFonts w:ascii="Times New Roman" w:eastAsia="Arial" w:hAnsi="Times New Roman" w:cs="Times New Roman"/>
                <w:kern w:val="2"/>
                <w:sz w:val="24"/>
                <w:szCs w:val="24"/>
                <w:lang w:val="lt" w:eastAsia="en-US"/>
              </w:rPr>
            </w:pPr>
            <w:r w:rsidRPr="00377D6E">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darbo dienų nuo Sutartyje nustatyto Paslaugų suteikimo termino;</w:t>
            </w:r>
          </w:p>
          <w:p w14:paraId="06411E07"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377D6E">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0B299696" w14:textId="77777777" w:rsidR="00377D6E" w:rsidRPr="00377D6E" w:rsidRDefault="00377D6E" w:rsidP="00CB2E8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377D6E">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5582BA21" w14:textId="77777777" w:rsidR="00377D6E" w:rsidRPr="00377D6E" w:rsidRDefault="00377D6E" w:rsidP="00CB2E8F">
            <w:pPr>
              <w:spacing w:after="0" w:line="240" w:lineRule="auto"/>
              <w:rPr>
                <w:rFonts w:ascii="Times New Roman" w:eastAsia="Times New Roman" w:hAnsi="Times New Roman" w:cs="Times New Roman"/>
                <w:kern w:val="2"/>
                <w:sz w:val="24"/>
                <w:szCs w:val="24"/>
                <w:shd w:val="clear" w:color="auto" w:fill="FFFFFF"/>
                <w:lang w:eastAsia="en-US"/>
              </w:rPr>
            </w:pPr>
            <w:r w:rsidRPr="00377D6E">
              <w:rPr>
                <w:rFonts w:ascii="Times New Roman" w:eastAsia="Arial" w:hAnsi="Times New Roman" w:cs="Times New Roman"/>
                <w:kern w:val="2"/>
                <w:sz w:val="24"/>
                <w:szCs w:val="24"/>
                <w:lang w:val="lt" w:eastAsia="en-US"/>
              </w:rPr>
              <w:t>12.2.11.</w:t>
            </w:r>
            <w:r w:rsidRPr="00377D6E">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377D6E">
              <w:rPr>
                <w:rFonts w:ascii="Times New Roman" w:eastAsia="Times New Roman" w:hAnsi="Times New Roman" w:cs="Times New Roman"/>
                <w:sz w:val="24"/>
                <w:szCs w:val="24"/>
                <w:shd w:val="clear" w:color="auto" w:fill="FFFFFF"/>
                <w:lang w:eastAsia="en-US"/>
              </w:rPr>
              <w:t>p</w:t>
            </w:r>
            <w:r w:rsidRPr="00377D6E">
              <w:rPr>
                <w:rFonts w:ascii="Times New Roman" w:eastAsia="Times New Roman" w:hAnsi="Times New Roman" w:cs="Times New Roman"/>
                <w:kern w:val="2"/>
                <w:sz w:val="24"/>
                <w:szCs w:val="24"/>
                <w:shd w:val="clear" w:color="auto" w:fill="FFFFFF"/>
                <w:lang w:eastAsia="en-US"/>
              </w:rPr>
              <w:t>aslaugų</w:t>
            </w:r>
            <w:r w:rsidRPr="00377D6E">
              <w:rPr>
                <w:rFonts w:ascii="Times New Roman" w:eastAsia="Times New Roman" w:hAnsi="Times New Roman" w:cs="Times New Roman"/>
                <w:sz w:val="24"/>
                <w:szCs w:val="24"/>
                <w:lang w:eastAsia="en-US"/>
              </w:rPr>
              <w:t>, kurioms Sutartyje nustatyti aplinkos apsaugos vadybos sistemos reikalavimai,</w:t>
            </w:r>
            <w:r w:rsidRPr="00377D6E">
              <w:rPr>
                <w:rFonts w:ascii="Times New Roman" w:eastAsia="Times New Roman" w:hAnsi="Times New Roman" w:cs="Times New Roman"/>
                <w:kern w:val="2"/>
                <w:sz w:val="24"/>
                <w:szCs w:val="24"/>
                <w:shd w:val="clear" w:color="auto" w:fill="FFFFFF"/>
                <w:lang w:eastAsia="en-US"/>
              </w:rPr>
              <w:t xml:space="preserve"> teikimo metu</w:t>
            </w:r>
            <w:r w:rsidRPr="00377D6E">
              <w:rPr>
                <w:rFonts w:ascii="Times New Roman" w:eastAsia="Times New Roman" w:hAnsi="Times New Roman" w:cs="Times New Roman"/>
                <w:sz w:val="24"/>
                <w:szCs w:val="24"/>
                <w:lang w:eastAsia="en-US"/>
              </w:rPr>
              <w:t xml:space="preserve">, </w:t>
            </w:r>
            <w:r w:rsidRPr="00377D6E">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tc>
      </w:tr>
      <w:tr w:rsidR="00377D6E" w:rsidRPr="00377D6E" w14:paraId="64D38DC4" w14:textId="77777777" w:rsidTr="00DA1F46">
        <w:trPr>
          <w:trHeight w:val="300"/>
        </w:trPr>
        <w:tc>
          <w:tcPr>
            <w:tcW w:w="9535" w:type="dxa"/>
            <w:gridSpan w:val="4"/>
          </w:tcPr>
          <w:p w14:paraId="0267D7EF"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b/>
                <w:kern w:val="2"/>
                <w:sz w:val="24"/>
                <w:szCs w:val="24"/>
                <w:lang w:eastAsia="en-US"/>
              </w:rPr>
              <w:t>13. APLINKOS APSAUGOS IR SOCIALINIAI KRITERIJAI</w:t>
            </w:r>
          </w:p>
        </w:tc>
      </w:tr>
      <w:tr w:rsidR="00377D6E" w:rsidRPr="00377D6E" w14:paraId="0DBD77A7" w14:textId="77777777" w:rsidTr="00DA1F46">
        <w:trPr>
          <w:trHeight w:val="300"/>
        </w:trPr>
        <w:tc>
          <w:tcPr>
            <w:tcW w:w="3058" w:type="dxa"/>
          </w:tcPr>
          <w:p w14:paraId="22F27CE9"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4BAEC5EB" w14:textId="77777777" w:rsidR="00377D6E" w:rsidRPr="009672C7" w:rsidRDefault="00377D6E" w:rsidP="00CB2E8F">
            <w:pPr>
              <w:spacing w:after="0" w:line="240" w:lineRule="auto"/>
              <w:jc w:val="both"/>
              <w:rPr>
                <w:rFonts w:ascii="Times New Roman" w:eastAsia="Times New Roman" w:hAnsi="Times New Roman" w:cs="Times New Roman"/>
                <w:sz w:val="24"/>
                <w:szCs w:val="24"/>
              </w:rPr>
            </w:pPr>
            <w:r w:rsidRPr="009672C7">
              <w:rPr>
                <w:rFonts w:ascii="Times New Roman" w:eastAsia="Times New Roman" w:hAnsi="Times New Roman" w:cs="Times New Roman"/>
                <w:sz w:val="24"/>
                <w:szCs w:val="24"/>
              </w:rPr>
              <w:t>Vykdomas Žaliasis pirkimas</w:t>
            </w:r>
            <w:r w:rsidRPr="009672C7">
              <w:rPr>
                <w:rFonts w:ascii="Times New Roman" w:eastAsia="Times New Roman" w:hAnsi="Times New Roman" w:cs="Times New Roman"/>
                <w:bCs/>
                <w:sz w:val="24"/>
                <w:szCs w:val="24"/>
              </w:rPr>
              <w:t xml:space="preserve">, kadangi atitinka </w:t>
            </w:r>
            <w:r w:rsidRPr="009672C7">
              <w:rPr>
                <w:rFonts w:ascii="Times New Roman" w:eastAsia="Times New Roman" w:hAnsi="Times New Roman" w:cs="Times New Roman"/>
                <w:sz w:val="24"/>
                <w:szCs w:val="24"/>
              </w:rPr>
              <w:t>Vadovaujantis Lietuvos Respublikos aplinkos ministro 2011 m. birželio 28 d. įsakymu Nr. D1-508 patvirtinto „Dėl aplinkos apsaugos kriterijų taikymo, vykdant žaliuosius pirkimus, tvarkos aprašo patvirtinimo“ tvarkos aprašo 4.4.3. punktu pirkimas laikomas „žaliuoju“, nes „perkama tik nematerialaus pobūdžio (intelektinė) ar kitokia paslauga, nesusijusi su materialaus objekto sukūrimu, kurios teikimo metu nėra numatomas reikšmingas neigiamas poveikis aplinkai, nesukuriamas taršos šaltinis ir negeneruojamos atliekos.</w:t>
            </w:r>
          </w:p>
          <w:p w14:paraId="0AEBA8F5" w14:textId="77777777" w:rsidR="00377D6E" w:rsidRPr="00377D6E" w:rsidRDefault="00377D6E" w:rsidP="00CB2E8F">
            <w:pPr>
              <w:spacing w:after="0" w:line="240" w:lineRule="auto"/>
              <w:jc w:val="both"/>
              <w:rPr>
                <w:rFonts w:ascii="Times New Roman" w:eastAsia="Calibri" w:hAnsi="Times New Roman" w:cs="Times New Roman"/>
                <w:kern w:val="2"/>
                <w:sz w:val="24"/>
                <w:szCs w:val="24"/>
                <w:lang w:eastAsia="en-US"/>
                <w14:ligatures w14:val="standardContextual"/>
              </w:rPr>
            </w:pPr>
            <w:r w:rsidRPr="009672C7">
              <w:rPr>
                <w:rFonts w:ascii="Times New Roman" w:eastAsia="Times New Roman" w:hAnsi="Times New Roman" w:cs="Times New Roman"/>
                <w:sz w:val="24"/>
                <w:szCs w:val="24"/>
              </w:rPr>
              <w:t>Teikiant perkamas Paslaugas nenumatomas reikšmingas neigiamas poveikis aplinkai, nesukuriamas taršos šaltinis ir negeneruojamos atliekos, atsižvelgiant į tai, papildomi aplinkosauginiai reikalavimai Pirkime nenustatomi.</w:t>
            </w:r>
          </w:p>
        </w:tc>
      </w:tr>
      <w:tr w:rsidR="00377D6E" w:rsidRPr="00377D6E" w14:paraId="1F432DFF" w14:textId="77777777" w:rsidTr="00DA1F46">
        <w:trPr>
          <w:trHeight w:val="300"/>
        </w:trPr>
        <w:tc>
          <w:tcPr>
            <w:tcW w:w="3058" w:type="dxa"/>
          </w:tcPr>
          <w:p w14:paraId="38A4016F" w14:textId="77777777" w:rsidR="00377D6E" w:rsidRPr="00377D6E" w:rsidRDefault="00377D6E" w:rsidP="00CB2E8F">
            <w:pPr>
              <w:spacing w:after="0" w:line="240" w:lineRule="auto"/>
              <w:jc w:val="both"/>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06D7C8E8" w14:textId="77777777" w:rsidR="00377D6E" w:rsidRPr="00377D6E" w:rsidRDefault="00377D6E" w:rsidP="00CB2E8F">
            <w:pPr>
              <w:spacing w:after="0" w:line="240" w:lineRule="auto"/>
              <w:rPr>
                <w:rFonts w:ascii="Times New Roman" w:eastAsia="Times New Roman" w:hAnsi="Times New Roman" w:cs="Times New Roman"/>
                <w:kern w:val="2"/>
                <w:sz w:val="24"/>
                <w:szCs w:val="24"/>
                <w:shd w:val="clear" w:color="auto" w:fill="FFFFFF"/>
                <w:lang w:eastAsia="en-US"/>
              </w:rPr>
            </w:pPr>
            <w:r w:rsidRPr="00377D6E">
              <w:rPr>
                <w:rFonts w:ascii="Times New Roman" w:eastAsia="Times New Roman" w:hAnsi="Times New Roman" w:cs="Times New Roman"/>
                <w:kern w:val="2"/>
                <w:sz w:val="24"/>
                <w:szCs w:val="24"/>
                <w:shd w:val="clear" w:color="auto" w:fill="FFFFFF"/>
                <w:lang w:eastAsia="en-US"/>
              </w:rPr>
              <w:t>Netaikoma.</w:t>
            </w:r>
          </w:p>
        </w:tc>
      </w:tr>
      <w:tr w:rsidR="00377D6E" w:rsidRPr="00377D6E" w14:paraId="43FB4D6C" w14:textId="77777777" w:rsidTr="00DA1F46">
        <w:trPr>
          <w:trHeight w:val="300"/>
        </w:trPr>
        <w:tc>
          <w:tcPr>
            <w:tcW w:w="9535" w:type="dxa"/>
            <w:gridSpan w:val="4"/>
          </w:tcPr>
          <w:p w14:paraId="6F484E93"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14. BENDRŲJŲ SĄLYGŲ PAKEITIMAI IR PAPILDYMAI </w:t>
            </w:r>
          </w:p>
        </w:tc>
      </w:tr>
      <w:tr w:rsidR="00377D6E" w:rsidRPr="00377D6E" w14:paraId="1BDAE5B9" w14:textId="77777777" w:rsidTr="00DA1F46">
        <w:trPr>
          <w:trHeight w:val="300"/>
        </w:trPr>
        <w:tc>
          <w:tcPr>
            <w:tcW w:w="3058" w:type="dxa"/>
          </w:tcPr>
          <w:p w14:paraId="1AD5F0FE" w14:textId="77777777" w:rsidR="00377D6E" w:rsidRPr="00377D6E" w:rsidRDefault="00377D6E" w:rsidP="00CB2E8F">
            <w:pPr>
              <w:spacing w:after="0" w:line="240" w:lineRule="auto"/>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 xml:space="preserve">14.1. </w:t>
            </w:r>
          </w:p>
        </w:tc>
        <w:tc>
          <w:tcPr>
            <w:tcW w:w="6477" w:type="dxa"/>
            <w:gridSpan w:val="3"/>
          </w:tcPr>
          <w:p w14:paraId="1C8B0210" w14:textId="77777777" w:rsidR="00377D6E" w:rsidRPr="00377D6E" w:rsidRDefault="00377D6E" w:rsidP="00CB2E8F">
            <w:pPr>
              <w:spacing w:after="0" w:line="240" w:lineRule="auto"/>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377D6E" w:rsidRPr="00377D6E" w14:paraId="5081D514" w14:textId="77777777" w:rsidTr="00DA1F46">
        <w:trPr>
          <w:trHeight w:val="300"/>
        </w:trPr>
        <w:tc>
          <w:tcPr>
            <w:tcW w:w="9535" w:type="dxa"/>
            <w:gridSpan w:val="4"/>
          </w:tcPr>
          <w:p w14:paraId="37ABAFBE"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15. SUTARTIES PRIEDAI</w:t>
            </w:r>
          </w:p>
        </w:tc>
      </w:tr>
      <w:tr w:rsidR="00377D6E" w:rsidRPr="00377D6E" w14:paraId="52AC337F" w14:textId="77777777" w:rsidTr="00DA1F46">
        <w:trPr>
          <w:trHeight w:val="300"/>
        </w:trPr>
        <w:tc>
          <w:tcPr>
            <w:tcW w:w="3058" w:type="dxa"/>
          </w:tcPr>
          <w:p w14:paraId="1FD83DEE"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15.1. Priedas Nr. 1</w:t>
            </w:r>
          </w:p>
        </w:tc>
        <w:tc>
          <w:tcPr>
            <w:tcW w:w="6477" w:type="dxa"/>
            <w:gridSpan w:val="3"/>
          </w:tcPr>
          <w:p w14:paraId="45CC88E3"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Techninė specifikacija</w:t>
            </w:r>
          </w:p>
        </w:tc>
      </w:tr>
      <w:tr w:rsidR="00377D6E" w:rsidRPr="00377D6E" w14:paraId="68EEE83A" w14:textId="77777777" w:rsidTr="00DA1F46">
        <w:trPr>
          <w:trHeight w:val="300"/>
        </w:trPr>
        <w:tc>
          <w:tcPr>
            <w:tcW w:w="3058" w:type="dxa"/>
          </w:tcPr>
          <w:p w14:paraId="33407078"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15.2. Priedas Nr. 2</w:t>
            </w:r>
          </w:p>
        </w:tc>
        <w:tc>
          <w:tcPr>
            <w:tcW w:w="6477" w:type="dxa"/>
            <w:gridSpan w:val="3"/>
          </w:tcPr>
          <w:p w14:paraId="4A27838F"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Tiekėjo pasiūlymas</w:t>
            </w:r>
          </w:p>
        </w:tc>
      </w:tr>
      <w:tr w:rsidR="00377D6E" w:rsidRPr="00377D6E" w14:paraId="053AB9B4" w14:textId="77777777" w:rsidTr="00DA1F46">
        <w:tc>
          <w:tcPr>
            <w:tcW w:w="9535" w:type="dxa"/>
            <w:gridSpan w:val="4"/>
          </w:tcPr>
          <w:p w14:paraId="304FECC3"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16. ŠALIŲ ATSTOVŲ PARAŠAI</w:t>
            </w:r>
          </w:p>
        </w:tc>
      </w:tr>
      <w:tr w:rsidR="00377D6E" w:rsidRPr="00377D6E" w14:paraId="47BD7C39" w14:textId="77777777" w:rsidTr="00DA1F46">
        <w:tc>
          <w:tcPr>
            <w:tcW w:w="5224" w:type="dxa"/>
            <w:gridSpan w:val="3"/>
          </w:tcPr>
          <w:p w14:paraId="38F2DF18"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PIRKĖJAS</w:t>
            </w:r>
          </w:p>
        </w:tc>
        <w:tc>
          <w:tcPr>
            <w:tcW w:w="4311" w:type="dxa"/>
          </w:tcPr>
          <w:p w14:paraId="5865781B"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b/>
                <w:kern w:val="2"/>
                <w:sz w:val="24"/>
                <w:szCs w:val="24"/>
                <w:lang w:eastAsia="en-US"/>
              </w:rPr>
              <w:t>TIEKĖJAS</w:t>
            </w:r>
          </w:p>
        </w:tc>
      </w:tr>
      <w:tr w:rsidR="00377D6E" w:rsidRPr="00377D6E" w14:paraId="279111B3" w14:textId="77777777" w:rsidTr="00DA1F46">
        <w:tc>
          <w:tcPr>
            <w:tcW w:w="5224" w:type="dxa"/>
            <w:gridSpan w:val="3"/>
          </w:tcPr>
          <w:p w14:paraId="4B537D6F"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lastRenderedPageBreak/>
              <w:t>Trakų rajono savivaldybės administracijos</w:t>
            </w:r>
          </w:p>
          <w:p w14:paraId="5CFFE649"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 xml:space="preserve">direktorė </w:t>
            </w:r>
          </w:p>
          <w:p w14:paraId="60326BFD"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r w:rsidRPr="00377D6E">
              <w:rPr>
                <w:rFonts w:ascii="Times New Roman" w:eastAsia="Times New Roman" w:hAnsi="Times New Roman" w:cs="Times New Roman"/>
                <w:kern w:val="2"/>
                <w:sz w:val="24"/>
                <w:szCs w:val="24"/>
                <w:lang w:eastAsia="en-US"/>
              </w:rPr>
              <w:t>Dovilė Daudaitė</w:t>
            </w:r>
          </w:p>
          <w:p w14:paraId="0965B137"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p w14:paraId="1D4C3877"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p w14:paraId="101EEA86"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p w14:paraId="0D17E07D" w14:textId="77777777" w:rsidR="00377D6E" w:rsidRPr="00377D6E" w:rsidRDefault="00377D6E" w:rsidP="00CB2E8F">
            <w:pPr>
              <w:spacing w:after="0" w:line="240" w:lineRule="auto"/>
              <w:jc w:val="center"/>
              <w:rPr>
                <w:rFonts w:ascii="Times New Roman" w:eastAsia="Times New Roman" w:hAnsi="Times New Roman" w:cs="Times New Roman"/>
                <w:kern w:val="2"/>
                <w:sz w:val="24"/>
                <w:szCs w:val="24"/>
                <w:lang w:eastAsia="en-US"/>
              </w:rPr>
            </w:pPr>
          </w:p>
        </w:tc>
        <w:tc>
          <w:tcPr>
            <w:tcW w:w="4311" w:type="dxa"/>
          </w:tcPr>
          <w:p w14:paraId="680BCBA9" w14:textId="77777777" w:rsidR="00377D6E" w:rsidRPr="00377D6E" w:rsidRDefault="00377D6E" w:rsidP="00CB2E8F">
            <w:pPr>
              <w:spacing w:after="0" w:line="240" w:lineRule="auto"/>
              <w:jc w:val="center"/>
              <w:rPr>
                <w:rFonts w:ascii="Times New Roman" w:eastAsia="Times New Roman" w:hAnsi="Times New Roman" w:cs="Times New Roman"/>
                <w:b/>
                <w:kern w:val="2"/>
                <w:sz w:val="24"/>
                <w:szCs w:val="24"/>
                <w:lang w:eastAsia="en-US"/>
              </w:rPr>
            </w:pPr>
            <w:r w:rsidRPr="00377D6E">
              <w:rPr>
                <w:rFonts w:ascii="Times New Roman" w:eastAsia="Times New Roman" w:hAnsi="Times New Roman" w:cs="Times New Roman"/>
                <w:kern w:val="2"/>
                <w:sz w:val="24"/>
                <w:szCs w:val="24"/>
                <w:lang w:eastAsia="en-US"/>
              </w:rPr>
              <w:t>(nurodomos atstovo pareigos, vardas, pavardė)</w:t>
            </w:r>
          </w:p>
        </w:tc>
      </w:tr>
    </w:tbl>
    <w:p w14:paraId="0360CACF"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33512551"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4B115E28"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7455F42D"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208565C6"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389E277C"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265D8F9F"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6E5B9CDA"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4B9D4C15"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6C7CA941"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5760479"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1B965221"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70D969FE"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5FC42357"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28CBA5E"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6BD661FE"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1A7A2FCF"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5C88DD35"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99B1F43"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1F0AFB20"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350AD6E"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491A0E48"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7A2B847"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884374A"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5349CDE6"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516CDD5A"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587495A5"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0B9DAD84"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3B165AE0"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63A90682"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666B9FD6"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49DFC330"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284FD83D"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1A2760CC"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73B93445"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231723D1"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49C5E05E"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473D4F03" w14:textId="77777777" w:rsidR="00377D6E" w:rsidRPr="00377D6E" w:rsidRDefault="00377D6E" w:rsidP="00CB2E8F">
      <w:pPr>
        <w:spacing w:after="0" w:line="240" w:lineRule="auto"/>
        <w:jc w:val="right"/>
        <w:rPr>
          <w:rFonts w:ascii="Times New Roman" w:eastAsia="Times New Roman" w:hAnsi="Times New Roman" w:cs="Times New Roman"/>
          <w:sz w:val="24"/>
          <w:szCs w:val="20"/>
          <w:lang w:eastAsia="en-US"/>
        </w:rPr>
      </w:pPr>
    </w:p>
    <w:p w14:paraId="160D1044" w14:textId="77777777" w:rsidR="00377D6E" w:rsidRPr="00377D6E" w:rsidRDefault="00377D6E" w:rsidP="00CB2E8F">
      <w:pPr>
        <w:spacing w:after="0" w:line="240" w:lineRule="auto"/>
        <w:jc w:val="right"/>
        <w:rPr>
          <w:rFonts w:ascii="Times New Roman" w:eastAsia="Times New Roman" w:hAnsi="Times New Roman" w:cs="Times New Roman"/>
          <w:sz w:val="24"/>
          <w:szCs w:val="20"/>
          <w:lang w:eastAsia="en-US"/>
        </w:rPr>
      </w:pPr>
    </w:p>
    <w:p w14:paraId="0E35C2F1" w14:textId="77777777" w:rsidR="00377D6E" w:rsidRPr="00377D6E" w:rsidRDefault="00377D6E" w:rsidP="00CB2E8F">
      <w:pPr>
        <w:spacing w:after="0" w:line="240" w:lineRule="auto"/>
        <w:jc w:val="right"/>
        <w:rPr>
          <w:rFonts w:ascii="Times New Roman" w:eastAsia="Times New Roman" w:hAnsi="Times New Roman" w:cs="Times New Roman"/>
          <w:sz w:val="24"/>
          <w:szCs w:val="20"/>
          <w:lang w:eastAsia="en-US"/>
        </w:rPr>
      </w:pPr>
    </w:p>
    <w:p w14:paraId="45A16872" w14:textId="77777777" w:rsidR="00377D6E" w:rsidRPr="00377D6E" w:rsidRDefault="00377D6E" w:rsidP="00CB2E8F">
      <w:pPr>
        <w:spacing w:after="0" w:line="240" w:lineRule="auto"/>
        <w:jc w:val="right"/>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lastRenderedPageBreak/>
        <w:t>Sutarties priedas 1</w:t>
      </w:r>
    </w:p>
    <w:p w14:paraId="2C54DF2B" w14:textId="77777777" w:rsidR="00377D6E" w:rsidRPr="00377D6E" w:rsidRDefault="00377D6E" w:rsidP="00CB2E8F">
      <w:pPr>
        <w:spacing w:after="0" w:line="240" w:lineRule="auto"/>
        <w:ind w:firstLine="709"/>
        <w:rPr>
          <w:rFonts w:ascii="Times New Roman" w:eastAsia="Times New Roman" w:hAnsi="Times New Roman" w:cs="Times New Roman"/>
          <w:sz w:val="24"/>
          <w:szCs w:val="20"/>
          <w:lang w:eastAsia="en-US"/>
        </w:rPr>
      </w:pPr>
    </w:p>
    <w:p w14:paraId="2352BB87" w14:textId="32680289" w:rsidR="00377D6E" w:rsidRDefault="00377D6E" w:rsidP="00CB2E8F">
      <w:pPr>
        <w:spacing w:after="0" w:line="240" w:lineRule="auto"/>
        <w:ind w:firstLine="709"/>
        <w:jc w:val="center"/>
        <w:rPr>
          <w:rFonts w:ascii="Times New Roman" w:eastAsia="Times New Roman" w:hAnsi="Times New Roman" w:cs="Times New Roman"/>
          <w:b/>
          <w:bCs/>
          <w:sz w:val="24"/>
          <w:szCs w:val="20"/>
          <w:lang w:eastAsia="en-US"/>
        </w:rPr>
      </w:pPr>
      <w:r w:rsidRPr="00377D6E">
        <w:rPr>
          <w:rFonts w:ascii="Times New Roman" w:eastAsia="Times New Roman" w:hAnsi="Times New Roman" w:cs="Times New Roman"/>
          <w:b/>
          <w:bCs/>
          <w:sz w:val="24"/>
          <w:szCs w:val="20"/>
          <w:lang w:eastAsia="en-US"/>
        </w:rPr>
        <w:t>VALGIARAŠČIŲ SUDARYMO IR MITYBOS PRIEŽIŪROS PASLAU</w:t>
      </w:r>
      <w:r w:rsidR="009672C7">
        <w:rPr>
          <w:rFonts w:ascii="Times New Roman" w:eastAsia="Times New Roman" w:hAnsi="Times New Roman" w:cs="Times New Roman"/>
          <w:b/>
          <w:bCs/>
          <w:sz w:val="24"/>
          <w:szCs w:val="20"/>
          <w:lang w:eastAsia="en-US"/>
        </w:rPr>
        <w:t>GŲ</w:t>
      </w:r>
    </w:p>
    <w:p w14:paraId="3587C208" w14:textId="77777777" w:rsidR="009672C7" w:rsidRPr="00377D6E" w:rsidRDefault="009672C7" w:rsidP="009672C7">
      <w:pPr>
        <w:spacing w:after="0" w:line="240" w:lineRule="auto"/>
        <w:ind w:firstLine="709"/>
        <w:jc w:val="center"/>
        <w:rPr>
          <w:rFonts w:ascii="Times New Roman" w:eastAsia="Times New Roman" w:hAnsi="Times New Roman" w:cs="Times New Roman"/>
          <w:b/>
          <w:bCs/>
          <w:sz w:val="24"/>
          <w:szCs w:val="20"/>
          <w:lang w:eastAsia="en-US"/>
        </w:rPr>
      </w:pPr>
      <w:r w:rsidRPr="00377D6E">
        <w:rPr>
          <w:rFonts w:ascii="Times New Roman" w:eastAsia="Times New Roman" w:hAnsi="Times New Roman" w:cs="Times New Roman"/>
          <w:b/>
          <w:bCs/>
          <w:sz w:val="24"/>
          <w:szCs w:val="20"/>
          <w:lang w:eastAsia="en-US"/>
        </w:rPr>
        <w:t xml:space="preserve">TECHNINĖ SPECIFIKACIJA </w:t>
      </w:r>
    </w:p>
    <w:p w14:paraId="45B70261" w14:textId="77777777" w:rsidR="009672C7" w:rsidRPr="00377D6E" w:rsidRDefault="009672C7" w:rsidP="00CB2E8F">
      <w:pPr>
        <w:spacing w:after="0" w:line="240" w:lineRule="auto"/>
        <w:ind w:firstLine="709"/>
        <w:jc w:val="center"/>
        <w:rPr>
          <w:rFonts w:ascii="Times New Roman" w:eastAsia="Times New Roman" w:hAnsi="Times New Roman" w:cs="Times New Roman"/>
          <w:b/>
          <w:bCs/>
          <w:sz w:val="24"/>
          <w:szCs w:val="20"/>
          <w:lang w:eastAsia="en-US"/>
        </w:rPr>
      </w:pPr>
    </w:p>
    <w:p w14:paraId="37F0F8CB" w14:textId="777777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p>
    <w:p w14:paraId="328559EA" w14:textId="342B7177" w:rsidR="00377D6E" w:rsidRPr="00377D6E" w:rsidRDefault="00377D6E" w:rsidP="00CB2E8F">
      <w:pPr>
        <w:spacing w:after="0" w:line="240" w:lineRule="auto"/>
        <w:rPr>
          <w:rFonts w:ascii="Times New Roman" w:eastAsia="Times New Roman" w:hAnsi="Times New Roman" w:cs="Times New Roman"/>
          <w:b/>
          <w:bCs/>
          <w:sz w:val="24"/>
          <w:szCs w:val="20"/>
          <w:lang w:eastAsia="en-US"/>
        </w:rPr>
      </w:pPr>
      <w:r w:rsidRPr="00377D6E">
        <w:rPr>
          <w:rFonts w:ascii="Times New Roman" w:eastAsia="Times New Roman" w:hAnsi="Times New Roman" w:cs="Times New Roman"/>
          <w:b/>
          <w:bCs/>
          <w:sz w:val="24"/>
          <w:szCs w:val="20"/>
          <w:lang w:eastAsia="en-US"/>
        </w:rPr>
        <w:t>1. Pagrindinės paslaugos</w:t>
      </w:r>
      <w:r w:rsidR="009672C7">
        <w:rPr>
          <w:rFonts w:ascii="Times New Roman" w:eastAsia="Times New Roman" w:hAnsi="Times New Roman" w:cs="Times New Roman"/>
          <w:b/>
          <w:bCs/>
          <w:sz w:val="24"/>
          <w:szCs w:val="20"/>
          <w:lang w:eastAsia="en-US"/>
        </w:rPr>
        <w:t>.</w:t>
      </w:r>
    </w:p>
    <w:p w14:paraId="40D73B80" w14:textId="77777777" w:rsidR="00377D6E" w:rsidRPr="00377D6E" w:rsidRDefault="00377D6E" w:rsidP="00CB2E8F">
      <w:pPr>
        <w:numPr>
          <w:ilvl w:val="1"/>
          <w:numId w:val="37"/>
        </w:numPr>
        <w:spacing w:after="0" w:line="240" w:lineRule="auto"/>
        <w:ind w:left="0" w:hanging="425"/>
        <w:contextualSpacing/>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Parengti 15 dienų pagrindinius valgiaraščius, pritaikytus Užsakovo objektų (ugdymo įstaigų) poreikiams ir dviem sezonams (rudens–žiemos, pavasario–vasaros). Rudens – žiemos sezono valgiaraštis turi būti pateiktas ir suderintas su kiekvienu objektu ne vėliau kaip iki rugpjūčio 21 dienos, pavasario-vasaros sezono valgiaraštis turi būti  turi būti pateiktas ir suderintas su kiekvienu objektu ne vėliau kaip iki rugpjūčio 31 dienos.</w:t>
      </w:r>
    </w:p>
    <w:p w14:paraId="1C128102" w14:textId="77777777" w:rsidR="00377D6E" w:rsidRPr="00377D6E" w:rsidRDefault="00377D6E" w:rsidP="00CB2E8F">
      <w:pPr>
        <w:numPr>
          <w:ilvl w:val="1"/>
          <w:numId w:val="37"/>
        </w:numPr>
        <w:spacing w:after="0" w:line="240" w:lineRule="auto"/>
        <w:ind w:left="0" w:hanging="425"/>
        <w:contextualSpacing/>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Pagrindiniai valgiaraščiai turi būti parengti atskirai pagal šias vaikų amžiaus grupes:</w:t>
      </w:r>
    </w:p>
    <w:p w14:paraId="0CEBE599" w14:textId="77777777" w:rsidR="00377D6E" w:rsidRPr="00377D6E" w:rsidRDefault="00377D6E" w:rsidP="00CB2E8F">
      <w:pPr>
        <w:numPr>
          <w:ilvl w:val="0"/>
          <w:numId w:val="29"/>
        </w:numPr>
        <w:spacing w:after="0" w:line="240" w:lineRule="auto"/>
        <w:ind w:left="0" w:hanging="425"/>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1–3 metai</w:t>
      </w:r>
    </w:p>
    <w:p w14:paraId="50D3D714" w14:textId="77777777" w:rsidR="00377D6E" w:rsidRPr="00377D6E" w:rsidRDefault="00377D6E" w:rsidP="00CB2E8F">
      <w:pPr>
        <w:numPr>
          <w:ilvl w:val="0"/>
          <w:numId w:val="29"/>
        </w:numPr>
        <w:spacing w:after="0" w:line="240" w:lineRule="auto"/>
        <w:ind w:left="0" w:hanging="425"/>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4–6 metai</w:t>
      </w:r>
    </w:p>
    <w:p w14:paraId="69EEF274" w14:textId="77777777" w:rsidR="00377D6E" w:rsidRPr="00377D6E" w:rsidRDefault="00377D6E" w:rsidP="00CB2E8F">
      <w:pPr>
        <w:numPr>
          <w:ilvl w:val="0"/>
          <w:numId w:val="29"/>
        </w:numPr>
        <w:spacing w:after="0" w:line="240" w:lineRule="auto"/>
        <w:ind w:left="0" w:hanging="425"/>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7–10 metų</w:t>
      </w:r>
    </w:p>
    <w:p w14:paraId="0ED84454" w14:textId="77777777" w:rsidR="00377D6E" w:rsidRPr="00377D6E" w:rsidRDefault="00377D6E" w:rsidP="00CB2E8F">
      <w:pPr>
        <w:numPr>
          <w:ilvl w:val="0"/>
          <w:numId w:val="29"/>
        </w:numPr>
        <w:spacing w:after="0" w:line="240" w:lineRule="auto"/>
        <w:ind w:left="0" w:hanging="425"/>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11 metų ir vyresni</w:t>
      </w:r>
    </w:p>
    <w:p w14:paraId="19C20B7B"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Parengti ne trumpesnio nei 7 dienų periodo specialiuosius valgiaraščius vaikams, turintiems mitybos ypatumų ar apribojimų, įskaitant:</w:t>
      </w:r>
    </w:p>
    <w:p w14:paraId="443F33AB" w14:textId="77777777" w:rsidR="00377D6E" w:rsidRPr="00377D6E" w:rsidRDefault="00377D6E" w:rsidP="00CB2E8F">
      <w:pPr>
        <w:numPr>
          <w:ilvl w:val="0"/>
          <w:numId w:val="30"/>
        </w:numPr>
        <w:spacing w:after="0" w:line="240" w:lineRule="auto"/>
        <w:ind w:left="0"/>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alergijas, pateikus SAM numatytą pažymą  E 027-1</w:t>
      </w:r>
    </w:p>
    <w:p w14:paraId="47ADF39F" w14:textId="77777777" w:rsidR="00377D6E" w:rsidRPr="00377D6E" w:rsidRDefault="00377D6E" w:rsidP="00CB2E8F">
      <w:pPr>
        <w:numPr>
          <w:ilvl w:val="0"/>
          <w:numId w:val="30"/>
        </w:numPr>
        <w:spacing w:after="0" w:line="240" w:lineRule="auto"/>
        <w:ind w:left="0"/>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vegetarinę ar </w:t>
      </w:r>
      <w:proofErr w:type="spellStart"/>
      <w:r w:rsidRPr="00377D6E">
        <w:rPr>
          <w:rFonts w:ascii="Times New Roman" w:eastAsia="Times New Roman" w:hAnsi="Times New Roman" w:cs="Times New Roman"/>
          <w:sz w:val="24"/>
          <w:szCs w:val="20"/>
          <w:lang w:eastAsia="en-US"/>
        </w:rPr>
        <w:t>veganišką</w:t>
      </w:r>
      <w:proofErr w:type="spellEnd"/>
      <w:r w:rsidRPr="00377D6E">
        <w:rPr>
          <w:rFonts w:ascii="Times New Roman" w:eastAsia="Times New Roman" w:hAnsi="Times New Roman" w:cs="Times New Roman"/>
          <w:sz w:val="24"/>
          <w:szCs w:val="20"/>
          <w:lang w:eastAsia="en-US"/>
        </w:rPr>
        <w:t xml:space="preserve"> mitybą,</w:t>
      </w:r>
    </w:p>
    <w:p w14:paraId="7768060E" w14:textId="77777777" w:rsidR="00377D6E" w:rsidRPr="00377D6E" w:rsidRDefault="00377D6E" w:rsidP="00CB2E8F">
      <w:pPr>
        <w:numPr>
          <w:ilvl w:val="0"/>
          <w:numId w:val="30"/>
        </w:numPr>
        <w:spacing w:after="0" w:line="240" w:lineRule="auto"/>
        <w:ind w:left="0"/>
        <w:jc w:val="both"/>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kitus sveikatos būklių nulemtus maitinimo poreikius. </w:t>
      </w:r>
    </w:p>
    <w:p w14:paraId="6CBD4B7B"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Specialiųjų valgiaraščių poreikis (kiekiai) priklausys nuo kiekviename objekte ugdomų vaikų alergijų, mitybos poreikių ir skirtingų sveikatos būklių todėl negali būti iš anksto apibrėžti.</w:t>
      </w:r>
    </w:p>
    <w:p w14:paraId="3505AC63"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Specialieji valgiaraščiai turi būti rengiami (sudaromi) vadovaujantis proporcingumo ir racionalumo principais, kurie reiškia, kad Paslaugos teikėjas sudarydamas specialiuosius valgiaraščius turi:</w:t>
      </w:r>
    </w:p>
    <w:p w14:paraId="35B331CD" w14:textId="77777777" w:rsidR="00377D6E" w:rsidRPr="00377D6E" w:rsidRDefault="00377D6E" w:rsidP="00CB2E8F">
      <w:pPr>
        <w:numPr>
          <w:ilvl w:val="2"/>
          <w:numId w:val="37"/>
        </w:numPr>
        <w:spacing w:after="0" w:line="240" w:lineRule="auto"/>
        <w:ind w:left="0"/>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 xml:space="preserve">Sudaryti mažiausią įmanomą specialiųjų valgiaraščių kiekį (pvz. sudaryti kombinuotą valgiaraštį tinkantį kelių rūšių alergijoms vaikų maitinimui ar kelių skirtingų sveikatos būklių nulemtus maitinimo poreikius atitinkantį bendrą valgiaraštį ir pan.) </w:t>
      </w:r>
    </w:p>
    <w:p w14:paraId="368A452A" w14:textId="77777777" w:rsidR="00377D6E" w:rsidRPr="00377D6E" w:rsidRDefault="00377D6E" w:rsidP="00CB2E8F">
      <w:pPr>
        <w:numPr>
          <w:ilvl w:val="2"/>
          <w:numId w:val="37"/>
        </w:numPr>
        <w:spacing w:after="0" w:line="240" w:lineRule="auto"/>
        <w:ind w:left="0"/>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Specialieji valgiaraščiai turi būti maksimaliai pritaikyti prie pagrindinių valgiaraščių (pvz. sudaryti specialiuosius valgiaraščius atsižvelgiant į pagrindiniuose valgiaraščiuose numatytus naudoti produktus, atitinkamai pritaikant kitokį patiekalo gamybos būdą / technologiją ir pan.).</w:t>
      </w:r>
    </w:p>
    <w:p w14:paraId="718C1EDE"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Pagrindiniai ir specialieji valgiaraščiai turi būti suderinti individualiai su kiekvieno objekto administracija. Administracijos prašymu ar Užsakovo reikalavimu tiekėjas įsipareigoja iš naujo parengti ar pagal poreikį pritaikyti jau parengtus ir suderintus pagrindinius ir / ar specialiuosius valgiaraščius, jeigu tokių prašymų skaičius kiekviename objekte kiekvieno valgiaraščio tipui neviršija 1 kartą per mėnesį.</w:t>
      </w:r>
    </w:p>
    <w:p w14:paraId="278916D9"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cs="Times New Roman"/>
          <w:sz w:val="24"/>
          <w:szCs w:val="24"/>
          <w:lang w:eastAsia="en-US"/>
        </w:rPr>
      </w:pPr>
      <w:r w:rsidRPr="00377D6E">
        <w:rPr>
          <w:rFonts w:ascii="Times New Roman" w:eastAsiaTheme="minorHAnsi" w:hAnsi="Times New Roman"/>
          <w:sz w:val="24"/>
          <w:szCs w:val="24"/>
          <w:lang w:eastAsia="en-US"/>
        </w:rPr>
        <w:t xml:space="preserve">Valgiaraščiai privalo atitikti Lietuvos Respublikos sveikatos apsaugos ministerijos (SAM) 2011 m. lapkričio 11 d. įsakymu Nr. V-964 patvirtinto Vaikų maitinimo organizavimo tvarkos aprašo reikalavimus, Valstybinės maisto ir veterinarijos tarnybos (VMVT) galiojančius reikalavimus, </w:t>
      </w:r>
      <w:r w:rsidRPr="00377D6E">
        <w:rPr>
          <w:rFonts w:ascii="Times New Roman" w:eastAsiaTheme="minorHAnsi" w:hAnsi="Times New Roman" w:cs="Times New Roman"/>
          <w:sz w:val="24"/>
          <w:szCs w:val="24"/>
          <w:lang w:eastAsia="en-US"/>
        </w:rPr>
        <w:t>Lietuvos Respublikos Sveikatos apsaugos ministerijos parengtas „Pritaikyto maitinimo valgiaraščių sudarymo rekomendacijas“;  Lietuvos Respublikos Sveikatos apsaugos ministerijos parengtas „Vegetarinių valgiaraščių sudarymo rekomendacijas“, galiojančias įstaigos direktoriaus įsakymu patvirtintas  Gerosios higienos praktikos taisykles.</w:t>
      </w:r>
    </w:p>
    <w:p w14:paraId="513E4165"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Valgiaraščiai turi būti sudaryti taip, kad atitiktų atitinkamos ugdymo įstaigos įsigytos maitinimo paslaugos specifikacijas bei reikalavimus.</w:t>
      </w:r>
    </w:p>
    <w:p w14:paraId="5C5FB33B" w14:textId="77777777" w:rsidR="00377D6E" w:rsidRPr="00377D6E" w:rsidRDefault="00377D6E" w:rsidP="00CB2E8F">
      <w:pPr>
        <w:numPr>
          <w:ilvl w:val="1"/>
          <w:numId w:val="37"/>
        </w:numPr>
        <w:spacing w:after="0" w:line="240" w:lineRule="auto"/>
        <w:ind w:left="0"/>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Pagrindiniai ir specialieji valgiaraščiai turi būti pateikti kiekvienam objektui PDF formatu.</w:t>
      </w:r>
    </w:p>
    <w:p w14:paraId="5E6BBBB8" w14:textId="77777777" w:rsidR="00377D6E" w:rsidRPr="00377D6E" w:rsidRDefault="00377D6E" w:rsidP="00CB2E8F">
      <w:pPr>
        <w:numPr>
          <w:ilvl w:val="1"/>
          <w:numId w:val="37"/>
        </w:numPr>
        <w:spacing w:after="0" w:line="240" w:lineRule="auto"/>
        <w:ind w:left="0" w:hanging="567"/>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lastRenderedPageBreak/>
        <w:t>Paslaugos teikėjas privalo apskaičiuoti dienos valgiaraštyje nurodyto maisto davinio maistinę ir energinę vertę bei užtikrinti, kad ji atitiktų SAM ir VMVT nustatytas atitinkamos amžiaus grupės vaikų vienos dienos maitinimo normas.</w:t>
      </w:r>
    </w:p>
    <w:p w14:paraId="660D6127" w14:textId="77777777" w:rsidR="00377D6E" w:rsidRPr="00377D6E" w:rsidRDefault="00377D6E" w:rsidP="00CB2E8F">
      <w:pPr>
        <w:numPr>
          <w:ilvl w:val="1"/>
          <w:numId w:val="37"/>
        </w:numPr>
        <w:spacing w:after="0" w:line="240" w:lineRule="auto"/>
        <w:ind w:left="0" w:hanging="567"/>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Paslaugos teikėjas pagal poreikį privalo pateikti objektui kiekvienos dienos valgiaraščio pagrindu apskaičiuotą reikalingų produktų poreikį ir kiekius darbo dienomis (I–V) ir jei taikoma pagal objekto darbo specifiką - savaitgaliais (VI, VII).</w:t>
      </w:r>
    </w:p>
    <w:p w14:paraId="2A54F0CF" w14:textId="77777777" w:rsidR="00377D6E" w:rsidRPr="00377D6E" w:rsidRDefault="00377D6E" w:rsidP="00CB2E8F">
      <w:pPr>
        <w:numPr>
          <w:ilvl w:val="1"/>
          <w:numId w:val="37"/>
        </w:numPr>
        <w:spacing w:after="0" w:line="240" w:lineRule="auto"/>
        <w:ind w:left="0" w:hanging="567"/>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Paslaugos tiekėjas privalo parengti visų valgiaraščiuose nurodytų patiekalų technologines korteles ir perduoti kiekvienam objektui kaip receptų knygą / aprašą. </w:t>
      </w:r>
    </w:p>
    <w:p w14:paraId="17A6EE4C" w14:textId="77777777" w:rsidR="00377D6E" w:rsidRPr="00377D6E" w:rsidRDefault="00377D6E" w:rsidP="00CB2E8F">
      <w:pPr>
        <w:numPr>
          <w:ilvl w:val="1"/>
          <w:numId w:val="37"/>
        </w:numPr>
        <w:spacing w:after="0" w:line="240" w:lineRule="auto"/>
        <w:ind w:left="0" w:hanging="567"/>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Paslaugos teikėjas privalo pagal poreikį teikti konsultacinę pagalbą virtuvės darbuotojams bei sandėlininkams  telefonu arba raštu.</w:t>
      </w:r>
    </w:p>
    <w:p w14:paraId="7A109CD1" w14:textId="77777777" w:rsidR="00377D6E" w:rsidRPr="00377D6E" w:rsidRDefault="00377D6E" w:rsidP="00CB2E8F">
      <w:pPr>
        <w:numPr>
          <w:ilvl w:val="1"/>
          <w:numId w:val="37"/>
        </w:numPr>
        <w:spacing w:after="0" w:line="240" w:lineRule="auto"/>
        <w:ind w:left="0" w:hanging="567"/>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Paslaugos teikėjas privalo periodiškai (ne rečiau kaip 2 kartus per mėnesį) lankyti objektus ir teikti konsultacijas dėl maisto gamybos technologinio proceso, maisto bei patiekalų kokybės, maisto higienos, produktų sandėliavimo, o nustačius neatitikimus – informuoti Užsakovą ar objektą bei pateikti rekomendacijas.</w:t>
      </w:r>
    </w:p>
    <w:p w14:paraId="6A5CFB81" w14:textId="77777777" w:rsidR="00377D6E" w:rsidRPr="00377D6E" w:rsidRDefault="00377D6E" w:rsidP="00CB2E8F">
      <w:pPr>
        <w:numPr>
          <w:ilvl w:val="1"/>
          <w:numId w:val="37"/>
        </w:numPr>
        <w:spacing w:after="0" w:line="240" w:lineRule="auto"/>
        <w:ind w:left="0" w:hanging="567"/>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Paslaugos teikėjas, ne vėliau kaip 3 darbo dienos iki ateinančios savaitės pradžios privalo parengti ir pateikti objektui preliminarius produktų užsakymų kiekius (savaitei).</w:t>
      </w:r>
    </w:p>
    <w:p w14:paraId="0C296E31" w14:textId="77777777" w:rsidR="00377D6E" w:rsidRPr="00377D6E" w:rsidRDefault="00377D6E" w:rsidP="00CB2E8F">
      <w:pPr>
        <w:spacing w:after="0" w:line="240" w:lineRule="auto"/>
        <w:rPr>
          <w:rFonts w:ascii="Times New Roman" w:eastAsia="Times New Roman" w:hAnsi="Times New Roman" w:cs="Times New Roman"/>
          <w:sz w:val="24"/>
          <w:szCs w:val="20"/>
          <w:lang w:eastAsia="en-US"/>
        </w:rPr>
      </w:pPr>
    </w:p>
    <w:p w14:paraId="2C74F79D" w14:textId="77777777" w:rsidR="00377D6E" w:rsidRPr="00377D6E" w:rsidRDefault="00377D6E" w:rsidP="00CB2E8F">
      <w:pPr>
        <w:numPr>
          <w:ilvl w:val="0"/>
          <w:numId w:val="37"/>
        </w:numPr>
        <w:spacing w:after="0" w:line="240" w:lineRule="auto"/>
        <w:ind w:left="0"/>
        <w:contextualSpacing/>
        <w:jc w:val="both"/>
        <w:rPr>
          <w:rFonts w:ascii="Times New Roman" w:eastAsiaTheme="minorHAnsi" w:hAnsi="Times New Roman" w:cs="Times New Roman"/>
          <w:b/>
          <w:bCs/>
          <w:sz w:val="24"/>
          <w:szCs w:val="24"/>
          <w:lang w:eastAsia="en-US"/>
        </w:rPr>
      </w:pPr>
      <w:r w:rsidRPr="00377D6E">
        <w:rPr>
          <w:rFonts w:ascii="Times New Roman" w:eastAsiaTheme="minorHAnsi" w:hAnsi="Times New Roman" w:cs="Times New Roman"/>
          <w:b/>
          <w:bCs/>
          <w:sz w:val="24"/>
          <w:szCs w:val="24"/>
          <w:lang w:eastAsia="en-US"/>
        </w:rPr>
        <w:t>Paslaugų teikimo vieta:</w:t>
      </w:r>
    </w:p>
    <w:p w14:paraId="1E4C0326"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Aukštadvario gimnazija / mokykla-darželis „Gandriukas“</w:t>
      </w:r>
    </w:p>
    <w:p w14:paraId="65219CB9" w14:textId="77777777" w:rsidR="00377D6E" w:rsidRPr="00377D6E" w:rsidRDefault="00377D6E" w:rsidP="00CB2E8F">
      <w:pPr>
        <w:numPr>
          <w:ilvl w:val="1"/>
          <w:numId w:val="37"/>
        </w:numPr>
        <w:tabs>
          <w:tab w:val="left" w:pos="709"/>
          <w:tab w:val="left" w:pos="851"/>
        </w:tabs>
        <w:spacing w:after="0" w:line="240" w:lineRule="auto"/>
        <w:ind w:left="0" w:hanging="70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Lentvario Motiejaus Šimelionio gimnazija;</w:t>
      </w:r>
    </w:p>
    <w:p w14:paraId="55864FD4" w14:textId="77777777" w:rsidR="00377D6E" w:rsidRPr="00377D6E" w:rsidRDefault="00377D6E" w:rsidP="00CB2E8F">
      <w:pPr>
        <w:numPr>
          <w:ilvl w:val="1"/>
          <w:numId w:val="37"/>
        </w:numPr>
        <w:tabs>
          <w:tab w:val="left" w:pos="709"/>
        </w:tabs>
        <w:spacing w:after="0" w:line="240" w:lineRule="auto"/>
        <w:ind w:left="0" w:hanging="283"/>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Paluknio L. </w:t>
      </w:r>
      <w:proofErr w:type="spellStart"/>
      <w:r w:rsidRPr="00377D6E">
        <w:rPr>
          <w:rFonts w:ascii="Times New Roman" w:eastAsiaTheme="minorHAnsi" w:hAnsi="Times New Roman" w:cs="Times New Roman"/>
          <w:sz w:val="24"/>
          <w:szCs w:val="24"/>
          <w:lang w:eastAsia="en-US"/>
        </w:rPr>
        <w:t>Komolovskio</w:t>
      </w:r>
      <w:proofErr w:type="spellEnd"/>
      <w:r w:rsidRPr="00377D6E">
        <w:rPr>
          <w:rFonts w:ascii="Times New Roman" w:eastAsiaTheme="minorHAnsi" w:hAnsi="Times New Roman" w:cs="Times New Roman"/>
          <w:sz w:val="24"/>
          <w:szCs w:val="24"/>
          <w:lang w:eastAsia="en-US"/>
        </w:rPr>
        <w:t xml:space="preserve"> pagrindinio ugdymo skyrius / Paluknio „Medeinos“ gimnazija ir lopšelis-darželis</w:t>
      </w:r>
    </w:p>
    <w:p w14:paraId="1CB16411"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Lentvario Henriko Senkevičiaus gimnazija/ Lentvario „Versmės“ gimnazija</w:t>
      </w:r>
    </w:p>
    <w:p w14:paraId="5C5890CE"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Onuškio Donato Malinausko progimnazija</w:t>
      </w:r>
    </w:p>
    <w:p w14:paraId="4CB80441"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Vytauto Didžiojo gimnazija</w:t>
      </w:r>
    </w:p>
    <w:p w14:paraId="4A880E26"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Trakų gimnazija ir S. Trakų </w:t>
      </w:r>
      <w:proofErr w:type="spellStart"/>
      <w:r w:rsidRPr="00377D6E">
        <w:rPr>
          <w:rFonts w:ascii="Times New Roman" w:eastAsiaTheme="minorHAnsi" w:hAnsi="Times New Roman" w:cs="Times New Roman"/>
          <w:sz w:val="24"/>
          <w:szCs w:val="24"/>
          <w:lang w:eastAsia="en-US"/>
        </w:rPr>
        <w:t>Stelmachovskio</w:t>
      </w:r>
      <w:proofErr w:type="spellEnd"/>
      <w:r w:rsidRPr="00377D6E">
        <w:rPr>
          <w:rFonts w:ascii="Times New Roman" w:eastAsiaTheme="minorHAnsi" w:hAnsi="Times New Roman" w:cs="Times New Roman"/>
          <w:sz w:val="24"/>
          <w:szCs w:val="24"/>
          <w:lang w:eastAsia="en-US"/>
        </w:rPr>
        <w:t xml:space="preserve"> skyrius</w:t>
      </w:r>
    </w:p>
    <w:p w14:paraId="6093AE28"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Rūdiškių gimnazija</w:t>
      </w:r>
    </w:p>
    <w:p w14:paraId="1C8D1305" w14:textId="77777777" w:rsidR="00377D6E" w:rsidRPr="00377D6E" w:rsidRDefault="00377D6E" w:rsidP="00CB2E8F">
      <w:pPr>
        <w:numPr>
          <w:ilvl w:val="1"/>
          <w:numId w:val="37"/>
        </w:numPr>
        <w:tabs>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Senųjų Trakų Kęstučio pagrindinė mokykla ir S. Trakų vaikų lopšelis-darželis</w:t>
      </w:r>
    </w:p>
    <w:p w14:paraId="6B1F5C2A" w14:textId="77777777" w:rsidR="00377D6E" w:rsidRPr="00377D6E" w:rsidRDefault="00377D6E" w:rsidP="00CB2E8F">
      <w:pPr>
        <w:numPr>
          <w:ilvl w:val="1"/>
          <w:numId w:val="37"/>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pradinė mokykla</w:t>
      </w:r>
    </w:p>
    <w:p w14:paraId="2D1F9DB0" w14:textId="77777777" w:rsidR="00377D6E" w:rsidRPr="00377D6E" w:rsidRDefault="00377D6E" w:rsidP="00CB2E8F">
      <w:pPr>
        <w:numPr>
          <w:ilvl w:val="1"/>
          <w:numId w:val="37"/>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Lentvario pradinė mokykla</w:t>
      </w:r>
    </w:p>
    <w:p w14:paraId="30F1281A" w14:textId="77777777" w:rsidR="00377D6E" w:rsidRPr="00377D6E" w:rsidRDefault="00377D6E" w:rsidP="00CB2E8F">
      <w:pPr>
        <w:numPr>
          <w:ilvl w:val="1"/>
          <w:numId w:val="37"/>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lopšelis-darželis „Ežerėlis“ ir Bražuolės lopšelis-darželis</w:t>
      </w:r>
    </w:p>
    <w:p w14:paraId="2E9C4C02" w14:textId="77777777" w:rsidR="00377D6E" w:rsidRPr="00377D6E" w:rsidRDefault="00377D6E" w:rsidP="00CB2E8F">
      <w:pPr>
        <w:numPr>
          <w:ilvl w:val="1"/>
          <w:numId w:val="37"/>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rajono Rūdiškių vaikų lopšelis-darželis „Pasaka“</w:t>
      </w:r>
    </w:p>
    <w:p w14:paraId="3D1CA50B" w14:textId="77777777" w:rsidR="00377D6E" w:rsidRPr="00377D6E" w:rsidRDefault="00377D6E" w:rsidP="00CB2E8F">
      <w:pPr>
        <w:numPr>
          <w:ilvl w:val="1"/>
          <w:numId w:val="37"/>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lopšelis-darželis „Obelėlė“</w:t>
      </w:r>
    </w:p>
    <w:p w14:paraId="0EF4794E" w14:textId="77777777" w:rsidR="00377D6E" w:rsidRPr="00377D6E" w:rsidRDefault="00377D6E" w:rsidP="00CB2E8F">
      <w:pPr>
        <w:numPr>
          <w:ilvl w:val="1"/>
          <w:numId w:val="37"/>
        </w:numPr>
        <w:tabs>
          <w:tab w:val="left" w:pos="567"/>
          <w:tab w:val="left" w:pos="709"/>
        </w:tabs>
        <w:spacing w:after="0" w:line="240" w:lineRule="auto"/>
        <w:ind w:left="0" w:hanging="218"/>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rajono Lentvario lopšelis-darželis „Šilas“</w:t>
      </w:r>
    </w:p>
    <w:p w14:paraId="53DE64CD" w14:textId="77777777" w:rsidR="00377D6E" w:rsidRPr="00377D6E" w:rsidRDefault="00377D6E" w:rsidP="00CB2E8F">
      <w:pPr>
        <w:numPr>
          <w:ilvl w:val="1"/>
          <w:numId w:val="37"/>
        </w:numPr>
        <w:tabs>
          <w:tab w:val="left" w:pos="567"/>
          <w:tab w:val="left" w:pos="709"/>
        </w:tabs>
        <w:spacing w:after="0" w:line="240" w:lineRule="auto"/>
        <w:ind w:left="0" w:hanging="709"/>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Trakų rajono Lentvario lopšelis-darželis „</w:t>
      </w:r>
      <w:proofErr w:type="spellStart"/>
      <w:r w:rsidRPr="00377D6E">
        <w:rPr>
          <w:rFonts w:ascii="Times New Roman" w:eastAsiaTheme="minorHAnsi" w:hAnsi="Times New Roman" w:cs="Times New Roman"/>
          <w:sz w:val="24"/>
          <w:szCs w:val="24"/>
          <w:lang w:eastAsia="en-US"/>
        </w:rPr>
        <w:t>Svajonėlė</w:t>
      </w:r>
      <w:proofErr w:type="spellEnd"/>
      <w:r w:rsidRPr="00377D6E">
        <w:rPr>
          <w:rFonts w:ascii="Times New Roman" w:eastAsiaTheme="minorHAnsi" w:hAnsi="Times New Roman" w:cs="Times New Roman"/>
          <w:sz w:val="24"/>
          <w:szCs w:val="24"/>
          <w:lang w:eastAsia="en-US"/>
        </w:rPr>
        <w:t>“.</w:t>
      </w:r>
    </w:p>
    <w:p w14:paraId="15CDE08C" w14:textId="77777777" w:rsidR="00377D6E" w:rsidRPr="00377D6E" w:rsidRDefault="00377D6E" w:rsidP="00CB2E8F">
      <w:pPr>
        <w:spacing w:after="0" w:line="240" w:lineRule="auto"/>
        <w:ind w:firstLine="709"/>
        <w:rPr>
          <w:rFonts w:ascii="Times New Roman" w:eastAsia="Times New Roman" w:hAnsi="Times New Roman" w:cs="Times New Roman"/>
          <w:color w:val="FFFFFF" w:themeColor="background1"/>
          <w:sz w:val="24"/>
          <w:szCs w:val="20"/>
          <w:lang w:eastAsia="en-US"/>
        </w:rPr>
      </w:pPr>
    </w:p>
    <w:p w14:paraId="162C06B2" w14:textId="77777777" w:rsidR="00377D6E" w:rsidRPr="00377D6E" w:rsidRDefault="00377D6E" w:rsidP="00CB2E8F">
      <w:pPr>
        <w:numPr>
          <w:ilvl w:val="0"/>
          <w:numId w:val="37"/>
        </w:numPr>
        <w:spacing w:after="0" w:line="240" w:lineRule="auto"/>
        <w:ind w:left="0"/>
        <w:contextualSpacing/>
        <w:jc w:val="both"/>
        <w:rPr>
          <w:rFonts w:ascii="Times New Roman" w:eastAsiaTheme="minorHAnsi" w:hAnsi="Times New Roman" w:cs="Times New Roman"/>
          <w:b/>
          <w:bCs/>
          <w:sz w:val="24"/>
          <w:szCs w:val="24"/>
          <w:lang w:eastAsia="en-US"/>
        </w:rPr>
      </w:pPr>
      <w:r w:rsidRPr="00377D6E">
        <w:rPr>
          <w:rFonts w:ascii="Times New Roman" w:eastAsiaTheme="minorHAnsi" w:hAnsi="Times New Roman" w:cs="Times New Roman"/>
          <w:b/>
          <w:bCs/>
          <w:sz w:val="24"/>
          <w:szCs w:val="24"/>
          <w:lang w:eastAsia="en-US"/>
        </w:rPr>
        <w:t xml:space="preserve">Papildomos paslaugos </w:t>
      </w:r>
    </w:p>
    <w:p w14:paraId="3209981B" w14:textId="77777777" w:rsidR="00377D6E" w:rsidRPr="00377D6E" w:rsidRDefault="00377D6E" w:rsidP="00CB2E8F">
      <w:pPr>
        <w:numPr>
          <w:ilvl w:val="1"/>
          <w:numId w:val="35"/>
        </w:numPr>
        <w:tabs>
          <w:tab w:val="left" w:pos="709"/>
        </w:tabs>
        <w:spacing w:after="0" w:line="240" w:lineRule="auto"/>
        <w:ind w:left="0"/>
        <w:contextualSpacing/>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Tiekėjas, esant poreikiui (Užsakovo ar objekto / ugdymo įstaigos prašymu) privalo:</w:t>
      </w:r>
    </w:p>
    <w:p w14:paraId="351D1B8D" w14:textId="77777777" w:rsidR="00377D6E" w:rsidRPr="00377D6E" w:rsidRDefault="00377D6E" w:rsidP="00CB2E8F">
      <w:pPr>
        <w:numPr>
          <w:ilvl w:val="2"/>
          <w:numId w:val="37"/>
        </w:numPr>
        <w:tabs>
          <w:tab w:val="left" w:pos="1418"/>
        </w:tabs>
        <w:spacing w:after="0" w:line="240" w:lineRule="auto"/>
        <w:ind w:left="0" w:hanging="992"/>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Parengti specialius valgiaraščius šventėms, išvykoms ar kitiems specifiniams poreikiams (ne dažniau nei 1 kartą per ketvirtį).</w:t>
      </w:r>
    </w:p>
    <w:p w14:paraId="38B6BE99" w14:textId="77777777" w:rsidR="00377D6E" w:rsidRPr="00377D6E" w:rsidRDefault="00377D6E" w:rsidP="00CB2E8F">
      <w:pPr>
        <w:numPr>
          <w:ilvl w:val="2"/>
          <w:numId w:val="37"/>
        </w:numPr>
        <w:tabs>
          <w:tab w:val="left" w:pos="1418"/>
        </w:tabs>
        <w:spacing w:after="0" w:line="240" w:lineRule="auto"/>
        <w:ind w:left="0" w:hanging="992"/>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Atstovauti Užsakovą (objektus) VMVT ar kitų kontroliuojančių institucijų patikrinimų metu (ne dažniau nei 1 kartą per ketvirtį).</w:t>
      </w:r>
    </w:p>
    <w:p w14:paraId="55BACD45" w14:textId="77777777" w:rsidR="00377D6E" w:rsidRPr="00377D6E" w:rsidRDefault="00377D6E" w:rsidP="00CB2E8F">
      <w:pPr>
        <w:numPr>
          <w:ilvl w:val="2"/>
          <w:numId w:val="37"/>
        </w:numPr>
        <w:tabs>
          <w:tab w:val="left" w:pos="1418"/>
        </w:tabs>
        <w:spacing w:after="0" w:line="240" w:lineRule="auto"/>
        <w:ind w:left="0" w:hanging="992"/>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Pagal objekto poreikį atlikti metinį Gerosios higienos praktikos taisyklių laikymosi objekte auditą. </w:t>
      </w:r>
    </w:p>
    <w:p w14:paraId="7A61BA29" w14:textId="77777777" w:rsidR="00377D6E" w:rsidRPr="00377D6E" w:rsidRDefault="00377D6E" w:rsidP="00CB2E8F">
      <w:pPr>
        <w:numPr>
          <w:ilvl w:val="2"/>
          <w:numId w:val="37"/>
        </w:numPr>
        <w:tabs>
          <w:tab w:val="left" w:pos="1418"/>
        </w:tabs>
        <w:spacing w:after="0" w:line="240" w:lineRule="auto"/>
        <w:ind w:left="0" w:hanging="992"/>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 xml:space="preserve">Patikslinti / pakoreguoti dienos valgiaraštyje nurodytų reikalingų produktų poreikį, kiekius, atlikti dienos valgiaraščio koregavimą ir tikslinimą darbo dienomis (I–V) ir jei taikoma pagal objekto darbo specifiką - savaitgaliais (VI, VII) (ne dažniau kaip 1 kartą per dieną); </w:t>
      </w:r>
    </w:p>
    <w:p w14:paraId="122FBEE4" w14:textId="77777777" w:rsidR="00377D6E" w:rsidRPr="00377D6E" w:rsidRDefault="00377D6E" w:rsidP="00CB2E8F">
      <w:pPr>
        <w:numPr>
          <w:ilvl w:val="2"/>
          <w:numId w:val="37"/>
        </w:numPr>
        <w:tabs>
          <w:tab w:val="left" w:pos="1418"/>
        </w:tabs>
        <w:spacing w:after="0" w:line="240" w:lineRule="auto"/>
        <w:ind w:left="0" w:hanging="992"/>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lastRenderedPageBreak/>
        <w:t>Apskaičiuoti patikslintame / pakoreguotame valgiaraštyje nurodyto maisto davinio maistinę ir energinę vertę bei užtikrinti, kad ji atitiktų SAM ir VMVT nustatytas atitinkamos amžiaus grupės vaikų vienos dienos maitinimo normas (ne dažniau kaip 1 kartą per dieną).</w:t>
      </w:r>
    </w:p>
    <w:p w14:paraId="4CBAFE61" w14:textId="77777777" w:rsidR="00377D6E" w:rsidRPr="00377D6E" w:rsidRDefault="00377D6E" w:rsidP="00CB2E8F">
      <w:pPr>
        <w:numPr>
          <w:ilvl w:val="1"/>
          <w:numId w:val="36"/>
        </w:numPr>
        <w:spacing w:after="0" w:line="240" w:lineRule="auto"/>
        <w:ind w:left="0"/>
        <w:contextualSpacing/>
        <w:jc w:val="both"/>
        <w:rPr>
          <w:rFonts w:ascii="Times New Roman" w:eastAsiaTheme="minorHAnsi" w:hAnsi="Times New Roman"/>
          <w:sz w:val="24"/>
          <w:szCs w:val="24"/>
          <w:lang w:eastAsia="en-US"/>
        </w:rPr>
      </w:pPr>
      <w:r w:rsidRPr="00377D6E">
        <w:rPr>
          <w:rFonts w:ascii="Times New Roman" w:eastAsiaTheme="minorHAnsi" w:hAnsi="Times New Roman"/>
          <w:sz w:val="24"/>
          <w:szCs w:val="24"/>
          <w:lang w:eastAsia="en-US"/>
        </w:rPr>
        <w:t xml:space="preserve"> Nurodytas papildomų paslaugų teikimo dažnumas apskaičiuojamas kiekvienam objektui atskirai.</w:t>
      </w:r>
    </w:p>
    <w:p w14:paraId="3CBDA901" w14:textId="77777777" w:rsidR="00377D6E" w:rsidRPr="00377D6E" w:rsidRDefault="00377D6E" w:rsidP="00CB2E8F">
      <w:pPr>
        <w:numPr>
          <w:ilvl w:val="1"/>
          <w:numId w:val="36"/>
        </w:numPr>
        <w:spacing w:after="0" w:line="240" w:lineRule="auto"/>
        <w:ind w:left="0"/>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Paslaugos tiekėjas turi naudotis programine įranga ir kiekvienam Užsakovo objektui bei vienam Užsakovo paskirtam kontroliuojančiam objektui suteikti individualią prieigą. Programinės įrangos vartotojas turi turėti galimybę:</w:t>
      </w:r>
    </w:p>
    <w:p w14:paraId="53095611" w14:textId="77777777" w:rsidR="00377D6E" w:rsidRPr="00377D6E" w:rsidRDefault="00377D6E" w:rsidP="00CB2E8F">
      <w:pPr>
        <w:spacing w:after="0" w:line="240" w:lineRule="auto"/>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3.3.1. Matyti jam sudarytus valgiaraščius, maistinę ir energinę vertę;</w:t>
      </w:r>
    </w:p>
    <w:p w14:paraId="2837A7B0" w14:textId="77777777" w:rsidR="00377D6E" w:rsidRPr="00377D6E" w:rsidRDefault="00377D6E" w:rsidP="00CB2E8F">
      <w:pPr>
        <w:spacing w:after="0" w:line="240" w:lineRule="auto"/>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3.3.2. Matyti dienos žaliavų pareikalavimo formas pagal valgančiųjų skaičius.</w:t>
      </w:r>
    </w:p>
    <w:p w14:paraId="7A28D8C9" w14:textId="77777777" w:rsidR="00377D6E" w:rsidRPr="00377D6E" w:rsidRDefault="00377D6E" w:rsidP="00CB2E8F">
      <w:pPr>
        <w:spacing w:after="0" w:line="240" w:lineRule="auto"/>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 xml:space="preserve">3.3.3. Matyti jam sudarytam dienos valgiaraščiui pagaminti suvartotų produktų savikainą; </w:t>
      </w:r>
    </w:p>
    <w:p w14:paraId="0C118CA9" w14:textId="77777777" w:rsidR="00377D6E" w:rsidRPr="00377D6E" w:rsidRDefault="00377D6E" w:rsidP="00CB2E8F">
      <w:pPr>
        <w:spacing w:after="0" w:line="240" w:lineRule="auto"/>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3.3.4. Generuoti vartotojo produktų poreikio ataskaitas: dienos, savaitės, mėnesio ir t.t.</w:t>
      </w:r>
    </w:p>
    <w:p w14:paraId="184DE9C4" w14:textId="77777777" w:rsidR="00377D6E" w:rsidRPr="00377D6E" w:rsidRDefault="00377D6E" w:rsidP="00CB2E8F">
      <w:pPr>
        <w:numPr>
          <w:ilvl w:val="2"/>
          <w:numId w:val="38"/>
        </w:numPr>
        <w:tabs>
          <w:tab w:val="left" w:pos="1418"/>
        </w:tabs>
        <w:spacing w:after="0" w:line="240" w:lineRule="auto"/>
        <w:ind w:left="0"/>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Vesti vartotojo turimų / užsakytų produktų apskaitą, matyti sandėlio likučius, nurašymus, judėjimą;</w:t>
      </w:r>
    </w:p>
    <w:p w14:paraId="000DCACA" w14:textId="77777777" w:rsidR="00377D6E" w:rsidRPr="00377D6E" w:rsidRDefault="00377D6E" w:rsidP="00CB2E8F">
      <w:pPr>
        <w:numPr>
          <w:ilvl w:val="2"/>
          <w:numId w:val="38"/>
        </w:numPr>
        <w:tabs>
          <w:tab w:val="left" w:pos="1418"/>
        </w:tabs>
        <w:spacing w:after="0" w:line="240" w:lineRule="auto"/>
        <w:ind w:left="0"/>
        <w:contextualSpacing/>
        <w:jc w:val="both"/>
        <w:rPr>
          <w:rFonts w:ascii="Times New Roman" w:eastAsiaTheme="minorHAnsi" w:hAnsi="Times New Roman" w:cs="Times New Roman"/>
          <w:sz w:val="24"/>
          <w:szCs w:val="24"/>
          <w:lang w:eastAsia="en-US"/>
        </w:rPr>
      </w:pPr>
      <w:r w:rsidRPr="00377D6E">
        <w:rPr>
          <w:rFonts w:ascii="Times New Roman" w:eastAsiaTheme="minorHAnsi" w:hAnsi="Times New Roman" w:cs="Times New Roman"/>
          <w:sz w:val="24"/>
          <w:szCs w:val="24"/>
          <w:lang w:eastAsia="en-US"/>
        </w:rPr>
        <w:t>Generuoti ataskaitas pagal vartotojo poreikius.</w:t>
      </w:r>
    </w:p>
    <w:p w14:paraId="2C295EE8" w14:textId="77777777" w:rsidR="00377D6E" w:rsidRPr="00377D6E" w:rsidRDefault="00377D6E" w:rsidP="00CB2E8F">
      <w:pPr>
        <w:spacing w:after="0" w:line="240" w:lineRule="auto"/>
        <w:contextualSpacing/>
        <w:jc w:val="both"/>
        <w:rPr>
          <w:rFonts w:ascii="Times New Roman" w:eastAsiaTheme="minorHAnsi" w:hAnsi="Times New Roman" w:cs="Times New Roman"/>
          <w:sz w:val="24"/>
          <w:szCs w:val="24"/>
          <w:lang w:eastAsia="en-US"/>
        </w:rPr>
      </w:pPr>
    </w:p>
    <w:p w14:paraId="59B9C487" w14:textId="77777777" w:rsidR="00377D6E" w:rsidRPr="00377D6E" w:rsidRDefault="00377D6E" w:rsidP="00CB2E8F">
      <w:pPr>
        <w:spacing w:after="0" w:line="240" w:lineRule="auto"/>
        <w:ind w:firstLine="709"/>
        <w:rPr>
          <w:rFonts w:ascii="Times New Roman" w:eastAsia="Times New Roman" w:hAnsi="Times New Roman" w:cs="Times New Roman"/>
          <w:sz w:val="24"/>
          <w:szCs w:val="20"/>
          <w:lang w:eastAsia="en-US"/>
        </w:rPr>
      </w:pPr>
    </w:p>
    <w:p w14:paraId="46B54D3A"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34609046"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778B9DF9"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23863C6"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085888C3"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7834E8C"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1369230F" w14:textId="77777777" w:rsid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5BDFE2E4"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000553D8"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0A353178"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5E69CA51"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1CDE835D"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1A9D9D42"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3537D35A"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937A0C3"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238F49EA"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0808E7E"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298958D9"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60BD1DA8" w14:textId="77777777" w:rsidR="009672C7"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54092133" w14:textId="77777777" w:rsidR="009672C7" w:rsidRPr="00377D6E" w:rsidRDefault="009672C7"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372B3E4"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226C0992"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25B7F46A"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1D286033"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30FF4844"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C8413F9"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01FF04F0"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2F6D179F"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072FFD98"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572057A1"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0ECEAA29"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2962A53D"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4869CD6E"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1DFADE9D" w14:textId="77777777" w:rsidR="00377D6E" w:rsidRPr="00377D6E" w:rsidRDefault="00377D6E" w:rsidP="00CB2E8F">
      <w:pPr>
        <w:tabs>
          <w:tab w:val="left" w:pos="5400"/>
        </w:tabs>
        <w:spacing w:after="0" w:line="240" w:lineRule="auto"/>
        <w:jc w:val="center"/>
        <w:textAlignment w:val="center"/>
        <w:rPr>
          <w:rFonts w:ascii="Times New Roman" w:eastAsia="Times New Roman" w:hAnsi="Times New Roman" w:cs="Times New Roman"/>
          <w:sz w:val="24"/>
          <w:szCs w:val="20"/>
          <w:lang w:eastAsia="en-US"/>
        </w:rPr>
      </w:pPr>
    </w:p>
    <w:p w14:paraId="3C3AE4DB" w14:textId="77777777" w:rsidR="00377D6E" w:rsidRPr="00377D6E" w:rsidRDefault="00377D6E" w:rsidP="00CB2E8F">
      <w:pPr>
        <w:tabs>
          <w:tab w:val="left" w:pos="5400"/>
        </w:tabs>
        <w:spacing w:after="0" w:line="240" w:lineRule="auto"/>
        <w:jc w:val="right"/>
        <w:textAlignment w:val="center"/>
        <w:rPr>
          <w:rFonts w:ascii="Times New Roman" w:eastAsia="Times New Roman" w:hAnsi="Times New Roman" w:cs="Times New Roman"/>
          <w:sz w:val="24"/>
          <w:szCs w:val="20"/>
          <w:lang w:eastAsia="en-US"/>
        </w:rPr>
      </w:pPr>
      <w:r w:rsidRPr="00377D6E">
        <w:rPr>
          <w:rFonts w:ascii="Times New Roman" w:eastAsia="Times New Roman" w:hAnsi="Times New Roman" w:cs="Times New Roman"/>
          <w:sz w:val="24"/>
          <w:szCs w:val="20"/>
          <w:lang w:eastAsia="en-US"/>
        </w:rPr>
        <w:t>Priedas 2</w:t>
      </w:r>
    </w:p>
    <w:p w14:paraId="3A6A8BC3" w14:textId="77777777" w:rsidR="00377D6E" w:rsidRPr="00377D6E" w:rsidRDefault="00377D6E" w:rsidP="00CB2E8F">
      <w:pPr>
        <w:tabs>
          <w:tab w:val="left" w:pos="5400"/>
        </w:tabs>
        <w:spacing w:after="0" w:line="240" w:lineRule="auto"/>
        <w:jc w:val="right"/>
        <w:textAlignment w:val="center"/>
        <w:rPr>
          <w:rFonts w:ascii="Times New Roman" w:eastAsia="Times New Roman" w:hAnsi="Times New Roman" w:cs="Times New Roman"/>
          <w:sz w:val="24"/>
          <w:szCs w:val="20"/>
          <w:lang w:eastAsia="en-US"/>
        </w:rPr>
      </w:pPr>
    </w:p>
    <w:p w14:paraId="1C8E1E8B" w14:textId="29F027AA" w:rsidR="00852993" w:rsidRPr="00377D6E" w:rsidRDefault="00377D6E" w:rsidP="00CB2E8F">
      <w:pPr>
        <w:tabs>
          <w:tab w:val="left" w:pos="6840"/>
        </w:tabs>
        <w:spacing w:after="0" w:line="240" w:lineRule="auto"/>
        <w:jc w:val="center"/>
        <w:rPr>
          <w:rFonts w:ascii="Times New Roman" w:eastAsia="Times New Roman" w:hAnsi="Times New Roman" w:cs="Times New Roman"/>
          <w:b/>
          <w:bCs/>
          <w:sz w:val="24"/>
          <w:szCs w:val="24"/>
          <w:lang w:eastAsia="en-US"/>
        </w:rPr>
      </w:pPr>
      <w:r w:rsidRPr="00377D6E">
        <w:rPr>
          <w:rFonts w:ascii="Times New Roman" w:eastAsia="Times New Roman" w:hAnsi="Times New Roman" w:cs="Times New Roman"/>
          <w:b/>
          <w:bCs/>
          <w:sz w:val="24"/>
          <w:szCs w:val="24"/>
          <w:lang w:eastAsia="en-US"/>
        </w:rPr>
        <w:t>TIEKĖJO PASIŪLYMAS</w:t>
      </w:r>
    </w:p>
    <w:p w14:paraId="79A90AC4" w14:textId="5178C025" w:rsidR="00F23B4F" w:rsidRPr="00670DA7" w:rsidRDefault="00F23B4F" w:rsidP="00CB2E8F">
      <w:pPr>
        <w:spacing w:after="0" w:line="240" w:lineRule="auto"/>
        <w:rPr>
          <w:rFonts w:ascii="Times New Roman" w:eastAsia="Times New Roman" w:hAnsi="Times New Roman" w:cs="Times New Roman"/>
          <w:b/>
          <w:bCs/>
          <w:color w:val="00B0F0"/>
          <w:sz w:val="24"/>
          <w:szCs w:val="24"/>
          <w:lang w:eastAsia="en-US"/>
        </w:rPr>
      </w:pPr>
      <w:r w:rsidRPr="00670DA7">
        <w:rPr>
          <w:rFonts w:ascii="Times New Roman" w:eastAsia="Times New Roman" w:hAnsi="Times New Roman" w:cs="Times New Roman"/>
          <w:b/>
          <w:bCs/>
          <w:color w:val="00B0F0"/>
          <w:sz w:val="24"/>
          <w:szCs w:val="24"/>
          <w:lang w:eastAsia="en-US"/>
        </w:rPr>
        <w:br w:type="page"/>
      </w:r>
    </w:p>
    <w:p w14:paraId="02B4B154" w14:textId="77777777" w:rsidR="003F2BF0" w:rsidRPr="00670DA7" w:rsidRDefault="003F2BF0" w:rsidP="00CB2E8F">
      <w:pPr>
        <w:pStyle w:val="Antrat2"/>
        <w:spacing w:before="0"/>
        <w:ind w:firstLine="5103"/>
        <w:rPr>
          <w:rFonts w:ascii="Times New Roman" w:hAnsi="Times New Roman" w:cs="Times New Roman"/>
          <w:color w:val="0070C0"/>
          <w:sz w:val="24"/>
          <w:szCs w:val="24"/>
        </w:rPr>
      </w:pPr>
      <w:r w:rsidRPr="00670DA7">
        <w:rPr>
          <w:rFonts w:ascii="Times New Roman" w:hAnsi="Times New Roman" w:cs="Times New Roman"/>
          <w:color w:val="0070C0"/>
          <w:sz w:val="24"/>
          <w:szCs w:val="24"/>
        </w:rPr>
        <w:lastRenderedPageBreak/>
        <w:t>Specialiųjų pirkimo sąlygų 10 priedas</w:t>
      </w:r>
    </w:p>
    <w:p w14:paraId="69039857" w14:textId="60BEB887" w:rsidR="003F2BF0" w:rsidRPr="00670DA7" w:rsidRDefault="003F2BF0" w:rsidP="00CB2E8F">
      <w:pPr>
        <w:autoSpaceDE w:val="0"/>
        <w:autoSpaceDN w:val="0"/>
        <w:adjustRightInd w:val="0"/>
        <w:spacing w:after="0" w:line="240" w:lineRule="auto"/>
        <w:ind w:firstLine="5103"/>
        <w:jc w:val="both"/>
        <w:rPr>
          <w:rFonts w:ascii="Times New Roman" w:eastAsiaTheme="majorEastAsia" w:hAnsi="Times New Roman" w:cs="Times New Roman"/>
          <w:color w:val="0070C0"/>
          <w:sz w:val="24"/>
          <w:szCs w:val="24"/>
        </w:rPr>
      </w:pPr>
      <w:r w:rsidRPr="00670DA7">
        <w:rPr>
          <w:rFonts w:ascii="Times New Roman" w:eastAsiaTheme="majorEastAsia" w:hAnsi="Times New Roman" w:cs="Times New Roman"/>
          <w:color w:val="0070C0"/>
          <w:sz w:val="24"/>
          <w:szCs w:val="24"/>
        </w:rPr>
        <w:t>„</w:t>
      </w:r>
      <w:bookmarkStart w:id="72" w:name="_Hlk213853207"/>
      <w:r w:rsidRPr="00670DA7">
        <w:rPr>
          <w:rFonts w:ascii="Times New Roman" w:eastAsiaTheme="majorEastAsia" w:hAnsi="Times New Roman" w:cs="Times New Roman"/>
          <w:color w:val="0070C0"/>
          <w:sz w:val="24"/>
          <w:szCs w:val="24"/>
        </w:rPr>
        <w:t xml:space="preserve">Deklaracija dėl </w:t>
      </w:r>
      <w:r w:rsidR="00F71EED" w:rsidRPr="00670DA7">
        <w:rPr>
          <w:rFonts w:ascii="Times New Roman" w:eastAsiaTheme="majorEastAsia" w:hAnsi="Times New Roman" w:cs="Times New Roman"/>
          <w:color w:val="0070C0"/>
          <w:sz w:val="24"/>
          <w:szCs w:val="24"/>
        </w:rPr>
        <w:t>paslaugų tei</w:t>
      </w:r>
      <w:r w:rsidRPr="00670DA7">
        <w:rPr>
          <w:rFonts w:ascii="Times New Roman" w:eastAsiaTheme="majorEastAsia" w:hAnsi="Times New Roman" w:cs="Times New Roman"/>
          <w:color w:val="0070C0"/>
          <w:sz w:val="24"/>
          <w:szCs w:val="24"/>
        </w:rPr>
        <w:t>kėjo atsakingų asmenų</w:t>
      </w:r>
      <w:bookmarkEnd w:id="72"/>
      <w:r w:rsidRPr="00670DA7">
        <w:rPr>
          <w:rFonts w:ascii="Times New Roman" w:eastAsiaTheme="majorEastAsia" w:hAnsi="Times New Roman" w:cs="Times New Roman"/>
          <w:color w:val="0070C0"/>
          <w:sz w:val="24"/>
          <w:szCs w:val="24"/>
        </w:rPr>
        <w:t>“</w:t>
      </w:r>
    </w:p>
    <w:p w14:paraId="49F81D9F" w14:textId="77777777" w:rsidR="003F2BF0" w:rsidRPr="00670DA7" w:rsidRDefault="003F2BF0" w:rsidP="00CB2E8F">
      <w:pPr>
        <w:autoSpaceDE w:val="0"/>
        <w:autoSpaceDN w:val="0"/>
        <w:adjustRightInd w:val="0"/>
        <w:spacing w:after="0" w:line="240" w:lineRule="auto"/>
        <w:ind w:firstLine="5103"/>
        <w:jc w:val="both"/>
        <w:rPr>
          <w:rFonts w:ascii="Times New Roman" w:eastAsia="Calibri" w:hAnsi="Times New Roman" w:cs="Times New Roman"/>
          <w:sz w:val="24"/>
          <w:szCs w:val="24"/>
        </w:rPr>
      </w:pPr>
    </w:p>
    <w:p w14:paraId="4E952956" w14:textId="004D45BA" w:rsidR="003F2BF0" w:rsidRPr="00670DA7" w:rsidRDefault="003F2BF0" w:rsidP="00CB2E8F">
      <w:pPr>
        <w:spacing w:after="0" w:line="240" w:lineRule="auto"/>
        <w:jc w:val="center"/>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 xml:space="preserve">DEKLARACIJA DĖL </w:t>
      </w:r>
      <w:r w:rsidR="00F71EED" w:rsidRPr="00670DA7">
        <w:rPr>
          <w:rFonts w:ascii="Times New Roman" w:eastAsia="Calibri" w:hAnsi="Times New Roman" w:cs="Times New Roman"/>
          <w:b/>
          <w:sz w:val="24"/>
          <w:szCs w:val="24"/>
          <w:lang w:eastAsia="en-US"/>
        </w:rPr>
        <w:t xml:space="preserve">PASLAUGŲ </w:t>
      </w:r>
      <w:r w:rsidRPr="00670DA7">
        <w:rPr>
          <w:rFonts w:ascii="Times New Roman" w:eastAsia="Calibri" w:hAnsi="Times New Roman" w:cs="Times New Roman"/>
          <w:b/>
          <w:sz w:val="24"/>
          <w:szCs w:val="24"/>
          <w:lang w:eastAsia="en-US"/>
        </w:rPr>
        <w:t>TEIKĖJO ATSAKINGŲ ASMENŲ*</w:t>
      </w:r>
    </w:p>
    <w:p w14:paraId="4B5FBA82" w14:textId="77777777" w:rsidR="003F2BF0" w:rsidRPr="00670DA7" w:rsidRDefault="003F2BF0" w:rsidP="00CB2E8F">
      <w:pPr>
        <w:spacing w:after="0" w:line="240" w:lineRule="auto"/>
        <w:jc w:val="both"/>
        <w:rPr>
          <w:rFonts w:ascii="Times New Roman" w:eastAsia="Calibri" w:hAnsi="Times New Roman" w:cs="Times New Roman"/>
          <w:i/>
          <w:sz w:val="24"/>
          <w:szCs w:val="24"/>
          <w:u w:val="single"/>
          <w:lang w:eastAsia="en-US"/>
        </w:rPr>
      </w:pPr>
    </w:p>
    <w:p w14:paraId="3282E724" w14:textId="5FA8AA84" w:rsidR="003F2BF0" w:rsidRPr="00670DA7" w:rsidRDefault="003F2BF0" w:rsidP="00CB2E8F">
      <w:pPr>
        <w:spacing w:after="0" w:line="240" w:lineRule="auto"/>
        <w:jc w:val="both"/>
        <w:rPr>
          <w:rFonts w:ascii="Times New Roman" w:eastAsia="Calibri" w:hAnsi="Times New Roman" w:cs="Times New Roman"/>
          <w:i/>
          <w:sz w:val="24"/>
          <w:szCs w:val="24"/>
          <w:u w:val="single"/>
          <w:lang w:eastAsia="en-US"/>
        </w:rPr>
      </w:pPr>
      <w:r w:rsidRPr="00670DA7">
        <w:rPr>
          <w:rFonts w:ascii="Times New Roman" w:eastAsia="Calibri" w:hAnsi="Times New Roman" w:cs="Times New Roman"/>
          <w:i/>
          <w:sz w:val="24"/>
          <w:szCs w:val="24"/>
          <w:u w:val="single"/>
          <w:lang w:eastAsia="en-US"/>
        </w:rPr>
        <w:t>*</w:t>
      </w:r>
      <w:r w:rsidRPr="00670DA7">
        <w:rPr>
          <w:rFonts w:ascii="Times New Roman" w:eastAsia="Calibri" w:hAnsi="Times New Roman" w:cs="Times New Roman"/>
          <w:sz w:val="24"/>
          <w:szCs w:val="24"/>
          <w:u w:val="single"/>
          <w:lang w:eastAsia="en-US"/>
        </w:rPr>
        <w:t xml:space="preserve">Priklausomai nuo juridiniame asmenyje (tiekėjo įmonėje) sudaryto valdymo ar priežiūros organo, </w:t>
      </w:r>
      <w:r w:rsidR="00F71EED" w:rsidRPr="00670DA7">
        <w:rPr>
          <w:rFonts w:ascii="Times New Roman" w:eastAsia="Calibri" w:hAnsi="Times New Roman" w:cs="Times New Roman"/>
          <w:sz w:val="24"/>
          <w:szCs w:val="24"/>
          <w:u w:val="single"/>
          <w:lang w:eastAsia="en-US"/>
        </w:rPr>
        <w:t>paslaugų tei</w:t>
      </w:r>
      <w:r w:rsidRPr="00670DA7">
        <w:rPr>
          <w:rFonts w:ascii="Times New Roman" w:eastAsia="Calibri" w:hAnsi="Times New Roman" w:cs="Times New Roman"/>
          <w:sz w:val="24"/>
          <w:szCs w:val="24"/>
          <w:u w:val="single"/>
          <w:lang w:eastAsia="en-US"/>
        </w:rPr>
        <w:t xml:space="preserve">kėjas turi pateikti </w:t>
      </w:r>
      <w:r w:rsidRPr="00670DA7">
        <w:rPr>
          <w:rFonts w:ascii="Times New Roman" w:eastAsia="Calibri" w:hAnsi="Times New Roman" w:cs="Times New Roman"/>
          <w:b/>
          <w:sz w:val="24"/>
          <w:szCs w:val="24"/>
          <w:u w:val="single"/>
          <w:lang w:eastAsia="en-US"/>
        </w:rPr>
        <w:t>pasiūlymo pateikimo dienai</w:t>
      </w:r>
      <w:r w:rsidRPr="00670DA7">
        <w:rPr>
          <w:rFonts w:ascii="Times New Roman" w:eastAsia="Calibri" w:hAnsi="Times New Roman" w:cs="Times New Roman"/>
          <w:sz w:val="24"/>
          <w:szCs w:val="24"/>
          <w:u w:val="single"/>
          <w:lang w:eastAsia="en-US"/>
        </w:rPr>
        <w:t xml:space="preserve"> aktualius duomenis dėl jo atsakingų asmenų </w:t>
      </w:r>
      <w:r w:rsidRPr="00670DA7">
        <w:rPr>
          <w:rFonts w:ascii="Times New Roman" w:eastAsia="Calibri" w:hAnsi="Times New Roman" w:cs="Times New Roman"/>
          <w:b/>
          <w:sz w:val="24"/>
          <w:szCs w:val="24"/>
          <w:u w:val="single"/>
          <w:lang w:eastAsia="en-US"/>
        </w:rPr>
        <w:t>vadovaujantis Viešųjų pirkimų įstatymo 46 straipsnio 1 dalimi –</w:t>
      </w:r>
      <w:r w:rsidRPr="00670DA7">
        <w:rPr>
          <w:rFonts w:ascii="Times New Roman" w:eastAsia="Calibri" w:hAnsi="Times New Roman" w:cs="Times New Roman"/>
          <w:sz w:val="24"/>
          <w:szCs w:val="24"/>
          <w:u w:val="single"/>
          <w:lang w:eastAsia="en-US"/>
        </w:rPr>
        <w:t xml:space="preserve"> narius bei dalyvius arba nurodyti jei tokių organų ar dalyvių nėra.</w:t>
      </w:r>
    </w:p>
    <w:p w14:paraId="62EA28B7" w14:textId="77777777" w:rsidR="003F2BF0" w:rsidRPr="00670DA7" w:rsidRDefault="003F2BF0"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Aš, ______________________________________________________________</w:t>
      </w:r>
    </w:p>
    <w:p w14:paraId="4C28F01D" w14:textId="12C543F5" w:rsidR="003F2BF0" w:rsidRPr="00670DA7" w:rsidRDefault="003F2BF0"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i/>
          <w:sz w:val="24"/>
          <w:szCs w:val="24"/>
          <w:lang w:eastAsia="en-US"/>
        </w:rPr>
        <w:t xml:space="preserve">              (</w:t>
      </w:r>
      <w:r w:rsidR="00F71EED" w:rsidRPr="00670DA7">
        <w:rPr>
          <w:rFonts w:ascii="Times New Roman" w:eastAsia="Calibri" w:hAnsi="Times New Roman" w:cs="Times New Roman"/>
          <w:i/>
          <w:sz w:val="24"/>
          <w:szCs w:val="24"/>
          <w:lang w:eastAsia="en-US"/>
        </w:rPr>
        <w:t>Paslaugų tei</w:t>
      </w:r>
      <w:r w:rsidRPr="00670DA7">
        <w:rPr>
          <w:rFonts w:ascii="Times New Roman" w:eastAsia="Calibri" w:hAnsi="Times New Roman" w:cs="Times New Roman"/>
          <w:i/>
          <w:sz w:val="24"/>
          <w:szCs w:val="24"/>
          <w:lang w:eastAsia="en-US"/>
        </w:rPr>
        <w:t>kėjo vadovo ar jo įgalioto asmens pareigų pavadinimas, vardas ir pavardė)</w:t>
      </w:r>
      <w:r w:rsidRPr="00670DA7">
        <w:rPr>
          <w:rFonts w:ascii="Times New Roman" w:eastAsia="Calibri" w:hAnsi="Times New Roman" w:cs="Times New Roman"/>
          <w:sz w:val="24"/>
          <w:szCs w:val="24"/>
          <w:lang w:eastAsia="en-US"/>
        </w:rPr>
        <w:t xml:space="preserve"> </w:t>
      </w:r>
    </w:p>
    <w:p w14:paraId="59905722" w14:textId="77777777" w:rsidR="003F2BF0" w:rsidRPr="00670DA7" w:rsidRDefault="003F2BF0" w:rsidP="00CB2E8F">
      <w:pPr>
        <w:spacing w:after="0" w:line="240" w:lineRule="auto"/>
        <w:jc w:val="both"/>
        <w:rPr>
          <w:rFonts w:ascii="Times New Roman" w:eastAsia="Calibri" w:hAnsi="Times New Roman" w:cs="Times New Roman"/>
          <w:sz w:val="24"/>
          <w:szCs w:val="24"/>
          <w:lang w:eastAsia="en-US"/>
        </w:rPr>
      </w:pPr>
    </w:p>
    <w:p w14:paraId="116BA1F3" w14:textId="77777777" w:rsidR="003F2BF0" w:rsidRPr="00670DA7" w:rsidRDefault="003F2BF0" w:rsidP="00CB2E8F">
      <w:pPr>
        <w:spacing w:after="0" w:line="240" w:lineRule="auto"/>
        <w:jc w:val="both"/>
        <w:rPr>
          <w:rFonts w:ascii="Times New Roman" w:eastAsia="Calibri" w:hAnsi="Times New Roman" w:cs="Times New Roman"/>
          <w:i/>
          <w:sz w:val="24"/>
          <w:szCs w:val="24"/>
          <w:lang w:eastAsia="en-US"/>
        </w:rPr>
      </w:pPr>
      <w:r w:rsidRPr="00670DA7">
        <w:rPr>
          <w:rFonts w:ascii="Times New Roman" w:eastAsia="Calibri" w:hAnsi="Times New Roman" w:cs="Times New Roman"/>
          <w:sz w:val="24"/>
          <w:szCs w:val="24"/>
          <w:lang w:eastAsia="en-US"/>
        </w:rPr>
        <w:t>deklaruoju, kad pasiūlymo pateikimo dieną</w:t>
      </w:r>
      <w:r w:rsidRPr="00670DA7">
        <w:rPr>
          <w:rFonts w:ascii="Times New Roman" w:eastAsia="Calibri" w:hAnsi="Times New Roman" w:cs="Times New Roman"/>
          <w:i/>
          <w:sz w:val="24"/>
          <w:szCs w:val="24"/>
          <w:lang w:eastAsia="en-US"/>
        </w:rPr>
        <w:t xml:space="preserve"> </w:t>
      </w:r>
      <w:r w:rsidRPr="00670DA7">
        <w:rPr>
          <w:rFonts w:ascii="Times New Roman" w:eastAsia="Calibri" w:hAnsi="Times New Roman" w:cs="Times New Roman"/>
          <w:sz w:val="24"/>
          <w:szCs w:val="24"/>
          <w:lang w:eastAsia="en-US"/>
        </w:rPr>
        <w:t>mano vadovaujamo (-</w:t>
      </w:r>
      <w:proofErr w:type="spellStart"/>
      <w:r w:rsidRPr="00670DA7">
        <w:rPr>
          <w:rFonts w:ascii="Times New Roman" w:eastAsia="Calibri" w:hAnsi="Times New Roman" w:cs="Times New Roman"/>
          <w:sz w:val="24"/>
          <w:szCs w:val="24"/>
          <w:lang w:eastAsia="en-US"/>
        </w:rPr>
        <w:t>os</w:t>
      </w:r>
      <w:proofErr w:type="spellEnd"/>
      <w:r w:rsidRPr="00670DA7">
        <w:rPr>
          <w:rFonts w:ascii="Times New Roman" w:eastAsia="Calibri" w:hAnsi="Times New Roman" w:cs="Times New Roman"/>
          <w:sz w:val="24"/>
          <w:szCs w:val="24"/>
          <w:lang w:eastAsia="en-US"/>
        </w:rPr>
        <w:t>)/(atstovaujamo (-</w:t>
      </w:r>
      <w:proofErr w:type="spellStart"/>
      <w:r w:rsidRPr="00670DA7">
        <w:rPr>
          <w:rFonts w:ascii="Times New Roman" w:eastAsia="Calibri" w:hAnsi="Times New Roman" w:cs="Times New Roman"/>
          <w:sz w:val="24"/>
          <w:szCs w:val="24"/>
          <w:lang w:eastAsia="en-US"/>
        </w:rPr>
        <w:t>os</w:t>
      </w:r>
      <w:proofErr w:type="spellEnd"/>
      <w:r w:rsidRPr="00670DA7">
        <w:rPr>
          <w:rFonts w:ascii="Times New Roman" w:eastAsia="Calibri" w:hAnsi="Times New Roman" w:cs="Times New Roman"/>
          <w:sz w:val="24"/>
          <w:szCs w:val="24"/>
          <w:lang w:eastAsia="en-US"/>
        </w:rPr>
        <w:t>)</w:t>
      </w:r>
      <w:r w:rsidRPr="00670DA7">
        <w:rPr>
          <w:rFonts w:ascii="Times New Roman" w:eastAsia="Calibri" w:hAnsi="Times New Roman" w:cs="Times New Roman"/>
          <w:i/>
          <w:sz w:val="24"/>
          <w:szCs w:val="24"/>
          <w:lang w:eastAsia="en-US"/>
        </w:rPr>
        <w:t xml:space="preserve"> _____________________________ </w:t>
      </w:r>
      <w:r w:rsidRPr="00670DA7">
        <w:rPr>
          <w:rFonts w:ascii="Times New Roman" w:eastAsia="Calibri" w:hAnsi="Times New Roman" w:cs="Times New Roman"/>
          <w:sz w:val="24"/>
          <w:szCs w:val="24"/>
          <w:lang w:eastAsia="en-US"/>
        </w:rPr>
        <w:t xml:space="preserve">atsakingi asmenys, vadovaujantis Viešųjų pirkimų įstatymo 46 straipsnio </w:t>
      </w:r>
    </w:p>
    <w:p w14:paraId="69309EA6" w14:textId="28A9AC10" w:rsidR="003F2BF0" w:rsidRPr="00670DA7" w:rsidRDefault="003F2BF0" w:rsidP="00CB2E8F">
      <w:pPr>
        <w:spacing w:after="0" w:line="240" w:lineRule="auto"/>
        <w:jc w:val="both"/>
        <w:rPr>
          <w:rFonts w:ascii="Times New Roman" w:eastAsia="Calibri" w:hAnsi="Times New Roman" w:cs="Times New Roman"/>
          <w:i/>
          <w:sz w:val="24"/>
          <w:szCs w:val="24"/>
          <w:lang w:eastAsia="en-US"/>
        </w:rPr>
      </w:pPr>
      <w:r w:rsidRPr="00670DA7">
        <w:rPr>
          <w:rFonts w:ascii="Times New Roman" w:eastAsia="Calibri" w:hAnsi="Times New Roman" w:cs="Times New Roman"/>
          <w:i/>
          <w:sz w:val="24"/>
          <w:szCs w:val="24"/>
          <w:lang w:eastAsia="en-US"/>
        </w:rPr>
        <w:t xml:space="preserve">    (</w:t>
      </w:r>
      <w:r w:rsidR="00F71EED" w:rsidRPr="00670DA7">
        <w:rPr>
          <w:rFonts w:ascii="Times New Roman" w:eastAsia="Calibri" w:hAnsi="Times New Roman" w:cs="Times New Roman"/>
          <w:i/>
          <w:sz w:val="24"/>
          <w:szCs w:val="24"/>
          <w:lang w:eastAsia="en-US"/>
        </w:rPr>
        <w:t>paslaugų tei</w:t>
      </w:r>
      <w:r w:rsidRPr="00670DA7">
        <w:rPr>
          <w:rFonts w:ascii="Times New Roman" w:eastAsia="Calibri" w:hAnsi="Times New Roman" w:cs="Times New Roman"/>
          <w:i/>
          <w:sz w:val="24"/>
          <w:szCs w:val="24"/>
          <w:lang w:eastAsia="en-US"/>
        </w:rPr>
        <w:t>kėjo pavadinimas)</w:t>
      </w:r>
    </w:p>
    <w:p w14:paraId="09432910" w14:textId="77777777" w:rsidR="003F2BF0" w:rsidRPr="00670DA7" w:rsidRDefault="003F2BF0" w:rsidP="00CB2E8F">
      <w:pPr>
        <w:spacing w:after="0" w:line="240" w:lineRule="auto"/>
        <w:jc w:val="both"/>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1 dalimi, yra:</w:t>
      </w:r>
    </w:p>
    <w:p w14:paraId="708B0DB9" w14:textId="77777777" w:rsidR="003F2BF0" w:rsidRPr="00670DA7" w:rsidRDefault="003F2BF0" w:rsidP="00CB2E8F">
      <w:pPr>
        <w:spacing w:after="0" w:line="240" w:lineRule="auto"/>
        <w:jc w:val="both"/>
        <w:rPr>
          <w:rFonts w:ascii="Times New Roman" w:eastAsia="Calibri" w:hAnsi="Times New Roman" w:cs="Times New Roman"/>
          <w:i/>
          <w:sz w:val="24"/>
          <w:szCs w:val="24"/>
          <w:lang w:eastAsia="en-US"/>
        </w:rPr>
      </w:pPr>
    </w:p>
    <w:p w14:paraId="219A53EA" w14:textId="77777777" w:rsidR="003F2BF0" w:rsidRPr="00670DA7" w:rsidRDefault="003F2BF0" w:rsidP="00CB2E8F">
      <w:pPr>
        <w:spacing w:after="0" w:line="240" w:lineRule="auto"/>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I. Valdyba (sudaryta/nesudaryta) .................................(įrašyti)</w:t>
      </w:r>
    </w:p>
    <w:p w14:paraId="38920C74"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Jei sudaryta, nurodyti visus valdybos narius (vardas, pavardė):</w:t>
      </w:r>
    </w:p>
    <w:p w14:paraId="55F48CD0"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1.</w:t>
      </w:r>
    </w:p>
    <w:p w14:paraId="21CAFD21"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2.</w:t>
      </w:r>
    </w:p>
    <w:p w14:paraId="035D8E3E"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3.</w:t>
      </w:r>
    </w:p>
    <w:p w14:paraId="37269D4B" w14:textId="77777777" w:rsidR="003F2BF0" w:rsidRPr="00670DA7" w:rsidRDefault="003F2BF0" w:rsidP="00CB2E8F">
      <w:pPr>
        <w:spacing w:after="0" w:line="240" w:lineRule="auto"/>
        <w:rPr>
          <w:rFonts w:ascii="Times New Roman" w:eastAsia="Calibri" w:hAnsi="Times New Roman" w:cs="Times New Roman"/>
          <w:b/>
          <w:sz w:val="24"/>
          <w:szCs w:val="24"/>
          <w:lang w:eastAsia="en-US"/>
        </w:rPr>
      </w:pPr>
    </w:p>
    <w:p w14:paraId="5F6D05A2" w14:textId="77777777" w:rsidR="003F2BF0" w:rsidRPr="00670DA7" w:rsidRDefault="003F2BF0" w:rsidP="00CB2E8F">
      <w:pPr>
        <w:spacing w:after="0" w:line="240" w:lineRule="auto"/>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II. Stebėtojų taryba (sudaryta/nesudaryta) .................................(įrašyti)</w:t>
      </w:r>
    </w:p>
    <w:p w14:paraId="747E0B50"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Jei sudaryta, nurodyti visus stebėtojų tarybos narius (vardas, pavardė):</w:t>
      </w:r>
    </w:p>
    <w:p w14:paraId="2284F8BF"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1.</w:t>
      </w:r>
    </w:p>
    <w:p w14:paraId="62477474"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2.</w:t>
      </w:r>
    </w:p>
    <w:p w14:paraId="6A4B6167"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3.</w:t>
      </w:r>
    </w:p>
    <w:p w14:paraId="68E48F65" w14:textId="77777777" w:rsidR="003F2BF0" w:rsidRPr="00670DA7" w:rsidRDefault="003F2BF0" w:rsidP="00CB2E8F">
      <w:pPr>
        <w:spacing w:after="0" w:line="240" w:lineRule="auto"/>
        <w:rPr>
          <w:rFonts w:ascii="Times New Roman" w:eastAsia="Calibri" w:hAnsi="Times New Roman" w:cs="Times New Roman"/>
          <w:b/>
          <w:sz w:val="24"/>
          <w:szCs w:val="24"/>
          <w:lang w:eastAsia="en-US"/>
        </w:rPr>
      </w:pPr>
    </w:p>
    <w:p w14:paraId="235E13DF" w14:textId="77777777" w:rsidR="003F2BF0" w:rsidRPr="00670DA7" w:rsidRDefault="003F2BF0" w:rsidP="00CB2E8F">
      <w:pPr>
        <w:spacing w:after="0" w:line="240" w:lineRule="auto"/>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III. Įmonėje nustatytas kiekybinis atstovavimas (taip/ne) ............................ (įrašyti)</w:t>
      </w:r>
    </w:p>
    <w:p w14:paraId="6B2D275A"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Jei nustatytas kiekybinis atstovavimas, nurodyti juridinio asmens vardu veikiančius asmenis (vardas, pavardė):</w:t>
      </w:r>
    </w:p>
    <w:p w14:paraId="3E4BA3A1"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1.</w:t>
      </w:r>
    </w:p>
    <w:p w14:paraId="76D11BBF" w14:textId="77777777" w:rsidR="003F2BF0" w:rsidRPr="00670DA7" w:rsidRDefault="003F2BF0" w:rsidP="00CB2E8F">
      <w:pPr>
        <w:spacing w:after="0" w:line="240" w:lineRule="auto"/>
        <w:rPr>
          <w:rFonts w:ascii="Times New Roman" w:eastAsia="Calibri" w:hAnsi="Times New Roman" w:cs="Times New Roman"/>
          <w:sz w:val="24"/>
          <w:szCs w:val="24"/>
          <w:lang w:eastAsia="en-US"/>
        </w:rPr>
      </w:pPr>
      <w:r w:rsidRPr="00670DA7">
        <w:rPr>
          <w:rFonts w:ascii="Times New Roman" w:eastAsia="Calibri" w:hAnsi="Times New Roman" w:cs="Times New Roman"/>
          <w:sz w:val="24"/>
          <w:szCs w:val="24"/>
          <w:lang w:eastAsia="en-US"/>
        </w:rPr>
        <w:t>2.</w:t>
      </w:r>
    </w:p>
    <w:p w14:paraId="4F225A6F" w14:textId="77777777" w:rsidR="003F2BF0" w:rsidRPr="00670DA7" w:rsidRDefault="003F2BF0" w:rsidP="00CB2E8F">
      <w:pPr>
        <w:spacing w:after="0" w:line="240" w:lineRule="auto"/>
        <w:jc w:val="both"/>
        <w:rPr>
          <w:rFonts w:ascii="Times New Roman" w:eastAsia="Calibri" w:hAnsi="Times New Roman" w:cs="Times New Roman"/>
          <w:b/>
          <w:sz w:val="24"/>
          <w:szCs w:val="24"/>
          <w:lang w:eastAsia="en-US"/>
        </w:rPr>
      </w:pPr>
    </w:p>
    <w:p w14:paraId="73F42B77" w14:textId="77777777" w:rsidR="003F2BF0" w:rsidRPr="00670DA7" w:rsidRDefault="003F2BF0" w:rsidP="00CB2E8F">
      <w:pPr>
        <w:spacing w:after="0" w:line="240" w:lineRule="auto"/>
        <w:jc w:val="both"/>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 xml:space="preserve">PASTABA. </w:t>
      </w:r>
    </w:p>
    <w:p w14:paraId="79345795" w14:textId="77777777" w:rsidR="003F2BF0" w:rsidRPr="00670DA7" w:rsidRDefault="003F2BF0" w:rsidP="00CB2E8F">
      <w:pPr>
        <w:spacing w:after="0" w:line="240" w:lineRule="auto"/>
        <w:jc w:val="both"/>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JEI ŠIOJE DEKLARACIJOJE NURODOMI ATSAKINGI ASMENYS:</w:t>
      </w:r>
    </w:p>
    <w:p w14:paraId="6810E9EF" w14:textId="43D91DE4" w:rsidR="003F2BF0" w:rsidRPr="00670DA7" w:rsidRDefault="003F2BF0" w:rsidP="00CB2E8F">
      <w:pPr>
        <w:spacing w:after="0" w:line="240" w:lineRule="auto"/>
        <w:jc w:val="both"/>
        <w:rPr>
          <w:rFonts w:ascii="Times New Roman" w:eastAsia="Calibri" w:hAnsi="Times New Roman" w:cs="Times New Roman"/>
          <w:b/>
          <w:sz w:val="24"/>
          <w:szCs w:val="24"/>
          <w:lang w:eastAsia="en-US"/>
        </w:rPr>
      </w:pPr>
      <w:r w:rsidRPr="00670DA7">
        <w:rPr>
          <w:rFonts w:ascii="Times New Roman" w:eastAsia="Calibri" w:hAnsi="Times New Roman" w:cs="Times New Roman"/>
          <w:b/>
          <w:sz w:val="24"/>
          <w:szCs w:val="24"/>
          <w:lang w:eastAsia="en-US"/>
        </w:rPr>
        <w:t>– turi būti pateikiami konkurso specialiųjų pirkimo sąlygų priedo „</w:t>
      </w:r>
      <w:r w:rsidR="00FB3438" w:rsidRPr="00670DA7">
        <w:rPr>
          <w:rFonts w:ascii="Times New Roman" w:eastAsia="Calibri" w:hAnsi="Times New Roman" w:cs="Times New Roman"/>
          <w:b/>
          <w:sz w:val="24"/>
          <w:szCs w:val="24"/>
          <w:lang w:eastAsia="en-US"/>
        </w:rPr>
        <w:t>Paslaugų tei</w:t>
      </w:r>
      <w:r w:rsidRPr="00670DA7">
        <w:rPr>
          <w:rFonts w:ascii="Times New Roman" w:eastAsia="Calibri" w:hAnsi="Times New Roman" w:cs="Times New Roman"/>
          <w:b/>
          <w:sz w:val="24"/>
          <w:szCs w:val="24"/>
          <w:lang w:eastAsia="en-US"/>
        </w:rPr>
        <w:t xml:space="preserve">kėjų pašalinimo pagrindai“ lentelės 1 punkto 1) papunktyje nurodyti dokumentai, patvirtinantys deklaracijoje nurodytų atsakingų asmenų pašalinimo pagrindų nebuvimą, vadovaujantis Viešųjų pirkimų įstatymo 46 straipsnio 1 dalimi. </w:t>
      </w:r>
    </w:p>
    <w:p w14:paraId="6BEB6AEF" w14:textId="77777777" w:rsidR="003F2BF0" w:rsidRPr="00670DA7" w:rsidRDefault="003F2BF0" w:rsidP="00CB2E8F">
      <w:pPr>
        <w:spacing w:after="0" w:line="240" w:lineRule="auto"/>
        <w:jc w:val="both"/>
        <w:rPr>
          <w:rFonts w:ascii="Times New Roman" w:hAnsi="Times New Roman" w:cs="Times New Roman"/>
          <w:sz w:val="24"/>
          <w:szCs w:val="24"/>
        </w:rPr>
      </w:pPr>
      <w:r w:rsidRPr="00670DA7">
        <w:rPr>
          <w:rFonts w:ascii="Times New Roman" w:eastAsia="Calibri" w:hAnsi="Times New Roman" w:cs="Times New Roman"/>
          <w:b/>
          <w:sz w:val="24"/>
          <w:szCs w:val="24"/>
          <w:lang w:eastAsia="en-US"/>
        </w:rPr>
        <w:t>– nurodyti dokumentai turi būti išduoti ne anksčiau kaip 180 dienų iki tos dienos, kai galimas laimėtojas turės pateikti dokumentus.</w:t>
      </w:r>
    </w:p>
    <w:p w14:paraId="218C873F" w14:textId="12F3DCE3" w:rsidR="0034378C" w:rsidRPr="00670DA7" w:rsidRDefault="0034378C" w:rsidP="00CB2E8F">
      <w:pPr>
        <w:spacing w:after="0" w:line="240" w:lineRule="auto"/>
        <w:jc w:val="both"/>
        <w:rPr>
          <w:rFonts w:ascii="Times New Roman" w:hAnsi="Times New Roman" w:cs="Times New Roman"/>
          <w:sz w:val="24"/>
          <w:szCs w:val="24"/>
        </w:rPr>
      </w:pPr>
    </w:p>
    <w:sectPr w:rsidR="0034378C" w:rsidRPr="00670DA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AA40" w14:textId="77777777" w:rsidR="00E97215" w:rsidRDefault="00E97215" w:rsidP="00D05666">
      <w:r>
        <w:separator/>
      </w:r>
    </w:p>
  </w:endnote>
  <w:endnote w:type="continuationSeparator" w:id="0">
    <w:p w14:paraId="1AABA9FF" w14:textId="77777777" w:rsidR="00E97215" w:rsidRDefault="00E97215" w:rsidP="00D05666">
      <w:r>
        <w:continuationSeparator/>
      </w:r>
    </w:p>
  </w:endnote>
  <w:endnote w:type="continuationNotice" w:id="1">
    <w:p w14:paraId="52B2D0D9" w14:textId="77777777" w:rsidR="00E97215" w:rsidRDefault="00E972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 PL KaitiM GB">
    <w:altName w:val="MS Mincho"/>
    <w:charset w:val="8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0A54CB" w:rsidRPr="000008CC" w:rsidRDefault="000A54CB" w:rsidP="000008C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CCFA" w14:textId="77777777" w:rsidR="00377D6E" w:rsidRDefault="00377D6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35AD" w14:textId="77777777" w:rsidR="00E97215" w:rsidRDefault="00E97215" w:rsidP="00D05666">
      <w:r>
        <w:separator/>
      </w:r>
    </w:p>
  </w:footnote>
  <w:footnote w:type="continuationSeparator" w:id="0">
    <w:p w14:paraId="31DA7E6C" w14:textId="77777777" w:rsidR="00E97215" w:rsidRDefault="00E97215" w:rsidP="00D05666">
      <w:r>
        <w:continuationSeparator/>
      </w:r>
    </w:p>
  </w:footnote>
  <w:footnote w:type="continuationNotice" w:id="1">
    <w:p w14:paraId="36997F33" w14:textId="77777777" w:rsidR="00E97215" w:rsidRDefault="00E97215">
      <w:pPr>
        <w:spacing w:after="0" w:line="240" w:lineRule="auto"/>
      </w:pPr>
    </w:p>
  </w:footnote>
  <w:footnote w:id="2">
    <w:p w14:paraId="7EE3E911" w14:textId="77777777" w:rsidR="000A54CB" w:rsidRPr="0047489B" w:rsidRDefault="000A54CB" w:rsidP="00142717">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71241F" w14:textId="77777777" w:rsidR="000A54CB" w:rsidRPr="0047489B" w:rsidRDefault="000A54CB" w:rsidP="00EC1B19">
      <w:pPr>
        <w:pStyle w:val="Puslapioinaostekstas"/>
        <w:numPr>
          <w:ilvl w:val="0"/>
          <w:numId w:val="11"/>
        </w:numPr>
        <w:spacing w:after="0" w:line="240" w:lineRule="auto"/>
        <w:jc w:val="both"/>
        <w:rPr>
          <w:rFonts w:eastAsia="Yu Mincho"/>
          <w:i/>
          <w:iCs/>
        </w:rPr>
      </w:pPr>
      <w:r w:rsidRPr="0047489B">
        <w:rPr>
          <w:rFonts w:eastAsia="Yu Mincho"/>
          <w:i/>
          <w:iCs/>
        </w:rPr>
        <w:t xml:space="preserve">priesaikos deklaracija; </w:t>
      </w:r>
    </w:p>
    <w:p w14:paraId="77835EF3" w14:textId="45EBC9A9" w:rsidR="000A54CB" w:rsidRPr="0047489B" w:rsidRDefault="000A54CB" w:rsidP="00EC1B19">
      <w:pPr>
        <w:pStyle w:val="Puslapioinaostekstas"/>
        <w:numPr>
          <w:ilvl w:val="0"/>
          <w:numId w:val="11"/>
        </w:numPr>
        <w:spacing w:after="0" w:line="240" w:lineRule="auto"/>
        <w:jc w:val="both"/>
        <w:rPr>
          <w:rFonts w:ascii="Calibri" w:eastAsia="Yu Mincho" w:hAnsi="Calibri" w:cs="Arial"/>
        </w:rPr>
      </w:pPr>
      <w:r w:rsidRPr="0047489B">
        <w:rPr>
          <w:rFonts w:eastAsia="Yu Mincho"/>
          <w:i/>
          <w:iCs/>
        </w:rPr>
        <w:t xml:space="preserve">oficialia </w:t>
      </w:r>
      <w:r w:rsidR="0022383D">
        <w:rPr>
          <w:rFonts w:eastAsia="Yu Mincho"/>
          <w:i/>
          <w:iCs/>
        </w:rPr>
        <w:t>paslaugų tei</w:t>
      </w:r>
      <w:r w:rsidRPr="0047489B">
        <w:rPr>
          <w:rFonts w:eastAsia="Yu Mincho"/>
          <w:i/>
          <w:iCs/>
        </w:rPr>
        <w:t xml:space="preserve">kėjo deklaracija, jeigu šalyje nenaudojama priesaikos deklaracija. Oficiali deklaracija turi būti patvirtinta valstybės narės ar </w:t>
      </w:r>
      <w:r w:rsidR="0022383D">
        <w:rPr>
          <w:rFonts w:eastAsia="Yu Mincho"/>
          <w:i/>
          <w:iCs/>
        </w:rPr>
        <w:t>paslaugų tei</w:t>
      </w:r>
      <w:r w:rsidRPr="0047489B">
        <w:rPr>
          <w:rFonts w:eastAsia="Yu Mincho"/>
          <w:i/>
          <w:iCs/>
        </w:rPr>
        <w:t>kėjo kilmės šalies arba šalies, kurioje jis registruotas, kompetentingos teisinės ar administracinės institucijos, notaro arba kompetentingos profesinės ar prekybos organizacijos.</w:t>
      </w:r>
    </w:p>
  </w:footnote>
  <w:footnote w:id="3">
    <w:p w14:paraId="05DE7822" w14:textId="77777777"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B35A89" w14:textId="77777777" w:rsidR="000A54CB" w:rsidRPr="0047489B" w:rsidRDefault="000A54CB" w:rsidP="00EC1B19">
      <w:pPr>
        <w:pStyle w:val="Puslapioinaostekstas"/>
        <w:numPr>
          <w:ilvl w:val="0"/>
          <w:numId w:val="12"/>
        </w:numPr>
        <w:spacing w:after="0" w:line="240" w:lineRule="auto"/>
        <w:jc w:val="both"/>
        <w:rPr>
          <w:rFonts w:eastAsia="Yu Mincho"/>
          <w:i/>
          <w:iCs/>
        </w:rPr>
      </w:pPr>
      <w:r w:rsidRPr="0047489B">
        <w:rPr>
          <w:rFonts w:eastAsia="Yu Mincho"/>
          <w:i/>
          <w:iCs/>
        </w:rPr>
        <w:t xml:space="preserve">priesaikos deklaracija; </w:t>
      </w:r>
    </w:p>
    <w:p w14:paraId="75A51DB9" w14:textId="77777777" w:rsidR="000A54CB" w:rsidRPr="0047489B" w:rsidRDefault="000A54CB" w:rsidP="00EC1B19">
      <w:pPr>
        <w:pStyle w:val="Puslapioinaostekstas"/>
        <w:numPr>
          <w:ilvl w:val="0"/>
          <w:numId w:val="12"/>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7227E2" w14:textId="07504B04" w:rsidR="000A54CB" w:rsidRPr="0047489B" w:rsidRDefault="000A54CB" w:rsidP="00142717">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w:t>
      </w:r>
      <w:r w:rsidR="00F36D22">
        <w:rPr>
          <w:rFonts w:eastAsia="Yu Mincho"/>
          <w:i/>
          <w:iCs/>
        </w:rPr>
        <w:t>paslaugų teik</w:t>
      </w:r>
      <w:r w:rsidRPr="0047489B">
        <w:rPr>
          <w:rFonts w:eastAsia="Yu Mincho"/>
          <w:i/>
          <w:iCs/>
        </w:rPr>
        <w:t xml:space="preserve">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70F5AC" w14:textId="77777777" w:rsidR="000A54CB" w:rsidRPr="0047489B" w:rsidRDefault="000A54CB" w:rsidP="00EC1B19">
      <w:pPr>
        <w:pStyle w:val="Puslapioinaostekstas"/>
        <w:numPr>
          <w:ilvl w:val="0"/>
          <w:numId w:val="13"/>
        </w:numPr>
        <w:spacing w:after="0" w:line="240" w:lineRule="auto"/>
        <w:jc w:val="both"/>
        <w:rPr>
          <w:rFonts w:eastAsia="Yu Mincho"/>
          <w:i/>
          <w:iCs/>
        </w:rPr>
      </w:pPr>
      <w:r w:rsidRPr="0047489B">
        <w:rPr>
          <w:rFonts w:eastAsia="Yu Mincho"/>
          <w:i/>
          <w:iCs/>
        </w:rPr>
        <w:t xml:space="preserve">priesaikos deklaracija; </w:t>
      </w:r>
    </w:p>
    <w:p w14:paraId="508DA8E4" w14:textId="52B405F0" w:rsidR="000A54CB" w:rsidRPr="0047489B" w:rsidRDefault="000A54CB" w:rsidP="00EC1B19">
      <w:pPr>
        <w:pStyle w:val="Puslapioinaostekstas"/>
        <w:numPr>
          <w:ilvl w:val="0"/>
          <w:numId w:val="13"/>
        </w:numPr>
        <w:spacing w:after="0" w:line="240" w:lineRule="auto"/>
        <w:jc w:val="both"/>
        <w:rPr>
          <w:rFonts w:eastAsia="Yu Mincho"/>
        </w:rPr>
      </w:pPr>
      <w:r w:rsidRPr="0047489B">
        <w:rPr>
          <w:rFonts w:eastAsia="Yu Mincho"/>
          <w:i/>
          <w:iCs/>
        </w:rPr>
        <w:t xml:space="preserve">oficialia </w:t>
      </w:r>
      <w:r w:rsidR="00F36D22">
        <w:rPr>
          <w:rFonts w:eastAsia="Yu Mincho"/>
          <w:i/>
          <w:iCs/>
        </w:rPr>
        <w:t>paslaugų teik</w:t>
      </w:r>
      <w:r w:rsidRPr="0047489B">
        <w:rPr>
          <w:rFonts w:eastAsia="Yu Mincho"/>
          <w:i/>
          <w:iCs/>
        </w:rPr>
        <w:t xml:space="preserve">ėjo deklaracija, jeigu šalyje nenaudojama priesaikos deklaracija. Oficiali deklaracija turi būti patvirtinta valstybės narės ar </w:t>
      </w:r>
      <w:r w:rsidR="00F36D22">
        <w:rPr>
          <w:rFonts w:eastAsia="Yu Mincho"/>
          <w:i/>
          <w:iCs/>
        </w:rPr>
        <w:t>paslaugų teik</w:t>
      </w:r>
      <w:r w:rsidRPr="0047489B">
        <w:rPr>
          <w:rFonts w:eastAsia="Yu Mincho"/>
          <w:i/>
          <w:iCs/>
        </w:rPr>
        <w:t>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7652" w14:textId="77777777" w:rsidR="00377D6E" w:rsidRDefault="00377D6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6FB8E179" w14:textId="77777777" w:rsidR="00377D6E" w:rsidRDefault="00377D6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64C94"/>
    <w:multiLevelType w:val="multilevel"/>
    <w:tmpl w:val="17C2D3E6"/>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C16930"/>
    <w:multiLevelType w:val="multilevel"/>
    <w:tmpl w:val="663EE738"/>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A215B"/>
    <w:multiLevelType w:val="multilevel"/>
    <w:tmpl w:val="907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85F2684"/>
    <w:multiLevelType w:val="multilevel"/>
    <w:tmpl w:val="81C25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A52709"/>
    <w:multiLevelType w:val="multilevel"/>
    <w:tmpl w:val="9AB21616"/>
    <w:lvl w:ilvl="0">
      <w:start w:val="4"/>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D65672"/>
    <w:multiLevelType w:val="multilevel"/>
    <w:tmpl w:val="38A2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6"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E824D7C"/>
    <w:multiLevelType w:val="multilevel"/>
    <w:tmpl w:val="948E84CE"/>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B94764"/>
    <w:multiLevelType w:val="multilevel"/>
    <w:tmpl w:val="A8B01A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5835D49"/>
    <w:multiLevelType w:val="multilevel"/>
    <w:tmpl w:val="1842FFD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BC6949"/>
    <w:multiLevelType w:val="multilevel"/>
    <w:tmpl w:val="A8B01AB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A75E71"/>
    <w:multiLevelType w:val="multilevel"/>
    <w:tmpl w:val="A7BA28E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4"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94D4D18"/>
    <w:multiLevelType w:val="multilevel"/>
    <w:tmpl w:val="961E60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2264927">
    <w:abstractNumId w:val="7"/>
  </w:num>
  <w:num w:numId="2" w16cid:durableId="783423700">
    <w:abstractNumId w:val="28"/>
  </w:num>
  <w:num w:numId="3" w16cid:durableId="185677648">
    <w:abstractNumId w:val="36"/>
  </w:num>
  <w:num w:numId="4" w16cid:durableId="1326788536">
    <w:abstractNumId w:val="5"/>
  </w:num>
  <w:num w:numId="5" w16cid:durableId="1883591908">
    <w:abstractNumId w:val="30"/>
  </w:num>
  <w:num w:numId="6" w16cid:durableId="1113941162">
    <w:abstractNumId w:val="13"/>
  </w:num>
  <w:num w:numId="7" w16cid:durableId="197548646">
    <w:abstractNumId w:val="27"/>
  </w:num>
  <w:num w:numId="8" w16cid:durableId="672269939">
    <w:abstractNumId w:val="23"/>
  </w:num>
  <w:num w:numId="9" w16cid:durableId="1914776874">
    <w:abstractNumId w:val="31"/>
  </w:num>
  <w:num w:numId="10" w16cid:durableId="1725372383">
    <w:abstractNumId w:val="20"/>
  </w:num>
  <w:num w:numId="11" w16cid:durableId="831600563">
    <w:abstractNumId w:val="25"/>
  </w:num>
  <w:num w:numId="12" w16cid:durableId="1987127451">
    <w:abstractNumId w:val="29"/>
  </w:num>
  <w:num w:numId="13" w16cid:durableId="1803377374">
    <w:abstractNumId w:val="3"/>
  </w:num>
  <w:num w:numId="14" w16cid:durableId="368334974">
    <w:abstractNumId w:val="33"/>
  </w:num>
  <w:num w:numId="15" w16cid:durableId="1406224095">
    <w:abstractNumId w:val="26"/>
  </w:num>
  <w:num w:numId="16" w16cid:durableId="1404914988">
    <w:abstractNumId w:val="6"/>
  </w:num>
  <w:num w:numId="17" w16cid:durableId="146745142">
    <w:abstractNumId w:val="37"/>
  </w:num>
  <w:num w:numId="18" w16cid:durableId="1889216541">
    <w:abstractNumId w:val="17"/>
  </w:num>
  <w:num w:numId="19" w16cid:durableId="776291286">
    <w:abstractNumId w:val="16"/>
  </w:num>
  <w:num w:numId="20" w16cid:durableId="1457261156">
    <w:abstractNumId w:val="11"/>
  </w:num>
  <w:num w:numId="21" w16cid:durableId="829177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5923313">
    <w:abstractNumId w:val="34"/>
  </w:num>
  <w:num w:numId="23" w16cid:durableId="201603417">
    <w:abstractNumId w:val="15"/>
  </w:num>
  <w:num w:numId="24" w16cid:durableId="1923025056">
    <w:abstractNumId w:val="24"/>
  </w:num>
  <w:num w:numId="25" w16cid:durableId="393091014">
    <w:abstractNumId w:val="0"/>
  </w:num>
  <w:num w:numId="26" w16cid:durableId="550925455">
    <w:abstractNumId w:val="19"/>
  </w:num>
  <w:num w:numId="27" w16cid:durableId="68114517">
    <w:abstractNumId w:val="38"/>
  </w:num>
  <w:num w:numId="28" w16cid:durableId="1927765243">
    <w:abstractNumId w:val="12"/>
  </w:num>
  <w:num w:numId="29" w16cid:durableId="1949503082">
    <w:abstractNumId w:val="4"/>
  </w:num>
  <w:num w:numId="30" w16cid:durableId="1368064357">
    <w:abstractNumId w:val="14"/>
  </w:num>
  <w:num w:numId="31" w16cid:durableId="1164663410">
    <w:abstractNumId w:val="22"/>
  </w:num>
  <w:num w:numId="32" w16cid:durableId="1229344363">
    <w:abstractNumId w:val="10"/>
  </w:num>
  <w:num w:numId="33" w16cid:durableId="121577538">
    <w:abstractNumId w:val="2"/>
  </w:num>
  <w:num w:numId="34" w16cid:durableId="182132442">
    <w:abstractNumId w:val="18"/>
  </w:num>
  <w:num w:numId="35" w16cid:durableId="649747239">
    <w:abstractNumId w:val="35"/>
  </w:num>
  <w:num w:numId="36" w16cid:durableId="1264680436">
    <w:abstractNumId w:val="9"/>
  </w:num>
  <w:num w:numId="37" w16cid:durableId="735787519">
    <w:abstractNumId w:val="32"/>
  </w:num>
  <w:num w:numId="38" w16cid:durableId="1670525354">
    <w:abstractNumId w:val="1"/>
  </w:num>
  <w:num w:numId="39" w16cid:durableId="46743376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6"/>
    <w:rsid w:val="000008CC"/>
    <w:rsid w:val="00000B56"/>
    <w:rsid w:val="00000F53"/>
    <w:rsid w:val="00001073"/>
    <w:rsid w:val="00001160"/>
    <w:rsid w:val="00001455"/>
    <w:rsid w:val="00001CCF"/>
    <w:rsid w:val="00001E90"/>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649"/>
    <w:rsid w:val="00021ECC"/>
    <w:rsid w:val="00021EFA"/>
    <w:rsid w:val="00022158"/>
    <w:rsid w:val="000221F4"/>
    <w:rsid w:val="00022DEB"/>
    <w:rsid w:val="00022E0C"/>
    <w:rsid w:val="00023641"/>
    <w:rsid w:val="00023994"/>
    <w:rsid w:val="00024DB9"/>
    <w:rsid w:val="0002541F"/>
    <w:rsid w:val="00026246"/>
    <w:rsid w:val="00026673"/>
    <w:rsid w:val="00026690"/>
    <w:rsid w:val="00026A51"/>
    <w:rsid w:val="00026D16"/>
    <w:rsid w:val="00027C09"/>
    <w:rsid w:val="00030C02"/>
    <w:rsid w:val="00030C76"/>
    <w:rsid w:val="00030F90"/>
    <w:rsid w:val="000315EB"/>
    <w:rsid w:val="0003169B"/>
    <w:rsid w:val="00031A62"/>
    <w:rsid w:val="000321E6"/>
    <w:rsid w:val="0003281A"/>
    <w:rsid w:val="00032D19"/>
    <w:rsid w:val="00034A4A"/>
    <w:rsid w:val="00034C1E"/>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D65"/>
    <w:rsid w:val="00043E17"/>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D0F"/>
    <w:rsid w:val="00072F31"/>
    <w:rsid w:val="00072FE6"/>
    <w:rsid w:val="000738C7"/>
    <w:rsid w:val="000749D7"/>
    <w:rsid w:val="00074A01"/>
    <w:rsid w:val="00074DEB"/>
    <w:rsid w:val="00074E9E"/>
    <w:rsid w:val="0007511C"/>
    <w:rsid w:val="0007531E"/>
    <w:rsid w:val="00075511"/>
    <w:rsid w:val="00075D27"/>
    <w:rsid w:val="000767D0"/>
    <w:rsid w:val="00076EB0"/>
    <w:rsid w:val="00076FB7"/>
    <w:rsid w:val="00077583"/>
    <w:rsid w:val="000775B4"/>
    <w:rsid w:val="00080396"/>
    <w:rsid w:val="00080EE8"/>
    <w:rsid w:val="00080F53"/>
    <w:rsid w:val="00081E36"/>
    <w:rsid w:val="000822BA"/>
    <w:rsid w:val="0008241E"/>
    <w:rsid w:val="00082F6A"/>
    <w:rsid w:val="0008369A"/>
    <w:rsid w:val="00084342"/>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C6F"/>
    <w:rsid w:val="00090F9B"/>
    <w:rsid w:val="00091346"/>
    <w:rsid w:val="00091786"/>
    <w:rsid w:val="000917F2"/>
    <w:rsid w:val="00091C9D"/>
    <w:rsid w:val="0009273E"/>
    <w:rsid w:val="00093239"/>
    <w:rsid w:val="00094604"/>
    <w:rsid w:val="00095834"/>
    <w:rsid w:val="00095A99"/>
    <w:rsid w:val="0009724E"/>
    <w:rsid w:val="0009744B"/>
    <w:rsid w:val="00097B80"/>
    <w:rsid w:val="000A05FB"/>
    <w:rsid w:val="000A09BB"/>
    <w:rsid w:val="000A0DFE"/>
    <w:rsid w:val="000A0F5D"/>
    <w:rsid w:val="000A1C49"/>
    <w:rsid w:val="000A1E34"/>
    <w:rsid w:val="000A202B"/>
    <w:rsid w:val="000A2CBA"/>
    <w:rsid w:val="000A2D88"/>
    <w:rsid w:val="000A54CB"/>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17E"/>
    <w:rsid w:val="000C55D6"/>
    <w:rsid w:val="000C59B8"/>
    <w:rsid w:val="000C6068"/>
    <w:rsid w:val="000C6C8B"/>
    <w:rsid w:val="000C7160"/>
    <w:rsid w:val="000C7E6F"/>
    <w:rsid w:val="000D0F58"/>
    <w:rsid w:val="000D13D6"/>
    <w:rsid w:val="000D18E9"/>
    <w:rsid w:val="000D208C"/>
    <w:rsid w:val="000D26D8"/>
    <w:rsid w:val="000D30B8"/>
    <w:rsid w:val="000D412D"/>
    <w:rsid w:val="000D4406"/>
    <w:rsid w:val="000D4B9C"/>
    <w:rsid w:val="000D4E2B"/>
    <w:rsid w:val="000D50B8"/>
    <w:rsid w:val="000D5C58"/>
    <w:rsid w:val="000D638A"/>
    <w:rsid w:val="000D71C2"/>
    <w:rsid w:val="000D7494"/>
    <w:rsid w:val="000D7AD2"/>
    <w:rsid w:val="000E06A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22B"/>
    <w:rsid w:val="000E74CE"/>
    <w:rsid w:val="000E799D"/>
    <w:rsid w:val="000E7CF8"/>
    <w:rsid w:val="000F01E1"/>
    <w:rsid w:val="000F01F3"/>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5DEB"/>
    <w:rsid w:val="000F7102"/>
    <w:rsid w:val="00100B38"/>
    <w:rsid w:val="001010F7"/>
    <w:rsid w:val="00101313"/>
    <w:rsid w:val="00101BC3"/>
    <w:rsid w:val="00101C48"/>
    <w:rsid w:val="00101DB0"/>
    <w:rsid w:val="0010217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8B7"/>
    <w:rsid w:val="00116A84"/>
    <w:rsid w:val="001177AC"/>
    <w:rsid w:val="0011798C"/>
    <w:rsid w:val="00117DD0"/>
    <w:rsid w:val="00117F8C"/>
    <w:rsid w:val="00117FB3"/>
    <w:rsid w:val="00120F58"/>
    <w:rsid w:val="00121867"/>
    <w:rsid w:val="00121982"/>
    <w:rsid w:val="00122596"/>
    <w:rsid w:val="0012267C"/>
    <w:rsid w:val="001229FD"/>
    <w:rsid w:val="001232F3"/>
    <w:rsid w:val="00124338"/>
    <w:rsid w:val="00124345"/>
    <w:rsid w:val="0012449B"/>
    <w:rsid w:val="00124FB1"/>
    <w:rsid w:val="00125082"/>
    <w:rsid w:val="0012584E"/>
    <w:rsid w:val="0012639E"/>
    <w:rsid w:val="00127196"/>
    <w:rsid w:val="001275FB"/>
    <w:rsid w:val="00127F38"/>
    <w:rsid w:val="0013010B"/>
    <w:rsid w:val="00130D39"/>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3769F"/>
    <w:rsid w:val="00140D50"/>
    <w:rsid w:val="00141292"/>
    <w:rsid w:val="00141BF1"/>
    <w:rsid w:val="00142352"/>
    <w:rsid w:val="00142717"/>
    <w:rsid w:val="00142759"/>
    <w:rsid w:val="0014277F"/>
    <w:rsid w:val="001427AB"/>
    <w:rsid w:val="001429E3"/>
    <w:rsid w:val="00142AB7"/>
    <w:rsid w:val="00143038"/>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3958"/>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911"/>
    <w:rsid w:val="00171C73"/>
    <w:rsid w:val="00171FE7"/>
    <w:rsid w:val="0017277D"/>
    <w:rsid w:val="00172D53"/>
    <w:rsid w:val="00173382"/>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0B0"/>
    <w:rsid w:val="001865A6"/>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0C"/>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0F5"/>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701"/>
    <w:rsid w:val="001E61DF"/>
    <w:rsid w:val="001E76C7"/>
    <w:rsid w:val="001E7E24"/>
    <w:rsid w:val="001F04C1"/>
    <w:rsid w:val="001F15A0"/>
    <w:rsid w:val="001F1822"/>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A06"/>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4E"/>
    <w:rsid w:val="00216766"/>
    <w:rsid w:val="00216820"/>
    <w:rsid w:val="00217893"/>
    <w:rsid w:val="00220588"/>
    <w:rsid w:val="00220B88"/>
    <w:rsid w:val="002211A8"/>
    <w:rsid w:val="00221235"/>
    <w:rsid w:val="00221349"/>
    <w:rsid w:val="00221CC0"/>
    <w:rsid w:val="0022234B"/>
    <w:rsid w:val="00223614"/>
    <w:rsid w:val="0022383D"/>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4A5E"/>
    <w:rsid w:val="0023505D"/>
    <w:rsid w:val="002358F1"/>
    <w:rsid w:val="00236541"/>
    <w:rsid w:val="00236B93"/>
    <w:rsid w:val="00236FBF"/>
    <w:rsid w:val="002374F8"/>
    <w:rsid w:val="00237EA0"/>
    <w:rsid w:val="00240053"/>
    <w:rsid w:val="002405AE"/>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64ED"/>
    <w:rsid w:val="0024735B"/>
    <w:rsid w:val="002476D5"/>
    <w:rsid w:val="002510C4"/>
    <w:rsid w:val="0025176F"/>
    <w:rsid w:val="00251BE9"/>
    <w:rsid w:val="00251D4A"/>
    <w:rsid w:val="00252A35"/>
    <w:rsid w:val="00253090"/>
    <w:rsid w:val="00253133"/>
    <w:rsid w:val="00253C3C"/>
    <w:rsid w:val="002540BB"/>
    <w:rsid w:val="00254895"/>
    <w:rsid w:val="00254B13"/>
    <w:rsid w:val="00255225"/>
    <w:rsid w:val="0025607C"/>
    <w:rsid w:val="002576BB"/>
    <w:rsid w:val="00257B29"/>
    <w:rsid w:val="00257DA9"/>
    <w:rsid w:val="002601F1"/>
    <w:rsid w:val="002602D9"/>
    <w:rsid w:val="002603C7"/>
    <w:rsid w:val="002609DE"/>
    <w:rsid w:val="002616A9"/>
    <w:rsid w:val="002617A4"/>
    <w:rsid w:val="002620D1"/>
    <w:rsid w:val="00262386"/>
    <w:rsid w:val="00262C2C"/>
    <w:rsid w:val="00262D3D"/>
    <w:rsid w:val="0026335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1B"/>
    <w:rsid w:val="00291DCB"/>
    <w:rsid w:val="0029216D"/>
    <w:rsid w:val="002926A1"/>
    <w:rsid w:val="0029275A"/>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52E6"/>
    <w:rsid w:val="002A62B6"/>
    <w:rsid w:val="002A637A"/>
    <w:rsid w:val="002A6658"/>
    <w:rsid w:val="002A70E6"/>
    <w:rsid w:val="002A71C8"/>
    <w:rsid w:val="002A7A35"/>
    <w:rsid w:val="002A7DF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383"/>
    <w:rsid w:val="002C751A"/>
    <w:rsid w:val="002D1083"/>
    <w:rsid w:val="002D18F3"/>
    <w:rsid w:val="002D1C99"/>
    <w:rsid w:val="002D1EFA"/>
    <w:rsid w:val="002D236C"/>
    <w:rsid w:val="002D28EF"/>
    <w:rsid w:val="002D3712"/>
    <w:rsid w:val="002D46ED"/>
    <w:rsid w:val="002D470F"/>
    <w:rsid w:val="002D48BB"/>
    <w:rsid w:val="002D4E1B"/>
    <w:rsid w:val="002D51D8"/>
    <w:rsid w:val="002D54D5"/>
    <w:rsid w:val="002D5ABC"/>
    <w:rsid w:val="002D61AE"/>
    <w:rsid w:val="002D6348"/>
    <w:rsid w:val="002D6CB9"/>
    <w:rsid w:val="002D6D51"/>
    <w:rsid w:val="002D6E52"/>
    <w:rsid w:val="002D6F74"/>
    <w:rsid w:val="002D71B6"/>
    <w:rsid w:val="002D7BEB"/>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E7FD6"/>
    <w:rsid w:val="002F05C1"/>
    <w:rsid w:val="002F0663"/>
    <w:rsid w:val="002F0FBA"/>
    <w:rsid w:val="002F12E7"/>
    <w:rsid w:val="002F148F"/>
    <w:rsid w:val="002F1998"/>
    <w:rsid w:val="002F1CD9"/>
    <w:rsid w:val="002F1D5C"/>
    <w:rsid w:val="002F396F"/>
    <w:rsid w:val="002F3E32"/>
    <w:rsid w:val="002F44C0"/>
    <w:rsid w:val="002F536E"/>
    <w:rsid w:val="002F5A85"/>
    <w:rsid w:val="002F5E32"/>
    <w:rsid w:val="002F5EE2"/>
    <w:rsid w:val="002F5F47"/>
    <w:rsid w:val="002F5F8E"/>
    <w:rsid w:val="002F67FD"/>
    <w:rsid w:val="002F6EDD"/>
    <w:rsid w:val="002F73EE"/>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ECA"/>
    <w:rsid w:val="00306F87"/>
    <w:rsid w:val="003074D1"/>
    <w:rsid w:val="00307836"/>
    <w:rsid w:val="003101E1"/>
    <w:rsid w:val="00310753"/>
    <w:rsid w:val="003109D6"/>
    <w:rsid w:val="0031109D"/>
    <w:rsid w:val="00311111"/>
    <w:rsid w:val="003127FC"/>
    <w:rsid w:val="0031284C"/>
    <w:rsid w:val="00312FEE"/>
    <w:rsid w:val="00312FF2"/>
    <w:rsid w:val="00313947"/>
    <w:rsid w:val="00313A09"/>
    <w:rsid w:val="00313BE3"/>
    <w:rsid w:val="00313C2B"/>
    <w:rsid w:val="0031420A"/>
    <w:rsid w:val="00314972"/>
    <w:rsid w:val="00314A80"/>
    <w:rsid w:val="00314BA3"/>
    <w:rsid w:val="003155D3"/>
    <w:rsid w:val="0031574F"/>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34"/>
    <w:rsid w:val="00331ED1"/>
    <w:rsid w:val="003328D9"/>
    <w:rsid w:val="00333688"/>
    <w:rsid w:val="00333BFA"/>
    <w:rsid w:val="00334D33"/>
    <w:rsid w:val="00334EB8"/>
    <w:rsid w:val="003354F0"/>
    <w:rsid w:val="00335A01"/>
    <w:rsid w:val="00335DA5"/>
    <w:rsid w:val="00335FEE"/>
    <w:rsid w:val="0033642E"/>
    <w:rsid w:val="003406FD"/>
    <w:rsid w:val="00340F7A"/>
    <w:rsid w:val="00341929"/>
    <w:rsid w:val="00341D9A"/>
    <w:rsid w:val="00342F0B"/>
    <w:rsid w:val="00343586"/>
    <w:rsid w:val="003436A3"/>
    <w:rsid w:val="0034378C"/>
    <w:rsid w:val="00343AFE"/>
    <w:rsid w:val="0034460F"/>
    <w:rsid w:val="00344F46"/>
    <w:rsid w:val="00345141"/>
    <w:rsid w:val="003451F8"/>
    <w:rsid w:val="003453C2"/>
    <w:rsid w:val="00345AC7"/>
    <w:rsid w:val="00346410"/>
    <w:rsid w:val="003472DB"/>
    <w:rsid w:val="00347607"/>
    <w:rsid w:val="00350199"/>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06C"/>
    <w:rsid w:val="00365384"/>
    <w:rsid w:val="003660B8"/>
    <w:rsid w:val="003671C3"/>
    <w:rsid w:val="00367B2C"/>
    <w:rsid w:val="00370489"/>
    <w:rsid w:val="00370682"/>
    <w:rsid w:val="00370F95"/>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77D6E"/>
    <w:rsid w:val="00380076"/>
    <w:rsid w:val="0038032E"/>
    <w:rsid w:val="0038039F"/>
    <w:rsid w:val="00380818"/>
    <w:rsid w:val="00380927"/>
    <w:rsid w:val="003809F6"/>
    <w:rsid w:val="00380A14"/>
    <w:rsid w:val="00380B99"/>
    <w:rsid w:val="00380DF6"/>
    <w:rsid w:val="003812C4"/>
    <w:rsid w:val="003813C1"/>
    <w:rsid w:val="003819C8"/>
    <w:rsid w:val="00381A66"/>
    <w:rsid w:val="003821B2"/>
    <w:rsid w:val="003828B8"/>
    <w:rsid w:val="00382939"/>
    <w:rsid w:val="00382A83"/>
    <w:rsid w:val="003835F5"/>
    <w:rsid w:val="00384F5A"/>
    <w:rsid w:val="003851EA"/>
    <w:rsid w:val="00385D49"/>
    <w:rsid w:val="00386ABB"/>
    <w:rsid w:val="00386B52"/>
    <w:rsid w:val="00386E76"/>
    <w:rsid w:val="003903FB"/>
    <w:rsid w:val="00390B20"/>
    <w:rsid w:val="0039114B"/>
    <w:rsid w:val="0039183A"/>
    <w:rsid w:val="00391FE7"/>
    <w:rsid w:val="0039299B"/>
    <w:rsid w:val="0039308A"/>
    <w:rsid w:val="0039336E"/>
    <w:rsid w:val="00393698"/>
    <w:rsid w:val="0039371E"/>
    <w:rsid w:val="00394C27"/>
    <w:rsid w:val="0039554D"/>
    <w:rsid w:val="0039597E"/>
    <w:rsid w:val="00396CB4"/>
    <w:rsid w:val="003977D0"/>
    <w:rsid w:val="00397A9F"/>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70"/>
    <w:rsid w:val="003B0F1F"/>
    <w:rsid w:val="003B12DE"/>
    <w:rsid w:val="003B160F"/>
    <w:rsid w:val="003B3624"/>
    <w:rsid w:val="003B3660"/>
    <w:rsid w:val="003B386F"/>
    <w:rsid w:val="003B39F9"/>
    <w:rsid w:val="003B4138"/>
    <w:rsid w:val="003B558D"/>
    <w:rsid w:val="003B582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BFF"/>
    <w:rsid w:val="003E4DB9"/>
    <w:rsid w:val="003E51C1"/>
    <w:rsid w:val="003E64CF"/>
    <w:rsid w:val="003E6626"/>
    <w:rsid w:val="003E664F"/>
    <w:rsid w:val="003E713F"/>
    <w:rsid w:val="003E7F39"/>
    <w:rsid w:val="003F084C"/>
    <w:rsid w:val="003F092C"/>
    <w:rsid w:val="003F0DA7"/>
    <w:rsid w:val="003F139A"/>
    <w:rsid w:val="003F14C3"/>
    <w:rsid w:val="003F1531"/>
    <w:rsid w:val="003F18FD"/>
    <w:rsid w:val="003F1AAD"/>
    <w:rsid w:val="003F1CE4"/>
    <w:rsid w:val="003F1D78"/>
    <w:rsid w:val="003F1F79"/>
    <w:rsid w:val="003F2587"/>
    <w:rsid w:val="003F25CB"/>
    <w:rsid w:val="003F2BF0"/>
    <w:rsid w:val="003F2EB9"/>
    <w:rsid w:val="003F3C34"/>
    <w:rsid w:val="003F3EFE"/>
    <w:rsid w:val="003F3FC9"/>
    <w:rsid w:val="003F4245"/>
    <w:rsid w:val="003F51B1"/>
    <w:rsid w:val="003F5489"/>
    <w:rsid w:val="003F54D8"/>
    <w:rsid w:val="003F5913"/>
    <w:rsid w:val="003F5AEA"/>
    <w:rsid w:val="003F5C1B"/>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2B46"/>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623"/>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6BCB"/>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0847"/>
    <w:rsid w:val="00471043"/>
    <w:rsid w:val="004712B7"/>
    <w:rsid w:val="004713B5"/>
    <w:rsid w:val="004720C4"/>
    <w:rsid w:val="00472910"/>
    <w:rsid w:val="00472F7A"/>
    <w:rsid w:val="00472F8C"/>
    <w:rsid w:val="0047399D"/>
    <w:rsid w:val="00473C16"/>
    <w:rsid w:val="00473DA9"/>
    <w:rsid w:val="004745B4"/>
    <w:rsid w:val="0047470D"/>
    <w:rsid w:val="0047495E"/>
    <w:rsid w:val="00475262"/>
    <w:rsid w:val="0047554A"/>
    <w:rsid w:val="00475F9B"/>
    <w:rsid w:val="00476119"/>
    <w:rsid w:val="0047687E"/>
    <w:rsid w:val="00476CDD"/>
    <w:rsid w:val="00476F8C"/>
    <w:rsid w:val="00477610"/>
    <w:rsid w:val="00477D91"/>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7AD"/>
    <w:rsid w:val="004909FF"/>
    <w:rsid w:val="004917FA"/>
    <w:rsid w:val="004923AA"/>
    <w:rsid w:val="00493E55"/>
    <w:rsid w:val="004941C5"/>
    <w:rsid w:val="00494F90"/>
    <w:rsid w:val="0049538A"/>
    <w:rsid w:val="00495E46"/>
    <w:rsid w:val="00495F71"/>
    <w:rsid w:val="00496005"/>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27"/>
    <w:rsid w:val="004A48CA"/>
    <w:rsid w:val="004A4C80"/>
    <w:rsid w:val="004A4DA2"/>
    <w:rsid w:val="004A51B9"/>
    <w:rsid w:val="004A53AB"/>
    <w:rsid w:val="004A542A"/>
    <w:rsid w:val="004A553B"/>
    <w:rsid w:val="004A597D"/>
    <w:rsid w:val="004A60B1"/>
    <w:rsid w:val="004A6493"/>
    <w:rsid w:val="004A7223"/>
    <w:rsid w:val="004A7400"/>
    <w:rsid w:val="004A7485"/>
    <w:rsid w:val="004A7A21"/>
    <w:rsid w:val="004A7F0E"/>
    <w:rsid w:val="004B0864"/>
    <w:rsid w:val="004B0E0C"/>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4F8"/>
    <w:rsid w:val="004E1E30"/>
    <w:rsid w:val="004E1FB0"/>
    <w:rsid w:val="004E2034"/>
    <w:rsid w:val="004E2171"/>
    <w:rsid w:val="004E2550"/>
    <w:rsid w:val="004E3243"/>
    <w:rsid w:val="004E341E"/>
    <w:rsid w:val="004E4023"/>
    <w:rsid w:val="004E40CF"/>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211"/>
    <w:rsid w:val="004F6FEF"/>
    <w:rsid w:val="004F7943"/>
    <w:rsid w:val="005002B8"/>
    <w:rsid w:val="00500818"/>
    <w:rsid w:val="00501200"/>
    <w:rsid w:val="00501215"/>
    <w:rsid w:val="00501D7F"/>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21"/>
    <w:rsid w:val="00515524"/>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6087"/>
    <w:rsid w:val="005377B5"/>
    <w:rsid w:val="005379E7"/>
    <w:rsid w:val="00537A4A"/>
    <w:rsid w:val="00540094"/>
    <w:rsid w:val="005404A6"/>
    <w:rsid w:val="00540743"/>
    <w:rsid w:val="00540C9A"/>
    <w:rsid w:val="00540EF1"/>
    <w:rsid w:val="0054132A"/>
    <w:rsid w:val="005415E4"/>
    <w:rsid w:val="00541BC4"/>
    <w:rsid w:val="005420ED"/>
    <w:rsid w:val="0054295E"/>
    <w:rsid w:val="00542A74"/>
    <w:rsid w:val="00543248"/>
    <w:rsid w:val="00543AE0"/>
    <w:rsid w:val="005448A6"/>
    <w:rsid w:val="00544F0B"/>
    <w:rsid w:val="005464B7"/>
    <w:rsid w:val="00547265"/>
    <w:rsid w:val="00547443"/>
    <w:rsid w:val="005505A6"/>
    <w:rsid w:val="005505BF"/>
    <w:rsid w:val="00551B0D"/>
    <w:rsid w:val="00551FA7"/>
    <w:rsid w:val="00553286"/>
    <w:rsid w:val="005539B9"/>
    <w:rsid w:val="00553E2C"/>
    <w:rsid w:val="0055476C"/>
    <w:rsid w:val="005557B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9E"/>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24F"/>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2D1A"/>
    <w:rsid w:val="00593111"/>
    <w:rsid w:val="00593816"/>
    <w:rsid w:val="00593D67"/>
    <w:rsid w:val="00593F3E"/>
    <w:rsid w:val="00594FA6"/>
    <w:rsid w:val="00595F0B"/>
    <w:rsid w:val="00595F1A"/>
    <w:rsid w:val="00595F8E"/>
    <w:rsid w:val="00596895"/>
    <w:rsid w:val="00596BDA"/>
    <w:rsid w:val="00596C27"/>
    <w:rsid w:val="005971EF"/>
    <w:rsid w:val="00597743"/>
    <w:rsid w:val="00597972"/>
    <w:rsid w:val="005979E9"/>
    <w:rsid w:val="005A024F"/>
    <w:rsid w:val="005A05DB"/>
    <w:rsid w:val="005A0791"/>
    <w:rsid w:val="005A07D8"/>
    <w:rsid w:val="005A09EB"/>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ED5"/>
    <w:rsid w:val="005C0258"/>
    <w:rsid w:val="005C0624"/>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FE3"/>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DA"/>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02B"/>
    <w:rsid w:val="00605629"/>
    <w:rsid w:val="00605890"/>
    <w:rsid w:val="006059FB"/>
    <w:rsid w:val="00605D03"/>
    <w:rsid w:val="00606E27"/>
    <w:rsid w:val="00606FD4"/>
    <w:rsid w:val="00607C46"/>
    <w:rsid w:val="006102F3"/>
    <w:rsid w:val="0061093E"/>
    <w:rsid w:val="006119DC"/>
    <w:rsid w:val="00612434"/>
    <w:rsid w:val="00612CE6"/>
    <w:rsid w:val="00612DA3"/>
    <w:rsid w:val="00612EDD"/>
    <w:rsid w:val="00612F4A"/>
    <w:rsid w:val="00612FBA"/>
    <w:rsid w:val="00614A7B"/>
    <w:rsid w:val="00614FF2"/>
    <w:rsid w:val="0061519E"/>
    <w:rsid w:val="006158E4"/>
    <w:rsid w:val="006158FB"/>
    <w:rsid w:val="00615C08"/>
    <w:rsid w:val="00617073"/>
    <w:rsid w:val="0061733E"/>
    <w:rsid w:val="0061741C"/>
    <w:rsid w:val="0061785B"/>
    <w:rsid w:val="006207BC"/>
    <w:rsid w:val="00621335"/>
    <w:rsid w:val="00621423"/>
    <w:rsid w:val="0062150E"/>
    <w:rsid w:val="00622EF5"/>
    <w:rsid w:val="0062329C"/>
    <w:rsid w:val="00623C3C"/>
    <w:rsid w:val="00623F37"/>
    <w:rsid w:val="00623F56"/>
    <w:rsid w:val="006242E9"/>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89A"/>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F17"/>
    <w:rsid w:val="00656BA9"/>
    <w:rsid w:val="006578D1"/>
    <w:rsid w:val="00660B21"/>
    <w:rsid w:val="00660F6D"/>
    <w:rsid w:val="006616B4"/>
    <w:rsid w:val="0066179A"/>
    <w:rsid w:val="006617EE"/>
    <w:rsid w:val="00661860"/>
    <w:rsid w:val="00661FC2"/>
    <w:rsid w:val="00662606"/>
    <w:rsid w:val="00662701"/>
    <w:rsid w:val="0066271C"/>
    <w:rsid w:val="00663099"/>
    <w:rsid w:val="006638AF"/>
    <w:rsid w:val="00663B09"/>
    <w:rsid w:val="00664184"/>
    <w:rsid w:val="00664BAE"/>
    <w:rsid w:val="00664C39"/>
    <w:rsid w:val="0066500F"/>
    <w:rsid w:val="00665508"/>
    <w:rsid w:val="0066593D"/>
    <w:rsid w:val="00665D82"/>
    <w:rsid w:val="00670121"/>
    <w:rsid w:val="00670373"/>
    <w:rsid w:val="00670DA7"/>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50E2"/>
    <w:rsid w:val="00685538"/>
    <w:rsid w:val="00685582"/>
    <w:rsid w:val="00685C49"/>
    <w:rsid w:val="00685E67"/>
    <w:rsid w:val="00685F30"/>
    <w:rsid w:val="006864E5"/>
    <w:rsid w:val="0068660C"/>
    <w:rsid w:val="006873F4"/>
    <w:rsid w:val="006876B2"/>
    <w:rsid w:val="00687997"/>
    <w:rsid w:val="00687E47"/>
    <w:rsid w:val="0069016D"/>
    <w:rsid w:val="0069025B"/>
    <w:rsid w:val="00690580"/>
    <w:rsid w:val="0069058D"/>
    <w:rsid w:val="006906C5"/>
    <w:rsid w:val="00690B5C"/>
    <w:rsid w:val="00691BDB"/>
    <w:rsid w:val="00692F9F"/>
    <w:rsid w:val="00693138"/>
    <w:rsid w:val="006932C2"/>
    <w:rsid w:val="00693481"/>
    <w:rsid w:val="0069352B"/>
    <w:rsid w:val="006937F3"/>
    <w:rsid w:val="00693BF3"/>
    <w:rsid w:val="00693D4F"/>
    <w:rsid w:val="006942B0"/>
    <w:rsid w:val="006944F4"/>
    <w:rsid w:val="00694911"/>
    <w:rsid w:val="00695385"/>
    <w:rsid w:val="00696781"/>
    <w:rsid w:val="006967C9"/>
    <w:rsid w:val="00696EED"/>
    <w:rsid w:val="006974CE"/>
    <w:rsid w:val="00697693"/>
    <w:rsid w:val="00697FA2"/>
    <w:rsid w:val="006A049B"/>
    <w:rsid w:val="006A1307"/>
    <w:rsid w:val="006A13BA"/>
    <w:rsid w:val="006A1E5B"/>
    <w:rsid w:val="006A2327"/>
    <w:rsid w:val="006A257B"/>
    <w:rsid w:val="006A2889"/>
    <w:rsid w:val="006A3033"/>
    <w:rsid w:val="006A35A2"/>
    <w:rsid w:val="006A4AF7"/>
    <w:rsid w:val="006A58FD"/>
    <w:rsid w:val="006A5FCC"/>
    <w:rsid w:val="006A6750"/>
    <w:rsid w:val="006A675A"/>
    <w:rsid w:val="006A737F"/>
    <w:rsid w:val="006A7476"/>
    <w:rsid w:val="006A7D03"/>
    <w:rsid w:val="006B019A"/>
    <w:rsid w:val="006B0247"/>
    <w:rsid w:val="006B02BE"/>
    <w:rsid w:val="006B0411"/>
    <w:rsid w:val="006B1A42"/>
    <w:rsid w:val="006B22FE"/>
    <w:rsid w:val="006B257C"/>
    <w:rsid w:val="006B30B8"/>
    <w:rsid w:val="006B35FA"/>
    <w:rsid w:val="006B3B0C"/>
    <w:rsid w:val="006B3FBF"/>
    <w:rsid w:val="006B4773"/>
    <w:rsid w:val="006B4B0E"/>
    <w:rsid w:val="006B5492"/>
    <w:rsid w:val="006B5692"/>
    <w:rsid w:val="006B56F2"/>
    <w:rsid w:val="006B5A2F"/>
    <w:rsid w:val="006B618D"/>
    <w:rsid w:val="006B662B"/>
    <w:rsid w:val="006B6D41"/>
    <w:rsid w:val="006B746E"/>
    <w:rsid w:val="006B7F6F"/>
    <w:rsid w:val="006C0723"/>
    <w:rsid w:val="006C0B42"/>
    <w:rsid w:val="006C0F06"/>
    <w:rsid w:val="006C176F"/>
    <w:rsid w:val="006C1CEA"/>
    <w:rsid w:val="006C2375"/>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6883"/>
    <w:rsid w:val="006E75C7"/>
    <w:rsid w:val="006E7679"/>
    <w:rsid w:val="006E778C"/>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79D"/>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47AD"/>
    <w:rsid w:val="007152B7"/>
    <w:rsid w:val="007160DA"/>
    <w:rsid w:val="0071650A"/>
    <w:rsid w:val="0071679C"/>
    <w:rsid w:val="00716F5E"/>
    <w:rsid w:val="00717339"/>
    <w:rsid w:val="00717724"/>
    <w:rsid w:val="00717909"/>
    <w:rsid w:val="00717D94"/>
    <w:rsid w:val="00717DCC"/>
    <w:rsid w:val="007204DB"/>
    <w:rsid w:val="00720E2A"/>
    <w:rsid w:val="00720E60"/>
    <w:rsid w:val="007212CA"/>
    <w:rsid w:val="0072163C"/>
    <w:rsid w:val="00721A8D"/>
    <w:rsid w:val="0072204F"/>
    <w:rsid w:val="007220C5"/>
    <w:rsid w:val="007221F7"/>
    <w:rsid w:val="00722B34"/>
    <w:rsid w:val="00723157"/>
    <w:rsid w:val="007233EE"/>
    <w:rsid w:val="00723492"/>
    <w:rsid w:val="00723FC5"/>
    <w:rsid w:val="007243EB"/>
    <w:rsid w:val="007245C1"/>
    <w:rsid w:val="0072471E"/>
    <w:rsid w:val="007247EA"/>
    <w:rsid w:val="00724B68"/>
    <w:rsid w:val="00725292"/>
    <w:rsid w:val="00725A44"/>
    <w:rsid w:val="00725AB6"/>
    <w:rsid w:val="00725D1E"/>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953"/>
    <w:rsid w:val="00736EA4"/>
    <w:rsid w:val="0073711D"/>
    <w:rsid w:val="0073778F"/>
    <w:rsid w:val="0074209C"/>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BFC"/>
    <w:rsid w:val="00752DE9"/>
    <w:rsid w:val="00752E01"/>
    <w:rsid w:val="00752FCB"/>
    <w:rsid w:val="00753422"/>
    <w:rsid w:val="007538D2"/>
    <w:rsid w:val="00753948"/>
    <w:rsid w:val="00754259"/>
    <w:rsid w:val="007545D6"/>
    <w:rsid w:val="00754ABA"/>
    <w:rsid w:val="00754F0F"/>
    <w:rsid w:val="007552F1"/>
    <w:rsid w:val="0075534B"/>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366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2CFA"/>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30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0D"/>
    <w:rsid w:val="00796861"/>
    <w:rsid w:val="00796EB0"/>
    <w:rsid w:val="0079714A"/>
    <w:rsid w:val="007976F5"/>
    <w:rsid w:val="007A059A"/>
    <w:rsid w:val="007A130B"/>
    <w:rsid w:val="007A15EC"/>
    <w:rsid w:val="007A1E23"/>
    <w:rsid w:val="007A2DB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025"/>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47B3"/>
    <w:rsid w:val="007D5691"/>
    <w:rsid w:val="007D5985"/>
    <w:rsid w:val="007D5C61"/>
    <w:rsid w:val="007D5F4F"/>
    <w:rsid w:val="007D60F9"/>
    <w:rsid w:val="007D64BF"/>
    <w:rsid w:val="007D6857"/>
    <w:rsid w:val="007D6D19"/>
    <w:rsid w:val="007D7326"/>
    <w:rsid w:val="007D7364"/>
    <w:rsid w:val="007D7BC5"/>
    <w:rsid w:val="007E05CD"/>
    <w:rsid w:val="007E0A9D"/>
    <w:rsid w:val="007E0B96"/>
    <w:rsid w:val="007E1003"/>
    <w:rsid w:val="007E10E2"/>
    <w:rsid w:val="007E1893"/>
    <w:rsid w:val="007E22F5"/>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299A"/>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23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2FE"/>
    <w:rsid w:val="0085443F"/>
    <w:rsid w:val="00855F05"/>
    <w:rsid w:val="008563C3"/>
    <w:rsid w:val="0085681A"/>
    <w:rsid w:val="00856832"/>
    <w:rsid w:val="00856CFA"/>
    <w:rsid w:val="008576A8"/>
    <w:rsid w:val="00857DE3"/>
    <w:rsid w:val="008601A5"/>
    <w:rsid w:val="00860F5E"/>
    <w:rsid w:val="00861205"/>
    <w:rsid w:val="00861626"/>
    <w:rsid w:val="00861C17"/>
    <w:rsid w:val="00861F49"/>
    <w:rsid w:val="0086202D"/>
    <w:rsid w:val="00862DB8"/>
    <w:rsid w:val="0086303D"/>
    <w:rsid w:val="008638DF"/>
    <w:rsid w:val="00864390"/>
    <w:rsid w:val="008643DD"/>
    <w:rsid w:val="008656E1"/>
    <w:rsid w:val="008662A0"/>
    <w:rsid w:val="0086727C"/>
    <w:rsid w:val="0086773C"/>
    <w:rsid w:val="008677FE"/>
    <w:rsid w:val="00867806"/>
    <w:rsid w:val="008678E4"/>
    <w:rsid w:val="00867D33"/>
    <w:rsid w:val="00867F87"/>
    <w:rsid w:val="00870AAF"/>
    <w:rsid w:val="00870F9D"/>
    <w:rsid w:val="008715AB"/>
    <w:rsid w:val="0087164F"/>
    <w:rsid w:val="008717FB"/>
    <w:rsid w:val="00871873"/>
    <w:rsid w:val="0087218A"/>
    <w:rsid w:val="008721F6"/>
    <w:rsid w:val="0087372C"/>
    <w:rsid w:val="00873D68"/>
    <w:rsid w:val="00873DE4"/>
    <w:rsid w:val="00874383"/>
    <w:rsid w:val="008748D0"/>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9DA"/>
    <w:rsid w:val="00891A20"/>
    <w:rsid w:val="00892D8D"/>
    <w:rsid w:val="008930CD"/>
    <w:rsid w:val="008931B4"/>
    <w:rsid w:val="0089331B"/>
    <w:rsid w:val="008933BC"/>
    <w:rsid w:val="008936BE"/>
    <w:rsid w:val="00893C2B"/>
    <w:rsid w:val="008941ED"/>
    <w:rsid w:val="00894EF3"/>
    <w:rsid w:val="00895F31"/>
    <w:rsid w:val="008969D4"/>
    <w:rsid w:val="008978C5"/>
    <w:rsid w:val="008A00D5"/>
    <w:rsid w:val="008A0157"/>
    <w:rsid w:val="008A027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EC4"/>
    <w:rsid w:val="008A7E15"/>
    <w:rsid w:val="008B0B9C"/>
    <w:rsid w:val="008B1FB2"/>
    <w:rsid w:val="008B31B9"/>
    <w:rsid w:val="008B47EE"/>
    <w:rsid w:val="008B4851"/>
    <w:rsid w:val="008B4C0C"/>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899"/>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682"/>
    <w:rsid w:val="008C5F5E"/>
    <w:rsid w:val="008C61D0"/>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0E1"/>
    <w:rsid w:val="008D6CC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326"/>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49"/>
    <w:rsid w:val="00900D5D"/>
    <w:rsid w:val="0090131D"/>
    <w:rsid w:val="00901552"/>
    <w:rsid w:val="00901FB3"/>
    <w:rsid w:val="009025EC"/>
    <w:rsid w:val="009032BE"/>
    <w:rsid w:val="009034DF"/>
    <w:rsid w:val="00903F2F"/>
    <w:rsid w:val="009042D9"/>
    <w:rsid w:val="009043AE"/>
    <w:rsid w:val="00904BC4"/>
    <w:rsid w:val="00905C8B"/>
    <w:rsid w:val="0090783A"/>
    <w:rsid w:val="009079D3"/>
    <w:rsid w:val="00910A24"/>
    <w:rsid w:val="00910C39"/>
    <w:rsid w:val="00911B90"/>
    <w:rsid w:val="00911C54"/>
    <w:rsid w:val="009122A7"/>
    <w:rsid w:val="00912704"/>
    <w:rsid w:val="00912795"/>
    <w:rsid w:val="00913029"/>
    <w:rsid w:val="00913EE3"/>
    <w:rsid w:val="009142CB"/>
    <w:rsid w:val="00914D3F"/>
    <w:rsid w:val="009152F5"/>
    <w:rsid w:val="0091557F"/>
    <w:rsid w:val="00915AF0"/>
    <w:rsid w:val="0091615C"/>
    <w:rsid w:val="00916C2F"/>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A31"/>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5E52"/>
    <w:rsid w:val="00936A33"/>
    <w:rsid w:val="0093767A"/>
    <w:rsid w:val="009400B9"/>
    <w:rsid w:val="00940DC3"/>
    <w:rsid w:val="00940EF8"/>
    <w:rsid w:val="00942030"/>
    <w:rsid w:val="009420BB"/>
    <w:rsid w:val="00942226"/>
    <w:rsid w:val="00942379"/>
    <w:rsid w:val="009425A7"/>
    <w:rsid w:val="00942662"/>
    <w:rsid w:val="00942B80"/>
    <w:rsid w:val="00942BCA"/>
    <w:rsid w:val="00942C81"/>
    <w:rsid w:val="0094429A"/>
    <w:rsid w:val="00945504"/>
    <w:rsid w:val="009462D9"/>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0BE5"/>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C7"/>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291"/>
    <w:rsid w:val="009855D4"/>
    <w:rsid w:val="00985A84"/>
    <w:rsid w:val="00985BDD"/>
    <w:rsid w:val="00985F55"/>
    <w:rsid w:val="00986599"/>
    <w:rsid w:val="00986A7E"/>
    <w:rsid w:val="00986CE1"/>
    <w:rsid w:val="00986F31"/>
    <w:rsid w:val="00986FE3"/>
    <w:rsid w:val="00987DE7"/>
    <w:rsid w:val="00990052"/>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4DB"/>
    <w:rsid w:val="009C06DA"/>
    <w:rsid w:val="009C1155"/>
    <w:rsid w:val="009C1564"/>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ED4"/>
    <w:rsid w:val="009D2F13"/>
    <w:rsid w:val="009D2F4F"/>
    <w:rsid w:val="009D3DDD"/>
    <w:rsid w:val="009D4B7E"/>
    <w:rsid w:val="009D5909"/>
    <w:rsid w:val="009D5D9E"/>
    <w:rsid w:val="009D61CE"/>
    <w:rsid w:val="009D62CF"/>
    <w:rsid w:val="009D6598"/>
    <w:rsid w:val="009D7294"/>
    <w:rsid w:val="009D73D9"/>
    <w:rsid w:val="009D779F"/>
    <w:rsid w:val="009E064A"/>
    <w:rsid w:val="009E0E34"/>
    <w:rsid w:val="009E1FFB"/>
    <w:rsid w:val="009E20B7"/>
    <w:rsid w:val="009E2403"/>
    <w:rsid w:val="009E3E43"/>
    <w:rsid w:val="009E43D5"/>
    <w:rsid w:val="009E46B6"/>
    <w:rsid w:val="009E46BC"/>
    <w:rsid w:val="009E4CDE"/>
    <w:rsid w:val="009E61A9"/>
    <w:rsid w:val="009E61C2"/>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941"/>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1B"/>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4FA5"/>
    <w:rsid w:val="00A15062"/>
    <w:rsid w:val="00A176D5"/>
    <w:rsid w:val="00A1780C"/>
    <w:rsid w:val="00A17851"/>
    <w:rsid w:val="00A20BEA"/>
    <w:rsid w:val="00A21549"/>
    <w:rsid w:val="00A215B6"/>
    <w:rsid w:val="00A217B2"/>
    <w:rsid w:val="00A21F3E"/>
    <w:rsid w:val="00A222A1"/>
    <w:rsid w:val="00A23042"/>
    <w:rsid w:val="00A2374A"/>
    <w:rsid w:val="00A23B71"/>
    <w:rsid w:val="00A23C2A"/>
    <w:rsid w:val="00A240B0"/>
    <w:rsid w:val="00A2480E"/>
    <w:rsid w:val="00A24A82"/>
    <w:rsid w:val="00A24B08"/>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30"/>
    <w:rsid w:val="00A51E81"/>
    <w:rsid w:val="00A52316"/>
    <w:rsid w:val="00A524F1"/>
    <w:rsid w:val="00A5253F"/>
    <w:rsid w:val="00A5273B"/>
    <w:rsid w:val="00A52B08"/>
    <w:rsid w:val="00A53041"/>
    <w:rsid w:val="00A53BAE"/>
    <w:rsid w:val="00A54FCF"/>
    <w:rsid w:val="00A5552B"/>
    <w:rsid w:val="00A55891"/>
    <w:rsid w:val="00A55AA5"/>
    <w:rsid w:val="00A560A2"/>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2CCA"/>
    <w:rsid w:val="00A73BF7"/>
    <w:rsid w:val="00A73DC0"/>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D66"/>
    <w:rsid w:val="00A855FD"/>
    <w:rsid w:val="00A865DA"/>
    <w:rsid w:val="00A86A00"/>
    <w:rsid w:val="00A87EA2"/>
    <w:rsid w:val="00A90AF8"/>
    <w:rsid w:val="00A91483"/>
    <w:rsid w:val="00A92611"/>
    <w:rsid w:val="00A934E0"/>
    <w:rsid w:val="00A93C5D"/>
    <w:rsid w:val="00A940CF"/>
    <w:rsid w:val="00A94866"/>
    <w:rsid w:val="00A9488B"/>
    <w:rsid w:val="00A94AAE"/>
    <w:rsid w:val="00A94EBC"/>
    <w:rsid w:val="00A95380"/>
    <w:rsid w:val="00A96518"/>
    <w:rsid w:val="00A96630"/>
    <w:rsid w:val="00A967FE"/>
    <w:rsid w:val="00A9703B"/>
    <w:rsid w:val="00A97192"/>
    <w:rsid w:val="00A97EDD"/>
    <w:rsid w:val="00A97EF0"/>
    <w:rsid w:val="00AA0CE9"/>
    <w:rsid w:val="00AA0DC1"/>
    <w:rsid w:val="00AA1198"/>
    <w:rsid w:val="00AA1D7C"/>
    <w:rsid w:val="00AA23FB"/>
    <w:rsid w:val="00AA2718"/>
    <w:rsid w:val="00AA29DF"/>
    <w:rsid w:val="00AA2A14"/>
    <w:rsid w:val="00AA362E"/>
    <w:rsid w:val="00AA3F92"/>
    <w:rsid w:val="00AA3FAB"/>
    <w:rsid w:val="00AA4CE6"/>
    <w:rsid w:val="00AA52E1"/>
    <w:rsid w:val="00AA5317"/>
    <w:rsid w:val="00AA5A31"/>
    <w:rsid w:val="00AA5B99"/>
    <w:rsid w:val="00AA6028"/>
    <w:rsid w:val="00AA62D6"/>
    <w:rsid w:val="00AA6640"/>
    <w:rsid w:val="00AA66DF"/>
    <w:rsid w:val="00AA6796"/>
    <w:rsid w:val="00AA78B2"/>
    <w:rsid w:val="00AA7C0D"/>
    <w:rsid w:val="00AA7DD1"/>
    <w:rsid w:val="00AB0746"/>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376"/>
    <w:rsid w:val="00AD43F7"/>
    <w:rsid w:val="00AD5069"/>
    <w:rsid w:val="00AD51F7"/>
    <w:rsid w:val="00AD56F4"/>
    <w:rsid w:val="00AD57B1"/>
    <w:rsid w:val="00AD5BC5"/>
    <w:rsid w:val="00AD5DD1"/>
    <w:rsid w:val="00AD6119"/>
    <w:rsid w:val="00AD6A9B"/>
    <w:rsid w:val="00AD7D83"/>
    <w:rsid w:val="00AE0668"/>
    <w:rsid w:val="00AE06C3"/>
    <w:rsid w:val="00AE1039"/>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2E9"/>
    <w:rsid w:val="00B03BEC"/>
    <w:rsid w:val="00B03CE0"/>
    <w:rsid w:val="00B0448E"/>
    <w:rsid w:val="00B049A6"/>
    <w:rsid w:val="00B05A03"/>
    <w:rsid w:val="00B06A47"/>
    <w:rsid w:val="00B06EA0"/>
    <w:rsid w:val="00B07665"/>
    <w:rsid w:val="00B1096B"/>
    <w:rsid w:val="00B10DBB"/>
    <w:rsid w:val="00B1123C"/>
    <w:rsid w:val="00B123E4"/>
    <w:rsid w:val="00B12512"/>
    <w:rsid w:val="00B12BF6"/>
    <w:rsid w:val="00B13338"/>
    <w:rsid w:val="00B136F6"/>
    <w:rsid w:val="00B1388F"/>
    <w:rsid w:val="00B144D5"/>
    <w:rsid w:val="00B14544"/>
    <w:rsid w:val="00B149EA"/>
    <w:rsid w:val="00B156EB"/>
    <w:rsid w:val="00B157D6"/>
    <w:rsid w:val="00B16159"/>
    <w:rsid w:val="00B16562"/>
    <w:rsid w:val="00B166BC"/>
    <w:rsid w:val="00B16A8C"/>
    <w:rsid w:val="00B16D29"/>
    <w:rsid w:val="00B16EAE"/>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1D2B"/>
    <w:rsid w:val="00B5221E"/>
    <w:rsid w:val="00B522AC"/>
    <w:rsid w:val="00B52729"/>
    <w:rsid w:val="00B5397F"/>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3FDE"/>
    <w:rsid w:val="00B644D6"/>
    <w:rsid w:val="00B64F95"/>
    <w:rsid w:val="00B6522C"/>
    <w:rsid w:val="00B65F97"/>
    <w:rsid w:val="00B669F2"/>
    <w:rsid w:val="00B66E67"/>
    <w:rsid w:val="00B67D76"/>
    <w:rsid w:val="00B70104"/>
    <w:rsid w:val="00B707E3"/>
    <w:rsid w:val="00B712C7"/>
    <w:rsid w:val="00B7180C"/>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E8A"/>
    <w:rsid w:val="00B81936"/>
    <w:rsid w:val="00B81E4A"/>
    <w:rsid w:val="00B82415"/>
    <w:rsid w:val="00B82D19"/>
    <w:rsid w:val="00B83109"/>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F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83"/>
    <w:rsid w:val="00BA6EE1"/>
    <w:rsid w:val="00BA733E"/>
    <w:rsid w:val="00BA74D7"/>
    <w:rsid w:val="00BB0514"/>
    <w:rsid w:val="00BB0FC8"/>
    <w:rsid w:val="00BB10CD"/>
    <w:rsid w:val="00BB138B"/>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DA"/>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E3"/>
    <w:rsid w:val="00BC512A"/>
    <w:rsid w:val="00BC5391"/>
    <w:rsid w:val="00BC7052"/>
    <w:rsid w:val="00BC72AA"/>
    <w:rsid w:val="00BC759E"/>
    <w:rsid w:val="00BC7F89"/>
    <w:rsid w:val="00BD00CF"/>
    <w:rsid w:val="00BD0C86"/>
    <w:rsid w:val="00BD22D9"/>
    <w:rsid w:val="00BD3C64"/>
    <w:rsid w:val="00BD41D7"/>
    <w:rsid w:val="00BD4544"/>
    <w:rsid w:val="00BD4880"/>
    <w:rsid w:val="00BD498D"/>
    <w:rsid w:val="00BD584D"/>
    <w:rsid w:val="00BD5BFF"/>
    <w:rsid w:val="00BD65B2"/>
    <w:rsid w:val="00BD6721"/>
    <w:rsid w:val="00BD7604"/>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4D3"/>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2C5"/>
    <w:rsid w:val="00C01740"/>
    <w:rsid w:val="00C0177E"/>
    <w:rsid w:val="00C018FC"/>
    <w:rsid w:val="00C01B4A"/>
    <w:rsid w:val="00C02966"/>
    <w:rsid w:val="00C02B55"/>
    <w:rsid w:val="00C03738"/>
    <w:rsid w:val="00C03EB7"/>
    <w:rsid w:val="00C04406"/>
    <w:rsid w:val="00C0493B"/>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445"/>
    <w:rsid w:val="00C16987"/>
    <w:rsid w:val="00C16D04"/>
    <w:rsid w:val="00C171EA"/>
    <w:rsid w:val="00C179C4"/>
    <w:rsid w:val="00C204A7"/>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0D4"/>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435"/>
    <w:rsid w:val="00C725E4"/>
    <w:rsid w:val="00C727CF"/>
    <w:rsid w:val="00C72B4D"/>
    <w:rsid w:val="00C72D44"/>
    <w:rsid w:val="00C75E83"/>
    <w:rsid w:val="00C7662E"/>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040"/>
    <w:rsid w:val="00C924CD"/>
    <w:rsid w:val="00C92CB4"/>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2D9"/>
    <w:rsid w:val="00CB1979"/>
    <w:rsid w:val="00CB1AD1"/>
    <w:rsid w:val="00CB1BFC"/>
    <w:rsid w:val="00CB1C73"/>
    <w:rsid w:val="00CB20ED"/>
    <w:rsid w:val="00CB21ED"/>
    <w:rsid w:val="00CB2E8F"/>
    <w:rsid w:val="00CB3C1E"/>
    <w:rsid w:val="00CB3E24"/>
    <w:rsid w:val="00CB3E81"/>
    <w:rsid w:val="00CB46BF"/>
    <w:rsid w:val="00CB4C77"/>
    <w:rsid w:val="00CB55B3"/>
    <w:rsid w:val="00CB5945"/>
    <w:rsid w:val="00CB5C1D"/>
    <w:rsid w:val="00CB5CA0"/>
    <w:rsid w:val="00CB5FF7"/>
    <w:rsid w:val="00CB607B"/>
    <w:rsid w:val="00CB68D6"/>
    <w:rsid w:val="00CB6B3C"/>
    <w:rsid w:val="00CB70A1"/>
    <w:rsid w:val="00CB7156"/>
    <w:rsid w:val="00CB748D"/>
    <w:rsid w:val="00CC045F"/>
    <w:rsid w:val="00CC0E46"/>
    <w:rsid w:val="00CC108F"/>
    <w:rsid w:val="00CC1BF5"/>
    <w:rsid w:val="00CC1E27"/>
    <w:rsid w:val="00CC3078"/>
    <w:rsid w:val="00CC3925"/>
    <w:rsid w:val="00CC3CE5"/>
    <w:rsid w:val="00CC3E4C"/>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24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42"/>
    <w:rsid w:val="00CE2A5E"/>
    <w:rsid w:val="00CE3247"/>
    <w:rsid w:val="00CE399B"/>
    <w:rsid w:val="00CE3BB2"/>
    <w:rsid w:val="00CE498D"/>
    <w:rsid w:val="00CE4FFA"/>
    <w:rsid w:val="00CE540C"/>
    <w:rsid w:val="00CE5A18"/>
    <w:rsid w:val="00CE64A6"/>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0F70"/>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6E78"/>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6A31"/>
    <w:rsid w:val="00D27B3A"/>
    <w:rsid w:val="00D27E76"/>
    <w:rsid w:val="00D27F8B"/>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664"/>
    <w:rsid w:val="00D4094C"/>
    <w:rsid w:val="00D40BD6"/>
    <w:rsid w:val="00D40E98"/>
    <w:rsid w:val="00D41091"/>
    <w:rsid w:val="00D4126D"/>
    <w:rsid w:val="00D4135B"/>
    <w:rsid w:val="00D41480"/>
    <w:rsid w:val="00D41AEC"/>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697"/>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DD5"/>
    <w:rsid w:val="00D840DA"/>
    <w:rsid w:val="00D84542"/>
    <w:rsid w:val="00D85B0B"/>
    <w:rsid w:val="00D8625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9F"/>
    <w:rsid w:val="00DA6C21"/>
    <w:rsid w:val="00DA72F8"/>
    <w:rsid w:val="00DA758B"/>
    <w:rsid w:val="00DA7A8A"/>
    <w:rsid w:val="00DA7EE1"/>
    <w:rsid w:val="00DB0683"/>
    <w:rsid w:val="00DB1C65"/>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A80"/>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4C3"/>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55"/>
    <w:rsid w:val="00DF28BA"/>
    <w:rsid w:val="00DF3708"/>
    <w:rsid w:val="00DF3B34"/>
    <w:rsid w:val="00DF3DDF"/>
    <w:rsid w:val="00DF41B8"/>
    <w:rsid w:val="00DF4BE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5BD"/>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48F"/>
    <w:rsid w:val="00E16DD8"/>
    <w:rsid w:val="00E20832"/>
    <w:rsid w:val="00E20941"/>
    <w:rsid w:val="00E20B63"/>
    <w:rsid w:val="00E21018"/>
    <w:rsid w:val="00E213D4"/>
    <w:rsid w:val="00E217CA"/>
    <w:rsid w:val="00E217E9"/>
    <w:rsid w:val="00E21D97"/>
    <w:rsid w:val="00E2216E"/>
    <w:rsid w:val="00E2272C"/>
    <w:rsid w:val="00E22FEC"/>
    <w:rsid w:val="00E23403"/>
    <w:rsid w:val="00E24416"/>
    <w:rsid w:val="00E24B5E"/>
    <w:rsid w:val="00E24BA1"/>
    <w:rsid w:val="00E2520F"/>
    <w:rsid w:val="00E2534F"/>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100A"/>
    <w:rsid w:val="00E41326"/>
    <w:rsid w:val="00E41B4B"/>
    <w:rsid w:val="00E42587"/>
    <w:rsid w:val="00E42A6B"/>
    <w:rsid w:val="00E42AB8"/>
    <w:rsid w:val="00E42B7C"/>
    <w:rsid w:val="00E435A2"/>
    <w:rsid w:val="00E43E42"/>
    <w:rsid w:val="00E43FBD"/>
    <w:rsid w:val="00E448B7"/>
    <w:rsid w:val="00E50D81"/>
    <w:rsid w:val="00E50F51"/>
    <w:rsid w:val="00E50F94"/>
    <w:rsid w:val="00E5129B"/>
    <w:rsid w:val="00E52277"/>
    <w:rsid w:val="00E52B67"/>
    <w:rsid w:val="00E53CA2"/>
    <w:rsid w:val="00E53E12"/>
    <w:rsid w:val="00E54362"/>
    <w:rsid w:val="00E54542"/>
    <w:rsid w:val="00E54BE2"/>
    <w:rsid w:val="00E5568B"/>
    <w:rsid w:val="00E55BAF"/>
    <w:rsid w:val="00E55E1A"/>
    <w:rsid w:val="00E56BA8"/>
    <w:rsid w:val="00E574F5"/>
    <w:rsid w:val="00E57702"/>
    <w:rsid w:val="00E577C7"/>
    <w:rsid w:val="00E6008D"/>
    <w:rsid w:val="00E6084D"/>
    <w:rsid w:val="00E60B06"/>
    <w:rsid w:val="00E60C92"/>
    <w:rsid w:val="00E61D90"/>
    <w:rsid w:val="00E61F0F"/>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432A"/>
    <w:rsid w:val="00E843EF"/>
    <w:rsid w:val="00E85013"/>
    <w:rsid w:val="00E85E8B"/>
    <w:rsid w:val="00E865C4"/>
    <w:rsid w:val="00E865CE"/>
    <w:rsid w:val="00E86BCE"/>
    <w:rsid w:val="00E871A9"/>
    <w:rsid w:val="00E877B1"/>
    <w:rsid w:val="00E9025B"/>
    <w:rsid w:val="00E909CE"/>
    <w:rsid w:val="00E90D60"/>
    <w:rsid w:val="00E91223"/>
    <w:rsid w:val="00E915FB"/>
    <w:rsid w:val="00E91C40"/>
    <w:rsid w:val="00E93148"/>
    <w:rsid w:val="00E934C8"/>
    <w:rsid w:val="00E93534"/>
    <w:rsid w:val="00E93F59"/>
    <w:rsid w:val="00E93F89"/>
    <w:rsid w:val="00E941C9"/>
    <w:rsid w:val="00E94274"/>
    <w:rsid w:val="00E9431B"/>
    <w:rsid w:val="00E9470E"/>
    <w:rsid w:val="00E94999"/>
    <w:rsid w:val="00E957CD"/>
    <w:rsid w:val="00E95964"/>
    <w:rsid w:val="00E959F1"/>
    <w:rsid w:val="00E95F7F"/>
    <w:rsid w:val="00E96378"/>
    <w:rsid w:val="00E96432"/>
    <w:rsid w:val="00E9667A"/>
    <w:rsid w:val="00E96E22"/>
    <w:rsid w:val="00E97215"/>
    <w:rsid w:val="00E97228"/>
    <w:rsid w:val="00E97C7F"/>
    <w:rsid w:val="00EA001C"/>
    <w:rsid w:val="00EA0CD1"/>
    <w:rsid w:val="00EA100E"/>
    <w:rsid w:val="00EA141A"/>
    <w:rsid w:val="00EA1790"/>
    <w:rsid w:val="00EA1B56"/>
    <w:rsid w:val="00EA256A"/>
    <w:rsid w:val="00EA2AFF"/>
    <w:rsid w:val="00EA4193"/>
    <w:rsid w:val="00EA4970"/>
    <w:rsid w:val="00EA4E23"/>
    <w:rsid w:val="00EA56A6"/>
    <w:rsid w:val="00EA6573"/>
    <w:rsid w:val="00EA6D1E"/>
    <w:rsid w:val="00EA6D71"/>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C4F"/>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3BE2"/>
    <w:rsid w:val="00EE433A"/>
    <w:rsid w:val="00EE4477"/>
    <w:rsid w:val="00EE44B0"/>
    <w:rsid w:val="00EE523A"/>
    <w:rsid w:val="00EE54B9"/>
    <w:rsid w:val="00EE577A"/>
    <w:rsid w:val="00EE593B"/>
    <w:rsid w:val="00EE5F7A"/>
    <w:rsid w:val="00EE5FC7"/>
    <w:rsid w:val="00EE6920"/>
    <w:rsid w:val="00EE6E84"/>
    <w:rsid w:val="00EE7654"/>
    <w:rsid w:val="00EF0527"/>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9A"/>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4F"/>
    <w:rsid w:val="00F24146"/>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6D22"/>
    <w:rsid w:val="00F37882"/>
    <w:rsid w:val="00F40BD7"/>
    <w:rsid w:val="00F40DE1"/>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6D39"/>
    <w:rsid w:val="00F67417"/>
    <w:rsid w:val="00F678A1"/>
    <w:rsid w:val="00F701DB"/>
    <w:rsid w:val="00F710F2"/>
    <w:rsid w:val="00F71B90"/>
    <w:rsid w:val="00F71EED"/>
    <w:rsid w:val="00F7215F"/>
    <w:rsid w:val="00F73B04"/>
    <w:rsid w:val="00F74EF7"/>
    <w:rsid w:val="00F75592"/>
    <w:rsid w:val="00F7599F"/>
    <w:rsid w:val="00F75E36"/>
    <w:rsid w:val="00F75FB4"/>
    <w:rsid w:val="00F7680D"/>
    <w:rsid w:val="00F76C42"/>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2C"/>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38"/>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2A1"/>
    <w:rsid w:val="00FC438E"/>
    <w:rsid w:val="00FC46D9"/>
    <w:rsid w:val="00FC5AAA"/>
    <w:rsid w:val="00FC5CAE"/>
    <w:rsid w:val="00FC5EA5"/>
    <w:rsid w:val="00FC6129"/>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D7DA6"/>
    <w:rsid w:val="00FE0385"/>
    <w:rsid w:val="00FE07A7"/>
    <w:rsid w:val="00FE07FD"/>
    <w:rsid w:val="00FE0846"/>
    <w:rsid w:val="00FE0E16"/>
    <w:rsid w:val="00FE142D"/>
    <w:rsid w:val="00FE1B67"/>
    <w:rsid w:val="00FE1C0E"/>
    <w:rsid w:val="00FE20E1"/>
    <w:rsid w:val="00FE252E"/>
    <w:rsid w:val="00FE3D1F"/>
    <w:rsid w:val="00FE3D7C"/>
    <w:rsid w:val="00FE4654"/>
    <w:rsid w:val="00FE4E65"/>
    <w:rsid w:val="00FE5446"/>
    <w:rsid w:val="00FE5735"/>
    <w:rsid w:val="00FE640E"/>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 w:type="character" w:styleId="Neapdorotaspaminjimas">
    <w:name w:val="Unresolved Mention"/>
    <w:basedOn w:val="Numatytasispastraiposriftas"/>
    <w:uiPriority w:val="99"/>
    <w:semiHidden/>
    <w:unhideWhenUsed/>
    <w:rsid w:val="00B7180C"/>
    <w:rPr>
      <w:color w:val="605E5C"/>
      <w:shd w:val="clear" w:color="auto" w:fill="E1DFDD"/>
    </w:rPr>
  </w:style>
  <w:style w:type="table" w:customStyle="1" w:styleId="Lentelstinklelis11">
    <w:name w:val="Lentelės tinklelis11"/>
    <w:basedOn w:val="prastojilentel"/>
    <w:next w:val="Lentelstinklelis"/>
    <w:uiPriority w:val="59"/>
    <w:rsid w:val="003472DB"/>
    <w:pPr>
      <w:spacing w:after="0" w:line="240" w:lineRule="auto"/>
      <w:jc w:val="both"/>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77D6E"/>
  </w:style>
  <w:style w:type="table" w:customStyle="1" w:styleId="Lentelstinklelis2">
    <w:name w:val="Lentelės tinklelis2"/>
    <w:basedOn w:val="prastojilentel"/>
    <w:next w:val="Lentelstinklelis"/>
    <w:uiPriority w:val="39"/>
    <w:rsid w:val="00377D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200&#160;528%2058300,%20el.%20p.%20info@trakai.lt" TargetMode="Externa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edita.dagiene@trak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une.zarembiene@trak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mailto:ugne.karpoviciene@trakai.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e-tar.lt/portal/lt/legalAct/3956df62a73311ef90b5ee8931e5ce5e"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direktorius@trakai.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C344-0712-4638-BF73-D357BE3B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72</Pages>
  <Words>119611</Words>
  <Characters>68179</Characters>
  <Application>Microsoft Office Word</Application>
  <DocSecurity>0</DocSecurity>
  <Lines>568</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Edita Dagienė</cp:lastModifiedBy>
  <cp:revision>126</cp:revision>
  <cp:lastPrinted>2025-05-07T08:07:00Z</cp:lastPrinted>
  <dcterms:created xsi:type="dcterms:W3CDTF">2025-11-12T07:37:00Z</dcterms:created>
  <dcterms:modified xsi:type="dcterms:W3CDTF">2026-07-20T06:50:00Z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