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041B79E3" w14:textId="19763AAF" w:rsidR="00F71EED" w:rsidRPr="00D30CFF" w:rsidRDefault="00F71EED" w:rsidP="00D30CFF">
          <w:pPr>
            <w:tabs>
              <w:tab w:val="left" w:pos="993"/>
            </w:tabs>
            <w:spacing w:after="0" w:line="240" w:lineRule="auto"/>
            <w:ind w:firstLine="567"/>
            <w:contextualSpacing/>
            <w:jc w:val="center"/>
            <w:rPr>
              <w:rFonts w:ascii="Times New Roman" w:eastAsia="Calibri" w:hAnsi="Times New Roman" w:cs="Times New Roman"/>
              <w:b/>
              <w:bCs/>
              <w:iCs/>
              <w:sz w:val="24"/>
              <w:szCs w:val="24"/>
            </w:rPr>
          </w:pPr>
          <w:r w:rsidRPr="00D30CFF">
            <w:rPr>
              <w:rFonts w:ascii="Times New Roman" w:eastAsia="Times New Roman" w:hAnsi="Times New Roman" w:cs="Times New Roman"/>
              <w:b/>
              <w:sz w:val="24"/>
              <w:szCs w:val="24"/>
            </w:rPr>
            <w:t>VILNIAUS RAJONO SAVIVALDYBĖS ADMINISTRACIJA</w:t>
          </w:r>
        </w:p>
        <w:p w14:paraId="2D1F9EC8" w14:textId="640501C6" w:rsidR="00F71EED" w:rsidRPr="00D30CFF" w:rsidRDefault="00F71EED" w:rsidP="00D30CFF">
          <w:pPr>
            <w:pBdr>
              <w:bottom w:val="single" w:sz="4" w:space="1" w:color="auto"/>
            </w:pBdr>
            <w:tabs>
              <w:tab w:val="left" w:pos="993"/>
              <w:tab w:val="left" w:pos="1296"/>
              <w:tab w:val="center" w:pos="4153"/>
              <w:tab w:val="right" w:pos="8306"/>
            </w:tabs>
            <w:spacing w:after="0" w:line="240" w:lineRule="auto"/>
            <w:ind w:firstLine="567"/>
            <w:jc w:val="center"/>
            <w:rPr>
              <w:rFonts w:ascii="Times New Roman" w:eastAsia="Times New Roman" w:hAnsi="Times New Roman" w:cs="Times New Roman"/>
              <w:sz w:val="24"/>
              <w:szCs w:val="24"/>
            </w:rPr>
          </w:pPr>
          <w:r w:rsidRPr="00D30CFF">
            <w:rPr>
              <w:rFonts w:ascii="Times New Roman" w:eastAsia="Times New Roman" w:hAnsi="Times New Roman" w:cs="Times New Roman"/>
              <w:sz w:val="24"/>
              <w:szCs w:val="24"/>
            </w:rPr>
            <w:t>Biudžetinė įstaiga, Rinktinės g. 50, LT-09318 Vilnius, tel.: (</w:t>
          </w:r>
          <w:r w:rsidR="00CB18A9" w:rsidRPr="00D30CFF">
            <w:rPr>
              <w:rFonts w:ascii="Times New Roman" w:eastAsia="Times New Roman" w:hAnsi="Times New Roman" w:cs="Times New Roman"/>
              <w:sz w:val="24"/>
              <w:szCs w:val="24"/>
            </w:rPr>
            <w:t>+370</w:t>
          </w:r>
          <w:r w:rsidRPr="00D30CFF">
            <w:rPr>
              <w:rFonts w:ascii="Times New Roman" w:eastAsia="Times New Roman" w:hAnsi="Times New Roman" w:cs="Times New Roman"/>
              <w:sz w:val="24"/>
              <w:szCs w:val="24"/>
            </w:rPr>
            <w:t xml:space="preserve"> 5) 275 1990, 275 4206,</w:t>
          </w:r>
        </w:p>
        <w:p w14:paraId="311B23AB" w14:textId="77777777" w:rsidR="00F71EED" w:rsidRPr="00D30CFF" w:rsidRDefault="00F71EED" w:rsidP="00D30CFF">
          <w:pPr>
            <w:pBdr>
              <w:bottom w:val="single" w:sz="4" w:space="1" w:color="auto"/>
            </w:pBdr>
            <w:tabs>
              <w:tab w:val="left" w:pos="993"/>
              <w:tab w:val="left" w:pos="1296"/>
              <w:tab w:val="center" w:pos="4153"/>
              <w:tab w:val="right" w:pos="8306"/>
            </w:tabs>
            <w:spacing w:after="0" w:line="240" w:lineRule="auto"/>
            <w:ind w:firstLine="567"/>
            <w:jc w:val="center"/>
            <w:rPr>
              <w:rFonts w:ascii="Times New Roman" w:eastAsia="Times New Roman" w:hAnsi="Times New Roman" w:cs="Times New Roman"/>
              <w:sz w:val="24"/>
              <w:szCs w:val="24"/>
            </w:rPr>
          </w:pPr>
          <w:r w:rsidRPr="00D30CFF">
            <w:rPr>
              <w:rFonts w:ascii="Times New Roman" w:eastAsia="Times New Roman" w:hAnsi="Times New Roman" w:cs="Times New Roman"/>
              <w:sz w:val="24"/>
              <w:szCs w:val="24"/>
            </w:rPr>
            <w:t xml:space="preserve">el. p. </w:t>
          </w:r>
          <w:hyperlink r:id="rId8" w:history="1">
            <w:r w:rsidRPr="00D30CFF">
              <w:rPr>
                <w:rFonts w:ascii="Times New Roman" w:eastAsia="Times New Roman" w:hAnsi="Times New Roman" w:cs="Times New Roman"/>
                <w:sz w:val="24"/>
                <w:szCs w:val="24"/>
                <w:u w:val="single"/>
              </w:rPr>
              <w:t>pirkimai@vrsa.lt</w:t>
            </w:r>
          </w:hyperlink>
          <w:r w:rsidRPr="00D30CFF">
            <w:rPr>
              <w:rFonts w:ascii="Times New Roman" w:eastAsia="Times New Roman" w:hAnsi="Times New Roman" w:cs="Times New Roman"/>
              <w:sz w:val="24"/>
              <w:szCs w:val="24"/>
            </w:rPr>
            <w:t xml:space="preserve">, interneto svetainė </w:t>
          </w:r>
          <w:hyperlink r:id="rId9" w:history="1">
            <w:r w:rsidRPr="00D30CFF">
              <w:rPr>
                <w:rFonts w:ascii="Times New Roman" w:eastAsia="Times New Roman" w:hAnsi="Times New Roman" w:cs="Times New Roman"/>
                <w:sz w:val="24"/>
                <w:szCs w:val="24"/>
                <w:u w:val="single"/>
              </w:rPr>
              <w:t>www.vrsa.lt</w:t>
            </w:r>
          </w:hyperlink>
          <w:r w:rsidRPr="00D30CFF">
            <w:rPr>
              <w:rFonts w:ascii="Times New Roman" w:eastAsia="Times New Roman" w:hAnsi="Times New Roman" w:cs="Times New Roman"/>
              <w:sz w:val="24"/>
              <w:szCs w:val="24"/>
              <w:u w:val="single"/>
            </w:rPr>
            <w:t>, el. pristatymo dėžutės adresas 188708224</w:t>
          </w:r>
        </w:p>
        <w:p w14:paraId="793415C2" w14:textId="77777777" w:rsidR="00F71EED" w:rsidRPr="00D30CFF" w:rsidRDefault="00F71EED" w:rsidP="00D30CFF">
          <w:pPr>
            <w:pBdr>
              <w:bottom w:val="single" w:sz="4" w:space="1" w:color="auto"/>
            </w:pBdr>
            <w:tabs>
              <w:tab w:val="left" w:pos="993"/>
              <w:tab w:val="left" w:pos="1296"/>
              <w:tab w:val="center" w:pos="4153"/>
              <w:tab w:val="right" w:pos="8306"/>
            </w:tabs>
            <w:spacing w:after="0" w:line="240" w:lineRule="auto"/>
            <w:ind w:firstLine="567"/>
            <w:jc w:val="center"/>
            <w:rPr>
              <w:rFonts w:ascii="Times New Roman" w:eastAsia="Times New Roman" w:hAnsi="Times New Roman" w:cs="Times New Roman"/>
              <w:sz w:val="24"/>
              <w:szCs w:val="24"/>
            </w:rPr>
          </w:pPr>
          <w:r w:rsidRPr="00D30CFF">
            <w:rPr>
              <w:rFonts w:ascii="Times New Roman" w:eastAsia="Times New Roman" w:hAnsi="Times New Roman" w:cs="Times New Roman"/>
              <w:sz w:val="24"/>
              <w:szCs w:val="24"/>
            </w:rPr>
            <w:t>Duomenys kaupiami ir saugomi Juridinių asmenų registre, kodas 188708224</w:t>
          </w:r>
        </w:p>
        <w:p w14:paraId="5E33ADFC" w14:textId="77777777" w:rsidR="005D3AFF" w:rsidRPr="00D30CFF" w:rsidRDefault="005D3AFF" w:rsidP="00D30CFF">
          <w:pPr>
            <w:tabs>
              <w:tab w:val="left" w:pos="993"/>
            </w:tabs>
            <w:spacing w:after="0" w:line="240" w:lineRule="auto"/>
            <w:ind w:firstLine="567"/>
            <w:contextualSpacing/>
            <w:jc w:val="both"/>
            <w:rPr>
              <w:rFonts w:ascii="Times New Roman" w:hAnsi="Times New Roman" w:cs="Times New Roman"/>
              <w:sz w:val="24"/>
              <w:szCs w:val="24"/>
            </w:rPr>
          </w:pPr>
        </w:p>
        <w:p w14:paraId="7FA675C8" w14:textId="77777777" w:rsidR="005D3AFF" w:rsidRPr="00D30CFF" w:rsidRDefault="005D3AFF" w:rsidP="00D30CFF">
          <w:pPr>
            <w:tabs>
              <w:tab w:val="left" w:pos="993"/>
            </w:tabs>
            <w:spacing w:after="0" w:line="240" w:lineRule="auto"/>
            <w:ind w:firstLine="567"/>
            <w:contextualSpacing/>
            <w:jc w:val="both"/>
            <w:rPr>
              <w:rFonts w:ascii="Times New Roman" w:hAnsi="Times New Roman" w:cs="Times New Roman"/>
              <w:sz w:val="24"/>
              <w:szCs w:val="24"/>
            </w:rPr>
          </w:pPr>
        </w:p>
        <w:p w14:paraId="300186AC" w14:textId="77777777" w:rsidR="005D3AFF" w:rsidRPr="00D30CFF" w:rsidRDefault="005D3AFF" w:rsidP="00D30CFF">
          <w:pPr>
            <w:tabs>
              <w:tab w:val="left" w:pos="870"/>
              <w:tab w:val="left" w:pos="993"/>
            </w:tabs>
            <w:spacing w:after="0" w:line="240" w:lineRule="auto"/>
            <w:ind w:firstLine="567"/>
            <w:contextualSpacing/>
            <w:jc w:val="both"/>
            <w:rPr>
              <w:rFonts w:ascii="Times New Roman" w:hAnsi="Times New Roman" w:cs="Times New Roman"/>
              <w:sz w:val="24"/>
              <w:szCs w:val="24"/>
            </w:rPr>
          </w:pPr>
          <w:r w:rsidRPr="00D30CFF">
            <w:rPr>
              <w:rFonts w:ascii="Times New Roman" w:hAnsi="Times New Roman" w:cs="Times New Roman"/>
              <w:sz w:val="24"/>
              <w:szCs w:val="24"/>
            </w:rPr>
            <w:tab/>
          </w:r>
        </w:p>
        <w:p w14:paraId="459848A1" w14:textId="77777777" w:rsidR="005D3AFF" w:rsidRPr="00D30CFF" w:rsidRDefault="005D3AFF" w:rsidP="00D30CFF">
          <w:pPr>
            <w:tabs>
              <w:tab w:val="left" w:pos="993"/>
            </w:tabs>
            <w:spacing w:after="0" w:line="240" w:lineRule="auto"/>
            <w:ind w:firstLine="567"/>
            <w:contextualSpacing/>
            <w:jc w:val="both"/>
            <w:rPr>
              <w:rFonts w:ascii="Times New Roman" w:hAnsi="Times New Roman" w:cs="Times New Roman"/>
              <w:sz w:val="24"/>
              <w:szCs w:val="24"/>
            </w:rPr>
          </w:pPr>
        </w:p>
        <w:p w14:paraId="7E2721A6" w14:textId="77777777" w:rsidR="005D3AFF" w:rsidRPr="00D30CFF" w:rsidRDefault="005D3AFF" w:rsidP="00D30CFF">
          <w:pPr>
            <w:tabs>
              <w:tab w:val="left" w:pos="993"/>
            </w:tabs>
            <w:spacing w:after="0" w:line="240" w:lineRule="auto"/>
            <w:ind w:left="6663"/>
            <w:contextualSpacing/>
            <w:jc w:val="both"/>
            <w:rPr>
              <w:rFonts w:ascii="Times New Roman" w:hAnsi="Times New Roman" w:cs="Times New Roman"/>
              <w:sz w:val="24"/>
              <w:szCs w:val="24"/>
            </w:rPr>
          </w:pPr>
          <w:r w:rsidRPr="00D30CFF">
            <w:rPr>
              <w:rFonts w:ascii="Times New Roman" w:hAnsi="Times New Roman" w:cs="Times New Roman"/>
              <w:sz w:val="24"/>
              <w:szCs w:val="24"/>
            </w:rPr>
            <w:t xml:space="preserve">PATVIRTINTA </w:t>
          </w:r>
        </w:p>
        <w:p w14:paraId="3E42E35A" w14:textId="77777777" w:rsidR="004705D6" w:rsidRPr="00D30CFF" w:rsidRDefault="004705D6" w:rsidP="00D30CFF">
          <w:pPr>
            <w:tabs>
              <w:tab w:val="left" w:pos="993"/>
            </w:tabs>
            <w:spacing w:after="0" w:line="240" w:lineRule="auto"/>
            <w:ind w:left="6663" w:right="-999"/>
            <w:jc w:val="both"/>
            <w:rPr>
              <w:rFonts w:asciiTheme="majorBidi" w:eastAsia="Times New Roman" w:hAnsiTheme="majorBidi" w:cstheme="majorBidi"/>
              <w:sz w:val="24"/>
              <w:szCs w:val="24"/>
            </w:rPr>
          </w:pPr>
          <w:r w:rsidRPr="00D30CFF">
            <w:rPr>
              <w:rFonts w:asciiTheme="majorBidi" w:eastAsia="Times New Roman" w:hAnsiTheme="majorBidi" w:cstheme="majorBidi"/>
              <w:sz w:val="24"/>
              <w:szCs w:val="24"/>
            </w:rPr>
            <w:t>Viešojo pirkimo komisijos</w:t>
          </w:r>
        </w:p>
        <w:p w14:paraId="2718CBE3" w14:textId="3077F28B" w:rsidR="004705D6" w:rsidRPr="00D30CFF" w:rsidRDefault="004705D6" w:rsidP="00D30CFF">
          <w:pPr>
            <w:tabs>
              <w:tab w:val="left" w:pos="993"/>
            </w:tabs>
            <w:spacing w:after="0" w:line="240" w:lineRule="auto"/>
            <w:ind w:left="6663" w:right="-999"/>
            <w:jc w:val="both"/>
            <w:rPr>
              <w:rFonts w:asciiTheme="majorBidi" w:eastAsia="Times New Roman" w:hAnsiTheme="majorBidi" w:cstheme="majorBidi"/>
              <w:sz w:val="24"/>
              <w:szCs w:val="24"/>
            </w:rPr>
          </w:pPr>
          <w:r w:rsidRPr="00D30CFF">
            <w:rPr>
              <w:rFonts w:asciiTheme="majorBidi" w:eastAsia="Times New Roman" w:hAnsiTheme="majorBidi" w:cstheme="majorBidi"/>
              <w:sz w:val="24"/>
              <w:szCs w:val="24"/>
            </w:rPr>
            <w:t>202</w:t>
          </w:r>
          <w:r w:rsidR="00CB18A9" w:rsidRPr="00D30CFF">
            <w:rPr>
              <w:rFonts w:asciiTheme="majorBidi" w:eastAsia="Times New Roman" w:hAnsiTheme="majorBidi" w:cstheme="majorBidi"/>
              <w:sz w:val="24"/>
              <w:szCs w:val="24"/>
            </w:rPr>
            <w:t>6</w:t>
          </w:r>
          <w:r w:rsidRPr="00D30CFF">
            <w:rPr>
              <w:rFonts w:asciiTheme="majorBidi" w:eastAsia="Times New Roman" w:hAnsiTheme="majorBidi" w:cstheme="majorBidi"/>
              <w:sz w:val="24"/>
              <w:szCs w:val="24"/>
            </w:rPr>
            <w:t xml:space="preserve"> m. </w:t>
          </w:r>
          <w:r w:rsidR="005D194F" w:rsidRPr="00D30CFF">
            <w:rPr>
              <w:rFonts w:asciiTheme="majorBidi" w:eastAsia="Times New Roman" w:hAnsiTheme="majorBidi" w:cstheme="majorBidi"/>
              <w:sz w:val="24"/>
              <w:szCs w:val="24"/>
            </w:rPr>
            <w:t>liepos</w:t>
          </w:r>
          <w:r w:rsidRPr="00D30CFF">
            <w:rPr>
              <w:rFonts w:asciiTheme="majorBidi" w:eastAsia="Times New Roman" w:hAnsiTheme="majorBidi" w:cstheme="majorBidi"/>
              <w:sz w:val="24"/>
              <w:szCs w:val="24"/>
            </w:rPr>
            <w:t xml:space="preserve"> </w:t>
          </w:r>
          <w:r w:rsidR="00B25014" w:rsidRPr="00D30CFF">
            <w:rPr>
              <w:rFonts w:asciiTheme="majorBidi" w:eastAsia="Times New Roman" w:hAnsiTheme="majorBidi" w:cstheme="majorBidi"/>
              <w:sz w:val="24"/>
              <w:szCs w:val="24"/>
            </w:rPr>
            <w:t>2</w:t>
          </w:r>
          <w:r w:rsidR="00B213C1" w:rsidRPr="00D30CFF">
            <w:rPr>
              <w:rFonts w:asciiTheme="majorBidi" w:eastAsia="Times New Roman" w:hAnsiTheme="majorBidi" w:cstheme="majorBidi"/>
              <w:sz w:val="24"/>
              <w:szCs w:val="24"/>
            </w:rPr>
            <w:t>0</w:t>
          </w:r>
          <w:r w:rsidRPr="00D30CFF">
            <w:rPr>
              <w:rFonts w:asciiTheme="majorBidi" w:eastAsia="Times New Roman" w:hAnsiTheme="majorBidi" w:cstheme="majorBidi"/>
              <w:sz w:val="24"/>
              <w:szCs w:val="24"/>
            </w:rPr>
            <w:t xml:space="preserve"> d. </w:t>
          </w:r>
        </w:p>
        <w:p w14:paraId="7D529548" w14:textId="5C5A578A" w:rsidR="004705D6" w:rsidRPr="00D30CFF" w:rsidRDefault="004705D6" w:rsidP="00D30CFF">
          <w:pPr>
            <w:tabs>
              <w:tab w:val="left" w:pos="993"/>
            </w:tabs>
            <w:spacing w:after="0" w:line="240" w:lineRule="auto"/>
            <w:ind w:left="6663" w:right="-999"/>
            <w:jc w:val="both"/>
            <w:rPr>
              <w:rFonts w:asciiTheme="majorBidi" w:eastAsia="Times New Roman" w:hAnsiTheme="majorBidi" w:cstheme="majorBidi"/>
              <w:sz w:val="24"/>
              <w:szCs w:val="24"/>
            </w:rPr>
          </w:pPr>
          <w:r w:rsidRPr="00D30CFF">
            <w:rPr>
              <w:rFonts w:asciiTheme="majorBidi" w:eastAsia="Times New Roman" w:hAnsiTheme="majorBidi" w:cstheme="majorBidi"/>
              <w:sz w:val="24"/>
              <w:szCs w:val="24"/>
            </w:rPr>
            <w:t xml:space="preserve">protokolu Nr. </w:t>
          </w:r>
          <w:r w:rsidR="009E5813" w:rsidRPr="00D30CFF">
            <w:rPr>
              <w:rFonts w:asciiTheme="majorBidi" w:eastAsia="Times New Roman" w:hAnsiTheme="majorBidi" w:cstheme="majorBidi"/>
              <w:sz w:val="24"/>
              <w:szCs w:val="24"/>
            </w:rPr>
            <w:t>VD-</w:t>
          </w:r>
          <w:r w:rsidR="001427FD">
            <w:rPr>
              <w:rFonts w:asciiTheme="majorBidi" w:eastAsia="Times New Roman" w:hAnsiTheme="majorBidi" w:cstheme="majorBidi"/>
              <w:sz w:val="24"/>
              <w:szCs w:val="24"/>
            </w:rPr>
            <w:t>22158</w:t>
          </w:r>
        </w:p>
        <w:p w14:paraId="6435F8D8" w14:textId="77777777" w:rsidR="005D3AFF" w:rsidRPr="00D30CFF" w:rsidRDefault="005D3AFF" w:rsidP="00D30CFF">
          <w:pPr>
            <w:tabs>
              <w:tab w:val="left" w:pos="993"/>
            </w:tabs>
            <w:spacing w:after="0" w:line="240" w:lineRule="auto"/>
            <w:ind w:left="6663"/>
            <w:contextualSpacing/>
            <w:jc w:val="both"/>
            <w:rPr>
              <w:rFonts w:ascii="Times New Roman" w:hAnsi="Times New Roman" w:cs="Times New Roman"/>
              <w:sz w:val="24"/>
              <w:szCs w:val="24"/>
            </w:rPr>
          </w:pPr>
          <w:r w:rsidRPr="00D30CFF">
            <w:rPr>
              <w:rFonts w:ascii="Times New Roman" w:hAnsi="Times New Roman" w:cs="Times New Roman"/>
              <w:sz w:val="24"/>
              <w:szCs w:val="24"/>
            </w:rPr>
            <w:t xml:space="preserve">PAKEITIMAI PATVIRTINTI: </w:t>
          </w:r>
        </w:p>
        <w:p w14:paraId="059862E5" w14:textId="77777777" w:rsidR="005D3AFF" w:rsidRPr="00D30CFF" w:rsidRDefault="004705D6" w:rsidP="00D30CFF">
          <w:pPr>
            <w:tabs>
              <w:tab w:val="left" w:pos="993"/>
            </w:tabs>
            <w:spacing w:after="0" w:line="240" w:lineRule="auto"/>
            <w:ind w:left="6663"/>
            <w:contextualSpacing/>
            <w:jc w:val="both"/>
            <w:rPr>
              <w:rFonts w:ascii="Times New Roman" w:hAnsi="Times New Roman" w:cs="Times New Roman"/>
              <w:i/>
              <w:iCs/>
              <w:sz w:val="24"/>
              <w:szCs w:val="24"/>
            </w:rPr>
          </w:pPr>
          <w:r w:rsidRPr="00D30CFF">
            <w:rPr>
              <w:rFonts w:asciiTheme="majorBidi" w:eastAsia="Calibri" w:hAnsiTheme="majorBidi" w:cstheme="majorBidi"/>
              <w:i/>
              <w:iCs/>
              <w:sz w:val="24"/>
              <w:szCs w:val="24"/>
            </w:rPr>
            <w:t>NETAIKOMA</w:t>
          </w:r>
        </w:p>
        <w:p w14:paraId="4216984C" w14:textId="77777777" w:rsidR="005D3AFF" w:rsidRPr="00D30CFF" w:rsidRDefault="005D3AFF" w:rsidP="00D30CFF">
          <w:pPr>
            <w:tabs>
              <w:tab w:val="left" w:pos="993"/>
            </w:tabs>
            <w:spacing w:after="0" w:line="240" w:lineRule="auto"/>
            <w:ind w:firstLine="567"/>
            <w:contextualSpacing/>
            <w:jc w:val="both"/>
            <w:rPr>
              <w:rFonts w:ascii="Times New Roman" w:hAnsi="Times New Roman" w:cs="Times New Roman"/>
              <w:sz w:val="24"/>
              <w:szCs w:val="24"/>
            </w:rPr>
          </w:pPr>
        </w:p>
        <w:p w14:paraId="77DD82C8" w14:textId="77777777" w:rsidR="004705D6" w:rsidRPr="00D30CFF" w:rsidRDefault="004705D6" w:rsidP="00D30CFF">
          <w:pPr>
            <w:tabs>
              <w:tab w:val="left" w:pos="993"/>
            </w:tabs>
            <w:spacing w:after="0" w:line="240" w:lineRule="auto"/>
            <w:ind w:firstLine="567"/>
            <w:contextualSpacing/>
            <w:jc w:val="both"/>
            <w:rPr>
              <w:rFonts w:ascii="Times New Roman" w:hAnsi="Times New Roman" w:cs="Times New Roman"/>
              <w:sz w:val="24"/>
              <w:szCs w:val="24"/>
            </w:rPr>
          </w:pPr>
        </w:p>
        <w:p w14:paraId="066C9015" w14:textId="77777777" w:rsidR="00017667" w:rsidRPr="00D30CFF" w:rsidRDefault="00017667" w:rsidP="00D30CFF">
          <w:pPr>
            <w:tabs>
              <w:tab w:val="left" w:pos="993"/>
            </w:tabs>
            <w:spacing w:after="0" w:line="240" w:lineRule="auto"/>
            <w:ind w:firstLine="567"/>
            <w:contextualSpacing/>
            <w:jc w:val="both"/>
            <w:rPr>
              <w:rFonts w:ascii="Times New Roman" w:hAnsi="Times New Roman" w:cs="Times New Roman"/>
              <w:sz w:val="24"/>
              <w:szCs w:val="24"/>
            </w:rPr>
          </w:pPr>
        </w:p>
        <w:p w14:paraId="6E2DC49B" w14:textId="77777777" w:rsidR="00017667" w:rsidRPr="00D30CFF" w:rsidRDefault="00017667" w:rsidP="00D30CFF">
          <w:pPr>
            <w:tabs>
              <w:tab w:val="left" w:pos="993"/>
            </w:tabs>
            <w:spacing w:after="0" w:line="240" w:lineRule="auto"/>
            <w:ind w:firstLine="567"/>
            <w:contextualSpacing/>
            <w:jc w:val="both"/>
            <w:rPr>
              <w:rFonts w:ascii="Times New Roman" w:hAnsi="Times New Roman" w:cs="Times New Roman"/>
              <w:sz w:val="24"/>
              <w:szCs w:val="24"/>
            </w:rPr>
          </w:pPr>
        </w:p>
        <w:p w14:paraId="07EF376F" w14:textId="77777777" w:rsidR="004705D6" w:rsidRPr="00D30CFF" w:rsidRDefault="004705D6" w:rsidP="00D30CFF">
          <w:pPr>
            <w:tabs>
              <w:tab w:val="left" w:pos="993"/>
            </w:tabs>
            <w:spacing w:after="0" w:line="240" w:lineRule="auto"/>
            <w:ind w:firstLine="567"/>
            <w:contextualSpacing/>
            <w:jc w:val="both"/>
            <w:rPr>
              <w:rFonts w:ascii="Times New Roman" w:hAnsi="Times New Roman" w:cs="Times New Roman"/>
              <w:sz w:val="24"/>
              <w:szCs w:val="24"/>
            </w:rPr>
          </w:pPr>
        </w:p>
        <w:p w14:paraId="7F2E4BB4" w14:textId="77777777" w:rsidR="005D3AFF" w:rsidRPr="00D30CFF" w:rsidRDefault="005D3AFF" w:rsidP="00D30CFF">
          <w:pPr>
            <w:tabs>
              <w:tab w:val="left" w:pos="993"/>
            </w:tabs>
            <w:spacing w:after="0" w:line="240" w:lineRule="auto"/>
            <w:ind w:firstLine="567"/>
            <w:contextualSpacing/>
            <w:jc w:val="both"/>
            <w:rPr>
              <w:rFonts w:ascii="Times New Roman" w:hAnsi="Times New Roman" w:cs="Times New Roman"/>
              <w:sz w:val="24"/>
              <w:szCs w:val="24"/>
            </w:rPr>
          </w:pPr>
        </w:p>
        <w:p w14:paraId="2E1B22F1" w14:textId="0B43928E" w:rsidR="004705D6" w:rsidRPr="00D30CFF" w:rsidRDefault="00203F3D" w:rsidP="00D30CFF">
          <w:pPr>
            <w:tabs>
              <w:tab w:val="left" w:pos="993"/>
            </w:tabs>
            <w:spacing w:after="0" w:line="240" w:lineRule="auto"/>
            <w:jc w:val="center"/>
            <w:rPr>
              <w:rFonts w:ascii="Times New Roman" w:eastAsia="Times New Roman" w:hAnsi="Times New Roman" w:cs="Times New Roman"/>
              <w:b/>
              <w:bCs/>
              <w:sz w:val="24"/>
              <w:szCs w:val="20"/>
            </w:rPr>
          </w:pPr>
          <w:r w:rsidRPr="00D30CFF">
            <w:rPr>
              <w:rFonts w:asciiTheme="majorBidi" w:eastAsia="Calibri" w:hAnsiTheme="majorBidi" w:cstheme="majorBidi"/>
              <w:b/>
              <w:bCs/>
              <w:sz w:val="24"/>
              <w:szCs w:val="24"/>
            </w:rPr>
            <w:t>TARPTAUTINI</w:t>
          </w:r>
          <w:r w:rsidR="004705D6" w:rsidRPr="00D30CFF">
            <w:rPr>
              <w:rFonts w:asciiTheme="majorBidi" w:eastAsia="Calibri" w:hAnsiTheme="majorBidi" w:cstheme="majorBidi"/>
              <w:b/>
              <w:bCs/>
              <w:sz w:val="24"/>
              <w:szCs w:val="24"/>
            </w:rPr>
            <w:t>O VIEŠOJO PIRKIMO „</w:t>
          </w:r>
          <w:r w:rsidR="00B74478" w:rsidRPr="00D30CFF">
            <w:rPr>
              <w:rFonts w:ascii="Times New Roman" w:eastAsia="Times New Roman" w:hAnsi="Times New Roman" w:cs="Times New Roman"/>
              <w:b/>
              <w:bCs/>
              <w:sz w:val="24"/>
              <w:szCs w:val="20"/>
            </w:rPr>
            <w:t>MODULIŲ NUOMA</w:t>
          </w:r>
          <w:r w:rsidR="00B25014" w:rsidRPr="00D30CFF">
            <w:rPr>
              <w:rFonts w:ascii="Times New Roman" w:eastAsia="Times New Roman" w:hAnsi="Times New Roman" w:cs="Times New Roman"/>
              <w:b/>
              <w:bCs/>
              <w:sz w:val="24"/>
              <w:szCs w:val="20"/>
            </w:rPr>
            <w:t xml:space="preserve"> SU IŠPIRKIMU</w:t>
          </w:r>
          <w:r w:rsidR="00CB18A9" w:rsidRPr="00D30CFF">
            <w:rPr>
              <w:rFonts w:ascii="Times New Roman" w:eastAsia="Times New Roman" w:hAnsi="Times New Roman" w:cs="Times New Roman"/>
              <w:b/>
              <w:bCs/>
              <w:sz w:val="24"/>
              <w:szCs w:val="20"/>
            </w:rPr>
            <w:t>,</w:t>
          </w:r>
          <w:r w:rsidRPr="00D30CFF">
            <w:rPr>
              <w:rFonts w:ascii="Times New Roman" w:eastAsia="Times New Roman" w:hAnsi="Times New Roman" w:cs="Times New Roman"/>
              <w:b/>
              <w:bCs/>
              <w:sz w:val="24"/>
              <w:szCs w:val="20"/>
            </w:rPr>
            <w:t xml:space="preserve"> VILNIAUS R. SAV., </w:t>
          </w:r>
          <w:r w:rsidR="00B25014" w:rsidRPr="00D30CFF">
            <w:rPr>
              <w:rFonts w:ascii="Times New Roman" w:eastAsia="Times New Roman" w:hAnsi="Times New Roman" w:cs="Times New Roman"/>
              <w:b/>
              <w:bCs/>
              <w:sz w:val="24"/>
              <w:szCs w:val="20"/>
            </w:rPr>
            <w:t>JUODŠILIŲ</w:t>
          </w:r>
          <w:r w:rsidRPr="00D30CFF">
            <w:rPr>
              <w:rFonts w:ascii="Times New Roman" w:eastAsia="Times New Roman" w:hAnsi="Times New Roman" w:cs="Times New Roman"/>
              <w:b/>
              <w:bCs/>
              <w:sz w:val="24"/>
              <w:szCs w:val="20"/>
            </w:rPr>
            <w:t xml:space="preserve"> SEN., </w:t>
          </w:r>
          <w:r w:rsidR="00B25014" w:rsidRPr="00D30CFF">
            <w:rPr>
              <w:rFonts w:ascii="Times New Roman" w:eastAsia="Times New Roman" w:hAnsi="Times New Roman" w:cs="Times New Roman"/>
              <w:b/>
              <w:bCs/>
              <w:sz w:val="24"/>
              <w:szCs w:val="20"/>
            </w:rPr>
            <w:t>JUODŠILIŲ</w:t>
          </w:r>
          <w:r w:rsidRPr="00D30CFF">
            <w:rPr>
              <w:rFonts w:ascii="Times New Roman" w:eastAsia="Times New Roman" w:hAnsi="Times New Roman" w:cs="Times New Roman"/>
              <w:b/>
              <w:bCs/>
              <w:sz w:val="24"/>
              <w:szCs w:val="20"/>
            </w:rPr>
            <w:t xml:space="preserve"> </w:t>
          </w:r>
          <w:r w:rsidR="00B25014" w:rsidRPr="00D30CFF">
            <w:rPr>
              <w:rFonts w:ascii="Times New Roman" w:eastAsia="Times New Roman" w:hAnsi="Times New Roman" w:cs="Times New Roman"/>
              <w:b/>
              <w:bCs/>
              <w:sz w:val="24"/>
              <w:szCs w:val="20"/>
            </w:rPr>
            <w:t>MSTL</w:t>
          </w:r>
          <w:r w:rsidRPr="00D30CFF">
            <w:rPr>
              <w:rFonts w:ascii="Times New Roman" w:eastAsia="Times New Roman" w:hAnsi="Times New Roman" w:cs="Times New Roman"/>
              <w:b/>
              <w:bCs/>
              <w:sz w:val="24"/>
              <w:szCs w:val="20"/>
            </w:rPr>
            <w:t>.</w:t>
          </w:r>
          <w:r w:rsidR="00CB18A9" w:rsidRPr="00D30CFF">
            <w:rPr>
              <w:rFonts w:ascii="Times New Roman" w:eastAsia="Times New Roman" w:hAnsi="Times New Roman" w:cs="Times New Roman"/>
              <w:b/>
              <w:bCs/>
              <w:sz w:val="24"/>
              <w:szCs w:val="20"/>
            </w:rPr>
            <w:t xml:space="preserve">, </w:t>
          </w:r>
          <w:r w:rsidR="00B25014" w:rsidRPr="00D30CFF">
            <w:rPr>
              <w:rFonts w:ascii="Times New Roman" w:eastAsia="Times New Roman" w:hAnsi="Times New Roman" w:cs="Times New Roman"/>
              <w:b/>
              <w:bCs/>
              <w:sz w:val="24"/>
              <w:szCs w:val="20"/>
            </w:rPr>
            <w:t>MOKYKLOS</w:t>
          </w:r>
          <w:r w:rsidR="00CB18A9" w:rsidRPr="00D30CFF">
            <w:rPr>
              <w:rFonts w:ascii="Times New Roman" w:eastAsia="Times New Roman" w:hAnsi="Times New Roman" w:cs="Times New Roman"/>
              <w:b/>
              <w:bCs/>
              <w:sz w:val="24"/>
              <w:szCs w:val="20"/>
            </w:rPr>
            <w:t xml:space="preserve"> g. </w:t>
          </w:r>
          <w:r w:rsidR="00B25014" w:rsidRPr="00D30CFF">
            <w:rPr>
              <w:rFonts w:ascii="Times New Roman" w:eastAsia="Times New Roman" w:hAnsi="Times New Roman" w:cs="Times New Roman"/>
              <w:b/>
              <w:bCs/>
              <w:sz w:val="24"/>
              <w:szCs w:val="20"/>
            </w:rPr>
            <w:t>20</w:t>
          </w:r>
          <w:r w:rsidR="004705D6" w:rsidRPr="00D30CFF">
            <w:rPr>
              <w:rFonts w:asciiTheme="majorBidi" w:hAnsiTheme="majorBidi" w:cstheme="majorBidi"/>
              <w:b/>
              <w:sz w:val="24"/>
              <w:szCs w:val="24"/>
            </w:rPr>
            <w:t xml:space="preserve">“ </w:t>
          </w:r>
          <w:r w:rsidR="004705D6" w:rsidRPr="00D30CFF">
            <w:rPr>
              <w:rFonts w:asciiTheme="majorBidi" w:eastAsia="Calibri" w:hAnsiTheme="majorBidi" w:cstheme="majorBidi"/>
              <w:b/>
              <w:bCs/>
              <w:sz w:val="24"/>
              <w:szCs w:val="24"/>
            </w:rPr>
            <w:t>ATVIRO KONKURSO SPECIALIOSIOS SĄLYGOS</w:t>
          </w:r>
        </w:p>
        <w:p w14:paraId="6218366A" w14:textId="77777777" w:rsidR="004705D6" w:rsidRPr="00D30CFF" w:rsidRDefault="004705D6" w:rsidP="00D30CFF">
          <w:pPr>
            <w:tabs>
              <w:tab w:val="left" w:pos="993"/>
            </w:tabs>
            <w:spacing w:after="0" w:line="240" w:lineRule="auto"/>
            <w:contextualSpacing/>
            <w:jc w:val="center"/>
            <w:rPr>
              <w:rFonts w:asciiTheme="majorBidi" w:eastAsia="Calibri" w:hAnsiTheme="majorBidi" w:cstheme="majorBidi"/>
              <w:b/>
              <w:bCs/>
              <w:sz w:val="24"/>
              <w:szCs w:val="24"/>
            </w:rPr>
          </w:pPr>
          <w:r w:rsidRPr="00D30CFF">
            <w:rPr>
              <w:rFonts w:asciiTheme="majorBidi" w:eastAsia="Calibri" w:hAnsiTheme="majorBidi" w:cstheme="majorBidi"/>
              <w:b/>
              <w:bCs/>
              <w:sz w:val="24"/>
              <w:szCs w:val="24"/>
            </w:rPr>
            <w:t>Versija Nr. 1</w:t>
          </w:r>
        </w:p>
        <w:p w14:paraId="55EC698E" w14:textId="77777777" w:rsidR="005D3AFF" w:rsidRPr="00D30CFF" w:rsidRDefault="005D3AFF" w:rsidP="00D30CFF">
          <w:pPr>
            <w:tabs>
              <w:tab w:val="left" w:pos="993"/>
            </w:tabs>
            <w:spacing w:after="0" w:line="240" w:lineRule="auto"/>
            <w:ind w:firstLine="567"/>
            <w:contextualSpacing/>
            <w:jc w:val="both"/>
            <w:rPr>
              <w:rFonts w:ascii="Times New Roman" w:hAnsi="Times New Roman" w:cs="Times New Roman"/>
              <w:sz w:val="24"/>
              <w:szCs w:val="24"/>
            </w:rPr>
          </w:pPr>
        </w:p>
        <w:p w14:paraId="699A5FC0" w14:textId="77777777" w:rsidR="005D3AFF" w:rsidRPr="00D30CFF" w:rsidRDefault="005D3AFF" w:rsidP="00D30CFF">
          <w:pPr>
            <w:tabs>
              <w:tab w:val="left" w:pos="993"/>
            </w:tabs>
            <w:spacing w:after="0" w:line="240" w:lineRule="auto"/>
            <w:ind w:firstLine="567"/>
            <w:contextualSpacing/>
            <w:jc w:val="both"/>
            <w:rPr>
              <w:rFonts w:ascii="Times New Roman" w:hAnsi="Times New Roman" w:cs="Times New Roman"/>
              <w:sz w:val="24"/>
              <w:szCs w:val="24"/>
            </w:rPr>
          </w:pPr>
          <w:r w:rsidRPr="00D30CFF">
            <w:rPr>
              <w:rFonts w:ascii="Times New Roman" w:hAnsi="Times New Roman" w:cs="Times New Roman"/>
              <w:sz w:val="24"/>
              <w:szCs w:val="24"/>
            </w:rPr>
            <w:br w:type="page"/>
          </w:r>
        </w:p>
        <w:sdt>
          <w:sdtPr>
            <w:rPr>
              <w:rFonts w:ascii="Times New Roman" w:eastAsiaTheme="minorEastAsia" w:hAnsi="Times New Roman" w:cs="Times New Roman"/>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6258298E" w14:textId="77777777" w:rsidR="005D3AFF" w:rsidRPr="00D30CFF" w:rsidRDefault="005D3AFF" w:rsidP="00D30CFF">
              <w:pPr>
                <w:pStyle w:val="Turinioantrat"/>
                <w:tabs>
                  <w:tab w:val="left" w:pos="993"/>
                </w:tabs>
                <w:spacing w:before="0" w:after="0"/>
                <w:ind w:firstLine="567"/>
                <w:contextualSpacing/>
                <w:jc w:val="both"/>
                <w:rPr>
                  <w:rFonts w:ascii="Times New Roman" w:hAnsi="Times New Roman" w:cs="Times New Roman"/>
                  <w:color w:val="auto"/>
                  <w:sz w:val="24"/>
                  <w:szCs w:val="24"/>
                </w:rPr>
              </w:pPr>
              <w:r w:rsidRPr="00D30CFF">
                <w:rPr>
                  <w:rFonts w:ascii="Times New Roman" w:hAnsi="Times New Roman" w:cs="Times New Roman"/>
                  <w:color w:val="auto"/>
                  <w:sz w:val="24"/>
                  <w:szCs w:val="24"/>
                </w:rPr>
                <w:t>TURINYS</w:t>
              </w:r>
            </w:p>
            <w:p w14:paraId="5F625D29" w14:textId="28721885" w:rsidR="0026354A" w:rsidRPr="00D30CFF" w:rsidRDefault="005D3AFF" w:rsidP="00D30CFF">
              <w:pPr>
                <w:pStyle w:val="Turinys1"/>
                <w:tabs>
                  <w:tab w:val="left" w:pos="720"/>
                </w:tabs>
                <w:rPr>
                  <w:noProof/>
                  <w:kern w:val="2"/>
                  <w:sz w:val="24"/>
                  <w:szCs w:val="24"/>
                  <w14:ligatures w14:val="standardContextual"/>
                </w:rPr>
              </w:pPr>
              <w:r w:rsidRPr="00D30CFF">
                <w:rPr>
                  <w:rFonts w:ascii="Times New Roman" w:hAnsi="Times New Roman" w:cs="Times New Roman"/>
                  <w:sz w:val="24"/>
                  <w:szCs w:val="24"/>
                  <w:shd w:val="clear" w:color="auto" w:fill="E6E6E6"/>
                </w:rPr>
                <w:fldChar w:fldCharType="begin"/>
              </w:r>
              <w:r w:rsidRPr="00D30CFF">
                <w:rPr>
                  <w:rFonts w:ascii="Times New Roman" w:hAnsi="Times New Roman" w:cs="Times New Roman"/>
                  <w:sz w:val="24"/>
                  <w:szCs w:val="24"/>
                </w:rPr>
                <w:instrText xml:space="preserve"> TOC \o "1-3" \h \z \u </w:instrText>
              </w:r>
              <w:r w:rsidRPr="00D30CFF">
                <w:rPr>
                  <w:rFonts w:ascii="Times New Roman" w:hAnsi="Times New Roman" w:cs="Times New Roman"/>
                  <w:sz w:val="24"/>
                  <w:szCs w:val="24"/>
                  <w:shd w:val="clear" w:color="auto" w:fill="E6E6E6"/>
                </w:rPr>
                <w:fldChar w:fldCharType="separate"/>
              </w:r>
              <w:hyperlink w:anchor="_Toc203650805" w:history="1">
                <w:r w:rsidR="0026354A" w:rsidRPr="00D30CFF">
                  <w:rPr>
                    <w:rStyle w:val="Hipersaitas"/>
                    <w:rFonts w:asciiTheme="majorBidi" w:eastAsia="Calibri Light" w:hAnsiTheme="majorBidi" w:cstheme="majorBidi"/>
                    <w:noProof/>
                  </w:rPr>
                  <w:t>1.</w:t>
                </w:r>
                <w:r w:rsidR="0026354A" w:rsidRPr="00D30CFF">
                  <w:rPr>
                    <w:noProof/>
                    <w:kern w:val="2"/>
                    <w:sz w:val="24"/>
                    <w:szCs w:val="24"/>
                    <w14:ligatures w14:val="standardContextual"/>
                  </w:rPr>
                  <w:tab/>
                </w:r>
                <w:r w:rsidR="0026354A" w:rsidRPr="00D30CFF">
                  <w:rPr>
                    <w:rStyle w:val="Hipersaitas"/>
                    <w:rFonts w:asciiTheme="majorBidi" w:eastAsia="Calibri Light" w:hAnsiTheme="majorBidi" w:cstheme="majorBidi"/>
                    <w:noProof/>
                  </w:rPr>
                  <w:t>Bendra informacija</w:t>
                </w:r>
                <w:r w:rsidR="0026354A" w:rsidRPr="00D30CFF">
                  <w:rPr>
                    <w:noProof/>
                    <w:webHidden/>
                  </w:rPr>
                  <w:tab/>
                </w:r>
                <w:r w:rsidR="00B13AEA" w:rsidRPr="00D30CFF">
                  <w:rPr>
                    <w:noProof/>
                    <w:webHidden/>
                  </w:rPr>
                  <w:t>3</w:t>
                </w:r>
              </w:hyperlink>
            </w:p>
            <w:p w14:paraId="5B9CCB07" w14:textId="342447D0" w:rsidR="0026354A" w:rsidRPr="00D30CFF" w:rsidRDefault="0026354A" w:rsidP="00D30CFF">
              <w:pPr>
                <w:pStyle w:val="Turinys1"/>
                <w:rPr>
                  <w:noProof/>
                  <w:kern w:val="2"/>
                  <w:sz w:val="24"/>
                  <w:szCs w:val="24"/>
                  <w14:ligatures w14:val="standardContextual"/>
                </w:rPr>
              </w:pPr>
              <w:hyperlink w:anchor="_Toc203650806" w:history="1">
                <w:r w:rsidRPr="00D30CFF">
                  <w:rPr>
                    <w:rStyle w:val="Hipersaitas"/>
                    <w:rFonts w:ascii="Times New Roman" w:hAnsi="Times New Roman" w:cs="Times New Roman"/>
                    <w:noProof/>
                  </w:rPr>
                  <w:t xml:space="preserve">2. </w:t>
                </w:r>
                <w:r w:rsidRPr="00D30CFF">
                  <w:rPr>
                    <w:rStyle w:val="Hipersaitas"/>
                    <w:rFonts w:asciiTheme="majorBidi" w:eastAsia="Calibri Light" w:hAnsiTheme="majorBidi" w:cstheme="majorBidi"/>
                    <w:noProof/>
                  </w:rPr>
                  <w:t>Pirkimo objektas</w:t>
                </w:r>
                <w:r w:rsidRPr="00D30CFF">
                  <w:rPr>
                    <w:noProof/>
                    <w:webHidden/>
                  </w:rPr>
                  <w:tab/>
                </w:r>
                <w:r w:rsidR="00B13AEA" w:rsidRPr="00D30CFF">
                  <w:rPr>
                    <w:noProof/>
                    <w:webHidden/>
                  </w:rPr>
                  <w:t>3</w:t>
                </w:r>
              </w:hyperlink>
            </w:p>
            <w:p w14:paraId="28C15EAD" w14:textId="35C74531" w:rsidR="0026354A" w:rsidRPr="00D30CFF" w:rsidRDefault="0026354A" w:rsidP="00D30CFF">
              <w:pPr>
                <w:pStyle w:val="Turinys1"/>
                <w:rPr>
                  <w:noProof/>
                  <w:kern w:val="2"/>
                  <w:sz w:val="24"/>
                  <w:szCs w:val="24"/>
                  <w14:ligatures w14:val="standardContextual"/>
                </w:rPr>
              </w:pPr>
              <w:hyperlink w:anchor="_Toc203650808" w:history="1">
                <w:r w:rsidRPr="00D30CFF">
                  <w:rPr>
                    <w:rStyle w:val="Hipersaitas"/>
                    <w:rFonts w:asciiTheme="majorBidi" w:eastAsia="Calibri Light" w:hAnsiTheme="majorBidi" w:cstheme="majorBidi"/>
                    <w:noProof/>
                  </w:rPr>
                  <w:t>3. Susitikimai su tiekėjais ir objekto apžiūra</w:t>
                </w:r>
                <w:r w:rsidRPr="00D30CFF">
                  <w:rPr>
                    <w:noProof/>
                    <w:webHidden/>
                  </w:rPr>
                  <w:tab/>
                </w:r>
                <w:r w:rsidR="00B13AEA" w:rsidRPr="00D30CFF">
                  <w:rPr>
                    <w:noProof/>
                    <w:webHidden/>
                  </w:rPr>
                  <w:t>3</w:t>
                </w:r>
              </w:hyperlink>
            </w:p>
            <w:p w14:paraId="1D59CB32" w14:textId="43C85802" w:rsidR="0026354A" w:rsidRPr="00D30CFF" w:rsidRDefault="0026354A" w:rsidP="00D30CFF">
              <w:pPr>
                <w:pStyle w:val="Turinys1"/>
                <w:rPr>
                  <w:noProof/>
                  <w:kern w:val="2"/>
                  <w:sz w:val="24"/>
                  <w:szCs w:val="24"/>
                  <w14:ligatures w14:val="standardContextual"/>
                </w:rPr>
              </w:pPr>
              <w:hyperlink w:anchor="_Toc203650809" w:history="1">
                <w:r w:rsidRPr="00D30CFF">
                  <w:rPr>
                    <w:rStyle w:val="Hipersaitas"/>
                    <w:rFonts w:asciiTheme="majorBidi" w:hAnsiTheme="majorBidi"/>
                    <w:noProof/>
                  </w:rPr>
                  <w:t>4. Tiekėjų pašalinimo pagrindai ir kvalifikacijos reikalavimai</w:t>
                </w:r>
                <w:r w:rsidRPr="00D30CFF">
                  <w:rPr>
                    <w:noProof/>
                    <w:webHidden/>
                  </w:rPr>
                  <w:tab/>
                </w:r>
                <w:r w:rsidR="00B13AEA" w:rsidRPr="00D30CFF">
                  <w:rPr>
                    <w:noProof/>
                    <w:webHidden/>
                  </w:rPr>
                  <w:t>4</w:t>
                </w:r>
              </w:hyperlink>
            </w:p>
            <w:p w14:paraId="18D5076C" w14:textId="2BAA3429" w:rsidR="0026354A" w:rsidRPr="00D30CFF" w:rsidRDefault="0026354A" w:rsidP="00D30CFF">
              <w:pPr>
                <w:pStyle w:val="Turinys1"/>
                <w:rPr>
                  <w:noProof/>
                  <w:kern w:val="2"/>
                  <w:sz w:val="24"/>
                  <w:szCs w:val="24"/>
                  <w14:ligatures w14:val="standardContextual"/>
                </w:rPr>
              </w:pPr>
              <w:hyperlink w:anchor="_Toc203650810" w:history="1">
                <w:r w:rsidRPr="00D30CFF">
                  <w:rPr>
                    <w:rStyle w:val="Hipersaitas"/>
                    <w:rFonts w:asciiTheme="majorBidi" w:eastAsia="Calibri Light" w:hAnsiTheme="majorBidi" w:cstheme="majorBidi"/>
                    <w:noProof/>
                  </w:rPr>
                  <w:t>5. Reikalavimai, susiję su nacionaliniu saugumu</w:t>
                </w:r>
                <w:r w:rsidRPr="00D30CFF">
                  <w:rPr>
                    <w:noProof/>
                    <w:webHidden/>
                  </w:rPr>
                  <w:tab/>
                </w:r>
                <w:r w:rsidR="00B13AEA" w:rsidRPr="00D30CFF">
                  <w:rPr>
                    <w:noProof/>
                    <w:webHidden/>
                  </w:rPr>
                  <w:t>4</w:t>
                </w:r>
              </w:hyperlink>
            </w:p>
            <w:p w14:paraId="3F8A6DEF" w14:textId="7CDEB997" w:rsidR="0026354A" w:rsidRPr="00D30CFF" w:rsidRDefault="0026354A" w:rsidP="00D30CFF">
              <w:pPr>
                <w:pStyle w:val="Turinys1"/>
                <w:rPr>
                  <w:noProof/>
                  <w:kern w:val="2"/>
                  <w:sz w:val="24"/>
                  <w:szCs w:val="24"/>
                  <w14:ligatures w14:val="standardContextual"/>
                </w:rPr>
              </w:pPr>
              <w:hyperlink w:anchor="_Toc203650811" w:history="1">
                <w:r w:rsidRPr="00D30CFF">
                  <w:rPr>
                    <w:rStyle w:val="Hipersaitas"/>
                    <w:rFonts w:asciiTheme="majorBidi" w:eastAsia="Calibri Light" w:hAnsiTheme="majorBidi" w:cstheme="majorBidi"/>
                    <w:noProof/>
                  </w:rPr>
                  <w:t>6. Specialieji reikalavimai pasiūlymų rengimui ir pateikimui</w:t>
                </w:r>
                <w:r w:rsidRPr="00D30CFF">
                  <w:rPr>
                    <w:noProof/>
                    <w:webHidden/>
                  </w:rPr>
                  <w:tab/>
                </w:r>
                <w:r w:rsidR="00B13AEA" w:rsidRPr="00D30CFF">
                  <w:rPr>
                    <w:noProof/>
                    <w:webHidden/>
                  </w:rPr>
                  <w:t>4</w:t>
                </w:r>
              </w:hyperlink>
            </w:p>
            <w:p w14:paraId="3CA85067" w14:textId="39156345" w:rsidR="0026354A" w:rsidRPr="00D30CFF" w:rsidRDefault="0026354A" w:rsidP="00D30CFF">
              <w:pPr>
                <w:pStyle w:val="Turinys1"/>
                <w:tabs>
                  <w:tab w:val="left" w:pos="720"/>
                </w:tabs>
                <w:rPr>
                  <w:noProof/>
                  <w:kern w:val="2"/>
                  <w:sz w:val="24"/>
                  <w:szCs w:val="24"/>
                  <w14:ligatures w14:val="standardContextual"/>
                </w:rPr>
              </w:pPr>
              <w:hyperlink w:anchor="_Toc203650812" w:history="1">
                <w:r w:rsidRPr="00D30CFF">
                  <w:rPr>
                    <w:rStyle w:val="Hipersaitas"/>
                    <w:rFonts w:asciiTheme="majorBidi" w:eastAsia="Calibri Light" w:hAnsiTheme="majorBidi" w:cstheme="majorBidi"/>
                    <w:noProof/>
                  </w:rPr>
                  <w:t>7.</w:t>
                </w:r>
                <w:r w:rsidRPr="00D30CFF">
                  <w:rPr>
                    <w:noProof/>
                    <w:kern w:val="2"/>
                    <w:sz w:val="24"/>
                    <w:szCs w:val="24"/>
                    <w14:ligatures w14:val="standardContextual"/>
                  </w:rPr>
                  <w:tab/>
                </w:r>
                <w:r w:rsidRPr="00D30CFF">
                  <w:rPr>
                    <w:rStyle w:val="Hipersaitas"/>
                    <w:rFonts w:asciiTheme="majorBidi" w:eastAsia="Calibri Light" w:hAnsiTheme="majorBidi" w:cstheme="majorBidi"/>
                    <w:noProof/>
                  </w:rPr>
                  <w:t>Pasiūlymo galiojimo užtikrinimas</w:t>
                </w:r>
                <w:r w:rsidRPr="00D30CFF">
                  <w:rPr>
                    <w:noProof/>
                    <w:webHidden/>
                  </w:rPr>
                  <w:tab/>
                </w:r>
                <w:r w:rsidR="00B13AEA" w:rsidRPr="00D30CFF">
                  <w:rPr>
                    <w:noProof/>
                    <w:webHidden/>
                  </w:rPr>
                  <w:t>5</w:t>
                </w:r>
              </w:hyperlink>
            </w:p>
            <w:p w14:paraId="20214C72" w14:textId="59BB0230" w:rsidR="0026354A" w:rsidRPr="00D30CFF" w:rsidRDefault="0026354A" w:rsidP="00D30CFF">
              <w:pPr>
                <w:pStyle w:val="Turinys1"/>
                <w:tabs>
                  <w:tab w:val="left" w:pos="720"/>
                </w:tabs>
                <w:rPr>
                  <w:noProof/>
                  <w:kern w:val="2"/>
                  <w:sz w:val="24"/>
                  <w:szCs w:val="24"/>
                  <w14:ligatures w14:val="standardContextual"/>
                </w:rPr>
              </w:pPr>
              <w:hyperlink w:anchor="_Toc203650813" w:history="1">
                <w:r w:rsidRPr="00D30CFF">
                  <w:rPr>
                    <w:rStyle w:val="Hipersaitas"/>
                    <w:rFonts w:asciiTheme="majorBidi" w:eastAsia="Calibri Light" w:hAnsiTheme="majorBidi" w:cstheme="majorBidi"/>
                    <w:noProof/>
                  </w:rPr>
                  <w:t>8.</w:t>
                </w:r>
                <w:r w:rsidRPr="00D30CFF">
                  <w:rPr>
                    <w:noProof/>
                    <w:kern w:val="2"/>
                    <w:sz w:val="24"/>
                    <w:szCs w:val="24"/>
                    <w14:ligatures w14:val="standardContextual"/>
                  </w:rPr>
                  <w:tab/>
                </w:r>
                <w:r w:rsidRPr="00D30CFF">
                  <w:rPr>
                    <w:rStyle w:val="Hipersaitas"/>
                    <w:rFonts w:asciiTheme="majorBidi" w:eastAsia="Calibri Light" w:hAnsiTheme="majorBidi" w:cstheme="majorBidi"/>
                    <w:noProof/>
                  </w:rPr>
                  <w:t>Elektroninis aukcionas</w:t>
                </w:r>
                <w:r w:rsidRPr="00D30CFF">
                  <w:rPr>
                    <w:noProof/>
                    <w:webHidden/>
                  </w:rPr>
                  <w:tab/>
                </w:r>
                <w:r w:rsidR="00B13AEA" w:rsidRPr="00D30CFF">
                  <w:rPr>
                    <w:noProof/>
                    <w:webHidden/>
                  </w:rPr>
                  <w:t>5</w:t>
                </w:r>
              </w:hyperlink>
            </w:p>
            <w:p w14:paraId="387E80C4" w14:textId="70BCBF05" w:rsidR="0026354A" w:rsidRPr="00D30CFF" w:rsidRDefault="0026354A" w:rsidP="00D30CFF">
              <w:pPr>
                <w:pStyle w:val="Turinys1"/>
                <w:tabs>
                  <w:tab w:val="left" w:pos="720"/>
                </w:tabs>
                <w:rPr>
                  <w:noProof/>
                  <w:kern w:val="2"/>
                  <w:sz w:val="24"/>
                  <w:szCs w:val="24"/>
                  <w14:ligatures w14:val="standardContextual"/>
                </w:rPr>
              </w:pPr>
              <w:hyperlink w:anchor="_Toc203650814" w:history="1">
                <w:r w:rsidRPr="00D30CFF">
                  <w:rPr>
                    <w:rStyle w:val="Hipersaitas"/>
                    <w:rFonts w:asciiTheme="majorBidi" w:eastAsia="Calibri Light" w:hAnsiTheme="majorBidi" w:cstheme="majorBidi"/>
                    <w:noProof/>
                  </w:rPr>
                  <w:t>9.</w:t>
                </w:r>
                <w:r w:rsidRPr="00D30CFF">
                  <w:rPr>
                    <w:noProof/>
                    <w:kern w:val="2"/>
                    <w:sz w:val="24"/>
                    <w:szCs w:val="24"/>
                    <w14:ligatures w14:val="standardContextual"/>
                  </w:rPr>
                  <w:tab/>
                </w:r>
                <w:r w:rsidRPr="00D30CFF">
                  <w:rPr>
                    <w:rStyle w:val="Hipersaitas"/>
                    <w:rFonts w:asciiTheme="majorBidi" w:eastAsia="Calibri Light" w:hAnsiTheme="majorBidi" w:cstheme="majorBidi"/>
                    <w:noProof/>
                  </w:rPr>
                  <w:t>Pasiūlymų vertinimas</w:t>
                </w:r>
                <w:r w:rsidRPr="00D30CFF">
                  <w:rPr>
                    <w:noProof/>
                    <w:webHidden/>
                  </w:rPr>
                  <w:tab/>
                </w:r>
                <w:r w:rsidR="00B13AEA" w:rsidRPr="00D30CFF">
                  <w:rPr>
                    <w:noProof/>
                    <w:webHidden/>
                  </w:rPr>
                  <w:t>5</w:t>
                </w:r>
              </w:hyperlink>
            </w:p>
            <w:p w14:paraId="681EA063" w14:textId="534EFBC6" w:rsidR="0026354A" w:rsidRPr="00D30CFF" w:rsidRDefault="0026354A" w:rsidP="00D30CFF">
              <w:pPr>
                <w:pStyle w:val="Turinys1"/>
                <w:tabs>
                  <w:tab w:val="left" w:pos="720"/>
                </w:tabs>
                <w:rPr>
                  <w:noProof/>
                  <w:kern w:val="2"/>
                  <w:sz w:val="24"/>
                  <w:szCs w:val="24"/>
                  <w14:ligatures w14:val="standardContextual"/>
                </w:rPr>
              </w:pPr>
              <w:hyperlink w:anchor="_Toc203650815" w:history="1">
                <w:r w:rsidRPr="00D30CFF">
                  <w:rPr>
                    <w:rStyle w:val="Hipersaitas"/>
                    <w:rFonts w:asciiTheme="majorBidi" w:eastAsia="Calibri Light" w:hAnsiTheme="majorBidi" w:cstheme="majorBidi"/>
                    <w:noProof/>
                  </w:rPr>
                  <w:t>10.</w:t>
                </w:r>
                <w:r w:rsidRPr="00D30CFF">
                  <w:rPr>
                    <w:noProof/>
                    <w:kern w:val="2"/>
                    <w:sz w:val="24"/>
                    <w:szCs w:val="24"/>
                    <w14:ligatures w14:val="standardContextual"/>
                  </w:rPr>
                  <w:tab/>
                </w:r>
                <w:r w:rsidRPr="00D30CFF">
                  <w:rPr>
                    <w:rStyle w:val="Hipersaitas"/>
                    <w:rFonts w:asciiTheme="majorBidi" w:eastAsia="Calibri Light" w:hAnsiTheme="majorBidi" w:cstheme="majorBidi"/>
                    <w:noProof/>
                  </w:rPr>
                  <w:t>Sutarties sudarymas</w:t>
                </w:r>
                <w:r w:rsidRPr="00D30CFF">
                  <w:rPr>
                    <w:noProof/>
                    <w:webHidden/>
                  </w:rPr>
                  <w:tab/>
                </w:r>
                <w:r w:rsidR="00B13AEA" w:rsidRPr="00D30CFF">
                  <w:rPr>
                    <w:noProof/>
                    <w:webHidden/>
                  </w:rPr>
                  <w:t>6</w:t>
                </w:r>
              </w:hyperlink>
            </w:p>
            <w:p w14:paraId="79FBF737" w14:textId="4AC02C4B" w:rsidR="0026354A" w:rsidRPr="00D30CFF" w:rsidRDefault="0026354A" w:rsidP="00D30CFF">
              <w:pPr>
                <w:pStyle w:val="Turinys1"/>
                <w:tabs>
                  <w:tab w:val="left" w:pos="720"/>
                </w:tabs>
                <w:rPr>
                  <w:noProof/>
                  <w:kern w:val="2"/>
                  <w:sz w:val="24"/>
                  <w:szCs w:val="24"/>
                  <w14:ligatures w14:val="standardContextual"/>
                </w:rPr>
              </w:pPr>
              <w:hyperlink w:anchor="_Toc203650816" w:history="1">
                <w:r w:rsidRPr="00D30CFF">
                  <w:rPr>
                    <w:rStyle w:val="Hipersaitas"/>
                    <w:rFonts w:asciiTheme="majorBidi" w:eastAsia="Calibri Light" w:hAnsiTheme="majorBidi" w:cstheme="majorBidi"/>
                    <w:noProof/>
                  </w:rPr>
                  <w:t>11.</w:t>
                </w:r>
                <w:r w:rsidRPr="00D30CFF">
                  <w:rPr>
                    <w:noProof/>
                    <w:kern w:val="2"/>
                    <w:sz w:val="24"/>
                    <w:szCs w:val="24"/>
                    <w14:ligatures w14:val="standardContextual"/>
                  </w:rPr>
                  <w:tab/>
                </w:r>
                <w:r w:rsidRPr="00D30CFF">
                  <w:rPr>
                    <w:rStyle w:val="Hipersaitas"/>
                    <w:rFonts w:asciiTheme="majorBidi" w:eastAsia="Calibri Light" w:hAnsiTheme="majorBidi" w:cstheme="majorBidi"/>
                    <w:noProof/>
                  </w:rPr>
                  <w:t>Kitos sąlygos</w:t>
                </w:r>
                <w:r w:rsidRPr="00D30CFF">
                  <w:rPr>
                    <w:noProof/>
                    <w:webHidden/>
                  </w:rPr>
                  <w:tab/>
                </w:r>
                <w:r w:rsidR="00B13AEA" w:rsidRPr="00D30CFF">
                  <w:rPr>
                    <w:noProof/>
                    <w:webHidden/>
                  </w:rPr>
                  <w:t>6</w:t>
                </w:r>
              </w:hyperlink>
            </w:p>
            <w:p w14:paraId="5247DF7B" w14:textId="6B90650D" w:rsidR="0026354A" w:rsidRPr="00D30CFF" w:rsidRDefault="0026354A" w:rsidP="00D30CFF">
              <w:pPr>
                <w:pStyle w:val="Turinys1"/>
                <w:rPr>
                  <w:noProof/>
                  <w:kern w:val="2"/>
                  <w:sz w:val="24"/>
                  <w:szCs w:val="24"/>
                  <w14:ligatures w14:val="standardContextual"/>
                </w:rPr>
              </w:pPr>
              <w:hyperlink w:anchor="_Toc203650817" w:history="1">
                <w:r w:rsidRPr="00D30CFF">
                  <w:rPr>
                    <w:rStyle w:val="Hipersaitas"/>
                    <w:rFonts w:ascii="Times New Roman" w:hAnsi="Times New Roman" w:cs="Times New Roman"/>
                    <w:noProof/>
                  </w:rPr>
                  <w:t>Pirkimo sąlygų 1 priedas „Terminai“</w:t>
                </w:r>
                <w:r w:rsidRPr="00D30CFF">
                  <w:rPr>
                    <w:noProof/>
                    <w:webHidden/>
                  </w:rPr>
                  <w:tab/>
                </w:r>
                <w:r w:rsidR="00B13AEA" w:rsidRPr="00D30CFF">
                  <w:rPr>
                    <w:noProof/>
                    <w:webHidden/>
                  </w:rPr>
                  <w:t>7</w:t>
                </w:r>
              </w:hyperlink>
            </w:p>
            <w:p w14:paraId="2A555E1B" w14:textId="0D83DA93" w:rsidR="0026354A" w:rsidRPr="00D30CFF" w:rsidRDefault="0026354A" w:rsidP="00D30CFF">
              <w:pPr>
                <w:pStyle w:val="Turinys2"/>
                <w:rPr>
                  <w:noProof/>
                  <w:kern w:val="2"/>
                  <w:sz w:val="24"/>
                  <w:szCs w:val="24"/>
                  <w14:ligatures w14:val="standardContextual"/>
                </w:rPr>
              </w:pPr>
              <w:hyperlink w:anchor="_Toc203650818" w:history="1">
                <w:r w:rsidRPr="00D30CFF">
                  <w:rPr>
                    <w:rStyle w:val="Hipersaitas"/>
                    <w:rFonts w:ascii="Times New Roman" w:eastAsia="Calibri" w:hAnsi="Times New Roman" w:cs="Times New Roman"/>
                    <w:noProof/>
                  </w:rPr>
                  <w:t>Pirkimo sąlygų 2 priedas „Techninė specifikacija“</w:t>
                </w:r>
                <w:r w:rsidRPr="00D30CFF">
                  <w:rPr>
                    <w:noProof/>
                    <w:webHidden/>
                  </w:rPr>
                  <w:tab/>
                </w:r>
                <w:r w:rsidRPr="00D30CFF">
                  <w:rPr>
                    <w:noProof/>
                    <w:webHidden/>
                  </w:rPr>
                  <w:fldChar w:fldCharType="begin"/>
                </w:r>
                <w:r w:rsidRPr="00D30CFF">
                  <w:rPr>
                    <w:noProof/>
                    <w:webHidden/>
                  </w:rPr>
                  <w:instrText xml:space="preserve"> PAGEREF _Toc203650818 \h </w:instrText>
                </w:r>
                <w:r w:rsidRPr="00D30CFF">
                  <w:rPr>
                    <w:noProof/>
                    <w:webHidden/>
                  </w:rPr>
                </w:r>
                <w:r w:rsidRPr="00D30CFF">
                  <w:rPr>
                    <w:noProof/>
                    <w:webHidden/>
                  </w:rPr>
                  <w:fldChar w:fldCharType="separate"/>
                </w:r>
                <w:r w:rsidR="004600E0" w:rsidRPr="00D30CFF">
                  <w:rPr>
                    <w:noProof/>
                    <w:webHidden/>
                  </w:rPr>
                  <w:t>1</w:t>
                </w:r>
                <w:r w:rsidR="00B13AEA" w:rsidRPr="00D30CFF">
                  <w:rPr>
                    <w:noProof/>
                    <w:webHidden/>
                  </w:rPr>
                  <w:t>0</w:t>
                </w:r>
                <w:r w:rsidRPr="00D30CFF">
                  <w:rPr>
                    <w:noProof/>
                    <w:webHidden/>
                  </w:rPr>
                  <w:fldChar w:fldCharType="end"/>
                </w:r>
              </w:hyperlink>
            </w:p>
            <w:p w14:paraId="28080548" w14:textId="3A6FD36F" w:rsidR="0026354A" w:rsidRPr="00D30CFF" w:rsidRDefault="0026354A" w:rsidP="00D30CFF">
              <w:pPr>
                <w:pStyle w:val="Turinys2"/>
                <w:rPr>
                  <w:noProof/>
                  <w:kern w:val="2"/>
                  <w:sz w:val="24"/>
                  <w:szCs w:val="24"/>
                  <w14:ligatures w14:val="standardContextual"/>
                </w:rPr>
              </w:pPr>
              <w:hyperlink w:anchor="_Toc203650819" w:history="1">
                <w:r w:rsidRPr="00D30CFF">
                  <w:rPr>
                    <w:rStyle w:val="Hipersaitas"/>
                    <w:rFonts w:ascii="Times New Roman" w:eastAsia="Calibri" w:hAnsi="Times New Roman" w:cs="Times New Roman"/>
                    <w:noProof/>
                  </w:rPr>
                  <w:t>Pirkimo sąlygų 3 priedas „Tiekėjų pašalinimo pagrindai“</w:t>
                </w:r>
                <w:r w:rsidRPr="00D30CFF">
                  <w:rPr>
                    <w:noProof/>
                    <w:webHidden/>
                  </w:rPr>
                  <w:tab/>
                </w:r>
                <w:r w:rsidRPr="00D30CFF">
                  <w:rPr>
                    <w:noProof/>
                    <w:webHidden/>
                  </w:rPr>
                  <w:fldChar w:fldCharType="begin"/>
                </w:r>
                <w:r w:rsidRPr="00D30CFF">
                  <w:rPr>
                    <w:noProof/>
                    <w:webHidden/>
                  </w:rPr>
                  <w:instrText xml:space="preserve"> PAGEREF _Toc203650819 \h </w:instrText>
                </w:r>
                <w:r w:rsidRPr="00D30CFF">
                  <w:rPr>
                    <w:noProof/>
                    <w:webHidden/>
                  </w:rPr>
                </w:r>
                <w:r w:rsidRPr="00D30CFF">
                  <w:rPr>
                    <w:noProof/>
                    <w:webHidden/>
                  </w:rPr>
                  <w:fldChar w:fldCharType="separate"/>
                </w:r>
                <w:r w:rsidR="004600E0" w:rsidRPr="00D30CFF">
                  <w:rPr>
                    <w:noProof/>
                    <w:webHidden/>
                  </w:rPr>
                  <w:t>1</w:t>
                </w:r>
                <w:r w:rsidR="00B13AEA" w:rsidRPr="00D30CFF">
                  <w:rPr>
                    <w:noProof/>
                    <w:webHidden/>
                  </w:rPr>
                  <w:t>8</w:t>
                </w:r>
                <w:r w:rsidRPr="00D30CFF">
                  <w:rPr>
                    <w:noProof/>
                    <w:webHidden/>
                  </w:rPr>
                  <w:fldChar w:fldCharType="end"/>
                </w:r>
              </w:hyperlink>
            </w:p>
            <w:p w14:paraId="56BF5BF8" w14:textId="0B8DE05C" w:rsidR="0026354A" w:rsidRPr="00D30CFF" w:rsidRDefault="0026354A" w:rsidP="00D30CFF">
              <w:pPr>
                <w:pStyle w:val="Turinys2"/>
                <w:rPr>
                  <w:noProof/>
                </w:rPr>
              </w:pPr>
              <w:hyperlink w:anchor="_Toc203650820" w:history="1">
                <w:r w:rsidRPr="00D30CFF">
                  <w:rPr>
                    <w:rStyle w:val="Hipersaitas"/>
                    <w:rFonts w:ascii="Times New Roman" w:eastAsia="Calibri" w:hAnsi="Times New Roman" w:cs="Times New Roman"/>
                    <w:noProof/>
                  </w:rPr>
                  <w:t xml:space="preserve">Pirkimo sąlygų </w:t>
                </w:r>
                <w:r w:rsidR="00710B25" w:rsidRPr="00D30CFF">
                  <w:rPr>
                    <w:rStyle w:val="Hipersaitas"/>
                    <w:rFonts w:ascii="Times New Roman" w:eastAsia="Calibri" w:hAnsi="Times New Roman" w:cs="Times New Roman"/>
                    <w:noProof/>
                  </w:rPr>
                  <w:t>4</w:t>
                </w:r>
                <w:r w:rsidRPr="00D30CFF">
                  <w:rPr>
                    <w:rStyle w:val="Hipersaitas"/>
                    <w:rFonts w:ascii="Times New Roman" w:eastAsia="Calibri" w:hAnsi="Times New Roman" w:cs="Times New Roman"/>
                    <w:noProof/>
                  </w:rPr>
                  <w:t xml:space="preserve"> priedas „EBVPD“ </w:t>
                </w:r>
                <w:r w:rsidRPr="00D30CFF">
                  <w:rPr>
                    <w:rStyle w:val="Hipersaitas"/>
                    <w:rFonts w:ascii="Times New Roman" w:hAnsi="Times New Roman" w:cs="Times New Roman"/>
                    <w:noProof/>
                  </w:rPr>
                  <w:t>(XML formatu)</w:t>
                </w:r>
                <w:r w:rsidRPr="00D30CFF">
                  <w:rPr>
                    <w:noProof/>
                    <w:webHidden/>
                  </w:rPr>
                  <w:tab/>
                </w:r>
                <w:r w:rsidR="004600E0" w:rsidRPr="00D30CFF">
                  <w:rPr>
                    <w:noProof/>
                    <w:webHidden/>
                  </w:rPr>
                  <w:t>2</w:t>
                </w:r>
              </w:hyperlink>
              <w:r w:rsidR="00B96F02" w:rsidRPr="00D30CFF">
                <w:rPr>
                  <w:noProof/>
                </w:rPr>
                <w:t>6</w:t>
              </w:r>
            </w:p>
            <w:p w14:paraId="37CC91D6" w14:textId="3318302E" w:rsidR="00710B25" w:rsidRPr="00D30CFF" w:rsidRDefault="00710B25" w:rsidP="00D30CFF">
              <w:pPr>
                <w:pStyle w:val="Turinys2"/>
                <w:rPr>
                  <w:noProof/>
                </w:rPr>
              </w:pPr>
              <w:hyperlink w:anchor="_Toc203650820" w:history="1">
                <w:r w:rsidRPr="00D30CFF">
                  <w:rPr>
                    <w:rStyle w:val="Hipersaitas"/>
                    <w:rFonts w:ascii="Times New Roman" w:eastAsia="Calibri" w:hAnsi="Times New Roman" w:cs="Times New Roman"/>
                    <w:noProof/>
                  </w:rPr>
                  <w:t xml:space="preserve">Pirkimo sąlygų 5 priedas „EBVPD“ </w:t>
                </w:r>
                <w:r w:rsidRPr="00D30CFF">
                  <w:rPr>
                    <w:rStyle w:val="Hipersaitas"/>
                    <w:rFonts w:ascii="Times New Roman" w:hAnsi="Times New Roman" w:cs="Times New Roman"/>
                    <w:noProof/>
                  </w:rPr>
                  <w:t>(XML formatu)</w:t>
                </w:r>
                <w:r w:rsidRPr="00D30CFF">
                  <w:rPr>
                    <w:noProof/>
                    <w:webHidden/>
                  </w:rPr>
                  <w:tab/>
                </w:r>
                <w:r w:rsidRPr="00D30CFF">
                  <w:rPr>
                    <w:noProof/>
                    <w:webHidden/>
                  </w:rPr>
                  <w:fldChar w:fldCharType="begin"/>
                </w:r>
                <w:r w:rsidRPr="00D30CFF">
                  <w:rPr>
                    <w:noProof/>
                    <w:webHidden/>
                  </w:rPr>
                  <w:instrText xml:space="preserve"> PAGEREF _Toc203650820 \h </w:instrText>
                </w:r>
                <w:r w:rsidRPr="00D30CFF">
                  <w:rPr>
                    <w:noProof/>
                    <w:webHidden/>
                  </w:rPr>
                </w:r>
                <w:r w:rsidRPr="00D30CFF">
                  <w:rPr>
                    <w:noProof/>
                    <w:webHidden/>
                  </w:rPr>
                  <w:fldChar w:fldCharType="separate"/>
                </w:r>
                <w:r w:rsidR="004600E0" w:rsidRPr="00D30CFF">
                  <w:rPr>
                    <w:noProof/>
                    <w:webHidden/>
                  </w:rPr>
                  <w:t>2</w:t>
                </w:r>
                <w:r w:rsidR="00B13AEA" w:rsidRPr="00D30CFF">
                  <w:rPr>
                    <w:noProof/>
                    <w:webHidden/>
                  </w:rPr>
                  <w:t>8</w:t>
                </w:r>
                <w:r w:rsidRPr="00D30CFF">
                  <w:rPr>
                    <w:noProof/>
                    <w:webHidden/>
                  </w:rPr>
                  <w:fldChar w:fldCharType="end"/>
                </w:r>
              </w:hyperlink>
            </w:p>
            <w:p w14:paraId="06381782" w14:textId="2837B12C" w:rsidR="0026354A" w:rsidRPr="00D30CFF" w:rsidRDefault="0026354A" w:rsidP="00D30CFF">
              <w:pPr>
                <w:pStyle w:val="Turinys2"/>
                <w:rPr>
                  <w:noProof/>
                  <w:kern w:val="2"/>
                  <w:sz w:val="24"/>
                  <w:szCs w:val="24"/>
                  <w14:ligatures w14:val="standardContextual"/>
                </w:rPr>
              </w:pPr>
              <w:hyperlink w:anchor="_Toc203650821" w:history="1">
                <w:r w:rsidRPr="00D30CFF">
                  <w:rPr>
                    <w:rStyle w:val="Hipersaitas"/>
                    <w:rFonts w:ascii="Times New Roman" w:eastAsia="Calibri" w:hAnsi="Times New Roman" w:cs="Times New Roman"/>
                    <w:noProof/>
                  </w:rPr>
                  <w:t>Pirkimo sąlygų 6 priedas „Pasiūlymo forma“</w:t>
                </w:r>
                <w:r w:rsidRPr="00D30CFF">
                  <w:rPr>
                    <w:noProof/>
                    <w:webHidden/>
                  </w:rPr>
                  <w:tab/>
                </w:r>
                <w:r w:rsidRPr="00D30CFF">
                  <w:rPr>
                    <w:noProof/>
                    <w:webHidden/>
                  </w:rPr>
                  <w:fldChar w:fldCharType="begin"/>
                </w:r>
                <w:r w:rsidRPr="00D30CFF">
                  <w:rPr>
                    <w:noProof/>
                    <w:webHidden/>
                  </w:rPr>
                  <w:instrText xml:space="preserve"> PAGEREF _Toc203650821 \h </w:instrText>
                </w:r>
                <w:r w:rsidRPr="00D30CFF">
                  <w:rPr>
                    <w:noProof/>
                    <w:webHidden/>
                  </w:rPr>
                </w:r>
                <w:r w:rsidRPr="00D30CFF">
                  <w:rPr>
                    <w:noProof/>
                    <w:webHidden/>
                  </w:rPr>
                  <w:fldChar w:fldCharType="separate"/>
                </w:r>
                <w:r w:rsidR="004600E0" w:rsidRPr="00D30CFF">
                  <w:rPr>
                    <w:noProof/>
                    <w:webHidden/>
                  </w:rPr>
                  <w:t>2</w:t>
                </w:r>
                <w:r w:rsidR="00B13AEA" w:rsidRPr="00D30CFF">
                  <w:rPr>
                    <w:noProof/>
                    <w:webHidden/>
                  </w:rPr>
                  <w:t>9</w:t>
                </w:r>
                <w:r w:rsidRPr="00D30CFF">
                  <w:rPr>
                    <w:noProof/>
                    <w:webHidden/>
                  </w:rPr>
                  <w:fldChar w:fldCharType="end"/>
                </w:r>
              </w:hyperlink>
            </w:p>
            <w:p w14:paraId="30EA849C" w14:textId="05AC3333" w:rsidR="0026354A" w:rsidRPr="00D30CFF" w:rsidRDefault="0026354A" w:rsidP="00D30CFF">
              <w:pPr>
                <w:pStyle w:val="Turinys2"/>
                <w:rPr>
                  <w:noProof/>
                  <w:kern w:val="2"/>
                  <w:sz w:val="24"/>
                  <w:szCs w:val="24"/>
                  <w14:ligatures w14:val="standardContextual"/>
                </w:rPr>
              </w:pPr>
              <w:hyperlink w:anchor="_Toc203650822" w:history="1">
                <w:r w:rsidRPr="00D30CFF">
                  <w:rPr>
                    <w:rStyle w:val="Hipersaitas"/>
                    <w:rFonts w:ascii="Times New Roman" w:eastAsia="Calibri" w:hAnsi="Times New Roman" w:cs="Times New Roman"/>
                    <w:noProof/>
                  </w:rPr>
                  <w:t>Pirkimo sąlygų 7 priedas „Pasiūlymų vertinimo kriterijai ir sąlygos“</w:t>
                </w:r>
                <w:r w:rsidRPr="00D30CFF">
                  <w:rPr>
                    <w:noProof/>
                    <w:webHidden/>
                  </w:rPr>
                  <w:tab/>
                </w:r>
                <w:r w:rsidR="00B13AEA" w:rsidRPr="00D30CFF">
                  <w:rPr>
                    <w:noProof/>
                    <w:webHidden/>
                  </w:rPr>
                  <w:t>33</w:t>
                </w:r>
              </w:hyperlink>
            </w:p>
            <w:p w14:paraId="2FEE18DC" w14:textId="7CA746E4" w:rsidR="0026354A" w:rsidRPr="00D30CFF" w:rsidRDefault="0026354A" w:rsidP="00D30CFF">
              <w:pPr>
                <w:pStyle w:val="Turinys2"/>
                <w:rPr>
                  <w:noProof/>
                  <w:kern w:val="2"/>
                  <w:sz w:val="24"/>
                  <w:szCs w:val="24"/>
                  <w14:ligatures w14:val="standardContextual"/>
                </w:rPr>
              </w:pPr>
              <w:hyperlink w:anchor="_Toc203650823" w:history="1">
                <w:r w:rsidRPr="00D30CFF">
                  <w:rPr>
                    <w:rStyle w:val="Hipersaitas"/>
                    <w:rFonts w:ascii="Times New Roman" w:hAnsi="Times New Roman" w:cs="Times New Roman"/>
                    <w:noProof/>
                  </w:rPr>
                  <w:t>Pirkimo sąlygų 8 priedas „Tiekėjo deklaracija dėl atitikties Reglamento nuostatoms juridiniam asmeniui“</w:t>
                </w:r>
                <w:r w:rsidRPr="00D30CFF">
                  <w:rPr>
                    <w:noProof/>
                    <w:webHidden/>
                  </w:rPr>
                  <w:tab/>
                </w:r>
                <w:r w:rsidR="00B13AEA" w:rsidRPr="00D30CFF">
                  <w:rPr>
                    <w:noProof/>
                    <w:webHidden/>
                  </w:rPr>
                  <w:t>34</w:t>
                </w:r>
              </w:hyperlink>
            </w:p>
            <w:p w14:paraId="5C3C6EA3" w14:textId="628FD925" w:rsidR="0026354A" w:rsidRPr="00D30CFF" w:rsidRDefault="0026354A" w:rsidP="00D30CFF">
              <w:pPr>
                <w:pStyle w:val="Turinys2"/>
                <w:rPr>
                  <w:noProof/>
                </w:rPr>
              </w:pPr>
              <w:hyperlink w:anchor="_Toc203650824" w:history="1">
                <w:r w:rsidRPr="00D30CFF">
                  <w:rPr>
                    <w:rStyle w:val="Hipersaitas"/>
                    <w:rFonts w:ascii="Times New Roman" w:hAnsi="Times New Roman" w:cs="Times New Roman"/>
                    <w:noProof/>
                  </w:rPr>
                  <w:t>Pirkimo sąlygų 9 priedas „Tiekėjo deklaracija dėl atitikties Reglamento nuostatoms fiziniam asmeniui“</w:t>
                </w:r>
                <w:r w:rsidRPr="00D30CFF">
                  <w:rPr>
                    <w:noProof/>
                    <w:webHidden/>
                  </w:rPr>
                  <w:tab/>
                </w:r>
                <w:r w:rsidR="00B13AEA" w:rsidRPr="00D30CFF">
                  <w:rPr>
                    <w:noProof/>
                    <w:webHidden/>
                  </w:rPr>
                  <w:t>35</w:t>
                </w:r>
              </w:hyperlink>
            </w:p>
            <w:p w14:paraId="5B135639" w14:textId="42E76C18" w:rsidR="00710B25" w:rsidRPr="00D30CFF" w:rsidRDefault="00710B25" w:rsidP="00D30CFF">
              <w:pPr>
                <w:pStyle w:val="Turinys2"/>
                <w:rPr>
                  <w:noProof/>
                </w:rPr>
              </w:pPr>
              <w:hyperlink w:anchor="_Toc203650824" w:history="1">
                <w:r w:rsidRPr="00D30CFF">
                  <w:rPr>
                    <w:rStyle w:val="Hipersaitas"/>
                    <w:rFonts w:ascii="Times New Roman" w:hAnsi="Times New Roman" w:cs="Times New Roman"/>
                    <w:noProof/>
                  </w:rPr>
                  <w:t>Pirkimo sąlygų 10 priedas „Tiekėjo deklaracija dėl atitikties Reglamento nuostatoms fiziniam asmeniui“</w:t>
                </w:r>
                <w:r w:rsidRPr="00D30CFF">
                  <w:rPr>
                    <w:noProof/>
                    <w:webHidden/>
                  </w:rPr>
                  <w:tab/>
                </w:r>
                <w:r w:rsidR="00B96F02" w:rsidRPr="00D30CFF">
                  <w:rPr>
                    <w:noProof/>
                    <w:webHidden/>
                  </w:rPr>
                  <w:t>36</w:t>
                </w:r>
              </w:hyperlink>
            </w:p>
            <w:p w14:paraId="156D3E55" w14:textId="2B51D227" w:rsidR="0026354A" w:rsidRPr="00D30CFF" w:rsidRDefault="0026354A" w:rsidP="00D30CFF">
              <w:pPr>
                <w:pStyle w:val="Turinys2"/>
                <w:rPr>
                  <w:noProof/>
                  <w:kern w:val="2"/>
                  <w:sz w:val="24"/>
                  <w:szCs w:val="24"/>
                  <w14:ligatures w14:val="standardContextual"/>
                </w:rPr>
              </w:pPr>
              <w:hyperlink w:anchor="_Toc203650825" w:history="1">
                <w:r w:rsidRPr="00D30CFF">
                  <w:rPr>
                    <w:rStyle w:val="Hipersaitas"/>
                    <w:rFonts w:ascii="Times New Roman" w:hAnsi="Times New Roman" w:cs="Times New Roman"/>
                    <w:noProof/>
                  </w:rPr>
                  <w:t>Pirkimo sąlygų 11 priedas „Sutarties projektas“</w:t>
                </w:r>
                <w:r w:rsidRPr="00D30CFF">
                  <w:rPr>
                    <w:noProof/>
                    <w:webHidden/>
                  </w:rPr>
                  <w:tab/>
                </w:r>
                <w:r w:rsidRPr="00D30CFF">
                  <w:rPr>
                    <w:noProof/>
                    <w:webHidden/>
                  </w:rPr>
                  <w:fldChar w:fldCharType="begin"/>
                </w:r>
                <w:r w:rsidRPr="00D30CFF">
                  <w:rPr>
                    <w:noProof/>
                    <w:webHidden/>
                  </w:rPr>
                  <w:instrText xml:space="preserve"> PAGEREF _Toc203650825 \h </w:instrText>
                </w:r>
                <w:r w:rsidRPr="00D30CFF">
                  <w:rPr>
                    <w:noProof/>
                    <w:webHidden/>
                  </w:rPr>
                </w:r>
                <w:r w:rsidRPr="00D30CFF">
                  <w:rPr>
                    <w:noProof/>
                    <w:webHidden/>
                  </w:rPr>
                  <w:fldChar w:fldCharType="separate"/>
                </w:r>
                <w:r w:rsidR="004600E0" w:rsidRPr="00D30CFF">
                  <w:rPr>
                    <w:noProof/>
                    <w:webHidden/>
                  </w:rPr>
                  <w:t>3</w:t>
                </w:r>
                <w:r w:rsidR="00B13AEA" w:rsidRPr="00D30CFF">
                  <w:rPr>
                    <w:noProof/>
                    <w:webHidden/>
                  </w:rPr>
                  <w:t>7</w:t>
                </w:r>
                <w:r w:rsidRPr="00D30CFF">
                  <w:rPr>
                    <w:noProof/>
                    <w:webHidden/>
                  </w:rPr>
                  <w:fldChar w:fldCharType="end"/>
                </w:r>
              </w:hyperlink>
            </w:p>
            <w:p w14:paraId="1AFCF190" w14:textId="6535CAF3" w:rsidR="0026354A" w:rsidRPr="00D30CFF" w:rsidRDefault="0026354A" w:rsidP="00D30CFF">
              <w:pPr>
                <w:pStyle w:val="Turinys2"/>
                <w:rPr>
                  <w:noProof/>
                  <w:kern w:val="2"/>
                  <w:sz w:val="24"/>
                  <w:szCs w:val="24"/>
                  <w14:ligatures w14:val="standardContextual"/>
                </w:rPr>
              </w:pPr>
              <w:hyperlink w:anchor="_Toc203650826" w:history="1">
                <w:r w:rsidRPr="00D30CFF">
                  <w:rPr>
                    <w:rStyle w:val="Hipersaitas"/>
                    <w:rFonts w:ascii="Times New Roman" w:hAnsi="Times New Roman" w:cs="Times New Roman"/>
                    <w:noProof/>
                  </w:rPr>
                  <w:t>Pirkimo sąlygų 12 priedas „</w:t>
                </w:r>
                <w:r w:rsidR="00305D03" w:rsidRPr="00D30CFF">
                  <w:rPr>
                    <w:rStyle w:val="Hipersaitas"/>
                    <w:rFonts w:ascii="Times New Roman" w:hAnsi="Times New Roman" w:cs="Times New Roman"/>
                    <w:noProof/>
                  </w:rPr>
                  <w:t>Pristatytų</w:t>
                </w:r>
                <w:r w:rsidR="00B213C1" w:rsidRPr="00D30CFF">
                  <w:rPr>
                    <w:rStyle w:val="Hipersaitas"/>
                    <w:rFonts w:ascii="Times New Roman" w:hAnsi="Times New Roman" w:cs="Times New Roman"/>
                    <w:noProof/>
                  </w:rPr>
                  <w:t xml:space="preserve">, </w:t>
                </w:r>
                <w:r w:rsidR="00305D03" w:rsidRPr="00D30CFF">
                  <w:rPr>
                    <w:rStyle w:val="Hipersaitas"/>
                    <w:rFonts w:ascii="Times New Roman" w:hAnsi="Times New Roman" w:cs="Times New Roman"/>
                    <w:noProof/>
                  </w:rPr>
                  <w:t xml:space="preserve">sumontuotų </w:t>
                </w:r>
                <w:r w:rsidR="00B213C1" w:rsidRPr="00D30CFF">
                  <w:rPr>
                    <w:rStyle w:val="Hipersaitas"/>
                    <w:rFonts w:ascii="Times New Roman" w:hAnsi="Times New Roman" w:cs="Times New Roman"/>
                    <w:noProof/>
                  </w:rPr>
                  <w:t xml:space="preserve">ir nuomotų </w:t>
                </w:r>
                <w:r w:rsidR="00305D03" w:rsidRPr="00D30CFF">
                  <w:rPr>
                    <w:rStyle w:val="Hipersaitas"/>
                    <w:rFonts w:ascii="Times New Roman" w:hAnsi="Times New Roman" w:cs="Times New Roman"/>
                    <w:noProof/>
                  </w:rPr>
                  <w:t>prekių</w:t>
                </w:r>
                <w:r w:rsidRPr="00D30CFF">
                  <w:rPr>
                    <w:rStyle w:val="Hipersaitas"/>
                    <w:rFonts w:ascii="Times New Roman" w:hAnsi="Times New Roman" w:cs="Times New Roman"/>
                    <w:noProof/>
                  </w:rPr>
                  <w:t xml:space="preserve"> sąrašas“</w:t>
                </w:r>
                <w:r w:rsidRPr="00D30CFF">
                  <w:rPr>
                    <w:noProof/>
                    <w:webHidden/>
                  </w:rPr>
                  <w:tab/>
                </w:r>
                <w:r w:rsidR="00B13AEA" w:rsidRPr="00D30CFF">
                  <w:rPr>
                    <w:noProof/>
                    <w:webHidden/>
                  </w:rPr>
                  <w:t>38</w:t>
                </w:r>
              </w:hyperlink>
            </w:p>
            <w:p w14:paraId="7B3978F0" w14:textId="74CBDB01" w:rsidR="005D3AFF" w:rsidRPr="00D30CFF" w:rsidRDefault="005D3AFF" w:rsidP="00D30CFF">
              <w:pPr>
                <w:tabs>
                  <w:tab w:val="left" w:pos="993"/>
                </w:tabs>
                <w:spacing w:after="0" w:line="240" w:lineRule="auto"/>
                <w:ind w:firstLine="567"/>
                <w:contextualSpacing/>
                <w:jc w:val="both"/>
                <w:rPr>
                  <w:rFonts w:ascii="Times New Roman" w:hAnsi="Times New Roman" w:cs="Times New Roman"/>
                  <w:sz w:val="24"/>
                  <w:szCs w:val="24"/>
                </w:rPr>
              </w:pPr>
              <w:r w:rsidRPr="00D30CFF">
                <w:rPr>
                  <w:rFonts w:ascii="Times New Roman" w:hAnsi="Times New Roman" w:cs="Times New Roman"/>
                  <w:b/>
                  <w:bCs/>
                  <w:sz w:val="24"/>
                  <w:szCs w:val="24"/>
                  <w:shd w:val="clear" w:color="auto" w:fill="E6E6E6"/>
                </w:rPr>
                <w:fldChar w:fldCharType="end"/>
              </w:r>
            </w:p>
          </w:sdtContent>
        </w:sdt>
        <w:p w14:paraId="66E17636" w14:textId="77777777" w:rsidR="005D3AFF" w:rsidRPr="00D30CFF" w:rsidRDefault="005D3AFF" w:rsidP="00D30CFF">
          <w:pPr>
            <w:tabs>
              <w:tab w:val="left" w:pos="993"/>
            </w:tabs>
            <w:spacing w:after="0" w:line="240" w:lineRule="auto"/>
            <w:ind w:firstLine="567"/>
            <w:contextualSpacing/>
            <w:jc w:val="both"/>
            <w:rPr>
              <w:rFonts w:ascii="Times New Roman" w:hAnsi="Times New Roman" w:cs="Times New Roman"/>
              <w:sz w:val="24"/>
              <w:szCs w:val="24"/>
            </w:rPr>
          </w:pPr>
          <w:r w:rsidRPr="00D30CFF">
            <w:rPr>
              <w:rFonts w:ascii="Times New Roman" w:hAnsi="Times New Roman" w:cs="Times New Roman"/>
              <w:sz w:val="24"/>
              <w:szCs w:val="24"/>
            </w:rPr>
            <w:br w:type="page"/>
          </w:r>
        </w:p>
      </w:sdtContent>
    </w:sdt>
    <w:p w14:paraId="7280EC87" w14:textId="77777777" w:rsidR="00F3567C" w:rsidRPr="00D30CFF" w:rsidRDefault="00F3567C" w:rsidP="00D30CFF">
      <w:pPr>
        <w:keepNext/>
        <w:keepLines/>
        <w:numPr>
          <w:ilvl w:val="0"/>
          <w:numId w:val="1"/>
        </w:numPr>
        <w:pBdr>
          <w:bottom w:val="single" w:sz="4" w:space="2" w:color="ED7D31"/>
        </w:pBdr>
        <w:spacing w:after="0" w:line="240" w:lineRule="auto"/>
        <w:contextualSpacing/>
        <w:outlineLvl w:val="0"/>
        <w:rPr>
          <w:rFonts w:asciiTheme="majorBidi" w:eastAsia="Calibri Light" w:hAnsiTheme="majorBidi" w:cstheme="majorBidi"/>
          <w:sz w:val="40"/>
          <w:szCs w:val="40"/>
        </w:rPr>
      </w:pPr>
      <w:bookmarkStart w:id="0" w:name="_Toc183784196"/>
      <w:bookmarkStart w:id="1" w:name="_Toc203650805"/>
      <w:bookmarkStart w:id="2" w:name="_Toc335201954"/>
      <w:bookmarkStart w:id="3" w:name="_Toc147739116"/>
      <w:r w:rsidRPr="00D30CFF">
        <w:rPr>
          <w:rFonts w:asciiTheme="majorBidi" w:eastAsia="Calibri Light" w:hAnsiTheme="majorBidi" w:cstheme="majorBidi"/>
          <w:sz w:val="40"/>
          <w:szCs w:val="40"/>
        </w:rPr>
        <w:lastRenderedPageBreak/>
        <w:t>Bendra informacija</w:t>
      </w:r>
      <w:bookmarkEnd w:id="0"/>
      <w:bookmarkEnd w:id="1"/>
    </w:p>
    <w:p w14:paraId="56FEDAFF" w14:textId="77777777" w:rsidR="005D3AFF" w:rsidRPr="00D30CFF" w:rsidRDefault="005D3AFF" w:rsidP="00D30CFF">
      <w:pPr>
        <w:pStyle w:val="Sraopastraipa"/>
        <w:numPr>
          <w:ilvl w:val="1"/>
          <w:numId w:val="1"/>
        </w:numPr>
        <w:tabs>
          <w:tab w:val="left" w:pos="993"/>
        </w:tabs>
        <w:spacing w:after="0" w:line="240" w:lineRule="auto"/>
        <w:ind w:left="0" w:firstLine="567"/>
        <w:jc w:val="both"/>
        <w:rPr>
          <w:rFonts w:ascii="Times New Roman" w:hAnsi="Times New Roman" w:cs="Times New Roman"/>
          <w:sz w:val="24"/>
          <w:szCs w:val="24"/>
        </w:rPr>
      </w:pPr>
      <w:r w:rsidRPr="00D30CFF">
        <w:rPr>
          <w:rFonts w:ascii="Times New Roman" w:hAnsi="Times New Roman" w:cs="Times New Roman"/>
          <w:sz w:val="24"/>
          <w:szCs w:val="24"/>
        </w:rPr>
        <w:t xml:space="preserve">Perkančioji organizacija – </w:t>
      </w:r>
      <w:r w:rsidR="004705D6" w:rsidRPr="00D30CFF">
        <w:rPr>
          <w:rFonts w:ascii="Times New Roman" w:eastAsia="Calibri" w:hAnsi="Times New Roman" w:cs="Times New Roman"/>
          <w:sz w:val="24"/>
          <w:szCs w:val="24"/>
        </w:rPr>
        <w:t>Vilniaus rajono savivaldybės administracija</w:t>
      </w:r>
      <w:r w:rsidRPr="00D30CFF">
        <w:rPr>
          <w:rFonts w:ascii="Times New Roman" w:eastAsia="Calibri" w:hAnsi="Times New Roman" w:cs="Times New Roman"/>
          <w:sz w:val="24"/>
          <w:szCs w:val="24"/>
        </w:rPr>
        <w:t xml:space="preserve">, juridinio asmens kodas </w:t>
      </w:r>
      <w:r w:rsidR="004705D6" w:rsidRPr="00D30CFF">
        <w:rPr>
          <w:rFonts w:asciiTheme="majorBidi" w:eastAsia="Calibri" w:hAnsiTheme="majorBidi" w:cstheme="majorBidi"/>
          <w:sz w:val="24"/>
          <w:szCs w:val="24"/>
        </w:rPr>
        <w:t>188708224</w:t>
      </w:r>
      <w:r w:rsidRPr="00D30CFF">
        <w:rPr>
          <w:rFonts w:ascii="Times New Roman" w:eastAsia="Calibri" w:hAnsi="Times New Roman" w:cs="Times New Roman"/>
          <w:sz w:val="24"/>
          <w:szCs w:val="24"/>
        </w:rPr>
        <w:t xml:space="preserve">, adresas </w:t>
      </w:r>
      <w:r w:rsidR="004705D6" w:rsidRPr="00D30CFF">
        <w:rPr>
          <w:rFonts w:asciiTheme="majorBidi" w:eastAsia="Calibri" w:hAnsiTheme="majorBidi" w:cstheme="majorBidi"/>
          <w:sz w:val="24"/>
          <w:szCs w:val="24"/>
        </w:rPr>
        <w:t>Rinktinės g. 50, 09318 Vilnius</w:t>
      </w:r>
      <w:r w:rsidRPr="00D30CFF">
        <w:rPr>
          <w:rFonts w:ascii="Times New Roman" w:eastAsia="Calibri" w:hAnsi="Times New Roman" w:cs="Times New Roman"/>
          <w:sz w:val="24"/>
          <w:szCs w:val="24"/>
        </w:rPr>
        <w:t xml:space="preserve">, darbo laikas </w:t>
      </w:r>
      <w:r w:rsidR="004705D6" w:rsidRPr="00D30CFF">
        <w:rPr>
          <w:rFonts w:asciiTheme="majorBidi" w:eastAsia="Calibri" w:hAnsiTheme="majorBidi" w:cstheme="majorBidi"/>
          <w:sz w:val="24"/>
          <w:szCs w:val="24"/>
        </w:rPr>
        <w:t>I - IV – nuo 7:30 val. iki 16:30 val., V – nuo 7:30 val. iki 15:15 val.</w:t>
      </w:r>
      <w:r w:rsidRPr="00D30CFF">
        <w:rPr>
          <w:rFonts w:ascii="Times New Roman" w:eastAsia="Calibri" w:hAnsi="Times New Roman" w:cs="Times New Roman"/>
          <w:sz w:val="24"/>
          <w:szCs w:val="24"/>
        </w:rPr>
        <w:t xml:space="preserve"> </w:t>
      </w:r>
      <w:r w:rsidRPr="00D30CFF">
        <w:rPr>
          <w:rFonts w:ascii="Times New Roman" w:eastAsiaTheme="minorHAnsi" w:hAnsi="Times New Roman" w:cs="Times New Roman"/>
          <w:sz w:val="24"/>
          <w:szCs w:val="24"/>
          <w:lang w:eastAsia="en-US"/>
        </w:rPr>
        <w:t>Perkančioji organizacija nėra PVM mokėtoja</w:t>
      </w:r>
      <w:r w:rsidRPr="00D30CFF">
        <w:rPr>
          <w:rFonts w:ascii="Times New Roman" w:eastAsia="Calibri" w:hAnsi="Times New Roman" w:cs="Times New Roman"/>
          <w:sz w:val="24"/>
          <w:szCs w:val="24"/>
        </w:rPr>
        <w:t>.</w:t>
      </w:r>
    </w:p>
    <w:p w14:paraId="0A244E78" w14:textId="50C9F29C" w:rsidR="005D3AFF" w:rsidRPr="00D30CFF" w:rsidRDefault="005D3AFF" w:rsidP="00D30CFF">
      <w:pPr>
        <w:pStyle w:val="Sraopastraipa"/>
        <w:numPr>
          <w:ilvl w:val="1"/>
          <w:numId w:val="1"/>
        </w:numPr>
        <w:tabs>
          <w:tab w:val="left" w:pos="993"/>
        </w:tabs>
        <w:spacing w:after="0" w:line="240" w:lineRule="auto"/>
        <w:ind w:left="0" w:firstLine="567"/>
        <w:jc w:val="both"/>
        <w:rPr>
          <w:rFonts w:ascii="Times New Roman" w:eastAsia="Calibri" w:hAnsi="Times New Roman" w:cs="Times New Roman"/>
          <w:sz w:val="24"/>
          <w:szCs w:val="24"/>
        </w:rPr>
      </w:pPr>
      <w:r w:rsidRPr="00D30CFF">
        <w:rPr>
          <w:rFonts w:ascii="Times New Roman" w:eastAsia="Calibri" w:hAnsi="Times New Roman" w:cs="Times New Roman"/>
          <w:i/>
          <w:iCs/>
          <w:sz w:val="24"/>
          <w:szCs w:val="24"/>
        </w:rPr>
        <w:t xml:space="preserve"> </w:t>
      </w:r>
      <w:r w:rsidRPr="00D30CFF">
        <w:rPr>
          <w:rFonts w:ascii="Times New Roman" w:hAnsi="Times New Roman" w:cs="Times New Roman"/>
          <w:sz w:val="24"/>
          <w:szCs w:val="24"/>
        </w:rPr>
        <w:t xml:space="preserve">Pirkimas neatliekamas naudojantis centralizuotų pirkimų katalogu, nes </w:t>
      </w:r>
      <w:r w:rsidR="00F3567C" w:rsidRPr="00D30CFF">
        <w:rPr>
          <w:rFonts w:asciiTheme="majorBidi" w:eastAsia="Calibri" w:hAnsiTheme="majorBidi" w:cstheme="majorBidi"/>
          <w:sz w:val="24"/>
          <w:szCs w:val="24"/>
        </w:rPr>
        <w:t xml:space="preserve">tokių </w:t>
      </w:r>
      <w:r w:rsidR="00B74478" w:rsidRPr="00D30CFF">
        <w:rPr>
          <w:rFonts w:asciiTheme="majorBidi" w:eastAsia="Calibri" w:hAnsiTheme="majorBidi" w:cstheme="majorBidi"/>
          <w:sz w:val="24"/>
          <w:szCs w:val="24"/>
        </w:rPr>
        <w:t>preki</w:t>
      </w:r>
      <w:r w:rsidR="00F3567C" w:rsidRPr="00D30CFF">
        <w:rPr>
          <w:rFonts w:asciiTheme="majorBidi" w:eastAsia="Calibri" w:hAnsiTheme="majorBidi" w:cstheme="majorBidi"/>
          <w:sz w:val="24"/>
          <w:szCs w:val="24"/>
        </w:rPr>
        <w:t>ų</w:t>
      </w:r>
      <w:r w:rsidR="00F3567C" w:rsidRPr="00D30CFF">
        <w:rPr>
          <w:rFonts w:asciiTheme="majorBidi" w:eastAsia="Times New Roman" w:hAnsiTheme="majorBidi" w:cstheme="majorBidi"/>
          <w:sz w:val="24"/>
          <w:szCs w:val="24"/>
        </w:rPr>
        <w:t xml:space="preserve"> CPO LT kataloge nėra.</w:t>
      </w:r>
      <w:r w:rsidRPr="00D30CFF">
        <w:rPr>
          <w:rFonts w:ascii="Times New Roman" w:hAnsi="Times New Roman" w:cs="Times New Roman"/>
          <w:sz w:val="24"/>
          <w:szCs w:val="24"/>
        </w:rPr>
        <w:t xml:space="preserve">  </w:t>
      </w:r>
    </w:p>
    <w:p w14:paraId="2DE2FF4D" w14:textId="77777777" w:rsidR="005D3AFF" w:rsidRPr="00D30CFF" w:rsidRDefault="005D3AFF" w:rsidP="00D30CFF">
      <w:pPr>
        <w:tabs>
          <w:tab w:val="left" w:pos="993"/>
        </w:tabs>
        <w:spacing w:after="0" w:line="240" w:lineRule="auto"/>
        <w:ind w:firstLine="567"/>
        <w:jc w:val="both"/>
        <w:rPr>
          <w:rFonts w:ascii="Times New Roman" w:hAnsi="Times New Roman" w:cs="Times New Roman"/>
          <w:sz w:val="24"/>
          <w:szCs w:val="24"/>
        </w:rPr>
      </w:pPr>
      <w:r w:rsidRPr="00D30CFF">
        <w:rPr>
          <w:rFonts w:ascii="Times New Roman" w:hAnsi="Times New Roman" w:cs="Times New Roman"/>
          <w:sz w:val="24"/>
          <w:szCs w:val="24"/>
        </w:rPr>
        <w:t>1.</w:t>
      </w:r>
      <w:r w:rsidR="00F3567C" w:rsidRPr="00D30CFF">
        <w:rPr>
          <w:rFonts w:ascii="Times New Roman" w:hAnsi="Times New Roman" w:cs="Times New Roman"/>
          <w:sz w:val="24"/>
          <w:szCs w:val="24"/>
        </w:rPr>
        <w:t>3</w:t>
      </w:r>
      <w:r w:rsidRPr="00D30CFF">
        <w:rPr>
          <w:rFonts w:ascii="Times New Roman" w:hAnsi="Times New Roman" w:cs="Times New Roman"/>
          <w:sz w:val="24"/>
          <w:szCs w:val="24"/>
        </w:rPr>
        <w:t xml:space="preserve">.  </w:t>
      </w:r>
      <w:r w:rsidRPr="00D30CFF">
        <w:rPr>
          <w:rFonts w:ascii="Times New Roman" w:eastAsia="Times New Roman" w:hAnsi="Times New Roman" w:cs="Times New Roman"/>
          <w:sz w:val="24"/>
          <w:szCs w:val="24"/>
        </w:rPr>
        <w:t>Perkančioji organizacija nerezervuoja teisės dalyvauti pirkime.</w:t>
      </w:r>
    </w:p>
    <w:p w14:paraId="7868FF2A" w14:textId="77777777" w:rsidR="005D3AFF" w:rsidRPr="00D30CFF" w:rsidRDefault="005D3AFF" w:rsidP="00D30CFF">
      <w:pPr>
        <w:pStyle w:val="Sraopastraipa"/>
        <w:tabs>
          <w:tab w:val="left" w:pos="993"/>
        </w:tabs>
        <w:spacing w:after="0" w:line="240" w:lineRule="auto"/>
        <w:ind w:left="0" w:firstLine="567"/>
        <w:jc w:val="both"/>
        <w:rPr>
          <w:rFonts w:ascii="Times New Roman" w:hAnsi="Times New Roman" w:cs="Times New Roman"/>
          <w:sz w:val="24"/>
          <w:szCs w:val="24"/>
        </w:rPr>
      </w:pPr>
      <w:r w:rsidRPr="00D30CFF">
        <w:rPr>
          <w:rFonts w:ascii="Times New Roman" w:hAnsi="Times New Roman" w:cs="Times New Roman"/>
          <w:sz w:val="24"/>
          <w:szCs w:val="24"/>
        </w:rPr>
        <w:t>1.</w:t>
      </w:r>
      <w:r w:rsidR="00F3567C" w:rsidRPr="00D30CFF">
        <w:rPr>
          <w:rFonts w:ascii="Times New Roman" w:hAnsi="Times New Roman" w:cs="Times New Roman"/>
          <w:sz w:val="24"/>
          <w:szCs w:val="24"/>
        </w:rPr>
        <w:t>4</w:t>
      </w:r>
      <w:r w:rsidRPr="00D30CFF">
        <w:rPr>
          <w:rFonts w:ascii="Times New Roman" w:hAnsi="Times New Roman" w:cs="Times New Roman"/>
          <w:sz w:val="24"/>
          <w:szCs w:val="24"/>
        </w:rPr>
        <w:t>. Stebėtojai dalyvauti Komisijos posėdžiuose nėra kviečiami.</w:t>
      </w:r>
    </w:p>
    <w:p w14:paraId="6F11F86C" w14:textId="5DE0FDB4" w:rsidR="005D3AFF" w:rsidRPr="00D30CFF" w:rsidRDefault="005D3AFF" w:rsidP="00D30CFF">
      <w:pPr>
        <w:pStyle w:val="Sraopastraipa"/>
        <w:numPr>
          <w:ilvl w:val="0"/>
          <w:numId w:val="18"/>
        </w:numPr>
        <w:tabs>
          <w:tab w:val="left" w:pos="993"/>
        </w:tabs>
        <w:spacing w:after="0" w:line="240" w:lineRule="auto"/>
        <w:ind w:left="0" w:firstLine="567"/>
        <w:jc w:val="both"/>
        <w:rPr>
          <w:rFonts w:ascii="Times New Roman" w:hAnsi="Times New Roman" w:cs="Times New Roman"/>
          <w:sz w:val="24"/>
          <w:szCs w:val="24"/>
        </w:rPr>
      </w:pPr>
      <w:r w:rsidRPr="00D30CFF">
        <w:rPr>
          <w:rFonts w:ascii="Times New Roman" w:hAnsi="Times New Roman" w:cs="Times New Roman"/>
          <w:sz w:val="24"/>
          <w:szCs w:val="24"/>
        </w:rPr>
        <w:t>Atliekamas žaliasis pirkimas. Pirkimas vykdomas vadovaujantis Lietuvos Respublikos aplinkos ministro 2011 m. birželio 28 d. įsakymo Nr. D1-508 „</w:t>
      </w:r>
      <w:hyperlink r:id="rId10" w:history="1">
        <w:r w:rsidRPr="00D30CFF">
          <w:rPr>
            <w:rStyle w:val="Hipersaitas"/>
            <w:rFonts w:ascii="Times New Roman" w:hAnsi="Times New Roman" w:cs="Times New Roman"/>
            <w:sz w:val="24"/>
            <w:szCs w:val="24"/>
            <w:u w:val="single"/>
          </w:rPr>
          <w:t>Dėl Aplinkos apsaugos kriterijų taikymo, vykdant žaliuosius pirkimus, tvarkos aprašo patvirtinimo</w:t>
        </w:r>
      </w:hyperlink>
      <w:r w:rsidRPr="00D30CFF">
        <w:rPr>
          <w:rFonts w:ascii="Times New Roman" w:hAnsi="Times New Roman" w:cs="Times New Roman"/>
          <w:sz w:val="24"/>
          <w:szCs w:val="24"/>
        </w:rPr>
        <w:t xml:space="preserve">“ </w:t>
      </w:r>
      <w:r w:rsidR="00F3567C" w:rsidRPr="00D30CFF">
        <w:rPr>
          <w:rFonts w:asciiTheme="majorBidi" w:eastAsia="Calibri" w:hAnsiTheme="majorBidi" w:cstheme="majorBidi"/>
          <w:sz w:val="24"/>
          <w:szCs w:val="24"/>
        </w:rPr>
        <w:t>4.</w:t>
      </w:r>
      <w:r w:rsidR="00C846C4" w:rsidRPr="00D30CFF">
        <w:rPr>
          <w:rFonts w:asciiTheme="majorBidi" w:eastAsia="Calibri" w:hAnsiTheme="majorBidi" w:cstheme="majorBidi"/>
          <w:sz w:val="24"/>
          <w:szCs w:val="24"/>
        </w:rPr>
        <w:t>4</w:t>
      </w:r>
      <w:r w:rsidR="00442844" w:rsidRPr="00D30CFF">
        <w:rPr>
          <w:rFonts w:asciiTheme="majorBidi" w:eastAsia="Calibri" w:hAnsiTheme="majorBidi" w:cstheme="majorBidi"/>
          <w:sz w:val="24"/>
          <w:szCs w:val="24"/>
        </w:rPr>
        <w:t>.</w:t>
      </w:r>
      <w:r w:rsidR="00C846C4" w:rsidRPr="00D30CFF">
        <w:rPr>
          <w:rFonts w:asciiTheme="majorBidi" w:eastAsia="Calibri" w:hAnsiTheme="majorBidi" w:cstheme="majorBidi"/>
          <w:sz w:val="24"/>
          <w:szCs w:val="24"/>
        </w:rPr>
        <w:t>4</w:t>
      </w:r>
      <w:r w:rsidR="008654EA" w:rsidRPr="00D30CFF">
        <w:rPr>
          <w:rFonts w:asciiTheme="majorBidi" w:eastAsia="Calibri" w:hAnsiTheme="majorBidi" w:cstheme="majorBidi"/>
          <w:sz w:val="24"/>
          <w:szCs w:val="24"/>
        </w:rPr>
        <w:t>.1</w:t>
      </w:r>
      <w:r w:rsidR="00F3567C" w:rsidRPr="00D30CFF">
        <w:rPr>
          <w:rFonts w:asciiTheme="majorBidi" w:eastAsia="Calibri" w:hAnsiTheme="majorBidi" w:cstheme="majorBidi"/>
          <w:i/>
          <w:sz w:val="24"/>
          <w:szCs w:val="24"/>
        </w:rPr>
        <w:t xml:space="preserve"> </w:t>
      </w:r>
      <w:r w:rsidR="00F3567C" w:rsidRPr="00D30CFF">
        <w:rPr>
          <w:rFonts w:asciiTheme="majorBidi" w:eastAsia="Calibri" w:hAnsiTheme="majorBidi" w:cstheme="majorBidi"/>
          <w:sz w:val="24"/>
          <w:szCs w:val="24"/>
        </w:rPr>
        <w:t>punktu (-ais). Aplinkos apsaugos kriterijai nustatyti Techninėje specifikacijoje (2 priedas)</w:t>
      </w:r>
      <w:r w:rsidR="00E24A5E" w:rsidRPr="00D30CFF">
        <w:rPr>
          <w:rFonts w:asciiTheme="majorBidi" w:eastAsia="Calibri" w:hAnsiTheme="majorBidi" w:cstheme="majorBidi"/>
          <w:sz w:val="24"/>
          <w:szCs w:val="24"/>
        </w:rPr>
        <w:t xml:space="preserve"> ir Sutarties projekte (11 priedas)</w:t>
      </w:r>
      <w:r w:rsidR="00F3567C" w:rsidRPr="00D30CFF">
        <w:rPr>
          <w:rFonts w:asciiTheme="majorBidi" w:eastAsia="Calibri" w:hAnsiTheme="majorBidi" w:cstheme="majorBidi"/>
          <w:sz w:val="24"/>
          <w:szCs w:val="24"/>
        </w:rPr>
        <w:t>.</w:t>
      </w:r>
    </w:p>
    <w:p w14:paraId="1F744557" w14:textId="77777777" w:rsidR="005D3AFF" w:rsidRPr="00D30CFF" w:rsidRDefault="005D3AFF" w:rsidP="00D30CFF">
      <w:pPr>
        <w:pStyle w:val="Sraopastraipa"/>
        <w:numPr>
          <w:ilvl w:val="1"/>
          <w:numId w:val="7"/>
        </w:numPr>
        <w:tabs>
          <w:tab w:val="left" w:pos="993"/>
        </w:tabs>
        <w:spacing w:after="0" w:line="240" w:lineRule="auto"/>
        <w:ind w:left="0" w:firstLine="567"/>
        <w:jc w:val="both"/>
        <w:rPr>
          <w:rFonts w:ascii="Times New Roman" w:eastAsia="Arial" w:hAnsi="Times New Roman" w:cs="Times New Roman"/>
          <w:sz w:val="24"/>
          <w:szCs w:val="24"/>
        </w:rPr>
      </w:pPr>
      <w:r w:rsidRPr="00D30CFF">
        <w:rPr>
          <w:rFonts w:ascii="Times New Roman" w:eastAsia="Arial" w:hAnsi="Times New Roman" w:cs="Times New Roman"/>
          <w:sz w:val="24"/>
          <w:szCs w:val="24"/>
        </w:rPr>
        <w:t xml:space="preserve">Išankstinis skelbimas apie pirkimą nebuvo paskelbtas. </w:t>
      </w:r>
    </w:p>
    <w:p w14:paraId="4A94E90E" w14:textId="29B13CBE" w:rsidR="005D3AFF" w:rsidRPr="00D30CFF" w:rsidRDefault="005D3AFF" w:rsidP="00D30CFF">
      <w:pPr>
        <w:pStyle w:val="Sraopastraipa"/>
        <w:numPr>
          <w:ilvl w:val="1"/>
          <w:numId w:val="7"/>
        </w:numPr>
        <w:tabs>
          <w:tab w:val="left" w:pos="851"/>
          <w:tab w:val="left" w:pos="993"/>
        </w:tabs>
        <w:spacing w:after="0" w:line="240" w:lineRule="auto"/>
        <w:ind w:left="0" w:firstLine="567"/>
        <w:jc w:val="both"/>
        <w:rPr>
          <w:rFonts w:ascii="Times New Roman" w:hAnsi="Times New Roman" w:cs="Times New Roman"/>
          <w:sz w:val="24"/>
          <w:szCs w:val="24"/>
        </w:rPr>
      </w:pPr>
      <w:r w:rsidRPr="00D30CFF">
        <w:rPr>
          <w:rFonts w:ascii="Times New Roman" w:hAnsi="Times New Roman" w:cs="Times New Roman"/>
          <w:sz w:val="24"/>
          <w:szCs w:val="24"/>
          <w:lang w:eastAsia="en-US"/>
        </w:rPr>
        <w:t xml:space="preserve">Pirkime </w:t>
      </w:r>
      <w:r w:rsidRPr="00D30CFF">
        <w:rPr>
          <w:rFonts w:ascii="Times New Roman" w:hAnsi="Times New Roman" w:cs="Times New Roman"/>
          <w:sz w:val="24"/>
          <w:szCs w:val="24"/>
        </w:rPr>
        <w:t>perkančioji organizacija</w:t>
      </w:r>
      <w:r w:rsidRPr="00D30CFF">
        <w:rPr>
          <w:rFonts w:ascii="Times New Roman" w:hAnsi="Times New Roman" w:cs="Times New Roman"/>
          <w:sz w:val="24"/>
          <w:szCs w:val="24"/>
          <w:lang w:eastAsia="en-US"/>
        </w:rPr>
        <w:t xml:space="preserve"> nenumato skelbti pranešimo dėl savanoriško </w:t>
      </w:r>
      <w:r w:rsidRPr="00D30CFF">
        <w:rPr>
          <w:rFonts w:ascii="Times New Roman" w:hAnsi="Times New Roman" w:cs="Times New Roman"/>
          <w:i/>
          <w:iCs/>
          <w:sz w:val="24"/>
          <w:szCs w:val="24"/>
          <w:lang w:eastAsia="en-US"/>
        </w:rPr>
        <w:t>ex ante</w:t>
      </w:r>
      <w:r w:rsidRPr="00D30CFF">
        <w:rPr>
          <w:rFonts w:ascii="Times New Roman" w:hAnsi="Times New Roman" w:cs="Times New Roman"/>
          <w:sz w:val="24"/>
          <w:szCs w:val="24"/>
          <w:lang w:eastAsia="en-US"/>
        </w:rPr>
        <w:t xml:space="preserve"> skaidrumo.</w:t>
      </w:r>
    </w:p>
    <w:p w14:paraId="4DBD9EBE" w14:textId="77777777" w:rsidR="005D3AFF" w:rsidRPr="00D30CFF" w:rsidRDefault="005D3AFF" w:rsidP="00D30CFF">
      <w:pPr>
        <w:pStyle w:val="Sraopastraipa"/>
        <w:numPr>
          <w:ilvl w:val="1"/>
          <w:numId w:val="7"/>
        </w:numPr>
        <w:tabs>
          <w:tab w:val="left" w:pos="851"/>
          <w:tab w:val="left" w:pos="993"/>
        </w:tabs>
        <w:spacing w:after="0" w:line="240" w:lineRule="auto"/>
        <w:ind w:left="0" w:firstLine="567"/>
        <w:jc w:val="both"/>
        <w:rPr>
          <w:rFonts w:ascii="Times New Roman" w:hAnsi="Times New Roman" w:cs="Times New Roman"/>
          <w:sz w:val="24"/>
          <w:szCs w:val="24"/>
        </w:rPr>
      </w:pPr>
      <w:r w:rsidRPr="00D30CFF">
        <w:rPr>
          <w:rFonts w:ascii="Times New Roman" w:hAnsi="Times New Roman" w:cs="Times New Roman"/>
          <w:sz w:val="24"/>
          <w:szCs w:val="24"/>
        </w:rPr>
        <w:t>Pirkime neleidžiama pateikti alternatyvių pasiūlymų.</w:t>
      </w:r>
    </w:p>
    <w:p w14:paraId="7E7FC4FF" w14:textId="77777777" w:rsidR="005D3AFF" w:rsidRPr="00D30CFF" w:rsidRDefault="005D3AFF" w:rsidP="00D30CFF">
      <w:pPr>
        <w:pStyle w:val="Sraopastraipa"/>
        <w:numPr>
          <w:ilvl w:val="1"/>
          <w:numId w:val="7"/>
        </w:numPr>
        <w:tabs>
          <w:tab w:val="left" w:pos="851"/>
          <w:tab w:val="left" w:pos="993"/>
        </w:tabs>
        <w:spacing w:after="0" w:line="240" w:lineRule="auto"/>
        <w:ind w:left="0" w:firstLine="567"/>
        <w:jc w:val="both"/>
        <w:rPr>
          <w:rFonts w:ascii="Times New Roman" w:hAnsi="Times New Roman" w:cs="Times New Roman"/>
          <w:sz w:val="40"/>
          <w:szCs w:val="40"/>
        </w:rPr>
      </w:pPr>
      <w:r w:rsidRPr="00D30CFF">
        <w:rPr>
          <w:rFonts w:ascii="Times New Roman" w:eastAsia="Arial" w:hAnsi="Times New Roman" w:cs="Times New Roman"/>
          <w:sz w:val="24"/>
          <w:szCs w:val="24"/>
        </w:rPr>
        <w:t>Bendrosios pirkimo sąlygos yra neatskiriama šių pirkimo sąlygų dalis.</w:t>
      </w:r>
    </w:p>
    <w:p w14:paraId="06B57303" w14:textId="77777777" w:rsidR="00104086" w:rsidRPr="00D30CFF" w:rsidRDefault="00104086" w:rsidP="00D30CFF">
      <w:pPr>
        <w:pStyle w:val="Sraopastraipa"/>
        <w:tabs>
          <w:tab w:val="left" w:pos="851"/>
          <w:tab w:val="left" w:pos="993"/>
        </w:tabs>
        <w:spacing w:after="0" w:line="240" w:lineRule="auto"/>
        <w:ind w:left="567"/>
        <w:jc w:val="both"/>
        <w:rPr>
          <w:rFonts w:ascii="Times New Roman" w:hAnsi="Times New Roman" w:cs="Times New Roman"/>
          <w:sz w:val="24"/>
          <w:szCs w:val="24"/>
        </w:rPr>
      </w:pPr>
    </w:p>
    <w:p w14:paraId="7A09DDAD" w14:textId="77777777" w:rsidR="00C14ED9" w:rsidRPr="00D30CFF" w:rsidRDefault="005D3AFF" w:rsidP="00D30CFF">
      <w:pPr>
        <w:keepNext/>
        <w:keepLines/>
        <w:pBdr>
          <w:bottom w:val="single" w:sz="4" w:space="2" w:color="ED7D31"/>
        </w:pBdr>
        <w:spacing w:after="0" w:line="240" w:lineRule="auto"/>
        <w:outlineLvl w:val="0"/>
        <w:rPr>
          <w:rFonts w:asciiTheme="majorBidi" w:eastAsia="Calibri Light" w:hAnsiTheme="majorBidi" w:cstheme="majorBidi"/>
          <w:sz w:val="40"/>
          <w:szCs w:val="40"/>
        </w:rPr>
      </w:pPr>
      <w:bookmarkStart w:id="4" w:name="_Ref39426332"/>
      <w:bookmarkStart w:id="5" w:name="_Ref39426338"/>
      <w:bookmarkStart w:id="6" w:name="_Toc203650806"/>
      <w:bookmarkEnd w:id="2"/>
      <w:r w:rsidRPr="00D30CFF">
        <w:rPr>
          <w:rFonts w:ascii="Times New Roman" w:hAnsi="Times New Roman" w:cs="Times New Roman"/>
          <w:sz w:val="40"/>
          <w:szCs w:val="40"/>
        </w:rPr>
        <w:t xml:space="preserve">2. </w:t>
      </w:r>
      <w:bookmarkEnd w:id="4"/>
      <w:bookmarkEnd w:id="5"/>
      <w:r w:rsidR="00C14ED9" w:rsidRPr="00D30CFF">
        <w:rPr>
          <w:rFonts w:asciiTheme="majorBidi" w:eastAsia="Calibri Light" w:hAnsiTheme="majorBidi" w:cstheme="majorBidi"/>
          <w:sz w:val="40"/>
          <w:szCs w:val="40"/>
        </w:rPr>
        <w:t>Pirkimo objektas</w:t>
      </w:r>
      <w:bookmarkEnd w:id="6"/>
    </w:p>
    <w:p w14:paraId="678A40C3" w14:textId="0934242F" w:rsidR="005D3AFF" w:rsidRPr="00D30CFF" w:rsidRDefault="00104086" w:rsidP="00D30CFF">
      <w:pPr>
        <w:pStyle w:val="Antrat1"/>
        <w:tabs>
          <w:tab w:val="left" w:pos="993"/>
        </w:tabs>
        <w:spacing w:before="0" w:after="0" w:line="240" w:lineRule="auto"/>
        <w:ind w:firstLine="567"/>
        <w:contextualSpacing/>
        <w:jc w:val="both"/>
        <w:rPr>
          <w:rFonts w:ascii="Times New Roman" w:hAnsi="Times New Roman" w:cs="Times New Roman"/>
          <w:color w:val="auto"/>
          <w:sz w:val="24"/>
          <w:szCs w:val="24"/>
        </w:rPr>
      </w:pPr>
      <w:bookmarkStart w:id="7" w:name="_Toc188540960"/>
      <w:bookmarkStart w:id="8" w:name="_Toc203650807"/>
      <w:r w:rsidRPr="00D30CFF">
        <w:rPr>
          <w:rFonts w:ascii="Times New Roman" w:eastAsia="Calibri" w:hAnsi="Times New Roman" w:cs="Times New Roman"/>
          <w:color w:val="auto"/>
          <w:sz w:val="24"/>
          <w:szCs w:val="24"/>
        </w:rPr>
        <w:t xml:space="preserve">2.1. </w:t>
      </w:r>
      <w:r w:rsidR="00B74478" w:rsidRPr="00D30CFF">
        <w:rPr>
          <w:rFonts w:ascii="Times New Roman" w:eastAsia="Calibri" w:hAnsi="Times New Roman" w:cs="Times New Roman"/>
          <w:color w:val="auto"/>
          <w:sz w:val="24"/>
          <w:szCs w:val="24"/>
        </w:rPr>
        <w:t>Pirkimo objektas yra</w:t>
      </w:r>
      <w:r w:rsidR="005D3AFF" w:rsidRPr="00D30CFF">
        <w:rPr>
          <w:rFonts w:ascii="Times New Roman" w:eastAsia="Calibri" w:hAnsi="Times New Roman" w:cs="Times New Roman"/>
          <w:color w:val="auto"/>
          <w:sz w:val="24"/>
          <w:szCs w:val="24"/>
        </w:rPr>
        <w:t xml:space="preserve"> </w:t>
      </w:r>
      <w:r w:rsidR="00B74478" w:rsidRPr="00D30CFF">
        <w:rPr>
          <w:rFonts w:asciiTheme="majorBidi" w:hAnsiTheme="majorBidi"/>
          <w:b/>
          <w:color w:val="auto"/>
          <w:sz w:val="24"/>
          <w:szCs w:val="24"/>
        </w:rPr>
        <w:t>modulių nuoma</w:t>
      </w:r>
      <w:r w:rsidR="00E24A5E" w:rsidRPr="00D30CFF">
        <w:rPr>
          <w:rFonts w:asciiTheme="majorBidi" w:hAnsiTheme="majorBidi"/>
          <w:b/>
          <w:color w:val="auto"/>
          <w:sz w:val="24"/>
          <w:szCs w:val="24"/>
        </w:rPr>
        <w:t xml:space="preserve"> su išpirkimu</w:t>
      </w:r>
      <w:r w:rsidR="00A23BCF" w:rsidRPr="00D30CFF">
        <w:rPr>
          <w:rFonts w:asciiTheme="majorBidi" w:hAnsiTheme="majorBidi"/>
          <w:b/>
          <w:color w:val="auto"/>
          <w:sz w:val="24"/>
          <w:szCs w:val="24"/>
        </w:rPr>
        <w:t xml:space="preserve">, Vilniaus r. sav., </w:t>
      </w:r>
      <w:r w:rsidR="00E24A5E" w:rsidRPr="00D30CFF">
        <w:rPr>
          <w:rFonts w:asciiTheme="majorBidi" w:hAnsiTheme="majorBidi"/>
          <w:b/>
          <w:color w:val="auto"/>
          <w:sz w:val="24"/>
          <w:szCs w:val="24"/>
        </w:rPr>
        <w:t>Juodšilių</w:t>
      </w:r>
      <w:r w:rsidR="00A23BCF" w:rsidRPr="00D30CFF">
        <w:rPr>
          <w:rFonts w:asciiTheme="majorBidi" w:hAnsiTheme="majorBidi"/>
          <w:b/>
          <w:color w:val="auto"/>
          <w:sz w:val="24"/>
          <w:szCs w:val="24"/>
        </w:rPr>
        <w:t xml:space="preserve"> sen., </w:t>
      </w:r>
      <w:r w:rsidR="00E24A5E" w:rsidRPr="00D30CFF">
        <w:rPr>
          <w:rFonts w:asciiTheme="majorBidi" w:hAnsiTheme="majorBidi"/>
          <w:b/>
          <w:color w:val="auto"/>
          <w:sz w:val="24"/>
          <w:szCs w:val="24"/>
        </w:rPr>
        <w:t>Juodšilių mstl</w:t>
      </w:r>
      <w:r w:rsidR="00A23BCF" w:rsidRPr="00D30CFF">
        <w:rPr>
          <w:rFonts w:asciiTheme="majorBidi" w:hAnsiTheme="majorBidi"/>
          <w:b/>
          <w:color w:val="auto"/>
          <w:sz w:val="24"/>
          <w:szCs w:val="24"/>
        </w:rPr>
        <w:t xml:space="preserve">., </w:t>
      </w:r>
      <w:r w:rsidR="00E24A5E" w:rsidRPr="00D30CFF">
        <w:rPr>
          <w:rFonts w:asciiTheme="majorBidi" w:hAnsiTheme="majorBidi"/>
          <w:b/>
          <w:color w:val="auto"/>
          <w:sz w:val="24"/>
          <w:szCs w:val="24"/>
        </w:rPr>
        <w:t>Mokyklos</w:t>
      </w:r>
      <w:r w:rsidR="00A23BCF" w:rsidRPr="00D30CFF">
        <w:rPr>
          <w:rFonts w:asciiTheme="majorBidi" w:hAnsiTheme="majorBidi"/>
          <w:b/>
          <w:color w:val="auto"/>
          <w:sz w:val="24"/>
          <w:szCs w:val="24"/>
        </w:rPr>
        <w:t xml:space="preserve"> g. </w:t>
      </w:r>
      <w:r w:rsidR="00E24A5E" w:rsidRPr="00D30CFF">
        <w:rPr>
          <w:rFonts w:asciiTheme="majorBidi" w:hAnsiTheme="majorBidi"/>
          <w:b/>
          <w:color w:val="auto"/>
          <w:sz w:val="24"/>
          <w:szCs w:val="24"/>
        </w:rPr>
        <w:t>20</w:t>
      </w:r>
      <w:r w:rsidR="005D3AFF" w:rsidRPr="00D30CFF">
        <w:rPr>
          <w:rFonts w:ascii="Times New Roman" w:eastAsia="Calibri" w:hAnsi="Times New Roman" w:cs="Times New Roman"/>
          <w:color w:val="auto"/>
          <w:sz w:val="24"/>
          <w:szCs w:val="24"/>
        </w:rPr>
        <w:t>.</w:t>
      </w:r>
      <w:r w:rsidR="005D3AFF" w:rsidRPr="00D30CFF">
        <w:rPr>
          <w:rFonts w:ascii="Times New Roman" w:hAnsi="Times New Roman" w:cs="Times New Roman"/>
          <w:color w:val="auto"/>
          <w:sz w:val="24"/>
          <w:szCs w:val="24"/>
        </w:rPr>
        <w:t xml:space="preserve"> Reikalavimai pirkimo objektui nustatyti specialiųjų pirkimo sąlygų </w:t>
      </w:r>
      <w:r w:rsidRPr="00D30CFF">
        <w:rPr>
          <w:rFonts w:ascii="Times New Roman" w:hAnsi="Times New Roman" w:cs="Times New Roman"/>
          <w:color w:val="auto"/>
          <w:sz w:val="24"/>
          <w:szCs w:val="24"/>
        </w:rPr>
        <w:t>2</w:t>
      </w:r>
      <w:r w:rsidR="005D3AFF" w:rsidRPr="00D30CFF">
        <w:rPr>
          <w:rFonts w:ascii="Times New Roman" w:hAnsi="Times New Roman" w:cs="Times New Roman"/>
          <w:color w:val="auto"/>
          <w:sz w:val="24"/>
          <w:szCs w:val="24"/>
        </w:rPr>
        <w:t xml:space="preserve"> priede.</w:t>
      </w:r>
      <w:bookmarkEnd w:id="7"/>
      <w:bookmarkEnd w:id="8"/>
    </w:p>
    <w:p w14:paraId="3DE3700D" w14:textId="44081122" w:rsidR="005D3AFF" w:rsidRPr="00D30CFF" w:rsidRDefault="005D3AFF" w:rsidP="00D30CFF">
      <w:pPr>
        <w:pStyle w:val="Betarp"/>
        <w:tabs>
          <w:tab w:val="left" w:pos="993"/>
        </w:tabs>
        <w:ind w:firstLine="567"/>
        <w:contextualSpacing/>
        <w:jc w:val="both"/>
        <w:rPr>
          <w:rFonts w:ascii="Times New Roman" w:hAnsi="Times New Roman" w:cs="Times New Roman"/>
          <w:sz w:val="24"/>
          <w:szCs w:val="24"/>
        </w:rPr>
      </w:pPr>
      <w:r w:rsidRPr="00D30CFF">
        <w:rPr>
          <w:rFonts w:ascii="Times New Roman" w:hAnsi="Times New Roman" w:cs="Times New Roman"/>
          <w:sz w:val="24"/>
          <w:szCs w:val="24"/>
        </w:rPr>
        <w:t>2.2</w:t>
      </w:r>
      <w:r w:rsidR="00104086" w:rsidRPr="00D30CFF">
        <w:rPr>
          <w:rFonts w:ascii="Times New Roman" w:hAnsi="Times New Roman" w:cs="Times New Roman"/>
          <w:sz w:val="24"/>
          <w:szCs w:val="24"/>
        </w:rPr>
        <w:t>.</w:t>
      </w:r>
      <w:r w:rsidR="00A2791E" w:rsidRPr="00D30CFF">
        <w:rPr>
          <w:rFonts w:ascii="Times New Roman" w:hAnsi="Times New Roman" w:cs="Times New Roman"/>
          <w:sz w:val="24"/>
          <w:szCs w:val="24"/>
        </w:rPr>
        <w:t xml:space="preserve"> </w:t>
      </w:r>
      <w:r w:rsidR="00245013" w:rsidRPr="00D30CFF">
        <w:rPr>
          <w:rFonts w:ascii="Times New Roman" w:hAnsi="Times New Roman" w:cs="Times New Roman"/>
          <w:sz w:val="24"/>
          <w:szCs w:val="24"/>
        </w:rPr>
        <w:t>Pirkimo objektas į dalis neskaidomas, nes skaidymas užtikrinamas vykdant atskirus pirkimus. Pirkimo apimtys, reikalavimai ir techninė specifikacija apibrėžti specialiųjų pirkimo sąlygų 2 priede</w:t>
      </w:r>
      <w:r w:rsidRPr="00D30CFF">
        <w:rPr>
          <w:rFonts w:ascii="Times New Roman" w:hAnsi="Times New Roman" w:cs="Times New Roman"/>
          <w:sz w:val="24"/>
          <w:szCs w:val="24"/>
        </w:rPr>
        <w:t xml:space="preserve">. </w:t>
      </w:r>
    </w:p>
    <w:p w14:paraId="594E7C30" w14:textId="77777777" w:rsidR="005D3AFF" w:rsidRPr="00D30CFF" w:rsidRDefault="005D3AFF" w:rsidP="00D30CFF">
      <w:pPr>
        <w:pStyle w:val="Sraopastraipa"/>
        <w:tabs>
          <w:tab w:val="left" w:pos="993"/>
        </w:tabs>
        <w:spacing w:after="0" w:line="240" w:lineRule="auto"/>
        <w:ind w:left="0" w:firstLine="567"/>
        <w:jc w:val="both"/>
        <w:rPr>
          <w:rFonts w:ascii="Times New Roman" w:hAnsi="Times New Roman" w:cs="Times New Roman"/>
          <w:i/>
          <w:iCs/>
          <w:sz w:val="24"/>
          <w:szCs w:val="24"/>
        </w:rPr>
      </w:pPr>
      <w:r w:rsidRPr="00D30CFF">
        <w:rPr>
          <w:rFonts w:ascii="Times New Roman" w:hAnsi="Times New Roman" w:cs="Times New Roman"/>
          <w:sz w:val="24"/>
          <w:szCs w:val="24"/>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32FF12A2" w14:textId="77777777" w:rsidR="005D3AFF" w:rsidRPr="00D30CFF" w:rsidRDefault="005D3AFF" w:rsidP="00D30CFF">
      <w:pPr>
        <w:pStyle w:val="Sraopastraipa"/>
        <w:tabs>
          <w:tab w:val="left" w:pos="993"/>
        </w:tabs>
        <w:spacing w:after="0" w:line="240" w:lineRule="auto"/>
        <w:ind w:left="0" w:firstLine="567"/>
        <w:jc w:val="both"/>
        <w:rPr>
          <w:rFonts w:ascii="Times New Roman" w:hAnsi="Times New Roman" w:cs="Times New Roman"/>
          <w:sz w:val="24"/>
          <w:szCs w:val="24"/>
        </w:rPr>
      </w:pPr>
      <w:r w:rsidRPr="00D30CFF">
        <w:rPr>
          <w:rFonts w:ascii="Times New Roman" w:hAnsi="Times New Roman" w:cs="Times New Roman"/>
          <w:sz w:val="24"/>
          <w:szCs w:val="24"/>
        </w:rPr>
        <w:t>2.</w:t>
      </w:r>
      <w:r w:rsidR="00104086" w:rsidRPr="00D30CFF">
        <w:rPr>
          <w:rFonts w:ascii="Times New Roman" w:hAnsi="Times New Roman" w:cs="Times New Roman"/>
          <w:sz w:val="24"/>
          <w:szCs w:val="24"/>
        </w:rPr>
        <w:t>4</w:t>
      </w:r>
      <w:r w:rsidRPr="00D30CFF">
        <w:rPr>
          <w:rFonts w:ascii="Times New Roman" w:hAnsi="Times New Roman" w:cs="Times New Roman"/>
          <w:sz w:val="24"/>
          <w:szCs w:val="24"/>
        </w:rPr>
        <w:t xml:space="preserve">.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6B699E1C" w14:textId="77777777" w:rsidR="0042781A" w:rsidRPr="00D30CFF" w:rsidRDefault="0042781A" w:rsidP="00D30CFF">
      <w:pPr>
        <w:pStyle w:val="Sraopastraipa"/>
        <w:tabs>
          <w:tab w:val="left" w:pos="993"/>
        </w:tabs>
        <w:spacing w:after="0" w:line="240" w:lineRule="auto"/>
        <w:ind w:left="0" w:firstLine="567"/>
        <w:jc w:val="both"/>
        <w:rPr>
          <w:rFonts w:ascii="Times New Roman" w:hAnsi="Times New Roman" w:cs="Times New Roman"/>
          <w:sz w:val="24"/>
          <w:szCs w:val="24"/>
        </w:rPr>
      </w:pPr>
    </w:p>
    <w:p w14:paraId="7E7A987B" w14:textId="77777777" w:rsidR="00104086" w:rsidRPr="00D30CFF" w:rsidRDefault="00104086" w:rsidP="00D30CFF">
      <w:pPr>
        <w:keepNext/>
        <w:keepLines/>
        <w:pBdr>
          <w:bottom w:val="single" w:sz="4" w:space="2" w:color="ED7D31"/>
        </w:pBdr>
        <w:spacing w:after="0" w:line="240" w:lineRule="auto"/>
        <w:outlineLvl w:val="0"/>
        <w:rPr>
          <w:rFonts w:asciiTheme="majorBidi" w:eastAsia="Calibri Light" w:hAnsiTheme="majorBidi" w:cstheme="majorBidi"/>
          <w:sz w:val="40"/>
          <w:szCs w:val="40"/>
        </w:rPr>
      </w:pPr>
      <w:bookmarkStart w:id="9" w:name="_Toc183784198"/>
      <w:bookmarkStart w:id="10" w:name="_Toc203650808"/>
      <w:r w:rsidRPr="00D30CFF">
        <w:rPr>
          <w:rFonts w:asciiTheme="majorBidi" w:eastAsia="Calibri Light" w:hAnsiTheme="majorBidi" w:cstheme="majorBidi"/>
          <w:sz w:val="40"/>
          <w:szCs w:val="40"/>
        </w:rPr>
        <w:t xml:space="preserve">3. </w:t>
      </w:r>
      <w:bookmarkStart w:id="11" w:name="_Ref39427921"/>
      <w:bookmarkStart w:id="12" w:name="_Ref39427927"/>
      <w:bookmarkStart w:id="13" w:name="_Ref39740354"/>
      <w:r w:rsidRPr="00D30CFF">
        <w:rPr>
          <w:rFonts w:asciiTheme="majorBidi" w:eastAsia="Calibri Light" w:hAnsiTheme="majorBidi" w:cstheme="majorBidi"/>
          <w:sz w:val="40"/>
          <w:szCs w:val="40"/>
        </w:rPr>
        <w:t>Susitikimai su tiekėjais</w:t>
      </w:r>
      <w:bookmarkEnd w:id="11"/>
      <w:bookmarkEnd w:id="12"/>
      <w:r w:rsidRPr="00D30CFF">
        <w:rPr>
          <w:rFonts w:asciiTheme="majorBidi" w:eastAsia="Calibri Light" w:hAnsiTheme="majorBidi" w:cstheme="majorBidi"/>
          <w:sz w:val="40"/>
          <w:szCs w:val="40"/>
        </w:rPr>
        <w:t xml:space="preserve"> ir objekto apžiūra</w:t>
      </w:r>
      <w:bookmarkEnd w:id="9"/>
      <w:bookmarkEnd w:id="10"/>
      <w:bookmarkEnd w:id="13"/>
    </w:p>
    <w:p w14:paraId="40389966" w14:textId="77777777" w:rsidR="005D3AFF" w:rsidRPr="00D30CFF" w:rsidRDefault="005D3AFF" w:rsidP="00D30CFF">
      <w:pPr>
        <w:pStyle w:val="Sraopastraipa"/>
        <w:tabs>
          <w:tab w:val="left" w:pos="993"/>
        </w:tabs>
        <w:spacing w:after="0" w:line="240" w:lineRule="auto"/>
        <w:ind w:left="0" w:firstLine="567"/>
        <w:jc w:val="both"/>
        <w:rPr>
          <w:rFonts w:ascii="Times New Roman" w:hAnsi="Times New Roman" w:cs="Times New Roman"/>
          <w:i/>
          <w:sz w:val="24"/>
          <w:szCs w:val="24"/>
        </w:rPr>
      </w:pPr>
      <w:r w:rsidRPr="00D30CFF">
        <w:rPr>
          <w:rFonts w:ascii="Times New Roman" w:hAnsi="Times New Roman" w:cs="Times New Roman"/>
          <w:iCs/>
          <w:sz w:val="24"/>
          <w:szCs w:val="24"/>
        </w:rPr>
        <w:t>3.1.</w:t>
      </w:r>
      <w:r w:rsidRPr="00D30CFF">
        <w:rPr>
          <w:rFonts w:ascii="Times New Roman" w:hAnsi="Times New Roman" w:cs="Times New Roman"/>
          <w:i/>
          <w:sz w:val="24"/>
          <w:szCs w:val="24"/>
        </w:rPr>
        <w:t xml:space="preserve"> </w:t>
      </w:r>
      <w:r w:rsidRPr="00D30CFF">
        <w:rPr>
          <w:rFonts w:ascii="Times New Roman" w:hAnsi="Times New Roman" w:cs="Times New Roman"/>
          <w:sz w:val="24"/>
          <w:szCs w:val="24"/>
        </w:rPr>
        <w:t>Perkančioji organizacija nerengs susitikimo su tiekėjais dėl pirkimo sąlygų paaiškinimo.</w:t>
      </w:r>
    </w:p>
    <w:p w14:paraId="5661BB7D" w14:textId="06CAB970" w:rsidR="005D3AFF" w:rsidRPr="00D30CFF" w:rsidRDefault="009E18C3" w:rsidP="00D30CFF">
      <w:pPr>
        <w:pStyle w:val="Body2"/>
        <w:numPr>
          <w:ilvl w:val="1"/>
          <w:numId w:val="11"/>
        </w:numPr>
        <w:tabs>
          <w:tab w:val="left" w:pos="993"/>
        </w:tabs>
        <w:spacing w:after="0"/>
        <w:ind w:left="0" w:firstLine="567"/>
        <w:rPr>
          <w:rFonts w:cs="Times New Roman"/>
          <w:color w:val="auto"/>
          <w:sz w:val="24"/>
          <w:szCs w:val="24"/>
          <w:lang w:val="lt-LT"/>
        </w:rPr>
      </w:pPr>
      <w:r w:rsidRPr="00D30CFF">
        <w:rPr>
          <w:rFonts w:cs="Times New Roman"/>
          <w:color w:val="auto"/>
          <w:sz w:val="24"/>
          <w:szCs w:val="24"/>
          <w:lang w:val="lt-LT"/>
        </w:rPr>
        <w:t>Perkančioji organizacija nerengs objekto apžiūros</w:t>
      </w:r>
      <w:r w:rsidR="008E6B5E" w:rsidRPr="00D30CFF">
        <w:rPr>
          <w:rFonts w:asciiTheme="majorBidi" w:eastAsia="Calibri" w:hAnsiTheme="majorBidi" w:cstheme="majorBidi"/>
          <w:color w:val="auto"/>
          <w:sz w:val="24"/>
          <w:szCs w:val="24"/>
          <w:lang w:val="lt-LT"/>
        </w:rPr>
        <w:t>.</w:t>
      </w:r>
      <w:r w:rsidR="003814E2" w:rsidRPr="00D30CFF">
        <w:rPr>
          <w:rFonts w:asciiTheme="majorBidi" w:eastAsia="Calibri" w:hAnsiTheme="majorBidi" w:cstheme="majorBidi"/>
          <w:color w:val="auto"/>
          <w:sz w:val="24"/>
          <w:szCs w:val="24"/>
          <w:lang w:val="lt-LT"/>
        </w:rPr>
        <w:t xml:space="preserve"> </w:t>
      </w:r>
    </w:p>
    <w:p w14:paraId="2DB89F73" w14:textId="77777777" w:rsidR="0042781A" w:rsidRPr="00D30CFF" w:rsidRDefault="0042781A" w:rsidP="00D30CFF">
      <w:pPr>
        <w:pStyle w:val="Body2"/>
        <w:tabs>
          <w:tab w:val="left" w:pos="993"/>
        </w:tabs>
        <w:spacing w:after="0"/>
        <w:ind w:left="567"/>
        <w:rPr>
          <w:rFonts w:cs="Times New Roman"/>
          <w:color w:val="auto"/>
          <w:sz w:val="24"/>
          <w:szCs w:val="24"/>
          <w:lang w:val="pl-PL"/>
        </w:rPr>
      </w:pPr>
    </w:p>
    <w:p w14:paraId="7E6297A7" w14:textId="77777777" w:rsidR="008E6B5E" w:rsidRPr="00D30CFF" w:rsidRDefault="008E6B5E" w:rsidP="00D30CFF">
      <w:pPr>
        <w:pStyle w:val="Antrat1"/>
        <w:spacing w:before="0" w:after="0" w:line="240" w:lineRule="auto"/>
        <w:contextualSpacing/>
        <w:rPr>
          <w:rFonts w:asciiTheme="majorBidi" w:hAnsiTheme="majorBidi"/>
          <w:color w:val="auto"/>
        </w:rPr>
      </w:pPr>
      <w:bookmarkStart w:id="14" w:name="_Toc203650809"/>
      <w:r w:rsidRPr="00D30CFF">
        <w:rPr>
          <w:rFonts w:asciiTheme="majorBidi" w:hAnsiTheme="majorBidi"/>
          <w:color w:val="auto"/>
        </w:rPr>
        <w:lastRenderedPageBreak/>
        <w:t>4. Tiekėjų pašalinimo pagrindai ir kvalifikacijos reikalavimai</w:t>
      </w:r>
      <w:bookmarkEnd w:id="14"/>
    </w:p>
    <w:p w14:paraId="2760DB6E" w14:textId="2962AD01" w:rsidR="005D3AFF" w:rsidRPr="00D30CFF" w:rsidRDefault="005D3AFF" w:rsidP="00D30CFF">
      <w:pPr>
        <w:pStyle w:val="Sraopastraipa"/>
        <w:tabs>
          <w:tab w:val="left" w:pos="993"/>
        </w:tabs>
        <w:spacing w:after="0" w:line="240" w:lineRule="auto"/>
        <w:ind w:left="0" w:firstLine="567"/>
        <w:jc w:val="both"/>
        <w:rPr>
          <w:rFonts w:ascii="Times New Roman" w:hAnsi="Times New Roman" w:cs="Times New Roman"/>
          <w:sz w:val="24"/>
          <w:szCs w:val="24"/>
        </w:rPr>
      </w:pPr>
      <w:r w:rsidRPr="00D30CFF">
        <w:rPr>
          <w:rFonts w:ascii="Times New Roman" w:hAnsi="Times New Roman" w:cs="Times New Roman"/>
          <w:sz w:val="24"/>
          <w:szCs w:val="24"/>
        </w:rPr>
        <w:t>4.1. Reikalavimai dėl tiekėjo ir</w:t>
      </w:r>
      <w:bookmarkStart w:id="15" w:name="_Hlk41039660"/>
      <w:r w:rsidRPr="00D30CFF">
        <w:rPr>
          <w:rFonts w:ascii="Times New Roman" w:hAnsi="Times New Roman" w:cs="Times New Roman"/>
          <w:sz w:val="24"/>
          <w:szCs w:val="24"/>
        </w:rPr>
        <w:t xml:space="preserve"> subtiekėjų (jei taikoma), ūkio subjektų, kurių pajėgumais tiekėjas remiasi, </w:t>
      </w:r>
      <w:bookmarkEnd w:id="15"/>
      <w:r w:rsidRPr="00D30CFF">
        <w:rPr>
          <w:rFonts w:ascii="Times New Roman" w:hAnsi="Times New Roman" w:cs="Times New Roman"/>
          <w:sz w:val="24"/>
          <w:szCs w:val="24"/>
        </w:rPr>
        <w:t xml:space="preserve">pašalinimo pagrindų nebuvimo bei jų nebuvimą patvirtinantys dokumentai nurodyti specialiųjų </w:t>
      </w:r>
      <w:r w:rsidRPr="00D30CFF">
        <w:rPr>
          <w:rFonts w:ascii="Times New Roman" w:eastAsia="Calibri" w:hAnsi="Times New Roman" w:cs="Times New Roman"/>
          <w:sz w:val="24"/>
          <w:szCs w:val="24"/>
        </w:rPr>
        <w:t xml:space="preserve">pirkimo sąlygų </w:t>
      </w:r>
      <w:r w:rsidR="008E6B5E" w:rsidRPr="00D30CFF">
        <w:rPr>
          <w:rFonts w:ascii="Times New Roman" w:hAnsi="Times New Roman" w:cs="Times New Roman"/>
          <w:sz w:val="24"/>
          <w:szCs w:val="24"/>
        </w:rPr>
        <w:t>3</w:t>
      </w:r>
      <w:r w:rsidRPr="00D30CFF">
        <w:rPr>
          <w:rFonts w:ascii="Times New Roman" w:hAnsi="Times New Roman" w:cs="Times New Roman"/>
          <w:sz w:val="24"/>
          <w:szCs w:val="24"/>
        </w:rPr>
        <w:t xml:space="preserve"> </w:t>
      </w:r>
      <w:r w:rsidRPr="00D30CFF">
        <w:rPr>
          <w:rFonts w:ascii="Times New Roman" w:eastAsia="Calibri" w:hAnsi="Times New Roman" w:cs="Times New Roman"/>
          <w:sz w:val="24"/>
          <w:szCs w:val="24"/>
        </w:rPr>
        <w:t>priede</w:t>
      </w:r>
      <w:r w:rsidRPr="00D30CFF">
        <w:rPr>
          <w:rFonts w:ascii="Times New Roman" w:hAnsi="Times New Roman" w:cs="Times New Roman"/>
          <w:sz w:val="24"/>
          <w:szCs w:val="24"/>
        </w:rPr>
        <w:t xml:space="preserve">. </w:t>
      </w:r>
    </w:p>
    <w:p w14:paraId="49CEC4E1" w14:textId="0AFBC87C" w:rsidR="005D3AFF" w:rsidRPr="00D30CFF" w:rsidRDefault="005D3AFF" w:rsidP="00D30CFF">
      <w:pPr>
        <w:pStyle w:val="Sraopastraipa"/>
        <w:tabs>
          <w:tab w:val="left" w:pos="851"/>
          <w:tab w:val="left" w:pos="993"/>
        </w:tabs>
        <w:spacing w:after="0" w:line="240" w:lineRule="auto"/>
        <w:ind w:left="0" w:firstLine="567"/>
        <w:jc w:val="both"/>
        <w:rPr>
          <w:rFonts w:ascii="Times New Roman" w:hAnsi="Times New Roman" w:cs="Times New Roman"/>
          <w:sz w:val="24"/>
          <w:szCs w:val="24"/>
        </w:rPr>
      </w:pPr>
      <w:r w:rsidRPr="00D30CFF">
        <w:rPr>
          <w:rFonts w:ascii="Times New Roman" w:hAnsi="Times New Roman" w:cs="Times New Roman"/>
          <w:sz w:val="24"/>
          <w:szCs w:val="24"/>
        </w:rPr>
        <w:t>4.2.</w:t>
      </w:r>
      <w:r w:rsidR="006624D8" w:rsidRPr="00D30CFF">
        <w:rPr>
          <w:rFonts w:asciiTheme="majorBidi" w:eastAsia="Calibri" w:hAnsiTheme="majorBidi" w:cstheme="majorBidi"/>
          <w:sz w:val="24"/>
          <w:szCs w:val="24"/>
        </w:rPr>
        <w:t xml:space="preserve"> Tiekėjams nustatomi kvalifikacijos reikalavimai ir (arba) reikalavimai dėl kokybės vadybos sistemos ir (arba) aplinkos apsaugos vadybos sistemos standartų laikymosi ir jų atitiktį patvirtinantys dokumentai nurodyti specialiųjų pirkimo sąlygų 4 priede</w:t>
      </w:r>
      <w:r w:rsidRPr="00D30CFF">
        <w:rPr>
          <w:rFonts w:ascii="Times New Roman" w:hAnsi="Times New Roman" w:cs="Times New Roman"/>
          <w:sz w:val="24"/>
          <w:szCs w:val="24"/>
        </w:rPr>
        <w:t xml:space="preserve">. </w:t>
      </w:r>
    </w:p>
    <w:p w14:paraId="36C6990A" w14:textId="77777777" w:rsidR="0042781A" w:rsidRPr="00D30CFF" w:rsidRDefault="0042781A" w:rsidP="00D30CFF">
      <w:pPr>
        <w:pStyle w:val="Sraopastraipa"/>
        <w:tabs>
          <w:tab w:val="left" w:pos="851"/>
          <w:tab w:val="left" w:pos="993"/>
        </w:tabs>
        <w:spacing w:after="0" w:line="240" w:lineRule="auto"/>
        <w:ind w:left="0" w:firstLine="567"/>
        <w:jc w:val="both"/>
        <w:rPr>
          <w:rFonts w:ascii="Times New Roman" w:hAnsi="Times New Roman" w:cs="Times New Roman"/>
          <w:sz w:val="24"/>
          <w:szCs w:val="24"/>
        </w:rPr>
      </w:pPr>
    </w:p>
    <w:p w14:paraId="1C63D53D" w14:textId="77777777" w:rsidR="008E6B5E" w:rsidRPr="00D30CFF" w:rsidRDefault="008E6B5E" w:rsidP="00D30CFF">
      <w:pPr>
        <w:keepNext/>
        <w:keepLines/>
        <w:pBdr>
          <w:bottom w:val="single" w:sz="4" w:space="2" w:color="ED7D31"/>
        </w:pBdr>
        <w:tabs>
          <w:tab w:val="left" w:pos="567"/>
        </w:tabs>
        <w:spacing w:after="0" w:line="240" w:lineRule="auto"/>
        <w:contextualSpacing/>
        <w:jc w:val="both"/>
        <w:outlineLvl w:val="0"/>
        <w:rPr>
          <w:rFonts w:asciiTheme="majorBidi" w:eastAsia="Calibri Light" w:hAnsiTheme="majorBidi" w:cstheme="majorBidi"/>
          <w:sz w:val="40"/>
          <w:szCs w:val="40"/>
        </w:rPr>
      </w:pPr>
      <w:bookmarkStart w:id="16" w:name="_Toc183784200"/>
      <w:bookmarkStart w:id="17" w:name="_Toc203650810"/>
      <w:r w:rsidRPr="00D30CFF">
        <w:rPr>
          <w:rFonts w:asciiTheme="majorBidi" w:eastAsia="Calibri Light" w:hAnsiTheme="majorBidi" w:cstheme="majorBidi"/>
          <w:sz w:val="40"/>
          <w:szCs w:val="40"/>
        </w:rPr>
        <w:t>5.</w:t>
      </w:r>
      <w:r w:rsidR="002151B3" w:rsidRPr="00D30CFF">
        <w:rPr>
          <w:rFonts w:asciiTheme="majorBidi" w:eastAsia="Calibri Light" w:hAnsiTheme="majorBidi" w:cstheme="majorBidi"/>
          <w:sz w:val="40"/>
          <w:szCs w:val="40"/>
        </w:rPr>
        <w:t xml:space="preserve"> </w:t>
      </w:r>
      <w:r w:rsidRPr="00D30CFF">
        <w:rPr>
          <w:rFonts w:asciiTheme="majorBidi" w:eastAsia="Calibri Light" w:hAnsiTheme="majorBidi" w:cstheme="majorBidi"/>
          <w:sz w:val="40"/>
          <w:szCs w:val="40"/>
        </w:rPr>
        <w:t>Reikalavimai, susiję su nacionaliniu saugumu</w:t>
      </w:r>
      <w:bookmarkEnd w:id="16"/>
      <w:bookmarkEnd w:id="17"/>
      <w:r w:rsidRPr="00D30CFF">
        <w:rPr>
          <w:rFonts w:asciiTheme="majorBidi" w:eastAsia="Calibri Light" w:hAnsiTheme="majorBidi" w:cstheme="majorBidi"/>
          <w:sz w:val="40"/>
          <w:szCs w:val="40"/>
        </w:rPr>
        <w:t xml:space="preserve"> </w:t>
      </w:r>
    </w:p>
    <w:p w14:paraId="3CF85569" w14:textId="5D018734" w:rsidR="002151B3" w:rsidRPr="00D30CFF" w:rsidRDefault="005D3AFF" w:rsidP="00D30CFF">
      <w:pPr>
        <w:tabs>
          <w:tab w:val="left" w:pos="993"/>
        </w:tabs>
        <w:spacing w:after="0" w:line="240" w:lineRule="auto"/>
        <w:ind w:firstLine="567"/>
        <w:jc w:val="both"/>
        <w:rPr>
          <w:rFonts w:ascii="Times New Roman" w:hAnsi="Times New Roman" w:cs="Times New Roman"/>
          <w:sz w:val="24"/>
          <w:szCs w:val="24"/>
        </w:rPr>
      </w:pPr>
      <w:r w:rsidRPr="00D30CFF">
        <w:rPr>
          <w:rFonts w:ascii="Times New Roman" w:hAnsi="Times New Roman" w:cs="Times New Roman"/>
          <w:sz w:val="24"/>
          <w:szCs w:val="24"/>
        </w:rPr>
        <w:t>5.1.</w:t>
      </w:r>
      <w:r w:rsidR="00957420" w:rsidRPr="00D30CFF">
        <w:rPr>
          <w:rFonts w:cstheme="minorHAnsi"/>
          <w:color w:val="000000" w:themeColor="text1"/>
        </w:rPr>
        <w:t xml:space="preserve"> </w:t>
      </w:r>
      <w:r w:rsidR="00957420" w:rsidRPr="00D30CFF">
        <w:rPr>
          <w:rFonts w:ascii="Times New Roman" w:hAnsi="Times New Roman" w:cs="Times New Roman"/>
          <w:color w:val="000000" w:themeColor="text1"/>
          <w:sz w:val="24"/>
          <w:szCs w:val="24"/>
        </w:rPr>
        <w:t xml:space="preserve">Pirkimui taikomos Reglamento nuostatos. </w:t>
      </w:r>
      <w:r w:rsidR="007E5A7C" w:rsidRPr="00D30CFF">
        <w:rPr>
          <w:rFonts w:ascii="Times New Roman" w:eastAsia="Calibri" w:hAnsi="Times New Roman" w:cs="Times New Roman"/>
          <w:b/>
          <w:bCs/>
          <w:sz w:val="24"/>
          <w:szCs w:val="24"/>
        </w:rPr>
        <w:t>Kartu su pasiūlymu tiekėjas</w:t>
      </w:r>
      <w:r w:rsidR="007E5A7C" w:rsidRPr="00D30CFF">
        <w:rPr>
          <w:rFonts w:ascii="Times New Roman" w:eastAsia="Calibri" w:hAnsi="Times New Roman" w:cs="Times New Roman"/>
          <w:b/>
          <w:bCs/>
          <w:sz w:val="24"/>
          <w:szCs w:val="24"/>
          <w:vertAlign w:val="superscript"/>
        </w:rPr>
        <w:footnoteReference w:id="1"/>
      </w:r>
      <w:r w:rsidR="007E5A7C" w:rsidRPr="00D30CFF">
        <w:rPr>
          <w:rFonts w:ascii="Times New Roman" w:eastAsia="Calibri" w:hAnsi="Times New Roman" w:cs="Times New Roman"/>
          <w:b/>
          <w:bCs/>
          <w:sz w:val="24"/>
          <w:szCs w:val="24"/>
        </w:rPr>
        <w:t xml:space="preserve"> turi pateikti užpildytą deklaraciją dėl (ne)atitikties Reglamento nuostatoms, kuri pateikta specialiųjų pirkimo sąlygų 8 ir/arba 9 priede</w:t>
      </w:r>
      <w:r w:rsidR="007E5A7C" w:rsidRPr="00D30CFF">
        <w:rPr>
          <w:rFonts w:ascii="Times New Roman" w:eastAsia="Calibri" w:hAnsi="Times New Roman" w:cs="Times New Roman"/>
          <w:sz w:val="24"/>
          <w:szCs w:val="24"/>
        </w:rPr>
        <w:t>. Kilus abejonių dėl tiekėjo (ne)atitikties Reglamento nuostatoms, perkančioji organizacija iš galimo laimėtojo prašys pateikti dokumentus, įrodančius deklaracijoje pateiktų duomenų teisingumą</w:t>
      </w:r>
      <w:r w:rsidRPr="00D30CFF">
        <w:rPr>
          <w:rFonts w:ascii="Times New Roman" w:hAnsi="Times New Roman" w:cs="Times New Roman"/>
          <w:sz w:val="24"/>
          <w:szCs w:val="24"/>
        </w:rPr>
        <w:t>.</w:t>
      </w:r>
      <w:bookmarkStart w:id="18" w:name="_Ref39666794"/>
      <w:bookmarkStart w:id="19" w:name="_Ref39666796"/>
    </w:p>
    <w:p w14:paraId="7F2EDB51" w14:textId="04AE1AA8" w:rsidR="00957420" w:rsidRPr="00D30CFF" w:rsidRDefault="00957420" w:rsidP="00D30CFF">
      <w:pPr>
        <w:tabs>
          <w:tab w:val="left" w:pos="993"/>
        </w:tabs>
        <w:spacing w:after="0" w:line="240" w:lineRule="auto"/>
        <w:ind w:firstLine="567"/>
        <w:jc w:val="both"/>
        <w:rPr>
          <w:rFonts w:ascii="Times New Roman" w:hAnsi="Times New Roman" w:cs="Times New Roman"/>
          <w:sz w:val="24"/>
          <w:szCs w:val="24"/>
        </w:rPr>
      </w:pPr>
      <w:r w:rsidRPr="00D30CFF">
        <w:rPr>
          <w:rFonts w:ascii="Times New Roman" w:hAnsi="Times New Roman" w:cs="Times New Roman"/>
          <w:sz w:val="24"/>
          <w:szCs w:val="24"/>
        </w:rPr>
        <w:t xml:space="preserve">5.2. </w:t>
      </w:r>
      <w:r w:rsidR="00245013" w:rsidRPr="00D30CFF">
        <w:rPr>
          <w:rFonts w:ascii="Times New Roman" w:hAnsi="Times New Roman" w:cs="Times New Roman"/>
          <w:color w:val="000000" w:themeColor="text1"/>
          <w:sz w:val="24"/>
          <w:szCs w:val="24"/>
        </w:rPr>
        <w:t xml:space="preserve">Perkančioji organizacija nustačiusi, kad tiekėjo pasitelktas subtiekėjas ar ūkio subjektas, kurio pajėgumais remiamasi, patenka į </w:t>
      </w:r>
      <w:r w:rsidR="00245013" w:rsidRPr="00D30CFF">
        <w:rPr>
          <w:rFonts w:ascii="Times New Roman" w:hAnsi="Times New Roman" w:cs="Times New Roman"/>
          <w:color w:val="000000" w:themeColor="text1"/>
          <w:sz w:val="24"/>
          <w:szCs w:val="24"/>
          <w:u w:val="single"/>
        </w:rPr>
        <w:t>Tarybos reglamento (ES) Nr. 833/2014, įskaitant jo 5k straipsnį ir visus pakeitimus</w:t>
      </w:r>
      <w:r w:rsidR="00245013" w:rsidRPr="00D30CFF">
        <w:rPr>
          <w:rFonts w:ascii="Times New Roman" w:hAnsi="Times New Roman" w:cs="Times New Roman"/>
          <w:color w:val="000000" w:themeColor="text1"/>
          <w:sz w:val="24"/>
          <w:szCs w:val="24"/>
        </w:rPr>
        <w:t>, nustatytų ribojimų taikymo sritį, reikalaus tiekėjo juos pakeisti kitais, pirkimo sąlygų reikalavimus atitinkančiais, subjektais</w:t>
      </w:r>
      <w:r w:rsidRPr="00D30CFF">
        <w:rPr>
          <w:rFonts w:ascii="Times New Roman" w:hAnsi="Times New Roman" w:cs="Times New Roman"/>
          <w:color w:val="000000" w:themeColor="text1"/>
          <w:sz w:val="24"/>
          <w:szCs w:val="24"/>
        </w:rPr>
        <w:t>.</w:t>
      </w:r>
    </w:p>
    <w:p w14:paraId="53D05C62" w14:textId="77777777" w:rsidR="0042781A" w:rsidRPr="00D30CFF" w:rsidRDefault="0042781A" w:rsidP="00D30CFF">
      <w:pPr>
        <w:tabs>
          <w:tab w:val="left" w:pos="993"/>
        </w:tabs>
        <w:spacing w:after="0" w:line="240" w:lineRule="auto"/>
        <w:ind w:firstLine="567"/>
        <w:jc w:val="both"/>
        <w:rPr>
          <w:rFonts w:ascii="Times New Roman" w:hAnsi="Times New Roman" w:cs="Times New Roman"/>
          <w:sz w:val="24"/>
          <w:szCs w:val="24"/>
        </w:rPr>
      </w:pPr>
    </w:p>
    <w:p w14:paraId="1DF1653A" w14:textId="77777777" w:rsidR="002151B3" w:rsidRPr="00D30CFF" w:rsidRDefault="002151B3" w:rsidP="00D30CFF">
      <w:pPr>
        <w:keepNext/>
        <w:keepLines/>
        <w:pBdr>
          <w:bottom w:val="single" w:sz="4" w:space="2" w:color="ED7D31"/>
        </w:pBdr>
        <w:spacing w:after="0" w:line="240" w:lineRule="auto"/>
        <w:outlineLvl w:val="0"/>
        <w:rPr>
          <w:rFonts w:asciiTheme="majorBidi" w:eastAsia="Calibri Light" w:hAnsiTheme="majorBidi" w:cstheme="majorBidi"/>
          <w:sz w:val="40"/>
          <w:szCs w:val="40"/>
        </w:rPr>
      </w:pPr>
      <w:bookmarkStart w:id="20" w:name="_Toc183784201"/>
      <w:bookmarkStart w:id="21" w:name="_Toc203650811"/>
      <w:bookmarkEnd w:id="18"/>
      <w:bookmarkEnd w:id="19"/>
      <w:r w:rsidRPr="00D30CFF">
        <w:rPr>
          <w:rFonts w:asciiTheme="majorBidi" w:eastAsia="Calibri Light" w:hAnsiTheme="majorBidi" w:cstheme="majorBidi"/>
          <w:sz w:val="40"/>
          <w:szCs w:val="40"/>
        </w:rPr>
        <w:t>6. Specialieji reikalavimai pasiūlymų rengimui ir pateikimui</w:t>
      </w:r>
      <w:bookmarkEnd w:id="20"/>
      <w:bookmarkEnd w:id="21"/>
    </w:p>
    <w:p w14:paraId="50C531DE" w14:textId="77777777" w:rsidR="005D3AFF" w:rsidRPr="00D30CFF" w:rsidRDefault="005D3AFF" w:rsidP="00D30CFF">
      <w:pPr>
        <w:tabs>
          <w:tab w:val="left" w:pos="993"/>
        </w:tabs>
        <w:spacing w:after="0" w:line="240" w:lineRule="auto"/>
        <w:ind w:firstLine="567"/>
        <w:jc w:val="both"/>
        <w:rPr>
          <w:rFonts w:ascii="Times New Roman" w:hAnsi="Times New Roman" w:cs="Times New Roman"/>
          <w:i/>
          <w:iCs/>
          <w:sz w:val="24"/>
          <w:szCs w:val="24"/>
        </w:rPr>
      </w:pPr>
      <w:r w:rsidRPr="00D30CFF">
        <w:rPr>
          <w:rFonts w:ascii="Times New Roman" w:hAnsi="Times New Roman" w:cs="Times New Roman"/>
          <w:sz w:val="24"/>
          <w:szCs w:val="24"/>
        </w:rPr>
        <w:t>6.1. Tiekėjo pasiūlymą sudaro CVP IS pateikiamų ir žemiau nurodytų dokumentų visuma:</w:t>
      </w:r>
    </w:p>
    <w:p w14:paraId="3816FCA6" w14:textId="77777777" w:rsidR="005D3AFF" w:rsidRPr="00D30CFF" w:rsidRDefault="005D3AFF" w:rsidP="00D30CFF">
      <w:pPr>
        <w:pStyle w:val="Sraopastraipa"/>
        <w:numPr>
          <w:ilvl w:val="2"/>
          <w:numId w:val="8"/>
        </w:numPr>
        <w:tabs>
          <w:tab w:val="left" w:pos="993"/>
          <w:tab w:val="left" w:pos="1560"/>
        </w:tabs>
        <w:spacing w:after="0" w:line="240" w:lineRule="auto"/>
        <w:ind w:left="0" w:firstLine="851"/>
        <w:jc w:val="both"/>
        <w:rPr>
          <w:rFonts w:ascii="Times New Roman" w:hAnsi="Times New Roman" w:cs="Times New Roman"/>
          <w:sz w:val="24"/>
          <w:szCs w:val="24"/>
          <w:u w:val="single"/>
        </w:rPr>
      </w:pPr>
      <w:r w:rsidRPr="00D30CFF">
        <w:rPr>
          <w:rFonts w:ascii="Times New Roman" w:hAnsi="Times New Roman" w:cs="Times New Roman"/>
          <w:sz w:val="24"/>
          <w:szCs w:val="24"/>
        </w:rPr>
        <w:t xml:space="preserve">tiekėjo pasirašytas pasiūlymas, parengtas pagal specialiųjų pirkimo sąlygų </w:t>
      </w:r>
      <w:r w:rsidR="00AA7E86" w:rsidRPr="00D30CFF">
        <w:rPr>
          <w:rFonts w:ascii="Times New Roman" w:hAnsi="Times New Roman" w:cs="Times New Roman"/>
          <w:sz w:val="24"/>
          <w:szCs w:val="24"/>
          <w:shd w:val="clear" w:color="auto" w:fill="FFFFFF"/>
        </w:rPr>
        <w:t>6</w:t>
      </w:r>
      <w:r w:rsidRPr="00D30CFF">
        <w:rPr>
          <w:rFonts w:ascii="Times New Roman" w:hAnsi="Times New Roman" w:cs="Times New Roman"/>
          <w:sz w:val="24"/>
          <w:szCs w:val="24"/>
          <w:shd w:val="clear" w:color="auto" w:fill="FFFFFF"/>
        </w:rPr>
        <w:t xml:space="preserve"> </w:t>
      </w:r>
      <w:r w:rsidRPr="00D30CFF">
        <w:rPr>
          <w:rFonts w:ascii="Times New Roman" w:hAnsi="Times New Roman" w:cs="Times New Roman"/>
          <w:sz w:val="24"/>
          <w:szCs w:val="24"/>
        </w:rPr>
        <w:t>priede pateiktą pasiūlymo formą</w:t>
      </w:r>
      <w:r w:rsidR="00AA7E86" w:rsidRPr="00D30CFF">
        <w:rPr>
          <w:rFonts w:ascii="Times New Roman" w:hAnsi="Times New Roman" w:cs="Times New Roman"/>
          <w:sz w:val="24"/>
          <w:szCs w:val="24"/>
        </w:rPr>
        <w:t>;</w:t>
      </w:r>
    </w:p>
    <w:p w14:paraId="64E72E77" w14:textId="20274A1C" w:rsidR="005D3AFF" w:rsidRPr="00D30CFF" w:rsidRDefault="005D3AFF" w:rsidP="00D30CFF">
      <w:pPr>
        <w:pStyle w:val="Sraopastraipa"/>
        <w:numPr>
          <w:ilvl w:val="2"/>
          <w:numId w:val="8"/>
        </w:numPr>
        <w:tabs>
          <w:tab w:val="left" w:pos="993"/>
          <w:tab w:val="left" w:pos="1560"/>
        </w:tabs>
        <w:spacing w:after="0" w:line="240" w:lineRule="auto"/>
        <w:ind w:left="0" w:firstLine="851"/>
        <w:jc w:val="both"/>
        <w:rPr>
          <w:rFonts w:ascii="Times New Roman" w:hAnsi="Times New Roman" w:cs="Times New Roman"/>
          <w:sz w:val="24"/>
          <w:szCs w:val="24"/>
          <w:u w:val="single"/>
        </w:rPr>
      </w:pPr>
      <w:r w:rsidRPr="00D30CFF">
        <w:rPr>
          <w:rFonts w:ascii="Times New Roman" w:hAnsi="Times New Roman" w:cs="Times New Roman"/>
          <w:sz w:val="24"/>
          <w:szCs w:val="24"/>
        </w:rPr>
        <w:t xml:space="preserve">užpildytas EBVPD (specialiųjų pirkimo sąlygų </w:t>
      </w:r>
      <w:r w:rsidR="00AA7E86" w:rsidRPr="00D30CFF">
        <w:rPr>
          <w:rFonts w:ascii="Times New Roman" w:hAnsi="Times New Roman" w:cs="Times New Roman"/>
          <w:sz w:val="24"/>
          <w:szCs w:val="24"/>
        </w:rPr>
        <w:t>5</w:t>
      </w:r>
      <w:r w:rsidRPr="00D30CFF">
        <w:rPr>
          <w:rFonts w:ascii="Times New Roman" w:hAnsi="Times New Roman" w:cs="Times New Roman"/>
          <w:sz w:val="24"/>
          <w:szCs w:val="24"/>
        </w:rPr>
        <w:t xml:space="preserve"> priedas)</w:t>
      </w:r>
      <w:r w:rsidR="00245013" w:rsidRPr="00D30CFF">
        <w:rPr>
          <w:rFonts w:ascii="Times New Roman" w:hAnsi="Times New Roman" w:cs="Times New Roman"/>
          <w:sz w:val="24"/>
          <w:szCs w:val="24"/>
        </w:rPr>
        <w:t xml:space="preserve">. </w:t>
      </w:r>
      <w:r w:rsidR="00936E92" w:rsidRPr="00D30CFF">
        <w:rPr>
          <w:rFonts w:ascii="Times New Roman" w:eastAsia="Times New Roman" w:hAnsi="Times New Roman" w:cs="Times New Roman"/>
          <w:i/>
          <w:iCs/>
          <w:sz w:val="24"/>
          <w:szCs w:val="24"/>
        </w:rPr>
        <w:t>Primintina, kad kvazisubtiekėjai (t. y. asmenys, kuriuos planuojama įdarbinti) teikiant pasiūlymą turi būti išviešinti, tačiau jie nėra tapatūs subtiekėjams. Laimėjimo atveju jie bus įdarbinti tiekėjo (bus tiekėjo „sudėtyje“), todėl jų pašalinimo pagrindai (teistumas, skolos VMĮ, Sodrai ir pan.) neprivalo būti tikrinami, todėl kvazisubtiekėjas atskiro EBVPD neteikia</w:t>
      </w:r>
      <w:r w:rsidRPr="00D30CFF">
        <w:rPr>
          <w:rFonts w:ascii="Times New Roman" w:hAnsi="Times New Roman" w:cs="Times New Roman"/>
          <w:sz w:val="24"/>
          <w:szCs w:val="24"/>
        </w:rPr>
        <w:t>;</w:t>
      </w:r>
    </w:p>
    <w:p w14:paraId="13EE73FC" w14:textId="77777777" w:rsidR="005D3AFF" w:rsidRPr="00D30CFF" w:rsidRDefault="005D3AFF" w:rsidP="00D30CFF">
      <w:pPr>
        <w:pStyle w:val="Sraopastraipa"/>
        <w:numPr>
          <w:ilvl w:val="2"/>
          <w:numId w:val="8"/>
        </w:numPr>
        <w:tabs>
          <w:tab w:val="left" w:pos="993"/>
          <w:tab w:val="left" w:pos="1560"/>
        </w:tabs>
        <w:spacing w:after="0" w:line="240" w:lineRule="auto"/>
        <w:ind w:left="0" w:firstLine="851"/>
        <w:jc w:val="both"/>
        <w:rPr>
          <w:rFonts w:ascii="Times New Roman" w:hAnsi="Times New Roman" w:cs="Times New Roman"/>
          <w:sz w:val="24"/>
          <w:szCs w:val="24"/>
          <w:u w:val="single"/>
        </w:rPr>
      </w:pPr>
      <w:r w:rsidRPr="00D30CFF">
        <w:rPr>
          <w:rFonts w:ascii="Times New Roman" w:hAnsi="Times New Roman" w:cs="Times New Roman"/>
          <w:sz w:val="24"/>
          <w:szCs w:val="24"/>
        </w:rPr>
        <w:t>jungtinės veiklos sutarties kopija (jeigu pirkime dalyvauja ūkio subjektų grupė jungtinės veiklos sutarties pagrindu);</w:t>
      </w:r>
    </w:p>
    <w:p w14:paraId="3DE43B7A" w14:textId="77777777" w:rsidR="005D3AFF" w:rsidRPr="00D30CFF" w:rsidRDefault="005D3AFF" w:rsidP="00D30CFF">
      <w:pPr>
        <w:pStyle w:val="Sraopastraipa"/>
        <w:numPr>
          <w:ilvl w:val="2"/>
          <w:numId w:val="8"/>
        </w:numPr>
        <w:tabs>
          <w:tab w:val="left" w:pos="993"/>
          <w:tab w:val="left" w:pos="1560"/>
        </w:tabs>
        <w:spacing w:after="0" w:line="240" w:lineRule="auto"/>
        <w:ind w:left="0" w:firstLine="851"/>
        <w:jc w:val="both"/>
        <w:rPr>
          <w:rFonts w:ascii="Times New Roman" w:hAnsi="Times New Roman" w:cs="Times New Roman"/>
          <w:sz w:val="24"/>
          <w:szCs w:val="24"/>
          <w:u w:val="single"/>
        </w:rPr>
      </w:pPr>
      <w:r w:rsidRPr="00D30CFF">
        <w:rPr>
          <w:rFonts w:ascii="Times New Roman" w:hAnsi="Times New Roman" w:cs="Times New Roman"/>
          <w:sz w:val="24"/>
          <w:szCs w:val="24"/>
        </w:rPr>
        <w:t>dokumentas, patvirtinantis, kad asmuo, kuris pasirašė pasiūlymą (jei jis ne tiekėjo vadovas), turėjo teisę jį pasirašyti;</w:t>
      </w:r>
    </w:p>
    <w:p w14:paraId="2EF39D4E" w14:textId="77777777" w:rsidR="005D3AFF" w:rsidRPr="00D30CFF" w:rsidRDefault="005D3AFF" w:rsidP="00D30CFF">
      <w:pPr>
        <w:pStyle w:val="Sraopastraipa"/>
        <w:numPr>
          <w:ilvl w:val="2"/>
          <w:numId w:val="8"/>
        </w:numPr>
        <w:tabs>
          <w:tab w:val="left" w:pos="993"/>
          <w:tab w:val="left" w:pos="1560"/>
        </w:tabs>
        <w:spacing w:after="0" w:line="240" w:lineRule="auto"/>
        <w:ind w:left="0" w:firstLine="851"/>
        <w:jc w:val="both"/>
        <w:rPr>
          <w:rFonts w:ascii="Times New Roman" w:hAnsi="Times New Roman" w:cs="Times New Roman"/>
          <w:sz w:val="24"/>
          <w:szCs w:val="24"/>
          <w:u w:val="single"/>
        </w:rPr>
      </w:pPr>
      <w:r w:rsidRPr="00D30CFF">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3DFC8FA4" w14:textId="77777777" w:rsidR="00650B4B" w:rsidRPr="00D30CFF" w:rsidRDefault="005D3AFF" w:rsidP="00D30CFF">
      <w:pPr>
        <w:pStyle w:val="Sraopastraipa"/>
        <w:numPr>
          <w:ilvl w:val="2"/>
          <w:numId w:val="8"/>
        </w:numPr>
        <w:tabs>
          <w:tab w:val="left" w:pos="993"/>
          <w:tab w:val="left" w:pos="1560"/>
        </w:tabs>
        <w:spacing w:after="0" w:line="240" w:lineRule="auto"/>
        <w:ind w:left="0" w:firstLine="851"/>
        <w:jc w:val="both"/>
        <w:rPr>
          <w:rFonts w:ascii="Times New Roman" w:hAnsi="Times New Roman" w:cs="Times New Roman"/>
          <w:sz w:val="24"/>
          <w:szCs w:val="24"/>
          <w:u w:val="single"/>
        </w:rPr>
      </w:pPr>
      <w:r w:rsidRPr="00D30CFF">
        <w:rPr>
          <w:rFonts w:ascii="Times New Roman" w:hAnsi="Times New Roman" w:cs="Times New Roman"/>
          <w:sz w:val="24"/>
          <w:szCs w:val="24"/>
        </w:rPr>
        <w:t xml:space="preserve"> jei tiekėjas pasitelkia subtiekėjus, subtiekėjo deklaracija ar kitas dokumentas, patvirtinantis jo sutikimą būti subtiekėju pirkime</w:t>
      </w:r>
      <w:r w:rsidR="00650B4B" w:rsidRPr="00D30CFF">
        <w:rPr>
          <w:rFonts w:ascii="Times New Roman" w:hAnsi="Times New Roman" w:cs="Times New Roman"/>
          <w:sz w:val="24"/>
          <w:szCs w:val="24"/>
        </w:rPr>
        <w:t>;</w:t>
      </w:r>
    </w:p>
    <w:p w14:paraId="6F05A0EB" w14:textId="0F020600" w:rsidR="005D3AFF" w:rsidRPr="00D30CFF" w:rsidRDefault="005D3AFF" w:rsidP="00D30CFF">
      <w:pPr>
        <w:pStyle w:val="Sraopastraipa"/>
        <w:numPr>
          <w:ilvl w:val="2"/>
          <w:numId w:val="8"/>
        </w:numPr>
        <w:tabs>
          <w:tab w:val="left" w:pos="993"/>
          <w:tab w:val="left" w:pos="1560"/>
        </w:tabs>
        <w:spacing w:after="0" w:line="240" w:lineRule="auto"/>
        <w:ind w:left="0" w:firstLine="851"/>
        <w:jc w:val="both"/>
        <w:rPr>
          <w:rFonts w:ascii="Times New Roman" w:hAnsi="Times New Roman" w:cs="Times New Roman"/>
          <w:sz w:val="24"/>
          <w:szCs w:val="24"/>
          <w:u w:val="single"/>
        </w:rPr>
      </w:pPr>
      <w:r w:rsidRPr="00D30CFF">
        <w:rPr>
          <w:rFonts w:ascii="Times New Roman" w:hAnsi="Times New Roman" w:cs="Times New Roman"/>
          <w:i/>
          <w:iCs/>
          <w:sz w:val="24"/>
          <w:szCs w:val="24"/>
        </w:rPr>
        <w:t xml:space="preserve"> </w:t>
      </w:r>
      <w:r w:rsidR="00650B4B" w:rsidRPr="00D30CFF">
        <w:rPr>
          <w:rFonts w:ascii="Times New Roman" w:hAnsi="Times New Roman" w:cs="Times New Roman"/>
          <w:sz w:val="24"/>
          <w:szCs w:val="24"/>
        </w:rPr>
        <w:t>jei tiekėjas pasitelkia kvazisubtiekėj</w:t>
      </w:r>
      <w:r w:rsidR="00386106" w:rsidRPr="00D30CFF">
        <w:rPr>
          <w:rFonts w:ascii="Times New Roman" w:hAnsi="Times New Roman" w:cs="Times New Roman"/>
          <w:sz w:val="24"/>
          <w:szCs w:val="24"/>
        </w:rPr>
        <w:t>ą</w:t>
      </w:r>
      <w:r w:rsidR="00650B4B" w:rsidRPr="00D30CFF">
        <w:rPr>
          <w:rFonts w:ascii="Times New Roman" w:hAnsi="Times New Roman" w:cs="Times New Roman"/>
          <w:sz w:val="24"/>
          <w:szCs w:val="24"/>
        </w:rPr>
        <w:t xml:space="preserve">, </w:t>
      </w:r>
      <w:r w:rsidR="00386106" w:rsidRPr="00D30CFF">
        <w:rPr>
          <w:rFonts w:ascii="Times New Roman" w:hAnsi="Times New Roman" w:cs="Times New Roman"/>
          <w:sz w:val="24"/>
          <w:szCs w:val="24"/>
        </w:rPr>
        <w:t>kvazisubtiekėj</w:t>
      </w:r>
      <w:r w:rsidR="00650B4B" w:rsidRPr="00D30CFF">
        <w:rPr>
          <w:rFonts w:ascii="Times New Roman" w:hAnsi="Times New Roman" w:cs="Times New Roman"/>
          <w:sz w:val="24"/>
          <w:szCs w:val="24"/>
        </w:rPr>
        <w:t xml:space="preserve">o deklaracija ar kitas dokumentas, patvirtinantis jo sutikimą būti </w:t>
      </w:r>
      <w:r w:rsidR="00386106" w:rsidRPr="00D30CFF">
        <w:rPr>
          <w:rFonts w:ascii="Times New Roman" w:hAnsi="Times New Roman" w:cs="Times New Roman"/>
          <w:sz w:val="24"/>
          <w:szCs w:val="24"/>
        </w:rPr>
        <w:t>įdarbintam tiekėjui laimėjus konkursą</w:t>
      </w:r>
      <w:r w:rsidR="007E360A" w:rsidRPr="00D30CFF">
        <w:rPr>
          <w:rFonts w:ascii="Times New Roman" w:hAnsi="Times New Roman" w:cs="Times New Roman"/>
          <w:sz w:val="24"/>
          <w:szCs w:val="24"/>
        </w:rPr>
        <w:t>;</w:t>
      </w:r>
    </w:p>
    <w:p w14:paraId="156393B0" w14:textId="2782A60F" w:rsidR="007E360A" w:rsidRPr="00D30CFF" w:rsidRDefault="00305D03" w:rsidP="00D30CFF">
      <w:pPr>
        <w:pStyle w:val="Sraopastraipa"/>
        <w:numPr>
          <w:ilvl w:val="2"/>
          <w:numId w:val="8"/>
        </w:numPr>
        <w:tabs>
          <w:tab w:val="left" w:pos="993"/>
          <w:tab w:val="left" w:pos="1560"/>
        </w:tabs>
        <w:spacing w:after="0" w:line="240" w:lineRule="auto"/>
        <w:ind w:left="0" w:firstLine="851"/>
        <w:jc w:val="both"/>
        <w:rPr>
          <w:rFonts w:ascii="Times New Roman" w:hAnsi="Times New Roman" w:cs="Times New Roman"/>
          <w:sz w:val="32"/>
          <w:szCs w:val="32"/>
          <w:u w:val="single"/>
        </w:rPr>
      </w:pPr>
      <w:r w:rsidRPr="00D30CFF">
        <w:rPr>
          <w:rFonts w:ascii="Times New Roman" w:hAnsi="Times New Roman" w:cs="Times New Roman"/>
          <w:sz w:val="24"/>
          <w:szCs w:val="24"/>
        </w:rPr>
        <w:lastRenderedPageBreak/>
        <w:t xml:space="preserve">tiekėjo ir, jei taikoma, ūkio subjekto, kurio pajėgumais remiasi tiekėjas, subtiekėjo deklaracija dėl 2022 m. balandžio 8 d. Europos Sąjungos Tarybos reglamento (ES) 2022/576 taikomų ribojimų neturėjimo užpildyta pagal </w:t>
      </w:r>
      <w:r w:rsidRPr="00D30CFF">
        <w:rPr>
          <w:rFonts w:ascii="Times New Roman" w:hAnsi="Times New Roman" w:cs="Times New Roman"/>
          <w:i/>
          <w:iCs/>
          <w:sz w:val="24"/>
          <w:szCs w:val="24"/>
        </w:rPr>
        <w:t>specialiųjų pirkimo sąlygų 8 ir/ar 9 priedą</w:t>
      </w:r>
      <w:r w:rsidR="007E360A" w:rsidRPr="00D30CFF">
        <w:rPr>
          <w:rFonts w:ascii="Times New Roman" w:eastAsia="Calibri" w:hAnsi="Times New Roman" w:cs="Times New Roman"/>
          <w:sz w:val="24"/>
          <w:szCs w:val="24"/>
        </w:rPr>
        <w:t>;</w:t>
      </w:r>
    </w:p>
    <w:p w14:paraId="0F54D2AE" w14:textId="11DFA1C1" w:rsidR="007E360A" w:rsidRPr="00D30CFF" w:rsidRDefault="00305D03" w:rsidP="00D30CFF">
      <w:pPr>
        <w:pStyle w:val="Sraopastraipa"/>
        <w:numPr>
          <w:ilvl w:val="2"/>
          <w:numId w:val="8"/>
        </w:numPr>
        <w:tabs>
          <w:tab w:val="left" w:pos="993"/>
          <w:tab w:val="left" w:pos="1560"/>
        </w:tabs>
        <w:spacing w:after="0" w:line="240" w:lineRule="auto"/>
        <w:ind w:left="0" w:firstLine="851"/>
        <w:jc w:val="both"/>
        <w:rPr>
          <w:rFonts w:ascii="Times New Roman" w:hAnsi="Times New Roman" w:cs="Times New Roman"/>
          <w:sz w:val="32"/>
          <w:szCs w:val="32"/>
          <w:u w:val="single"/>
        </w:rPr>
      </w:pPr>
      <w:r w:rsidRPr="00D30CFF">
        <w:rPr>
          <w:rFonts w:ascii="Times New Roman" w:hAnsi="Times New Roman" w:cs="Times New Roman"/>
          <w:sz w:val="24"/>
          <w:szCs w:val="32"/>
        </w:rPr>
        <w:t xml:space="preserve">tiekėjo ir, jei taikoma, ūkio subjekto, kurio pajėgumais remiasi, </w:t>
      </w:r>
      <w:r w:rsidR="007E360A" w:rsidRPr="00D30CFF">
        <w:rPr>
          <w:rFonts w:ascii="Times New Roman" w:hAnsi="Times New Roman" w:cs="Times New Roman"/>
          <w:sz w:val="24"/>
          <w:szCs w:val="32"/>
        </w:rPr>
        <w:t>užpildyta deklaracija dėl tiekėjo atsakingų asmenų (</w:t>
      </w:r>
      <w:r w:rsidR="007E360A" w:rsidRPr="00D30CFF">
        <w:rPr>
          <w:rFonts w:ascii="Times New Roman" w:hAnsi="Times New Roman" w:cs="Times New Roman"/>
          <w:sz w:val="24"/>
          <w:szCs w:val="24"/>
        </w:rPr>
        <w:t xml:space="preserve">specialiųjų pirkimo sąlygų </w:t>
      </w:r>
      <w:r w:rsidR="001C3B95" w:rsidRPr="00D30CFF">
        <w:rPr>
          <w:rFonts w:ascii="Times New Roman" w:hAnsi="Times New Roman" w:cs="Times New Roman"/>
          <w:sz w:val="24"/>
          <w:szCs w:val="24"/>
        </w:rPr>
        <w:t>10</w:t>
      </w:r>
      <w:r w:rsidR="007E360A" w:rsidRPr="00D30CFF">
        <w:rPr>
          <w:rFonts w:ascii="Times New Roman" w:hAnsi="Times New Roman" w:cs="Times New Roman"/>
          <w:sz w:val="24"/>
          <w:szCs w:val="24"/>
        </w:rPr>
        <w:t xml:space="preserve"> priedas</w:t>
      </w:r>
      <w:r w:rsidR="007E360A" w:rsidRPr="00D30CFF">
        <w:rPr>
          <w:rFonts w:ascii="Times New Roman" w:hAnsi="Times New Roman" w:cs="Times New Roman"/>
          <w:sz w:val="24"/>
          <w:szCs w:val="32"/>
        </w:rPr>
        <w:t>).</w:t>
      </w:r>
    </w:p>
    <w:p w14:paraId="2B5615CD" w14:textId="418C2B46" w:rsidR="005D3AFF" w:rsidRPr="00D30CFF" w:rsidRDefault="005D3AFF" w:rsidP="00D30CFF">
      <w:pPr>
        <w:tabs>
          <w:tab w:val="left" w:pos="993"/>
        </w:tabs>
        <w:spacing w:after="0" w:line="240" w:lineRule="auto"/>
        <w:ind w:firstLine="567"/>
        <w:jc w:val="both"/>
        <w:rPr>
          <w:rFonts w:ascii="Times New Roman" w:hAnsi="Times New Roman" w:cs="Times New Roman"/>
          <w:sz w:val="24"/>
          <w:szCs w:val="24"/>
        </w:rPr>
      </w:pPr>
      <w:r w:rsidRPr="00D30CFF">
        <w:rPr>
          <w:rFonts w:ascii="Times New Roman" w:hAnsi="Times New Roman" w:cs="Times New Roman"/>
          <w:sz w:val="24"/>
          <w:szCs w:val="24"/>
        </w:rPr>
        <w:t>6.2.</w:t>
      </w:r>
      <w:r w:rsidR="00AA7E86" w:rsidRPr="00D30CFF">
        <w:rPr>
          <w:rFonts w:ascii="Times New Roman" w:hAnsi="Times New Roman" w:cs="Times New Roman"/>
          <w:sz w:val="24"/>
          <w:szCs w:val="24"/>
        </w:rPr>
        <w:t xml:space="preserve"> </w:t>
      </w:r>
      <w:r w:rsidRPr="00D30CFF">
        <w:rPr>
          <w:rFonts w:ascii="Times New Roman" w:eastAsia="Calibri" w:hAnsi="Times New Roman" w:cs="Times New Roman"/>
          <w:sz w:val="24"/>
          <w:szCs w:val="24"/>
        </w:rPr>
        <w:t xml:space="preserve">Pasiūlymas gali būti pasirašytas fiziniu parašu arba kvalifikuotu elektroniniu parašu. Jeigu tiekėjas dokumentus tvirtina naudodamas elektroninį, o ne fizinį parašą, elektroninis parašas turi atitikti VPĮ 22 straipsnio 11 dalies 2 ir 3 punktuose nustatytus reikalavimus. </w:t>
      </w:r>
      <w:r w:rsidRPr="00D30CFF">
        <w:rPr>
          <w:rFonts w:ascii="Times New Roman" w:hAnsi="Times New Roman" w:cs="Times New Roman"/>
          <w:sz w:val="24"/>
          <w:szCs w:val="24"/>
        </w:rPr>
        <w:t>Perkančiajai organizacijai kilus abejonių dėl dokumentų tikrumo, ji turi teisę reikalauti pateikti dokumentų originalus.</w:t>
      </w:r>
      <w:r w:rsidRPr="00D30CFF">
        <w:rPr>
          <w:rFonts w:ascii="Times New Roman" w:eastAsia="Calibri" w:hAnsi="Times New Roman" w:cs="Times New Roman"/>
          <w:sz w:val="24"/>
          <w:szCs w:val="24"/>
        </w:rPr>
        <w:t xml:space="preserve"> Gali būti:</w:t>
      </w:r>
    </w:p>
    <w:p w14:paraId="208F1F62" w14:textId="77777777" w:rsidR="005D3AFF" w:rsidRPr="00D30CFF" w:rsidRDefault="005D3AFF" w:rsidP="00D30CFF">
      <w:pPr>
        <w:pStyle w:val="Sraopastraipa"/>
        <w:tabs>
          <w:tab w:val="left" w:pos="993"/>
        </w:tabs>
        <w:spacing w:after="0" w:line="240" w:lineRule="auto"/>
        <w:ind w:left="0" w:firstLine="851"/>
        <w:jc w:val="both"/>
        <w:rPr>
          <w:rFonts w:ascii="Times New Roman" w:hAnsi="Times New Roman" w:cs="Times New Roman"/>
          <w:bCs/>
          <w:iCs/>
          <w:sz w:val="24"/>
          <w:szCs w:val="24"/>
          <w:u w:val="single"/>
        </w:rPr>
      </w:pPr>
      <w:r w:rsidRPr="00D30CFF">
        <w:rPr>
          <w:rFonts w:ascii="Times New Roman" w:eastAsia="Calibri" w:hAnsi="Times New Roman" w:cs="Times New Roman"/>
          <w:bCs/>
          <w:iCs/>
          <w:sz w:val="24"/>
          <w:szCs w:val="24"/>
        </w:rPr>
        <w:t>6.2.1 pateikiami kvalifikuotu elektroniniu parašu pasirašyti elektroninėmis priemonėmis suformuoti dokumentai;</w:t>
      </w:r>
    </w:p>
    <w:p w14:paraId="2DB3B823" w14:textId="77777777" w:rsidR="005D3AFF" w:rsidRPr="00D30CFF" w:rsidRDefault="005D3AFF" w:rsidP="00D30CFF">
      <w:pPr>
        <w:pStyle w:val="Sraopastraipa"/>
        <w:numPr>
          <w:ilvl w:val="2"/>
          <w:numId w:val="13"/>
        </w:numPr>
        <w:tabs>
          <w:tab w:val="left" w:pos="993"/>
          <w:tab w:val="left" w:pos="1418"/>
        </w:tabs>
        <w:spacing w:after="0" w:line="240" w:lineRule="auto"/>
        <w:ind w:left="0" w:firstLine="851"/>
        <w:jc w:val="both"/>
        <w:rPr>
          <w:rFonts w:ascii="Times New Roman" w:hAnsi="Times New Roman" w:cs="Times New Roman"/>
          <w:bCs/>
          <w:iCs/>
          <w:sz w:val="24"/>
          <w:szCs w:val="24"/>
        </w:rPr>
      </w:pPr>
      <w:r w:rsidRPr="00D30CFF">
        <w:rPr>
          <w:rFonts w:ascii="Times New Roman" w:eastAsia="Calibri" w:hAnsi="Times New Roman" w:cs="Times New Roman"/>
          <w:bCs/>
          <w:iCs/>
          <w:sz w:val="24"/>
          <w:szCs w:val="24"/>
        </w:rPr>
        <w:t>skaitmeninės dokumentų kopijos (</w:t>
      </w:r>
      <w:r w:rsidRPr="00D30CFF">
        <w:rPr>
          <w:rFonts w:ascii="Times New Roman" w:eastAsia="Calibri" w:hAnsi="Times New Roman" w:cs="Times New Roman"/>
          <w:iCs/>
          <w:sz w:val="24"/>
          <w:szCs w:val="24"/>
        </w:rPr>
        <w:t>fiziniu parašu tvirtinami dokumentai turi būti pateikiami pasirašyti ir nuskenuoti)</w:t>
      </w:r>
      <w:r w:rsidRPr="00D30CFF">
        <w:rPr>
          <w:rFonts w:ascii="Times New Roman" w:eastAsia="Calibri" w:hAnsi="Times New Roman" w:cs="Times New Roman"/>
          <w:bCs/>
          <w:iCs/>
          <w:sz w:val="24"/>
          <w:szCs w:val="24"/>
        </w:rPr>
        <w:t>.</w:t>
      </w:r>
    </w:p>
    <w:p w14:paraId="1E81E652" w14:textId="7BDC5D63" w:rsidR="005D3AFF" w:rsidRPr="00D30CFF" w:rsidRDefault="005D3AFF" w:rsidP="00D30CFF">
      <w:pPr>
        <w:pStyle w:val="Sraopastraipa"/>
        <w:numPr>
          <w:ilvl w:val="1"/>
          <w:numId w:val="9"/>
        </w:numPr>
        <w:tabs>
          <w:tab w:val="left" w:pos="993"/>
        </w:tabs>
        <w:spacing w:after="0" w:line="240" w:lineRule="auto"/>
        <w:ind w:left="0" w:firstLine="567"/>
        <w:jc w:val="both"/>
        <w:rPr>
          <w:rFonts w:ascii="Times New Roman" w:hAnsi="Times New Roman" w:cs="Times New Roman"/>
          <w:sz w:val="24"/>
          <w:szCs w:val="24"/>
        </w:rPr>
      </w:pPr>
      <w:r w:rsidRPr="00D30CFF">
        <w:rPr>
          <w:rFonts w:ascii="Times New Roman" w:hAnsi="Times New Roman" w:cs="Times New Roman"/>
          <w:sz w:val="24"/>
          <w:szCs w:val="24"/>
        </w:rPr>
        <w:t xml:space="preserve">Pasiūlymas turi būti parengtas lietuvių kalba. </w:t>
      </w:r>
      <w:r w:rsidRPr="00D30CFF">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Pr="00D30CFF">
        <w:rPr>
          <w:rFonts w:ascii="Times New Roman" w:hAnsi="Times New Roman" w:cs="Times New Roman"/>
          <w:sz w:val="24"/>
          <w:szCs w:val="24"/>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w:t>
      </w:r>
    </w:p>
    <w:p w14:paraId="786D8C03" w14:textId="27B9F9EC" w:rsidR="005D3AFF" w:rsidRPr="00D30CFF" w:rsidRDefault="005D3AFF" w:rsidP="00D30CFF">
      <w:pPr>
        <w:pStyle w:val="Sraopastraipa"/>
        <w:numPr>
          <w:ilvl w:val="1"/>
          <w:numId w:val="9"/>
        </w:numPr>
        <w:tabs>
          <w:tab w:val="left" w:pos="993"/>
        </w:tabs>
        <w:spacing w:after="0" w:line="240" w:lineRule="auto"/>
        <w:ind w:left="0" w:firstLine="567"/>
        <w:jc w:val="both"/>
        <w:rPr>
          <w:rFonts w:ascii="Times New Roman" w:hAnsi="Times New Roman" w:cs="Times New Roman"/>
          <w:sz w:val="24"/>
          <w:szCs w:val="24"/>
        </w:rPr>
      </w:pPr>
      <w:r w:rsidRPr="00D30CFF">
        <w:rPr>
          <w:rFonts w:ascii="Times New Roman" w:eastAsia="Arial" w:hAnsi="Times New Roman" w:cs="Times New Roman"/>
          <w:sz w:val="24"/>
          <w:szCs w:val="24"/>
        </w:rPr>
        <w:t>Bendra pasiūlymo kaina (sąnaudos) su PVM turi būti nurodoma dviejų skaičių po kablelio tikslumu. Šią kainą sudarančios kainos sudedamosios dalys ar įkainiai gali būti išreikštos neribojant skaičių po kablelio kiekio.</w:t>
      </w:r>
    </w:p>
    <w:p w14:paraId="1DA14016" w14:textId="77777777" w:rsidR="005D3AFF" w:rsidRPr="00D30CFF" w:rsidRDefault="005D3AFF" w:rsidP="00D30CFF">
      <w:pPr>
        <w:pStyle w:val="Sraopastraipa"/>
        <w:numPr>
          <w:ilvl w:val="1"/>
          <w:numId w:val="9"/>
        </w:numPr>
        <w:tabs>
          <w:tab w:val="left" w:pos="993"/>
        </w:tabs>
        <w:spacing w:after="0" w:line="240" w:lineRule="auto"/>
        <w:ind w:left="0" w:firstLine="567"/>
        <w:jc w:val="both"/>
        <w:rPr>
          <w:rFonts w:ascii="Times New Roman" w:hAnsi="Times New Roman" w:cs="Times New Roman"/>
          <w:sz w:val="24"/>
          <w:szCs w:val="24"/>
        </w:rPr>
      </w:pPr>
      <w:r w:rsidRPr="00D30CFF">
        <w:rPr>
          <w:rFonts w:ascii="Times New Roman" w:eastAsia="Arial" w:hAnsi="Times New Roman" w:cs="Times New Roman"/>
          <w:sz w:val="24"/>
          <w:szCs w:val="24"/>
        </w:rPr>
        <w:t xml:space="preserve">Tiekėjų pasiūlymuose nurodytos kainos bus vertinamos </w:t>
      </w:r>
      <w:r w:rsidRPr="00D30CFF">
        <w:rPr>
          <w:rFonts w:ascii="Times New Roman" w:hAnsi="Times New Roman" w:cs="Times New Roman"/>
          <w:sz w:val="24"/>
          <w:szCs w:val="24"/>
        </w:rPr>
        <w:t xml:space="preserve">ir lyginamos su visais mokesčiais, įskaitant PVM. </w:t>
      </w:r>
    </w:p>
    <w:p w14:paraId="230C7876" w14:textId="77777777" w:rsidR="00703D70" w:rsidRPr="00D30CFF" w:rsidRDefault="00703D70" w:rsidP="00D30CFF">
      <w:pPr>
        <w:tabs>
          <w:tab w:val="left" w:pos="993"/>
        </w:tabs>
        <w:spacing w:after="0" w:line="240" w:lineRule="auto"/>
        <w:jc w:val="both"/>
        <w:rPr>
          <w:rFonts w:ascii="Times New Roman" w:hAnsi="Times New Roman" w:cs="Times New Roman"/>
          <w:sz w:val="24"/>
          <w:szCs w:val="24"/>
        </w:rPr>
      </w:pPr>
    </w:p>
    <w:p w14:paraId="04404BD0" w14:textId="77777777" w:rsidR="00703D70" w:rsidRPr="00D30CFF" w:rsidRDefault="00703D70" w:rsidP="00D30CFF">
      <w:pPr>
        <w:pStyle w:val="Sraopastraipa"/>
        <w:keepNext/>
        <w:keepLines/>
        <w:numPr>
          <w:ilvl w:val="0"/>
          <w:numId w:val="8"/>
        </w:numPr>
        <w:pBdr>
          <w:bottom w:val="single" w:sz="4" w:space="2" w:color="ED7D31"/>
        </w:pBdr>
        <w:tabs>
          <w:tab w:val="left" w:pos="709"/>
        </w:tabs>
        <w:spacing w:after="0" w:line="240" w:lineRule="auto"/>
        <w:outlineLvl w:val="0"/>
        <w:rPr>
          <w:rFonts w:asciiTheme="majorBidi" w:eastAsia="Calibri Light" w:hAnsiTheme="majorBidi" w:cstheme="majorBidi"/>
          <w:sz w:val="40"/>
          <w:szCs w:val="40"/>
        </w:rPr>
      </w:pPr>
      <w:bookmarkStart w:id="22" w:name="_Toc91497102"/>
      <w:bookmarkStart w:id="23" w:name="_Toc91497103"/>
      <w:bookmarkStart w:id="24" w:name="_Toc91497104"/>
      <w:bookmarkStart w:id="25" w:name="_Toc91497105"/>
      <w:bookmarkStart w:id="26" w:name="_Toc91497106"/>
      <w:bookmarkStart w:id="27" w:name="_Ref39430779"/>
      <w:bookmarkStart w:id="28" w:name="_Ref39430768"/>
      <w:bookmarkStart w:id="29" w:name="_Toc183784202"/>
      <w:bookmarkStart w:id="30" w:name="_Toc203650812"/>
      <w:bookmarkEnd w:id="22"/>
      <w:bookmarkEnd w:id="23"/>
      <w:bookmarkEnd w:id="24"/>
      <w:bookmarkEnd w:id="25"/>
      <w:bookmarkEnd w:id="26"/>
      <w:r w:rsidRPr="00D30CFF">
        <w:rPr>
          <w:rFonts w:asciiTheme="majorBidi" w:eastAsia="Calibri Light" w:hAnsiTheme="majorBidi" w:cstheme="majorBidi"/>
          <w:sz w:val="40"/>
          <w:szCs w:val="40"/>
        </w:rPr>
        <w:t>Pasiūlymo galiojimo užtikrinimas</w:t>
      </w:r>
      <w:bookmarkEnd w:id="27"/>
      <w:bookmarkEnd w:id="28"/>
      <w:bookmarkEnd w:id="29"/>
      <w:bookmarkEnd w:id="30"/>
    </w:p>
    <w:p w14:paraId="5A9D0C35" w14:textId="1CB01C98" w:rsidR="007E5A7C" w:rsidRPr="00D30CFF" w:rsidRDefault="007E5A7C" w:rsidP="00D30CFF">
      <w:pPr>
        <w:pStyle w:val="Sraopastraipa"/>
        <w:numPr>
          <w:ilvl w:val="1"/>
          <w:numId w:val="8"/>
        </w:numPr>
        <w:tabs>
          <w:tab w:val="left" w:pos="993"/>
        </w:tabs>
        <w:spacing w:after="0" w:line="240" w:lineRule="auto"/>
        <w:ind w:left="0" w:firstLine="567"/>
        <w:jc w:val="both"/>
        <w:rPr>
          <w:rFonts w:ascii="Times New Roman" w:hAnsi="Times New Roman" w:cs="Times New Roman"/>
          <w:sz w:val="24"/>
          <w:szCs w:val="24"/>
        </w:rPr>
      </w:pPr>
      <w:r w:rsidRPr="00D30CFF">
        <w:rPr>
          <w:rFonts w:ascii="Times New Roman" w:hAnsi="Times New Roman" w:cs="Times New Roman"/>
          <w:sz w:val="24"/>
          <w:szCs w:val="24"/>
        </w:rPr>
        <w:t xml:space="preserve">Tiekėjas užtikrina savo pasiūlymo galiojimą </w:t>
      </w:r>
      <w:r w:rsidR="002645F9" w:rsidRPr="00D30CFF">
        <w:rPr>
          <w:rFonts w:ascii="Times New Roman" w:hAnsi="Times New Roman" w:cs="Times New Roman"/>
          <w:b/>
          <w:bCs/>
          <w:sz w:val="24"/>
          <w:szCs w:val="24"/>
        </w:rPr>
        <w:t>2</w:t>
      </w:r>
      <w:r w:rsidRPr="00D30CFF">
        <w:rPr>
          <w:rFonts w:ascii="Times New Roman" w:hAnsi="Times New Roman" w:cs="Times New Roman"/>
          <w:b/>
          <w:bCs/>
          <w:sz w:val="24"/>
          <w:szCs w:val="24"/>
        </w:rPr>
        <w:t>0.000,00 Eur</w:t>
      </w:r>
      <w:r w:rsidRPr="00D30CFF">
        <w:rPr>
          <w:rFonts w:ascii="Times New Roman" w:hAnsi="Times New Roman" w:cs="Times New Roman"/>
          <w:sz w:val="24"/>
          <w:szCs w:val="24"/>
        </w:rPr>
        <w:t xml:space="preserve"> (</w:t>
      </w:r>
      <w:r w:rsidR="002645F9" w:rsidRPr="00D30CFF">
        <w:rPr>
          <w:rFonts w:ascii="Times New Roman" w:hAnsi="Times New Roman" w:cs="Times New Roman"/>
          <w:sz w:val="24"/>
          <w:szCs w:val="24"/>
        </w:rPr>
        <w:t>dvi</w:t>
      </w:r>
      <w:r w:rsidRPr="00D30CFF">
        <w:rPr>
          <w:rFonts w:ascii="Times New Roman" w:hAnsi="Times New Roman" w:cs="Times New Roman"/>
          <w:sz w:val="24"/>
          <w:szCs w:val="24"/>
        </w:rPr>
        <w:t xml:space="preserve">dešimt tūkstančių eurų) </w:t>
      </w:r>
      <w:r w:rsidRPr="00D30CFF">
        <w:rPr>
          <w:rFonts w:ascii="Times New Roman" w:eastAsia="Calibri" w:hAnsi="Times New Roman" w:cs="Times New Roman"/>
          <w:sz w:val="24"/>
          <w:szCs w:val="24"/>
        </w:rPr>
        <w:t>bauda</w:t>
      </w:r>
      <w:r w:rsidRPr="00D30CFF">
        <w:rPr>
          <w:rFonts w:ascii="Times New Roman" w:hAnsi="Times New Roman" w:cs="Times New Roman"/>
          <w:sz w:val="24"/>
          <w:szCs w:val="24"/>
        </w:rPr>
        <w:t>.</w:t>
      </w:r>
    </w:p>
    <w:p w14:paraId="55EA36FA" w14:textId="77777777" w:rsidR="007E5A7C" w:rsidRPr="00D30CFF" w:rsidRDefault="007E5A7C" w:rsidP="00D30CFF">
      <w:pPr>
        <w:pStyle w:val="Sraopastraipa"/>
        <w:numPr>
          <w:ilvl w:val="1"/>
          <w:numId w:val="8"/>
        </w:numPr>
        <w:tabs>
          <w:tab w:val="left" w:pos="993"/>
        </w:tabs>
        <w:spacing w:after="0" w:line="240" w:lineRule="auto"/>
        <w:ind w:left="0" w:firstLine="567"/>
        <w:jc w:val="both"/>
        <w:rPr>
          <w:rFonts w:ascii="Times New Roman" w:hAnsi="Times New Roman" w:cs="Times New Roman"/>
          <w:sz w:val="24"/>
          <w:szCs w:val="24"/>
        </w:rPr>
      </w:pPr>
      <w:r w:rsidRPr="00D30CFF">
        <w:rPr>
          <w:rFonts w:ascii="Times New Roman" w:hAnsi="Times New Roman" w:cs="Times New Roman"/>
          <w:sz w:val="24"/>
          <w:szCs w:val="24"/>
        </w:rPr>
        <w:t xml:space="preserve"> </w:t>
      </w:r>
      <w:r w:rsidRPr="00D30CFF">
        <w:rPr>
          <w:rFonts w:ascii="Times New Roman" w:hAnsi="Times New Roman" w:cs="Times New Roman"/>
          <w:color w:val="000000" w:themeColor="text1"/>
          <w:sz w:val="24"/>
          <w:szCs w:val="24"/>
        </w:rPr>
        <w:t>Dalyvis privalo nedelsdamas, bet ne vėliau kaip per 10 d. d. sumokėti 7.1 p. nurodytą baudą, esant bent vienai šių sąlygų:</w:t>
      </w:r>
    </w:p>
    <w:p w14:paraId="154BF9FA" w14:textId="50B86ECA" w:rsidR="007E5A7C" w:rsidRPr="00D30CFF" w:rsidRDefault="007E5A7C" w:rsidP="00D30CFF">
      <w:pPr>
        <w:pStyle w:val="Sraopastraipa"/>
        <w:numPr>
          <w:ilvl w:val="2"/>
          <w:numId w:val="8"/>
        </w:numPr>
        <w:tabs>
          <w:tab w:val="left" w:pos="1276"/>
          <w:tab w:val="left" w:pos="1701"/>
        </w:tabs>
        <w:spacing w:after="0" w:line="240" w:lineRule="auto"/>
        <w:ind w:left="0" w:firstLine="567"/>
        <w:jc w:val="both"/>
        <w:rPr>
          <w:rFonts w:ascii="Times New Roman" w:hAnsi="Times New Roman" w:cs="Times New Roman"/>
          <w:sz w:val="24"/>
          <w:szCs w:val="24"/>
        </w:rPr>
      </w:pPr>
      <w:r w:rsidRPr="00D30CFF">
        <w:rPr>
          <w:rFonts w:ascii="Times New Roman" w:hAnsi="Times New Roman" w:cs="Times New Roman"/>
          <w:sz w:val="24"/>
          <w:szCs w:val="24"/>
        </w:rPr>
        <w:t>Pasiūlymo galiojimo laikotarpiu tiekėjas atsisako savo pasiūlymo arba jo dalies (pasiūlyme nurodyto pirkimo objekto, jo kiekio (apimties), siūlomų kainų, tiekimo ar mokėjimo terminų, kitų pasiūlyme nurodytų sąlygų);</w:t>
      </w:r>
    </w:p>
    <w:p w14:paraId="1EC1A78A" w14:textId="4E7F105A" w:rsidR="007E5A7C" w:rsidRPr="00D30CFF" w:rsidRDefault="007E5A7C" w:rsidP="00D30CFF">
      <w:pPr>
        <w:pStyle w:val="Sraopastraipa"/>
        <w:numPr>
          <w:ilvl w:val="2"/>
          <w:numId w:val="8"/>
        </w:numPr>
        <w:tabs>
          <w:tab w:val="left" w:pos="1276"/>
          <w:tab w:val="left" w:pos="1701"/>
        </w:tabs>
        <w:spacing w:after="0" w:line="240" w:lineRule="auto"/>
        <w:ind w:left="0" w:firstLine="567"/>
        <w:jc w:val="both"/>
        <w:rPr>
          <w:rFonts w:ascii="Times New Roman" w:hAnsi="Times New Roman" w:cs="Times New Roman"/>
          <w:sz w:val="24"/>
          <w:szCs w:val="24"/>
        </w:rPr>
      </w:pPr>
      <w:r w:rsidRPr="00D30CFF">
        <w:rPr>
          <w:rFonts w:ascii="Times New Roman" w:eastAsia="Calibri" w:hAnsi="Times New Roman" w:cs="Times New Roman"/>
          <w:sz w:val="24"/>
          <w:szCs w:val="24"/>
        </w:rPr>
        <w:t>tiekėjas vengia arba atsisako pasirašyti sutartį konkurso dokumentuose nurodytomis sąlygomis ir nurodytu laiku;</w:t>
      </w:r>
    </w:p>
    <w:p w14:paraId="32B5B42B" w14:textId="1001E781" w:rsidR="005D3AFF" w:rsidRPr="00D30CFF" w:rsidRDefault="007E5A7C" w:rsidP="00D30CFF">
      <w:pPr>
        <w:pStyle w:val="Sraopastraipa"/>
        <w:numPr>
          <w:ilvl w:val="2"/>
          <w:numId w:val="8"/>
        </w:numPr>
        <w:tabs>
          <w:tab w:val="left" w:pos="1276"/>
        </w:tabs>
        <w:spacing w:after="0" w:line="240" w:lineRule="auto"/>
        <w:ind w:left="0" w:firstLine="567"/>
        <w:jc w:val="both"/>
        <w:rPr>
          <w:rFonts w:ascii="Times New Roman" w:hAnsi="Times New Roman" w:cs="Times New Roman"/>
          <w:sz w:val="24"/>
          <w:szCs w:val="24"/>
        </w:rPr>
      </w:pPr>
      <w:r w:rsidRPr="00D30CFF">
        <w:rPr>
          <w:rFonts w:ascii="Times New Roman" w:hAnsi="Times New Roman" w:cs="Times New Roman"/>
          <w:sz w:val="24"/>
          <w:szCs w:val="24"/>
        </w:rPr>
        <w:t>tiekėjas vengia arba atsisako pateikti sutarties įvykdymo užtikrinimo dokumentą</w:t>
      </w:r>
      <w:r w:rsidR="00112FF0" w:rsidRPr="00D30CFF">
        <w:rPr>
          <w:rFonts w:ascii="Times New Roman" w:hAnsi="Times New Roman" w:cs="Times New Roman"/>
          <w:sz w:val="24"/>
          <w:szCs w:val="24"/>
        </w:rPr>
        <w:t>.</w:t>
      </w:r>
    </w:p>
    <w:p w14:paraId="7B690F90" w14:textId="77777777" w:rsidR="003814E2" w:rsidRPr="00D30CFF" w:rsidRDefault="003814E2" w:rsidP="00D30CFF">
      <w:pPr>
        <w:pStyle w:val="Sraopastraipa"/>
        <w:tabs>
          <w:tab w:val="left" w:pos="993"/>
        </w:tabs>
        <w:spacing w:after="0" w:line="240" w:lineRule="auto"/>
        <w:ind w:left="567"/>
        <w:jc w:val="both"/>
        <w:rPr>
          <w:rFonts w:ascii="Times New Roman" w:hAnsi="Times New Roman" w:cs="Times New Roman"/>
          <w:sz w:val="24"/>
          <w:szCs w:val="24"/>
        </w:rPr>
      </w:pPr>
    </w:p>
    <w:p w14:paraId="4E5307A9" w14:textId="77777777" w:rsidR="00C61191" w:rsidRPr="00D30CFF" w:rsidRDefault="00C61191" w:rsidP="00D30CFF">
      <w:pPr>
        <w:keepNext/>
        <w:keepLines/>
        <w:numPr>
          <w:ilvl w:val="0"/>
          <w:numId w:val="20"/>
        </w:numPr>
        <w:pBdr>
          <w:bottom w:val="single" w:sz="4" w:space="2" w:color="ED7D31"/>
        </w:pBdr>
        <w:tabs>
          <w:tab w:val="left" w:pos="709"/>
        </w:tabs>
        <w:spacing w:after="0" w:line="240" w:lineRule="auto"/>
        <w:contextualSpacing/>
        <w:outlineLvl w:val="0"/>
        <w:rPr>
          <w:rFonts w:asciiTheme="majorBidi" w:eastAsia="Calibri Light" w:hAnsiTheme="majorBidi" w:cstheme="majorBidi"/>
          <w:sz w:val="40"/>
          <w:szCs w:val="40"/>
        </w:rPr>
      </w:pPr>
      <w:bookmarkStart w:id="31" w:name="_Ref39658218"/>
      <w:bookmarkStart w:id="32" w:name="_Ref39658226"/>
      <w:bookmarkStart w:id="33" w:name="_Ref39658248"/>
      <w:bookmarkStart w:id="34" w:name="_Ref39658251"/>
      <w:bookmarkStart w:id="35" w:name="_Toc183784203"/>
      <w:bookmarkStart w:id="36" w:name="_Toc203650813"/>
      <w:bookmarkStart w:id="37" w:name="_Ref39485250"/>
      <w:bookmarkStart w:id="38" w:name="_Ref39485258"/>
      <w:r w:rsidRPr="00D30CFF">
        <w:rPr>
          <w:rFonts w:asciiTheme="majorBidi" w:eastAsia="Calibri Light" w:hAnsiTheme="majorBidi" w:cstheme="majorBidi"/>
          <w:sz w:val="40"/>
          <w:szCs w:val="40"/>
        </w:rPr>
        <w:t>Elektroninis aukcionas</w:t>
      </w:r>
      <w:bookmarkEnd w:id="31"/>
      <w:bookmarkEnd w:id="32"/>
      <w:bookmarkEnd w:id="33"/>
      <w:bookmarkEnd w:id="34"/>
      <w:bookmarkEnd w:id="35"/>
      <w:bookmarkEnd w:id="36"/>
    </w:p>
    <w:p w14:paraId="4E76B322" w14:textId="66C38A40" w:rsidR="005D3AFF" w:rsidRPr="00D30CFF" w:rsidRDefault="005D3AFF" w:rsidP="00D30CFF">
      <w:pPr>
        <w:tabs>
          <w:tab w:val="left" w:pos="993"/>
        </w:tabs>
        <w:spacing w:after="0" w:line="240" w:lineRule="auto"/>
        <w:ind w:firstLine="567"/>
        <w:jc w:val="both"/>
        <w:rPr>
          <w:rFonts w:ascii="Times New Roman" w:hAnsi="Times New Roman" w:cs="Times New Roman"/>
          <w:sz w:val="24"/>
          <w:szCs w:val="24"/>
        </w:rPr>
      </w:pPr>
      <w:r w:rsidRPr="00D30CFF">
        <w:rPr>
          <w:rFonts w:ascii="Times New Roman" w:hAnsi="Times New Roman" w:cs="Times New Roman"/>
          <w:sz w:val="24"/>
          <w:szCs w:val="24"/>
        </w:rPr>
        <w:t>8.1. Perkančioji organizacija pirkime netaikys elektroninio aukciono.</w:t>
      </w:r>
    </w:p>
    <w:p w14:paraId="3725B72A" w14:textId="77777777" w:rsidR="00C61191" w:rsidRPr="00D30CFF" w:rsidRDefault="00C61191" w:rsidP="00D30CFF">
      <w:pPr>
        <w:tabs>
          <w:tab w:val="left" w:pos="993"/>
        </w:tabs>
        <w:spacing w:after="0" w:line="240" w:lineRule="auto"/>
        <w:ind w:firstLine="567"/>
        <w:jc w:val="both"/>
        <w:rPr>
          <w:rFonts w:ascii="Times New Roman" w:hAnsi="Times New Roman" w:cs="Times New Roman"/>
          <w:sz w:val="24"/>
          <w:szCs w:val="24"/>
        </w:rPr>
      </w:pPr>
    </w:p>
    <w:p w14:paraId="7B5C19D6" w14:textId="77777777" w:rsidR="00C61191" w:rsidRPr="00D30CFF" w:rsidRDefault="00C61191" w:rsidP="00D30CFF">
      <w:pPr>
        <w:keepNext/>
        <w:keepLines/>
        <w:numPr>
          <w:ilvl w:val="0"/>
          <w:numId w:val="20"/>
        </w:numPr>
        <w:pBdr>
          <w:bottom w:val="single" w:sz="4" w:space="2" w:color="ED7D31"/>
        </w:pBdr>
        <w:tabs>
          <w:tab w:val="left" w:pos="709"/>
        </w:tabs>
        <w:spacing w:after="0" w:line="240" w:lineRule="auto"/>
        <w:contextualSpacing/>
        <w:outlineLvl w:val="0"/>
        <w:rPr>
          <w:rFonts w:asciiTheme="majorBidi" w:eastAsia="Calibri Light" w:hAnsiTheme="majorBidi" w:cstheme="majorBidi"/>
          <w:sz w:val="40"/>
          <w:szCs w:val="40"/>
        </w:rPr>
      </w:pPr>
      <w:bookmarkStart w:id="39" w:name="_Ref39667303"/>
      <w:bookmarkStart w:id="40" w:name="_Ref39667308"/>
      <w:bookmarkStart w:id="41" w:name="_Toc183784204"/>
      <w:bookmarkStart w:id="42" w:name="_Toc203650814"/>
      <w:bookmarkEnd w:id="37"/>
      <w:bookmarkEnd w:id="38"/>
      <w:r w:rsidRPr="00D30CFF">
        <w:rPr>
          <w:rFonts w:asciiTheme="majorBidi" w:eastAsia="Calibri Light" w:hAnsiTheme="majorBidi" w:cstheme="majorBidi"/>
          <w:sz w:val="40"/>
          <w:szCs w:val="40"/>
        </w:rPr>
        <w:t>Pasiūlymų vertinimas</w:t>
      </w:r>
      <w:bookmarkEnd w:id="39"/>
      <w:bookmarkEnd w:id="40"/>
      <w:bookmarkEnd w:id="41"/>
      <w:bookmarkEnd w:id="42"/>
    </w:p>
    <w:p w14:paraId="11AD4C75" w14:textId="03A17A5F" w:rsidR="005D3AFF" w:rsidRPr="00D30CFF" w:rsidRDefault="005D3AFF" w:rsidP="00D30CFF">
      <w:pPr>
        <w:tabs>
          <w:tab w:val="left" w:pos="993"/>
        </w:tabs>
        <w:spacing w:after="0" w:line="240" w:lineRule="auto"/>
        <w:ind w:firstLine="567"/>
        <w:jc w:val="both"/>
        <w:rPr>
          <w:rFonts w:ascii="Times New Roman" w:hAnsi="Times New Roman" w:cs="Times New Roman"/>
          <w:sz w:val="24"/>
          <w:szCs w:val="24"/>
        </w:rPr>
      </w:pPr>
      <w:r w:rsidRPr="00D30CFF">
        <w:rPr>
          <w:rFonts w:ascii="Times New Roman" w:hAnsi="Times New Roman" w:cs="Times New Roman"/>
          <w:sz w:val="24"/>
          <w:szCs w:val="24"/>
        </w:rPr>
        <w:t xml:space="preserve">9.1. </w:t>
      </w:r>
      <w:r w:rsidRPr="00D30CFF">
        <w:rPr>
          <w:rFonts w:ascii="Times New Roman" w:eastAsia="Calibri" w:hAnsi="Times New Roman" w:cs="Times New Roman"/>
          <w:sz w:val="24"/>
          <w:szCs w:val="24"/>
        </w:rPr>
        <w:t xml:space="preserve">Perkančioji organizacija ekonomiškai naudingiausią pasiūlymą išrenka pagal tiekėjo pasiūlyme nurodytą kainą, kuri turi būti apskaičiuota ir nurodyta taip, kaip reikalaujama </w:t>
      </w:r>
      <w:bookmarkStart w:id="43" w:name="_Hlk91157291"/>
      <w:r w:rsidRPr="00D30CFF">
        <w:rPr>
          <w:rFonts w:ascii="Times New Roman" w:eastAsia="Calibri" w:hAnsi="Times New Roman" w:cs="Times New Roman"/>
          <w:sz w:val="24"/>
          <w:szCs w:val="24"/>
        </w:rPr>
        <w:t xml:space="preserve">specialiųjų pirkimo sąlygų </w:t>
      </w:r>
      <w:bookmarkEnd w:id="43"/>
      <w:r w:rsidR="00C61191" w:rsidRPr="00D30CFF">
        <w:rPr>
          <w:rFonts w:ascii="Times New Roman" w:hAnsi="Times New Roman" w:cs="Times New Roman"/>
          <w:sz w:val="24"/>
          <w:szCs w:val="24"/>
          <w:shd w:val="clear" w:color="auto" w:fill="FFFFFF"/>
        </w:rPr>
        <w:t>6</w:t>
      </w:r>
      <w:r w:rsidRPr="00D30CFF">
        <w:rPr>
          <w:rFonts w:ascii="Times New Roman" w:eastAsia="Calibri" w:hAnsi="Times New Roman" w:cs="Times New Roman"/>
          <w:sz w:val="24"/>
          <w:szCs w:val="24"/>
        </w:rPr>
        <w:t xml:space="preserve"> priede</w:t>
      </w:r>
      <w:r w:rsidR="00C55448" w:rsidRPr="00D30CFF">
        <w:rPr>
          <w:rFonts w:ascii="Times New Roman" w:eastAsia="Calibri" w:hAnsi="Times New Roman" w:cs="Times New Roman"/>
          <w:sz w:val="24"/>
          <w:szCs w:val="24"/>
        </w:rPr>
        <w:t xml:space="preserve"> </w:t>
      </w:r>
      <w:r w:rsidR="00C55448" w:rsidRPr="00D30CFF">
        <w:rPr>
          <w:rFonts w:asciiTheme="majorBidi" w:eastAsia="Calibri" w:hAnsiTheme="majorBidi" w:cstheme="majorBidi"/>
          <w:sz w:val="24"/>
          <w:szCs w:val="24"/>
        </w:rPr>
        <w:t>„Pasiūlymo forma“</w:t>
      </w:r>
      <w:r w:rsidRPr="00D30CFF">
        <w:rPr>
          <w:rFonts w:ascii="Times New Roman" w:eastAsia="Calibri" w:hAnsi="Times New Roman" w:cs="Times New Roman"/>
          <w:sz w:val="24"/>
          <w:szCs w:val="24"/>
        </w:rPr>
        <w:t xml:space="preserve">. </w:t>
      </w:r>
    </w:p>
    <w:p w14:paraId="021B218F" w14:textId="19847A27" w:rsidR="005D3AFF" w:rsidRPr="00D30CFF" w:rsidRDefault="00C61191" w:rsidP="00D30CFF">
      <w:pPr>
        <w:pStyle w:val="Sraopastraipa"/>
        <w:tabs>
          <w:tab w:val="left" w:pos="993"/>
        </w:tabs>
        <w:spacing w:after="0" w:line="240" w:lineRule="auto"/>
        <w:ind w:left="0" w:firstLine="567"/>
        <w:jc w:val="both"/>
        <w:rPr>
          <w:rFonts w:ascii="Times New Roman" w:eastAsiaTheme="minorHAnsi" w:hAnsi="Times New Roman" w:cs="Times New Roman"/>
          <w:bCs/>
          <w:iCs/>
          <w:sz w:val="24"/>
          <w:szCs w:val="24"/>
        </w:rPr>
      </w:pPr>
      <w:r w:rsidRPr="00D30CFF">
        <w:rPr>
          <w:rFonts w:ascii="Times New Roman" w:eastAsiaTheme="minorHAnsi" w:hAnsi="Times New Roman" w:cs="Times New Roman"/>
          <w:bCs/>
          <w:iCs/>
          <w:sz w:val="24"/>
          <w:szCs w:val="24"/>
        </w:rPr>
        <w:lastRenderedPageBreak/>
        <w:t xml:space="preserve">9.2. </w:t>
      </w:r>
      <w:r w:rsidR="005D3AFF" w:rsidRPr="00D30CFF">
        <w:rPr>
          <w:rFonts w:ascii="Times New Roman" w:hAnsi="Times New Roman" w:cs="Times New Roman"/>
          <w:sz w:val="24"/>
          <w:szCs w:val="24"/>
        </w:rPr>
        <w:t xml:space="preserve">Laimėjusiu pasiūlymu galės būti pripažintas tik 1 (vienas) ekonomiškai naudingiausias pasiūlymas, esantis pasiūlymų eilės pirmojoje vietoje. </w:t>
      </w:r>
    </w:p>
    <w:p w14:paraId="46CD6590" w14:textId="78DDDF4B" w:rsidR="005D3AFF" w:rsidRPr="00D30CFF" w:rsidRDefault="005D3AFF" w:rsidP="00D30CFF">
      <w:pPr>
        <w:pStyle w:val="Betarp"/>
        <w:numPr>
          <w:ilvl w:val="1"/>
          <w:numId w:val="21"/>
        </w:numPr>
        <w:tabs>
          <w:tab w:val="left" w:pos="1134"/>
        </w:tabs>
        <w:ind w:left="0" w:firstLine="567"/>
        <w:contextualSpacing/>
        <w:jc w:val="both"/>
        <w:rPr>
          <w:rFonts w:ascii="Times New Roman" w:eastAsiaTheme="minorHAnsi" w:hAnsi="Times New Roman" w:cs="Times New Roman"/>
          <w:bCs/>
          <w:i/>
          <w:iCs/>
          <w:sz w:val="24"/>
          <w:szCs w:val="24"/>
        </w:rPr>
      </w:pPr>
      <w:r w:rsidRPr="00D30CFF">
        <w:rPr>
          <w:rStyle w:val="cf01"/>
          <w:rFonts w:ascii="Times New Roman" w:hAnsi="Times New Roman" w:cs="Times New Roman"/>
          <w:sz w:val="24"/>
          <w:szCs w:val="24"/>
        </w:rPr>
        <w:t xml:space="preserve">Perkančioji organizacija atmes tiekėjo pasiūlymą, jeigu kartu su pasiūlymu nebus pateikti šie pirkimo sąlygose reikalaujami pateikti dokumentai: </w:t>
      </w:r>
      <w:r w:rsidR="00C55448" w:rsidRPr="00D30CFF">
        <w:rPr>
          <w:rFonts w:asciiTheme="majorBidi" w:eastAsia="Calibri" w:hAnsiTheme="majorBidi" w:cstheme="majorBidi"/>
          <w:sz w:val="24"/>
          <w:szCs w:val="24"/>
        </w:rPr>
        <w:t>specialiųjų pirkimo sąlygų 6 priedas „Pasiūlymo forma“</w:t>
      </w:r>
      <w:r w:rsidRPr="00D30CFF">
        <w:rPr>
          <w:rFonts w:ascii="Times New Roman" w:hAnsi="Times New Roman" w:cs="Times New Roman"/>
          <w:i/>
          <w:iCs/>
          <w:sz w:val="24"/>
          <w:szCs w:val="24"/>
          <w:shd w:val="clear" w:color="auto" w:fill="FFFFFF"/>
        </w:rPr>
        <w:t>.</w:t>
      </w:r>
    </w:p>
    <w:p w14:paraId="1E06C000" w14:textId="77777777" w:rsidR="00C55448" w:rsidRPr="00D30CFF" w:rsidRDefault="00C55448" w:rsidP="00D30CFF">
      <w:pPr>
        <w:pStyle w:val="Betarp"/>
        <w:tabs>
          <w:tab w:val="left" w:pos="1134"/>
        </w:tabs>
        <w:ind w:left="567"/>
        <w:contextualSpacing/>
        <w:jc w:val="both"/>
        <w:rPr>
          <w:rFonts w:ascii="Times New Roman" w:eastAsiaTheme="minorHAnsi" w:hAnsi="Times New Roman" w:cs="Times New Roman"/>
          <w:bCs/>
          <w:i/>
          <w:iCs/>
          <w:sz w:val="24"/>
          <w:szCs w:val="24"/>
        </w:rPr>
      </w:pPr>
    </w:p>
    <w:p w14:paraId="5B1FD2D0" w14:textId="77777777" w:rsidR="00A5071F" w:rsidRPr="00D30CFF" w:rsidRDefault="00A5071F" w:rsidP="00D30CFF">
      <w:pPr>
        <w:keepNext/>
        <w:keepLines/>
        <w:numPr>
          <w:ilvl w:val="0"/>
          <w:numId w:val="14"/>
        </w:numPr>
        <w:pBdr>
          <w:bottom w:val="single" w:sz="4" w:space="2" w:color="ED7D31"/>
        </w:pBdr>
        <w:tabs>
          <w:tab w:val="left" w:pos="567"/>
        </w:tabs>
        <w:spacing w:after="0" w:line="240" w:lineRule="auto"/>
        <w:contextualSpacing/>
        <w:outlineLvl w:val="0"/>
        <w:rPr>
          <w:rFonts w:asciiTheme="majorBidi" w:eastAsia="Calibri Light" w:hAnsiTheme="majorBidi" w:cstheme="majorBidi"/>
          <w:sz w:val="40"/>
          <w:szCs w:val="40"/>
        </w:rPr>
      </w:pPr>
      <w:bookmarkStart w:id="44" w:name="_Ref39425999"/>
      <w:bookmarkStart w:id="45" w:name="_Ref39426005"/>
      <w:bookmarkStart w:id="46" w:name="_Toc183784205"/>
      <w:bookmarkStart w:id="47" w:name="_Toc203650815"/>
      <w:r w:rsidRPr="00D30CFF">
        <w:rPr>
          <w:rFonts w:asciiTheme="majorBidi" w:eastAsia="Calibri Light" w:hAnsiTheme="majorBidi" w:cstheme="majorBidi"/>
          <w:sz w:val="40"/>
          <w:szCs w:val="40"/>
        </w:rPr>
        <w:t>Sutarties sudarymas</w:t>
      </w:r>
      <w:bookmarkEnd w:id="44"/>
      <w:bookmarkEnd w:id="45"/>
      <w:bookmarkEnd w:id="46"/>
      <w:bookmarkEnd w:id="47"/>
    </w:p>
    <w:p w14:paraId="047D184A" w14:textId="1CBE9787" w:rsidR="005D3AFF" w:rsidRPr="00D30CFF" w:rsidRDefault="005D3AFF" w:rsidP="00D30CFF">
      <w:pPr>
        <w:pStyle w:val="Sraopastraipa"/>
        <w:numPr>
          <w:ilvl w:val="1"/>
          <w:numId w:val="14"/>
        </w:numPr>
        <w:tabs>
          <w:tab w:val="left" w:pos="993"/>
        </w:tabs>
        <w:spacing w:after="0" w:line="240" w:lineRule="auto"/>
        <w:ind w:left="0" w:firstLine="567"/>
        <w:jc w:val="both"/>
        <w:rPr>
          <w:rFonts w:ascii="Times New Roman" w:hAnsi="Times New Roman" w:cs="Times New Roman"/>
          <w:sz w:val="24"/>
          <w:szCs w:val="24"/>
        </w:rPr>
      </w:pPr>
      <w:r w:rsidRPr="00D30CFF">
        <w:rPr>
          <w:rFonts w:ascii="Times New Roman" w:hAnsi="Times New Roman" w:cs="Times New Roman"/>
          <w:sz w:val="24"/>
          <w:szCs w:val="24"/>
        </w:rPr>
        <w:t>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Pirkimo sąlygų</w:t>
      </w:r>
      <w:r w:rsidR="0042781A" w:rsidRPr="00D30CFF">
        <w:rPr>
          <w:rFonts w:ascii="Times New Roman" w:hAnsi="Times New Roman" w:cs="Times New Roman"/>
          <w:sz w:val="24"/>
          <w:szCs w:val="24"/>
        </w:rPr>
        <w:t xml:space="preserve"> </w:t>
      </w:r>
      <w:r w:rsidR="001C3B95" w:rsidRPr="00D30CFF">
        <w:rPr>
          <w:rFonts w:ascii="Times New Roman" w:hAnsi="Times New Roman" w:cs="Times New Roman"/>
          <w:sz w:val="24"/>
          <w:szCs w:val="24"/>
        </w:rPr>
        <w:t>11</w:t>
      </w:r>
      <w:r w:rsidRPr="00D30CFF">
        <w:rPr>
          <w:rFonts w:ascii="Times New Roman" w:hAnsi="Times New Roman" w:cs="Times New Roman"/>
          <w:sz w:val="24"/>
          <w:szCs w:val="24"/>
        </w:rPr>
        <w:t xml:space="preserve"> priede „Sutarties projektas“.</w:t>
      </w:r>
    </w:p>
    <w:p w14:paraId="4F0B73E5" w14:textId="77777777" w:rsidR="00A5071F" w:rsidRPr="00D30CFF" w:rsidRDefault="00A5071F" w:rsidP="00D30CFF">
      <w:pPr>
        <w:pStyle w:val="Sraopastraipa"/>
        <w:tabs>
          <w:tab w:val="left" w:pos="993"/>
        </w:tabs>
        <w:spacing w:after="0" w:line="240" w:lineRule="auto"/>
        <w:ind w:left="567"/>
        <w:jc w:val="both"/>
        <w:rPr>
          <w:rFonts w:ascii="Times New Roman" w:hAnsi="Times New Roman" w:cs="Times New Roman"/>
          <w:sz w:val="24"/>
          <w:szCs w:val="24"/>
        </w:rPr>
      </w:pPr>
    </w:p>
    <w:p w14:paraId="25B560FE" w14:textId="77777777" w:rsidR="00A5071F" w:rsidRPr="00D30CFF" w:rsidRDefault="00A5071F" w:rsidP="00D30CFF">
      <w:pPr>
        <w:pStyle w:val="Sraopastraipa"/>
        <w:keepNext/>
        <w:keepLines/>
        <w:numPr>
          <w:ilvl w:val="0"/>
          <w:numId w:val="30"/>
        </w:numPr>
        <w:pBdr>
          <w:bottom w:val="single" w:sz="4" w:space="2" w:color="ED7D31"/>
        </w:pBdr>
        <w:tabs>
          <w:tab w:val="left" w:pos="567"/>
        </w:tabs>
        <w:spacing w:after="0" w:line="240" w:lineRule="auto"/>
        <w:jc w:val="both"/>
        <w:outlineLvl w:val="0"/>
        <w:rPr>
          <w:rFonts w:asciiTheme="majorBidi" w:eastAsia="Calibri Light" w:hAnsiTheme="majorBidi" w:cstheme="majorBidi"/>
          <w:b/>
          <w:bCs/>
          <w:sz w:val="40"/>
          <w:szCs w:val="40"/>
        </w:rPr>
      </w:pPr>
      <w:bookmarkStart w:id="48" w:name="_Toc183784206"/>
      <w:bookmarkStart w:id="49" w:name="_Toc203650816"/>
      <w:bookmarkEnd w:id="3"/>
      <w:r w:rsidRPr="00D30CFF">
        <w:rPr>
          <w:rFonts w:asciiTheme="majorBidi" w:eastAsia="Calibri Light" w:hAnsiTheme="majorBidi" w:cstheme="majorBidi"/>
          <w:sz w:val="40"/>
          <w:szCs w:val="40"/>
        </w:rPr>
        <w:t>Kitos sąlygos</w:t>
      </w:r>
      <w:bookmarkEnd w:id="48"/>
      <w:bookmarkEnd w:id="49"/>
    </w:p>
    <w:p w14:paraId="6CBEC54B" w14:textId="77777777" w:rsidR="005D3AFF" w:rsidRPr="00D30CFF" w:rsidRDefault="005D3AFF" w:rsidP="00D30CFF">
      <w:pPr>
        <w:tabs>
          <w:tab w:val="left" w:pos="993"/>
        </w:tabs>
        <w:spacing w:after="0" w:line="240" w:lineRule="auto"/>
        <w:ind w:firstLine="567"/>
        <w:jc w:val="center"/>
        <w:rPr>
          <w:rFonts w:ascii="Times New Roman" w:eastAsia="Calibri" w:hAnsi="Times New Roman" w:cs="Times New Roman"/>
          <w:sz w:val="24"/>
          <w:szCs w:val="24"/>
        </w:rPr>
        <w:sectPr w:rsidR="005D3AFF" w:rsidRPr="00D30CFF" w:rsidSect="004600E0">
          <w:headerReference w:type="default" r:id="rId11"/>
          <w:footerReference w:type="default" r:id="rId12"/>
          <w:footerReference w:type="first" r:id="rId13"/>
          <w:pgSz w:w="12240" w:h="15840"/>
          <w:pgMar w:top="567" w:right="567" w:bottom="1134" w:left="1701" w:header="720" w:footer="720" w:gutter="0"/>
          <w:pgNumType w:start="0"/>
          <w:cols w:space="720"/>
          <w:titlePg/>
          <w:docGrid w:linePitch="360"/>
        </w:sectPr>
      </w:pPr>
      <w:r w:rsidRPr="00D30CFF">
        <w:rPr>
          <w:rFonts w:ascii="Times New Roman" w:eastAsia="Calibri" w:hAnsi="Times New Roman" w:cs="Times New Roman"/>
          <w:sz w:val="24"/>
          <w:szCs w:val="24"/>
        </w:rPr>
        <w:t>__________</w:t>
      </w:r>
    </w:p>
    <w:p w14:paraId="6DA3ACA7" w14:textId="77777777" w:rsidR="005D3AFF" w:rsidRPr="00D30CFF" w:rsidRDefault="005D3AFF" w:rsidP="00D30CFF">
      <w:pPr>
        <w:pStyle w:val="Antrat1"/>
        <w:tabs>
          <w:tab w:val="left" w:pos="993"/>
        </w:tabs>
        <w:spacing w:before="0" w:after="0" w:line="240" w:lineRule="auto"/>
        <w:ind w:firstLine="567"/>
        <w:jc w:val="right"/>
        <w:rPr>
          <w:rFonts w:ascii="Times New Roman" w:hAnsi="Times New Roman" w:cs="Times New Roman"/>
          <w:color w:val="auto"/>
          <w:sz w:val="24"/>
          <w:szCs w:val="24"/>
        </w:rPr>
      </w:pPr>
      <w:bookmarkStart w:id="50" w:name="_Toc203650817"/>
      <w:r w:rsidRPr="00D30CFF">
        <w:rPr>
          <w:rFonts w:ascii="Times New Roman" w:hAnsi="Times New Roman" w:cs="Times New Roman"/>
          <w:color w:val="auto"/>
          <w:sz w:val="24"/>
          <w:szCs w:val="24"/>
        </w:rPr>
        <w:lastRenderedPageBreak/>
        <w:t>Pirkimo sąlygų 1 priedas „Terminai“</w:t>
      </w:r>
      <w:bookmarkEnd w:id="50"/>
    </w:p>
    <w:p w14:paraId="3B237DC7" w14:textId="77777777" w:rsidR="005D3AFF" w:rsidRPr="00D30CFF" w:rsidRDefault="005D3AFF" w:rsidP="00D30CFF">
      <w:pPr>
        <w:tabs>
          <w:tab w:val="left" w:pos="993"/>
        </w:tabs>
        <w:spacing w:after="0" w:line="240" w:lineRule="auto"/>
        <w:ind w:firstLine="567"/>
        <w:jc w:val="both"/>
        <w:rPr>
          <w:rFonts w:ascii="Times New Roman" w:eastAsia="Calibri"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38"/>
        <w:gridCol w:w="2981"/>
        <w:gridCol w:w="3367"/>
        <w:gridCol w:w="2768"/>
      </w:tblGrid>
      <w:tr w:rsidR="00CD414D" w:rsidRPr="00D30CFF" w14:paraId="155E386E" w14:textId="77777777" w:rsidTr="004637FD">
        <w:trPr>
          <w:trHeight w:val="20"/>
        </w:trPr>
        <w:tc>
          <w:tcPr>
            <w:tcW w:w="738" w:type="dxa"/>
            <w:shd w:val="clear" w:color="auto" w:fill="D9D9D9" w:themeFill="background1" w:themeFillShade="D9"/>
            <w:tcMar>
              <w:top w:w="0" w:type="dxa"/>
              <w:left w:w="108" w:type="dxa"/>
              <w:bottom w:w="0" w:type="dxa"/>
              <w:right w:w="108" w:type="dxa"/>
            </w:tcMar>
          </w:tcPr>
          <w:p w14:paraId="5B9CFF8D" w14:textId="24E7204B" w:rsidR="005D3AFF" w:rsidRPr="00D30CFF" w:rsidRDefault="005D3AFF" w:rsidP="00D30CFF">
            <w:pPr>
              <w:tabs>
                <w:tab w:val="left" w:pos="993"/>
              </w:tabs>
              <w:spacing w:after="0" w:line="240" w:lineRule="auto"/>
              <w:jc w:val="center"/>
              <w:rPr>
                <w:rFonts w:ascii="Times New Roman" w:hAnsi="Times New Roman" w:cs="Times New Roman"/>
                <w:b/>
                <w:bCs/>
                <w:sz w:val="22"/>
                <w:szCs w:val="22"/>
              </w:rPr>
            </w:pPr>
            <w:r w:rsidRPr="00D30CFF">
              <w:rPr>
                <w:rFonts w:ascii="Times New Roman" w:hAnsi="Times New Roman" w:cs="Times New Roman"/>
                <w:b/>
                <w:bCs/>
                <w:sz w:val="22"/>
                <w:szCs w:val="22"/>
              </w:rPr>
              <w:t>Eil.</w:t>
            </w:r>
            <w:r w:rsidR="004637FD" w:rsidRPr="00D30CFF">
              <w:rPr>
                <w:rFonts w:ascii="Times New Roman" w:hAnsi="Times New Roman" w:cs="Times New Roman"/>
                <w:b/>
                <w:bCs/>
                <w:sz w:val="22"/>
                <w:szCs w:val="22"/>
              </w:rPr>
              <w:t xml:space="preserve"> </w:t>
            </w:r>
            <w:r w:rsidRPr="00D30CFF">
              <w:rPr>
                <w:rFonts w:ascii="Times New Roman" w:hAnsi="Times New Roman" w:cs="Times New Roman"/>
                <w:b/>
                <w:bCs/>
                <w:sz w:val="22"/>
                <w:szCs w:val="22"/>
              </w:rPr>
              <w:t>Nr.</w:t>
            </w:r>
          </w:p>
        </w:tc>
        <w:tc>
          <w:tcPr>
            <w:tcW w:w="2981" w:type="dxa"/>
            <w:shd w:val="clear" w:color="auto" w:fill="D9D9D9" w:themeFill="background1" w:themeFillShade="D9"/>
            <w:tcMar>
              <w:top w:w="0" w:type="dxa"/>
              <w:left w:w="108" w:type="dxa"/>
              <w:bottom w:w="0" w:type="dxa"/>
              <w:right w:w="108" w:type="dxa"/>
            </w:tcMar>
          </w:tcPr>
          <w:p w14:paraId="3104B045" w14:textId="77777777" w:rsidR="005D3AFF" w:rsidRPr="00D30CFF" w:rsidRDefault="005D3AFF" w:rsidP="00D30CFF">
            <w:pPr>
              <w:tabs>
                <w:tab w:val="left" w:pos="993"/>
              </w:tabs>
              <w:spacing w:after="0" w:line="240" w:lineRule="auto"/>
              <w:jc w:val="center"/>
              <w:rPr>
                <w:rFonts w:ascii="Times New Roman" w:hAnsi="Times New Roman" w:cs="Times New Roman"/>
                <w:b/>
                <w:bCs/>
                <w:sz w:val="22"/>
                <w:szCs w:val="22"/>
              </w:rPr>
            </w:pPr>
            <w:r w:rsidRPr="00D30CFF">
              <w:rPr>
                <w:rFonts w:ascii="Times New Roman" w:hAnsi="Times New Roman" w:cs="Times New Roman"/>
                <w:b/>
                <w:bCs/>
                <w:sz w:val="22"/>
                <w:szCs w:val="22"/>
              </w:rPr>
              <w:t>VEIKSMAS</w:t>
            </w:r>
          </w:p>
        </w:tc>
        <w:tc>
          <w:tcPr>
            <w:tcW w:w="3367" w:type="dxa"/>
            <w:shd w:val="clear" w:color="auto" w:fill="D9D9D9" w:themeFill="background1" w:themeFillShade="D9"/>
            <w:tcMar>
              <w:top w:w="0" w:type="dxa"/>
              <w:left w:w="108" w:type="dxa"/>
              <w:bottom w:w="0" w:type="dxa"/>
              <w:right w:w="108" w:type="dxa"/>
            </w:tcMar>
          </w:tcPr>
          <w:p w14:paraId="1BEB1E10" w14:textId="77777777" w:rsidR="005D3AFF" w:rsidRPr="00D30CFF" w:rsidRDefault="005D3AFF" w:rsidP="00D30CFF">
            <w:pPr>
              <w:tabs>
                <w:tab w:val="left" w:pos="993"/>
              </w:tabs>
              <w:spacing w:after="0" w:line="240" w:lineRule="auto"/>
              <w:jc w:val="center"/>
              <w:rPr>
                <w:rFonts w:ascii="Times New Roman" w:hAnsi="Times New Roman" w:cs="Times New Roman"/>
                <w:b/>
                <w:sz w:val="22"/>
                <w:szCs w:val="22"/>
              </w:rPr>
            </w:pPr>
            <w:r w:rsidRPr="00D30CFF">
              <w:rPr>
                <w:rFonts w:ascii="Times New Roman" w:hAnsi="Times New Roman" w:cs="Times New Roman"/>
                <w:b/>
                <w:sz w:val="22"/>
                <w:szCs w:val="22"/>
              </w:rPr>
              <w:t>DATA/DIENŲ SKAIČIUS/ LAIKAS</w:t>
            </w:r>
          </w:p>
          <w:p w14:paraId="25ECFADF" w14:textId="77777777" w:rsidR="005D3AFF" w:rsidRPr="00D30CFF" w:rsidRDefault="005D3AFF" w:rsidP="00D30CFF">
            <w:pPr>
              <w:tabs>
                <w:tab w:val="left" w:pos="993"/>
              </w:tabs>
              <w:spacing w:after="0" w:line="240" w:lineRule="auto"/>
              <w:jc w:val="center"/>
              <w:rPr>
                <w:rFonts w:ascii="Times New Roman" w:hAnsi="Times New Roman" w:cs="Times New Roman"/>
                <w:sz w:val="22"/>
                <w:szCs w:val="22"/>
              </w:rPr>
            </w:pPr>
            <w:r w:rsidRPr="00D30CFF">
              <w:rPr>
                <w:rFonts w:ascii="Times New Roman" w:hAnsi="Times New Roman" w:cs="Times New Roman"/>
                <w:sz w:val="22"/>
                <w:szCs w:val="22"/>
              </w:rPr>
              <w:t>(Lietuvos laiku)</w:t>
            </w:r>
          </w:p>
        </w:tc>
        <w:tc>
          <w:tcPr>
            <w:tcW w:w="2768" w:type="dxa"/>
            <w:shd w:val="clear" w:color="auto" w:fill="D9D9D9" w:themeFill="background1" w:themeFillShade="D9"/>
            <w:tcMar>
              <w:top w:w="0" w:type="dxa"/>
              <w:left w:w="108" w:type="dxa"/>
              <w:bottom w:w="0" w:type="dxa"/>
              <w:right w:w="108" w:type="dxa"/>
            </w:tcMar>
          </w:tcPr>
          <w:p w14:paraId="0F60F330" w14:textId="77777777" w:rsidR="005D3AFF" w:rsidRPr="00D30CFF" w:rsidRDefault="005D3AFF" w:rsidP="00D30CFF">
            <w:pPr>
              <w:tabs>
                <w:tab w:val="left" w:pos="993"/>
              </w:tabs>
              <w:spacing w:after="0" w:line="240" w:lineRule="auto"/>
              <w:jc w:val="center"/>
              <w:rPr>
                <w:rFonts w:ascii="Times New Roman" w:hAnsi="Times New Roman" w:cs="Times New Roman"/>
                <w:b/>
                <w:sz w:val="22"/>
                <w:szCs w:val="22"/>
              </w:rPr>
            </w:pPr>
            <w:r w:rsidRPr="00D30CFF">
              <w:rPr>
                <w:rFonts w:ascii="Times New Roman" w:hAnsi="Times New Roman" w:cs="Times New Roman"/>
                <w:b/>
                <w:sz w:val="22"/>
                <w:szCs w:val="22"/>
              </w:rPr>
              <w:t>PASTABOS</w:t>
            </w:r>
          </w:p>
        </w:tc>
      </w:tr>
      <w:tr w:rsidR="00CD414D" w:rsidRPr="00D30CFF" w14:paraId="4B8C1A03" w14:textId="77777777" w:rsidTr="004637FD">
        <w:trPr>
          <w:trHeight w:val="20"/>
        </w:trPr>
        <w:tc>
          <w:tcPr>
            <w:tcW w:w="738" w:type="dxa"/>
            <w:tcMar>
              <w:top w:w="0" w:type="dxa"/>
              <w:left w:w="108" w:type="dxa"/>
              <w:bottom w:w="0" w:type="dxa"/>
              <w:right w:w="108" w:type="dxa"/>
            </w:tcMar>
          </w:tcPr>
          <w:p w14:paraId="5AA78C15" w14:textId="77777777" w:rsidR="005D3AFF" w:rsidRPr="00D30CFF" w:rsidRDefault="005D3AFF" w:rsidP="00D30CFF">
            <w:pPr>
              <w:keepNext/>
              <w:tabs>
                <w:tab w:val="left" w:pos="993"/>
              </w:tabs>
              <w:spacing w:after="0" w:line="240" w:lineRule="auto"/>
              <w:jc w:val="both"/>
              <w:rPr>
                <w:rFonts w:ascii="Times New Roman" w:hAnsi="Times New Roman" w:cs="Times New Roman"/>
                <w:bCs/>
                <w:sz w:val="22"/>
                <w:szCs w:val="22"/>
              </w:rPr>
            </w:pPr>
            <w:r w:rsidRPr="00D30CFF">
              <w:rPr>
                <w:rFonts w:ascii="Times New Roman" w:hAnsi="Times New Roman" w:cs="Times New Roman"/>
                <w:bCs/>
                <w:sz w:val="22"/>
                <w:szCs w:val="22"/>
              </w:rPr>
              <w:t>1.</w:t>
            </w:r>
          </w:p>
        </w:tc>
        <w:tc>
          <w:tcPr>
            <w:tcW w:w="2981" w:type="dxa"/>
            <w:tcMar>
              <w:top w:w="0" w:type="dxa"/>
              <w:left w:w="108" w:type="dxa"/>
              <w:bottom w:w="0" w:type="dxa"/>
              <w:right w:w="108" w:type="dxa"/>
            </w:tcMar>
          </w:tcPr>
          <w:p w14:paraId="68B5DD57" w14:textId="77777777" w:rsidR="005D3AFF" w:rsidRPr="00D30CFF" w:rsidRDefault="005D3AFF" w:rsidP="00D30CFF">
            <w:pPr>
              <w:keepNext/>
              <w:tabs>
                <w:tab w:val="left" w:pos="993"/>
              </w:tabs>
              <w:spacing w:after="0" w:line="240" w:lineRule="auto"/>
              <w:jc w:val="both"/>
              <w:rPr>
                <w:rFonts w:ascii="Times New Roman" w:hAnsi="Times New Roman" w:cs="Times New Roman"/>
                <w:sz w:val="22"/>
                <w:szCs w:val="22"/>
              </w:rPr>
            </w:pPr>
            <w:r w:rsidRPr="00D30CFF">
              <w:rPr>
                <w:rFonts w:ascii="Times New Roman" w:hAnsi="Times New Roman" w:cs="Times New Roman"/>
                <w:bCs/>
                <w:sz w:val="22"/>
                <w:szCs w:val="22"/>
              </w:rPr>
              <w:t>Pasiūlymų pateikimo terminas</w:t>
            </w:r>
          </w:p>
        </w:tc>
        <w:tc>
          <w:tcPr>
            <w:tcW w:w="3367" w:type="dxa"/>
            <w:tcMar>
              <w:top w:w="0" w:type="dxa"/>
              <w:left w:w="108" w:type="dxa"/>
              <w:bottom w:w="0" w:type="dxa"/>
              <w:right w:w="108" w:type="dxa"/>
            </w:tcMar>
          </w:tcPr>
          <w:p w14:paraId="23F93909" w14:textId="4C949737" w:rsidR="005D3AFF" w:rsidRPr="00D30CFF" w:rsidRDefault="00001E6C" w:rsidP="00D30CFF">
            <w:pPr>
              <w:tabs>
                <w:tab w:val="left" w:pos="993"/>
              </w:tabs>
              <w:spacing w:after="0" w:line="240" w:lineRule="auto"/>
              <w:jc w:val="both"/>
              <w:rPr>
                <w:rFonts w:ascii="Times New Roman" w:hAnsi="Times New Roman" w:cs="Times New Roman"/>
                <w:sz w:val="22"/>
                <w:szCs w:val="22"/>
              </w:rPr>
            </w:pPr>
            <w:r w:rsidRPr="00D30CFF">
              <w:rPr>
                <w:rFonts w:ascii="Times New Roman" w:hAnsi="Times New Roman" w:cs="Times New Roman"/>
                <w:sz w:val="22"/>
                <w:szCs w:val="22"/>
              </w:rPr>
              <w:t>N</w:t>
            </w:r>
            <w:r w:rsidR="005D3AFF" w:rsidRPr="00D30CFF">
              <w:rPr>
                <w:rFonts w:ascii="Times New Roman" w:hAnsi="Times New Roman" w:cs="Times New Roman"/>
                <w:sz w:val="22"/>
                <w:szCs w:val="22"/>
              </w:rPr>
              <w:t xml:space="preserve">urodytas skelbime </w:t>
            </w:r>
          </w:p>
        </w:tc>
        <w:tc>
          <w:tcPr>
            <w:tcW w:w="2768" w:type="dxa"/>
            <w:tcMar>
              <w:top w:w="0" w:type="dxa"/>
              <w:left w:w="108" w:type="dxa"/>
              <w:bottom w:w="0" w:type="dxa"/>
              <w:right w:w="108" w:type="dxa"/>
            </w:tcMar>
          </w:tcPr>
          <w:p w14:paraId="2B0DCD5C" w14:textId="77777777" w:rsidR="005D3AFF" w:rsidRPr="00D30CFF" w:rsidRDefault="005D3AFF" w:rsidP="00D30CFF">
            <w:pPr>
              <w:tabs>
                <w:tab w:val="left" w:pos="993"/>
              </w:tabs>
              <w:spacing w:after="0" w:line="240" w:lineRule="auto"/>
              <w:jc w:val="both"/>
              <w:rPr>
                <w:rFonts w:ascii="Times New Roman" w:hAnsi="Times New Roman" w:cs="Times New Roman"/>
                <w:iCs/>
                <w:sz w:val="22"/>
                <w:szCs w:val="22"/>
              </w:rPr>
            </w:pPr>
            <w:r w:rsidRPr="00D30CFF">
              <w:rPr>
                <w:rFonts w:ascii="Times New Roman" w:hAnsi="Times New Roman" w:cs="Times New Roman"/>
                <w:sz w:val="22"/>
                <w:szCs w:val="22"/>
              </w:rPr>
              <w:t>Perkančioji organizacija turi teisę pratęsti pasiūlymų pateikimo terminą.</w:t>
            </w:r>
          </w:p>
        </w:tc>
      </w:tr>
      <w:tr w:rsidR="00CD414D" w:rsidRPr="00D30CFF" w14:paraId="6F617BD6" w14:textId="77777777" w:rsidTr="004637FD">
        <w:trPr>
          <w:trHeight w:val="20"/>
        </w:trPr>
        <w:tc>
          <w:tcPr>
            <w:tcW w:w="738" w:type="dxa"/>
            <w:tcMar>
              <w:top w:w="0" w:type="dxa"/>
              <w:left w:w="108" w:type="dxa"/>
              <w:bottom w:w="0" w:type="dxa"/>
              <w:right w:w="108" w:type="dxa"/>
            </w:tcMar>
          </w:tcPr>
          <w:p w14:paraId="58CECBE4" w14:textId="77777777" w:rsidR="005D3AFF" w:rsidRPr="00D30CFF" w:rsidRDefault="005D3AFF" w:rsidP="00D30CFF">
            <w:pPr>
              <w:keepNext/>
              <w:tabs>
                <w:tab w:val="left" w:pos="993"/>
              </w:tabs>
              <w:spacing w:after="0" w:line="240" w:lineRule="auto"/>
              <w:jc w:val="both"/>
              <w:rPr>
                <w:rFonts w:ascii="Times New Roman" w:hAnsi="Times New Roman" w:cs="Times New Roman"/>
                <w:bCs/>
                <w:sz w:val="22"/>
                <w:szCs w:val="22"/>
              </w:rPr>
            </w:pPr>
            <w:r w:rsidRPr="00D30CFF">
              <w:rPr>
                <w:rFonts w:ascii="Times New Roman" w:hAnsi="Times New Roman" w:cs="Times New Roman"/>
                <w:bCs/>
                <w:sz w:val="22"/>
                <w:szCs w:val="22"/>
              </w:rPr>
              <w:t>2.</w:t>
            </w:r>
          </w:p>
        </w:tc>
        <w:tc>
          <w:tcPr>
            <w:tcW w:w="2981" w:type="dxa"/>
            <w:tcMar>
              <w:top w:w="0" w:type="dxa"/>
              <w:left w:w="108" w:type="dxa"/>
              <w:bottom w:w="0" w:type="dxa"/>
              <w:right w:w="108" w:type="dxa"/>
            </w:tcMar>
          </w:tcPr>
          <w:p w14:paraId="1070CBC3" w14:textId="77777777" w:rsidR="005D3AFF" w:rsidRPr="00D30CFF" w:rsidRDefault="005D3AFF" w:rsidP="00D30CFF">
            <w:pPr>
              <w:keepNext/>
              <w:tabs>
                <w:tab w:val="left" w:pos="993"/>
              </w:tabs>
              <w:spacing w:after="0" w:line="240" w:lineRule="auto"/>
              <w:jc w:val="both"/>
              <w:rPr>
                <w:rFonts w:ascii="Times New Roman" w:hAnsi="Times New Roman" w:cs="Times New Roman"/>
                <w:sz w:val="22"/>
                <w:szCs w:val="22"/>
              </w:rPr>
            </w:pPr>
            <w:r w:rsidRPr="00D30CFF">
              <w:rPr>
                <w:rFonts w:ascii="Times New Roman" w:eastAsia="Times New Roman" w:hAnsi="Times New Roman" w:cs="Times New Roman"/>
                <w:sz w:val="22"/>
                <w:szCs w:val="22"/>
              </w:rPr>
              <w:t>Pradinis susipažinimas su CVP IS priemonėmis gautais pasiūlymais</w:t>
            </w:r>
          </w:p>
        </w:tc>
        <w:tc>
          <w:tcPr>
            <w:tcW w:w="3367" w:type="dxa"/>
            <w:tcMar>
              <w:top w:w="0" w:type="dxa"/>
              <w:left w:w="108" w:type="dxa"/>
              <w:bottom w:w="0" w:type="dxa"/>
              <w:right w:w="108" w:type="dxa"/>
            </w:tcMar>
          </w:tcPr>
          <w:p w14:paraId="5245BAD3" w14:textId="77777777" w:rsidR="005D3AFF" w:rsidRPr="00D30CFF" w:rsidRDefault="005D3AFF" w:rsidP="00D30CFF">
            <w:pPr>
              <w:tabs>
                <w:tab w:val="left" w:pos="993"/>
              </w:tabs>
              <w:spacing w:after="0" w:line="240" w:lineRule="auto"/>
              <w:jc w:val="both"/>
              <w:rPr>
                <w:rFonts w:ascii="Times New Roman" w:hAnsi="Times New Roman" w:cs="Times New Roman"/>
                <w:sz w:val="22"/>
                <w:szCs w:val="22"/>
              </w:rPr>
            </w:pPr>
            <w:r w:rsidRPr="00D30CFF">
              <w:rPr>
                <w:rFonts w:ascii="Times New Roman" w:hAnsi="Times New Roman" w:cs="Times New Roman"/>
                <w:sz w:val="22"/>
                <w:szCs w:val="22"/>
              </w:rPr>
              <w:t>Pradedamas ne anksčiau nei po 30 minučių po pasiūlymų pateikimo termino pabaigos</w:t>
            </w:r>
          </w:p>
        </w:tc>
        <w:tc>
          <w:tcPr>
            <w:tcW w:w="2768" w:type="dxa"/>
            <w:tcMar>
              <w:top w:w="0" w:type="dxa"/>
              <w:left w:w="108" w:type="dxa"/>
              <w:bottom w:w="0" w:type="dxa"/>
              <w:right w:w="108" w:type="dxa"/>
            </w:tcMar>
          </w:tcPr>
          <w:p w14:paraId="581D1953" w14:textId="77777777" w:rsidR="005D3AFF" w:rsidRPr="00D30CFF" w:rsidRDefault="005D3AFF" w:rsidP="00D30CFF">
            <w:pPr>
              <w:tabs>
                <w:tab w:val="left" w:pos="993"/>
              </w:tabs>
              <w:spacing w:after="0" w:line="240" w:lineRule="auto"/>
              <w:jc w:val="both"/>
              <w:rPr>
                <w:rFonts w:ascii="Times New Roman" w:hAnsi="Times New Roman" w:cs="Times New Roman"/>
                <w:iCs/>
                <w:sz w:val="22"/>
                <w:szCs w:val="22"/>
              </w:rPr>
            </w:pPr>
          </w:p>
        </w:tc>
      </w:tr>
      <w:tr w:rsidR="00CD414D" w:rsidRPr="00D30CFF" w14:paraId="3D4D6A8E" w14:textId="77777777" w:rsidTr="004637FD">
        <w:trPr>
          <w:trHeight w:val="20"/>
        </w:trPr>
        <w:tc>
          <w:tcPr>
            <w:tcW w:w="738" w:type="dxa"/>
            <w:tcMar>
              <w:top w:w="0" w:type="dxa"/>
              <w:left w:w="108" w:type="dxa"/>
              <w:bottom w:w="0" w:type="dxa"/>
              <w:right w:w="108" w:type="dxa"/>
            </w:tcMar>
          </w:tcPr>
          <w:p w14:paraId="09D8B629" w14:textId="77777777" w:rsidR="005D3AFF" w:rsidRPr="00D30CFF" w:rsidRDefault="005D3AFF" w:rsidP="00D30CFF">
            <w:pPr>
              <w:keepNext/>
              <w:tabs>
                <w:tab w:val="left" w:pos="993"/>
              </w:tabs>
              <w:spacing w:after="0" w:line="240" w:lineRule="auto"/>
              <w:jc w:val="both"/>
              <w:rPr>
                <w:rFonts w:ascii="Times New Roman" w:hAnsi="Times New Roman" w:cs="Times New Roman"/>
                <w:bCs/>
                <w:sz w:val="22"/>
                <w:szCs w:val="22"/>
              </w:rPr>
            </w:pPr>
            <w:r w:rsidRPr="00D30CFF">
              <w:rPr>
                <w:rFonts w:ascii="Times New Roman" w:hAnsi="Times New Roman" w:cs="Times New Roman"/>
                <w:bCs/>
                <w:sz w:val="22"/>
                <w:szCs w:val="22"/>
              </w:rPr>
              <w:t>3.</w:t>
            </w:r>
          </w:p>
        </w:tc>
        <w:tc>
          <w:tcPr>
            <w:tcW w:w="2981" w:type="dxa"/>
            <w:tcMar>
              <w:top w:w="0" w:type="dxa"/>
              <w:left w:w="108" w:type="dxa"/>
              <w:bottom w:w="0" w:type="dxa"/>
              <w:right w:w="108" w:type="dxa"/>
            </w:tcMar>
          </w:tcPr>
          <w:p w14:paraId="59D0E848" w14:textId="77777777" w:rsidR="005D3AFF" w:rsidRPr="00D30CFF" w:rsidRDefault="005D3AFF" w:rsidP="00D30CFF">
            <w:pPr>
              <w:keepNext/>
              <w:tabs>
                <w:tab w:val="left" w:pos="993"/>
              </w:tabs>
              <w:spacing w:after="0" w:line="240" w:lineRule="auto"/>
              <w:jc w:val="both"/>
              <w:rPr>
                <w:rFonts w:ascii="Times New Roman" w:hAnsi="Times New Roman" w:cs="Times New Roman"/>
                <w:bCs/>
                <w:sz w:val="22"/>
                <w:szCs w:val="22"/>
              </w:rPr>
            </w:pPr>
            <w:r w:rsidRPr="00D30CFF">
              <w:rPr>
                <w:rFonts w:ascii="Times New Roman" w:hAnsi="Times New Roman" w:cs="Times New Roman"/>
                <w:sz w:val="22"/>
                <w:szCs w:val="22"/>
              </w:rPr>
              <w:t>Prašymą paaiškinti, patikslinti pirkimo sąlygas tiekėjas turi pateikti ne vėliau kaip:</w:t>
            </w:r>
          </w:p>
        </w:tc>
        <w:tc>
          <w:tcPr>
            <w:tcW w:w="3367" w:type="dxa"/>
            <w:tcMar>
              <w:top w:w="0" w:type="dxa"/>
              <w:left w:w="108" w:type="dxa"/>
              <w:bottom w:w="0" w:type="dxa"/>
              <w:right w:w="108" w:type="dxa"/>
            </w:tcMar>
          </w:tcPr>
          <w:p w14:paraId="3E6C047F" w14:textId="39B9ACA5" w:rsidR="005D3AFF" w:rsidRPr="00D30CFF" w:rsidRDefault="00146142" w:rsidP="00D30CFF">
            <w:pPr>
              <w:tabs>
                <w:tab w:val="left" w:pos="993"/>
              </w:tabs>
              <w:spacing w:after="0" w:line="240" w:lineRule="auto"/>
              <w:jc w:val="both"/>
              <w:rPr>
                <w:rFonts w:ascii="Times New Roman" w:hAnsi="Times New Roman" w:cs="Times New Roman"/>
                <w:sz w:val="22"/>
                <w:szCs w:val="22"/>
              </w:rPr>
            </w:pPr>
            <w:r w:rsidRPr="00D30CFF">
              <w:rPr>
                <w:rFonts w:ascii="Times New Roman" w:hAnsi="Times New Roman" w:cs="Times New Roman"/>
                <w:sz w:val="22"/>
                <w:szCs w:val="22"/>
              </w:rPr>
              <w:t>10</w:t>
            </w:r>
            <w:r w:rsidR="00A309A3" w:rsidRPr="00D30CFF">
              <w:rPr>
                <w:rFonts w:ascii="Times New Roman" w:hAnsi="Times New Roman" w:cs="Times New Roman"/>
                <w:sz w:val="22"/>
                <w:szCs w:val="22"/>
              </w:rPr>
              <w:t xml:space="preserve"> (</w:t>
            </w:r>
            <w:r w:rsidRPr="00D30CFF">
              <w:rPr>
                <w:rFonts w:ascii="Times New Roman" w:hAnsi="Times New Roman" w:cs="Times New Roman"/>
                <w:sz w:val="22"/>
                <w:szCs w:val="22"/>
              </w:rPr>
              <w:t>dešimt</w:t>
            </w:r>
            <w:r w:rsidR="00A309A3" w:rsidRPr="00D30CFF">
              <w:rPr>
                <w:rFonts w:ascii="Times New Roman" w:hAnsi="Times New Roman" w:cs="Times New Roman"/>
                <w:sz w:val="22"/>
                <w:szCs w:val="22"/>
              </w:rPr>
              <w:t>) dien</w:t>
            </w:r>
            <w:r w:rsidRPr="00D30CFF">
              <w:rPr>
                <w:rFonts w:ascii="Times New Roman" w:hAnsi="Times New Roman" w:cs="Times New Roman"/>
                <w:sz w:val="22"/>
                <w:szCs w:val="22"/>
              </w:rPr>
              <w:t>ų</w:t>
            </w:r>
            <w:r w:rsidR="00A309A3" w:rsidRPr="00D30CFF">
              <w:rPr>
                <w:rFonts w:ascii="Times New Roman" w:hAnsi="Times New Roman" w:cs="Times New Roman"/>
                <w:sz w:val="22"/>
                <w:szCs w:val="22"/>
              </w:rPr>
              <w:t xml:space="preserve"> </w:t>
            </w:r>
            <w:r w:rsidR="005D3AFF" w:rsidRPr="00D30CFF">
              <w:rPr>
                <w:rFonts w:ascii="Times New Roman" w:hAnsi="Times New Roman" w:cs="Times New Roman"/>
                <w:sz w:val="22"/>
                <w:szCs w:val="22"/>
              </w:rPr>
              <w:t>iki pasiūlymų pateikimo termino dienos</w:t>
            </w:r>
          </w:p>
        </w:tc>
        <w:tc>
          <w:tcPr>
            <w:tcW w:w="2768" w:type="dxa"/>
            <w:tcMar>
              <w:top w:w="0" w:type="dxa"/>
              <w:left w:w="108" w:type="dxa"/>
              <w:bottom w:w="0" w:type="dxa"/>
              <w:right w:w="108" w:type="dxa"/>
            </w:tcMar>
          </w:tcPr>
          <w:p w14:paraId="50FAB70E" w14:textId="5E85ACC9" w:rsidR="005D3AFF" w:rsidRPr="00D30CFF" w:rsidRDefault="005D3AFF" w:rsidP="00D30CFF">
            <w:pPr>
              <w:tabs>
                <w:tab w:val="left" w:pos="993"/>
              </w:tabs>
              <w:spacing w:after="0" w:line="240" w:lineRule="auto"/>
              <w:jc w:val="both"/>
              <w:rPr>
                <w:rFonts w:ascii="Times New Roman" w:hAnsi="Times New Roman" w:cs="Times New Roman"/>
                <w:iCs/>
                <w:sz w:val="22"/>
                <w:szCs w:val="22"/>
              </w:rPr>
            </w:pPr>
          </w:p>
        </w:tc>
      </w:tr>
      <w:tr w:rsidR="00CD414D" w:rsidRPr="00D30CFF" w14:paraId="4AE52DD4" w14:textId="77777777" w:rsidTr="004637FD">
        <w:trPr>
          <w:trHeight w:val="20"/>
        </w:trPr>
        <w:tc>
          <w:tcPr>
            <w:tcW w:w="738" w:type="dxa"/>
            <w:tcMar>
              <w:top w:w="0" w:type="dxa"/>
              <w:left w:w="108" w:type="dxa"/>
              <w:bottom w:w="0" w:type="dxa"/>
              <w:right w:w="108" w:type="dxa"/>
            </w:tcMar>
          </w:tcPr>
          <w:p w14:paraId="5DFDA00D" w14:textId="77777777" w:rsidR="005D3AFF" w:rsidRPr="00D30CFF" w:rsidRDefault="005D3AFF" w:rsidP="00D30CFF">
            <w:pPr>
              <w:pStyle w:val="Sraopastraipa"/>
              <w:numPr>
                <w:ilvl w:val="0"/>
                <w:numId w:val="6"/>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65F20416" w14:textId="77777777" w:rsidR="005D3AFF" w:rsidRPr="00D30CFF" w:rsidRDefault="005D3AFF" w:rsidP="00D30CFF">
            <w:pPr>
              <w:tabs>
                <w:tab w:val="left" w:pos="993"/>
              </w:tabs>
              <w:spacing w:after="0" w:line="240" w:lineRule="auto"/>
              <w:jc w:val="both"/>
              <w:rPr>
                <w:rFonts w:ascii="Times New Roman" w:hAnsi="Times New Roman" w:cs="Times New Roman"/>
                <w:sz w:val="22"/>
                <w:szCs w:val="22"/>
              </w:rPr>
            </w:pPr>
            <w:r w:rsidRPr="00D30CFF">
              <w:rPr>
                <w:rFonts w:ascii="Times New Roman" w:hAnsi="Times New Roman" w:cs="Times New Roman"/>
                <w:sz w:val="22"/>
                <w:szCs w:val="22"/>
              </w:rPr>
              <w:t>Perkančioji organizacija pirkimo sąlygų paaiškinimą, patikslinimą pateikia visiems tiekėjams ne vėliau kaip:</w:t>
            </w:r>
          </w:p>
        </w:tc>
        <w:tc>
          <w:tcPr>
            <w:tcW w:w="3367" w:type="dxa"/>
            <w:tcMar>
              <w:top w:w="0" w:type="dxa"/>
              <w:left w:w="108" w:type="dxa"/>
              <w:bottom w:w="0" w:type="dxa"/>
              <w:right w:w="108" w:type="dxa"/>
            </w:tcMar>
          </w:tcPr>
          <w:p w14:paraId="1093B961" w14:textId="6C208004" w:rsidR="005D3AFF" w:rsidRPr="00D30CFF" w:rsidRDefault="00146142" w:rsidP="00D30CFF">
            <w:pPr>
              <w:tabs>
                <w:tab w:val="left" w:pos="993"/>
              </w:tabs>
              <w:spacing w:after="0" w:line="240" w:lineRule="auto"/>
              <w:jc w:val="both"/>
              <w:rPr>
                <w:rFonts w:ascii="Times New Roman" w:hAnsi="Times New Roman" w:cs="Times New Roman"/>
                <w:sz w:val="22"/>
                <w:szCs w:val="22"/>
              </w:rPr>
            </w:pPr>
            <w:r w:rsidRPr="00D30CFF">
              <w:rPr>
                <w:rFonts w:ascii="Times New Roman" w:hAnsi="Times New Roman" w:cs="Times New Roman"/>
                <w:sz w:val="22"/>
                <w:szCs w:val="22"/>
              </w:rPr>
              <w:t>6</w:t>
            </w:r>
            <w:r w:rsidR="00A309A3" w:rsidRPr="00D30CFF">
              <w:rPr>
                <w:rFonts w:ascii="Times New Roman" w:hAnsi="Times New Roman" w:cs="Times New Roman"/>
                <w:sz w:val="22"/>
                <w:szCs w:val="22"/>
              </w:rPr>
              <w:t xml:space="preserve"> (</w:t>
            </w:r>
            <w:r w:rsidRPr="00D30CFF">
              <w:rPr>
                <w:rFonts w:ascii="Times New Roman" w:hAnsi="Times New Roman" w:cs="Times New Roman"/>
                <w:sz w:val="22"/>
                <w:szCs w:val="22"/>
              </w:rPr>
              <w:t>šeš</w:t>
            </w:r>
            <w:r w:rsidR="00A309A3" w:rsidRPr="00D30CFF">
              <w:rPr>
                <w:rFonts w:ascii="Times New Roman" w:hAnsi="Times New Roman" w:cs="Times New Roman"/>
                <w:sz w:val="22"/>
                <w:szCs w:val="22"/>
              </w:rPr>
              <w:t xml:space="preserve">ios) dienos </w:t>
            </w:r>
            <w:r w:rsidR="005D3AFF" w:rsidRPr="00D30CFF">
              <w:rPr>
                <w:rFonts w:ascii="Times New Roman" w:hAnsi="Times New Roman" w:cs="Times New Roman"/>
                <w:sz w:val="22"/>
                <w:szCs w:val="22"/>
              </w:rPr>
              <w:t>iki pasiūlymų pateikimo termino dienos</w:t>
            </w:r>
          </w:p>
        </w:tc>
        <w:tc>
          <w:tcPr>
            <w:tcW w:w="2768" w:type="dxa"/>
            <w:tcMar>
              <w:top w:w="0" w:type="dxa"/>
              <w:left w:w="108" w:type="dxa"/>
              <w:bottom w:w="0" w:type="dxa"/>
              <w:right w:w="108" w:type="dxa"/>
            </w:tcMar>
          </w:tcPr>
          <w:p w14:paraId="3B7D2445" w14:textId="61B113F7" w:rsidR="005D3AFF" w:rsidRPr="00D30CFF" w:rsidRDefault="005D3AFF" w:rsidP="00D30CFF">
            <w:pPr>
              <w:tabs>
                <w:tab w:val="left" w:pos="993"/>
              </w:tabs>
              <w:spacing w:after="0" w:line="240" w:lineRule="auto"/>
              <w:jc w:val="both"/>
              <w:rPr>
                <w:rFonts w:ascii="Times New Roman" w:hAnsi="Times New Roman" w:cs="Times New Roman"/>
                <w:sz w:val="22"/>
                <w:szCs w:val="22"/>
              </w:rPr>
            </w:pPr>
          </w:p>
        </w:tc>
      </w:tr>
      <w:tr w:rsidR="00901D1A" w:rsidRPr="00D30CFF" w14:paraId="2129AB2A" w14:textId="77777777" w:rsidTr="004637FD">
        <w:trPr>
          <w:trHeight w:val="20"/>
        </w:trPr>
        <w:tc>
          <w:tcPr>
            <w:tcW w:w="738" w:type="dxa"/>
            <w:tcMar>
              <w:top w:w="0" w:type="dxa"/>
              <w:left w:w="108" w:type="dxa"/>
              <w:bottom w:w="0" w:type="dxa"/>
              <w:right w:w="108" w:type="dxa"/>
            </w:tcMar>
          </w:tcPr>
          <w:p w14:paraId="551BF1C9" w14:textId="77777777" w:rsidR="00901D1A" w:rsidRPr="00D30CFF" w:rsidRDefault="00901D1A" w:rsidP="00D30CFF">
            <w:pPr>
              <w:pStyle w:val="Sraopastraipa"/>
              <w:numPr>
                <w:ilvl w:val="0"/>
                <w:numId w:val="6"/>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2C1788B5" w14:textId="77777777" w:rsidR="00901D1A" w:rsidRPr="00D30CFF" w:rsidRDefault="00901D1A" w:rsidP="00D30CFF">
            <w:pPr>
              <w:tabs>
                <w:tab w:val="left" w:pos="993"/>
              </w:tabs>
              <w:spacing w:after="0" w:line="240" w:lineRule="auto"/>
              <w:jc w:val="both"/>
              <w:rPr>
                <w:rFonts w:ascii="Times New Roman" w:hAnsi="Times New Roman" w:cs="Times New Roman"/>
                <w:sz w:val="22"/>
                <w:szCs w:val="22"/>
              </w:rPr>
            </w:pPr>
            <w:r w:rsidRPr="00D30CFF">
              <w:rPr>
                <w:rFonts w:ascii="Times New Roman" w:hAnsi="Times New Roman" w:cs="Times New Roman"/>
                <w:sz w:val="22"/>
                <w:szCs w:val="22"/>
              </w:rPr>
              <w:t>Objekto apžiūra bus vykdoma:</w:t>
            </w:r>
          </w:p>
        </w:tc>
        <w:tc>
          <w:tcPr>
            <w:tcW w:w="3367" w:type="dxa"/>
            <w:tcMar>
              <w:top w:w="0" w:type="dxa"/>
              <w:left w:w="108" w:type="dxa"/>
              <w:bottom w:w="0" w:type="dxa"/>
              <w:right w:w="108" w:type="dxa"/>
            </w:tcMar>
          </w:tcPr>
          <w:p w14:paraId="0880B789" w14:textId="4A82BB2F" w:rsidR="00901D1A" w:rsidRPr="00D30CFF" w:rsidRDefault="003D2A47" w:rsidP="00D30CFF">
            <w:pPr>
              <w:tabs>
                <w:tab w:val="left" w:pos="993"/>
              </w:tabs>
              <w:spacing w:after="0" w:line="240" w:lineRule="auto"/>
              <w:jc w:val="both"/>
              <w:rPr>
                <w:rFonts w:ascii="Times New Roman" w:hAnsi="Times New Roman" w:cs="Times New Roman"/>
                <w:iCs/>
                <w:sz w:val="22"/>
                <w:szCs w:val="22"/>
              </w:rPr>
            </w:pPr>
            <w:r w:rsidRPr="00D30CFF">
              <w:rPr>
                <w:rFonts w:ascii="Times New Roman" w:eastAsia="Calibri" w:hAnsi="Times New Roman" w:cs="Times New Roman"/>
                <w:iCs/>
                <w:sz w:val="22"/>
                <w:szCs w:val="22"/>
              </w:rPr>
              <w:t>NETAIKOMA</w:t>
            </w:r>
            <w:r w:rsidR="00D24223" w:rsidRPr="00D30CFF">
              <w:rPr>
                <w:rFonts w:ascii="Times New Roman" w:hAnsi="Times New Roman" w:cs="Times New Roman"/>
                <w:sz w:val="22"/>
                <w:szCs w:val="22"/>
              </w:rPr>
              <w:t xml:space="preserve"> </w:t>
            </w:r>
          </w:p>
        </w:tc>
        <w:tc>
          <w:tcPr>
            <w:tcW w:w="2768" w:type="dxa"/>
            <w:tcMar>
              <w:top w:w="0" w:type="dxa"/>
              <w:left w:w="108" w:type="dxa"/>
              <w:bottom w:w="0" w:type="dxa"/>
              <w:right w:w="108" w:type="dxa"/>
            </w:tcMar>
          </w:tcPr>
          <w:p w14:paraId="4D0DB01A" w14:textId="371B9A1D" w:rsidR="00901D1A" w:rsidRPr="00D30CFF" w:rsidRDefault="00901D1A" w:rsidP="00D30CFF">
            <w:pPr>
              <w:tabs>
                <w:tab w:val="left" w:pos="993"/>
              </w:tabs>
              <w:spacing w:after="0" w:line="240" w:lineRule="auto"/>
              <w:jc w:val="both"/>
              <w:rPr>
                <w:rFonts w:ascii="Times New Roman" w:hAnsi="Times New Roman" w:cs="Times New Roman"/>
                <w:sz w:val="22"/>
                <w:szCs w:val="22"/>
              </w:rPr>
            </w:pPr>
          </w:p>
        </w:tc>
      </w:tr>
      <w:tr w:rsidR="00CD414D" w:rsidRPr="00D30CFF" w14:paraId="5CBCAD1F" w14:textId="77777777" w:rsidTr="004637FD">
        <w:trPr>
          <w:trHeight w:val="20"/>
        </w:trPr>
        <w:tc>
          <w:tcPr>
            <w:tcW w:w="738" w:type="dxa"/>
            <w:tcMar>
              <w:top w:w="0" w:type="dxa"/>
              <w:left w:w="108" w:type="dxa"/>
              <w:bottom w:w="0" w:type="dxa"/>
              <w:right w:w="108" w:type="dxa"/>
            </w:tcMar>
          </w:tcPr>
          <w:p w14:paraId="56983C4E" w14:textId="77777777" w:rsidR="005D3AFF" w:rsidRPr="00D30CFF" w:rsidRDefault="005D3AFF" w:rsidP="00D30CFF">
            <w:pPr>
              <w:pStyle w:val="Sraopastraipa"/>
              <w:numPr>
                <w:ilvl w:val="0"/>
                <w:numId w:val="6"/>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294E5235" w14:textId="77777777" w:rsidR="005D3AFF" w:rsidRPr="00D30CFF" w:rsidRDefault="005D3AFF" w:rsidP="00D30CFF">
            <w:pPr>
              <w:tabs>
                <w:tab w:val="left" w:pos="993"/>
              </w:tabs>
              <w:spacing w:after="0" w:line="240" w:lineRule="auto"/>
              <w:jc w:val="both"/>
              <w:rPr>
                <w:rFonts w:ascii="Times New Roman" w:hAnsi="Times New Roman" w:cs="Times New Roman"/>
                <w:sz w:val="22"/>
                <w:szCs w:val="22"/>
              </w:rPr>
            </w:pPr>
            <w:r w:rsidRPr="00D30CFF">
              <w:rPr>
                <w:rFonts w:ascii="Times New Roman" w:hAnsi="Times New Roman" w:cs="Times New Roman"/>
                <w:sz w:val="22"/>
                <w:szCs w:val="22"/>
              </w:rPr>
              <w:t>Perkančioji organizacija rengs susitikimus su tiekėjais dėl pirkimo sąlygų paaiškinimo</w:t>
            </w:r>
          </w:p>
        </w:tc>
        <w:tc>
          <w:tcPr>
            <w:tcW w:w="3367" w:type="dxa"/>
            <w:tcMar>
              <w:top w:w="0" w:type="dxa"/>
              <w:left w:w="108" w:type="dxa"/>
              <w:bottom w:w="0" w:type="dxa"/>
              <w:right w:w="108" w:type="dxa"/>
            </w:tcMar>
          </w:tcPr>
          <w:p w14:paraId="2E82A560" w14:textId="77777777" w:rsidR="005D3AFF" w:rsidRPr="00D30CFF" w:rsidRDefault="005D3AFF" w:rsidP="00D30CFF">
            <w:pPr>
              <w:tabs>
                <w:tab w:val="left" w:pos="993"/>
              </w:tabs>
              <w:spacing w:after="0" w:line="240" w:lineRule="auto"/>
              <w:jc w:val="both"/>
              <w:rPr>
                <w:rFonts w:ascii="Times New Roman" w:hAnsi="Times New Roman" w:cs="Times New Roman"/>
                <w:iCs/>
                <w:sz w:val="22"/>
                <w:szCs w:val="22"/>
              </w:rPr>
            </w:pPr>
            <w:r w:rsidRPr="00D30CFF">
              <w:rPr>
                <w:rFonts w:ascii="Times New Roman" w:hAnsi="Times New Roman" w:cs="Times New Roman"/>
                <w:iCs/>
                <w:sz w:val="22"/>
                <w:szCs w:val="22"/>
              </w:rPr>
              <w:t>NETAIKOMA</w:t>
            </w:r>
          </w:p>
        </w:tc>
        <w:tc>
          <w:tcPr>
            <w:tcW w:w="2768" w:type="dxa"/>
            <w:tcMar>
              <w:top w:w="0" w:type="dxa"/>
              <w:left w:w="108" w:type="dxa"/>
              <w:bottom w:w="0" w:type="dxa"/>
              <w:right w:w="108" w:type="dxa"/>
            </w:tcMar>
          </w:tcPr>
          <w:p w14:paraId="131D0E5C" w14:textId="545069B8" w:rsidR="005D3AFF" w:rsidRPr="00D30CFF" w:rsidRDefault="005D3AFF" w:rsidP="00D30CFF">
            <w:pPr>
              <w:tabs>
                <w:tab w:val="left" w:pos="993"/>
              </w:tabs>
              <w:spacing w:after="0" w:line="240" w:lineRule="auto"/>
              <w:jc w:val="both"/>
              <w:rPr>
                <w:rFonts w:ascii="Times New Roman" w:hAnsi="Times New Roman" w:cs="Times New Roman"/>
                <w:sz w:val="22"/>
                <w:szCs w:val="22"/>
              </w:rPr>
            </w:pPr>
          </w:p>
        </w:tc>
      </w:tr>
      <w:tr w:rsidR="00CD414D" w:rsidRPr="00D30CFF" w14:paraId="237BDD87" w14:textId="77777777" w:rsidTr="004637FD">
        <w:trPr>
          <w:trHeight w:val="20"/>
        </w:trPr>
        <w:tc>
          <w:tcPr>
            <w:tcW w:w="738" w:type="dxa"/>
            <w:tcMar>
              <w:top w:w="0" w:type="dxa"/>
              <w:left w:w="108" w:type="dxa"/>
              <w:bottom w:w="0" w:type="dxa"/>
              <w:right w:w="108" w:type="dxa"/>
            </w:tcMar>
          </w:tcPr>
          <w:p w14:paraId="4D4A65F6" w14:textId="77777777" w:rsidR="005D3AFF" w:rsidRPr="00D30CFF" w:rsidRDefault="005D3AFF" w:rsidP="00D30CFF">
            <w:pPr>
              <w:pStyle w:val="Sraopastraipa"/>
              <w:numPr>
                <w:ilvl w:val="0"/>
                <w:numId w:val="6"/>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3A367731" w14:textId="77777777" w:rsidR="005D3AFF" w:rsidRPr="00D30CFF" w:rsidRDefault="005D3AFF" w:rsidP="00D30CFF">
            <w:pPr>
              <w:tabs>
                <w:tab w:val="left" w:pos="993"/>
              </w:tabs>
              <w:spacing w:after="0" w:line="240" w:lineRule="auto"/>
              <w:jc w:val="both"/>
              <w:rPr>
                <w:rFonts w:ascii="Times New Roman" w:hAnsi="Times New Roman" w:cs="Times New Roman"/>
                <w:sz w:val="22"/>
                <w:szCs w:val="22"/>
              </w:rPr>
            </w:pPr>
            <w:r w:rsidRPr="00D30CFF">
              <w:rPr>
                <w:rFonts w:ascii="Times New Roman" w:hAnsi="Times New Roman" w:cs="Times New Roman"/>
                <w:sz w:val="22"/>
                <w:szCs w:val="22"/>
              </w:rPr>
              <w:t>Tiekėjai turi pateikti prekių pavyzdžius</w:t>
            </w:r>
          </w:p>
        </w:tc>
        <w:tc>
          <w:tcPr>
            <w:tcW w:w="3367" w:type="dxa"/>
            <w:tcMar>
              <w:top w:w="0" w:type="dxa"/>
              <w:left w:w="108" w:type="dxa"/>
              <w:bottom w:w="0" w:type="dxa"/>
              <w:right w:w="108" w:type="dxa"/>
            </w:tcMar>
          </w:tcPr>
          <w:p w14:paraId="2509399F" w14:textId="77777777" w:rsidR="005D3AFF" w:rsidRPr="00D30CFF" w:rsidRDefault="005D3AFF" w:rsidP="00D30CFF">
            <w:pPr>
              <w:pStyle w:val="Body2"/>
              <w:tabs>
                <w:tab w:val="left" w:pos="993"/>
              </w:tabs>
              <w:spacing w:after="0"/>
              <w:rPr>
                <w:rFonts w:cs="Times New Roman"/>
                <w:color w:val="auto"/>
                <w:sz w:val="22"/>
                <w:szCs w:val="22"/>
                <w:lang w:val="lt-LT"/>
              </w:rPr>
            </w:pPr>
            <w:r w:rsidRPr="00D30CFF">
              <w:rPr>
                <w:rFonts w:cs="Times New Roman"/>
                <w:color w:val="auto"/>
                <w:sz w:val="22"/>
                <w:szCs w:val="22"/>
                <w:lang w:val="lt-LT"/>
              </w:rPr>
              <w:t>NETAIKOMA</w:t>
            </w:r>
          </w:p>
          <w:p w14:paraId="17904430" w14:textId="2BF4A10B" w:rsidR="005D3AFF" w:rsidRPr="00D30CFF" w:rsidRDefault="005D3AFF" w:rsidP="00D30CFF">
            <w:pPr>
              <w:tabs>
                <w:tab w:val="left" w:pos="993"/>
              </w:tabs>
              <w:spacing w:after="0" w:line="240" w:lineRule="auto"/>
              <w:jc w:val="both"/>
              <w:rPr>
                <w:rFonts w:ascii="Times New Roman" w:hAnsi="Times New Roman" w:cs="Times New Roman"/>
                <w:iCs/>
                <w:sz w:val="22"/>
                <w:szCs w:val="22"/>
              </w:rPr>
            </w:pPr>
            <w:r w:rsidRPr="00D30CFF">
              <w:rPr>
                <w:rFonts w:ascii="Times New Roman" w:hAnsi="Times New Roman" w:cs="Times New Roman"/>
                <w:i/>
                <w:iCs/>
                <w:sz w:val="22"/>
                <w:szCs w:val="22"/>
              </w:rPr>
              <w:t xml:space="preserve"> </w:t>
            </w:r>
          </w:p>
        </w:tc>
        <w:tc>
          <w:tcPr>
            <w:tcW w:w="2768" w:type="dxa"/>
            <w:tcMar>
              <w:top w:w="0" w:type="dxa"/>
              <w:left w:w="108" w:type="dxa"/>
              <w:bottom w:w="0" w:type="dxa"/>
              <w:right w:w="108" w:type="dxa"/>
            </w:tcMar>
          </w:tcPr>
          <w:p w14:paraId="14949745" w14:textId="77777777" w:rsidR="005D3AFF" w:rsidRPr="00D30CFF" w:rsidRDefault="005D3AFF" w:rsidP="00D30CFF">
            <w:pPr>
              <w:tabs>
                <w:tab w:val="left" w:pos="993"/>
              </w:tabs>
              <w:spacing w:after="0" w:line="240" w:lineRule="auto"/>
              <w:jc w:val="both"/>
              <w:rPr>
                <w:rFonts w:ascii="Times New Roman" w:hAnsi="Times New Roman" w:cs="Times New Roman"/>
                <w:sz w:val="22"/>
                <w:szCs w:val="22"/>
              </w:rPr>
            </w:pPr>
          </w:p>
        </w:tc>
      </w:tr>
      <w:tr w:rsidR="00CD414D" w:rsidRPr="00D30CFF" w14:paraId="405D93B3" w14:textId="77777777" w:rsidTr="004637FD">
        <w:trPr>
          <w:trHeight w:val="20"/>
        </w:trPr>
        <w:tc>
          <w:tcPr>
            <w:tcW w:w="738" w:type="dxa"/>
            <w:tcMar>
              <w:top w:w="0" w:type="dxa"/>
              <w:left w:w="108" w:type="dxa"/>
              <w:bottom w:w="0" w:type="dxa"/>
              <w:right w:w="108" w:type="dxa"/>
            </w:tcMar>
          </w:tcPr>
          <w:p w14:paraId="61EE4501" w14:textId="77777777" w:rsidR="005D3AFF" w:rsidRPr="00D30CFF" w:rsidRDefault="005D3AFF" w:rsidP="00D30CFF">
            <w:pPr>
              <w:pStyle w:val="Sraopastraipa"/>
              <w:numPr>
                <w:ilvl w:val="0"/>
                <w:numId w:val="6"/>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0CDA23B7" w14:textId="77777777" w:rsidR="005D3AFF" w:rsidRPr="00D30CFF" w:rsidRDefault="005D3AFF" w:rsidP="00D30CFF">
            <w:pPr>
              <w:tabs>
                <w:tab w:val="left" w:pos="993"/>
              </w:tabs>
              <w:spacing w:after="0" w:line="240" w:lineRule="auto"/>
              <w:jc w:val="both"/>
              <w:rPr>
                <w:rFonts w:ascii="Times New Roman" w:hAnsi="Times New Roman" w:cs="Times New Roman"/>
                <w:bCs/>
                <w:sz w:val="22"/>
                <w:szCs w:val="22"/>
              </w:rPr>
            </w:pPr>
            <w:r w:rsidRPr="00D30CFF">
              <w:rPr>
                <w:rFonts w:ascii="Times New Roman" w:hAnsi="Times New Roman" w:cs="Times New Roman"/>
                <w:bCs/>
                <w:sz w:val="22"/>
                <w:szCs w:val="22"/>
              </w:rPr>
              <w:t>Pasiūlymo galiojimo ir pasiūlymo galiojimo užtikrinimo (jei taikoma) terminas ne trumpesnis kaip</w:t>
            </w:r>
          </w:p>
        </w:tc>
        <w:tc>
          <w:tcPr>
            <w:tcW w:w="3367" w:type="dxa"/>
            <w:tcMar>
              <w:top w:w="0" w:type="dxa"/>
              <w:left w:w="108" w:type="dxa"/>
              <w:bottom w:w="0" w:type="dxa"/>
              <w:right w:w="108" w:type="dxa"/>
            </w:tcMar>
          </w:tcPr>
          <w:p w14:paraId="2798C99F" w14:textId="77777777" w:rsidR="005D3AFF" w:rsidRPr="00D30CFF" w:rsidRDefault="005D3AFF" w:rsidP="00D30CFF">
            <w:pPr>
              <w:tabs>
                <w:tab w:val="left" w:pos="993"/>
              </w:tabs>
              <w:spacing w:after="0" w:line="240" w:lineRule="auto"/>
              <w:jc w:val="both"/>
              <w:rPr>
                <w:rFonts w:ascii="Times New Roman" w:hAnsi="Times New Roman" w:cs="Times New Roman"/>
                <w:iCs/>
                <w:sz w:val="22"/>
                <w:szCs w:val="22"/>
              </w:rPr>
            </w:pPr>
            <w:r w:rsidRPr="00D30CFF">
              <w:rPr>
                <w:rFonts w:ascii="Times New Roman" w:hAnsi="Times New Roman" w:cs="Times New Roman"/>
                <w:iCs/>
                <w:sz w:val="22"/>
                <w:szCs w:val="22"/>
              </w:rPr>
              <w:t>90 (devyniasdešimt) dienų nuo pasiūlymų pateikimo galutinio termino pabaigos</w:t>
            </w:r>
          </w:p>
        </w:tc>
        <w:tc>
          <w:tcPr>
            <w:tcW w:w="2768" w:type="dxa"/>
            <w:tcMar>
              <w:top w:w="0" w:type="dxa"/>
              <w:left w:w="108" w:type="dxa"/>
              <w:bottom w:w="0" w:type="dxa"/>
              <w:right w:w="108" w:type="dxa"/>
            </w:tcMar>
          </w:tcPr>
          <w:p w14:paraId="2B7B9DB3" w14:textId="77777777" w:rsidR="005D3AFF" w:rsidRPr="00D30CFF" w:rsidRDefault="005D3AFF" w:rsidP="00D30CFF">
            <w:pPr>
              <w:tabs>
                <w:tab w:val="left" w:pos="993"/>
              </w:tabs>
              <w:spacing w:after="0" w:line="240" w:lineRule="auto"/>
              <w:jc w:val="both"/>
              <w:rPr>
                <w:rFonts w:ascii="Times New Roman" w:hAnsi="Times New Roman" w:cs="Times New Roman"/>
                <w:sz w:val="22"/>
                <w:szCs w:val="22"/>
              </w:rPr>
            </w:pPr>
          </w:p>
        </w:tc>
      </w:tr>
      <w:tr w:rsidR="00BC548D" w:rsidRPr="00D30CFF" w14:paraId="401DE47E" w14:textId="77777777" w:rsidTr="004637FD">
        <w:trPr>
          <w:trHeight w:val="20"/>
        </w:trPr>
        <w:tc>
          <w:tcPr>
            <w:tcW w:w="738" w:type="dxa"/>
            <w:tcMar>
              <w:top w:w="0" w:type="dxa"/>
              <w:left w:w="108" w:type="dxa"/>
              <w:bottom w:w="0" w:type="dxa"/>
              <w:right w:w="108" w:type="dxa"/>
            </w:tcMar>
          </w:tcPr>
          <w:p w14:paraId="60F8124B" w14:textId="77777777" w:rsidR="00BC548D" w:rsidRPr="00D30CFF" w:rsidRDefault="00BC548D" w:rsidP="00D30CFF">
            <w:pPr>
              <w:pStyle w:val="Sraopastraipa"/>
              <w:numPr>
                <w:ilvl w:val="0"/>
                <w:numId w:val="6"/>
              </w:numPr>
              <w:tabs>
                <w:tab w:val="left" w:pos="993"/>
              </w:tabs>
              <w:spacing w:after="0" w:line="240" w:lineRule="auto"/>
              <w:ind w:left="0" w:firstLine="0"/>
              <w:jc w:val="both"/>
              <w:rPr>
                <w:rFonts w:ascii="Times New Roman" w:hAnsi="Times New Roman" w:cs="Times New Roman"/>
                <w:sz w:val="22"/>
                <w:szCs w:val="22"/>
              </w:rPr>
            </w:pPr>
          </w:p>
        </w:tc>
        <w:tc>
          <w:tcPr>
            <w:tcW w:w="2981" w:type="dxa"/>
            <w:tcMar>
              <w:top w:w="0" w:type="dxa"/>
              <w:left w:w="108" w:type="dxa"/>
              <w:bottom w:w="0" w:type="dxa"/>
              <w:right w:w="108" w:type="dxa"/>
            </w:tcMar>
          </w:tcPr>
          <w:p w14:paraId="27E2A00A" w14:textId="77777777" w:rsidR="00BC548D" w:rsidRPr="00D30CFF" w:rsidRDefault="00BC548D" w:rsidP="00D30CFF">
            <w:pPr>
              <w:tabs>
                <w:tab w:val="left" w:pos="993"/>
              </w:tabs>
              <w:spacing w:after="0" w:line="240" w:lineRule="auto"/>
              <w:jc w:val="both"/>
              <w:rPr>
                <w:rFonts w:ascii="Times New Roman" w:hAnsi="Times New Roman" w:cs="Times New Roman"/>
                <w:bCs/>
                <w:sz w:val="22"/>
                <w:szCs w:val="22"/>
              </w:rPr>
            </w:pPr>
            <w:r w:rsidRPr="00D30CFF">
              <w:rPr>
                <w:rFonts w:ascii="Times New Roman" w:hAnsi="Times New Roman" w:cs="Times New Roman"/>
                <w:sz w:val="22"/>
                <w:szCs w:val="22"/>
              </w:rPr>
              <w:t xml:space="preserve">Perkančioji organizacija atsako tiekėjui, ar ji sutinka priimti tiekėjo siūlomą pasiūlymo galiojimo užtikrinimą patvirtinantį dokumentą ne vėliau kaip per </w:t>
            </w:r>
          </w:p>
        </w:tc>
        <w:tc>
          <w:tcPr>
            <w:tcW w:w="3367" w:type="dxa"/>
            <w:tcMar>
              <w:top w:w="0" w:type="dxa"/>
              <w:left w:w="108" w:type="dxa"/>
              <w:bottom w:w="0" w:type="dxa"/>
              <w:right w:w="108" w:type="dxa"/>
            </w:tcMar>
          </w:tcPr>
          <w:p w14:paraId="310458D9" w14:textId="77777777" w:rsidR="00BC548D" w:rsidRPr="00D30CFF" w:rsidRDefault="00BC548D" w:rsidP="00D30CFF">
            <w:pPr>
              <w:pStyle w:val="Body2"/>
              <w:tabs>
                <w:tab w:val="left" w:pos="993"/>
              </w:tabs>
              <w:spacing w:after="0"/>
              <w:rPr>
                <w:rFonts w:cs="Times New Roman"/>
                <w:color w:val="auto"/>
                <w:sz w:val="22"/>
                <w:szCs w:val="22"/>
                <w:lang w:val="lt-LT"/>
              </w:rPr>
            </w:pPr>
            <w:r w:rsidRPr="00D30CFF">
              <w:rPr>
                <w:rFonts w:cs="Times New Roman"/>
                <w:color w:val="auto"/>
                <w:sz w:val="22"/>
                <w:szCs w:val="22"/>
                <w:lang w:val="lt-LT"/>
              </w:rPr>
              <w:t>NETAIKOMA</w:t>
            </w:r>
          </w:p>
          <w:p w14:paraId="0D427AAE" w14:textId="0ED15D6B" w:rsidR="00BC548D" w:rsidRPr="00D30CFF" w:rsidRDefault="00BC548D" w:rsidP="00D30CFF">
            <w:pPr>
              <w:tabs>
                <w:tab w:val="left" w:pos="993"/>
              </w:tabs>
              <w:spacing w:after="0" w:line="240" w:lineRule="auto"/>
              <w:jc w:val="both"/>
              <w:rPr>
                <w:rFonts w:ascii="Times New Roman" w:hAnsi="Times New Roman" w:cs="Times New Roman"/>
                <w:iCs/>
                <w:sz w:val="22"/>
                <w:szCs w:val="22"/>
              </w:rPr>
            </w:pPr>
            <w:r w:rsidRPr="00D30CFF">
              <w:rPr>
                <w:rFonts w:ascii="Times New Roman" w:hAnsi="Times New Roman" w:cs="Times New Roman"/>
                <w:i/>
                <w:iCs/>
                <w:sz w:val="22"/>
                <w:szCs w:val="22"/>
              </w:rPr>
              <w:t xml:space="preserve"> </w:t>
            </w:r>
          </w:p>
        </w:tc>
        <w:tc>
          <w:tcPr>
            <w:tcW w:w="2768" w:type="dxa"/>
            <w:tcMar>
              <w:top w:w="0" w:type="dxa"/>
              <w:left w:w="108" w:type="dxa"/>
              <w:bottom w:w="0" w:type="dxa"/>
              <w:right w:w="108" w:type="dxa"/>
            </w:tcMar>
          </w:tcPr>
          <w:p w14:paraId="4A692E31" w14:textId="62D2FDBC" w:rsidR="00BC548D" w:rsidRPr="00D30CFF" w:rsidRDefault="00BC548D" w:rsidP="00D30CFF">
            <w:pPr>
              <w:tabs>
                <w:tab w:val="left" w:pos="993"/>
              </w:tabs>
              <w:spacing w:after="0" w:line="240" w:lineRule="auto"/>
              <w:jc w:val="both"/>
              <w:rPr>
                <w:rFonts w:ascii="Times New Roman" w:hAnsi="Times New Roman" w:cs="Times New Roman"/>
                <w:sz w:val="22"/>
                <w:szCs w:val="22"/>
              </w:rPr>
            </w:pPr>
          </w:p>
        </w:tc>
      </w:tr>
      <w:tr w:rsidR="00BC548D" w:rsidRPr="00D30CFF" w14:paraId="11C060C7" w14:textId="77777777" w:rsidTr="004637FD">
        <w:trPr>
          <w:trHeight w:val="20"/>
        </w:trPr>
        <w:tc>
          <w:tcPr>
            <w:tcW w:w="738" w:type="dxa"/>
            <w:tcMar>
              <w:top w:w="0" w:type="dxa"/>
              <w:left w:w="108" w:type="dxa"/>
              <w:bottom w:w="0" w:type="dxa"/>
              <w:right w:w="108" w:type="dxa"/>
            </w:tcMar>
          </w:tcPr>
          <w:p w14:paraId="55D395AE" w14:textId="77777777" w:rsidR="00BC548D" w:rsidRPr="00D30CFF" w:rsidRDefault="00BC548D" w:rsidP="00D30CFF">
            <w:pPr>
              <w:pStyle w:val="Sraopastraipa"/>
              <w:numPr>
                <w:ilvl w:val="0"/>
                <w:numId w:val="6"/>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3122213C" w14:textId="77777777" w:rsidR="00BC548D" w:rsidRPr="00D30CFF" w:rsidRDefault="00BC548D" w:rsidP="00D30CFF">
            <w:pPr>
              <w:tabs>
                <w:tab w:val="left" w:pos="993"/>
              </w:tabs>
              <w:spacing w:after="0" w:line="240" w:lineRule="auto"/>
              <w:jc w:val="both"/>
              <w:rPr>
                <w:rFonts w:ascii="Times New Roman" w:hAnsi="Times New Roman" w:cs="Times New Roman"/>
                <w:bCs/>
                <w:sz w:val="22"/>
                <w:szCs w:val="22"/>
              </w:rPr>
            </w:pPr>
            <w:r w:rsidRPr="00D30CFF">
              <w:rPr>
                <w:rFonts w:ascii="Times New Roman" w:hAnsi="Times New Roman" w:cs="Times New Roman"/>
                <w:sz w:val="22"/>
                <w:szCs w:val="22"/>
              </w:rPr>
              <w:t>Pasiūlymo galiojimo užtikrinimas pirkimo dalyviui grąžinamas (arba atsisakoma teisių į jį) per</w:t>
            </w:r>
          </w:p>
        </w:tc>
        <w:tc>
          <w:tcPr>
            <w:tcW w:w="3367" w:type="dxa"/>
            <w:tcMar>
              <w:top w:w="0" w:type="dxa"/>
              <w:left w:w="108" w:type="dxa"/>
              <w:bottom w:w="0" w:type="dxa"/>
              <w:right w:w="108" w:type="dxa"/>
            </w:tcMar>
          </w:tcPr>
          <w:p w14:paraId="7783DEA7" w14:textId="77777777" w:rsidR="00BC548D" w:rsidRPr="00D30CFF" w:rsidRDefault="00BC548D" w:rsidP="00D30CFF">
            <w:pPr>
              <w:pStyle w:val="Body2"/>
              <w:tabs>
                <w:tab w:val="left" w:pos="993"/>
              </w:tabs>
              <w:spacing w:after="0"/>
              <w:rPr>
                <w:rFonts w:cs="Times New Roman"/>
                <w:color w:val="auto"/>
                <w:sz w:val="22"/>
                <w:szCs w:val="22"/>
                <w:lang w:val="lt-LT"/>
              </w:rPr>
            </w:pPr>
            <w:r w:rsidRPr="00D30CFF">
              <w:rPr>
                <w:rFonts w:cs="Times New Roman"/>
                <w:color w:val="auto"/>
                <w:sz w:val="22"/>
                <w:szCs w:val="22"/>
                <w:lang w:val="lt-LT"/>
              </w:rPr>
              <w:t>NETAIKOMA</w:t>
            </w:r>
          </w:p>
          <w:p w14:paraId="110E1218" w14:textId="19019F50" w:rsidR="00BC548D" w:rsidRPr="00D30CFF" w:rsidRDefault="00BC548D" w:rsidP="00D30CFF">
            <w:pPr>
              <w:tabs>
                <w:tab w:val="left" w:pos="993"/>
              </w:tabs>
              <w:spacing w:after="0" w:line="240" w:lineRule="auto"/>
              <w:jc w:val="both"/>
              <w:rPr>
                <w:rFonts w:ascii="Times New Roman" w:hAnsi="Times New Roman" w:cs="Times New Roman"/>
                <w:sz w:val="22"/>
                <w:szCs w:val="22"/>
              </w:rPr>
            </w:pPr>
            <w:r w:rsidRPr="00D30CFF">
              <w:rPr>
                <w:rFonts w:ascii="Times New Roman" w:hAnsi="Times New Roman" w:cs="Times New Roman"/>
                <w:i/>
                <w:iCs/>
                <w:sz w:val="22"/>
                <w:szCs w:val="22"/>
              </w:rPr>
              <w:t xml:space="preserve"> </w:t>
            </w:r>
          </w:p>
        </w:tc>
        <w:tc>
          <w:tcPr>
            <w:tcW w:w="2768" w:type="dxa"/>
            <w:tcMar>
              <w:top w:w="0" w:type="dxa"/>
              <w:left w:w="108" w:type="dxa"/>
              <w:bottom w:w="0" w:type="dxa"/>
              <w:right w:w="108" w:type="dxa"/>
            </w:tcMar>
          </w:tcPr>
          <w:p w14:paraId="63D8DDC3" w14:textId="535CEDDC" w:rsidR="00BC548D" w:rsidRPr="00D30CFF" w:rsidRDefault="00BC548D" w:rsidP="00D30CFF">
            <w:pPr>
              <w:tabs>
                <w:tab w:val="left" w:pos="993"/>
              </w:tabs>
              <w:spacing w:after="0" w:line="240" w:lineRule="auto"/>
              <w:jc w:val="both"/>
              <w:rPr>
                <w:rFonts w:ascii="Times New Roman" w:hAnsi="Times New Roman" w:cs="Times New Roman"/>
                <w:sz w:val="22"/>
                <w:szCs w:val="22"/>
              </w:rPr>
            </w:pPr>
          </w:p>
        </w:tc>
      </w:tr>
      <w:tr w:rsidR="00CD414D" w:rsidRPr="00D30CFF" w14:paraId="493262BA" w14:textId="77777777" w:rsidTr="004637FD">
        <w:trPr>
          <w:trHeight w:val="20"/>
        </w:trPr>
        <w:tc>
          <w:tcPr>
            <w:tcW w:w="738" w:type="dxa"/>
            <w:tcMar>
              <w:top w:w="0" w:type="dxa"/>
              <w:left w:w="108" w:type="dxa"/>
              <w:bottom w:w="0" w:type="dxa"/>
              <w:right w:w="108" w:type="dxa"/>
            </w:tcMar>
          </w:tcPr>
          <w:p w14:paraId="1C4D6B17" w14:textId="77777777" w:rsidR="005D3AFF" w:rsidRPr="00D30CFF" w:rsidRDefault="005D3AFF" w:rsidP="00D30CFF">
            <w:pPr>
              <w:pStyle w:val="Sraopastraipa"/>
              <w:numPr>
                <w:ilvl w:val="0"/>
                <w:numId w:val="6"/>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61121F0E" w14:textId="77777777" w:rsidR="005D3AFF" w:rsidRPr="00D30CFF" w:rsidRDefault="005D3AFF" w:rsidP="00D30CFF">
            <w:pPr>
              <w:tabs>
                <w:tab w:val="left" w:pos="993"/>
              </w:tabs>
              <w:spacing w:after="0" w:line="240" w:lineRule="auto"/>
              <w:jc w:val="both"/>
              <w:rPr>
                <w:rFonts w:ascii="Times New Roman" w:hAnsi="Times New Roman" w:cs="Times New Roman"/>
                <w:bCs/>
                <w:sz w:val="22"/>
                <w:szCs w:val="22"/>
              </w:rPr>
            </w:pPr>
            <w:r w:rsidRPr="00D30CFF">
              <w:rPr>
                <w:rFonts w:ascii="Times New Roman" w:hAnsi="Times New Roman" w:cs="Times New Roman"/>
                <w:bCs/>
                <w:sz w:val="22"/>
                <w:szCs w:val="22"/>
              </w:rPr>
              <w:t>Perkančioji organizacija informuoja pirkimo dalyvius apie EBVPD vertinimo rezultatus ne vėliau kaip per</w:t>
            </w:r>
          </w:p>
        </w:tc>
        <w:tc>
          <w:tcPr>
            <w:tcW w:w="3367" w:type="dxa"/>
            <w:tcMar>
              <w:top w:w="0" w:type="dxa"/>
              <w:left w:w="108" w:type="dxa"/>
              <w:bottom w:w="0" w:type="dxa"/>
              <w:right w:w="108" w:type="dxa"/>
            </w:tcMar>
          </w:tcPr>
          <w:p w14:paraId="0F3E43CA" w14:textId="77777777" w:rsidR="005D3AFF" w:rsidRPr="00D30CFF" w:rsidRDefault="005D3AFF" w:rsidP="00D30CFF">
            <w:pPr>
              <w:tabs>
                <w:tab w:val="left" w:pos="993"/>
              </w:tabs>
              <w:spacing w:after="0" w:line="240" w:lineRule="auto"/>
              <w:jc w:val="both"/>
              <w:rPr>
                <w:rFonts w:ascii="Times New Roman" w:hAnsi="Times New Roman" w:cs="Times New Roman"/>
                <w:bCs/>
                <w:sz w:val="22"/>
                <w:szCs w:val="22"/>
              </w:rPr>
            </w:pPr>
            <w:r w:rsidRPr="00D30CFF">
              <w:rPr>
                <w:rFonts w:ascii="Times New Roman" w:hAnsi="Times New Roman" w:cs="Times New Roman"/>
                <w:bCs/>
                <w:sz w:val="22"/>
                <w:szCs w:val="22"/>
              </w:rPr>
              <w:t>3 (tris) darbo dienas nuo sprendimo priėmimo dienos</w:t>
            </w:r>
          </w:p>
        </w:tc>
        <w:tc>
          <w:tcPr>
            <w:tcW w:w="2768" w:type="dxa"/>
            <w:tcMar>
              <w:top w:w="0" w:type="dxa"/>
              <w:left w:w="108" w:type="dxa"/>
              <w:bottom w:w="0" w:type="dxa"/>
              <w:right w:w="108" w:type="dxa"/>
            </w:tcMar>
          </w:tcPr>
          <w:p w14:paraId="62BB5ED8" w14:textId="77777777" w:rsidR="005D3AFF" w:rsidRPr="00D30CFF" w:rsidRDefault="005D3AFF" w:rsidP="00D30CFF">
            <w:pPr>
              <w:tabs>
                <w:tab w:val="left" w:pos="993"/>
              </w:tabs>
              <w:spacing w:after="0" w:line="240" w:lineRule="auto"/>
              <w:jc w:val="both"/>
              <w:rPr>
                <w:rFonts w:ascii="Times New Roman" w:hAnsi="Times New Roman" w:cs="Times New Roman"/>
                <w:bCs/>
                <w:sz w:val="22"/>
                <w:szCs w:val="22"/>
              </w:rPr>
            </w:pPr>
          </w:p>
        </w:tc>
      </w:tr>
      <w:tr w:rsidR="00CD414D" w:rsidRPr="00D30CFF" w14:paraId="7682B39E" w14:textId="77777777" w:rsidTr="004637FD">
        <w:trPr>
          <w:trHeight w:val="20"/>
        </w:trPr>
        <w:tc>
          <w:tcPr>
            <w:tcW w:w="738" w:type="dxa"/>
            <w:tcMar>
              <w:top w:w="0" w:type="dxa"/>
              <w:left w:w="108" w:type="dxa"/>
              <w:bottom w:w="0" w:type="dxa"/>
              <w:right w:w="108" w:type="dxa"/>
            </w:tcMar>
          </w:tcPr>
          <w:p w14:paraId="2D0266BE" w14:textId="77777777" w:rsidR="005D3AFF" w:rsidRPr="00D30CFF" w:rsidRDefault="005D3AFF" w:rsidP="00D30CFF">
            <w:pPr>
              <w:pStyle w:val="Sraopastraipa"/>
              <w:numPr>
                <w:ilvl w:val="0"/>
                <w:numId w:val="6"/>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502C5373" w14:textId="77777777" w:rsidR="005D3AFF" w:rsidRPr="00D30CFF" w:rsidRDefault="005D3AFF" w:rsidP="00D30CFF">
            <w:pPr>
              <w:tabs>
                <w:tab w:val="left" w:pos="993"/>
              </w:tabs>
              <w:spacing w:after="0" w:line="240" w:lineRule="auto"/>
              <w:jc w:val="both"/>
              <w:rPr>
                <w:rFonts w:ascii="Times New Roman" w:hAnsi="Times New Roman" w:cs="Times New Roman"/>
                <w:bCs/>
                <w:sz w:val="22"/>
                <w:szCs w:val="22"/>
              </w:rPr>
            </w:pPr>
            <w:r w:rsidRPr="00D30CFF">
              <w:rPr>
                <w:rFonts w:ascii="Times New Roman" w:hAnsi="Times New Roman" w:cs="Times New Roman"/>
                <w:bCs/>
                <w:sz w:val="22"/>
                <w:szCs w:val="22"/>
              </w:rPr>
              <w:t xml:space="preserve">Perkančioji organizacija pirkimo dalyviams praneša apie priimtą sprendimą nustatyti laimėjusį pasiūlymą, </w:t>
            </w:r>
            <w:r w:rsidRPr="00D30CFF">
              <w:rPr>
                <w:rFonts w:ascii="Times New Roman" w:hAnsi="Times New Roman" w:cs="Times New Roman"/>
                <w:sz w:val="22"/>
                <w:szCs w:val="22"/>
              </w:rPr>
              <w:t>dėl kurio bus sudaroma</w:t>
            </w:r>
            <w:r w:rsidRPr="00D30CFF">
              <w:rPr>
                <w:rFonts w:ascii="Times New Roman" w:hAnsi="Times New Roman" w:cs="Times New Roman"/>
                <w:bCs/>
                <w:sz w:val="22"/>
                <w:szCs w:val="22"/>
              </w:rPr>
              <w:t xml:space="preserve"> sutartis ne vėliau kaip per</w:t>
            </w:r>
          </w:p>
        </w:tc>
        <w:tc>
          <w:tcPr>
            <w:tcW w:w="3367" w:type="dxa"/>
            <w:tcMar>
              <w:top w:w="0" w:type="dxa"/>
              <w:left w:w="108" w:type="dxa"/>
              <w:bottom w:w="0" w:type="dxa"/>
              <w:right w:w="108" w:type="dxa"/>
            </w:tcMar>
          </w:tcPr>
          <w:p w14:paraId="4F8A471B" w14:textId="77777777" w:rsidR="005D3AFF" w:rsidRPr="00D30CFF" w:rsidRDefault="005D3AFF" w:rsidP="00D30CFF">
            <w:pPr>
              <w:tabs>
                <w:tab w:val="left" w:pos="993"/>
              </w:tabs>
              <w:spacing w:after="0" w:line="240" w:lineRule="auto"/>
              <w:jc w:val="both"/>
              <w:rPr>
                <w:rFonts w:ascii="Times New Roman" w:hAnsi="Times New Roman" w:cs="Times New Roman"/>
                <w:bCs/>
                <w:sz w:val="22"/>
                <w:szCs w:val="22"/>
              </w:rPr>
            </w:pPr>
            <w:r w:rsidRPr="00D30CFF">
              <w:rPr>
                <w:rFonts w:ascii="Times New Roman" w:hAnsi="Times New Roman" w:cs="Times New Roman"/>
                <w:bCs/>
                <w:sz w:val="22"/>
                <w:szCs w:val="22"/>
              </w:rPr>
              <w:t>3 (tris) darbo dienas nuo sprendimo priėmimo dienos</w:t>
            </w:r>
          </w:p>
        </w:tc>
        <w:tc>
          <w:tcPr>
            <w:tcW w:w="2768" w:type="dxa"/>
            <w:tcMar>
              <w:top w:w="0" w:type="dxa"/>
              <w:left w:w="108" w:type="dxa"/>
              <w:bottom w:w="0" w:type="dxa"/>
              <w:right w:w="108" w:type="dxa"/>
            </w:tcMar>
          </w:tcPr>
          <w:p w14:paraId="06D6B8F8" w14:textId="77777777" w:rsidR="005D3AFF" w:rsidRPr="00D30CFF" w:rsidRDefault="005D3AFF" w:rsidP="00D30CFF">
            <w:pPr>
              <w:tabs>
                <w:tab w:val="left" w:pos="993"/>
              </w:tabs>
              <w:spacing w:after="0" w:line="240" w:lineRule="auto"/>
              <w:jc w:val="both"/>
              <w:rPr>
                <w:rFonts w:ascii="Times New Roman" w:hAnsi="Times New Roman" w:cs="Times New Roman"/>
                <w:sz w:val="22"/>
                <w:szCs w:val="22"/>
              </w:rPr>
            </w:pPr>
          </w:p>
        </w:tc>
      </w:tr>
      <w:tr w:rsidR="00CD414D" w:rsidRPr="00D30CFF" w14:paraId="328E8537" w14:textId="77777777" w:rsidTr="004637FD">
        <w:trPr>
          <w:trHeight w:val="20"/>
        </w:trPr>
        <w:tc>
          <w:tcPr>
            <w:tcW w:w="738" w:type="dxa"/>
            <w:tcMar>
              <w:top w:w="0" w:type="dxa"/>
              <w:left w:w="108" w:type="dxa"/>
              <w:bottom w:w="0" w:type="dxa"/>
              <w:right w:w="108" w:type="dxa"/>
            </w:tcMar>
          </w:tcPr>
          <w:p w14:paraId="0F31B714" w14:textId="77777777" w:rsidR="005D3AFF" w:rsidRPr="00D30CFF" w:rsidRDefault="005D3AFF" w:rsidP="00D30CFF">
            <w:pPr>
              <w:pStyle w:val="Sraopastraipa"/>
              <w:numPr>
                <w:ilvl w:val="0"/>
                <w:numId w:val="6"/>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0149255B" w14:textId="77777777" w:rsidR="005D3AFF" w:rsidRPr="00D30CFF" w:rsidRDefault="005D3AFF" w:rsidP="00D30CFF">
            <w:pPr>
              <w:tabs>
                <w:tab w:val="left" w:pos="993"/>
              </w:tabs>
              <w:spacing w:after="0" w:line="240" w:lineRule="auto"/>
              <w:jc w:val="both"/>
              <w:rPr>
                <w:rFonts w:ascii="Times New Roman" w:hAnsi="Times New Roman" w:cs="Times New Roman"/>
                <w:bCs/>
                <w:sz w:val="22"/>
                <w:szCs w:val="22"/>
              </w:rPr>
            </w:pPr>
            <w:r w:rsidRPr="00D30CFF">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367" w:type="dxa"/>
            <w:tcMar>
              <w:top w:w="0" w:type="dxa"/>
              <w:left w:w="108" w:type="dxa"/>
              <w:bottom w:w="0" w:type="dxa"/>
              <w:right w:w="108" w:type="dxa"/>
            </w:tcMar>
          </w:tcPr>
          <w:p w14:paraId="6E2AB22D" w14:textId="77777777" w:rsidR="005D3AFF" w:rsidRPr="00D30CFF" w:rsidRDefault="005D3AFF" w:rsidP="00D30CFF">
            <w:pPr>
              <w:tabs>
                <w:tab w:val="left" w:pos="993"/>
              </w:tabs>
              <w:spacing w:after="0" w:line="240" w:lineRule="auto"/>
              <w:jc w:val="both"/>
              <w:rPr>
                <w:rFonts w:ascii="Times New Roman" w:hAnsi="Times New Roman" w:cs="Times New Roman"/>
                <w:bCs/>
                <w:sz w:val="22"/>
                <w:szCs w:val="22"/>
              </w:rPr>
            </w:pPr>
            <w:r w:rsidRPr="00D30CFF">
              <w:rPr>
                <w:rFonts w:ascii="Times New Roman" w:hAnsi="Times New Roman" w:cs="Times New Roman"/>
                <w:bCs/>
                <w:sz w:val="22"/>
                <w:szCs w:val="22"/>
              </w:rPr>
              <w:t>15 (penkiolika) dienų nuo pirkimo dalyvio raštu pateikto prašymo gavimo dienos</w:t>
            </w:r>
          </w:p>
        </w:tc>
        <w:tc>
          <w:tcPr>
            <w:tcW w:w="2768" w:type="dxa"/>
            <w:tcMar>
              <w:top w:w="0" w:type="dxa"/>
              <w:left w:w="108" w:type="dxa"/>
              <w:bottom w:w="0" w:type="dxa"/>
              <w:right w:w="108" w:type="dxa"/>
            </w:tcMar>
          </w:tcPr>
          <w:p w14:paraId="7702694C" w14:textId="77777777" w:rsidR="005D3AFF" w:rsidRPr="00D30CFF" w:rsidRDefault="005D3AFF" w:rsidP="00D30CFF">
            <w:pPr>
              <w:pStyle w:val="tajtip"/>
              <w:tabs>
                <w:tab w:val="left" w:pos="993"/>
              </w:tabs>
              <w:spacing w:before="0" w:beforeAutospacing="0" w:after="0" w:afterAutospacing="0"/>
              <w:jc w:val="both"/>
              <w:rPr>
                <w:sz w:val="22"/>
                <w:szCs w:val="22"/>
              </w:rPr>
            </w:pPr>
          </w:p>
        </w:tc>
      </w:tr>
      <w:tr w:rsidR="00CD414D" w:rsidRPr="00D30CFF" w14:paraId="663AB9A2" w14:textId="77777777" w:rsidTr="004637FD">
        <w:trPr>
          <w:trHeight w:val="20"/>
        </w:trPr>
        <w:tc>
          <w:tcPr>
            <w:tcW w:w="738" w:type="dxa"/>
            <w:tcMar>
              <w:top w:w="0" w:type="dxa"/>
              <w:left w:w="108" w:type="dxa"/>
              <w:bottom w:w="0" w:type="dxa"/>
              <w:right w:w="108" w:type="dxa"/>
            </w:tcMar>
          </w:tcPr>
          <w:p w14:paraId="20996B85" w14:textId="77777777" w:rsidR="005D3AFF" w:rsidRPr="00D30CFF" w:rsidRDefault="005D3AFF" w:rsidP="00D30CFF">
            <w:pPr>
              <w:pStyle w:val="Sraopastraipa"/>
              <w:numPr>
                <w:ilvl w:val="0"/>
                <w:numId w:val="6"/>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38BE8D4E" w14:textId="77777777" w:rsidR="005D3AFF" w:rsidRPr="00D30CFF" w:rsidRDefault="005D3AFF" w:rsidP="00D30CFF">
            <w:pPr>
              <w:tabs>
                <w:tab w:val="left" w:pos="993"/>
              </w:tabs>
              <w:spacing w:after="0" w:line="240" w:lineRule="auto"/>
              <w:jc w:val="both"/>
              <w:rPr>
                <w:rFonts w:ascii="Times New Roman" w:hAnsi="Times New Roman" w:cs="Times New Roman"/>
                <w:bCs/>
                <w:sz w:val="22"/>
                <w:szCs w:val="22"/>
              </w:rPr>
            </w:pPr>
            <w:r w:rsidRPr="00D30CFF">
              <w:rPr>
                <w:rFonts w:ascii="Times New Roman" w:hAnsi="Times New Roman" w:cs="Times New Roman"/>
                <w:sz w:val="22"/>
                <w:szCs w:val="22"/>
                <w:shd w:val="clear" w:color="auto" w:fill="FFFFFF"/>
              </w:rPr>
              <w:t xml:space="preserve">Tiekėjas turi teisę pateikti pretenziją perkančiajai organizacijai, pateikti prašymą ar pareikšti ieškinį teismui </w:t>
            </w:r>
            <w:r w:rsidRPr="00D30CFF">
              <w:rPr>
                <w:rFonts w:ascii="Times New Roman" w:hAnsi="Times New Roman" w:cs="Times New Roman"/>
                <w:bCs/>
                <w:sz w:val="22"/>
                <w:szCs w:val="22"/>
              </w:rPr>
              <w:t>ne vėliau kaip per</w:t>
            </w:r>
          </w:p>
        </w:tc>
        <w:tc>
          <w:tcPr>
            <w:tcW w:w="3367" w:type="dxa"/>
            <w:tcMar>
              <w:top w:w="0" w:type="dxa"/>
              <w:left w:w="108" w:type="dxa"/>
              <w:bottom w:w="0" w:type="dxa"/>
              <w:right w:w="108" w:type="dxa"/>
            </w:tcMar>
          </w:tcPr>
          <w:p w14:paraId="164B6432" w14:textId="3C321A14" w:rsidR="005D3AFF" w:rsidRPr="00D30CFF" w:rsidRDefault="00146142" w:rsidP="00D30CFF">
            <w:pPr>
              <w:tabs>
                <w:tab w:val="left" w:pos="993"/>
              </w:tabs>
              <w:spacing w:after="0" w:line="240" w:lineRule="auto"/>
              <w:jc w:val="both"/>
              <w:rPr>
                <w:rFonts w:ascii="Times New Roman" w:hAnsi="Times New Roman" w:cs="Times New Roman"/>
                <w:sz w:val="22"/>
                <w:szCs w:val="22"/>
              </w:rPr>
            </w:pPr>
            <w:r w:rsidRPr="00D30CFF">
              <w:rPr>
                <w:rFonts w:ascii="Times New Roman" w:hAnsi="Times New Roman" w:cs="Times New Roman"/>
                <w:sz w:val="22"/>
                <w:szCs w:val="22"/>
              </w:rPr>
              <w:t>10</w:t>
            </w:r>
            <w:r w:rsidR="005D3AFF" w:rsidRPr="00D30CFF">
              <w:rPr>
                <w:rFonts w:ascii="Times New Roman" w:hAnsi="Times New Roman" w:cs="Times New Roman"/>
                <w:sz w:val="22"/>
                <w:szCs w:val="22"/>
              </w:rPr>
              <w:t xml:space="preserve"> (</w:t>
            </w:r>
            <w:r w:rsidRPr="00D30CFF">
              <w:rPr>
                <w:rFonts w:ascii="Times New Roman" w:hAnsi="Times New Roman" w:cs="Times New Roman"/>
                <w:sz w:val="22"/>
                <w:szCs w:val="22"/>
              </w:rPr>
              <w:t>dešimt</w:t>
            </w:r>
            <w:r w:rsidR="005D3AFF" w:rsidRPr="00D30CFF">
              <w:rPr>
                <w:rFonts w:ascii="Times New Roman" w:hAnsi="Times New Roman" w:cs="Times New Roman"/>
                <w:sz w:val="22"/>
                <w:szCs w:val="22"/>
              </w:rPr>
              <w:t>) dien</w:t>
            </w:r>
            <w:r w:rsidRPr="00D30CFF">
              <w:rPr>
                <w:rFonts w:ascii="Times New Roman" w:hAnsi="Times New Roman" w:cs="Times New Roman"/>
                <w:sz w:val="22"/>
                <w:szCs w:val="22"/>
              </w:rPr>
              <w:t>ų</w:t>
            </w:r>
            <w:r w:rsidR="00A309A3" w:rsidRPr="00D30CFF">
              <w:rPr>
                <w:rFonts w:ascii="Times New Roman" w:hAnsi="Times New Roman" w:cs="Times New Roman"/>
                <w:sz w:val="22"/>
                <w:szCs w:val="22"/>
              </w:rPr>
              <w:t xml:space="preserve"> </w:t>
            </w:r>
            <w:r w:rsidR="005D3AFF" w:rsidRPr="00D30CFF">
              <w:rPr>
                <w:rFonts w:ascii="Times New Roman" w:hAnsi="Times New Roman" w:cs="Times New Roman"/>
                <w:sz w:val="22"/>
                <w:szCs w:val="22"/>
              </w:rPr>
              <w:t xml:space="preserve">nuo </w:t>
            </w:r>
            <w:r w:rsidR="005D3AFF" w:rsidRPr="00D30CFF">
              <w:rPr>
                <w:rFonts w:ascii="Times New Roman" w:eastAsia="Arial" w:hAnsi="Times New Roman" w:cs="Times New Roman"/>
                <w:sz w:val="22"/>
                <w:szCs w:val="22"/>
              </w:rPr>
              <w:t>perkančiosios organizacijos</w:t>
            </w:r>
            <w:r w:rsidR="005D3AFF" w:rsidRPr="00D30CFF">
              <w:rPr>
                <w:rFonts w:ascii="Times New Roman" w:hAnsi="Times New Roman" w:cs="Times New Roman"/>
                <w:sz w:val="22"/>
                <w:szCs w:val="22"/>
              </w:rPr>
              <w:t xml:space="preserve"> pranešimo raštu apie jos priimtą sprendimą išsiuntimo tiekėjams dienos arba nuo paskelbimo apie </w:t>
            </w:r>
            <w:r w:rsidR="005D3AFF" w:rsidRPr="00D30CFF">
              <w:rPr>
                <w:rFonts w:ascii="Times New Roman" w:eastAsia="Arial" w:hAnsi="Times New Roman" w:cs="Times New Roman"/>
                <w:sz w:val="22"/>
                <w:szCs w:val="22"/>
              </w:rPr>
              <w:t>perkančiosios organizacijos</w:t>
            </w:r>
            <w:r w:rsidR="005D3AFF" w:rsidRPr="00D30CFF">
              <w:rPr>
                <w:rFonts w:ascii="Times New Roman" w:hAnsi="Times New Roman" w:cs="Times New Roman"/>
                <w:sz w:val="22"/>
                <w:szCs w:val="22"/>
              </w:rPr>
              <w:t xml:space="preserve"> priimtus sprendimus dienos, jei VPĮ nenumato reikalavimo raštu informuoti tiekėjus apie </w:t>
            </w:r>
            <w:r w:rsidR="005D3AFF" w:rsidRPr="00D30CFF">
              <w:rPr>
                <w:rFonts w:ascii="Times New Roman" w:eastAsia="Arial" w:hAnsi="Times New Roman" w:cs="Times New Roman"/>
                <w:sz w:val="22"/>
                <w:szCs w:val="22"/>
              </w:rPr>
              <w:t xml:space="preserve"> perkančiosios organizacijos</w:t>
            </w:r>
            <w:r w:rsidR="005D3AFF" w:rsidRPr="00D30CFF">
              <w:rPr>
                <w:rFonts w:ascii="Times New Roman" w:hAnsi="Times New Roman" w:cs="Times New Roman"/>
                <w:sz w:val="22"/>
                <w:szCs w:val="22"/>
              </w:rPr>
              <w:t xml:space="preserve"> priimtus sprendimus;</w:t>
            </w:r>
          </w:p>
          <w:p w14:paraId="654F9825" w14:textId="77777777" w:rsidR="005D3AFF" w:rsidRPr="00D30CFF" w:rsidRDefault="005D3AFF" w:rsidP="00D30CFF">
            <w:pPr>
              <w:tabs>
                <w:tab w:val="left" w:pos="993"/>
              </w:tabs>
              <w:spacing w:after="0" w:line="240" w:lineRule="auto"/>
              <w:jc w:val="both"/>
              <w:rPr>
                <w:rFonts w:ascii="Times New Roman" w:hAnsi="Times New Roman" w:cs="Times New Roman"/>
                <w:sz w:val="22"/>
                <w:szCs w:val="22"/>
              </w:rPr>
            </w:pPr>
            <w:r w:rsidRPr="00D30CFF">
              <w:rPr>
                <w:rFonts w:ascii="Times New Roman" w:hAnsi="Times New Roman" w:cs="Times New Roman"/>
                <w:sz w:val="22"/>
                <w:szCs w:val="22"/>
              </w:rPr>
              <w:t>15 (penkiolika) dienų nuo pranešimo išsiuntimo tiekėjams dienos, jeigu šis pranešimas nebuvo siunčiamas elektroninėmis priemonėmis.</w:t>
            </w:r>
          </w:p>
        </w:tc>
        <w:tc>
          <w:tcPr>
            <w:tcW w:w="2768" w:type="dxa"/>
            <w:tcMar>
              <w:top w:w="0" w:type="dxa"/>
              <w:left w:w="108" w:type="dxa"/>
              <w:bottom w:w="0" w:type="dxa"/>
              <w:right w:w="108" w:type="dxa"/>
            </w:tcMar>
          </w:tcPr>
          <w:p w14:paraId="398CB64F" w14:textId="77777777" w:rsidR="005D3AFF" w:rsidRPr="00D30CFF" w:rsidRDefault="005D3AFF" w:rsidP="00D30CFF">
            <w:pPr>
              <w:tabs>
                <w:tab w:val="left" w:pos="993"/>
              </w:tabs>
              <w:spacing w:after="0" w:line="240" w:lineRule="auto"/>
              <w:jc w:val="both"/>
              <w:rPr>
                <w:rFonts w:ascii="Times New Roman" w:hAnsi="Times New Roman" w:cs="Times New Roman"/>
                <w:bCs/>
                <w:sz w:val="22"/>
                <w:szCs w:val="22"/>
              </w:rPr>
            </w:pPr>
          </w:p>
        </w:tc>
      </w:tr>
      <w:tr w:rsidR="00CD414D" w:rsidRPr="00D30CFF" w14:paraId="12606BA6" w14:textId="77777777" w:rsidTr="004637FD">
        <w:trPr>
          <w:trHeight w:val="20"/>
        </w:trPr>
        <w:tc>
          <w:tcPr>
            <w:tcW w:w="738" w:type="dxa"/>
            <w:tcMar>
              <w:top w:w="0" w:type="dxa"/>
              <w:left w:w="108" w:type="dxa"/>
              <w:bottom w:w="0" w:type="dxa"/>
              <w:right w:w="108" w:type="dxa"/>
            </w:tcMar>
          </w:tcPr>
          <w:p w14:paraId="75F059E2" w14:textId="77777777" w:rsidR="005D3AFF" w:rsidRPr="00D30CFF" w:rsidRDefault="005D3AFF" w:rsidP="00D30CFF">
            <w:pPr>
              <w:pStyle w:val="Sraopastraipa"/>
              <w:numPr>
                <w:ilvl w:val="0"/>
                <w:numId w:val="6"/>
              </w:numPr>
              <w:tabs>
                <w:tab w:val="left" w:pos="993"/>
              </w:tabs>
              <w:spacing w:after="0" w:line="240" w:lineRule="auto"/>
              <w:ind w:left="0" w:firstLine="0"/>
              <w:jc w:val="both"/>
              <w:rPr>
                <w:rFonts w:ascii="Times New Roman" w:hAnsi="Times New Roman" w:cs="Times New Roman"/>
                <w:sz w:val="22"/>
                <w:szCs w:val="22"/>
              </w:rPr>
            </w:pPr>
          </w:p>
        </w:tc>
        <w:tc>
          <w:tcPr>
            <w:tcW w:w="2981" w:type="dxa"/>
            <w:tcMar>
              <w:top w:w="0" w:type="dxa"/>
              <w:left w:w="108" w:type="dxa"/>
              <w:bottom w:w="0" w:type="dxa"/>
              <w:right w:w="108" w:type="dxa"/>
            </w:tcMar>
          </w:tcPr>
          <w:p w14:paraId="20B531BC" w14:textId="77777777" w:rsidR="005D3AFF" w:rsidRPr="00D30CFF" w:rsidRDefault="005D3AFF" w:rsidP="00D30CFF">
            <w:pPr>
              <w:tabs>
                <w:tab w:val="left" w:pos="993"/>
              </w:tabs>
              <w:spacing w:after="0" w:line="240" w:lineRule="auto"/>
              <w:jc w:val="both"/>
              <w:rPr>
                <w:rFonts w:ascii="Times New Roman" w:hAnsi="Times New Roman" w:cs="Times New Roman"/>
                <w:sz w:val="22"/>
                <w:szCs w:val="22"/>
              </w:rPr>
            </w:pPr>
            <w:r w:rsidRPr="00D30CFF">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367" w:type="dxa"/>
            <w:tcMar>
              <w:top w:w="0" w:type="dxa"/>
              <w:left w:w="108" w:type="dxa"/>
              <w:bottom w:w="0" w:type="dxa"/>
              <w:right w:w="108" w:type="dxa"/>
            </w:tcMar>
          </w:tcPr>
          <w:p w14:paraId="6241ABDF" w14:textId="77777777" w:rsidR="005D3AFF" w:rsidRPr="00D30CFF" w:rsidRDefault="005D3AFF" w:rsidP="00D30CFF">
            <w:pPr>
              <w:tabs>
                <w:tab w:val="left" w:pos="993"/>
              </w:tabs>
              <w:spacing w:after="0" w:line="240" w:lineRule="auto"/>
              <w:jc w:val="both"/>
              <w:rPr>
                <w:rFonts w:ascii="Times New Roman" w:hAnsi="Times New Roman" w:cs="Times New Roman"/>
                <w:sz w:val="22"/>
                <w:szCs w:val="22"/>
              </w:rPr>
            </w:pPr>
            <w:r w:rsidRPr="00D30CFF">
              <w:rPr>
                <w:rFonts w:ascii="Times New Roman" w:hAnsi="Times New Roman" w:cs="Times New Roman"/>
                <w:sz w:val="22"/>
                <w:szCs w:val="22"/>
              </w:rPr>
              <w:t>6 (šešias) darbo dienas nuo pretenzijos gavimo dienos</w:t>
            </w:r>
          </w:p>
        </w:tc>
        <w:tc>
          <w:tcPr>
            <w:tcW w:w="2768" w:type="dxa"/>
            <w:tcMar>
              <w:top w:w="0" w:type="dxa"/>
              <w:left w:w="108" w:type="dxa"/>
              <w:bottom w:w="0" w:type="dxa"/>
              <w:right w:w="108" w:type="dxa"/>
            </w:tcMar>
          </w:tcPr>
          <w:p w14:paraId="0C6B7B28" w14:textId="77777777" w:rsidR="005D3AFF" w:rsidRPr="00D30CFF" w:rsidRDefault="005D3AFF" w:rsidP="00D30CFF">
            <w:pPr>
              <w:tabs>
                <w:tab w:val="left" w:pos="993"/>
              </w:tabs>
              <w:spacing w:after="0" w:line="240" w:lineRule="auto"/>
              <w:jc w:val="both"/>
              <w:rPr>
                <w:rFonts w:ascii="Times New Roman" w:hAnsi="Times New Roman" w:cs="Times New Roman"/>
                <w:sz w:val="22"/>
                <w:szCs w:val="22"/>
              </w:rPr>
            </w:pPr>
          </w:p>
        </w:tc>
      </w:tr>
      <w:tr w:rsidR="00CD414D" w:rsidRPr="00D30CFF" w14:paraId="41E86409" w14:textId="77777777" w:rsidTr="004637FD">
        <w:trPr>
          <w:trHeight w:val="20"/>
        </w:trPr>
        <w:tc>
          <w:tcPr>
            <w:tcW w:w="738" w:type="dxa"/>
            <w:tcMar>
              <w:top w:w="0" w:type="dxa"/>
              <w:left w:w="108" w:type="dxa"/>
              <w:bottom w:w="0" w:type="dxa"/>
              <w:right w:w="108" w:type="dxa"/>
            </w:tcMar>
          </w:tcPr>
          <w:p w14:paraId="180E8909" w14:textId="77777777" w:rsidR="005D3AFF" w:rsidRPr="00D30CFF" w:rsidRDefault="005D3AFF" w:rsidP="00D30CFF">
            <w:pPr>
              <w:pStyle w:val="Sraopastraipa"/>
              <w:numPr>
                <w:ilvl w:val="0"/>
                <w:numId w:val="6"/>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00ABEDEC" w14:textId="77777777" w:rsidR="005D3AFF" w:rsidRPr="00D30CFF" w:rsidRDefault="005D3AFF" w:rsidP="00D30CFF">
            <w:pPr>
              <w:tabs>
                <w:tab w:val="left" w:pos="993"/>
              </w:tabs>
              <w:spacing w:after="0" w:line="240" w:lineRule="auto"/>
              <w:jc w:val="both"/>
              <w:rPr>
                <w:rFonts w:ascii="Times New Roman" w:hAnsi="Times New Roman" w:cs="Times New Roman"/>
                <w:bCs/>
                <w:sz w:val="22"/>
                <w:szCs w:val="22"/>
              </w:rPr>
            </w:pPr>
            <w:r w:rsidRPr="00D30CFF">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D30CFF">
              <w:rPr>
                <w:rFonts w:ascii="Times New Roman" w:hAnsi="Times New Roman" w:cs="Times New Roman"/>
                <w:bCs/>
                <w:sz w:val="22"/>
                <w:szCs w:val="22"/>
              </w:rPr>
              <w:t xml:space="preserve"> (išskyrus ieškinį dėl sutarties pripažinimo negaliojančia) </w:t>
            </w:r>
          </w:p>
        </w:tc>
        <w:tc>
          <w:tcPr>
            <w:tcW w:w="3367" w:type="dxa"/>
            <w:tcMar>
              <w:top w:w="0" w:type="dxa"/>
              <w:left w:w="108" w:type="dxa"/>
              <w:bottom w:w="0" w:type="dxa"/>
              <w:right w:w="108" w:type="dxa"/>
            </w:tcMar>
          </w:tcPr>
          <w:p w14:paraId="5ED32D6E" w14:textId="77777777" w:rsidR="005D3AFF" w:rsidRPr="00D30CFF" w:rsidRDefault="005D3AFF" w:rsidP="00D30CFF">
            <w:pPr>
              <w:tabs>
                <w:tab w:val="left" w:pos="993"/>
              </w:tabs>
              <w:spacing w:after="0" w:line="240" w:lineRule="auto"/>
              <w:jc w:val="both"/>
              <w:rPr>
                <w:rFonts w:ascii="Times New Roman" w:hAnsi="Times New Roman" w:cs="Times New Roman"/>
                <w:sz w:val="22"/>
                <w:szCs w:val="22"/>
              </w:rPr>
            </w:pPr>
            <w:r w:rsidRPr="00D30CFF">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768" w:type="dxa"/>
            <w:tcMar>
              <w:top w:w="0" w:type="dxa"/>
              <w:left w:w="108" w:type="dxa"/>
              <w:bottom w:w="0" w:type="dxa"/>
              <w:right w:w="108" w:type="dxa"/>
            </w:tcMar>
          </w:tcPr>
          <w:p w14:paraId="6682C5BA" w14:textId="77777777" w:rsidR="005D3AFF" w:rsidRPr="00D30CFF" w:rsidRDefault="005D3AFF" w:rsidP="00D30CFF">
            <w:pPr>
              <w:tabs>
                <w:tab w:val="left" w:pos="993"/>
              </w:tabs>
              <w:spacing w:after="0" w:line="240" w:lineRule="auto"/>
              <w:jc w:val="both"/>
              <w:rPr>
                <w:rFonts w:ascii="Times New Roman" w:hAnsi="Times New Roman" w:cs="Times New Roman"/>
                <w:sz w:val="22"/>
                <w:szCs w:val="22"/>
              </w:rPr>
            </w:pPr>
          </w:p>
        </w:tc>
      </w:tr>
      <w:tr w:rsidR="00CD414D" w:rsidRPr="00D30CFF" w14:paraId="0ECAB601" w14:textId="77777777" w:rsidTr="004637FD">
        <w:trPr>
          <w:trHeight w:val="20"/>
        </w:trPr>
        <w:tc>
          <w:tcPr>
            <w:tcW w:w="738" w:type="dxa"/>
            <w:tcMar>
              <w:top w:w="0" w:type="dxa"/>
              <w:left w:w="108" w:type="dxa"/>
              <w:bottom w:w="0" w:type="dxa"/>
              <w:right w:w="108" w:type="dxa"/>
            </w:tcMar>
          </w:tcPr>
          <w:p w14:paraId="0B528397" w14:textId="77777777" w:rsidR="005D3AFF" w:rsidRPr="00D30CFF" w:rsidRDefault="005D3AFF" w:rsidP="00D30CFF">
            <w:pPr>
              <w:pStyle w:val="Sraopastraipa"/>
              <w:numPr>
                <w:ilvl w:val="0"/>
                <w:numId w:val="6"/>
              </w:numPr>
              <w:tabs>
                <w:tab w:val="left" w:pos="993"/>
              </w:tabs>
              <w:spacing w:after="0" w:line="240" w:lineRule="auto"/>
              <w:ind w:left="0" w:firstLine="0"/>
              <w:jc w:val="both"/>
              <w:rPr>
                <w:rFonts w:ascii="Times New Roman" w:hAnsi="Times New Roman" w:cs="Times New Roman"/>
                <w:sz w:val="22"/>
                <w:szCs w:val="22"/>
              </w:rPr>
            </w:pPr>
          </w:p>
        </w:tc>
        <w:tc>
          <w:tcPr>
            <w:tcW w:w="2981" w:type="dxa"/>
            <w:tcMar>
              <w:top w:w="0" w:type="dxa"/>
              <w:left w:w="108" w:type="dxa"/>
              <w:bottom w:w="0" w:type="dxa"/>
              <w:right w:w="108" w:type="dxa"/>
            </w:tcMar>
          </w:tcPr>
          <w:p w14:paraId="778EF4EB" w14:textId="77777777" w:rsidR="005D3AFF" w:rsidRPr="00D30CFF" w:rsidRDefault="005D3AFF" w:rsidP="00D30CFF">
            <w:pPr>
              <w:tabs>
                <w:tab w:val="left" w:pos="993"/>
              </w:tabs>
              <w:spacing w:after="0" w:line="240" w:lineRule="auto"/>
              <w:jc w:val="both"/>
              <w:rPr>
                <w:rFonts w:ascii="Times New Roman" w:hAnsi="Times New Roman" w:cs="Times New Roman"/>
                <w:sz w:val="22"/>
                <w:szCs w:val="22"/>
              </w:rPr>
            </w:pPr>
            <w:r w:rsidRPr="00D30CFF">
              <w:rPr>
                <w:rFonts w:ascii="Times New Roman" w:hAnsi="Times New Roman" w:cs="Times New Roman"/>
                <w:sz w:val="22"/>
                <w:szCs w:val="22"/>
              </w:rPr>
              <w:t>Perkančioji organizacija negali sudaryti sutarties anksčiau kaip po</w:t>
            </w:r>
          </w:p>
        </w:tc>
        <w:tc>
          <w:tcPr>
            <w:tcW w:w="3367" w:type="dxa"/>
            <w:tcMar>
              <w:top w:w="0" w:type="dxa"/>
              <w:left w:w="108" w:type="dxa"/>
              <w:bottom w:w="0" w:type="dxa"/>
              <w:right w:w="108" w:type="dxa"/>
            </w:tcMar>
          </w:tcPr>
          <w:p w14:paraId="76CA251A" w14:textId="41909BD3" w:rsidR="005D3AFF" w:rsidRPr="00D30CFF" w:rsidRDefault="00146142" w:rsidP="00D30CFF">
            <w:pPr>
              <w:tabs>
                <w:tab w:val="left" w:pos="993"/>
              </w:tabs>
              <w:spacing w:after="0" w:line="240" w:lineRule="auto"/>
              <w:jc w:val="both"/>
              <w:rPr>
                <w:rFonts w:ascii="Times New Roman" w:hAnsi="Times New Roman" w:cs="Times New Roman"/>
                <w:sz w:val="22"/>
                <w:szCs w:val="22"/>
              </w:rPr>
            </w:pPr>
            <w:r w:rsidRPr="00D30CFF">
              <w:rPr>
                <w:rFonts w:ascii="Times New Roman" w:hAnsi="Times New Roman" w:cs="Times New Roman"/>
                <w:bCs/>
                <w:sz w:val="22"/>
                <w:szCs w:val="22"/>
              </w:rPr>
              <w:t>10</w:t>
            </w:r>
            <w:r w:rsidR="005D3AFF" w:rsidRPr="00D30CFF">
              <w:rPr>
                <w:rFonts w:ascii="Times New Roman" w:hAnsi="Times New Roman" w:cs="Times New Roman"/>
                <w:bCs/>
                <w:sz w:val="22"/>
                <w:szCs w:val="22"/>
              </w:rPr>
              <w:t xml:space="preserve"> (</w:t>
            </w:r>
            <w:r w:rsidRPr="00D30CFF">
              <w:rPr>
                <w:rFonts w:ascii="Times New Roman" w:hAnsi="Times New Roman" w:cs="Times New Roman"/>
                <w:bCs/>
                <w:sz w:val="22"/>
                <w:szCs w:val="22"/>
              </w:rPr>
              <w:t>dešimt</w:t>
            </w:r>
            <w:r w:rsidR="005D3AFF" w:rsidRPr="00D30CFF">
              <w:rPr>
                <w:rFonts w:ascii="Times New Roman" w:hAnsi="Times New Roman" w:cs="Times New Roman"/>
                <w:bCs/>
                <w:sz w:val="22"/>
                <w:szCs w:val="22"/>
              </w:rPr>
              <w:t>) dienų,</w:t>
            </w:r>
            <w:r w:rsidR="005D3AFF" w:rsidRPr="00D30CFF">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768" w:type="dxa"/>
            <w:tcMar>
              <w:top w:w="0" w:type="dxa"/>
              <w:left w:w="108" w:type="dxa"/>
              <w:bottom w:w="0" w:type="dxa"/>
              <w:right w:w="108" w:type="dxa"/>
            </w:tcMar>
          </w:tcPr>
          <w:p w14:paraId="43FE5333" w14:textId="77777777" w:rsidR="005D3AFF" w:rsidRPr="00D30CFF" w:rsidRDefault="005D3AFF" w:rsidP="00D30CFF">
            <w:pPr>
              <w:tabs>
                <w:tab w:val="left" w:pos="993"/>
              </w:tabs>
              <w:spacing w:after="0" w:line="240" w:lineRule="auto"/>
              <w:jc w:val="both"/>
              <w:rPr>
                <w:rFonts w:ascii="Times New Roman" w:hAnsi="Times New Roman" w:cs="Times New Roman"/>
                <w:sz w:val="22"/>
                <w:szCs w:val="22"/>
              </w:rPr>
            </w:pPr>
          </w:p>
        </w:tc>
      </w:tr>
      <w:tr w:rsidR="004637FD" w:rsidRPr="00D30CFF" w14:paraId="51CE47B8" w14:textId="77777777" w:rsidTr="004637FD">
        <w:trPr>
          <w:trHeight w:val="20"/>
        </w:trPr>
        <w:tc>
          <w:tcPr>
            <w:tcW w:w="738" w:type="dxa"/>
            <w:tcMar>
              <w:top w:w="0" w:type="dxa"/>
              <w:left w:w="108" w:type="dxa"/>
              <w:bottom w:w="0" w:type="dxa"/>
              <w:right w:w="108" w:type="dxa"/>
            </w:tcMar>
          </w:tcPr>
          <w:p w14:paraId="11B4FC1D" w14:textId="77777777" w:rsidR="005D3AFF" w:rsidRPr="00D30CFF" w:rsidRDefault="005D3AFF" w:rsidP="00D30CFF">
            <w:pPr>
              <w:pStyle w:val="Sraopastraipa"/>
              <w:numPr>
                <w:ilvl w:val="0"/>
                <w:numId w:val="6"/>
              </w:numPr>
              <w:tabs>
                <w:tab w:val="left" w:pos="993"/>
              </w:tabs>
              <w:spacing w:after="0" w:line="240" w:lineRule="auto"/>
              <w:ind w:left="0" w:firstLine="0"/>
              <w:jc w:val="both"/>
              <w:rPr>
                <w:rFonts w:ascii="Times New Roman" w:hAnsi="Times New Roman" w:cs="Times New Roman"/>
                <w:sz w:val="22"/>
                <w:szCs w:val="22"/>
              </w:rPr>
            </w:pPr>
          </w:p>
        </w:tc>
        <w:tc>
          <w:tcPr>
            <w:tcW w:w="2981" w:type="dxa"/>
            <w:tcMar>
              <w:top w:w="0" w:type="dxa"/>
              <w:left w:w="108" w:type="dxa"/>
              <w:bottom w:w="0" w:type="dxa"/>
              <w:right w:w="108" w:type="dxa"/>
            </w:tcMar>
          </w:tcPr>
          <w:p w14:paraId="67389D67" w14:textId="77777777" w:rsidR="005D3AFF" w:rsidRPr="00D30CFF" w:rsidRDefault="005D3AFF" w:rsidP="00D30CFF">
            <w:pPr>
              <w:tabs>
                <w:tab w:val="left" w:pos="993"/>
              </w:tabs>
              <w:spacing w:after="0" w:line="240" w:lineRule="auto"/>
              <w:jc w:val="both"/>
              <w:rPr>
                <w:rFonts w:ascii="Times New Roman" w:hAnsi="Times New Roman" w:cs="Times New Roman"/>
                <w:sz w:val="22"/>
                <w:szCs w:val="22"/>
              </w:rPr>
            </w:pPr>
            <w:r w:rsidRPr="00D30CFF">
              <w:rPr>
                <w:rFonts w:ascii="Times New Roman" w:hAnsi="Times New Roman" w:cs="Times New Roman"/>
                <w:sz w:val="22"/>
                <w:szCs w:val="22"/>
              </w:rPr>
              <w:t xml:space="preserve">Jeigu </w:t>
            </w:r>
            <w:r w:rsidRPr="00D30CFF">
              <w:rPr>
                <w:rFonts w:ascii="Times New Roman" w:hAnsi="Times New Roman" w:cs="Times New Roman"/>
                <w:iCs/>
                <w:sz w:val="22"/>
                <w:szCs w:val="22"/>
              </w:rPr>
              <w:t>suinteresuotas dalyvis paprašys perkančiosios organizacijos pateikti laimėjusį pasiūlymą</w:t>
            </w:r>
          </w:p>
        </w:tc>
        <w:tc>
          <w:tcPr>
            <w:tcW w:w="3367" w:type="dxa"/>
            <w:tcMar>
              <w:top w:w="0" w:type="dxa"/>
              <w:left w:w="108" w:type="dxa"/>
              <w:bottom w:w="0" w:type="dxa"/>
              <w:right w:w="108" w:type="dxa"/>
            </w:tcMar>
          </w:tcPr>
          <w:p w14:paraId="2688E65C" w14:textId="609C51FF" w:rsidR="005D3AFF" w:rsidRPr="00D30CFF" w:rsidRDefault="005D3AFF" w:rsidP="00D30CFF">
            <w:pPr>
              <w:tabs>
                <w:tab w:val="left" w:pos="993"/>
              </w:tabs>
              <w:spacing w:after="0" w:line="240" w:lineRule="auto"/>
              <w:jc w:val="both"/>
              <w:rPr>
                <w:rFonts w:ascii="Times New Roman" w:hAnsi="Times New Roman" w:cs="Times New Roman"/>
                <w:sz w:val="22"/>
                <w:szCs w:val="22"/>
              </w:rPr>
            </w:pPr>
            <w:r w:rsidRPr="00D30CFF">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68" w:type="dxa"/>
            <w:tcMar>
              <w:top w:w="0" w:type="dxa"/>
              <w:left w:w="108" w:type="dxa"/>
              <w:bottom w:w="0" w:type="dxa"/>
              <w:right w:w="108" w:type="dxa"/>
            </w:tcMar>
          </w:tcPr>
          <w:p w14:paraId="6CFA1A42" w14:textId="77777777" w:rsidR="005D3AFF" w:rsidRPr="00D30CFF" w:rsidRDefault="005D3AFF" w:rsidP="00D30CFF">
            <w:pPr>
              <w:tabs>
                <w:tab w:val="left" w:pos="993"/>
              </w:tabs>
              <w:spacing w:after="0" w:line="240" w:lineRule="auto"/>
              <w:jc w:val="both"/>
              <w:rPr>
                <w:rFonts w:ascii="Times New Roman" w:hAnsi="Times New Roman" w:cs="Times New Roman"/>
                <w:sz w:val="22"/>
                <w:szCs w:val="22"/>
              </w:rPr>
            </w:pPr>
          </w:p>
        </w:tc>
      </w:tr>
    </w:tbl>
    <w:p w14:paraId="71A22D7D" w14:textId="77777777" w:rsidR="005D3AFF" w:rsidRPr="00D30CFF" w:rsidRDefault="005D3AFF" w:rsidP="00D30CFF">
      <w:pPr>
        <w:tabs>
          <w:tab w:val="left" w:pos="993"/>
          <w:tab w:val="left" w:pos="2977"/>
        </w:tabs>
        <w:spacing w:after="0" w:line="240" w:lineRule="auto"/>
        <w:ind w:firstLine="567"/>
        <w:jc w:val="both"/>
        <w:rPr>
          <w:rFonts w:ascii="Times New Roman" w:eastAsia="Calibri" w:hAnsi="Times New Roman" w:cs="Times New Roman"/>
          <w:sz w:val="24"/>
          <w:szCs w:val="24"/>
        </w:rPr>
      </w:pPr>
    </w:p>
    <w:p w14:paraId="75B817D5" w14:textId="77777777" w:rsidR="005D3AFF" w:rsidRPr="00D30CFF" w:rsidRDefault="005D3AFF" w:rsidP="00D30CFF">
      <w:pPr>
        <w:tabs>
          <w:tab w:val="left" w:pos="993"/>
        </w:tabs>
        <w:spacing w:after="0" w:line="240" w:lineRule="auto"/>
        <w:ind w:firstLine="567"/>
        <w:jc w:val="both"/>
        <w:rPr>
          <w:rFonts w:ascii="Times New Roman" w:eastAsia="Calibri" w:hAnsi="Times New Roman" w:cs="Times New Roman"/>
          <w:sz w:val="24"/>
          <w:szCs w:val="24"/>
        </w:rPr>
      </w:pPr>
      <w:r w:rsidRPr="00D30CFF">
        <w:rPr>
          <w:rFonts w:ascii="Times New Roman" w:eastAsia="Calibri" w:hAnsi="Times New Roman" w:cs="Times New Roman"/>
          <w:sz w:val="24"/>
          <w:szCs w:val="24"/>
        </w:rPr>
        <w:br w:type="page"/>
      </w:r>
    </w:p>
    <w:p w14:paraId="3277374C" w14:textId="77777777" w:rsidR="005D3AFF" w:rsidRPr="00D30CFF" w:rsidRDefault="005D3AFF"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bookmarkStart w:id="51" w:name="_Ref38539939"/>
      <w:bookmarkStart w:id="52" w:name="_Ref38541068"/>
      <w:bookmarkStart w:id="53" w:name="_Ref38885053"/>
      <w:bookmarkStart w:id="54" w:name="_Ref38899023"/>
      <w:bookmarkStart w:id="55" w:name="_Toc203650818"/>
      <w:r w:rsidRPr="00D30CFF">
        <w:rPr>
          <w:rFonts w:ascii="Times New Roman" w:eastAsia="Calibri" w:hAnsi="Times New Roman" w:cs="Times New Roman"/>
          <w:color w:val="auto"/>
          <w:sz w:val="24"/>
          <w:szCs w:val="24"/>
        </w:rPr>
        <w:lastRenderedPageBreak/>
        <w:t>Pirkimo sąlygų 2 priedas „Techninė specifikacija“</w:t>
      </w:r>
      <w:bookmarkEnd w:id="51"/>
      <w:bookmarkEnd w:id="52"/>
      <w:bookmarkEnd w:id="53"/>
      <w:bookmarkEnd w:id="54"/>
      <w:bookmarkEnd w:id="55"/>
    </w:p>
    <w:p w14:paraId="22912E43" w14:textId="77777777" w:rsidR="005D3AFF" w:rsidRPr="00D30CFF" w:rsidRDefault="005D3AFF" w:rsidP="00D30CFF">
      <w:pPr>
        <w:tabs>
          <w:tab w:val="left" w:pos="993"/>
        </w:tabs>
        <w:spacing w:after="0" w:line="240" w:lineRule="auto"/>
        <w:ind w:firstLine="567"/>
        <w:jc w:val="both"/>
        <w:rPr>
          <w:rFonts w:ascii="Times New Roman" w:hAnsi="Times New Roman" w:cs="Times New Roman"/>
          <w:b/>
          <w:bCs/>
          <w:sz w:val="24"/>
          <w:szCs w:val="24"/>
        </w:rPr>
      </w:pPr>
    </w:p>
    <w:p w14:paraId="2CC58380" w14:textId="77777777" w:rsidR="00F203C0" w:rsidRPr="00D30CFF" w:rsidRDefault="00F203C0" w:rsidP="00D30CFF">
      <w:pPr>
        <w:spacing w:after="0" w:line="240" w:lineRule="auto"/>
        <w:jc w:val="center"/>
        <w:rPr>
          <w:rFonts w:ascii="Times New Roman" w:eastAsia="Times New Roman" w:hAnsi="Times New Roman" w:cs="Times New Roman"/>
          <w:b/>
          <w:sz w:val="24"/>
          <w:szCs w:val="20"/>
          <w:lang w:eastAsia="en-US"/>
        </w:rPr>
      </w:pPr>
      <w:bookmarkStart w:id="56" w:name="_Ref38285444"/>
      <w:bookmarkStart w:id="57" w:name="_Ref38291496"/>
      <w:r w:rsidRPr="00D30CFF">
        <w:rPr>
          <w:rFonts w:ascii="Times New Roman" w:eastAsia="Times New Roman" w:hAnsi="Times New Roman" w:cs="Times New Roman"/>
          <w:b/>
          <w:sz w:val="24"/>
          <w:szCs w:val="20"/>
          <w:lang w:eastAsia="en-US"/>
        </w:rPr>
        <w:t>TECHNINĖ SPECIFIKACIJA</w:t>
      </w:r>
    </w:p>
    <w:p w14:paraId="30528D95" w14:textId="77777777" w:rsidR="00F203C0" w:rsidRPr="00D30CFF" w:rsidRDefault="00F203C0" w:rsidP="00D30CFF">
      <w:pPr>
        <w:spacing w:after="0" w:line="240" w:lineRule="auto"/>
        <w:jc w:val="center"/>
        <w:rPr>
          <w:rFonts w:ascii="Times New Roman" w:eastAsia="Times New Roman" w:hAnsi="Times New Roman" w:cs="Times New Roman"/>
          <w:b/>
          <w:sz w:val="24"/>
          <w:szCs w:val="24"/>
          <w:lang w:eastAsia="en-US"/>
        </w:rPr>
      </w:pPr>
    </w:p>
    <w:p w14:paraId="23D7815E" w14:textId="77777777" w:rsidR="00E043DE" w:rsidRPr="00D30CFF" w:rsidRDefault="00E043DE" w:rsidP="00D30CFF">
      <w:pPr>
        <w:tabs>
          <w:tab w:val="left" w:pos="567"/>
        </w:tabs>
        <w:spacing w:after="0" w:line="240" w:lineRule="auto"/>
        <w:ind w:firstLine="426"/>
        <w:jc w:val="center"/>
        <w:rPr>
          <w:rFonts w:ascii="Times New Roman" w:hAnsi="Times New Roman" w:cs="Times New Roman"/>
          <w:b/>
          <w:bCs/>
          <w:sz w:val="24"/>
          <w:szCs w:val="24"/>
        </w:rPr>
      </w:pPr>
      <w:r w:rsidRPr="00D30CFF">
        <w:rPr>
          <w:rFonts w:ascii="Times New Roman" w:hAnsi="Times New Roman" w:cs="Times New Roman"/>
          <w:b/>
          <w:bCs/>
          <w:sz w:val="24"/>
          <w:szCs w:val="24"/>
        </w:rPr>
        <w:t>LAIKINO PASTATO IŠ MODULIŲ – IKIMOKYKLINIO UGDYMO GRUPIŲ NUOMA SU IŠPIRKIMU</w:t>
      </w:r>
    </w:p>
    <w:p w14:paraId="1D8ABED4" w14:textId="77777777" w:rsidR="00E043DE" w:rsidRPr="00D30CFF" w:rsidRDefault="00E043DE" w:rsidP="00D30CFF">
      <w:pPr>
        <w:spacing w:after="0" w:line="240" w:lineRule="auto"/>
        <w:rPr>
          <w:rFonts w:ascii="Times New Roman" w:hAnsi="Times New Roman" w:cs="Times New Roman"/>
          <w:b/>
          <w:sz w:val="24"/>
          <w:szCs w:val="24"/>
        </w:rPr>
      </w:pPr>
    </w:p>
    <w:p w14:paraId="6EC79006" w14:textId="77777777" w:rsidR="00E043DE" w:rsidRPr="00D30CFF" w:rsidRDefault="00E043DE" w:rsidP="00D30CFF">
      <w:pPr>
        <w:pStyle w:val="Pagrindinistekstas"/>
        <w:spacing w:after="0" w:line="240" w:lineRule="auto"/>
        <w:ind w:firstLine="397"/>
        <w:rPr>
          <w:rFonts w:ascii="Times New Roman" w:hAnsi="Times New Roman" w:cs="Times New Roman"/>
          <w:sz w:val="24"/>
          <w:szCs w:val="24"/>
        </w:rPr>
      </w:pPr>
      <w:r w:rsidRPr="00D30CFF">
        <w:rPr>
          <w:rFonts w:ascii="Times New Roman" w:eastAsia="MS Mincho" w:hAnsi="Times New Roman" w:cs="Times New Roman"/>
          <w:sz w:val="24"/>
          <w:szCs w:val="24"/>
          <w:lang w:eastAsia="ja-JP"/>
        </w:rPr>
        <w:t xml:space="preserve">1.1. </w:t>
      </w:r>
      <w:r w:rsidRPr="00D30CFF">
        <w:rPr>
          <w:rFonts w:ascii="Times New Roman" w:hAnsi="Times New Roman" w:cs="Times New Roman"/>
          <w:sz w:val="24"/>
          <w:szCs w:val="24"/>
        </w:rPr>
        <w:t>Pirkimo objektas:</w:t>
      </w:r>
    </w:p>
    <w:p w14:paraId="78ED1B2E" w14:textId="77777777" w:rsidR="00E043DE" w:rsidRPr="00D30CFF" w:rsidRDefault="00E043DE" w:rsidP="00D30CFF">
      <w:pPr>
        <w:spacing w:after="0" w:line="240" w:lineRule="auto"/>
        <w:jc w:val="both"/>
        <w:rPr>
          <w:rFonts w:ascii="Times New Roman" w:hAnsi="Times New Roman" w:cs="Times New Roman"/>
          <w:sz w:val="24"/>
          <w:szCs w:val="24"/>
        </w:rPr>
      </w:pPr>
      <w:r w:rsidRPr="00D30CFF">
        <w:rPr>
          <w:rFonts w:ascii="Times New Roman" w:hAnsi="Times New Roman" w:cs="Times New Roman"/>
          <w:sz w:val="24"/>
          <w:szCs w:val="24"/>
        </w:rPr>
        <w:t xml:space="preserve">       1.1.1. Techninio darbo projekto 1 (vieno) komplekto parengimo paslaugos, suprojektuojant patalpas ikimokyklinio  ugdymo grupėms iš gaminių – modulių</w:t>
      </w:r>
      <w:r w:rsidRPr="00D30CFF">
        <w:rPr>
          <w:rFonts w:ascii="Times New Roman" w:hAnsi="Times New Roman" w:cs="Times New Roman"/>
          <w:b/>
          <w:bCs/>
          <w:sz w:val="24"/>
          <w:szCs w:val="24"/>
        </w:rPr>
        <w:t xml:space="preserve">, </w:t>
      </w:r>
      <w:r w:rsidRPr="00D30CFF">
        <w:rPr>
          <w:rFonts w:ascii="Times New Roman" w:hAnsi="Times New Roman" w:cs="Times New Roman"/>
          <w:sz w:val="24"/>
          <w:szCs w:val="24"/>
        </w:rPr>
        <w:t>su projekto vykdymo priežiūros paslauga.</w:t>
      </w:r>
    </w:p>
    <w:p w14:paraId="3B38AE38" w14:textId="77777777" w:rsidR="00E043DE" w:rsidRPr="00D30CFF" w:rsidRDefault="00E043DE" w:rsidP="00D30CFF">
      <w:pPr>
        <w:pStyle w:val="Pagrindinistekstas"/>
        <w:spacing w:after="0" w:line="240" w:lineRule="auto"/>
        <w:ind w:firstLine="397"/>
        <w:rPr>
          <w:rFonts w:ascii="Times New Roman" w:hAnsi="Times New Roman" w:cs="Times New Roman"/>
          <w:sz w:val="24"/>
          <w:szCs w:val="24"/>
        </w:rPr>
      </w:pPr>
      <w:r w:rsidRPr="00D30CFF">
        <w:rPr>
          <w:rFonts w:ascii="Times New Roman" w:hAnsi="Times New Roman" w:cs="Times New Roman"/>
          <w:sz w:val="24"/>
          <w:szCs w:val="24"/>
        </w:rPr>
        <w:t xml:space="preserve">1.1.2. </w:t>
      </w:r>
      <w:r w:rsidRPr="00D30CFF">
        <w:rPr>
          <w:rFonts w:ascii="Times New Roman" w:hAnsi="Times New Roman" w:cs="Times New Roman"/>
          <w:bCs/>
          <w:sz w:val="24"/>
          <w:szCs w:val="24"/>
        </w:rPr>
        <w:t xml:space="preserve"> </w:t>
      </w:r>
      <w:r w:rsidRPr="00D30CFF">
        <w:rPr>
          <w:rFonts w:ascii="Times New Roman" w:hAnsi="Times New Roman" w:cs="Times New Roman"/>
          <w:sz w:val="24"/>
          <w:szCs w:val="24"/>
        </w:rPr>
        <w:t>patalpų iš modulių ikimokyklinio  ugdymo grupėms paruošimas, pristatymas ir montavimas bei inžinerinės infrastruktūros įrengimo darbai;</w:t>
      </w:r>
    </w:p>
    <w:p w14:paraId="08807396" w14:textId="77777777" w:rsidR="00E043DE" w:rsidRPr="00D30CFF" w:rsidRDefault="00E043DE" w:rsidP="00D30CFF">
      <w:pPr>
        <w:pStyle w:val="Pagrindinistekstas"/>
        <w:spacing w:after="0" w:line="240" w:lineRule="auto"/>
        <w:ind w:firstLine="397"/>
        <w:rPr>
          <w:rFonts w:ascii="Times New Roman" w:hAnsi="Times New Roman" w:cs="Times New Roman"/>
          <w:sz w:val="24"/>
          <w:szCs w:val="24"/>
        </w:rPr>
      </w:pPr>
      <w:r w:rsidRPr="00D30CFF">
        <w:rPr>
          <w:rFonts w:ascii="Times New Roman" w:hAnsi="Times New Roman" w:cs="Times New Roman"/>
          <w:sz w:val="24"/>
          <w:szCs w:val="24"/>
        </w:rPr>
        <w:t>1.1.3. patalpų iš modulių ikimokyklinio ugdymo grupėms nuomos ir techninės priežiūros paslaugos 24 (dvidešimt keturis) mėnesius.</w:t>
      </w:r>
    </w:p>
    <w:p w14:paraId="42DF01C8" w14:textId="77777777" w:rsidR="00E043DE" w:rsidRPr="00D30CFF" w:rsidRDefault="00E043DE" w:rsidP="00D30CFF">
      <w:pPr>
        <w:pStyle w:val="Pagrindinistekstas"/>
        <w:spacing w:after="0" w:line="240" w:lineRule="auto"/>
        <w:ind w:firstLine="397"/>
        <w:rPr>
          <w:rFonts w:ascii="Times New Roman" w:hAnsi="Times New Roman" w:cs="Times New Roman"/>
          <w:sz w:val="24"/>
          <w:szCs w:val="24"/>
        </w:rPr>
      </w:pPr>
      <w:r w:rsidRPr="00D30CFF">
        <w:rPr>
          <w:rFonts w:ascii="Times New Roman" w:hAnsi="Times New Roman" w:cs="Times New Roman"/>
          <w:sz w:val="24"/>
          <w:szCs w:val="24"/>
        </w:rPr>
        <w:t xml:space="preserve">1.1.4. </w:t>
      </w:r>
      <w:r w:rsidRPr="00D30CFF">
        <w:rPr>
          <w:rFonts w:ascii="Times New Roman" w:hAnsi="Times New Roman" w:cs="Times New Roman"/>
          <w:bCs/>
          <w:sz w:val="24"/>
          <w:szCs w:val="24"/>
        </w:rPr>
        <w:t>modulių išpirkimas</w:t>
      </w:r>
      <w:r w:rsidRPr="00D30CFF">
        <w:rPr>
          <w:rFonts w:ascii="Times New Roman" w:hAnsi="Times New Roman" w:cs="Times New Roman"/>
          <w:sz w:val="24"/>
          <w:szCs w:val="24"/>
        </w:rPr>
        <w:t xml:space="preserve">. </w:t>
      </w:r>
    </w:p>
    <w:p w14:paraId="005429A8" w14:textId="77777777" w:rsidR="00E043DE" w:rsidRPr="00D30CFF" w:rsidRDefault="00E043DE" w:rsidP="00D30CFF">
      <w:pPr>
        <w:tabs>
          <w:tab w:val="left" w:pos="5249"/>
        </w:tabs>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2.1. Atliekant  laikinų modulinių statinių montavimo - statybos darbus, techninio darbo projekto parengimo ir projekto vykdymo priežiūros paslaugas turės būti:</w:t>
      </w:r>
    </w:p>
    <w:p w14:paraId="37CEB6E6" w14:textId="77777777" w:rsidR="00E043DE" w:rsidRPr="00D30CFF" w:rsidRDefault="00E043DE" w:rsidP="00D30CFF">
      <w:pPr>
        <w:tabs>
          <w:tab w:val="left" w:pos="5249"/>
        </w:tabs>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2.1.1. parengtas techninis darbo projektas ir vykdoma statinio projekto vykdymo priežiūra, gauti visi reikalingi suderinimai ir leidimai;</w:t>
      </w:r>
    </w:p>
    <w:p w14:paraId="104B571F" w14:textId="77777777" w:rsidR="00E043DE" w:rsidRPr="00D30CFF" w:rsidRDefault="00E043DE" w:rsidP="00D30CFF">
      <w:pPr>
        <w:tabs>
          <w:tab w:val="left" w:pos="5249"/>
        </w:tabs>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2.1.2. organizuojamas statybvietės paruošimas, atlikti techniniame darbo projekte nurodyti statybos darbai;</w:t>
      </w:r>
    </w:p>
    <w:p w14:paraId="3559FFA7" w14:textId="77777777" w:rsidR="00E043DE" w:rsidRPr="00D30CFF" w:rsidRDefault="00E043DE" w:rsidP="00D30CFF">
      <w:pPr>
        <w:tabs>
          <w:tab w:val="left" w:pos="5249"/>
        </w:tabs>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2.1.3. įsivertintos visos būtinos išlaidos, reikalingos moduliams pagaminti, transportuoti bei montuoti;</w:t>
      </w:r>
    </w:p>
    <w:p w14:paraId="58B176C5" w14:textId="77777777" w:rsidR="00E043DE" w:rsidRPr="00D30CFF" w:rsidRDefault="00E043DE" w:rsidP="00D30CFF">
      <w:pPr>
        <w:tabs>
          <w:tab w:val="left" w:pos="5249"/>
        </w:tabs>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2.1.4. prijungtos inžinerinės sistemos prie esamų sklypo inžinerinių sistemų (elektra, vandentiekis ir nuotekų šalinimas);</w:t>
      </w:r>
    </w:p>
    <w:p w14:paraId="2B2639E3" w14:textId="77777777" w:rsidR="00E043DE" w:rsidRPr="00D30CFF" w:rsidRDefault="00E043DE" w:rsidP="00D30CFF">
      <w:pPr>
        <w:tabs>
          <w:tab w:val="left" w:pos="5249"/>
        </w:tabs>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2.1.5. parengta statinio (-ių) kadastrinių matavimų byla;</w:t>
      </w:r>
    </w:p>
    <w:p w14:paraId="74877687" w14:textId="77777777" w:rsidR="00E043DE" w:rsidRPr="00D30CFF" w:rsidRDefault="00E043DE" w:rsidP="00D30CFF">
      <w:pPr>
        <w:tabs>
          <w:tab w:val="left" w:pos="5249"/>
        </w:tabs>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2.1.6. užbaigus statybos darbus, moduliniam pastatui  turės būti gautas statybos užbaigimo dokumentas pagal galiojančius reikalavimus, taip pat priėmimo - perdavimo aktu perduota perkančiajai organizacijai. Tiekėjas turi užtikrinti, kad pastatas atitiks visus šioje techninėje specifikacijoje nurodytus higienos normų (HN) reikalavimus.</w:t>
      </w:r>
    </w:p>
    <w:p w14:paraId="0BDB1AAC" w14:textId="77777777" w:rsidR="00E043DE" w:rsidRPr="00D30CFF" w:rsidRDefault="00E043DE" w:rsidP="00D30CFF">
      <w:pPr>
        <w:tabs>
          <w:tab w:val="left" w:pos="5249"/>
        </w:tabs>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 xml:space="preserve">2.2. Numatomos pirkimo objekto vieta yra: </w:t>
      </w:r>
      <w:r w:rsidRPr="00D30CFF">
        <w:rPr>
          <w:rFonts w:ascii="Times New Roman" w:hAnsi="Times New Roman" w:cs="Times New Roman"/>
          <w:b/>
          <w:bCs/>
          <w:sz w:val="24"/>
          <w:szCs w:val="24"/>
          <w:lang w:val="en-US" w:eastAsia="ja-JP"/>
        </w:rPr>
        <w:t>Vilniaus r. sav., Juodšilių sen., Juodšilių mstl., Mokyklos g. 20</w:t>
      </w:r>
      <w:r w:rsidRPr="00D30CFF">
        <w:rPr>
          <w:rFonts w:ascii="Times New Roman" w:hAnsi="Times New Roman" w:cs="Times New Roman"/>
          <w:b/>
          <w:bCs/>
          <w:sz w:val="24"/>
          <w:szCs w:val="24"/>
          <w:lang w:eastAsia="ja-JP"/>
        </w:rPr>
        <w:t>.</w:t>
      </w:r>
      <w:r w:rsidRPr="00D30CFF">
        <w:rPr>
          <w:rFonts w:ascii="Times New Roman" w:hAnsi="Times New Roman" w:cs="Times New Roman"/>
          <w:sz w:val="24"/>
          <w:szCs w:val="24"/>
          <w:lang w:eastAsia="ja-JP"/>
        </w:rPr>
        <w:t xml:space="preserve"> </w:t>
      </w:r>
      <w:r w:rsidRPr="00D30CFF">
        <w:rPr>
          <w:rFonts w:ascii="Times New Roman" w:hAnsi="Times New Roman" w:cs="Times New Roman"/>
          <w:sz w:val="24"/>
          <w:szCs w:val="24"/>
        </w:rPr>
        <w:t>Pastato vieta sklype ir dydis nurodytas pateiktame plane (detalizuojama techniniame darbo projekte).</w:t>
      </w:r>
    </w:p>
    <w:p w14:paraId="6F9AF540" w14:textId="77777777" w:rsidR="00E043DE" w:rsidRPr="00D30CFF" w:rsidRDefault="00E043DE" w:rsidP="00D30CFF">
      <w:pPr>
        <w:tabs>
          <w:tab w:val="left" w:pos="5249"/>
        </w:tabs>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rPr>
        <w:t xml:space="preserve">2.3. </w:t>
      </w:r>
      <w:r w:rsidRPr="00D30CFF">
        <w:rPr>
          <w:rFonts w:ascii="Times New Roman" w:hAnsi="Times New Roman" w:cs="Times New Roman"/>
          <w:sz w:val="24"/>
          <w:szCs w:val="24"/>
          <w:lang w:eastAsia="ja-JP"/>
        </w:rPr>
        <w:t>Tiekėjas privalo užtikrinti, kad Perkančiosios organizacijos vykdomas ugdymo procesas galėtų būti vykdomas nepertraukiamai laikinų modulinių pastatų montavimo ir statybos metu. Tiekėjas pirkimo objekto montavimo metu iki priėmimo – perdavimo dienos turi užtikrinti vaikų saugumą.</w:t>
      </w:r>
    </w:p>
    <w:p w14:paraId="26BF7E01" w14:textId="77777777" w:rsidR="00E043DE" w:rsidRPr="00D30CFF" w:rsidRDefault="00E043DE" w:rsidP="00D30CFF">
      <w:pPr>
        <w:tabs>
          <w:tab w:val="left" w:pos="5249"/>
        </w:tabs>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2.4. Techniniame darbo projekte yra numatyta: 3 ikimokyklinio ugdymo grupės 18 vaikų, kurių amžius virš 3 metų (grupės turi būti pritaikytos ir vaikams, kurių amžius gali būti 2-3 metai). Žmonių skaičius grupėse negali būti didesnis nei yra nurodyta HN 75:2016 „Ikimokyklinio ir priešmokyklinio ugdymo programų vykdymo bendrieji sveikatos saugos reikalavimai“.</w:t>
      </w:r>
    </w:p>
    <w:p w14:paraId="1B51B99E" w14:textId="77777777" w:rsidR="00E043DE" w:rsidRPr="00D30CFF" w:rsidRDefault="00E043DE" w:rsidP="00D30CFF">
      <w:pPr>
        <w:tabs>
          <w:tab w:val="left" w:pos="5249"/>
        </w:tabs>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2.5. Planiniai patalpų sprendiniai:</w:t>
      </w:r>
    </w:p>
    <w:p w14:paraId="294AA04A"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2.5.1. Kiekvienoje ikimokyklinio ugdymo grupėje projektuojama:</w:t>
      </w:r>
    </w:p>
    <w:p w14:paraId="2EF41212" w14:textId="77777777" w:rsidR="00E043DE" w:rsidRPr="00D30CFF" w:rsidRDefault="00E043DE" w:rsidP="00D30CFF">
      <w:pPr>
        <w:spacing w:after="0" w:line="240" w:lineRule="auto"/>
        <w:ind w:firstLine="397"/>
        <w:jc w:val="both"/>
        <w:rPr>
          <w:rFonts w:ascii="Times New Roman" w:hAnsi="Times New Roman" w:cs="Times New Roman"/>
          <w:color w:val="FF0000"/>
          <w:sz w:val="24"/>
          <w:szCs w:val="24"/>
          <w:lang w:eastAsia="ja-JP"/>
        </w:rPr>
      </w:pPr>
      <w:r w:rsidRPr="00D30CFF">
        <w:rPr>
          <w:rFonts w:ascii="Times New Roman" w:hAnsi="Times New Roman" w:cs="Times New Roman"/>
          <w:sz w:val="24"/>
          <w:szCs w:val="24"/>
          <w:lang w:eastAsia="ja-JP"/>
        </w:rPr>
        <w:t>2.5.1.1</w:t>
      </w:r>
      <w:r w:rsidRPr="00D30CFF">
        <w:rPr>
          <w:rFonts w:ascii="Times New Roman" w:hAnsi="Times New Roman" w:cs="Times New Roman"/>
          <w:color w:val="FF0000"/>
          <w:sz w:val="24"/>
          <w:szCs w:val="24"/>
          <w:lang w:eastAsia="ja-JP"/>
        </w:rPr>
        <w:t xml:space="preserve">. </w:t>
      </w:r>
      <w:r w:rsidRPr="00D30CFF">
        <w:rPr>
          <w:rFonts w:ascii="Times New Roman" w:hAnsi="Times New Roman" w:cs="Times New Roman"/>
          <w:color w:val="000000" w:themeColor="text1"/>
          <w:sz w:val="24"/>
          <w:szCs w:val="24"/>
          <w:lang w:eastAsia="ja-JP"/>
        </w:rPr>
        <w:t>priėmimo - nusirengimo patalpa;</w:t>
      </w:r>
    </w:p>
    <w:p w14:paraId="6466188D"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 xml:space="preserve">2.5.1.2. daugiafunkcinė patalpa: žaidimų – poilsio, </w:t>
      </w:r>
    </w:p>
    <w:p w14:paraId="3BC8B529"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2.5.1.3. tualetas - prausykla.</w:t>
      </w:r>
    </w:p>
    <w:p w14:paraId="1DDABADE"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lastRenderedPageBreak/>
        <w:t xml:space="preserve">2.6.2. Bendro naudojimo patalpos:  </w:t>
      </w:r>
    </w:p>
    <w:p w14:paraId="6B3F895F"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2.6.2.1 maisto paskirstymo vieta. Maisto gaminimas nenumatomas ir neprojektuojamas. Maistas pristatomas ir paskirstomas maisto virtuvėlėje;</w:t>
      </w:r>
    </w:p>
    <w:p w14:paraId="7F860096"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2.6.2.2. personalo tualetas (derinama su žmonėms su negalia pritaikytu tualetu);</w:t>
      </w:r>
    </w:p>
    <w:p w14:paraId="52D17D17"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2.6.2.3. Techninės patalpos.</w:t>
      </w:r>
    </w:p>
    <w:p w14:paraId="49B8CC46"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bCs/>
          <w:sz w:val="24"/>
          <w:szCs w:val="24"/>
          <w:lang w:eastAsia="ja-JP"/>
        </w:rPr>
        <w:t xml:space="preserve">2.7. </w:t>
      </w:r>
      <w:r w:rsidRPr="00D30CFF">
        <w:rPr>
          <w:rFonts w:ascii="Times New Roman" w:hAnsi="Times New Roman" w:cs="Times New Roman"/>
          <w:sz w:val="24"/>
          <w:szCs w:val="24"/>
          <w:lang w:eastAsia="ja-JP"/>
        </w:rPr>
        <w:t xml:space="preserve">Projektuojami laikini statiniai turi atitikti </w:t>
      </w:r>
      <w:r w:rsidRPr="00D30CFF">
        <w:rPr>
          <w:rFonts w:ascii="Times New Roman" w:hAnsi="Times New Roman" w:cs="Times New Roman"/>
          <w:iCs/>
          <w:sz w:val="24"/>
          <w:szCs w:val="24"/>
          <w:lang w:eastAsia="ja-JP"/>
        </w:rPr>
        <w:t>HN 75:2016</w:t>
      </w:r>
      <w:r w:rsidRPr="00D30CFF">
        <w:rPr>
          <w:rFonts w:ascii="Times New Roman" w:hAnsi="Times New Roman" w:cs="Times New Roman"/>
          <w:i/>
          <w:sz w:val="24"/>
          <w:szCs w:val="24"/>
          <w:lang w:eastAsia="ja-JP"/>
        </w:rPr>
        <w:t xml:space="preserve"> </w:t>
      </w:r>
      <w:r w:rsidRPr="00D30CFF">
        <w:rPr>
          <w:rFonts w:ascii="Times New Roman" w:hAnsi="Times New Roman" w:cs="Times New Roman"/>
          <w:sz w:val="24"/>
          <w:szCs w:val="24"/>
          <w:lang w:eastAsia="ja-JP"/>
        </w:rPr>
        <w:t>„Ikimokyklinio ir priešmokyklinio ugdymo programų vykdymo bendrieji sveikatos saugos reikalavimai“ bei kitus šio tipo statiniams keliamus reikalavimus.</w:t>
      </w:r>
    </w:p>
    <w:p w14:paraId="51816901"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 xml:space="preserve">2.8. Tiekėjo siūlomi sprendiniai (patalpų plotai, charakteristikos ir pan.) turi atitikti tokios paskirties pastatams keliamus reikalavimus. </w:t>
      </w:r>
    </w:p>
    <w:p w14:paraId="6CA62174"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2.9. Naudojamos medžiagos, įrengimai ir darbų technologijos turi atitikti Lietuvos Respublikos teisės aktus bei Lietuvos standartus (LST), Europos standartus (EN), priimtus Lietuvos standartais, higienos normas (HN), statybos įstatymą bei reglamentus (STR). Toms medžiagoms ir įrenginiams, kuriems dar nėra parengti Lietuvos standartai, taikomi EN standartai arba lygiaverčiai.</w:t>
      </w:r>
    </w:p>
    <w:p w14:paraId="3C5E5408"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2.10. Projektuojamuose laikinuose pastatuose turi būti įrengtos visos būtinos inžinerinės sistemos, kurios užtikrintų tinkamą patalpų mikroklimatą, norminę patalpų apšvietą bei kitus ikimokyklinio ugdymo  veiklai būtinus sprendinius.</w:t>
      </w:r>
    </w:p>
    <w:p w14:paraId="09CA782C" w14:textId="77777777" w:rsidR="00E043DE" w:rsidRPr="00D30CFF" w:rsidRDefault="00E043DE" w:rsidP="00D30CFF">
      <w:pPr>
        <w:spacing w:after="0" w:line="240" w:lineRule="auto"/>
        <w:ind w:firstLine="397"/>
        <w:jc w:val="both"/>
        <w:rPr>
          <w:rFonts w:ascii="Times New Roman" w:hAnsi="Times New Roman" w:cs="Times New Roman"/>
          <w:b/>
          <w:bCs/>
          <w:sz w:val="24"/>
          <w:szCs w:val="24"/>
          <w:lang w:eastAsia="ja-JP"/>
        </w:rPr>
      </w:pPr>
      <w:r w:rsidRPr="00D30CFF">
        <w:rPr>
          <w:rFonts w:ascii="Times New Roman" w:hAnsi="Times New Roman" w:cs="Times New Roman"/>
          <w:sz w:val="24"/>
          <w:szCs w:val="24"/>
          <w:lang w:eastAsia="ja-JP"/>
        </w:rPr>
        <w:t>2.11. Mediniai - karkasiniai moduliai turi būti pagaminti taip, kad sujungus juos į bendrus modulinius statinius būtų užtikrinti esminiai statinio reikalavimai (mechaninis atsparumas ir pastovumas; gaisrinė sauga; higiena, sveikata, aplinkos apsauga; naudojimo sauga; apsauga nuo triukšmo; energijos taupymas ir šilumos išsaugojimas.</w:t>
      </w:r>
    </w:p>
    <w:p w14:paraId="3770EB7A"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 xml:space="preserve">2.12. Projektuojami laikini pastatai turi būti pritaikyti naudoti žmonėms su negalia pagal </w:t>
      </w:r>
      <w:r w:rsidRPr="00D30CFF">
        <w:rPr>
          <w:rFonts w:ascii="Times New Roman" w:hAnsi="Times New Roman" w:cs="Times New Roman"/>
          <w:i/>
          <w:sz w:val="24"/>
          <w:szCs w:val="24"/>
          <w:lang w:eastAsia="ja-JP"/>
        </w:rPr>
        <w:t>STR 2.03.01:2019 „Statinių prieinamumas“</w:t>
      </w:r>
      <w:r w:rsidRPr="00D30CFF">
        <w:rPr>
          <w:rFonts w:ascii="Times New Roman" w:hAnsi="Times New Roman" w:cs="Times New Roman"/>
          <w:sz w:val="24"/>
          <w:szCs w:val="24"/>
          <w:lang w:eastAsia="ja-JP"/>
        </w:rPr>
        <w:t xml:space="preserve">. </w:t>
      </w:r>
    </w:p>
    <w:p w14:paraId="020689B5"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 xml:space="preserve">2.13. Turi būti įrengta tiek horizontali, tiek vertikali hidroizoliacija, tokiu būdu apsaugant  korpusų konstrukcijas nuo drėgmės neigiamo poveikio.  korpusų grindų konstruktyvas negali turėti tiesioginio sąlyčio su pamatų betonu ir / arba gruntu. </w:t>
      </w:r>
    </w:p>
    <w:p w14:paraId="4FDD84D3"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bCs/>
          <w:sz w:val="24"/>
          <w:szCs w:val="24"/>
          <w:lang w:eastAsia="ja-JP"/>
        </w:rPr>
        <w:t xml:space="preserve">2.14. </w:t>
      </w:r>
      <w:r w:rsidRPr="00D30CFF">
        <w:rPr>
          <w:rFonts w:ascii="Times New Roman" w:hAnsi="Times New Roman" w:cs="Times New Roman"/>
          <w:sz w:val="24"/>
          <w:szCs w:val="24"/>
          <w:lang w:eastAsia="ja-JP"/>
        </w:rPr>
        <w:t>Lauko inžineriniai tinklai projektuojami ir statomi pagal Lietuvos Respublikoje galiojančias normas ir išduotas prisijungimo sąlygas. Numatomi lauko inžineriniai tinklai – elektra, vandentiekis, buitinės nuotekos. Numatomas prisijungimas prie esamų tinklų.</w:t>
      </w:r>
    </w:p>
    <w:p w14:paraId="003D629B" w14:textId="77777777" w:rsidR="00E043DE" w:rsidRPr="00D30CFF" w:rsidRDefault="00E043DE" w:rsidP="00D30CFF">
      <w:pPr>
        <w:tabs>
          <w:tab w:val="left" w:pos="450"/>
        </w:tabs>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2.15. Projektuojami pastatai turi būti vieno aukšto, pagaminti iš medinių karkasinių modulių (aplinkosauginis kriterijus).</w:t>
      </w:r>
    </w:p>
    <w:p w14:paraId="4DFC9785" w14:textId="77777777" w:rsidR="00E043DE" w:rsidRPr="00D30CFF" w:rsidRDefault="00E043DE" w:rsidP="00D30CFF">
      <w:pPr>
        <w:tabs>
          <w:tab w:val="left" w:pos="450"/>
          <w:tab w:val="left" w:pos="612"/>
        </w:tabs>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2.16. Patalpų aukštis (atstumas tarp grindų ir lubų patalpų viduje) turi būti ne mažiau kaip 2,70 m.</w:t>
      </w:r>
    </w:p>
    <w:p w14:paraId="6E4DA088" w14:textId="77777777" w:rsidR="00E043DE" w:rsidRPr="00D30CFF" w:rsidRDefault="00E043DE" w:rsidP="00D30CFF">
      <w:pPr>
        <w:tabs>
          <w:tab w:val="left" w:pos="612"/>
        </w:tabs>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2.17. Šilumos perdavimo koeficientų reikšmės turi būti ne žemesnės kaip:</w:t>
      </w:r>
    </w:p>
    <w:p w14:paraId="33147A1E" w14:textId="77777777" w:rsidR="00E043DE" w:rsidRPr="00D30CFF" w:rsidRDefault="00E043DE" w:rsidP="00D30CFF">
      <w:pPr>
        <w:numPr>
          <w:ilvl w:val="0"/>
          <w:numId w:val="42"/>
        </w:numPr>
        <w:tabs>
          <w:tab w:val="left" w:pos="900"/>
        </w:tabs>
        <w:spacing w:after="0" w:line="240" w:lineRule="auto"/>
        <w:ind w:left="630"/>
        <w:rPr>
          <w:rFonts w:ascii="Times New Roman" w:hAnsi="Times New Roman" w:cs="Times New Roman"/>
          <w:color w:val="000000" w:themeColor="text1"/>
          <w:sz w:val="24"/>
          <w:szCs w:val="24"/>
          <w:lang w:eastAsia="ja-JP"/>
        </w:rPr>
      </w:pPr>
      <w:r w:rsidRPr="00D30CFF">
        <w:rPr>
          <w:rFonts w:ascii="Times New Roman" w:hAnsi="Times New Roman" w:cs="Times New Roman"/>
          <w:color w:val="000000" w:themeColor="text1"/>
          <w:sz w:val="24"/>
          <w:szCs w:val="24"/>
          <w:lang w:eastAsia="ja-JP"/>
        </w:rPr>
        <w:t>Sienos</w:t>
      </w:r>
      <w:r w:rsidRPr="00D30CFF">
        <w:rPr>
          <w:rFonts w:ascii="Times New Roman" w:hAnsi="Times New Roman" w:cs="Times New Roman"/>
          <w:color w:val="000000" w:themeColor="text1"/>
          <w:sz w:val="24"/>
          <w:szCs w:val="24"/>
          <w:lang w:eastAsia="ja-JP"/>
        </w:rPr>
        <w:tab/>
        <w:t>0,15 W/(m</w:t>
      </w:r>
      <w:r w:rsidRPr="00D30CFF">
        <w:rPr>
          <w:rFonts w:ascii="Times New Roman" w:hAnsi="Times New Roman" w:cs="Times New Roman"/>
          <w:color w:val="000000" w:themeColor="text1"/>
          <w:sz w:val="24"/>
          <w:szCs w:val="24"/>
          <w:vertAlign w:val="superscript"/>
          <w:lang w:eastAsia="ja-JP"/>
        </w:rPr>
        <w:t>2</w:t>
      </w:r>
      <w:r w:rsidRPr="00D30CFF">
        <w:rPr>
          <w:rFonts w:ascii="Times New Roman" w:hAnsi="Times New Roman" w:cs="Times New Roman"/>
          <w:color w:val="000000" w:themeColor="text1"/>
          <w:sz w:val="24"/>
          <w:szCs w:val="24"/>
          <w:lang w:eastAsia="ja-JP"/>
        </w:rPr>
        <w:t>K)</w:t>
      </w:r>
    </w:p>
    <w:p w14:paraId="339D9C5A" w14:textId="77777777" w:rsidR="00E043DE" w:rsidRPr="00D30CFF" w:rsidRDefault="00E043DE" w:rsidP="00D30CFF">
      <w:pPr>
        <w:numPr>
          <w:ilvl w:val="0"/>
          <w:numId w:val="42"/>
        </w:numPr>
        <w:tabs>
          <w:tab w:val="left" w:pos="900"/>
        </w:tabs>
        <w:spacing w:after="0" w:line="240" w:lineRule="auto"/>
        <w:ind w:left="630"/>
        <w:rPr>
          <w:rFonts w:ascii="Times New Roman" w:hAnsi="Times New Roman" w:cs="Times New Roman"/>
          <w:color w:val="000000" w:themeColor="text1"/>
          <w:sz w:val="24"/>
          <w:szCs w:val="24"/>
          <w:lang w:eastAsia="ja-JP"/>
        </w:rPr>
      </w:pPr>
      <w:r w:rsidRPr="00D30CFF">
        <w:rPr>
          <w:rFonts w:ascii="Times New Roman" w:hAnsi="Times New Roman" w:cs="Times New Roman"/>
          <w:color w:val="000000" w:themeColor="text1"/>
          <w:sz w:val="24"/>
          <w:szCs w:val="24"/>
          <w:lang w:eastAsia="ja-JP"/>
        </w:rPr>
        <w:t>Grindys</w:t>
      </w:r>
      <w:r w:rsidRPr="00D30CFF">
        <w:rPr>
          <w:rFonts w:ascii="Times New Roman" w:hAnsi="Times New Roman" w:cs="Times New Roman"/>
          <w:color w:val="000000" w:themeColor="text1"/>
          <w:sz w:val="24"/>
          <w:szCs w:val="24"/>
          <w:lang w:eastAsia="ja-JP"/>
        </w:rPr>
        <w:tab/>
        <w:t>0,18 W/(m</w:t>
      </w:r>
      <w:r w:rsidRPr="00D30CFF">
        <w:rPr>
          <w:rFonts w:ascii="Times New Roman" w:hAnsi="Times New Roman" w:cs="Times New Roman"/>
          <w:color w:val="000000" w:themeColor="text1"/>
          <w:sz w:val="24"/>
          <w:szCs w:val="24"/>
          <w:vertAlign w:val="superscript"/>
          <w:lang w:eastAsia="ja-JP"/>
        </w:rPr>
        <w:t>2</w:t>
      </w:r>
      <w:r w:rsidRPr="00D30CFF">
        <w:rPr>
          <w:rFonts w:ascii="Times New Roman" w:hAnsi="Times New Roman" w:cs="Times New Roman"/>
          <w:color w:val="000000" w:themeColor="text1"/>
          <w:sz w:val="24"/>
          <w:szCs w:val="24"/>
          <w:lang w:eastAsia="ja-JP"/>
        </w:rPr>
        <w:t xml:space="preserve">K); </w:t>
      </w:r>
    </w:p>
    <w:p w14:paraId="4083FF2A" w14:textId="77777777" w:rsidR="00E043DE" w:rsidRPr="00D30CFF" w:rsidRDefault="00E043DE" w:rsidP="00D30CFF">
      <w:pPr>
        <w:numPr>
          <w:ilvl w:val="0"/>
          <w:numId w:val="42"/>
        </w:numPr>
        <w:tabs>
          <w:tab w:val="left" w:pos="900"/>
        </w:tabs>
        <w:spacing w:after="0" w:line="240" w:lineRule="auto"/>
        <w:ind w:left="630"/>
        <w:rPr>
          <w:rFonts w:ascii="Times New Roman" w:hAnsi="Times New Roman" w:cs="Times New Roman"/>
          <w:color w:val="000000" w:themeColor="text1"/>
          <w:sz w:val="24"/>
          <w:szCs w:val="24"/>
          <w:lang w:eastAsia="ja-JP"/>
        </w:rPr>
      </w:pPr>
      <w:r w:rsidRPr="00D30CFF">
        <w:rPr>
          <w:rFonts w:ascii="Times New Roman" w:hAnsi="Times New Roman" w:cs="Times New Roman"/>
          <w:color w:val="000000" w:themeColor="text1"/>
          <w:sz w:val="24"/>
          <w:szCs w:val="24"/>
          <w:lang w:eastAsia="ja-JP"/>
        </w:rPr>
        <w:t>Stogas</w:t>
      </w:r>
      <w:r w:rsidRPr="00D30CFF">
        <w:rPr>
          <w:rFonts w:ascii="Times New Roman" w:hAnsi="Times New Roman" w:cs="Times New Roman"/>
          <w:color w:val="000000" w:themeColor="text1"/>
          <w:sz w:val="24"/>
          <w:szCs w:val="24"/>
          <w:lang w:eastAsia="ja-JP"/>
        </w:rPr>
        <w:tab/>
        <w:t>0,1 W/(m</w:t>
      </w:r>
      <w:r w:rsidRPr="00D30CFF">
        <w:rPr>
          <w:rFonts w:ascii="Times New Roman" w:hAnsi="Times New Roman" w:cs="Times New Roman"/>
          <w:color w:val="000000" w:themeColor="text1"/>
          <w:sz w:val="24"/>
          <w:szCs w:val="24"/>
          <w:vertAlign w:val="superscript"/>
          <w:lang w:eastAsia="ja-JP"/>
        </w:rPr>
        <w:t>2</w:t>
      </w:r>
      <w:r w:rsidRPr="00D30CFF">
        <w:rPr>
          <w:rFonts w:ascii="Times New Roman" w:hAnsi="Times New Roman" w:cs="Times New Roman"/>
          <w:color w:val="000000" w:themeColor="text1"/>
          <w:sz w:val="24"/>
          <w:szCs w:val="24"/>
          <w:lang w:eastAsia="ja-JP"/>
        </w:rPr>
        <w:t>K);</w:t>
      </w:r>
    </w:p>
    <w:p w14:paraId="22E0B943" w14:textId="77777777" w:rsidR="00E043DE" w:rsidRPr="00D30CFF" w:rsidRDefault="00E043DE" w:rsidP="00D30CFF">
      <w:pPr>
        <w:numPr>
          <w:ilvl w:val="0"/>
          <w:numId w:val="42"/>
        </w:numPr>
        <w:tabs>
          <w:tab w:val="left" w:pos="900"/>
        </w:tabs>
        <w:spacing w:after="0" w:line="240" w:lineRule="auto"/>
        <w:ind w:left="630"/>
        <w:rPr>
          <w:rFonts w:ascii="Times New Roman" w:hAnsi="Times New Roman" w:cs="Times New Roman"/>
          <w:color w:val="000000" w:themeColor="text1"/>
          <w:sz w:val="24"/>
          <w:szCs w:val="24"/>
          <w:lang w:eastAsia="ja-JP"/>
        </w:rPr>
      </w:pPr>
      <w:r w:rsidRPr="00D30CFF">
        <w:rPr>
          <w:rFonts w:ascii="Times New Roman" w:hAnsi="Times New Roman" w:cs="Times New Roman"/>
          <w:color w:val="000000" w:themeColor="text1"/>
          <w:sz w:val="24"/>
          <w:szCs w:val="24"/>
          <w:lang w:eastAsia="ja-JP"/>
        </w:rPr>
        <w:t>Langai</w:t>
      </w:r>
      <w:r w:rsidRPr="00D30CFF">
        <w:rPr>
          <w:rFonts w:ascii="Times New Roman" w:hAnsi="Times New Roman" w:cs="Times New Roman"/>
          <w:color w:val="000000" w:themeColor="text1"/>
          <w:sz w:val="24"/>
          <w:szCs w:val="24"/>
          <w:lang w:eastAsia="ja-JP"/>
        </w:rPr>
        <w:tab/>
        <w:t>1,6 W/(m</w:t>
      </w:r>
      <w:r w:rsidRPr="00D30CFF">
        <w:rPr>
          <w:rFonts w:ascii="Times New Roman" w:hAnsi="Times New Roman" w:cs="Times New Roman"/>
          <w:color w:val="000000" w:themeColor="text1"/>
          <w:sz w:val="24"/>
          <w:szCs w:val="24"/>
          <w:vertAlign w:val="superscript"/>
          <w:lang w:eastAsia="ja-JP"/>
        </w:rPr>
        <w:t>2</w:t>
      </w:r>
      <w:r w:rsidRPr="00D30CFF">
        <w:rPr>
          <w:rFonts w:ascii="Times New Roman" w:hAnsi="Times New Roman" w:cs="Times New Roman"/>
          <w:color w:val="000000" w:themeColor="text1"/>
          <w:sz w:val="24"/>
          <w:szCs w:val="24"/>
          <w:lang w:eastAsia="ja-JP"/>
        </w:rPr>
        <w:t xml:space="preserve">K); </w:t>
      </w:r>
    </w:p>
    <w:p w14:paraId="2230125D" w14:textId="77777777" w:rsidR="00E043DE" w:rsidRPr="00D30CFF" w:rsidRDefault="00E043DE" w:rsidP="00D30CFF">
      <w:pPr>
        <w:numPr>
          <w:ilvl w:val="0"/>
          <w:numId w:val="42"/>
        </w:numPr>
        <w:tabs>
          <w:tab w:val="left" w:pos="900"/>
        </w:tabs>
        <w:spacing w:after="0" w:line="240" w:lineRule="auto"/>
        <w:ind w:left="630"/>
        <w:rPr>
          <w:rFonts w:ascii="Times New Roman" w:hAnsi="Times New Roman" w:cs="Times New Roman"/>
          <w:sz w:val="24"/>
          <w:szCs w:val="24"/>
          <w:lang w:eastAsia="ja-JP"/>
        </w:rPr>
      </w:pPr>
      <w:r w:rsidRPr="00D30CFF">
        <w:rPr>
          <w:rFonts w:ascii="Times New Roman" w:hAnsi="Times New Roman" w:cs="Times New Roman"/>
          <w:color w:val="000000" w:themeColor="text1"/>
          <w:sz w:val="24"/>
          <w:szCs w:val="24"/>
          <w:lang w:eastAsia="ja-JP"/>
        </w:rPr>
        <w:t>Lauko Durys</w:t>
      </w:r>
      <w:r w:rsidRPr="00D30CFF">
        <w:rPr>
          <w:rFonts w:ascii="Times New Roman" w:hAnsi="Times New Roman" w:cs="Times New Roman"/>
          <w:color w:val="000000" w:themeColor="text1"/>
          <w:sz w:val="24"/>
          <w:szCs w:val="24"/>
          <w:lang w:eastAsia="ja-JP"/>
        </w:rPr>
        <w:tab/>
        <w:t>1,7 W/(</w:t>
      </w:r>
      <w:r w:rsidRPr="00D30CFF">
        <w:rPr>
          <w:rFonts w:ascii="Times New Roman" w:hAnsi="Times New Roman" w:cs="Times New Roman"/>
          <w:sz w:val="24"/>
          <w:szCs w:val="24"/>
          <w:lang w:eastAsia="ja-JP"/>
        </w:rPr>
        <w:t>m</w:t>
      </w:r>
      <w:r w:rsidRPr="00D30CFF">
        <w:rPr>
          <w:rFonts w:ascii="Times New Roman" w:hAnsi="Times New Roman" w:cs="Times New Roman"/>
          <w:sz w:val="24"/>
          <w:szCs w:val="24"/>
          <w:vertAlign w:val="superscript"/>
          <w:lang w:eastAsia="ja-JP"/>
        </w:rPr>
        <w:t>2</w:t>
      </w:r>
      <w:r w:rsidRPr="00D30CFF">
        <w:rPr>
          <w:rFonts w:ascii="Times New Roman" w:hAnsi="Times New Roman" w:cs="Times New Roman"/>
          <w:sz w:val="24"/>
          <w:szCs w:val="24"/>
          <w:lang w:eastAsia="ja-JP"/>
        </w:rPr>
        <w:t>K);</w:t>
      </w:r>
    </w:p>
    <w:p w14:paraId="293D3727" w14:textId="77777777" w:rsidR="00E043DE" w:rsidRPr="00D30CFF" w:rsidRDefault="00E043DE" w:rsidP="00D30CFF">
      <w:pPr>
        <w:suppressAutoHyphens/>
        <w:spacing w:after="0" w:line="240" w:lineRule="auto"/>
        <w:ind w:firstLine="397"/>
        <w:jc w:val="both"/>
        <w:rPr>
          <w:rFonts w:ascii="Times New Roman" w:eastAsia="Arial Unicode MS" w:hAnsi="Times New Roman" w:cs="Times New Roman"/>
          <w:color w:val="000000"/>
          <w:sz w:val="24"/>
          <w:szCs w:val="24"/>
        </w:rPr>
      </w:pPr>
      <w:r w:rsidRPr="00D30CFF">
        <w:rPr>
          <w:rFonts w:ascii="Times New Roman" w:hAnsi="Times New Roman" w:cs="Times New Roman"/>
          <w:bCs/>
          <w:sz w:val="24"/>
          <w:szCs w:val="24"/>
          <w:lang w:eastAsia="ja-JP"/>
        </w:rPr>
        <w:t xml:space="preserve">2.18. Grindų danga - </w:t>
      </w:r>
      <w:r w:rsidRPr="00D30CFF">
        <w:rPr>
          <w:rFonts w:ascii="Times New Roman" w:eastAsia="Arial Unicode MS" w:hAnsi="Times New Roman" w:cs="Times New Roman"/>
          <w:color w:val="000000"/>
          <w:sz w:val="24"/>
          <w:szCs w:val="24"/>
        </w:rPr>
        <w:t>homogeninė natūralaus linoleumo grindų danga. Plastikiniai dembliai su aukštyn užlenktais kraštais tualetuose, valymo ir įrangos patalpose. Pagrindiniai techniniai reikalavimai dangai:</w:t>
      </w:r>
    </w:p>
    <w:p w14:paraId="2C79A3F1" w14:textId="77777777" w:rsidR="00E043DE" w:rsidRPr="00D30CFF" w:rsidRDefault="00E043DE" w:rsidP="00D30CFF">
      <w:pPr>
        <w:suppressAutoHyphens/>
        <w:spacing w:after="0" w:line="240" w:lineRule="auto"/>
        <w:ind w:left="397"/>
        <w:jc w:val="both"/>
        <w:rPr>
          <w:rFonts w:ascii="Times New Roman" w:eastAsia="Arial Unicode MS" w:hAnsi="Times New Roman" w:cs="Times New Roman"/>
          <w:color w:val="000000"/>
          <w:sz w:val="24"/>
          <w:szCs w:val="24"/>
        </w:rPr>
      </w:pPr>
      <w:r w:rsidRPr="00D30CFF">
        <w:rPr>
          <w:rFonts w:ascii="Times New Roman" w:eastAsia="Arial Unicode MS" w:hAnsi="Times New Roman" w:cs="Times New Roman"/>
          <w:color w:val="000000"/>
          <w:sz w:val="24"/>
          <w:szCs w:val="24"/>
        </w:rPr>
        <w:t>2.18.1. atitikti EN14041 standartą (CE ženklinimas);</w:t>
      </w:r>
    </w:p>
    <w:p w14:paraId="5193270C" w14:textId="77777777" w:rsidR="00E043DE" w:rsidRPr="00D30CFF" w:rsidRDefault="00E043DE" w:rsidP="00D30CFF">
      <w:pPr>
        <w:suppressAutoHyphens/>
        <w:spacing w:after="0" w:line="240" w:lineRule="auto"/>
        <w:ind w:left="397"/>
        <w:jc w:val="both"/>
        <w:rPr>
          <w:rFonts w:ascii="Times New Roman" w:eastAsia="Arial Unicode MS" w:hAnsi="Times New Roman" w:cs="Times New Roman"/>
          <w:color w:val="000000"/>
          <w:sz w:val="24"/>
          <w:szCs w:val="24"/>
        </w:rPr>
      </w:pPr>
      <w:r w:rsidRPr="00D30CFF">
        <w:rPr>
          <w:rFonts w:ascii="Times New Roman" w:eastAsia="Arial Unicode MS" w:hAnsi="Times New Roman" w:cs="Times New Roman"/>
          <w:color w:val="000000"/>
          <w:sz w:val="24"/>
          <w:szCs w:val="24"/>
        </w:rPr>
        <w:t>2.18.2. dangos storis - ne mažiau kaip 2,0 mm;</w:t>
      </w:r>
    </w:p>
    <w:p w14:paraId="154DD0AD" w14:textId="77777777" w:rsidR="00E043DE" w:rsidRPr="00D30CFF" w:rsidRDefault="00E043DE" w:rsidP="00D30CFF">
      <w:pPr>
        <w:tabs>
          <w:tab w:val="num" w:pos="709"/>
        </w:tabs>
        <w:suppressAutoHyphens/>
        <w:spacing w:after="0" w:line="240" w:lineRule="auto"/>
        <w:ind w:left="397"/>
        <w:jc w:val="both"/>
        <w:rPr>
          <w:rFonts w:ascii="Times New Roman" w:hAnsi="Times New Roman" w:cs="Times New Roman"/>
          <w:bCs/>
          <w:sz w:val="24"/>
          <w:szCs w:val="24"/>
          <w:lang w:eastAsia="ja-JP"/>
        </w:rPr>
      </w:pPr>
      <w:r w:rsidRPr="00D30CFF">
        <w:rPr>
          <w:rFonts w:ascii="Times New Roman" w:eastAsia="Arial Unicode MS" w:hAnsi="Times New Roman" w:cs="Times New Roman"/>
          <w:color w:val="000000"/>
          <w:sz w:val="24"/>
          <w:szCs w:val="24"/>
        </w:rPr>
        <w:t>2.18.3. atsparumas slydimui minimaliai R9 klasės;</w:t>
      </w:r>
    </w:p>
    <w:p w14:paraId="654B441A" w14:textId="77777777" w:rsidR="00E043DE" w:rsidRPr="00D30CFF" w:rsidRDefault="00E043DE" w:rsidP="00D30CFF">
      <w:pPr>
        <w:tabs>
          <w:tab w:val="num" w:pos="709"/>
        </w:tabs>
        <w:suppressAutoHyphens/>
        <w:spacing w:after="0" w:line="240" w:lineRule="auto"/>
        <w:ind w:firstLine="397"/>
        <w:jc w:val="both"/>
        <w:rPr>
          <w:rFonts w:ascii="Times New Roman" w:hAnsi="Times New Roman" w:cs="Times New Roman"/>
          <w:bCs/>
          <w:sz w:val="24"/>
          <w:szCs w:val="24"/>
          <w:lang w:eastAsia="ja-JP"/>
        </w:rPr>
      </w:pPr>
      <w:r w:rsidRPr="00D30CFF">
        <w:rPr>
          <w:rFonts w:ascii="Times New Roman" w:eastAsia="Arial Unicode MS" w:hAnsi="Times New Roman" w:cs="Times New Roman"/>
          <w:color w:val="000000"/>
          <w:sz w:val="24"/>
          <w:szCs w:val="24"/>
        </w:rPr>
        <w:lastRenderedPageBreak/>
        <w:t>2.18.4. danga įrengiama vadovaujantis gamintojo techniniais reikalavimais, instrukcijomis, jos įrengimui naudojamos gamintojo ir šios techninės specifikacijos bendruosius reikalavimus atitinkančios medžiagos.</w:t>
      </w:r>
    </w:p>
    <w:p w14:paraId="13808FAF"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2.19. Sienos - dažytos, lygios. Gipso sienos plokštė priklijuota ir priveržta. Sienos išklijuotos stiklo pluošto tapetais ir nudažytos balta spalva. Paviršiai lengvai valomi.</w:t>
      </w:r>
    </w:p>
    <w:p w14:paraId="4614F82D" w14:textId="77777777" w:rsidR="00E043DE" w:rsidRPr="00D30CFF" w:rsidRDefault="00E043DE" w:rsidP="00D30CFF">
      <w:pPr>
        <w:tabs>
          <w:tab w:val="left" w:pos="612"/>
          <w:tab w:val="num" w:pos="709"/>
        </w:tabs>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2.20. Lubos - glaistytos, dažytos, lygios, be faktūros ar pakabinamos gipso kartono arba akustinės lubų plokštės. Spalva balta. Paviršiai lengvai valomi.</w:t>
      </w:r>
    </w:p>
    <w:p w14:paraId="2D81BAC1" w14:textId="77777777" w:rsidR="00E043DE" w:rsidRPr="00D30CFF" w:rsidRDefault="00E043DE" w:rsidP="00D30CFF">
      <w:pPr>
        <w:pStyle w:val="Pagrindinistekstas"/>
        <w:spacing w:after="0" w:line="240" w:lineRule="auto"/>
        <w:ind w:firstLine="397"/>
        <w:rPr>
          <w:rFonts w:ascii="Times New Roman" w:hAnsi="Times New Roman" w:cs="Times New Roman"/>
          <w:sz w:val="24"/>
          <w:szCs w:val="24"/>
        </w:rPr>
      </w:pPr>
      <w:r w:rsidRPr="00D30CFF">
        <w:rPr>
          <w:rFonts w:ascii="Times New Roman" w:hAnsi="Times New Roman" w:cs="Times New Roman"/>
          <w:sz w:val="24"/>
          <w:szCs w:val="24"/>
        </w:rPr>
        <w:t xml:space="preserve">2.21. Vidaus durys - medinės (skydinės). Gamykloje baltai dažytos ištisinės durys, lauko durys, aliuminio su sandariu stiklų bloku ir grūdintu išoriniu stiklu. </w:t>
      </w:r>
    </w:p>
    <w:p w14:paraId="64E640DF" w14:textId="77777777" w:rsidR="00E043DE" w:rsidRPr="00D30CFF" w:rsidRDefault="00E043DE" w:rsidP="00D30CFF">
      <w:pPr>
        <w:pStyle w:val="Pagrindinistekstas"/>
        <w:spacing w:after="0" w:line="240" w:lineRule="auto"/>
        <w:ind w:firstLine="397"/>
        <w:rPr>
          <w:rFonts w:ascii="Times New Roman" w:hAnsi="Times New Roman" w:cs="Times New Roman"/>
          <w:sz w:val="24"/>
          <w:szCs w:val="24"/>
        </w:rPr>
      </w:pPr>
      <w:r w:rsidRPr="00D30CFF">
        <w:rPr>
          <w:rFonts w:ascii="Times New Roman" w:hAnsi="Times New Roman" w:cs="Times New Roman"/>
          <w:sz w:val="24"/>
          <w:szCs w:val="24"/>
        </w:rPr>
        <w:t>2.22. Langai - PVC arba medinis rėmas su stiklo paketu. Langai neatidaromi, slankiojamieji, atveriami, su sandariu 3 stiklų bloku.</w:t>
      </w:r>
    </w:p>
    <w:p w14:paraId="7053A524" w14:textId="77777777" w:rsidR="00E043DE" w:rsidRPr="00D30CFF" w:rsidRDefault="00E043DE" w:rsidP="00D30CFF">
      <w:pPr>
        <w:pStyle w:val="Pagrindinistekstas"/>
        <w:spacing w:after="0" w:line="240" w:lineRule="auto"/>
        <w:ind w:firstLine="397"/>
        <w:rPr>
          <w:rFonts w:ascii="Times New Roman" w:hAnsi="Times New Roman" w:cs="Times New Roman"/>
          <w:sz w:val="24"/>
          <w:szCs w:val="24"/>
        </w:rPr>
      </w:pPr>
      <w:r w:rsidRPr="00D30CFF">
        <w:rPr>
          <w:rFonts w:ascii="Times New Roman" w:hAnsi="Times New Roman" w:cs="Times New Roman"/>
          <w:sz w:val="24"/>
          <w:szCs w:val="24"/>
        </w:rPr>
        <w:t xml:space="preserve">2.23. Fasado dangų spalviniai sprendimai turi būti estetiški. Fasadų medžiagos turi būti iš cemento drožlių plokščių, dažytų medinių lentų arba lygiaverčių sprendimų. </w:t>
      </w:r>
    </w:p>
    <w:p w14:paraId="53F35920" w14:textId="77777777" w:rsidR="00E043DE" w:rsidRPr="00D30CFF" w:rsidRDefault="00E043DE" w:rsidP="00D30CFF">
      <w:pPr>
        <w:pStyle w:val="Pagrindinistekstas"/>
        <w:spacing w:after="0" w:line="240" w:lineRule="auto"/>
        <w:ind w:firstLine="397"/>
        <w:rPr>
          <w:rFonts w:ascii="Times New Roman" w:hAnsi="Times New Roman" w:cs="Times New Roman"/>
          <w:color w:val="000000"/>
          <w:sz w:val="24"/>
          <w:szCs w:val="24"/>
        </w:rPr>
      </w:pPr>
      <w:r w:rsidRPr="00D30CFF">
        <w:rPr>
          <w:rFonts w:ascii="Times New Roman" w:hAnsi="Times New Roman" w:cs="Times New Roman"/>
          <w:sz w:val="24"/>
          <w:szCs w:val="24"/>
        </w:rPr>
        <w:t xml:space="preserve">2.24. Cokolis - cemento drožlių plokščių, saugios perforuotos skardos, dažytų medinių lentų arba lygiaverčių sprendimų. </w:t>
      </w:r>
    </w:p>
    <w:p w14:paraId="39AF14FD" w14:textId="77777777" w:rsidR="00E043DE" w:rsidRPr="00D30CFF" w:rsidRDefault="00E043DE" w:rsidP="00D30CFF">
      <w:pPr>
        <w:pStyle w:val="Pagrindinistekstas"/>
        <w:spacing w:after="0" w:line="240" w:lineRule="auto"/>
        <w:ind w:firstLine="397"/>
        <w:rPr>
          <w:rFonts w:ascii="Times New Roman" w:hAnsi="Times New Roman" w:cs="Times New Roman"/>
          <w:sz w:val="24"/>
          <w:szCs w:val="24"/>
        </w:rPr>
      </w:pPr>
      <w:r w:rsidRPr="00D30CFF">
        <w:rPr>
          <w:rFonts w:ascii="Times New Roman" w:hAnsi="Times New Roman" w:cs="Times New Roman"/>
          <w:sz w:val="24"/>
          <w:szCs w:val="24"/>
        </w:rPr>
        <w:t>2.25. Stogo danga - prilydomoji bituminė danga. Metaliniai komponentai iš karštai cinkuotos ir plastiku dengtos skardos. Stogo sprendiniai turi atitikti galiojantį STR 2.04.01:2018 „Pastatų atitvaros. Sienos, stogai, langai ir išorinės įėjimo durys“</w:t>
      </w:r>
    </w:p>
    <w:p w14:paraId="0CC50B20" w14:textId="77777777" w:rsidR="00E043DE" w:rsidRPr="00D30CFF" w:rsidRDefault="00E043DE" w:rsidP="00D30CFF">
      <w:pPr>
        <w:pStyle w:val="Pagrindinistekstas"/>
        <w:spacing w:after="0" w:line="240" w:lineRule="auto"/>
        <w:ind w:firstLine="397"/>
        <w:rPr>
          <w:rFonts w:ascii="Times New Roman" w:hAnsi="Times New Roman" w:cs="Times New Roman"/>
          <w:color w:val="000000"/>
          <w:sz w:val="24"/>
          <w:szCs w:val="24"/>
        </w:rPr>
      </w:pPr>
      <w:r w:rsidRPr="00D30CFF">
        <w:rPr>
          <w:rFonts w:ascii="Times New Roman" w:hAnsi="Times New Roman" w:cs="Times New Roman"/>
          <w:sz w:val="24"/>
          <w:szCs w:val="24"/>
        </w:rPr>
        <w:t>2.26. Moduliuose turi būti numatytos aktyvios priešgaisrinės saugos priemonės.</w:t>
      </w:r>
    </w:p>
    <w:p w14:paraId="7E487C99" w14:textId="77777777" w:rsidR="00E043DE" w:rsidRPr="00D30CFF" w:rsidRDefault="00E043DE" w:rsidP="00D30CFF">
      <w:pPr>
        <w:suppressAutoHyphens/>
        <w:spacing w:after="0" w:line="240" w:lineRule="auto"/>
        <w:ind w:firstLine="397"/>
        <w:jc w:val="both"/>
        <w:rPr>
          <w:rFonts w:ascii="Times New Roman" w:eastAsia="Arial Unicode MS" w:hAnsi="Times New Roman" w:cs="Times New Roman"/>
          <w:color w:val="000000"/>
          <w:sz w:val="24"/>
          <w:szCs w:val="24"/>
        </w:rPr>
      </w:pPr>
      <w:r w:rsidRPr="00D30CFF">
        <w:rPr>
          <w:rFonts w:ascii="Times New Roman" w:eastAsia="Arial Unicode MS" w:hAnsi="Times New Roman" w:cs="Times New Roman"/>
          <w:color w:val="000000"/>
          <w:sz w:val="24"/>
          <w:szCs w:val="24"/>
        </w:rPr>
        <w:t xml:space="preserve">2.27. „Šlapiose" (sanitariniai mazgai) patalpose sienoms ir grindims naudojama sertifikuota PVC danga arba homogeninė danga šlapioms patalpoms. PVC danga įrengiama vadovaujantis gamintojo reikalavimais, instrukcijomis jų įrengimui naudojamos gamintojo ir šios specifikacijos bendruosius reikalavimus atitinkančios medžiagos. </w:t>
      </w:r>
    </w:p>
    <w:p w14:paraId="3DE0FFB4" w14:textId="77777777" w:rsidR="00E043DE" w:rsidRPr="00D30CFF" w:rsidRDefault="00E043DE" w:rsidP="00D30CFF">
      <w:pPr>
        <w:spacing w:after="0" w:line="240" w:lineRule="auto"/>
        <w:ind w:firstLine="397"/>
        <w:jc w:val="both"/>
        <w:rPr>
          <w:rFonts w:ascii="Times New Roman" w:hAnsi="Times New Roman" w:cs="Times New Roman"/>
          <w:b/>
          <w:sz w:val="24"/>
          <w:szCs w:val="24"/>
          <w:lang w:eastAsia="ja-JP"/>
        </w:rPr>
      </w:pPr>
      <w:r w:rsidRPr="00D30CFF">
        <w:rPr>
          <w:rFonts w:ascii="Times New Roman" w:eastAsia="Arial Unicode MS" w:hAnsi="Times New Roman" w:cs="Times New Roman"/>
          <w:color w:val="000000"/>
          <w:sz w:val="24"/>
          <w:szCs w:val="24"/>
        </w:rPr>
        <w:t xml:space="preserve">2.28. </w:t>
      </w:r>
      <w:r w:rsidRPr="00D30CFF">
        <w:rPr>
          <w:rFonts w:ascii="Times New Roman" w:hAnsi="Times New Roman" w:cs="Times New Roman"/>
          <w:sz w:val="24"/>
          <w:szCs w:val="24"/>
          <w:lang w:eastAsia="ja-JP"/>
        </w:rPr>
        <w:t xml:space="preserve">Projektuojamų pastatų šildymo ir vėdinimo sistemos privalo užtikrinti tinkamus patalpų mikroklimato, akustinės aplinkos, oro apykaitos bei kitus su šių inžinerinių sistemų veikimu susijusius parametrus, kuriuos reglamentuoja Lietuvos Respublikos higienos normos </w:t>
      </w:r>
      <w:r w:rsidRPr="00D30CFF">
        <w:rPr>
          <w:rFonts w:ascii="Times New Roman" w:hAnsi="Times New Roman" w:cs="Times New Roman"/>
          <w:i/>
          <w:sz w:val="24"/>
          <w:szCs w:val="24"/>
          <w:lang w:eastAsia="ja-JP"/>
        </w:rPr>
        <w:t>HN 75:2016</w:t>
      </w:r>
      <w:r w:rsidRPr="00D30CFF">
        <w:rPr>
          <w:rFonts w:ascii="Times New Roman" w:hAnsi="Times New Roman" w:cs="Times New Roman"/>
          <w:sz w:val="24"/>
          <w:szCs w:val="24"/>
          <w:lang w:eastAsia="ja-JP"/>
        </w:rPr>
        <w:t xml:space="preserve">, </w:t>
      </w:r>
      <w:r w:rsidRPr="00D30CFF">
        <w:rPr>
          <w:rFonts w:ascii="Times New Roman" w:hAnsi="Times New Roman" w:cs="Times New Roman"/>
          <w:i/>
          <w:sz w:val="24"/>
          <w:szCs w:val="24"/>
          <w:lang w:eastAsia="ja-JP"/>
        </w:rPr>
        <w:t>HN 33:2011</w:t>
      </w:r>
      <w:r w:rsidRPr="00D30CFF">
        <w:rPr>
          <w:rFonts w:ascii="Times New Roman" w:hAnsi="Times New Roman" w:cs="Times New Roman"/>
          <w:sz w:val="24"/>
          <w:szCs w:val="24"/>
          <w:lang w:eastAsia="ja-JP"/>
        </w:rPr>
        <w:t xml:space="preserve"> bei galiojantis statybos techninis reglamentas </w:t>
      </w:r>
      <w:r w:rsidRPr="00D30CFF">
        <w:rPr>
          <w:rFonts w:ascii="Times New Roman" w:hAnsi="Times New Roman" w:cs="Times New Roman"/>
          <w:i/>
          <w:sz w:val="24"/>
          <w:szCs w:val="24"/>
          <w:lang w:eastAsia="ja-JP"/>
        </w:rPr>
        <w:t>STR 2.09.02:2005 „Šildymas, vėdinimas ir oro kondicionavimas“</w:t>
      </w:r>
      <w:r w:rsidRPr="00D30CFF">
        <w:rPr>
          <w:rFonts w:ascii="Times New Roman" w:hAnsi="Times New Roman" w:cs="Times New Roman"/>
          <w:sz w:val="24"/>
          <w:szCs w:val="24"/>
          <w:lang w:eastAsia="ja-JP"/>
        </w:rPr>
        <w:t xml:space="preserve">. Vėdinimo įrenginiai taip pat turi turėti ,,Eurovent” standartą arba lygiavertį bei tenkinti visoms Europos Sąjungos šalims taikomos Energetinių produktų (ekodizaino) direktyvos 2009/125/EC (reglamentas Nr. 1253/2014) projektavimo keliamus reikalavimus nuo 2016/2018 metų (priklausomai nuo vėdinimo įrenginių pristatymo datos). Taip pat visos medžiagos ir įrengimai turi atitikti šios specifikacijos bendruosius reikalavimus. Montuojant inžinerinius tinklus turi būti įrengtos šachtos ir horizontalūs kanalai. Horizontalūs vamzdžiai uždengti plokštėmis arba turi būti panaudoti šiuolaikiniai, baltos spalvos ventiliaciniai vamzdynai. </w:t>
      </w:r>
    </w:p>
    <w:p w14:paraId="7BBE7B9F"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bCs/>
          <w:sz w:val="24"/>
          <w:szCs w:val="24"/>
          <w:lang w:eastAsia="ja-JP"/>
        </w:rPr>
        <w:t xml:space="preserve">2.29. </w:t>
      </w:r>
      <w:r w:rsidRPr="00D30CFF">
        <w:rPr>
          <w:rFonts w:ascii="Times New Roman" w:hAnsi="Times New Roman" w:cs="Times New Roman"/>
          <w:sz w:val="24"/>
          <w:szCs w:val="24"/>
          <w:lang w:eastAsia="ja-JP"/>
        </w:rPr>
        <w:t xml:space="preserve">Visi naudojami elektrotechnikos įrenginiai, gaminiai ir medžiagos, jų montavimas, išbandymas, derinimas ir eksploatavimas turi atitikti normatyvinių dokumentų ir šios techninės specifikacijos bendruosius reikalavimus. Visi projekte numatyti prietaisai, įrengimai, elektros aparatūra, elektros skydai, kabeliai, montažinės medžiagos ir gaminiai, numatyti įrengti priestate turi būti montuojami, išbandomi ir suderinami pagal jų gamintojų standartus arba technines sąlygas. Elektros įrenginių ir aparatų apsaugos indeksai IP (IEC529/EN60529), bei atsparumas mechaninei smūginei apkrovai IK (IES102/EN501102), taipogi jų atsparumas korozijai turi atitikti aplinkos sąlygas bei normų reikalavimus. Elektros įrenginių, aparatų bei laidininkų izoliacijos klasė turi atitikti elektros tinklo įtampą bei aplinkos sąlygas. Gaminiai su vienguba izoliacija turi tenkinti standarto IEC536 reikalavimus. Sujungimo gnybtai turi atitikti standartų IES998/EN60998, o atšakų dėžutės - standarto IEC670 </w:t>
      </w:r>
      <w:r w:rsidRPr="00D30CFF">
        <w:rPr>
          <w:rFonts w:ascii="Times New Roman" w:hAnsi="Times New Roman" w:cs="Times New Roman"/>
          <w:sz w:val="24"/>
          <w:szCs w:val="24"/>
          <w:lang w:eastAsia="ja-JP"/>
        </w:rPr>
        <w:lastRenderedPageBreak/>
        <w:t>reikalavimus. Laidininkų tiesimui skirti plastikiniai vamzdžiai privalo atitikti standarto EN50086 reikalavimus.</w:t>
      </w:r>
    </w:p>
    <w:p w14:paraId="55997DCB"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2.30. Visi apšvietimo prietaisai privalo atitikti standartų IEC598/EN60598 reikalavimus bei atitikti patalpų, kuriose jie bus įrengiami, paskirties ir aplinkos sąlygas, o jų šviesos techninės charakteristikos turi užtikrinti norminius kiekybinius ir kokybinius apšvietimo rodiklius bei tenkinti estetinius reikalavimus. Apšvietimo prietaisų apsaugos indeksai IP (IEC529/EN60529) privalo būti ne žemesni nei nurodyta: sausose nedulkėtose patalpose IP20, gamybinėse patalpose IP65.Elektros instaliacija numatyta „paslėptoji“ (konstruktyve). Numatomi dienos šviesos šviestuvai. Šviestuvų kiekis ir šviesos srautas nustatomas pagal apšvietimo reikalavimus ir higienos normas. Elektros skydeliai turi būti įrengti techninėse patalpose.</w:t>
      </w:r>
    </w:p>
    <w:p w14:paraId="7C7BB879"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2.31. Projektuojamų pastatų silpnų srovių instaliacija (priešgaisrinė signalizacijos) turi atitikti galiojančias bendrosios priešgaisrinės saugos taisykles, gaisrinės saugos reikalavimus bei atitikti gaisro aptikimo ir signalizavimo sistemų įrengimo reikalavimus.</w:t>
      </w:r>
    </w:p>
    <w:p w14:paraId="3160F118"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bCs/>
          <w:sz w:val="24"/>
          <w:szCs w:val="24"/>
          <w:lang w:eastAsia="ja-JP"/>
        </w:rPr>
        <w:t>2.32.</w:t>
      </w:r>
      <w:r w:rsidRPr="00D30CFF">
        <w:rPr>
          <w:rFonts w:ascii="Times New Roman" w:hAnsi="Times New Roman" w:cs="Times New Roman"/>
          <w:b/>
          <w:sz w:val="24"/>
          <w:szCs w:val="24"/>
          <w:lang w:eastAsia="ja-JP"/>
        </w:rPr>
        <w:t xml:space="preserve"> </w:t>
      </w:r>
      <w:r w:rsidRPr="00D30CFF">
        <w:rPr>
          <w:rFonts w:ascii="Times New Roman" w:hAnsi="Times New Roman" w:cs="Times New Roman"/>
          <w:sz w:val="24"/>
          <w:szCs w:val="24"/>
          <w:lang w:eastAsia="ja-JP"/>
        </w:rPr>
        <w:t xml:space="preserve">Turi būti įrengti visi pastate numatomai vykdyti veiklai reikalingi vandentiekio ir nuotekų sistemos elementai. Projektuojama saugi vandentiekio ir nuotekų sistema, siekiant užtikrinti, kad vanduo visiškai neturėtų galimybės patekti į konstruktyvą. Vandentiekio ir nuotekų sprendiniai įrengiami vadovaujantis gamintojo reikalavimais, instrukcijomis ir jų įrengimui turi būti naudojamos gamintojo reikalavimus bei šios techninės specifikacijos bendruosius reikalavimus atitinkančios medžiagos. Kolektorinės dėžės montuojamos techninėse patalpose. </w:t>
      </w:r>
    </w:p>
    <w:p w14:paraId="6F0DF85D"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 xml:space="preserve">2.33. Sanitariniai prietaisai, privalo turėti bendrus bruožus: jų vidinis ir išorinis paviršius privalo turėti lygų, gerai valomą paviršių, neturėti aštrių vietų nei prietaisuose, nei tvirtinimo detalėse. Visi sanitariniai prietaisai, nuotekų priimtuvai ir maišytuvai privalo būti sertifikuoti ir atitikti EN nustatytus standartus. Praustuvai, unitazai su bakeliais turi būti iš santechninio porceliano, glazūruoti. </w:t>
      </w:r>
    </w:p>
    <w:p w14:paraId="05FDEF0A"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 xml:space="preserve">2.34. Unitazai turi būti laisvai pastatomi, komplektuojamas su sėdynėmis ir dangčiais. Unitazų matmenys parenkami vadovaujantis galiojančiomis higienos normomis ir kitais reglamentais, pritaikant vaikams. </w:t>
      </w:r>
    </w:p>
    <w:p w14:paraId="79C811CB"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 xml:space="preserve">2.35. Prausyklės - tvirtinamos prie sienos. Turi būti įrengti viena ranka reguliuojami maišytuvai. </w:t>
      </w:r>
    </w:p>
    <w:p w14:paraId="0B5F9DAC"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2.36. Pusvonės padas su trapu, turintis apsaugą nuo kvapų. Turi būti įrengtas viena ranka reguliuojami maišytuvai su dušo galva.</w:t>
      </w:r>
    </w:p>
    <w:p w14:paraId="6E308BF3"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 xml:space="preserve">2.37. Visi sanitariniai prietaisai turi būti komplektuojami su jų tipą ir pastatymo būdą atitinkančiomis tvirtinimo detalėmis. Praustuvai turi būti komplektuojami su sifonais. Vandens maišytuvai privalo atitikti praustuvų konstrukciją. </w:t>
      </w:r>
    </w:p>
    <w:p w14:paraId="5775D985"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2.38. Karštas vanduo ruošiamas elektros šildytuvų pagalba (boileris).</w:t>
      </w:r>
    </w:p>
    <w:p w14:paraId="5F26A10D" w14:textId="77777777" w:rsidR="00E043DE" w:rsidRPr="00D30CFF" w:rsidRDefault="00E043DE" w:rsidP="00D30CFF">
      <w:pPr>
        <w:pStyle w:val="Pagrindinistekstas"/>
        <w:spacing w:after="0" w:line="240" w:lineRule="auto"/>
        <w:ind w:firstLine="397"/>
        <w:rPr>
          <w:rFonts w:ascii="Times New Roman" w:hAnsi="Times New Roman" w:cs="Times New Roman"/>
          <w:sz w:val="24"/>
          <w:szCs w:val="24"/>
        </w:rPr>
      </w:pPr>
      <w:r w:rsidRPr="00D30CFF">
        <w:rPr>
          <w:rFonts w:ascii="Times New Roman" w:hAnsi="Times New Roman" w:cs="Times New Roman"/>
          <w:sz w:val="24"/>
          <w:szCs w:val="24"/>
        </w:rPr>
        <w:t>2.39. Numatomas autonominis šilumos šaltinis: nuo sklype esančio šilumos tinklo.</w:t>
      </w:r>
    </w:p>
    <w:p w14:paraId="67FD527A"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 xml:space="preserve">3.1. </w:t>
      </w:r>
      <w:r w:rsidRPr="00D30CFF">
        <w:rPr>
          <w:rFonts w:ascii="Times New Roman" w:hAnsi="Times New Roman" w:cs="Times New Roman"/>
          <w:sz w:val="24"/>
          <w:szCs w:val="24"/>
        </w:rPr>
        <w:t xml:space="preserve">Techninė priežiūra nuomos terminu turi būti teikiama Tiekėjo lėšomis ir priemonėmis (medžiagomis, preparatais, detalėmis, atsarginėmis dalimis ir t.t.), įranga, technika, įrankiais ir transportu. </w:t>
      </w:r>
    </w:p>
    <w:p w14:paraId="7C51FB97" w14:textId="77777777" w:rsidR="00E043DE" w:rsidRPr="00D30CFF" w:rsidRDefault="00E043DE" w:rsidP="00D30CFF">
      <w:pPr>
        <w:pStyle w:val="Pagrindinistekstas"/>
        <w:spacing w:after="0" w:line="240" w:lineRule="auto"/>
        <w:ind w:firstLine="397"/>
        <w:rPr>
          <w:rFonts w:ascii="Times New Roman" w:hAnsi="Times New Roman" w:cs="Times New Roman"/>
          <w:sz w:val="24"/>
          <w:szCs w:val="24"/>
        </w:rPr>
      </w:pPr>
      <w:r w:rsidRPr="00D30CFF">
        <w:rPr>
          <w:rFonts w:ascii="Times New Roman" w:hAnsi="Times New Roman" w:cs="Times New Roman"/>
          <w:sz w:val="24"/>
          <w:szCs w:val="24"/>
        </w:rPr>
        <w:t xml:space="preserve">3.2. Tiekėjas privalo skirti asmenį, atsakingą už techninės priežiūros organizavimą, kokybę ir kontrolę. Tiekėjo darbuotojai privalo laikytis Perkančiosios organizacijos vidaus tvarkos taisyklių. Tiekėjas, organizuodamas bei vykdydamas techninę priežiūrą Perkančiosios organizacijos teritorijoje savo darbuotojus aprūpina darbo įrankiais ir saugos priemonėmis, užtikrina darbuotojų saugą ir sveikatą. Tiekėjas turi reaguoti į Kliento pranešimus (pateiktus el. paštu arba telefonu) per 24 valandas, išskyrus savaitgalius ir šventines dienas. Gedimai turi būti pašalinami per 36 valandas (arba per raštu suderintą su Klientu laiką) nuo pranešimo gavimo momento. </w:t>
      </w:r>
    </w:p>
    <w:p w14:paraId="702DD7EC" w14:textId="77777777" w:rsidR="00E043DE" w:rsidRPr="00D30CFF" w:rsidRDefault="00E043DE" w:rsidP="00D30CFF">
      <w:pPr>
        <w:pStyle w:val="Pagrindinistekstas"/>
        <w:spacing w:after="0" w:line="240" w:lineRule="auto"/>
        <w:ind w:firstLine="397"/>
        <w:rPr>
          <w:rFonts w:ascii="Times New Roman" w:hAnsi="Times New Roman" w:cs="Times New Roman"/>
          <w:sz w:val="24"/>
          <w:szCs w:val="24"/>
        </w:rPr>
      </w:pPr>
      <w:r w:rsidRPr="00D30CFF">
        <w:rPr>
          <w:rFonts w:ascii="Times New Roman" w:hAnsi="Times New Roman" w:cs="Times New Roman"/>
          <w:sz w:val="24"/>
          <w:szCs w:val="24"/>
        </w:rPr>
        <w:t>3.3. Reguliariai turi būti atliekami profilaktiniai darbai:</w:t>
      </w:r>
    </w:p>
    <w:p w14:paraId="29C1738B" w14:textId="77777777" w:rsidR="00E043DE" w:rsidRPr="00D30CFF" w:rsidRDefault="00E043DE" w:rsidP="00D30CFF">
      <w:pPr>
        <w:pStyle w:val="Pagrindinistekstas"/>
        <w:spacing w:after="0" w:line="240" w:lineRule="auto"/>
        <w:ind w:firstLine="397"/>
        <w:rPr>
          <w:rFonts w:ascii="Times New Roman" w:hAnsi="Times New Roman" w:cs="Times New Roman"/>
          <w:sz w:val="24"/>
          <w:szCs w:val="24"/>
        </w:rPr>
      </w:pPr>
      <w:r w:rsidRPr="00D30CFF">
        <w:rPr>
          <w:rFonts w:ascii="Times New Roman" w:hAnsi="Times New Roman" w:cs="Times New Roman"/>
          <w:sz w:val="24"/>
          <w:szCs w:val="24"/>
        </w:rPr>
        <w:lastRenderedPageBreak/>
        <w:t>3.3.1. Vėdinimo sistemos profilaktika pagal gamintojo nustatytus reikalavimus, bet ne rečiau kaip kas 6 mėn.</w:t>
      </w:r>
    </w:p>
    <w:p w14:paraId="7D7A6A3E" w14:textId="77777777" w:rsidR="00E043DE" w:rsidRPr="00D30CFF" w:rsidRDefault="00E043DE" w:rsidP="00D30CFF">
      <w:pPr>
        <w:pStyle w:val="1lentele"/>
        <w:numPr>
          <w:ilvl w:val="0"/>
          <w:numId w:val="0"/>
        </w:numPr>
        <w:spacing w:line="240" w:lineRule="auto"/>
        <w:ind w:firstLine="397"/>
        <w:rPr>
          <w:rFonts w:eastAsia="Arial Unicode MS"/>
          <w:color w:val="000000" w:themeColor="text1"/>
          <w:szCs w:val="24"/>
          <w:lang w:val="lt-LT" w:eastAsia="lt-LT"/>
        </w:rPr>
      </w:pPr>
      <w:r w:rsidRPr="00D30CFF">
        <w:rPr>
          <w:szCs w:val="24"/>
          <w:lang w:val="lt-LT"/>
        </w:rPr>
        <w:t xml:space="preserve">3.3.2. Pastato priežiūros profilaktika - </w:t>
      </w:r>
      <w:r w:rsidRPr="00D30CFF">
        <w:rPr>
          <w:rFonts w:eastAsia="Arial Unicode MS"/>
          <w:szCs w:val="24"/>
          <w:lang w:val="lt-LT" w:eastAsia="lt-LT"/>
        </w:rPr>
        <w:t>pagal gamintojo nustatytus reikalavimus, bet ne rečiau kaip kas 12 mėn</w:t>
      </w:r>
      <w:r w:rsidRPr="00D30CFF">
        <w:rPr>
          <w:rFonts w:eastAsia="Arial Unicode MS"/>
          <w:color w:val="000000" w:themeColor="text1"/>
          <w:szCs w:val="24"/>
          <w:lang w:val="lt-LT" w:eastAsia="lt-LT"/>
        </w:rPr>
        <w:t>.:</w:t>
      </w:r>
      <w:r w:rsidRPr="00D30CFF">
        <w:rPr>
          <w:color w:val="000000" w:themeColor="text1"/>
          <w:szCs w:val="24"/>
          <w:lang w:val="lt-LT"/>
        </w:rPr>
        <w:t xml:space="preserve"> santechnikos sistemos ir įrenginių apžiūra; elektros prietaisų ir sistemos apžiūra; durų ir langų apžiūra, reguliavimas pagal poreikį.</w:t>
      </w:r>
    </w:p>
    <w:p w14:paraId="5C4AC90E"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4.1. Perkančioji organizacija įsipareigoja išduoti reikalingus įgaliojimus, sutikimus, derinimus ir leidimus bei priimti reikalingus sprendimus ne vėliau kaip per 5 (penkias) darbo dienas nuo atitinkamo dokumento arba projekto pateikimo dienos arba motyvuotai atsisakyti ir nurodyti konkrečius trūkumus.</w:t>
      </w:r>
    </w:p>
    <w:p w14:paraId="3C0FF3BB"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4.2. Pateikti visą reikalingą informaciją ir duomenis reikalingus techninio darbo projekto rengimui – darbo vietos aprašą (technologiją).</w:t>
      </w:r>
    </w:p>
    <w:p w14:paraId="4B061803"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5.1. Tiekėjas turi užtikrinti patikimą ir kokybišką galutinį produktą laikydamasis teisinių ir techninių reikalavimų visą paslaugos teikimo laiką.</w:t>
      </w:r>
    </w:p>
    <w:p w14:paraId="43D40514"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5.2. Perkančioji organizacija turi teisę kontroliuoti ir prižiūrėti atliekamų darbų kokybę sutarties įgyvendinimo metu.</w:t>
      </w:r>
    </w:p>
    <w:p w14:paraId="37D3AFE0" w14:textId="77777777" w:rsidR="00E043DE" w:rsidRPr="00D30CFF" w:rsidRDefault="00E043DE" w:rsidP="00D30CFF">
      <w:pPr>
        <w:spacing w:after="0" w:line="240" w:lineRule="auto"/>
        <w:ind w:firstLine="397"/>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5.3. Tiekėjas atsako už tai, kad Tiekėjo darbuotojai atlikdami darbus Perkančiosios organizacijos teritorijoje laikytųsi darbo saugos, priešgaisrinės saugos, aplinkosaugos ir higienos norminių aktų reikalavimų.</w:t>
      </w:r>
    </w:p>
    <w:p w14:paraId="34FE482D" w14:textId="77777777" w:rsidR="00E043DE" w:rsidRPr="00D30CFF" w:rsidRDefault="00E043DE" w:rsidP="00D30CFF">
      <w:pPr>
        <w:spacing w:after="0" w:line="240" w:lineRule="auto"/>
        <w:ind w:firstLine="284"/>
        <w:jc w:val="both"/>
        <w:rPr>
          <w:rFonts w:ascii="Times New Roman" w:hAnsi="Times New Roman" w:cs="Times New Roman"/>
          <w:b/>
          <w:sz w:val="24"/>
          <w:szCs w:val="24"/>
          <w:lang w:eastAsia="ja-JP"/>
        </w:rPr>
      </w:pPr>
    </w:p>
    <w:p w14:paraId="4F0EF586" w14:textId="0F3D1293" w:rsidR="00E043DE" w:rsidRPr="00D30CFF" w:rsidRDefault="00E043DE" w:rsidP="00D30CFF">
      <w:pPr>
        <w:spacing w:after="0" w:line="240" w:lineRule="auto"/>
        <w:ind w:firstLine="284"/>
        <w:jc w:val="both"/>
        <w:rPr>
          <w:rFonts w:ascii="Times New Roman" w:hAnsi="Times New Roman" w:cs="Times New Roman"/>
          <w:b/>
          <w:sz w:val="24"/>
          <w:szCs w:val="24"/>
          <w:lang w:eastAsia="ja-JP"/>
        </w:rPr>
      </w:pPr>
      <w:r w:rsidRPr="00D30CFF">
        <w:rPr>
          <w:rFonts w:ascii="Times New Roman" w:hAnsi="Times New Roman" w:cs="Times New Roman"/>
          <w:b/>
          <w:sz w:val="24"/>
          <w:szCs w:val="24"/>
          <w:lang w:eastAsia="ja-JP"/>
        </w:rPr>
        <w:t>PRIEDAI.</w:t>
      </w:r>
    </w:p>
    <w:p w14:paraId="0BEDE4A8" w14:textId="77777777" w:rsidR="00E043DE" w:rsidRPr="00D30CFF" w:rsidRDefault="00E043DE" w:rsidP="00D30CFF">
      <w:pPr>
        <w:spacing w:after="0" w:line="240" w:lineRule="auto"/>
        <w:ind w:firstLine="284"/>
        <w:jc w:val="both"/>
        <w:rPr>
          <w:rFonts w:ascii="Times New Roman" w:hAnsi="Times New Roman" w:cs="Times New Roman"/>
          <w:sz w:val="24"/>
          <w:szCs w:val="24"/>
          <w:lang w:eastAsia="ja-JP"/>
        </w:rPr>
      </w:pPr>
      <w:r w:rsidRPr="00D30CFF">
        <w:rPr>
          <w:rFonts w:ascii="Times New Roman" w:hAnsi="Times New Roman" w:cs="Times New Roman"/>
          <w:sz w:val="24"/>
          <w:szCs w:val="24"/>
          <w:lang w:eastAsia="ja-JP"/>
        </w:rPr>
        <w:t>Priedas Nr. 1. Projektavimo užduotis</w:t>
      </w:r>
    </w:p>
    <w:p w14:paraId="4069C5BE" w14:textId="77777777" w:rsidR="00E043DE" w:rsidRPr="00D30CFF" w:rsidRDefault="00E043DE" w:rsidP="00D30CFF">
      <w:pPr>
        <w:spacing w:after="0" w:line="240" w:lineRule="auto"/>
        <w:rPr>
          <w:rFonts w:ascii="Times New Roman" w:hAnsi="Times New Roman" w:cs="Times New Roman"/>
          <w:sz w:val="24"/>
          <w:szCs w:val="24"/>
        </w:rPr>
      </w:pPr>
    </w:p>
    <w:p w14:paraId="34D3D328" w14:textId="77777777" w:rsidR="00E043DE" w:rsidRPr="00D30CFF" w:rsidRDefault="00E043DE" w:rsidP="00D30CFF">
      <w:pPr>
        <w:tabs>
          <w:tab w:val="left" w:pos="851"/>
          <w:tab w:val="left" w:pos="6521"/>
        </w:tabs>
        <w:spacing w:after="0" w:line="240" w:lineRule="auto"/>
        <w:rPr>
          <w:rFonts w:ascii="Times New Roman" w:hAnsi="Times New Roman" w:cs="Times New Roman"/>
          <w:b/>
          <w:sz w:val="24"/>
          <w:szCs w:val="24"/>
        </w:rPr>
      </w:pPr>
    </w:p>
    <w:p w14:paraId="3D5863CC" w14:textId="77777777" w:rsidR="00E043DE" w:rsidRPr="00D30CFF" w:rsidRDefault="00E043DE" w:rsidP="00D30CFF">
      <w:pPr>
        <w:tabs>
          <w:tab w:val="left" w:pos="851"/>
          <w:tab w:val="left" w:pos="6521"/>
        </w:tabs>
        <w:spacing w:after="0" w:line="240" w:lineRule="auto"/>
        <w:rPr>
          <w:rFonts w:ascii="Times New Roman" w:hAnsi="Times New Roman" w:cs="Times New Roman"/>
          <w:b/>
          <w:sz w:val="24"/>
          <w:szCs w:val="24"/>
        </w:rPr>
      </w:pPr>
    </w:p>
    <w:p w14:paraId="02F960C8" w14:textId="77777777" w:rsidR="00E043DE" w:rsidRPr="00D30CFF" w:rsidRDefault="00E043DE" w:rsidP="00D30CFF">
      <w:pPr>
        <w:tabs>
          <w:tab w:val="left" w:pos="851"/>
          <w:tab w:val="left" w:pos="6521"/>
        </w:tabs>
        <w:spacing w:after="0" w:line="240" w:lineRule="auto"/>
        <w:rPr>
          <w:rFonts w:ascii="Times New Roman" w:hAnsi="Times New Roman" w:cs="Times New Roman"/>
          <w:b/>
          <w:sz w:val="24"/>
          <w:szCs w:val="24"/>
        </w:rPr>
      </w:pPr>
    </w:p>
    <w:p w14:paraId="340279B3" w14:textId="77777777" w:rsidR="00E043DE" w:rsidRPr="00D30CFF" w:rsidRDefault="00E043DE" w:rsidP="00D30CFF">
      <w:pPr>
        <w:tabs>
          <w:tab w:val="left" w:pos="851"/>
          <w:tab w:val="left" w:pos="6521"/>
        </w:tabs>
        <w:spacing w:after="0" w:line="240" w:lineRule="auto"/>
        <w:rPr>
          <w:rFonts w:ascii="Times New Roman" w:hAnsi="Times New Roman" w:cs="Times New Roman"/>
          <w:b/>
          <w:sz w:val="24"/>
          <w:szCs w:val="24"/>
        </w:rPr>
      </w:pPr>
    </w:p>
    <w:p w14:paraId="5E03A5D7" w14:textId="77777777" w:rsidR="00E043DE" w:rsidRPr="00D30CFF" w:rsidRDefault="00E043DE" w:rsidP="00D30CFF">
      <w:pPr>
        <w:tabs>
          <w:tab w:val="left" w:pos="851"/>
          <w:tab w:val="left" w:pos="6521"/>
        </w:tabs>
        <w:spacing w:after="0" w:line="240" w:lineRule="auto"/>
        <w:rPr>
          <w:rFonts w:ascii="Times New Roman" w:hAnsi="Times New Roman" w:cs="Times New Roman"/>
          <w:b/>
          <w:sz w:val="24"/>
          <w:szCs w:val="24"/>
        </w:rPr>
      </w:pPr>
    </w:p>
    <w:p w14:paraId="674BF1B9" w14:textId="77777777" w:rsidR="00E043DE" w:rsidRPr="00D30CFF" w:rsidRDefault="00E043DE" w:rsidP="00D30CFF">
      <w:pPr>
        <w:tabs>
          <w:tab w:val="left" w:pos="851"/>
          <w:tab w:val="left" w:pos="6521"/>
        </w:tabs>
        <w:spacing w:after="0" w:line="240" w:lineRule="auto"/>
        <w:rPr>
          <w:rFonts w:ascii="Times New Roman" w:hAnsi="Times New Roman" w:cs="Times New Roman"/>
          <w:b/>
          <w:sz w:val="24"/>
          <w:szCs w:val="24"/>
        </w:rPr>
      </w:pPr>
    </w:p>
    <w:p w14:paraId="79E6159F" w14:textId="77777777" w:rsidR="00E043DE" w:rsidRPr="00D30CFF" w:rsidRDefault="00E043DE" w:rsidP="00D30CFF">
      <w:pPr>
        <w:tabs>
          <w:tab w:val="left" w:pos="851"/>
          <w:tab w:val="left" w:pos="6521"/>
        </w:tabs>
        <w:spacing w:after="0" w:line="240" w:lineRule="auto"/>
        <w:rPr>
          <w:rFonts w:ascii="Times New Roman" w:hAnsi="Times New Roman" w:cs="Times New Roman"/>
          <w:b/>
          <w:sz w:val="24"/>
          <w:szCs w:val="24"/>
        </w:rPr>
      </w:pPr>
    </w:p>
    <w:p w14:paraId="2D14992A" w14:textId="77777777" w:rsidR="00E043DE" w:rsidRPr="00D30CFF" w:rsidRDefault="00E043DE" w:rsidP="00D30CFF">
      <w:pPr>
        <w:tabs>
          <w:tab w:val="left" w:pos="851"/>
          <w:tab w:val="left" w:pos="6521"/>
        </w:tabs>
        <w:spacing w:after="0" w:line="240" w:lineRule="auto"/>
        <w:rPr>
          <w:rFonts w:ascii="Times New Roman" w:hAnsi="Times New Roman" w:cs="Times New Roman"/>
          <w:b/>
          <w:sz w:val="24"/>
          <w:szCs w:val="24"/>
        </w:rPr>
      </w:pPr>
    </w:p>
    <w:p w14:paraId="09CF40D1" w14:textId="77777777" w:rsidR="00E043DE" w:rsidRPr="00D30CFF" w:rsidRDefault="00E043DE" w:rsidP="00D30CFF">
      <w:pPr>
        <w:tabs>
          <w:tab w:val="left" w:pos="851"/>
          <w:tab w:val="left" w:pos="6521"/>
        </w:tabs>
        <w:spacing w:after="0" w:line="240" w:lineRule="auto"/>
        <w:rPr>
          <w:rFonts w:ascii="Times New Roman" w:hAnsi="Times New Roman" w:cs="Times New Roman"/>
          <w:b/>
          <w:sz w:val="24"/>
          <w:szCs w:val="24"/>
        </w:rPr>
      </w:pPr>
    </w:p>
    <w:p w14:paraId="7AFC1920" w14:textId="77777777" w:rsidR="00E043DE" w:rsidRPr="00D30CFF" w:rsidRDefault="00E043DE" w:rsidP="00D30CFF">
      <w:pPr>
        <w:tabs>
          <w:tab w:val="left" w:pos="851"/>
          <w:tab w:val="left" w:pos="6521"/>
        </w:tabs>
        <w:spacing w:after="0" w:line="240" w:lineRule="auto"/>
        <w:rPr>
          <w:rFonts w:ascii="Times New Roman" w:hAnsi="Times New Roman" w:cs="Times New Roman"/>
          <w:b/>
          <w:sz w:val="24"/>
          <w:szCs w:val="24"/>
        </w:rPr>
      </w:pPr>
    </w:p>
    <w:p w14:paraId="6BA565B0" w14:textId="77777777" w:rsidR="00E043DE" w:rsidRPr="00D30CFF" w:rsidRDefault="00E043DE" w:rsidP="00D30CFF">
      <w:pPr>
        <w:tabs>
          <w:tab w:val="left" w:pos="851"/>
          <w:tab w:val="left" w:pos="6521"/>
        </w:tabs>
        <w:spacing w:after="0" w:line="240" w:lineRule="auto"/>
        <w:rPr>
          <w:rFonts w:ascii="Times New Roman" w:hAnsi="Times New Roman" w:cs="Times New Roman"/>
          <w:b/>
          <w:sz w:val="24"/>
          <w:szCs w:val="24"/>
        </w:rPr>
      </w:pPr>
    </w:p>
    <w:p w14:paraId="4BFF048C" w14:textId="77777777" w:rsidR="00E043DE" w:rsidRPr="00D30CFF" w:rsidRDefault="00E043DE" w:rsidP="00D30CFF">
      <w:pPr>
        <w:tabs>
          <w:tab w:val="left" w:pos="851"/>
          <w:tab w:val="left" w:pos="6521"/>
        </w:tabs>
        <w:spacing w:after="0" w:line="240" w:lineRule="auto"/>
        <w:rPr>
          <w:rFonts w:ascii="Times New Roman" w:hAnsi="Times New Roman" w:cs="Times New Roman"/>
          <w:b/>
          <w:sz w:val="24"/>
          <w:szCs w:val="24"/>
        </w:rPr>
      </w:pPr>
    </w:p>
    <w:p w14:paraId="6873F412" w14:textId="77777777" w:rsidR="00E043DE" w:rsidRPr="00D30CFF" w:rsidRDefault="00E043DE" w:rsidP="00D30CFF">
      <w:pPr>
        <w:tabs>
          <w:tab w:val="left" w:pos="851"/>
          <w:tab w:val="left" w:pos="6521"/>
        </w:tabs>
        <w:spacing w:after="0" w:line="240" w:lineRule="auto"/>
        <w:rPr>
          <w:rFonts w:ascii="Times New Roman" w:hAnsi="Times New Roman" w:cs="Times New Roman"/>
          <w:b/>
          <w:sz w:val="24"/>
          <w:szCs w:val="24"/>
        </w:rPr>
      </w:pPr>
    </w:p>
    <w:p w14:paraId="695BA389" w14:textId="77777777" w:rsidR="00E043DE" w:rsidRPr="00D30CFF" w:rsidRDefault="00E043DE" w:rsidP="00D30CFF">
      <w:pPr>
        <w:tabs>
          <w:tab w:val="left" w:pos="851"/>
          <w:tab w:val="left" w:pos="6521"/>
        </w:tabs>
        <w:spacing w:after="0" w:line="240" w:lineRule="auto"/>
        <w:rPr>
          <w:rFonts w:ascii="Times New Roman" w:hAnsi="Times New Roman" w:cs="Times New Roman"/>
          <w:b/>
          <w:sz w:val="24"/>
          <w:szCs w:val="24"/>
        </w:rPr>
      </w:pPr>
    </w:p>
    <w:p w14:paraId="6CEDD10D" w14:textId="77777777" w:rsidR="00E043DE" w:rsidRPr="00D30CFF" w:rsidRDefault="00E043DE" w:rsidP="00D30CFF">
      <w:pPr>
        <w:tabs>
          <w:tab w:val="left" w:pos="851"/>
          <w:tab w:val="left" w:pos="6521"/>
        </w:tabs>
        <w:spacing w:after="0" w:line="240" w:lineRule="auto"/>
        <w:rPr>
          <w:rFonts w:ascii="Times New Roman" w:hAnsi="Times New Roman" w:cs="Times New Roman"/>
          <w:b/>
          <w:sz w:val="24"/>
          <w:szCs w:val="24"/>
        </w:rPr>
      </w:pPr>
    </w:p>
    <w:p w14:paraId="2D20C06B" w14:textId="77777777" w:rsidR="00E043DE" w:rsidRPr="00D30CFF" w:rsidRDefault="00E043DE" w:rsidP="00D30CFF">
      <w:pPr>
        <w:tabs>
          <w:tab w:val="left" w:pos="851"/>
          <w:tab w:val="left" w:pos="6521"/>
        </w:tabs>
        <w:spacing w:after="0" w:line="240" w:lineRule="auto"/>
        <w:rPr>
          <w:rFonts w:ascii="Times New Roman" w:hAnsi="Times New Roman" w:cs="Times New Roman"/>
          <w:b/>
          <w:sz w:val="24"/>
          <w:szCs w:val="24"/>
        </w:rPr>
      </w:pPr>
    </w:p>
    <w:p w14:paraId="1AE82EF2" w14:textId="77777777" w:rsidR="00E043DE" w:rsidRPr="00D30CFF" w:rsidRDefault="00E043DE" w:rsidP="00D30CFF">
      <w:pPr>
        <w:tabs>
          <w:tab w:val="left" w:pos="851"/>
          <w:tab w:val="left" w:pos="6521"/>
        </w:tabs>
        <w:spacing w:after="0" w:line="240" w:lineRule="auto"/>
        <w:rPr>
          <w:rFonts w:ascii="Times New Roman" w:hAnsi="Times New Roman" w:cs="Times New Roman"/>
          <w:b/>
          <w:sz w:val="24"/>
          <w:szCs w:val="24"/>
        </w:rPr>
      </w:pPr>
    </w:p>
    <w:p w14:paraId="20697D9E" w14:textId="77777777" w:rsidR="00E043DE" w:rsidRPr="00D30CFF" w:rsidRDefault="00E043DE" w:rsidP="00D30CFF">
      <w:pPr>
        <w:tabs>
          <w:tab w:val="left" w:pos="851"/>
          <w:tab w:val="left" w:pos="6521"/>
        </w:tabs>
        <w:spacing w:after="0" w:line="240" w:lineRule="auto"/>
        <w:rPr>
          <w:rFonts w:ascii="Times New Roman" w:hAnsi="Times New Roman" w:cs="Times New Roman"/>
          <w:b/>
          <w:sz w:val="24"/>
          <w:szCs w:val="24"/>
        </w:rPr>
      </w:pPr>
    </w:p>
    <w:p w14:paraId="7847FF6F" w14:textId="77777777" w:rsidR="00E043DE" w:rsidRPr="00D30CFF" w:rsidRDefault="00E043DE" w:rsidP="00D30CFF">
      <w:pPr>
        <w:tabs>
          <w:tab w:val="left" w:pos="851"/>
          <w:tab w:val="left" w:pos="6521"/>
        </w:tabs>
        <w:spacing w:after="0" w:line="240" w:lineRule="auto"/>
        <w:rPr>
          <w:rFonts w:ascii="Times New Roman" w:hAnsi="Times New Roman" w:cs="Times New Roman"/>
          <w:b/>
          <w:sz w:val="24"/>
          <w:szCs w:val="24"/>
        </w:rPr>
      </w:pPr>
    </w:p>
    <w:p w14:paraId="35368CB8" w14:textId="77777777" w:rsidR="00E043DE" w:rsidRPr="00D30CFF" w:rsidRDefault="00E043DE" w:rsidP="00D30CFF">
      <w:pPr>
        <w:tabs>
          <w:tab w:val="left" w:pos="851"/>
          <w:tab w:val="left" w:pos="6521"/>
        </w:tabs>
        <w:spacing w:after="0" w:line="240" w:lineRule="auto"/>
        <w:rPr>
          <w:rFonts w:ascii="Times New Roman" w:hAnsi="Times New Roman" w:cs="Times New Roman"/>
          <w:b/>
          <w:sz w:val="24"/>
          <w:szCs w:val="24"/>
        </w:rPr>
      </w:pPr>
    </w:p>
    <w:p w14:paraId="4CFE0378" w14:textId="77777777" w:rsidR="00E043DE" w:rsidRPr="00D30CFF" w:rsidRDefault="00E043DE" w:rsidP="00D30CFF">
      <w:pPr>
        <w:tabs>
          <w:tab w:val="left" w:pos="851"/>
          <w:tab w:val="left" w:pos="6521"/>
        </w:tabs>
        <w:spacing w:after="0" w:line="240" w:lineRule="auto"/>
        <w:rPr>
          <w:rFonts w:ascii="Times New Roman" w:hAnsi="Times New Roman" w:cs="Times New Roman"/>
          <w:b/>
          <w:sz w:val="24"/>
          <w:szCs w:val="24"/>
        </w:rPr>
      </w:pPr>
    </w:p>
    <w:p w14:paraId="47D7EEAE" w14:textId="77777777" w:rsidR="00E043DE" w:rsidRPr="00D30CFF" w:rsidRDefault="00E043DE" w:rsidP="00D30CFF">
      <w:pPr>
        <w:tabs>
          <w:tab w:val="left" w:pos="851"/>
          <w:tab w:val="left" w:pos="6521"/>
        </w:tabs>
        <w:spacing w:after="0" w:line="240" w:lineRule="auto"/>
        <w:rPr>
          <w:rFonts w:ascii="Times New Roman" w:hAnsi="Times New Roman" w:cs="Times New Roman"/>
          <w:b/>
          <w:sz w:val="24"/>
          <w:szCs w:val="24"/>
        </w:rPr>
      </w:pPr>
    </w:p>
    <w:p w14:paraId="41EC6C1E" w14:textId="77777777" w:rsidR="00E043DE" w:rsidRPr="00D30CFF" w:rsidRDefault="00E043DE" w:rsidP="00D30CFF">
      <w:pPr>
        <w:tabs>
          <w:tab w:val="left" w:pos="851"/>
          <w:tab w:val="left" w:pos="6521"/>
        </w:tabs>
        <w:spacing w:after="0" w:line="240" w:lineRule="auto"/>
        <w:rPr>
          <w:rFonts w:ascii="Times New Roman" w:hAnsi="Times New Roman" w:cs="Times New Roman"/>
          <w:b/>
          <w:sz w:val="24"/>
          <w:szCs w:val="24"/>
        </w:rPr>
      </w:pPr>
    </w:p>
    <w:p w14:paraId="25FC8BBF" w14:textId="77777777" w:rsidR="00E043DE" w:rsidRPr="00D30CFF" w:rsidRDefault="00E043DE" w:rsidP="00D30CFF">
      <w:pPr>
        <w:pStyle w:val="Antrats"/>
        <w:spacing w:after="0" w:line="240" w:lineRule="auto"/>
        <w:rPr>
          <w:rFonts w:ascii="Times New Roman" w:hAnsi="Times New Roman" w:cs="Times New Roman"/>
          <w:b/>
          <w:bCs/>
          <w:sz w:val="24"/>
          <w:szCs w:val="24"/>
        </w:rPr>
      </w:pPr>
    </w:p>
    <w:p w14:paraId="6489F7D9" w14:textId="77777777" w:rsidR="00E043DE" w:rsidRPr="00D30CFF" w:rsidRDefault="00E043DE" w:rsidP="00D30CFF">
      <w:pPr>
        <w:pStyle w:val="Antrats"/>
        <w:spacing w:after="0" w:line="240" w:lineRule="auto"/>
        <w:jc w:val="center"/>
        <w:rPr>
          <w:rFonts w:ascii="Times New Roman" w:hAnsi="Times New Roman" w:cs="Times New Roman"/>
          <w:b/>
          <w:bCs/>
          <w:sz w:val="24"/>
          <w:szCs w:val="24"/>
        </w:rPr>
      </w:pPr>
      <w:r w:rsidRPr="00D30CFF">
        <w:rPr>
          <w:rFonts w:ascii="Times New Roman" w:hAnsi="Times New Roman" w:cs="Times New Roman"/>
          <w:b/>
          <w:bCs/>
          <w:sz w:val="24"/>
          <w:szCs w:val="24"/>
        </w:rPr>
        <w:lastRenderedPageBreak/>
        <w:t>TECHNINĖS SPECIFIKACIJOS PRIEDAS NR. 1</w:t>
      </w:r>
    </w:p>
    <w:p w14:paraId="1BF63B64" w14:textId="77777777" w:rsidR="00E043DE" w:rsidRPr="00D30CFF" w:rsidRDefault="00E043DE" w:rsidP="00D30CFF">
      <w:pPr>
        <w:pStyle w:val="Antrats"/>
        <w:spacing w:after="0" w:line="240" w:lineRule="auto"/>
        <w:jc w:val="center"/>
        <w:rPr>
          <w:rFonts w:ascii="Times New Roman" w:hAnsi="Times New Roman" w:cs="Times New Roman"/>
          <w:b/>
          <w:bCs/>
          <w:sz w:val="24"/>
          <w:szCs w:val="24"/>
        </w:rPr>
      </w:pPr>
      <w:r w:rsidRPr="00D30CFF">
        <w:rPr>
          <w:rFonts w:ascii="Times New Roman" w:hAnsi="Times New Roman" w:cs="Times New Roman"/>
          <w:b/>
          <w:bCs/>
          <w:sz w:val="24"/>
          <w:szCs w:val="24"/>
        </w:rPr>
        <w:t>„PROJEKTAVIMO UŽDUOTIS“</w:t>
      </w:r>
    </w:p>
    <w:tbl>
      <w:tblPr>
        <w:tblStyle w:val="Lentelstinklelis"/>
        <w:tblW w:w="10515" w:type="dxa"/>
        <w:tblInd w:w="-455" w:type="dxa"/>
        <w:tblLayout w:type="fixed"/>
        <w:tblLook w:val="04A0" w:firstRow="1" w:lastRow="0" w:firstColumn="1" w:lastColumn="0" w:noHBand="0" w:noVBand="1"/>
      </w:tblPr>
      <w:tblGrid>
        <w:gridCol w:w="900"/>
        <w:gridCol w:w="1800"/>
        <w:gridCol w:w="7815"/>
      </w:tblGrid>
      <w:tr w:rsidR="00E043DE" w:rsidRPr="00D30CFF" w14:paraId="561CD3B8" w14:textId="77777777" w:rsidTr="00C711AC">
        <w:tc>
          <w:tcPr>
            <w:tcW w:w="10515" w:type="dxa"/>
            <w:gridSpan w:val="3"/>
            <w:shd w:val="clear" w:color="auto" w:fill="BFBFBF"/>
          </w:tcPr>
          <w:p w14:paraId="505132F5"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b/>
                <w:snapToGrid w:val="0"/>
                <w:sz w:val="24"/>
                <w:szCs w:val="24"/>
              </w:rPr>
              <w:t>A – Bendrieji  reikalavimai</w:t>
            </w:r>
          </w:p>
        </w:tc>
      </w:tr>
      <w:tr w:rsidR="00E043DE" w:rsidRPr="00D30CFF" w14:paraId="3D91FA9F" w14:textId="77777777" w:rsidTr="00C711AC">
        <w:tc>
          <w:tcPr>
            <w:tcW w:w="900" w:type="dxa"/>
          </w:tcPr>
          <w:p w14:paraId="2AF31735"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snapToGrid w:val="0"/>
                <w:sz w:val="24"/>
                <w:szCs w:val="24"/>
              </w:rPr>
              <w:t>A 01</w:t>
            </w:r>
          </w:p>
        </w:tc>
        <w:tc>
          <w:tcPr>
            <w:tcW w:w="1800" w:type="dxa"/>
          </w:tcPr>
          <w:p w14:paraId="4ACE0C2B"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snapToGrid w:val="0"/>
                <w:sz w:val="24"/>
                <w:szCs w:val="24"/>
              </w:rPr>
              <w:t>Projektavimo išeities duomenys</w:t>
            </w:r>
          </w:p>
        </w:tc>
        <w:tc>
          <w:tcPr>
            <w:tcW w:w="7815" w:type="dxa"/>
          </w:tcPr>
          <w:p w14:paraId="5DB5A523"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snapToGrid w:val="0"/>
                <w:sz w:val="24"/>
                <w:szCs w:val="24"/>
              </w:rPr>
              <w:t>Projektas rengiamas vadovaujantis:</w:t>
            </w:r>
          </w:p>
          <w:p w14:paraId="1C8D0F8D" w14:textId="77777777" w:rsidR="00E043DE" w:rsidRPr="00D30CFF" w:rsidRDefault="00E043DE" w:rsidP="00D30CFF">
            <w:pPr>
              <w:widowControl w:val="0"/>
              <w:numPr>
                <w:ilvl w:val="0"/>
                <w:numId w:val="43"/>
              </w:numPr>
              <w:tabs>
                <w:tab w:val="left" w:pos="376"/>
              </w:tabs>
              <w:suppressAutoHyphens/>
              <w:spacing w:line="240" w:lineRule="auto"/>
              <w:ind w:left="59" w:firstLine="0"/>
              <w:jc w:val="both"/>
              <w:rPr>
                <w:rFonts w:hAnsi="Times New Roman" w:cs="Times New Roman"/>
                <w:snapToGrid w:val="0"/>
                <w:sz w:val="24"/>
                <w:szCs w:val="24"/>
              </w:rPr>
            </w:pPr>
            <w:r w:rsidRPr="00D30CFF">
              <w:rPr>
                <w:rFonts w:hAnsi="Times New Roman" w:cs="Times New Roman"/>
                <w:snapToGrid w:val="0"/>
                <w:sz w:val="24"/>
                <w:szCs w:val="24"/>
              </w:rPr>
              <w:t>Rajono teritorijos bendruoju planu;</w:t>
            </w:r>
          </w:p>
          <w:p w14:paraId="6A9A53E9" w14:textId="77777777" w:rsidR="00E043DE" w:rsidRPr="00D30CFF" w:rsidRDefault="00E043DE" w:rsidP="00D30CFF">
            <w:pPr>
              <w:widowControl w:val="0"/>
              <w:numPr>
                <w:ilvl w:val="0"/>
                <w:numId w:val="43"/>
              </w:numPr>
              <w:tabs>
                <w:tab w:val="left" w:pos="376"/>
              </w:tabs>
              <w:suppressAutoHyphens/>
              <w:spacing w:line="240" w:lineRule="auto"/>
              <w:ind w:left="59" w:firstLine="0"/>
              <w:jc w:val="both"/>
              <w:rPr>
                <w:rFonts w:hAnsi="Times New Roman" w:cs="Times New Roman"/>
                <w:snapToGrid w:val="0"/>
                <w:sz w:val="24"/>
                <w:szCs w:val="24"/>
              </w:rPr>
            </w:pPr>
            <w:r w:rsidRPr="00D30CFF">
              <w:rPr>
                <w:rFonts w:hAnsi="Times New Roman" w:cs="Times New Roman"/>
                <w:snapToGrid w:val="0"/>
                <w:sz w:val="24"/>
                <w:szCs w:val="24"/>
              </w:rPr>
              <w:t>Šios užduoties patvirtinimo dieną galiojančiais normatyviniais dokumentais;</w:t>
            </w:r>
          </w:p>
        </w:tc>
      </w:tr>
      <w:tr w:rsidR="00E043DE" w:rsidRPr="00D30CFF" w14:paraId="229E6379" w14:textId="77777777" w:rsidTr="00C711AC">
        <w:tc>
          <w:tcPr>
            <w:tcW w:w="900" w:type="dxa"/>
          </w:tcPr>
          <w:p w14:paraId="24486B99"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A 02</w:t>
            </w:r>
          </w:p>
        </w:tc>
        <w:tc>
          <w:tcPr>
            <w:tcW w:w="1800" w:type="dxa"/>
          </w:tcPr>
          <w:p w14:paraId="09548B27"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Projekto stadijos</w:t>
            </w:r>
          </w:p>
        </w:tc>
        <w:tc>
          <w:tcPr>
            <w:tcW w:w="7815" w:type="dxa"/>
          </w:tcPr>
          <w:p w14:paraId="0B6AFDFC" w14:textId="77777777" w:rsidR="00E043DE" w:rsidRPr="00D30CFF" w:rsidRDefault="00E043DE" w:rsidP="00D30CFF">
            <w:pPr>
              <w:tabs>
                <w:tab w:val="left" w:pos="317"/>
              </w:tabs>
              <w:suppressAutoHyphens/>
              <w:spacing w:line="240" w:lineRule="auto"/>
              <w:ind w:left="33"/>
              <w:jc w:val="both"/>
              <w:rPr>
                <w:rFonts w:hAnsi="Times New Roman" w:cs="Times New Roman"/>
                <w:snapToGrid w:val="0"/>
                <w:sz w:val="24"/>
                <w:szCs w:val="24"/>
              </w:rPr>
            </w:pPr>
            <w:r w:rsidRPr="00D30CFF">
              <w:rPr>
                <w:rFonts w:hAnsi="Times New Roman" w:cs="Times New Roman"/>
                <w:snapToGrid w:val="0"/>
                <w:sz w:val="24"/>
                <w:szCs w:val="24"/>
              </w:rPr>
              <w:t>Techninis darbo projektas</w:t>
            </w:r>
          </w:p>
        </w:tc>
      </w:tr>
      <w:tr w:rsidR="00E043DE" w:rsidRPr="00D30CFF" w14:paraId="451368E8" w14:textId="77777777" w:rsidTr="00C711AC">
        <w:tc>
          <w:tcPr>
            <w:tcW w:w="900" w:type="dxa"/>
          </w:tcPr>
          <w:p w14:paraId="315AD1E7"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A 03</w:t>
            </w:r>
          </w:p>
        </w:tc>
        <w:tc>
          <w:tcPr>
            <w:tcW w:w="1800" w:type="dxa"/>
          </w:tcPr>
          <w:p w14:paraId="0433668F"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 xml:space="preserve">Projekto sudėtis </w:t>
            </w:r>
          </w:p>
          <w:p w14:paraId="42F2350B"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 xml:space="preserve">  </w:t>
            </w:r>
          </w:p>
        </w:tc>
        <w:tc>
          <w:tcPr>
            <w:tcW w:w="7815" w:type="dxa"/>
          </w:tcPr>
          <w:p w14:paraId="60E9D092"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snapToGrid w:val="0"/>
                <w:sz w:val="24"/>
                <w:szCs w:val="24"/>
              </w:rPr>
              <w:t>Techninio darbo projekto sudėtis:</w:t>
            </w:r>
          </w:p>
          <w:p w14:paraId="04F34842" w14:textId="77777777" w:rsidR="00E043DE" w:rsidRPr="00D30CFF" w:rsidRDefault="00E043DE" w:rsidP="00D30CFF">
            <w:pPr>
              <w:widowControl w:val="0"/>
              <w:numPr>
                <w:ilvl w:val="0"/>
                <w:numId w:val="44"/>
              </w:numPr>
              <w:tabs>
                <w:tab w:val="left" w:pos="317"/>
              </w:tabs>
              <w:suppressAutoHyphens/>
              <w:spacing w:line="240" w:lineRule="auto"/>
              <w:jc w:val="both"/>
              <w:rPr>
                <w:rFonts w:hAnsi="Times New Roman" w:cs="Times New Roman"/>
                <w:snapToGrid w:val="0"/>
                <w:sz w:val="24"/>
                <w:szCs w:val="24"/>
              </w:rPr>
            </w:pPr>
            <w:r w:rsidRPr="00D30CFF">
              <w:rPr>
                <w:rFonts w:hAnsi="Times New Roman" w:cs="Times New Roman"/>
                <w:snapToGrid w:val="0"/>
                <w:sz w:val="24"/>
                <w:szCs w:val="24"/>
              </w:rPr>
              <w:t>Bendroji dalis;</w:t>
            </w:r>
          </w:p>
          <w:p w14:paraId="0427CFF1" w14:textId="77777777" w:rsidR="00E043DE" w:rsidRPr="00D30CFF" w:rsidRDefault="00E043DE" w:rsidP="00D30CFF">
            <w:pPr>
              <w:widowControl w:val="0"/>
              <w:numPr>
                <w:ilvl w:val="0"/>
                <w:numId w:val="44"/>
              </w:numPr>
              <w:tabs>
                <w:tab w:val="left" w:pos="317"/>
              </w:tabs>
              <w:suppressAutoHyphens/>
              <w:spacing w:line="240" w:lineRule="auto"/>
              <w:jc w:val="both"/>
              <w:rPr>
                <w:rFonts w:hAnsi="Times New Roman" w:cs="Times New Roman"/>
                <w:snapToGrid w:val="0"/>
                <w:sz w:val="24"/>
                <w:szCs w:val="24"/>
              </w:rPr>
            </w:pPr>
            <w:r w:rsidRPr="00D30CFF">
              <w:rPr>
                <w:rFonts w:hAnsi="Times New Roman" w:cs="Times New Roman"/>
                <w:snapToGrid w:val="0"/>
                <w:sz w:val="24"/>
                <w:szCs w:val="24"/>
              </w:rPr>
              <w:t>Sklypo plano dalis;</w:t>
            </w:r>
          </w:p>
          <w:p w14:paraId="0660FA5D" w14:textId="77777777" w:rsidR="00E043DE" w:rsidRPr="00D30CFF" w:rsidRDefault="00E043DE" w:rsidP="00D30CFF">
            <w:pPr>
              <w:widowControl w:val="0"/>
              <w:numPr>
                <w:ilvl w:val="0"/>
                <w:numId w:val="44"/>
              </w:numPr>
              <w:tabs>
                <w:tab w:val="left" w:pos="317"/>
              </w:tabs>
              <w:suppressAutoHyphens/>
              <w:spacing w:line="240" w:lineRule="auto"/>
              <w:jc w:val="both"/>
              <w:rPr>
                <w:rFonts w:hAnsi="Times New Roman" w:cs="Times New Roman"/>
                <w:snapToGrid w:val="0"/>
                <w:sz w:val="24"/>
                <w:szCs w:val="24"/>
              </w:rPr>
            </w:pPr>
            <w:r w:rsidRPr="00D30CFF">
              <w:rPr>
                <w:rFonts w:hAnsi="Times New Roman" w:cs="Times New Roman"/>
                <w:snapToGrid w:val="0"/>
                <w:sz w:val="24"/>
                <w:szCs w:val="24"/>
              </w:rPr>
              <w:t>Architektūrinė - konstrukcinė dalis;</w:t>
            </w:r>
          </w:p>
          <w:p w14:paraId="517182E6" w14:textId="77777777" w:rsidR="00E043DE" w:rsidRPr="00D30CFF" w:rsidRDefault="00E043DE" w:rsidP="00D30CFF">
            <w:pPr>
              <w:widowControl w:val="0"/>
              <w:numPr>
                <w:ilvl w:val="0"/>
                <w:numId w:val="44"/>
              </w:numPr>
              <w:tabs>
                <w:tab w:val="left" w:pos="317"/>
              </w:tabs>
              <w:suppressAutoHyphens/>
              <w:spacing w:line="240" w:lineRule="auto"/>
              <w:jc w:val="both"/>
              <w:rPr>
                <w:rFonts w:hAnsi="Times New Roman" w:cs="Times New Roman"/>
                <w:snapToGrid w:val="0"/>
                <w:sz w:val="24"/>
                <w:szCs w:val="24"/>
              </w:rPr>
            </w:pPr>
            <w:r w:rsidRPr="00D30CFF">
              <w:rPr>
                <w:rFonts w:hAnsi="Times New Roman" w:cs="Times New Roman"/>
                <w:snapToGrid w:val="0"/>
                <w:sz w:val="24"/>
                <w:szCs w:val="24"/>
              </w:rPr>
              <w:t>Lauko vandentiekio ir nuotekų šalinimo dalis;</w:t>
            </w:r>
          </w:p>
          <w:p w14:paraId="0AB7857A" w14:textId="77777777" w:rsidR="00E043DE" w:rsidRPr="00D30CFF" w:rsidRDefault="00E043DE" w:rsidP="00D30CFF">
            <w:pPr>
              <w:widowControl w:val="0"/>
              <w:numPr>
                <w:ilvl w:val="0"/>
                <w:numId w:val="44"/>
              </w:numPr>
              <w:tabs>
                <w:tab w:val="left" w:pos="317"/>
              </w:tabs>
              <w:suppressAutoHyphens/>
              <w:spacing w:line="240" w:lineRule="auto"/>
              <w:jc w:val="both"/>
              <w:rPr>
                <w:rFonts w:hAnsi="Times New Roman" w:cs="Times New Roman"/>
                <w:snapToGrid w:val="0"/>
                <w:sz w:val="24"/>
                <w:szCs w:val="24"/>
              </w:rPr>
            </w:pPr>
            <w:r w:rsidRPr="00D30CFF">
              <w:rPr>
                <w:rFonts w:hAnsi="Times New Roman" w:cs="Times New Roman"/>
                <w:snapToGrid w:val="0"/>
                <w:sz w:val="24"/>
                <w:szCs w:val="24"/>
              </w:rPr>
              <w:t>Vandentiekio ir nuotekų šalinimo dalis;</w:t>
            </w:r>
          </w:p>
          <w:p w14:paraId="3D885D95" w14:textId="77777777" w:rsidR="00E043DE" w:rsidRPr="00D30CFF" w:rsidRDefault="00E043DE" w:rsidP="00D30CFF">
            <w:pPr>
              <w:widowControl w:val="0"/>
              <w:numPr>
                <w:ilvl w:val="0"/>
                <w:numId w:val="44"/>
              </w:numPr>
              <w:tabs>
                <w:tab w:val="left" w:pos="317"/>
              </w:tabs>
              <w:suppressAutoHyphens/>
              <w:spacing w:line="240" w:lineRule="auto"/>
              <w:jc w:val="both"/>
              <w:rPr>
                <w:rFonts w:hAnsi="Times New Roman" w:cs="Times New Roman"/>
                <w:snapToGrid w:val="0"/>
                <w:sz w:val="24"/>
                <w:szCs w:val="24"/>
              </w:rPr>
            </w:pPr>
            <w:r w:rsidRPr="00D30CFF">
              <w:rPr>
                <w:rFonts w:hAnsi="Times New Roman" w:cs="Times New Roman"/>
                <w:snapToGrid w:val="0"/>
                <w:sz w:val="24"/>
                <w:szCs w:val="24"/>
              </w:rPr>
              <w:t>Šildymo, vėdinimo ir oro kondicionavimo dalis;</w:t>
            </w:r>
          </w:p>
          <w:p w14:paraId="337AE2D0" w14:textId="77777777" w:rsidR="00E043DE" w:rsidRPr="00D30CFF" w:rsidRDefault="00E043DE" w:rsidP="00D30CFF">
            <w:pPr>
              <w:widowControl w:val="0"/>
              <w:numPr>
                <w:ilvl w:val="0"/>
                <w:numId w:val="44"/>
              </w:numPr>
              <w:tabs>
                <w:tab w:val="left" w:pos="317"/>
              </w:tabs>
              <w:suppressAutoHyphens/>
              <w:spacing w:line="240" w:lineRule="auto"/>
              <w:jc w:val="both"/>
              <w:rPr>
                <w:rFonts w:hAnsi="Times New Roman" w:cs="Times New Roman"/>
                <w:snapToGrid w:val="0"/>
                <w:sz w:val="24"/>
                <w:szCs w:val="24"/>
              </w:rPr>
            </w:pPr>
            <w:r w:rsidRPr="00D30CFF">
              <w:rPr>
                <w:rFonts w:hAnsi="Times New Roman" w:cs="Times New Roman"/>
                <w:snapToGrid w:val="0"/>
                <w:sz w:val="24"/>
                <w:szCs w:val="24"/>
              </w:rPr>
              <w:t>Elektrotechninė dalis;</w:t>
            </w:r>
          </w:p>
          <w:p w14:paraId="0C5C1C8F" w14:textId="77777777" w:rsidR="00E043DE" w:rsidRPr="00D30CFF" w:rsidRDefault="00E043DE" w:rsidP="00D30CFF">
            <w:pPr>
              <w:widowControl w:val="0"/>
              <w:numPr>
                <w:ilvl w:val="0"/>
                <w:numId w:val="44"/>
              </w:numPr>
              <w:tabs>
                <w:tab w:val="left" w:pos="317"/>
              </w:tabs>
              <w:suppressAutoHyphens/>
              <w:spacing w:line="240" w:lineRule="auto"/>
              <w:jc w:val="both"/>
              <w:rPr>
                <w:rFonts w:hAnsi="Times New Roman" w:cs="Times New Roman"/>
                <w:snapToGrid w:val="0"/>
                <w:sz w:val="24"/>
                <w:szCs w:val="24"/>
              </w:rPr>
            </w:pPr>
            <w:r w:rsidRPr="00D30CFF">
              <w:rPr>
                <w:rFonts w:hAnsi="Times New Roman" w:cs="Times New Roman"/>
                <w:snapToGrid w:val="0"/>
                <w:sz w:val="24"/>
                <w:szCs w:val="24"/>
              </w:rPr>
              <w:t>Priešgaisrinės signalizacijos dalis;</w:t>
            </w:r>
          </w:p>
          <w:p w14:paraId="44C04901" w14:textId="77777777" w:rsidR="00E043DE" w:rsidRPr="00D30CFF" w:rsidRDefault="00E043DE" w:rsidP="00D30CFF">
            <w:pPr>
              <w:widowControl w:val="0"/>
              <w:numPr>
                <w:ilvl w:val="0"/>
                <w:numId w:val="44"/>
              </w:numPr>
              <w:tabs>
                <w:tab w:val="left" w:pos="317"/>
              </w:tabs>
              <w:suppressAutoHyphens/>
              <w:spacing w:line="240" w:lineRule="auto"/>
              <w:jc w:val="both"/>
              <w:rPr>
                <w:rFonts w:hAnsi="Times New Roman" w:cs="Times New Roman"/>
                <w:snapToGrid w:val="0"/>
                <w:sz w:val="24"/>
                <w:szCs w:val="24"/>
                <w:lang w:val="pt-PT"/>
              </w:rPr>
            </w:pPr>
            <w:r w:rsidRPr="00D30CFF">
              <w:rPr>
                <w:rFonts w:hAnsi="Times New Roman" w:cs="Times New Roman"/>
                <w:snapToGrid w:val="0"/>
                <w:sz w:val="24"/>
                <w:szCs w:val="24"/>
              </w:rPr>
              <w:t>Pasirengimo statybai ir statybos darbų organizavimo dalis.</w:t>
            </w:r>
          </w:p>
          <w:p w14:paraId="1FBD87E7" w14:textId="77777777" w:rsidR="00E043DE" w:rsidRPr="00D30CFF" w:rsidRDefault="00E043DE" w:rsidP="00D30CFF">
            <w:pPr>
              <w:widowControl w:val="0"/>
              <w:tabs>
                <w:tab w:val="left" w:pos="317"/>
              </w:tabs>
              <w:suppressAutoHyphens/>
              <w:spacing w:line="240" w:lineRule="auto"/>
              <w:jc w:val="both"/>
              <w:rPr>
                <w:rFonts w:hAnsi="Times New Roman" w:cs="Times New Roman"/>
                <w:snapToGrid w:val="0"/>
                <w:sz w:val="24"/>
                <w:szCs w:val="24"/>
                <w:lang w:val="pt-PT"/>
              </w:rPr>
            </w:pPr>
            <w:r w:rsidRPr="00D30CFF">
              <w:rPr>
                <w:rFonts w:hAnsi="Times New Roman" w:cs="Times New Roman"/>
                <w:snapToGrid w:val="0"/>
                <w:sz w:val="24"/>
                <w:szCs w:val="24"/>
              </w:rPr>
              <w:t>Būtina atlikti visus projektavimui būtinus tyrimus (topografinius, geologinius).</w:t>
            </w:r>
          </w:p>
        </w:tc>
      </w:tr>
      <w:tr w:rsidR="00E043DE" w:rsidRPr="00D30CFF" w14:paraId="595BDEC7" w14:textId="77777777" w:rsidTr="00C711AC">
        <w:tc>
          <w:tcPr>
            <w:tcW w:w="900" w:type="dxa"/>
          </w:tcPr>
          <w:p w14:paraId="14AC6AC5"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A04</w:t>
            </w:r>
          </w:p>
        </w:tc>
        <w:tc>
          <w:tcPr>
            <w:tcW w:w="1800" w:type="dxa"/>
          </w:tcPr>
          <w:p w14:paraId="3588BCEB"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Pagrindiniai statinio projekto rengimo principai</w:t>
            </w:r>
          </w:p>
        </w:tc>
        <w:tc>
          <w:tcPr>
            <w:tcW w:w="7815" w:type="dxa"/>
          </w:tcPr>
          <w:p w14:paraId="59C4436F" w14:textId="77777777" w:rsidR="00E043DE" w:rsidRPr="00D30CFF" w:rsidRDefault="00E043DE" w:rsidP="00D30CFF">
            <w:pPr>
              <w:spacing w:line="240" w:lineRule="auto"/>
              <w:jc w:val="both"/>
              <w:rPr>
                <w:rFonts w:hAnsi="Times New Roman" w:cs="Times New Roman"/>
                <w:snapToGrid w:val="0"/>
                <w:sz w:val="24"/>
                <w:szCs w:val="24"/>
                <w:lang w:eastAsia="ja-JP"/>
              </w:rPr>
            </w:pPr>
            <w:r w:rsidRPr="00D30CFF">
              <w:rPr>
                <w:rFonts w:hAnsi="Times New Roman" w:cs="Times New Roman"/>
                <w:snapToGrid w:val="0"/>
                <w:sz w:val="24"/>
                <w:szCs w:val="24"/>
              </w:rPr>
              <w:t>Suprojektuoti iš modulių, pritaikytas vaikų darželių grupėms. Viso numatyta padaryti: 1 ikimokyklinio ugdymo grupės 18 vaikų, kurių amžius virš 3 metų (grupės turi būti pritaikytos ir vaikams, kurių amžius gali būti 2-3 metai), Žmonių skaičius grupėse negali būti didesnis nei yra nurodyta HN 75:2016 „Ikimokyklinio ir priešmokyklinio ugdymo programų vykdymo bendrieji sveikatos saugos reikalavimai“.</w:t>
            </w:r>
          </w:p>
        </w:tc>
      </w:tr>
      <w:tr w:rsidR="00E043DE" w:rsidRPr="00D30CFF" w14:paraId="6CCB77E7" w14:textId="77777777" w:rsidTr="00C711AC">
        <w:trPr>
          <w:trHeight w:val="245"/>
        </w:trPr>
        <w:tc>
          <w:tcPr>
            <w:tcW w:w="10515" w:type="dxa"/>
            <w:gridSpan w:val="3"/>
            <w:shd w:val="clear" w:color="auto" w:fill="BFBFBF"/>
          </w:tcPr>
          <w:p w14:paraId="347E4FE3"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b/>
                <w:snapToGrid w:val="0"/>
                <w:sz w:val="24"/>
                <w:szCs w:val="24"/>
              </w:rPr>
              <w:t>B – sklypo plano sprendinia</w:t>
            </w:r>
            <w:r w:rsidRPr="00D30CFF">
              <w:rPr>
                <w:rFonts w:hAnsi="Times New Roman" w:cs="Times New Roman"/>
                <w:b/>
                <w:snapToGrid w:val="0"/>
                <w:sz w:val="24"/>
                <w:szCs w:val="24"/>
                <w:shd w:val="clear" w:color="auto" w:fill="BFBFBF"/>
              </w:rPr>
              <w:t>i</w:t>
            </w:r>
          </w:p>
        </w:tc>
      </w:tr>
      <w:tr w:rsidR="00E043DE" w:rsidRPr="00D30CFF" w14:paraId="22058955" w14:textId="77777777" w:rsidTr="00C711AC">
        <w:trPr>
          <w:trHeight w:val="246"/>
        </w:trPr>
        <w:tc>
          <w:tcPr>
            <w:tcW w:w="900" w:type="dxa"/>
          </w:tcPr>
          <w:p w14:paraId="54C3BAD9"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B 01</w:t>
            </w:r>
          </w:p>
        </w:tc>
        <w:tc>
          <w:tcPr>
            <w:tcW w:w="1800" w:type="dxa"/>
          </w:tcPr>
          <w:p w14:paraId="73E40041"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Žemės sklypas</w:t>
            </w:r>
          </w:p>
        </w:tc>
        <w:tc>
          <w:tcPr>
            <w:tcW w:w="7815" w:type="dxa"/>
          </w:tcPr>
          <w:p w14:paraId="0CEAAD43" w14:textId="77777777" w:rsidR="00E043DE" w:rsidRPr="00D30CFF" w:rsidRDefault="00E043DE" w:rsidP="00D30CFF">
            <w:pPr>
              <w:tabs>
                <w:tab w:val="left" w:pos="5249"/>
              </w:tabs>
              <w:spacing w:line="240" w:lineRule="auto"/>
              <w:jc w:val="both"/>
              <w:rPr>
                <w:rFonts w:hAnsi="Times New Roman" w:cs="Times New Roman"/>
                <w:b/>
                <w:bCs/>
                <w:sz w:val="24"/>
                <w:szCs w:val="24"/>
                <w:lang w:eastAsia="ja-JP"/>
              </w:rPr>
            </w:pPr>
            <w:r w:rsidRPr="00D30CFF">
              <w:rPr>
                <w:rFonts w:hAnsi="Times New Roman" w:cs="Times New Roman"/>
                <w:b/>
                <w:bCs/>
                <w:sz w:val="24"/>
                <w:szCs w:val="24"/>
                <w:lang w:eastAsia="ja-JP"/>
              </w:rPr>
              <w:t>Vilniaus r. sav., Juodšilių sen., Juodšilių mstl., Mokyklos g. 20.</w:t>
            </w:r>
          </w:p>
        </w:tc>
      </w:tr>
      <w:tr w:rsidR="00E043DE" w:rsidRPr="00D30CFF" w14:paraId="581B17E8" w14:textId="77777777" w:rsidTr="00C711AC">
        <w:tc>
          <w:tcPr>
            <w:tcW w:w="900" w:type="dxa"/>
          </w:tcPr>
          <w:p w14:paraId="497238E0"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B 02</w:t>
            </w:r>
          </w:p>
        </w:tc>
        <w:tc>
          <w:tcPr>
            <w:tcW w:w="1800" w:type="dxa"/>
          </w:tcPr>
          <w:p w14:paraId="3DFCCFA7"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 xml:space="preserve">Statybos etapai </w:t>
            </w:r>
          </w:p>
        </w:tc>
        <w:tc>
          <w:tcPr>
            <w:tcW w:w="7815" w:type="dxa"/>
          </w:tcPr>
          <w:p w14:paraId="26B71130"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snapToGrid w:val="0"/>
                <w:sz w:val="24"/>
                <w:szCs w:val="24"/>
              </w:rPr>
              <w:t>Vienas statybos etapas.</w:t>
            </w:r>
          </w:p>
        </w:tc>
      </w:tr>
      <w:tr w:rsidR="00E043DE" w:rsidRPr="00D30CFF" w14:paraId="27266242" w14:textId="77777777" w:rsidTr="00C711AC">
        <w:tc>
          <w:tcPr>
            <w:tcW w:w="900" w:type="dxa"/>
          </w:tcPr>
          <w:p w14:paraId="22710556" w14:textId="77777777" w:rsidR="00E043DE" w:rsidRPr="00D30CFF" w:rsidRDefault="00E043DE" w:rsidP="00D30CFF">
            <w:pPr>
              <w:snapToGrid w:val="0"/>
              <w:spacing w:line="240" w:lineRule="auto"/>
              <w:jc w:val="both"/>
              <w:rPr>
                <w:rFonts w:hAnsi="Times New Roman" w:cs="Times New Roman"/>
                <w:snapToGrid w:val="0"/>
                <w:sz w:val="24"/>
                <w:szCs w:val="24"/>
                <w:lang w:val="en-US"/>
              </w:rPr>
            </w:pPr>
            <w:r w:rsidRPr="00D30CFF">
              <w:rPr>
                <w:rFonts w:hAnsi="Times New Roman" w:cs="Times New Roman"/>
                <w:snapToGrid w:val="0"/>
                <w:sz w:val="24"/>
                <w:szCs w:val="24"/>
              </w:rPr>
              <w:t>B 0</w:t>
            </w:r>
            <w:r w:rsidRPr="00D30CFF">
              <w:rPr>
                <w:rFonts w:hAnsi="Times New Roman" w:cs="Times New Roman"/>
                <w:snapToGrid w:val="0"/>
                <w:sz w:val="24"/>
                <w:szCs w:val="24"/>
                <w:lang w:val="en-US"/>
              </w:rPr>
              <w:t>3</w:t>
            </w:r>
          </w:p>
        </w:tc>
        <w:tc>
          <w:tcPr>
            <w:tcW w:w="1800" w:type="dxa"/>
          </w:tcPr>
          <w:p w14:paraId="64E676DA"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 xml:space="preserve">Sklypo dalies planavimas </w:t>
            </w:r>
          </w:p>
        </w:tc>
        <w:tc>
          <w:tcPr>
            <w:tcW w:w="7815" w:type="dxa"/>
          </w:tcPr>
          <w:p w14:paraId="786A7563"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snapToGrid w:val="0"/>
                <w:sz w:val="24"/>
                <w:szCs w:val="24"/>
              </w:rPr>
              <w:t>Nurodyti tvarkomos teritorijos ribas.</w:t>
            </w:r>
          </w:p>
        </w:tc>
      </w:tr>
      <w:tr w:rsidR="00E043DE" w:rsidRPr="00D30CFF" w14:paraId="5EDC989E" w14:textId="77777777" w:rsidTr="00C711AC">
        <w:tc>
          <w:tcPr>
            <w:tcW w:w="900" w:type="dxa"/>
          </w:tcPr>
          <w:p w14:paraId="06944B3B"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B 04</w:t>
            </w:r>
          </w:p>
        </w:tc>
        <w:tc>
          <w:tcPr>
            <w:tcW w:w="1800" w:type="dxa"/>
          </w:tcPr>
          <w:p w14:paraId="0216D454"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 xml:space="preserve">Įėjimai į pastatą </w:t>
            </w:r>
          </w:p>
        </w:tc>
        <w:tc>
          <w:tcPr>
            <w:tcW w:w="7815" w:type="dxa"/>
          </w:tcPr>
          <w:p w14:paraId="40DC4F57"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Numatomi (-as) atskiri (-as) įėjimai (-as). Visi statiniai vieno aukšto.</w:t>
            </w:r>
          </w:p>
        </w:tc>
      </w:tr>
      <w:tr w:rsidR="00E043DE" w:rsidRPr="00D30CFF" w14:paraId="3EEF93B8" w14:textId="77777777" w:rsidTr="00C711AC">
        <w:tc>
          <w:tcPr>
            <w:tcW w:w="900" w:type="dxa"/>
          </w:tcPr>
          <w:p w14:paraId="4FD7D856"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B 05</w:t>
            </w:r>
          </w:p>
        </w:tc>
        <w:tc>
          <w:tcPr>
            <w:tcW w:w="1800" w:type="dxa"/>
          </w:tcPr>
          <w:p w14:paraId="26934D82"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Dangos ir teritorijos tvarkymas</w:t>
            </w:r>
          </w:p>
        </w:tc>
        <w:tc>
          <w:tcPr>
            <w:tcW w:w="7815" w:type="dxa"/>
          </w:tcPr>
          <w:p w14:paraId="7C114E23" w14:textId="77777777" w:rsidR="00E043DE" w:rsidRPr="00D30CFF" w:rsidRDefault="00E043DE" w:rsidP="00D30CFF">
            <w:pPr>
              <w:suppressAutoHyphens/>
              <w:spacing w:line="240" w:lineRule="auto"/>
              <w:jc w:val="both"/>
              <w:rPr>
                <w:rFonts w:hAnsi="Times New Roman" w:cs="Times New Roman"/>
                <w:snapToGrid w:val="0"/>
                <w:sz w:val="24"/>
                <w:szCs w:val="24"/>
              </w:rPr>
            </w:pPr>
            <w:r w:rsidRPr="00D30CFF">
              <w:rPr>
                <w:rFonts w:hAnsi="Times New Roman" w:cs="Times New Roman"/>
                <w:snapToGrid w:val="0"/>
                <w:sz w:val="24"/>
                <w:szCs w:val="24"/>
              </w:rPr>
              <w:t xml:space="preserve">Neprojektuojama. </w:t>
            </w:r>
          </w:p>
        </w:tc>
      </w:tr>
      <w:tr w:rsidR="00E043DE" w:rsidRPr="00D30CFF" w14:paraId="1AF649EE" w14:textId="77777777" w:rsidTr="00C711AC">
        <w:tc>
          <w:tcPr>
            <w:tcW w:w="900" w:type="dxa"/>
          </w:tcPr>
          <w:p w14:paraId="0802CF31"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B06</w:t>
            </w:r>
          </w:p>
        </w:tc>
        <w:tc>
          <w:tcPr>
            <w:tcW w:w="1800" w:type="dxa"/>
          </w:tcPr>
          <w:p w14:paraId="6ED33A01"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Mažosios architektūros formos</w:t>
            </w:r>
          </w:p>
        </w:tc>
        <w:tc>
          <w:tcPr>
            <w:tcW w:w="7815" w:type="dxa"/>
          </w:tcPr>
          <w:p w14:paraId="386522D6" w14:textId="77777777" w:rsidR="00E043DE" w:rsidRPr="00D30CFF" w:rsidRDefault="00E043DE" w:rsidP="00D30CFF">
            <w:pPr>
              <w:suppressAutoHyphens/>
              <w:spacing w:line="240" w:lineRule="auto"/>
              <w:jc w:val="both"/>
              <w:rPr>
                <w:rFonts w:hAnsi="Times New Roman" w:cs="Times New Roman"/>
                <w:snapToGrid w:val="0"/>
                <w:sz w:val="24"/>
                <w:szCs w:val="24"/>
              </w:rPr>
            </w:pPr>
            <w:r w:rsidRPr="00D30CFF">
              <w:rPr>
                <w:rFonts w:hAnsi="Times New Roman" w:cs="Times New Roman"/>
                <w:snapToGrid w:val="0"/>
                <w:sz w:val="24"/>
                <w:szCs w:val="24"/>
              </w:rPr>
              <w:t>Neprojektuojama.</w:t>
            </w:r>
          </w:p>
        </w:tc>
      </w:tr>
      <w:tr w:rsidR="00E043DE" w:rsidRPr="00D30CFF" w14:paraId="21AF2D86" w14:textId="77777777" w:rsidTr="00C711AC">
        <w:tc>
          <w:tcPr>
            <w:tcW w:w="10515" w:type="dxa"/>
            <w:gridSpan w:val="3"/>
            <w:shd w:val="clear" w:color="auto" w:fill="BFBFBF"/>
          </w:tcPr>
          <w:p w14:paraId="757EEF4C"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b/>
                <w:snapToGrid w:val="0"/>
                <w:sz w:val="24"/>
                <w:szCs w:val="24"/>
              </w:rPr>
              <w:t>C – Architektūriniai sprendimai</w:t>
            </w:r>
          </w:p>
        </w:tc>
      </w:tr>
      <w:tr w:rsidR="00E043DE" w:rsidRPr="00D30CFF" w14:paraId="2ED1BCF6" w14:textId="77777777" w:rsidTr="00C711AC">
        <w:trPr>
          <w:trHeight w:val="238"/>
        </w:trPr>
        <w:tc>
          <w:tcPr>
            <w:tcW w:w="900" w:type="dxa"/>
          </w:tcPr>
          <w:p w14:paraId="58722B58"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C 01</w:t>
            </w:r>
          </w:p>
        </w:tc>
        <w:tc>
          <w:tcPr>
            <w:tcW w:w="1800" w:type="dxa"/>
          </w:tcPr>
          <w:p w14:paraId="2EF5BB9E"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Pastatas</w:t>
            </w:r>
          </w:p>
        </w:tc>
        <w:tc>
          <w:tcPr>
            <w:tcW w:w="7815" w:type="dxa"/>
          </w:tcPr>
          <w:p w14:paraId="242B5E6A"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Komplektaciją derinti su Užsakovu. Siūlomi moduliai turi turėti Europos techninis įvertinimą (ETA sertifikatas), išduotą pagal reglamentą (ES).</w:t>
            </w:r>
          </w:p>
        </w:tc>
      </w:tr>
      <w:tr w:rsidR="00E043DE" w:rsidRPr="00D30CFF" w14:paraId="2FDC1B3B" w14:textId="77777777" w:rsidTr="00C711AC">
        <w:tc>
          <w:tcPr>
            <w:tcW w:w="900" w:type="dxa"/>
          </w:tcPr>
          <w:p w14:paraId="3F4AE28A"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C 02</w:t>
            </w:r>
          </w:p>
        </w:tc>
        <w:tc>
          <w:tcPr>
            <w:tcW w:w="1800" w:type="dxa"/>
          </w:tcPr>
          <w:p w14:paraId="36E19250"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Automobilių saugyklos ir stovėjimo aikštelės</w:t>
            </w:r>
          </w:p>
        </w:tc>
        <w:tc>
          <w:tcPr>
            <w:tcW w:w="7815" w:type="dxa"/>
          </w:tcPr>
          <w:p w14:paraId="06B6DA29"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Neprojektuojama.</w:t>
            </w:r>
          </w:p>
        </w:tc>
      </w:tr>
      <w:tr w:rsidR="00E043DE" w:rsidRPr="00D30CFF" w14:paraId="71E24947" w14:textId="77777777" w:rsidTr="00C711AC">
        <w:tc>
          <w:tcPr>
            <w:tcW w:w="900" w:type="dxa"/>
          </w:tcPr>
          <w:p w14:paraId="2A0D7316"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lastRenderedPageBreak/>
              <w:t>C 03</w:t>
            </w:r>
          </w:p>
        </w:tc>
        <w:tc>
          <w:tcPr>
            <w:tcW w:w="1800" w:type="dxa"/>
          </w:tcPr>
          <w:p w14:paraId="6104E5DC"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 xml:space="preserve">Aukštingumas </w:t>
            </w:r>
          </w:p>
        </w:tc>
        <w:tc>
          <w:tcPr>
            <w:tcW w:w="7815" w:type="dxa"/>
          </w:tcPr>
          <w:p w14:paraId="13F32515" w14:textId="77777777" w:rsidR="00E043DE" w:rsidRPr="00D30CFF" w:rsidRDefault="00E043DE" w:rsidP="00D30CFF">
            <w:pPr>
              <w:snapToGrid w:val="0"/>
              <w:spacing w:line="240" w:lineRule="auto"/>
              <w:jc w:val="both"/>
              <w:rPr>
                <w:rFonts w:hAnsi="Times New Roman" w:cs="Times New Roman"/>
                <w:snapToGrid w:val="0"/>
                <w:sz w:val="24"/>
                <w:szCs w:val="24"/>
                <w:lang w:val="fr-FR"/>
              </w:rPr>
            </w:pPr>
            <w:r w:rsidRPr="00D30CFF">
              <w:rPr>
                <w:rFonts w:hAnsi="Times New Roman" w:cs="Times New Roman"/>
                <w:snapToGrid w:val="0"/>
                <w:sz w:val="24"/>
                <w:szCs w:val="24"/>
              </w:rPr>
              <w:t>Vienas aukštas.</w:t>
            </w:r>
          </w:p>
        </w:tc>
      </w:tr>
      <w:tr w:rsidR="00E043DE" w:rsidRPr="00D30CFF" w14:paraId="2420D493" w14:textId="77777777" w:rsidTr="00C711AC">
        <w:tc>
          <w:tcPr>
            <w:tcW w:w="900" w:type="dxa"/>
          </w:tcPr>
          <w:p w14:paraId="112220E8"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C 04</w:t>
            </w:r>
          </w:p>
        </w:tc>
        <w:tc>
          <w:tcPr>
            <w:tcW w:w="1800" w:type="dxa"/>
          </w:tcPr>
          <w:p w14:paraId="65551E59"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 xml:space="preserve">Patalpų aukštis </w:t>
            </w:r>
          </w:p>
        </w:tc>
        <w:tc>
          <w:tcPr>
            <w:tcW w:w="7815" w:type="dxa"/>
          </w:tcPr>
          <w:p w14:paraId="0D7A33C5" w14:textId="77777777" w:rsidR="00E043DE" w:rsidRPr="00D30CFF" w:rsidRDefault="00E043DE" w:rsidP="00D30CFF">
            <w:pPr>
              <w:suppressAutoHyphens/>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Projektuojamas vidinis lubų aukštis ne mažesni negu  ~ 2,70 m, koridorių ir pagalbinių patalpų vidinis lubų aukštis ne mažesnis negu 2,20 m.</w:t>
            </w:r>
          </w:p>
        </w:tc>
      </w:tr>
      <w:tr w:rsidR="00E043DE" w:rsidRPr="00D30CFF" w14:paraId="735C07C8" w14:textId="77777777" w:rsidTr="00C711AC">
        <w:tc>
          <w:tcPr>
            <w:tcW w:w="900" w:type="dxa"/>
          </w:tcPr>
          <w:p w14:paraId="1A87D43C"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C 05</w:t>
            </w:r>
          </w:p>
        </w:tc>
        <w:tc>
          <w:tcPr>
            <w:tcW w:w="1800" w:type="dxa"/>
          </w:tcPr>
          <w:p w14:paraId="67E5CA8D"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Konstrukcijos</w:t>
            </w:r>
          </w:p>
        </w:tc>
        <w:tc>
          <w:tcPr>
            <w:tcW w:w="7815" w:type="dxa"/>
          </w:tcPr>
          <w:p w14:paraId="75986B5F"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Mediniai-karkasiniai moduliai.</w:t>
            </w:r>
          </w:p>
        </w:tc>
      </w:tr>
      <w:tr w:rsidR="00E043DE" w:rsidRPr="00D30CFF" w14:paraId="6680820A" w14:textId="77777777" w:rsidTr="00C711AC">
        <w:tc>
          <w:tcPr>
            <w:tcW w:w="900" w:type="dxa"/>
          </w:tcPr>
          <w:p w14:paraId="2CA36FA1"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C 06</w:t>
            </w:r>
          </w:p>
        </w:tc>
        <w:tc>
          <w:tcPr>
            <w:tcW w:w="1800" w:type="dxa"/>
          </w:tcPr>
          <w:p w14:paraId="14FE4397"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Fasadai</w:t>
            </w:r>
          </w:p>
        </w:tc>
        <w:tc>
          <w:tcPr>
            <w:tcW w:w="7815" w:type="dxa"/>
          </w:tcPr>
          <w:p w14:paraId="7973B1FF"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Numatyti spalvinį fasadų sprendimą, kurį derinti su Užsakovu. Išankstinis pageidavimas – šviesiai pastelinės spalvos. Fasadų medžiagos turi būti iš cemento drožlių plokščių, dažytų medinių lentų arba lygiaverčių sprendimų.</w:t>
            </w:r>
            <w:r w:rsidRPr="00D30CFF">
              <w:rPr>
                <w:rFonts w:hAnsi="Times New Roman" w:cs="Times New Roman"/>
                <w:sz w:val="24"/>
                <w:szCs w:val="24"/>
              </w:rPr>
              <w:t xml:space="preserve"> </w:t>
            </w:r>
          </w:p>
        </w:tc>
      </w:tr>
      <w:tr w:rsidR="00E043DE" w:rsidRPr="00D30CFF" w14:paraId="76E95163" w14:textId="77777777" w:rsidTr="00C711AC">
        <w:tc>
          <w:tcPr>
            <w:tcW w:w="900" w:type="dxa"/>
          </w:tcPr>
          <w:p w14:paraId="6B09A3F4"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C 07</w:t>
            </w:r>
          </w:p>
        </w:tc>
        <w:tc>
          <w:tcPr>
            <w:tcW w:w="1800" w:type="dxa"/>
          </w:tcPr>
          <w:p w14:paraId="6BE3BE2D"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 xml:space="preserve">Patalpų apdaila </w:t>
            </w:r>
          </w:p>
        </w:tc>
        <w:tc>
          <w:tcPr>
            <w:tcW w:w="7815" w:type="dxa"/>
          </w:tcPr>
          <w:p w14:paraId="1B03ABFA" w14:textId="77777777" w:rsidR="00E043DE" w:rsidRPr="00D30CFF" w:rsidRDefault="00E043DE" w:rsidP="00D30CFF">
            <w:pPr>
              <w:suppressAutoHyphens/>
              <w:spacing w:line="240" w:lineRule="auto"/>
              <w:ind w:left="33"/>
              <w:jc w:val="both"/>
              <w:rPr>
                <w:rFonts w:hAnsi="Times New Roman" w:cs="Times New Roman"/>
                <w:snapToGrid w:val="0"/>
                <w:sz w:val="24"/>
                <w:szCs w:val="24"/>
              </w:rPr>
            </w:pPr>
            <w:r w:rsidRPr="00D30CFF">
              <w:rPr>
                <w:rFonts w:hAnsi="Times New Roman" w:cs="Times New Roman"/>
                <w:snapToGrid w:val="0"/>
                <w:sz w:val="24"/>
                <w:szCs w:val="24"/>
              </w:rPr>
              <w:t xml:space="preserve">Sienos ir lubos dažytos neutralios baltos spalvos ant stiklo pluošto  tapetų ir tinko plokščių lubose. Gamykloje nudažytos durų sąvaros ir rėmai. Homogeninė natūralaus linoleumo grindų danga. </w:t>
            </w:r>
          </w:p>
        </w:tc>
      </w:tr>
      <w:tr w:rsidR="00E043DE" w:rsidRPr="00D30CFF" w14:paraId="29314940" w14:textId="77777777" w:rsidTr="00C711AC">
        <w:tc>
          <w:tcPr>
            <w:tcW w:w="900" w:type="dxa"/>
          </w:tcPr>
          <w:p w14:paraId="6FE42C50"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C 08</w:t>
            </w:r>
          </w:p>
        </w:tc>
        <w:tc>
          <w:tcPr>
            <w:tcW w:w="1800" w:type="dxa"/>
          </w:tcPr>
          <w:p w14:paraId="1F84E1E4"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 xml:space="preserve">Durys </w:t>
            </w:r>
          </w:p>
        </w:tc>
        <w:tc>
          <w:tcPr>
            <w:tcW w:w="7815" w:type="dxa"/>
          </w:tcPr>
          <w:p w14:paraId="47DA9FCD"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snapToGrid w:val="0"/>
                <w:sz w:val="24"/>
                <w:szCs w:val="24"/>
              </w:rPr>
              <w:t xml:space="preserve">Visos durys turi atitikti LST EN1191:2013, EN12210:2016 standartą bei kitus galiojančius LST EN standartus. Vidaus ir išorinės durys turi atitikti </w:t>
            </w:r>
            <w:r w:rsidRPr="00D30CFF">
              <w:rPr>
                <w:rFonts w:hAnsi="Times New Roman" w:cs="Times New Roman"/>
                <w:sz w:val="24"/>
                <w:szCs w:val="24"/>
              </w:rPr>
              <w:t>STR 2.03.01:2019 „Statinių prieinamumas“</w:t>
            </w:r>
            <w:r w:rsidRPr="00D30CFF">
              <w:rPr>
                <w:rFonts w:hAnsi="Times New Roman" w:cs="Times New Roman"/>
                <w:snapToGrid w:val="0"/>
                <w:sz w:val="24"/>
                <w:szCs w:val="24"/>
              </w:rPr>
              <w:t xml:space="preserve">, bei STR 2.04.01:2018 „Pastatų atitvaros. Sienos, stogai, langai ir išorinės įėjimo durys“ reikalavimus. Vidaus durys - medinės (skydinės), gamykloje baltai dažytos ištisinės durys, 9 × 21, su dešiniaisiais/kairiaisiais vyriais. Lauko durys, 1100 × 2088 mm arba 1500 × 2088 mm, aliuminio, su sandariu stiklų bloku ir grūdintu išoriniu stiklu. </w:t>
            </w:r>
          </w:p>
        </w:tc>
      </w:tr>
      <w:tr w:rsidR="00E043DE" w:rsidRPr="00D30CFF" w14:paraId="41C6B2AD" w14:textId="77777777" w:rsidTr="00C711AC">
        <w:tc>
          <w:tcPr>
            <w:tcW w:w="900" w:type="dxa"/>
          </w:tcPr>
          <w:p w14:paraId="62D3E48E"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C 09</w:t>
            </w:r>
          </w:p>
        </w:tc>
        <w:tc>
          <w:tcPr>
            <w:tcW w:w="1800" w:type="dxa"/>
          </w:tcPr>
          <w:p w14:paraId="75F40049"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Langai</w:t>
            </w:r>
          </w:p>
        </w:tc>
        <w:tc>
          <w:tcPr>
            <w:tcW w:w="7815" w:type="dxa"/>
          </w:tcPr>
          <w:p w14:paraId="2CBBF585"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snapToGrid w:val="0"/>
                <w:sz w:val="24"/>
                <w:szCs w:val="24"/>
              </w:rPr>
              <w:t>Langai - PVC arba medinis rėmas su stiklo paketu. grūdintas. Langai 12 x 12, 12 x 5, 12 x 16. Neatidaromi, slankiojamieji, atveriami, su sandariu 3 stiklų bloku. PVC arba medinis rėmas ir arka.</w:t>
            </w:r>
          </w:p>
        </w:tc>
      </w:tr>
      <w:tr w:rsidR="00E043DE" w:rsidRPr="00D30CFF" w14:paraId="5FBEEE14" w14:textId="77777777" w:rsidTr="00C711AC">
        <w:trPr>
          <w:trHeight w:val="247"/>
        </w:trPr>
        <w:tc>
          <w:tcPr>
            <w:tcW w:w="10515" w:type="dxa"/>
            <w:gridSpan w:val="3"/>
            <w:shd w:val="clear" w:color="auto" w:fill="BFBFBF"/>
          </w:tcPr>
          <w:p w14:paraId="7EC17BFF"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b/>
                <w:snapToGrid w:val="0"/>
                <w:sz w:val="24"/>
                <w:szCs w:val="24"/>
              </w:rPr>
              <w:t>D – konstrukciniai sprendiniai</w:t>
            </w:r>
          </w:p>
        </w:tc>
      </w:tr>
      <w:tr w:rsidR="00E043DE" w:rsidRPr="00D30CFF" w14:paraId="44704F05" w14:textId="77777777" w:rsidTr="00C711AC">
        <w:tc>
          <w:tcPr>
            <w:tcW w:w="900" w:type="dxa"/>
          </w:tcPr>
          <w:p w14:paraId="3AC06CA1"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D 01</w:t>
            </w:r>
          </w:p>
        </w:tc>
        <w:tc>
          <w:tcPr>
            <w:tcW w:w="1800" w:type="dxa"/>
          </w:tcPr>
          <w:p w14:paraId="03141D88"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Pagrindas</w:t>
            </w:r>
          </w:p>
        </w:tc>
        <w:tc>
          <w:tcPr>
            <w:tcW w:w="7815" w:type="dxa"/>
          </w:tcPr>
          <w:p w14:paraId="35BD90FF"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Sutankintas (EV</w:t>
            </w:r>
            <w:r w:rsidRPr="00D30CFF">
              <w:rPr>
                <w:rFonts w:hAnsi="Times New Roman" w:cs="Times New Roman"/>
                <w:snapToGrid w:val="0"/>
                <w:sz w:val="24"/>
                <w:szCs w:val="24"/>
                <w:vertAlign w:val="subscript"/>
              </w:rPr>
              <w:t>2</w:t>
            </w:r>
            <w:r w:rsidRPr="00D30CFF">
              <w:rPr>
                <w:rFonts w:hAnsi="Times New Roman" w:cs="Times New Roman"/>
                <w:snapToGrid w:val="0"/>
                <w:sz w:val="24"/>
                <w:szCs w:val="24"/>
                <w:u w:val="single"/>
                <w:lang w:val="sv-SE"/>
              </w:rPr>
              <w:t>&gt;</w:t>
            </w:r>
            <w:r w:rsidRPr="00D30CFF">
              <w:rPr>
                <w:rFonts w:hAnsi="Times New Roman" w:cs="Times New Roman"/>
                <w:snapToGrid w:val="0"/>
                <w:sz w:val="24"/>
                <w:szCs w:val="24"/>
                <w:lang w:val="sv-SE"/>
              </w:rPr>
              <w:t>50MN/m</w:t>
            </w:r>
            <w:r w:rsidRPr="00D30CFF">
              <w:rPr>
                <w:rFonts w:hAnsi="Times New Roman" w:cs="Times New Roman"/>
                <w:snapToGrid w:val="0"/>
                <w:sz w:val="24"/>
                <w:szCs w:val="24"/>
                <w:vertAlign w:val="superscript"/>
                <w:lang w:val="sv-SE"/>
              </w:rPr>
              <w:t>2</w:t>
            </w:r>
            <w:r w:rsidRPr="00D30CFF">
              <w:rPr>
                <w:rFonts w:hAnsi="Times New Roman" w:cs="Times New Roman"/>
                <w:snapToGrid w:val="0"/>
                <w:sz w:val="24"/>
                <w:szCs w:val="24"/>
              </w:rPr>
              <w:t>) gruntas arba kietas pagrindas (asfaltas arba betonas).</w:t>
            </w:r>
          </w:p>
        </w:tc>
      </w:tr>
      <w:tr w:rsidR="00E043DE" w:rsidRPr="00D30CFF" w14:paraId="5F445192" w14:textId="77777777" w:rsidTr="00C711AC">
        <w:tc>
          <w:tcPr>
            <w:tcW w:w="900" w:type="dxa"/>
          </w:tcPr>
          <w:p w14:paraId="23944F21"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D 02</w:t>
            </w:r>
          </w:p>
        </w:tc>
        <w:tc>
          <w:tcPr>
            <w:tcW w:w="1800" w:type="dxa"/>
          </w:tcPr>
          <w:p w14:paraId="0BAC7670"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Konstrukcinė schema</w:t>
            </w:r>
          </w:p>
        </w:tc>
        <w:tc>
          <w:tcPr>
            <w:tcW w:w="7815" w:type="dxa"/>
          </w:tcPr>
          <w:p w14:paraId="72486B2B"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Pamatų nėra, vietoje jų - mediniai padėklai, arba atsparios plastikinės izoliacinės plokštės, arba betoninės trinkelės arba blokai ant kieto sutankinto pagrindo, kai EV</w:t>
            </w:r>
            <w:r w:rsidRPr="00D30CFF">
              <w:rPr>
                <w:rFonts w:hAnsi="Times New Roman" w:cs="Times New Roman"/>
                <w:snapToGrid w:val="0"/>
                <w:sz w:val="24"/>
                <w:szCs w:val="24"/>
                <w:vertAlign w:val="subscript"/>
              </w:rPr>
              <w:t>2</w:t>
            </w:r>
            <w:r w:rsidRPr="00D30CFF">
              <w:rPr>
                <w:rFonts w:hAnsi="Times New Roman" w:cs="Times New Roman"/>
                <w:snapToGrid w:val="0"/>
                <w:sz w:val="24"/>
                <w:szCs w:val="24"/>
              </w:rPr>
              <w:t>&gt;50MN/m</w:t>
            </w:r>
            <w:r w:rsidRPr="00D30CFF">
              <w:rPr>
                <w:rFonts w:hAnsi="Times New Roman" w:cs="Times New Roman"/>
                <w:snapToGrid w:val="0"/>
                <w:sz w:val="24"/>
                <w:szCs w:val="24"/>
                <w:vertAlign w:val="superscript"/>
              </w:rPr>
              <w:t>2</w:t>
            </w:r>
            <w:r w:rsidRPr="00D30CFF">
              <w:rPr>
                <w:rFonts w:hAnsi="Times New Roman" w:cs="Times New Roman"/>
                <w:snapToGrid w:val="0"/>
                <w:sz w:val="24"/>
                <w:szCs w:val="24"/>
              </w:rPr>
              <w:t>. Vienam moduliui 8 atraminiai taškai.</w:t>
            </w:r>
          </w:p>
        </w:tc>
      </w:tr>
      <w:tr w:rsidR="00E043DE" w:rsidRPr="00D30CFF" w14:paraId="7513E9D9" w14:textId="77777777" w:rsidTr="00C711AC">
        <w:trPr>
          <w:trHeight w:val="484"/>
        </w:trPr>
        <w:tc>
          <w:tcPr>
            <w:tcW w:w="900" w:type="dxa"/>
          </w:tcPr>
          <w:p w14:paraId="5AFA3F1B"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D 03</w:t>
            </w:r>
          </w:p>
        </w:tc>
        <w:tc>
          <w:tcPr>
            <w:tcW w:w="1800" w:type="dxa"/>
          </w:tcPr>
          <w:p w14:paraId="4D53CC52"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Pagrindinės apkrovos</w:t>
            </w:r>
          </w:p>
        </w:tc>
        <w:tc>
          <w:tcPr>
            <w:tcW w:w="7815" w:type="dxa"/>
          </w:tcPr>
          <w:p w14:paraId="22D233A4"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snapToGrid w:val="0"/>
                <w:sz w:val="24"/>
                <w:szCs w:val="24"/>
              </w:rPr>
              <w:t>Nuolatinė apkrova – universalaus modulio svoris, kintama apkrova – sniego svoris, eksploatacinė apkrova –  patalpų personalas, baldai.</w:t>
            </w:r>
          </w:p>
        </w:tc>
      </w:tr>
      <w:tr w:rsidR="00E043DE" w:rsidRPr="00D30CFF" w14:paraId="4F85B1EA" w14:textId="77777777" w:rsidTr="00C711AC">
        <w:tc>
          <w:tcPr>
            <w:tcW w:w="900" w:type="dxa"/>
          </w:tcPr>
          <w:p w14:paraId="17FF30C8"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D 05</w:t>
            </w:r>
          </w:p>
        </w:tc>
        <w:tc>
          <w:tcPr>
            <w:tcW w:w="1800" w:type="dxa"/>
          </w:tcPr>
          <w:p w14:paraId="33FF2161"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 xml:space="preserve">Grindys </w:t>
            </w:r>
          </w:p>
        </w:tc>
        <w:tc>
          <w:tcPr>
            <w:tcW w:w="7815" w:type="dxa"/>
          </w:tcPr>
          <w:p w14:paraId="5DB04CF8"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Homogeninė natūralaus linoleumo grindų danga.</w:t>
            </w:r>
          </w:p>
        </w:tc>
      </w:tr>
      <w:tr w:rsidR="00E043DE" w:rsidRPr="00D30CFF" w14:paraId="63EEF260" w14:textId="77777777" w:rsidTr="00C711AC">
        <w:tc>
          <w:tcPr>
            <w:tcW w:w="900" w:type="dxa"/>
          </w:tcPr>
          <w:p w14:paraId="57074675"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D 06</w:t>
            </w:r>
          </w:p>
        </w:tc>
        <w:tc>
          <w:tcPr>
            <w:tcW w:w="1800" w:type="dxa"/>
          </w:tcPr>
          <w:p w14:paraId="4D26D849"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Išorės sienos</w:t>
            </w:r>
          </w:p>
        </w:tc>
        <w:tc>
          <w:tcPr>
            <w:tcW w:w="7815" w:type="dxa"/>
          </w:tcPr>
          <w:p w14:paraId="664443EE"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Fasadų medžiagos turi būti iš cemento drožlių plokščių, dažytų medinių lentų arba lygiaverčių sprendimų. Cokolis - cemento drožlių plokščių, saugios perforuota skardos, dažytų medinių lentų arba lygiaverčių sprendimų.</w:t>
            </w:r>
          </w:p>
        </w:tc>
      </w:tr>
      <w:tr w:rsidR="00E043DE" w:rsidRPr="00D30CFF" w14:paraId="12347137" w14:textId="77777777" w:rsidTr="00C711AC">
        <w:tc>
          <w:tcPr>
            <w:tcW w:w="900" w:type="dxa"/>
          </w:tcPr>
          <w:p w14:paraId="60D542CF"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07</w:t>
            </w:r>
          </w:p>
        </w:tc>
        <w:tc>
          <w:tcPr>
            <w:tcW w:w="1800" w:type="dxa"/>
          </w:tcPr>
          <w:p w14:paraId="7070FBA7"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Vidaus sienos</w:t>
            </w:r>
          </w:p>
        </w:tc>
        <w:tc>
          <w:tcPr>
            <w:tcW w:w="7815" w:type="dxa"/>
          </w:tcPr>
          <w:p w14:paraId="39732A8F"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 xml:space="preserve">Dažytos, lygios, gipsinės arba gamyklinės baltai laminuotos plokštės; </w:t>
            </w:r>
          </w:p>
        </w:tc>
      </w:tr>
      <w:tr w:rsidR="00E043DE" w:rsidRPr="00D30CFF" w14:paraId="30D52D0C" w14:textId="77777777" w:rsidTr="00C711AC">
        <w:tc>
          <w:tcPr>
            <w:tcW w:w="900" w:type="dxa"/>
          </w:tcPr>
          <w:p w14:paraId="00E8067A"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D 08</w:t>
            </w:r>
          </w:p>
        </w:tc>
        <w:tc>
          <w:tcPr>
            <w:tcW w:w="1800" w:type="dxa"/>
          </w:tcPr>
          <w:p w14:paraId="604D3256"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 xml:space="preserve">Laiptai </w:t>
            </w:r>
          </w:p>
        </w:tc>
        <w:tc>
          <w:tcPr>
            <w:tcW w:w="7815" w:type="dxa"/>
          </w:tcPr>
          <w:p w14:paraId="0C90FA0B"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Neprojektuojama.</w:t>
            </w:r>
          </w:p>
        </w:tc>
      </w:tr>
      <w:tr w:rsidR="00E043DE" w:rsidRPr="00D30CFF" w14:paraId="51B1E5F9" w14:textId="77777777" w:rsidTr="00C711AC">
        <w:tc>
          <w:tcPr>
            <w:tcW w:w="900" w:type="dxa"/>
          </w:tcPr>
          <w:p w14:paraId="7D2DEFE9"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D 09</w:t>
            </w:r>
          </w:p>
        </w:tc>
        <w:tc>
          <w:tcPr>
            <w:tcW w:w="1800" w:type="dxa"/>
          </w:tcPr>
          <w:p w14:paraId="6659B394"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Temperatūrinės siūlės</w:t>
            </w:r>
          </w:p>
        </w:tc>
        <w:tc>
          <w:tcPr>
            <w:tcW w:w="7815" w:type="dxa"/>
          </w:tcPr>
          <w:p w14:paraId="1A4B3160"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Nenustatoma.</w:t>
            </w:r>
          </w:p>
        </w:tc>
      </w:tr>
      <w:tr w:rsidR="00E043DE" w:rsidRPr="00D30CFF" w14:paraId="6928AD33" w14:textId="77777777" w:rsidTr="00C711AC">
        <w:tc>
          <w:tcPr>
            <w:tcW w:w="900" w:type="dxa"/>
          </w:tcPr>
          <w:p w14:paraId="30D060D8"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D 10</w:t>
            </w:r>
          </w:p>
        </w:tc>
        <w:tc>
          <w:tcPr>
            <w:tcW w:w="1800" w:type="dxa"/>
          </w:tcPr>
          <w:p w14:paraId="451FFAB6"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 xml:space="preserve">Konstrukcijų atsparumas ugniai </w:t>
            </w:r>
          </w:p>
        </w:tc>
        <w:tc>
          <w:tcPr>
            <w:tcW w:w="7815" w:type="dxa"/>
          </w:tcPr>
          <w:p w14:paraId="76E1F374"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Pagal Gaisrinės saugos pagrindinius reikalavimus.</w:t>
            </w:r>
          </w:p>
          <w:p w14:paraId="55459317" w14:textId="77777777" w:rsidR="00E043DE" w:rsidRPr="00D30CFF" w:rsidRDefault="00E043DE" w:rsidP="00D30CFF">
            <w:pPr>
              <w:snapToGrid w:val="0"/>
              <w:spacing w:line="240" w:lineRule="auto"/>
              <w:jc w:val="both"/>
              <w:rPr>
                <w:rFonts w:hAnsi="Times New Roman" w:cs="Times New Roman"/>
                <w:snapToGrid w:val="0"/>
                <w:sz w:val="24"/>
                <w:szCs w:val="24"/>
              </w:rPr>
            </w:pPr>
          </w:p>
        </w:tc>
      </w:tr>
      <w:tr w:rsidR="00E043DE" w:rsidRPr="00D30CFF" w14:paraId="296211E1" w14:textId="77777777" w:rsidTr="00C711AC">
        <w:tc>
          <w:tcPr>
            <w:tcW w:w="10515" w:type="dxa"/>
            <w:gridSpan w:val="3"/>
            <w:shd w:val="clear" w:color="auto" w:fill="BFBFBF"/>
          </w:tcPr>
          <w:p w14:paraId="5889612E"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b/>
                <w:snapToGrid w:val="0"/>
                <w:sz w:val="24"/>
                <w:szCs w:val="24"/>
              </w:rPr>
              <w:t>F- šildymo, ventiliacijos, vėsinimo, drėgmės valdymas ir dūmų išmetimo sistemos</w:t>
            </w:r>
          </w:p>
        </w:tc>
      </w:tr>
      <w:tr w:rsidR="00E043DE" w:rsidRPr="00D30CFF" w14:paraId="2C3B883A" w14:textId="77777777" w:rsidTr="00C711AC">
        <w:tc>
          <w:tcPr>
            <w:tcW w:w="900" w:type="dxa"/>
          </w:tcPr>
          <w:p w14:paraId="3254BB5B"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F 01</w:t>
            </w:r>
          </w:p>
        </w:tc>
        <w:tc>
          <w:tcPr>
            <w:tcW w:w="1800" w:type="dxa"/>
          </w:tcPr>
          <w:p w14:paraId="77A46AFF"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Bendri reikalavimai</w:t>
            </w:r>
          </w:p>
        </w:tc>
        <w:tc>
          <w:tcPr>
            <w:tcW w:w="7815" w:type="dxa"/>
          </w:tcPr>
          <w:p w14:paraId="79A9A9C6"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snapToGrid w:val="0"/>
                <w:sz w:val="24"/>
                <w:szCs w:val="24"/>
              </w:rPr>
              <w:t>HN 69:2003 „Šiluminis komfortas ir pakankama šiluminė aplinka darbo patalpose. Parametrų norminės vertės ir matavimo reikalavimai“</w:t>
            </w:r>
          </w:p>
          <w:p w14:paraId="7CE31BEB"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snapToGrid w:val="0"/>
                <w:sz w:val="24"/>
                <w:szCs w:val="24"/>
              </w:rPr>
              <w:t>HN 75:2016 „Ikimokyklinio ir priešmokyklinio ugdymo programų vykdymo bendrieji sveikatos saugos reikalavimai“</w:t>
            </w:r>
          </w:p>
          <w:p w14:paraId="2FB3047A"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snapToGrid w:val="0"/>
                <w:sz w:val="24"/>
                <w:szCs w:val="24"/>
              </w:rPr>
              <w:lastRenderedPageBreak/>
              <w:t>Šilumos šaltinis – šilumos tinklai.</w:t>
            </w:r>
          </w:p>
          <w:p w14:paraId="01BF8AC6"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snapToGrid w:val="0"/>
                <w:sz w:val="24"/>
                <w:szCs w:val="24"/>
              </w:rPr>
              <w:t xml:space="preserve">Radiatorių išdėstymas turi atitikti fasado moduliškumą kaip langai. </w:t>
            </w:r>
          </w:p>
        </w:tc>
      </w:tr>
      <w:tr w:rsidR="00E043DE" w:rsidRPr="00D30CFF" w14:paraId="68976E9E" w14:textId="77777777" w:rsidTr="00C711AC">
        <w:tc>
          <w:tcPr>
            <w:tcW w:w="900" w:type="dxa"/>
          </w:tcPr>
          <w:p w14:paraId="02E5D8B1"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lastRenderedPageBreak/>
              <w:t>F 02</w:t>
            </w:r>
          </w:p>
        </w:tc>
        <w:tc>
          <w:tcPr>
            <w:tcW w:w="1800" w:type="dxa"/>
          </w:tcPr>
          <w:p w14:paraId="46B6AA95"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Įranga</w:t>
            </w:r>
          </w:p>
        </w:tc>
        <w:tc>
          <w:tcPr>
            <w:tcW w:w="7815" w:type="dxa"/>
          </w:tcPr>
          <w:p w14:paraId="68BAFD61" w14:textId="77777777" w:rsidR="00E043DE" w:rsidRPr="00D30CFF" w:rsidRDefault="00E043DE" w:rsidP="00D30CFF">
            <w:pPr>
              <w:autoSpaceDE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Šildymo prietaisai ir įrenginiai turi būti saugūs, lengvai valomi. Šildymo prietaisų, įrengtų vaikams prieinamose vietose, paviršiaus temperatūra turi būti ne aukštesnė kaip 42 °C. Ugdymo patalpose aštrias briaunas turintys šildymo prietaisai turi būti apsaugoti nuimamomis grotelėmis ar kitokiomis priemonėmis, uždengiančiomis aštrias briaunas. Draudžiama tam tikslui naudoti medžio drožlių plokštes.</w:t>
            </w:r>
          </w:p>
        </w:tc>
      </w:tr>
      <w:tr w:rsidR="00E043DE" w:rsidRPr="00D30CFF" w14:paraId="3F994C22" w14:textId="77777777" w:rsidTr="00C711AC">
        <w:tc>
          <w:tcPr>
            <w:tcW w:w="900" w:type="dxa"/>
          </w:tcPr>
          <w:p w14:paraId="147B9152"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F 04</w:t>
            </w:r>
          </w:p>
        </w:tc>
        <w:tc>
          <w:tcPr>
            <w:tcW w:w="1800" w:type="dxa"/>
          </w:tcPr>
          <w:p w14:paraId="6382BC2C"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Ventiliacijos sistema</w:t>
            </w:r>
          </w:p>
        </w:tc>
        <w:tc>
          <w:tcPr>
            <w:tcW w:w="7815" w:type="dxa"/>
          </w:tcPr>
          <w:p w14:paraId="2979C578"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snapToGrid w:val="0"/>
                <w:sz w:val="24"/>
                <w:szCs w:val="24"/>
              </w:rPr>
              <w:t>Patalpose numatyta oro vėdinimo sistema atitinkanti EUROVENT arba lygiavertį standartą. Grupių žaidimų, miegamojo / poilsio patalpose / erdvėse turi būti numatyta natūralaus vėdinimo per atidaromus langus galimybė;</w:t>
            </w:r>
            <w:bookmarkStart w:id="58" w:name="part_4b29f8a9914349dfb4fa01525569534b"/>
            <w:bookmarkStart w:id="59" w:name="part_aaf732bbf48f4f3cbc4bf91d1c5ea543"/>
            <w:bookmarkEnd w:id="58"/>
            <w:bookmarkEnd w:id="59"/>
            <w:r w:rsidRPr="00D30CFF">
              <w:rPr>
                <w:rFonts w:hAnsi="Times New Roman" w:cs="Times New Roman"/>
                <w:snapToGrid w:val="0"/>
                <w:sz w:val="24"/>
                <w:szCs w:val="24"/>
              </w:rPr>
              <w:t xml:space="preserve"> Grupių žaidimų, miegamojo / poilsio patalpose / erdvėse anglies dvideginio (CO</w:t>
            </w:r>
            <w:r w:rsidRPr="00D30CFF">
              <w:rPr>
                <w:rFonts w:hAnsi="Times New Roman" w:cs="Times New Roman"/>
                <w:snapToGrid w:val="0"/>
                <w:sz w:val="24"/>
                <w:szCs w:val="24"/>
                <w:vertAlign w:val="subscript"/>
              </w:rPr>
              <w:t>2</w:t>
            </w:r>
            <w:r w:rsidRPr="00D30CFF">
              <w:rPr>
                <w:rFonts w:hAnsi="Times New Roman" w:cs="Times New Roman"/>
                <w:snapToGrid w:val="0"/>
                <w:sz w:val="24"/>
                <w:szCs w:val="24"/>
              </w:rPr>
              <w:t>)</w:t>
            </w:r>
            <w:r w:rsidRPr="00D30CFF">
              <w:rPr>
                <w:rFonts w:hAnsi="Times New Roman" w:cs="Times New Roman"/>
                <w:snapToGrid w:val="0"/>
                <w:sz w:val="24"/>
                <w:szCs w:val="24"/>
                <w:vertAlign w:val="subscript"/>
              </w:rPr>
              <w:t> </w:t>
            </w:r>
            <w:r w:rsidRPr="00D30CFF">
              <w:rPr>
                <w:rFonts w:hAnsi="Times New Roman" w:cs="Times New Roman"/>
                <w:snapToGrid w:val="0"/>
                <w:sz w:val="24"/>
                <w:szCs w:val="24"/>
              </w:rPr>
              <w:t>koncentracija neturi viršyti 2745 mg/m</w:t>
            </w:r>
            <w:r w:rsidRPr="00D30CFF">
              <w:rPr>
                <w:rFonts w:hAnsi="Times New Roman" w:cs="Times New Roman"/>
                <w:snapToGrid w:val="0"/>
                <w:sz w:val="24"/>
                <w:szCs w:val="24"/>
                <w:vertAlign w:val="superscript"/>
              </w:rPr>
              <w:t>3</w:t>
            </w:r>
            <w:r w:rsidRPr="00D30CFF">
              <w:rPr>
                <w:rFonts w:hAnsi="Times New Roman" w:cs="Times New Roman"/>
                <w:snapToGrid w:val="0"/>
                <w:sz w:val="24"/>
                <w:szCs w:val="24"/>
              </w:rPr>
              <w:t> (1500 ppm).</w:t>
            </w:r>
          </w:p>
        </w:tc>
      </w:tr>
      <w:tr w:rsidR="00E043DE" w:rsidRPr="00D30CFF" w14:paraId="1BA60D9F" w14:textId="77777777" w:rsidTr="00C711AC">
        <w:tc>
          <w:tcPr>
            <w:tcW w:w="900" w:type="dxa"/>
          </w:tcPr>
          <w:p w14:paraId="770A8F63"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F 05</w:t>
            </w:r>
          </w:p>
        </w:tc>
        <w:tc>
          <w:tcPr>
            <w:tcW w:w="1800" w:type="dxa"/>
          </w:tcPr>
          <w:p w14:paraId="6B2BBD67"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Oro kiekis</w:t>
            </w:r>
          </w:p>
        </w:tc>
        <w:tc>
          <w:tcPr>
            <w:tcW w:w="7815" w:type="dxa"/>
          </w:tcPr>
          <w:p w14:paraId="080DFCC0"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Nenustatoma.</w:t>
            </w:r>
          </w:p>
        </w:tc>
      </w:tr>
      <w:tr w:rsidR="00E043DE" w:rsidRPr="00D30CFF" w14:paraId="641ECD2A" w14:textId="77777777" w:rsidTr="00C711AC">
        <w:trPr>
          <w:trHeight w:val="246"/>
        </w:trPr>
        <w:tc>
          <w:tcPr>
            <w:tcW w:w="10515" w:type="dxa"/>
            <w:gridSpan w:val="3"/>
            <w:shd w:val="clear" w:color="auto" w:fill="BFBFBF"/>
          </w:tcPr>
          <w:p w14:paraId="4C654542"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b/>
                <w:snapToGrid w:val="0"/>
                <w:sz w:val="24"/>
                <w:szCs w:val="24"/>
              </w:rPr>
              <w:t>G – vandentiekis</w:t>
            </w:r>
          </w:p>
        </w:tc>
      </w:tr>
      <w:tr w:rsidR="00E043DE" w:rsidRPr="00D30CFF" w14:paraId="0B7EBC36" w14:textId="77777777" w:rsidTr="00C711AC">
        <w:trPr>
          <w:trHeight w:val="483"/>
        </w:trPr>
        <w:tc>
          <w:tcPr>
            <w:tcW w:w="900" w:type="dxa"/>
          </w:tcPr>
          <w:p w14:paraId="0CB1BC72"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G 01</w:t>
            </w:r>
          </w:p>
        </w:tc>
        <w:tc>
          <w:tcPr>
            <w:tcW w:w="1800" w:type="dxa"/>
          </w:tcPr>
          <w:p w14:paraId="19972261"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Bendri reikalavimai</w:t>
            </w:r>
          </w:p>
        </w:tc>
        <w:tc>
          <w:tcPr>
            <w:tcW w:w="7815" w:type="dxa"/>
          </w:tcPr>
          <w:p w14:paraId="560EA938"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snapToGrid w:val="0"/>
                <w:sz w:val="24"/>
                <w:szCs w:val="24"/>
              </w:rPr>
              <w:t>Prisijungimas prie esamų vandens tinklų (pagal prisijungimo sąlygas, kurias gauna Tiekėjas).</w:t>
            </w:r>
          </w:p>
        </w:tc>
      </w:tr>
      <w:tr w:rsidR="00E043DE" w:rsidRPr="00D30CFF" w14:paraId="01986E51" w14:textId="77777777" w:rsidTr="00C711AC">
        <w:trPr>
          <w:trHeight w:val="246"/>
        </w:trPr>
        <w:tc>
          <w:tcPr>
            <w:tcW w:w="900" w:type="dxa"/>
          </w:tcPr>
          <w:p w14:paraId="1807288E"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G 02</w:t>
            </w:r>
          </w:p>
        </w:tc>
        <w:tc>
          <w:tcPr>
            <w:tcW w:w="1800" w:type="dxa"/>
          </w:tcPr>
          <w:p w14:paraId="65AB8741"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 xml:space="preserve">Įvadai </w:t>
            </w:r>
          </w:p>
        </w:tc>
        <w:tc>
          <w:tcPr>
            <w:tcW w:w="7815" w:type="dxa"/>
          </w:tcPr>
          <w:p w14:paraId="0070C73F"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snapToGrid w:val="0"/>
                <w:sz w:val="24"/>
                <w:szCs w:val="24"/>
              </w:rPr>
              <w:t>Vandens apskaitos mazgas (jei būtinas).</w:t>
            </w:r>
          </w:p>
        </w:tc>
      </w:tr>
      <w:tr w:rsidR="00E043DE" w:rsidRPr="00D30CFF" w14:paraId="53B15350" w14:textId="77777777" w:rsidTr="00C711AC">
        <w:tc>
          <w:tcPr>
            <w:tcW w:w="900" w:type="dxa"/>
          </w:tcPr>
          <w:p w14:paraId="4FCCD645"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G 03</w:t>
            </w:r>
          </w:p>
        </w:tc>
        <w:tc>
          <w:tcPr>
            <w:tcW w:w="1800" w:type="dxa"/>
          </w:tcPr>
          <w:p w14:paraId="0044E6ED"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Apskaita</w:t>
            </w:r>
          </w:p>
        </w:tc>
        <w:tc>
          <w:tcPr>
            <w:tcW w:w="7815" w:type="dxa"/>
          </w:tcPr>
          <w:p w14:paraId="6E5BD2C2"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Neprojektuojama.</w:t>
            </w:r>
          </w:p>
        </w:tc>
      </w:tr>
      <w:tr w:rsidR="00E043DE" w:rsidRPr="00D30CFF" w14:paraId="49DDF88F" w14:textId="77777777" w:rsidTr="00C711AC">
        <w:tc>
          <w:tcPr>
            <w:tcW w:w="900" w:type="dxa"/>
          </w:tcPr>
          <w:p w14:paraId="54D60F6F"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G 04</w:t>
            </w:r>
          </w:p>
        </w:tc>
        <w:tc>
          <w:tcPr>
            <w:tcW w:w="1800" w:type="dxa"/>
          </w:tcPr>
          <w:p w14:paraId="331AFA54"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Vandens kokybės gerinimas</w:t>
            </w:r>
          </w:p>
        </w:tc>
        <w:tc>
          <w:tcPr>
            <w:tcW w:w="7815" w:type="dxa"/>
          </w:tcPr>
          <w:p w14:paraId="2D023CA9"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Neprojektuojama.</w:t>
            </w:r>
          </w:p>
        </w:tc>
      </w:tr>
      <w:tr w:rsidR="00E043DE" w:rsidRPr="00D30CFF" w14:paraId="67AC5A6F" w14:textId="77777777" w:rsidTr="00C711AC">
        <w:tc>
          <w:tcPr>
            <w:tcW w:w="900" w:type="dxa"/>
          </w:tcPr>
          <w:p w14:paraId="639565A1"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G 05</w:t>
            </w:r>
          </w:p>
        </w:tc>
        <w:tc>
          <w:tcPr>
            <w:tcW w:w="1800" w:type="dxa"/>
          </w:tcPr>
          <w:p w14:paraId="7568CFF7"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Šaltas vanduo</w:t>
            </w:r>
          </w:p>
        </w:tc>
        <w:tc>
          <w:tcPr>
            <w:tcW w:w="7815" w:type="dxa"/>
          </w:tcPr>
          <w:p w14:paraId="50FF27F2"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Iš esamų centralizuotų tinklų</w:t>
            </w:r>
          </w:p>
        </w:tc>
      </w:tr>
      <w:tr w:rsidR="00E043DE" w:rsidRPr="00D30CFF" w14:paraId="4227E659" w14:textId="77777777" w:rsidTr="00C711AC">
        <w:tc>
          <w:tcPr>
            <w:tcW w:w="900" w:type="dxa"/>
          </w:tcPr>
          <w:p w14:paraId="5A164743"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G 06</w:t>
            </w:r>
          </w:p>
        </w:tc>
        <w:tc>
          <w:tcPr>
            <w:tcW w:w="1800" w:type="dxa"/>
          </w:tcPr>
          <w:p w14:paraId="23B8C79C"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Karštas vanduo</w:t>
            </w:r>
          </w:p>
        </w:tc>
        <w:tc>
          <w:tcPr>
            <w:tcW w:w="7815" w:type="dxa"/>
          </w:tcPr>
          <w:p w14:paraId="02CE5F3A"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Pašildomas elektra kaitinamais boileriais. Karšto vandens temperatūra tualetuose-prausyklose vaikams įrengtuose maišytuvuose turi būti ne žemesnė kaip 37°</w:t>
            </w:r>
            <w:r w:rsidRPr="00D30CFF">
              <w:rPr>
                <w:rFonts w:hAnsi="Times New Roman" w:cs="Times New Roman"/>
                <w:snapToGrid w:val="0"/>
                <w:sz w:val="24"/>
                <w:szCs w:val="24"/>
                <w:vertAlign w:val="superscript"/>
              </w:rPr>
              <w:t> </w:t>
            </w:r>
            <w:r w:rsidRPr="00D30CFF">
              <w:rPr>
                <w:rFonts w:hAnsi="Times New Roman" w:cs="Times New Roman"/>
                <w:snapToGrid w:val="0"/>
                <w:sz w:val="24"/>
                <w:szCs w:val="24"/>
              </w:rPr>
              <w:t>C ir ne aukštesnė kaip 42°</w:t>
            </w:r>
            <w:r w:rsidRPr="00D30CFF">
              <w:rPr>
                <w:rFonts w:hAnsi="Times New Roman" w:cs="Times New Roman"/>
                <w:snapToGrid w:val="0"/>
                <w:sz w:val="24"/>
                <w:szCs w:val="24"/>
                <w:vertAlign w:val="superscript"/>
              </w:rPr>
              <w:t> </w:t>
            </w:r>
            <w:r w:rsidRPr="00D30CFF">
              <w:rPr>
                <w:rFonts w:hAnsi="Times New Roman" w:cs="Times New Roman"/>
                <w:snapToGrid w:val="0"/>
                <w:sz w:val="24"/>
                <w:szCs w:val="24"/>
              </w:rPr>
              <w:t>C.</w:t>
            </w:r>
          </w:p>
        </w:tc>
      </w:tr>
      <w:tr w:rsidR="00E043DE" w:rsidRPr="00D30CFF" w14:paraId="5CF53286" w14:textId="77777777" w:rsidTr="00C711AC">
        <w:tc>
          <w:tcPr>
            <w:tcW w:w="900" w:type="dxa"/>
          </w:tcPr>
          <w:p w14:paraId="0FBCB99B"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G 07</w:t>
            </w:r>
          </w:p>
        </w:tc>
        <w:tc>
          <w:tcPr>
            <w:tcW w:w="1800" w:type="dxa"/>
          </w:tcPr>
          <w:p w14:paraId="56292E8C"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Vamzdynai</w:t>
            </w:r>
          </w:p>
        </w:tc>
        <w:tc>
          <w:tcPr>
            <w:tcW w:w="7815" w:type="dxa"/>
          </w:tcPr>
          <w:p w14:paraId="04EB9664" w14:textId="77777777" w:rsidR="00E043DE" w:rsidRPr="00D30CFF" w:rsidRDefault="00E043DE" w:rsidP="00D30CFF">
            <w:pPr>
              <w:spacing w:line="240" w:lineRule="auto"/>
              <w:jc w:val="both"/>
              <w:rPr>
                <w:rFonts w:hAnsi="Times New Roman" w:cs="Times New Roman"/>
                <w:snapToGrid w:val="0"/>
                <w:sz w:val="24"/>
                <w:szCs w:val="24"/>
                <w:shd w:val="clear" w:color="auto" w:fill="FFFF00"/>
              </w:rPr>
            </w:pPr>
            <w:r w:rsidRPr="00D30CFF">
              <w:rPr>
                <w:rFonts w:hAnsi="Times New Roman" w:cs="Times New Roman"/>
                <w:snapToGrid w:val="0"/>
                <w:sz w:val="24"/>
                <w:szCs w:val="24"/>
              </w:rPr>
              <w:t>Plastikiniai vamzdžiai tinkami geriamo vandens tiekimui.</w:t>
            </w:r>
          </w:p>
        </w:tc>
      </w:tr>
      <w:tr w:rsidR="00E043DE" w:rsidRPr="00D30CFF" w14:paraId="3C419620" w14:textId="77777777" w:rsidTr="00C711AC">
        <w:tc>
          <w:tcPr>
            <w:tcW w:w="900" w:type="dxa"/>
          </w:tcPr>
          <w:p w14:paraId="45A0215C"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G 08</w:t>
            </w:r>
          </w:p>
        </w:tc>
        <w:tc>
          <w:tcPr>
            <w:tcW w:w="1800" w:type="dxa"/>
          </w:tcPr>
          <w:p w14:paraId="2B2CA8BB"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Santechnikos įranga</w:t>
            </w:r>
          </w:p>
        </w:tc>
        <w:tc>
          <w:tcPr>
            <w:tcW w:w="7815" w:type="dxa"/>
          </w:tcPr>
          <w:p w14:paraId="6B51CD65" w14:textId="77777777" w:rsidR="00E043DE" w:rsidRPr="00D30CFF" w:rsidRDefault="00E043DE" w:rsidP="00D30CFF">
            <w:pPr>
              <w:snapToGrid w:val="0"/>
              <w:spacing w:line="240" w:lineRule="auto"/>
              <w:jc w:val="both"/>
              <w:rPr>
                <w:rFonts w:hAnsi="Times New Roman" w:cs="Times New Roman"/>
                <w:snapToGrid w:val="0"/>
                <w:sz w:val="24"/>
                <w:szCs w:val="24"/>
                <w:lang w:val="fi-FI"/>
              </w:rPr>
            </w:pPr>
            <w:r w:rsidRPr="00D30CFF">
              <w:rPr>
                <w:rFonts w:hAnsi="Times New Roman" w:cs="Times New Roman"/>
                <w:snapToGrid w:val="0"/>
                <w:sz w:val="24"/>
                <w:szCs w:val="24"/>
              </w:rPr>
              <w:t>Atitinkanti vaikų amžių ir poreikius.</w:t>
            </w:r>
          </w:p>
        </w:tc>
      </w:tr>
      <w:tr w:rsidR="00E043DE" w:rsidRPr="00D30CFF" w14:paraId="26F590A6" w14:textId="77777777" w:rsidTr="00C711AC">
        <w:tc>
          <w:tcPr>
            <w:tcW w:w="900" w:type="dxa"/>
          </w:tcPr>
          <w:p w14:paraId="3B291BF9"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G 09</w:t>
            </w:r>
          </w:p>
        </w:tc>
        <w:tc>
          <w:tcPr>
            <w:tcW w:w="1800" w:type="dxa"/>
          </w:tcPr>
          <w:p w14:paraId="3322EAD6"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Priešgaisrinis vandens tiekimas</w:t>
            </w:r>
          </w:p>
        </w:tc>
        <w:tc>
          <w:tcPr>
            <w:tcW w:w="7815" w:type="dxa"/>
          </w:tcPr>
          <w:p w14:paraId="5D97E33D"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Neprojektuojama.</w:t>
            </w:r>
          </w:p>
        </w:tc>
      </w:tr>
      <w:tr w:rsidR="00E043DE" w:rsidRPr="00D30CFF" w14:paraId="626D0B87" w14:textId="77777777" w:rsidTr="00C711AC">
        <w:tc>
          <w:tcPr>
            <w:tcW w:w="10515" w:type="dxa"/>
            <w:gridSpan w:val="3"/>
            <w:shd w:val="clear" w:color="auto" w:fill="D9D9D9" w:themeFill="background1" w:themeFillShade="D9"/>
          </w:tcPr>
          <w:p w14:paraId="35BB02F4"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b/>
                <w:snapToGrid w:val="0"/>
                <w:sz w:val="24"/>
                <w:szCs w:val="24"/>
              </w:rPr>
              <w:t>H – buitinės nuotekos</w:t>
            </w:r>
          </w:p>
        </w:tc>
      </w:tr>
      <w:tr w:rsidR="00E043DE" w:rsidRPr="00D30CFF" w14:paraId="7CC60707" w14:textId="77777777" w:rsidTr="00C711AC">
        <w:tc>
          <w:tcPr>
            <w:tcW w:w="900" w:type="dxa"/>
          </w:tcPr>
          <w:p w14:paraId="0C601F6D"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H 01</w:t>
            </w:r>
          </w:p>
        </w:tc>
        <w:tc>
          <w:tcPr>
            <w:tcW w:w="1800" w:type="dxa"/>
          </w:tcPr>
          <w:p w14:paraId="5EA242DB"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Bendri reikalavimai</w:t>
            </w:r>
          </w:p>
        </w:tc>
        <w:tc>
          <w:tcPr>
            <w:tcW w:w="7815" w:type="dxa"/>
          </w:tcPr>
          <w:p w14:paraId="11EBB67C"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Prisijungimas prie sklype esančios buitinės nuotekynės.</w:t>
            </w:r>
          </w:p>
          <w:p w14:paraId="1AC46E3E" w14:textId="77777777" w:rsidR="00E043DE" w:rsidRPr="00D30CFF" w:rsidRDefault="00E043DE" w:rsidP="00D30CFF">
            <w:pPr>
              <w:snapToGrid w:val="0"/>
              <w:spacing w:line="240" w:lineRule="auto"/>
              <w:jc w:val="both"/>
              <w:rPr>
                <w:rFonts w:hAnsi="Times New Roman" w:cs="Times New Roman"/>
                <w:snapToGrid w:val="0"/>
                <w:sz w:val="24"/>
                <w:szCs w:val="24"/>
              </w:rPr>
            </w:pPr>
          </w:p>
        </w:tc>
      </w:tr>
      <w:tr w:rsidR="00E043DE" w:rsidRPr="00D30CFF" w14:paraId="36B2326C" w14:textId="77777777" w:rsidTr="00C711AC">
        <w:tc>
          <w:tcPr>
            <w:tcW w:w="900" w:type="dxa"/>
          </w:tcPr>
          <w:p w14:paraId="540894D2"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H 02</w:t>
            </w:r>
          </w:p>
        </w:tc>
        <w:tc>
          <w:tcPr>
            <w:tcW w:w="1800" w:type="dxa"/>
          </w:tcPr>
          <w:p w14:paraId="6842311A"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Vamzdynai</w:t>
            </w:r>
          </w:p>
        </w:tc>
        <w:tc>
          <w:tcPr>
            <w:tcW w:w="7815" w:type="dxa"/>
          </w:tcPr>
          <w:p w14:paraId="4E62931A"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PVC.</w:t>
            </w:r>
          </w:p>
        </w:tc>
      </w:tr>
      <w:tr w:rsidR="00E043DE" w:rsidRPr="00D30CFF" w14:paraId="6C9818F1" w14:textId="77777777" w:rsidTr="00C711AC">
        <w:tc>
          <w:tcPr>
            <w:tcW w:w="900" w:type="dxa"/>
          </w:tcPr>
          <w:p w14:paraId="6D453B3D"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H 03</w:t>
            </w:r>
          </w:p>
        </w:tc>
        <w:tc>
          <w:tcPr>
            <w:tcW w:w="1800" w:type="dxa"/>
          </w:tcPr>
          <w:p w14:paraId="13FE837B"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Grindų trapai</w:t>
            </w:r>
          </w:p>
        </w:tc>
        <w:tc>
          <w:tcPr>
            <w:tcW w:w="7815" w:type="dxa"/>
          </w:tcPr>
          <w:p w14:paraId="2606C3F3"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Neprojektuojama.</w:t>
            </w:r>
          </w:p>
        </w:tc>
      </w:tr>
      <w:tr w:rsidR="00E043DE" w:rsidRPr="00D30CFF" w14:paraId="6C398861" w14:textId="77777777" w:rsidTr="00C711AC">
        <w:tc>
          <w:tcPr>
            <w:tcW w:w="900" w:type="dxa"/>
          </w:tcPr>
          <w:p w14:paraId="2201C353"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H 04</w:t>
            </w:r>
          </w:p>
        </w:tc>
        <w:tc>
          <w:tcPr>
            <w:tcW w:w="1800" w:type="dxa"/>
          </w:tcPr>
          <w:p w14:paraId="38AEFEAD"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Riebalų gaudyklės</w:t>
            </w:r>
          </w:p>
        </w:tc>
        <w:tc>
          <w:tcPr>
            <w:tcW w:w="7815" w:type="dxa"/>
          </w:tcPr>
          <w:p w14:paraId="2C6CFD2E" w14:textId="77777777" w:rsidR="00E043DE" w:rsidRPr="00D30CFF" w:rsidRDefault="00E043DE" w:rsidP="00D30CFF">
            <w:pPr>
              <w:spacing w:line="240" w:lineRule="auto"/>
              <w:jc w:val="both"/>
              <w:rPr>
                <w:rFonts w:hAnsi="Times New Roman" w:cs="Times New Roman"/>
                <w:snapToGrid w:val="0"/>
                <w:color w:val="FF0000"/>
                <w:sz w:val="24"/>
                <w:szCs w:val="24"/>
              </w:rPr>
            </w:pPr>
            <w:r w:rsidRPr="00D30CFF">
              <w:rPr>
                <w:rFonts w:hAnsi="Times New Roman" w:cs="Times New Roman"/>
                <w:snapToGrid w:val="0"/>
                <w:sz w:val="24"/>
                <w:szCs w:val="24"/>
              </w:rPr>
              <w:t>Neprojektuojama.</w:t>
            </w:r>
          </w:p>
        </w:tc>
      </w:tr>
      <w:tr w:rsidR="00E043DE" w:rsidRPr="00D30CFF" w14:paraId="70932136" w14:textId="77777777" w:rsidTr="00C711AC">
        <w:tc>
          <w:tcPr>
            <w:tcW w:w="10515" w:type="dxa"/>
            <w:gridSpan w:val="3"/>
            <w:shd w:val="clear" w:color="auto" w:fill="BFBFBF"/>
          </w:tcPr>
          <w:p w14:paraId="7631D3B1"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b/>
                <w:snapToGrid w:val="0"/>
                <w:sz w:val="24"/>
                <w:szCs w:val="24"/>
              </w:rPr>
              <w:t>Y – lietaus nuotekynė</w:t>
            </w:r>
          </w:p>
        </w:tc>
      </w:tr>
      <w:tr w:rsidR="00E043DE" w:rsidRPr="00D30CFF" w14:paraId="7AF41D97" w14:textId="77777777" w:rsidTr="00C711AC">
        <w:tc>
          <w:tcPr>
            <w:tcW w:w="900" w:type="dxa"/>
          </w:tcPr>
          <w:p w14:paraId="576E14D2"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Y 01</w:t>
            </w:r>
          </w:p>
        </w:tc>
        <w:tc>
          <w:tcPr>
            <w:tcW w:w="1800" w:type="dxa"/>
          </w:tcPr>
          <w:p w14:paraId="35218E09"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Bendri reikalavimai</w:t>
            </w:r>
          </w:p>
        </w:tc>
        <w:tc>
          <w:tcPr>
            <w:tcW w:w="7815" w:type="dxa"/>
          </w:tcPr>
          <w:p w14:paraId="6352CFA0"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snapToGrid w:val="0"/>
                <w:sz w:val="24"/>
                <w:szCs w:val="24"/>
              </w:rPr>
              <w:t>Vadovautis galiojančiais statybos techniniais reglamentais ir projektavimo normomis.</w:t>
            </w:r>
          </w:p>
        </w:tc>
      </w:tr>
      <w:tr w:rsidR="00E043DE" w:rsidRPr="00D30CFF" w14:paraId="047987CB" w14:textId="77777777" w:rsidTr="00C711AC">
        <w:tc>
          <w:tcPr>
            <w:tcW w:w="900" w:type="dxa"/>
          </w:tcPr>
          <w:p w14:paraId="02201C5A"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Y 02</w:t>
            </w:r>
          </w:p>
        </w:tc>
        <w:tc>
          <w:tcPr>
            <w:tcW w:w="1800" w:type="dxa"/>
          </w:tcPr>
          <w:p w14:paraId="24EC4ACA"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Vamzdynai</w:t>
            </w:r>
          </w:p>
        </w:tc>
        <w:tc>
          <w:tcPr>
            <w:tcW w:w="7815" w:type="dxa"/>
          </w:tcPr>
          <w:p w14:paraId="17FDF3AA"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snapToGrid w:val="0"/>
                <w:sz w:val="24"/>
                <w:szCs w:val="24"/>
              </w:rPr>
              <w:t>PVC.</w:t>
            </w:r>
          </w:p>
        </w:tc>
      </w:tr>
      <w:tr w:rsidR="00E043DE" w:rsidRPr="00D30CFF" w14:paraId="2CBBEAFE" w14:textId="77777777" w:rsidTr="00C711AC">
        <w:tc>
          <w:tcPr>
            <w:tcW w:w="900" w:type="dxa"/>
          </w:tcPr>
          <w:p w14:paraId="455B31B7"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Y 03</w:t>
            </w:r>
          </w:p>
        </w:tc>
        <w:tc>
          <w:tcPr>
            <w:tcW w:w="1800" w:type="dxa"/>
          </w:tcPr>
          <w:p w14:paraId="568F1172"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Šuliniai</w:t>
            </w:r>
          </w:p>
        </w:tc>
        <w:tc>
          <w:tcPr>
            <w:tcW w:w="7815" w:type="dxa"/>
          </w:tcPr>
          <w:p w14:paraId="499D25B2"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Neprojektuojama.</w:t>
            </w:r>
          </w:p>
        </w:tc>
      </w:tr>
      <w:tr w:rsidR="00E043DE" w:rsidRPr="00D30CFF" w14:paraId="3C11C778" w14:textId="77777777" w:rsidTr="00C711AC">
        <w:tc>
          <w:tcPr>
            <w:tcW w:w="900" w:type="dxa"/>
          </w:tcPr>
          <w:p w14:paraId="4032D722"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lastRenderedPageBreak/>
              <w:t>Y 04</w:t>
            </w:r>
          </w:p>
        </w:tc>
        <w:tc>
          <w:tcPr>
            <w:tcW w:w="1800" w:type="dxa"/>
          </w:tcPr>
          <w:p w14:paraId="79740A6A"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Naftos gaudyklės</w:t>
            </w:r>
          </w:p>
        </w:tc>
        <w:tc>
          <w:tcPr>
            <w:tcW w:w="7815" w:type="dxa"/>
          </w:tcPr>
          <w:p w14:paraId="73C08741"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Neprojektuojama.</w:t>
            </w:r>
          </w:p>
        </w:tc>
      </w:tr>
      <w:tr w:rsidR="00E043DE" w:rsidRPr="00D30CFF" w14:paraId="490BF3CF" w14:textId="77777777" w:rsidTr="00C711AC">
        <w:tc>
          <w:tcPr>
            <w:tcW w:w="10515" w:type="dxa"/>
            <w:gridSpan w:val="3"/>
            <w:shd w:val="clear" w:color="auto" w:fill="BFBFBF"/>
          </w:tcPr>
          <w:p w14:paraId="111E0E01"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b/>
                <w:snapToGrid w:val="0"/>
                <w:sz w:val="24"/>
                <w:szCs w:val="24"/>
              </w:rPr>
              <w:t>E – elektros energijos tiekimas</w:t>
            </w:r>
          </w:p>
        </w:tc>
      </w:tr>
      <w:tr w:rsidR="00E043DE" w:rsidRPr="00D30CFF" w14:paraId="07CA7D8D" w14:textId="77777777" w:rsidTr="00C711AC">
        <w:tc>
          <w:tcPr>
            <w:tcW w:w="2700" w:type="dxa"/>
            <w:gridSpan w:val="2"/>
          </w:tcPr>
          <w:p w14:paraId="6A9535EC" w14:textId="77777777" w:rsidR="00E043DE" w:rsidRPr="00D30CFF" w:rsidRDefault="00E043DE" w:rsidP="00D30CFF">
            <w:pPr>
              <w:snapToGrid w:val="0"/>
              <w:spacing w:line="240" w:lineRule="auto"/>
              <w:rPr>
                <w:rFonts w:hAnsi="Times New Roman" w:cs="Times New Roman"/>
                <w:snapToGrid w:val="0"/>
                <w:sz w:val="24"/>
                <w:szCs w:val="24"/>
              </w:rPr>
            </w:pPr>
            <w:r w:rsidRPr="00D30CFF">
              <w:rPr>
                <w:rFonts w:hAnsi="Times New Roman" w:cs="Times New Roman"/>
                <w:snapToGrid w:val="0"/>
                <w:sz w:val="24"/>
                <w:szCs w:val="24"/>
              </w:rPr>
              <w:t xml:space="preserve">Tiekimas ir energijos matavimas </w:t>
            </w:r>
          </w:p>
        </w:tc>
        <w:tc>
          <w:tcPr>
            <w:tcW w:w="7815" w:type="dxa"/>
          </w:tcPr>
          <w:p w14:paraId="794283E2"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Prie esamų elektros tinklų.</w:t>
            </w:r>
          </w:p>
        </w:tc>
      </w:tr>
      <w:tr w:rsidR="00E043DE" w:rsidRPr="00D30CFF" w14:paraId="59215651" w14:textId="77777777" w:rsidTr="00C711AC">
        <w:tc>
          <w:tcPr>
            <w:tcW w:w="2700" w:type="dxa"/>
            <w:gridSpan w:val="2"/>
          </w:tcPr>
          <w:p w14:paraId="7E3F34DA"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 xml:space="preserve">Dyzelinis generatorius </w:t>
            </w:r>
          </w:p>
        </w:tc>
        <w:tc>
          <w:tcPr>
            <w:tcW w:w="7815" w:type="dxa"/>
          </w:tcPr>
          <w:p w14:paraId="59DB9CF5"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Neprojektuojama.</w:t>
            </w:r>
          </w:p>
        </w:tc>
      </w:tr>
      <w:tr w:rsidR="00E043DE" w:rsidRPr="00D30CFF" w14:paraId="32BEB0D6" w14:textId="77777777" w:rsidTr="00C711AC">
        <w:tc>
          <w:tcPr>
            <w:tcW w:w="2700" w:type="dxa"/>
            <w:gridSpan w:val="2"/>
          </w:tcPr>
          <w:p w14:paraId="6EF9502B"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 xml:space="preserve">Pagrindiniai kabeliai </w:t>
            </w:r>
          </w:p>
        </w:tc>
        <w:tc>
          <w:tcPr>
            <w:tcW w:w="7815" w:type="dxa"/>
          </w:tcPr>
          <w:p w14:paraId="6D856D4A"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snapToGrid w:val="0"/>
                <w:sz w:val="24"/>
                <w:szCs w:val="24"/>
              </w:rPr>
              <w:t>Variniai arba lygiaverčiai kabeliai arba didesni kaip 16 mm</w:t>
            </w:r>
            <w:r w:rsidRPr="00D30CFF">
              <w:rPr>
                <w:rFonts w:hAnsi="Times New Roman" w:cs="Times New Roman"/>
                <w:snapToGrid w:val="0"/>
                <w:sz w:val="24"/>
                <w:szCs w:val="24"/>
                <w:vertAlign w:val="superscript"/>
              </w:rPr>
              <w:t>2</w:t>
            </w:r>
            <w:r w:rsidRPr="00D30CFF">
              <w:rPr>
                <w:rFonts w:hAnsi="Times New Roman" w:cs="Times New Roman"/>
                <w:snapToGrid w:val="0"/>
                <w:sz w:val="24"/>
                <w:szCs w:val="24"/>
              </w:rPr>
              <w:t xml:space="preserve"> skerspjūvio kabeliai, pagaminti iš aliuminio, su PVC izoliacine medžiaga. Kabeliai montuojami uždaruose plieniniuose loveliuose (matomose vietose), ant kopėčių tipo plieninių konstrukcijų (virš lubų) ar paslėpti pertvarose ir vertikaliose kabelių ašyse. Visi kabeliai turi turėti A kategorijos (pagal EĮIT (elektros reikalavimus) nepalaikančią degimo) pamažu silpstančią izoliaciją.</w:t>
            </w:r>
          </w:p>
        </w:tc>
      </w:tr>
      <w:tr w:rsidR="00E043DE" w:rsidRPr="00D30CFF" w14:paraId="06DB67F4" w14:textId="77777777" w:rsidTr="00C711AC">
        <w:trPr>
          <w:trHeight w:val="260"/>
        </w:trPr>
        <w:tc>
          <w:tcPr>
            <w:tcW w:w="2700" w:type="dxa"/>
            <w:gridSpan w:val="2"/>
          </w:tcPr>
          <w:p w14:paraId="5892CC72"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 xml:space="preserve">Skirstomieji tinklai </w:t>
            </w:r>
          </w:p>
        </w:tc>
        <w:tc>
          <w:tcPr>
            <w:tcW w:w="7815" w:type="dxa"/>
          </w:tcPr>
          <w:p w14:paraId="12BA0EED"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snapToGrid w:val="0"/>
                <w:sz w:val="24"/>
                <w:szCs w:val="24"/>
              </w:rPr>
              <w:t>Variniai arba lygiaverčiai kabeliai arba didesni kaip 16 mm</w:t>
            </w:r>
            <w:r w:rsidRPr="00D30CFF">
              <w:rPr>
                <w:rFonts w:hAnsi="Times New Roman" w:cs="Times New Roman"/>
                <w:snapToGrid w:val="0"/>
                <w:sz w:val="24"/>
                <w:szCs w:val="24"/>
                <w:vertAlign w:val="superscript"/>
              </w:rPr>
              <w:t>2</w:t>
            </w:r>
            <w:r w:rsidRPr="00D30CFF">
              <w:rPr>
                <w:rFonts w:hAnsi="Times New Roman" w:cs="Times New Roman"/>
                <w:snapToGrid w:val="0"/>
                <w:sz w:val="24"/>
                <w:szCs w:val="24"/>
              </w:rPr>
              <w:t xml:space="preserve"> skerspjūvio kabeliai, pagaminti iš aliuminio, su PVC izoliacine medžiaga. Kabeliai montuojami uždaruose plieniniuose loveliuose (matomose vietose), ant kopėčių tipo plieninių konstrukcijų (virš lubų) ar paslėpti pertvarose ir vertikaliose kabelių ašyse. Visi kabeliai turi turėti A kategorijos (pagal EĮIT (elektros reikalavimus) nepalaikančią degimo) pamažu silpstančią izoliaciją.</w:t>
            </w:r>
          </w:p>
        </w:tc>
      </w:tr>
      <w:tr w:rsidR="00E043DE" w:rsidRPr="00D30CFF" w14:paraId="2A27DED9" w14:textId="77777777" w:rsidTr="00C711AC">
        <w:tc>
          <w:tcPr>
            <w:tcW w:w="2700" w:type="dxa"/>
            <w:gridSpan w:val="2"/>
          </w:tcPr>
          <w:p w14:paraId="2A2FA48E" w14:textId="77777777" w:rsidR="00E043DE" w:rsidRPr="00D30CFF" w:rsidRDefault="00E043DE" w:rsidP="00D30CFF">
            <w:pPr>
              <w:snapToGrid w:val="0"/>
              <w:spacing w:line="240" w:lineRule="auto"/>
              <w:rPr>
                <w:rFonts w:hAnsi="Times New Roman" w:cs="Times New Roman"/>
                <w:snapToGrid w:val="0"/>
                <w:sz w:val="24"/>
                <w:szCs w:val="24"/>
              </w:rPr>
            </w:pPr>
            <w:r w:rsidRPr="00D30CFF">
              <w:rPr>
                <w:rFonts w:hAnsi="Times New Roman" w:cs="Times New Roman"/>
                <w:snapToGrid w:val="0"/>
                <w:sz w:val="24"/>
                <w:szCs w:val="24"/>
              </w:rPr>
              <w:t>Energijos tiekimas kompiuteriniam tinklui</w:t>
            </w:r>
          </w:p>
        </w:tc>
        <w:tc>
          <w:tcPr>
            <w:tcW w:w="7815" w:type="dxa"/>
          </w:tcPr>
          <w:p w14:paraId="00C895CF"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snapToGrid w:val="0"/>
                <w:sz w:val="24"/>
                <w:szCs w:val="24"/>
              </w:rPr>
              <w:t>Neprojektuojama.</w:t>
            </w:r>
          </w:p>
        </w:tc>
      </w:tr>
      <w:tr w:rsidR="00E043DE" w:rsidRPr="00D30CFF" w14:paraId="01D79FD7" w14:textId="77777777" w:rsidTr="00C711AC">
        <w:tc>
          <w:tcPr>
            <w:tcW w:w="2700" w:type="dxa"/>
            <w:gridSpan w:val="2"/>
          </w:tcPr>
          <w:p w14:paraId="569CEA99"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 xml:space="preserve">Apšvietimas </w:t>
            </w:r>
          </w:p>
        </w:tc>
        <w:tc>
          <w:tcPr>
            <w:tcW w:w="7815" w:type="dxa"/>
          </w:tcPr>
          <w:p w14:paraId="5CE0C4A9" w14:textId="77777777" w:rsidR="00E043DE" w:rsidRPr="00D30CFF" w:rsidRDefault="00E043DE" w:rsidP="00D30CFF">
            <w:pPr>
              <w:spacing w:line="240" w:lineRule="auto"/>
              <w:jc w:val="both"/>
              <w:rPr>
                <w:rFonts w:hAnsi="Times New Roman" w:cs="Times New Roman"/>
                <w:bCs/>
                <w:snapToGrid w:val="0"/>
                <w:sz w:val="24"/>
                <w:szCs w:val="24"/>
              </w:rPr>
            </w:pPr>
            <w:r w:rsidRPr="00D30CFF">
              <w:rPr>
                <w:rFonts w:hAnsi="Times New Roman" w:cs="Times New Roman"/>
                <w:bCs/>
                <w:snapToGrid w:val="0"/>
                <w:sz w:val="24"/>
                <w:szCs w:val="24"/>
              </w:rPr>
              <w:t xml:space="preserve">Apšvietimo įrenginiai turi būti parinkti pagal patalpų apšvietimo reikalavimus, paskirtį ir įtampos praradimą. </w:t>
            </w:r>
          </w:p>
          <w:p w14:paraId="35E57E15" w14:textId="77777777" w:rsidR="00E043DE" w:rsidRPr="00D30CFF" w:rsidRDefault="00E043DE" w:rsidP="00D30CFF">
            <w:pPr>
              <w:spacing w:line="240" w:lineRule="auto"/>
              <w:jc w:val="both"/>
              <w:rPr>
                <w:rFonts w:hAnsi="Times New Roman" w:cs="Times New Roman"/>
                <w:bCs/>
                <w:snapToGrid w:val="0"/>
                <w:sz w:val="24"/>
                <w:szCs w:val="24"/>
              </w:rPr>
            </w:pPr>
            <w:r w:rsidRPr="00D30CFF">
              <w:rPr>
                <w:rFonts w:hAnsi="Times New Roman" w:cs="Times New Roman"/>
                <w:bCs/>
                <w:snapToGrid w:val="0"/>
                <w:sz w:val="24"/>
                <w:szCs w:val="24"/>
              </w:rPr>
              <w:t xml:space="preserve">Apšvietimo įranga išdėstoma pagal modulinius principus. </w:t>
            </w:r>
          </w:p>
          <w:p w14:paraId="4022BAAE"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bCs/>
                <w:snapToGrid w:val="0"/>
                <w:sz w:val="24"/>
                <w:szCs w:val="24"/>
              </w:rPr>
              <w:t xml:space="preserve">Apšvietimo tinklai įrengiami su variniais </w:t>
            </w:r>
            <w:r w:rsidRPr="00D30CFF">
              <w:rPr>
                <w:rFonts w:hAnsi="Times New Roman" w:cs="Times New Roman"/>
                <w:snapToGrid w:val="0"/>
                <w:sz w:val="24"/>
                <w:szCs w:val="24"/>
              </w:rPr>
              <w:t xml:space="preserve">arba lygiaverčiais </w:t>
            </w:r>
            <w:r w:rsidRPr="00D30CFF">
              <w:rPr>
                <w:rFonts w:hAnsi="Times New Roman" w:cs="Times New Roman"/>
                <w:bCs/>
                <w:snapToGrid w:val="0"/>
                <w:sz w:val="24"/>
                <w:szCs w:val="24"/>
              </w:rPr>
              <w:t>kabeliais</w:t>
            </w:r>
            <w:r w:rsidRPr="00D30CFF">
              <w:rPr>
                <w:rFonts w:hAnsi="Times New Roman" w:cs="Times New Roman"/>
                <w:snapToGrid w:val="0"/>
                <w:sz w:val="24"/>
                <w:szCs w:val="24"/>
              </w:rPr>
              <w:t>.</w:t>
            </w:r>
          </w:p>
          <w:p w14:paraId="0F6070E4"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bCs/>
                <w:snapToGrid w:val="0"/>
                <w:sz w:val="24"/>
                <w:szCs w:val="24"/>
              </w:rPr>
              <w:t>Evakuacijos ir avarinis apšvietimas turi būti įrengtas pagal STR reikalavimus.</w:t>
            </w:r>
          </w:p>
        </w:tc>
      </w:tr>
      <w:tr w:rsidR="00E043DE" w:rsidRPr="00D30CFF" w14:paraId="3C9B5993" w14:textId="77777777" w:rsidTr="00C711AC">
        <w:trPr>
          <w:trHeight w:val="260"/>
        </w:trPr>
        <w:tc>
          <w:tcPr>
            <w:tcW w:w="2700" w:type="dxa"/>
            <w:gridSpan w:val="2"/>
          </w:tcPr>
          <w:p w14:paraId="481BB9BF"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 xml:space="preserve">Lauko ir fasadų apšvietimas </w:t>
            </w:r>
          </w:p>
        </w:tc>
        <w:tc>
          <w:tcPr>
            <w:tcW w:w="7815" w:type="dxa"/>
          </w:tcPr>
          <w:p w14:paraId="6AB1A888"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snapToGrid w:val="0"/>
                <w:sz w:val="24"/>
                <w:szCs w:val="24"/>
              </w:rPr>
              <w:t>Naudojamas esamas apšvietimas.</w:t>
            </w:r>
          </w:p>
        </w:tc>
      </w:tr>
      <w:tr w:rsidR="00E043DE" w:rsidRPr="00D30CFF" w14:paraId="39BF4218" w14:textId="77777777" w:rsidTr="00C711AC">
        <w:trPr>
          <w:trHeight w:val="1071"/>
        </w:trPr>
        <w:tc>
          <w:tcPr>
            <w:tcW w:w="2700" w:type="dxa"/>
            <w:gridSpan w:val="2"/>
          </w:tcPr>
          <w:p w14:paraId="2EC83305"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Priešgaisrinės saugos sistemos ir svarbių vartotojo aprūpinimas (pirma aprūpinimo patikimumo kategorija)</w:t>
            </w:r>
          </w:p>
        </w:tc>
        <w:tc>
          <w:tcPr>
            <w:tcW w:w="7815" w:type="dxa"/>
          </w:tcPr>
          <w:p w14:paraId="515A1FC1"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snapToGrid w:val="0"/>
                <w:sz w:val="24"/>
                <w:szCs w:val="24"/>
              </w:rPr>
              <w:t>Elektros tiekimas pirmos patikimumo kategorijos vartotojams turi būti užtikrintas naudojant automatinius rezervo perjungimo įtaisus, akumuliatorius atskiriems vartotojams. Pirmos kategorijos vartotojai yra:</w:t>
            </w:r>
          </w:p>
          <w:p w14:paraId="09812042"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snapToGrid w:val="0"/>
                <w:sz w:val="24"/>
                <w:szCs w:val="24"/>
              </w:rPr>
              <w:t>- priešgaisrinė signalizacija.</w:t>
            </w:r>
          </w:p>
        </w:tc>
      </w:tr>
      <w:tr w:rsidR="00E043DE" w:rsidRPr="00D30CFF" w14:paraId="532C6DBC" w14:textId="77777777" w:rsidTr="00C711AC">
        <w:tc>
          <w:tcPr>
            <w:tcW w:w="2700" w:type="dxa"/>
            <w:gridSpan w:val="2"/>
          </w:tcPr>
          <w:p w14:paraId="79575C72"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 xml:space="preserve">Elektriniai šildymo kabeliai </w:t>
            </w:r>
          </w:p>
        </w:tc>
        <w:tc>
          <w:tcPr>
            <w:tcW w:w="7815" w:type="dxa"/>
          </w:tcPr>
          <w:p w14:paraId="2782776E"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Neprojektuojama.</w:t>
            </w:r>
          </w:p>
        </w:tc>
      </w:tr>
      <w:tr w:rsidR="00E043DE" w:rsidRPr="00D30CFF" w14:paraId="100F4860" w14:textId="77777777" w:rsidTr="00C711AC">
        <w:trPr>
          <w:trHeight w:val="441"/>
        </w:trPr>
        <w:tc>
          <w:tcPr>
            <w:tcW w:w="2700" w:type="dxa"/>
            <w:gridSpan w:val="2"/>
          </w:tcPr>
          <w:p w14:paraId="6A7A96AB"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 xml:space="preserve">Apsauga nuo žaibo ir įžeminimas </w:t>
            </w:r>
          </w:p>
        </w:tc>
        <w:tc>
          <w:tcPr>
            <w:tcW w:w="7815" w:type="dxa"/>
          </w:tcPr>
          <w:p w14:paraId="7BF301FF"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Laikytis STR 2.01.06:2009 reikalavimų, skirtų apsaugai nuo žaibo, bei elektros įrengimo taisyklių, skirtų įžeminimo įrenginiams.</w:t>
            </w:r>
          </w:p>
          <w:p w14:paraId="34A098B6" w14:textId="77777777" w:rsidR="00E043DE" w:rsidRPr="00D30CFF" w:rsidRDefault="00E043DE" w:rsidP="00D30CFF">
            <w:pPr>
              <w:snapToGrid w:val="0"/>
              <w:spacing w:line="240" w:lineRule="auto"/>
              <w:jc w:val="both"/>
              <w:rPr>
                <w:rFonts w:hAnsi="Times New Roman" w:cs="Times New Roman"/>
                <w:snapToGrid w:val="0"/>
                <w:sz w:val="24"/>
                <w:szCs w:val="24"/>
              </w:rPr>
            </w:pPr>
          </w:p>
        </w:tc>
      </w:tr>
      <w:tr w:rsidR="00E043DE" w:rsidRPr="00D30CFF" w14:paraId="156573FB" w14:textId="77777777" w:rsidTr="00C711AC">
        <w:tc>
          <w:tcPr>
            <w:tcW w:w="10515" w:type="dxa"/>
            <w:gridSpan w:val="3"/>
            <w:shd w:val="clear" w:color="auto" w:fill="BFBFBF"/>
          </w:tcPr>
          <w:p w14:paraId="35583E94"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b/>
                <w:snapToGrid w:val="0"/>
                <w:sz w:val="24"/>
                <w:szCs w:val="24"/>
              </w:rPr>
              <w:t>O – priešgaisrinės signalizacijos sistema</w:t>
            </w:r>
          </w:p>
        </w:tc>
      </w:tr>
      <w:tr w:rsidR="00E043DE" w:rsidRPr="00D30CFF" w14:paraId="2A97F25C" w14:textId="77777777" w:rsidTr="00C711AC">
        <w:tc>
          <w:tcPr>
            <w:tcW w:w="2700" w:type="dxa"/>
            <w:gridSpan w:val="2"/>
          </w:tcPr>
          <w:p w14:paraId="701F3135"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 xml:space="preserve">Bendri reikalavimai </w:t>
            </w:r>
          </w:p>
        </w:tc>
        <w:tc>
          <w:tcPr>
            <w:tcW w:w="7815" w:type="dxa"/>
          </w:tcPr>
          <w:p w14:paraId="77AFB3F7"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Turi būti laikomasi priešgaisrinės signalizacijos įrengimo ir elektros instaliacijos reikalavimų: Gaisrinės saugos pagrindiniai reikalavimai, Bendrosios priešgaisrinės saugos taisyklės, Visuomeninių pastatų gaisrinės saugos taisyklės, STR 2.02.02:2004 „Visuomeninės paskirties statiniai“, „Gaisro aptikimo ir signalizavimo sistemų projektavimo ir įrengimo taisyklės“, EĮĮT. Turi būti paruošti priešgaisrinės signalizacijos sprendimai.</w:t>
            </w:r>
          </w:p>
        </w:tc>
      </w:tr>
      <w:tr w:rsidR="00E043DE" w:rsidRPr="00D30CFF" w14:paraId="1063C943" w14:textId="77777777" w:rsidTr="00C711AC">
        <w:tc>
          <w:tcPr>
            <w:tcW w:w="10515" w:type="dxa"/>
            <w:gridSpan w:val="3"/>
            <w:shd w:val="clear" w:color="auto" w:fill="BFBFBF"/>
          </w:tcPr>
          <w:p w14:paraId="22396EFE" w14:textId="77777777" w:rsidR="00E043DE" w:rsidRPr="00D30CFF" w:rsidRDefault="00E043DE" w:rsidP="00D30CFF">
            <w:pPr>
              <w:spacing w:line="240" w:lineRule="auto"/>
              <w:jc w:val="both"/>
              <w:rPr>
                <w:rFonts w:hAnsi="Times New Roman" w:cs="Times New Roman"/>
                <w:b/>
                <w:snapToGrid w:val="0"/>
                <w:sz w:val="24"/>
                <w:szCs w:val="24"/>
              </w:rPr>
            </w:pPr>
            <w:r w:rsidRPr="00D30CFF">
              <w:rPr>
                <w:rFonts w:hAnsi="Times New Roman" w:cs="Times New Roman"/>
                <w:b/>
                <w:snapToGrid w:val="0"/>
                <w:sz w:val="24"/>
                <w:szCs w:val="24"/>
              </w:rPr>
              <w:t xml:space="preserve">P – priešgaisrinė sauga ir kiti reikalavimai </w:t>
            </w:r>
          </w:p>
        </w:tc>
      </w:tr>
      <w:tr w:rsidR="00E043DE" w:rsidRPr="00D30CFF" w14:paraId="5532B652" w14:textId="77777777" w:rsidTr="00C711AC">
        <w:tc>
          <w:tcPr>
            <w:tcW w:w="2700" w:type="dxa"/>
            <w:gridSpan w:val="2"/>
          </w:tcPr>
          <w:p w14:paraId="5F2CD1A6"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lastRenderedPageBreak/>
              <w:t>P 01 bendri reikalavimai</w:t>
            </w:r>
          </w:p>
        </w:tc>
        <w:tc>
          <w:tcPr>
            <w:tcW w:w="7815" w:type="dxa"/>
          </w:tcPr>
          <w:p w14:paraId="5573C3FD"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Priešgaisrinės saugos projekto dalis turi būti paruošta pagal „Gaisrinės saugos pagrindiniai reikalavimai“. Visa priešgaisrinės saugos įranga ir sistemos turi būti įrengtos laikantis minimalių reikalavimų.</w:t>
            </w:r>
          </w:p>
        </w:tc>
      </w:tr>
      <w:tr w:rsidR="00E043DE" w:rsidRPr="00D30CFF" w14:paraId="51480563" w14:textId="77777777" w:rsidTr="00C711AC">
        <w:tc>
          <w:tcPr>
            <w:tcW w:w="10515" w:type="dxa"/>
            <w:gridSpan w:val="3"/>
            <w:shd w:val="clear" w:color="auto" w:fill="BFBFBF"/>
          </w:tcPr>
          <w:p w14:paraId="158959D5" w14:textId="77777777" w:rsidR="00E043DE" w:rsidRPr="00D30CFF" w:rsidRDefault="00E043DE" w:rsidP="00D30CFF">
            <w:pPr>
              <w:spacing w:line="240" w:lineRule="auto"/>
              <w:jc w:val="both"/>
              <w:rPr>
                <w:rFonts w:hAnsi="Times New Roman" w:cs="Times New Roman"/>
                <w:snapToGrid w:val="0"/>
                <w:sz w:val="24"/>
                <w:szCs w:val="24"/>
              </w:rPr>
            </w:pPr>
            <w:r w:rsidRPr="00D30CFF">
              <w:rPr>
                <w:rFonts w:hAnsi="Times New Roman" w:cs="Times New Roman"/>
                <w:b/>
                <w:snapToGrid w:val="0"/>
                <w:sz w:val="24"/>
                <w:szCs w:val="24"/>
              </w:rPr>
              <w:t>S – projekto vykdymo reikalavimai</w:t>
            </w:r>
          </w:p>
        </w:tc>
      </w:tr>
      <w:tr w:rsidR="00E043DE" w:rsidRPr="00D30CFF" w14:paraId="685A6653" w14:textId="77777777" w:rsidTr="00C711AC">
        <w:trPr>
          <w:trHeight w:val="371"/>
        </w:trPr>
        <w:tc>
          <w:tcPr>
            <w:tcW w:w="2700" w:type="dxa"/>
            <w:gridSpan w:val="2"/>
          </w:tcPr>
          <w:p w14:paraId="53038BF8" w14:textId="77777777" w:rsidR="00E043DE" w:rsidRPr="00D30CFF" w:rsidRDefault="00E043DE" w:rsidP="00D30CFF">
            <w:pPr>
              <w:tabs>
                <w:tab w:val="left" w:pos="284"/>
                <w:tab w:val="left" w:pos="426"/>
              </w:tabs>
              <w:snapToGrid w:val="0"/>
              <w:spacing w:line="240" w:lineRule="auto"/>
              <w:rPr>
                <w:rFonts w:hAnsi="Times New Roman" w:cs="Times New Roman"/>
                <w:snapToGrid w:val="0"/>
                <w:sz w:val="24"/>
                <w:szCs w:val="24"/>
              </w:rPr>
            </w:pPr>
            <w:r w:rsidRPr="00D30CFF">
              <w:rPr>
                <w:rFonts w:hAnsi="Times New Roman" w:cs="Times New Roman"/>
                <w:snapToGrid w:val="0"/>
                <w:sz w:val="24"/>
                <w:szCs w:val="24"/>
              </w:rPr>
              <w:t xml:space="preserve">S 01 reikalavimai kopijoms </w:t>
            </w:r>
          </w:p>
        </w:tc>
        <w:tc>
          <w:tcPr>
            <w:tcW w:w="7815" w:type="dxa"/>
          </w:tcPr>
          <w:p w14:paraId="4A1D7D3D" w14:textId="77777777" w:rsidR="00E043DE" w:rsidRPr="00D30CFF" w:rsidRDefault="00E043DE" w:rsidP="00D30CFF">
            <w:pPr>
              <w:snapToGrid w:val="0"/>
              <w:spacing w:line="240" w:lineRule="auto"/>
              <w:jc w:val="both"/>
              <w:rPr>
                <w:rFonts w:hAnsi="Times New Roman" w:cs="Times New Roman"/>
                <w:snapToGrid w:val="0"/>
                <w:sz w:val="24"/>
                <w:szCs w:val="24"/>
              </w:rPr>
            </w:pPr>
            <w:r w:rsidRPr="00D30CFF">
              <w:rPr>
                <w:rFonts w:hAnsi="Times New Roman" w:cs="Times New Roman"/>
                <w:snapToGrid w:val="0"/>
                <w:sz w:val="24"/>
                <w:szCs w:val="24"/>
              </w:rPr>
              <w:t xml:space="preserve">Pateikiama 1 skaitmeninė kopija. </w:t>
            </w:r>
          </w:p>
        </w:tc>
      </w:tr>
    </w:tbl>
    <w:p w14:paraId="7A02B3C3" w14:textId="77777777" w:rsidR="00E043DE" w:rsidRPr="00D30CFF" w:rsidRDefault="00E043DE" w:rsidP="00D30CFF">
      <w:pPr>
        <w:spacing w:after="0" w:line="240" w:lineRule="auto"/>
        <w:jc w:val="both"/>
        <w:rPr>
          <w:rFonts w:ascii="Times New Roman" w:hAnsi="Times New Roman" w:cs="Times New Roman"/>
          <w:b/>
          <w:sz w:val="24"/>
          <w:szCs w:val="24"/>
        </w:rPr>
      </w:pPr>
    </w:p>
    <w:p w14:paraId="6F145DD5" w14:textId="08C14863" w:rsidR="00E043DE" w:rsidRPr="00D30CFF" w:rsidRDefault="00E043DE" w:rsidP="00D30CFF">
      <w:pPr>
        <w:spacing w:after="0" w:line="240" w:lineRule="auto"/>
        <w:jc w:val="both"/>
        <w:rPr>
          <w:rFonts w:ascii="Times New Roman" w:hAnsi="Times New Roman" w:cs="Times New Roman"/>
          <w:sz w:val="24"/>
          <w:szCs w:val="24"/>
        </w:rPr>
      </w:pPr>
      <w:r w:rsidRPr="00D30CFF">
        <w:rPr>
          <w:rFonts w:ascii="Times New Roman" w:hAnsi="Times New Roman" w:cs="Times New Roman"/>
          <w:b/>
          <w:sz w:val="24"/>
          <w:szCs w:val="24"/>
        </w:rPr>
        <w:t>Pastaba. Jeigu projektavimo užduotyje yra nuoroda į konkretų prekės ženklą, patentą, standartą, gamintoją ar pan., konkurso dalyvis turi teisę siūlyti ir lygiaverčius sprendinius.</w:t>
      </w:r>
    </w:p>
    <w:p w14:paraId="7B60B2DB" w14:textId="77777777" w:rsidR="00E043DE" w:rsidRPr="00D30CFF" w:rsidRDefault="00E043DE" w:rsidP="00D30CFF">
      <w:pPr>
        <w:spacing w:after="0" w:line="240" w:lineRule="auto"/>
        <w:ind w:left="7776"/>
        <w:rPr>
          <w:rFonts w:ascii="Times New Roman" w:hAnsi="Times New Roman" w:cs="Times New Roman"/>
          <w:sz w:val="24"/>
          <w:szCs w:val="24"/>
          <w:lang w:eastAsia="ja-JP"/>
        </w:rPr>
      </w:pPr>
    </w:p>
    <w:p w14:paraId="47BA6CC6" w14:textId="77777777" w:rsidR="00E043DE" w:rsidRPr="00D30CFF" w:rsidRDefault="00E043DE" w:rsidP="00D30CFF">
      <w:pPr>
        <w:spacing w:after="120"/>
        <w:ind w:left="7776"/>
        <w:rPr>
          <w:lang w:eastAsia="ja-JP"/>
        </w:rPr>
      </w:pPr>
    </w:p>
    <w:p w14:paraId="55EBD373" w14:textId="77777777" w:rsidR="00E043DE" w:rsidRPr="00D30CFF" w:rsidRDefault="00E043DE" w:rsidP="00D30CFF">
      <w:pPr>
        <w:widowControl w:val="0"/>
        <w:jc w:val="both"/>
        <w:rPr>
          <w:snapToGrid w:val="0"/>
          <w:szCs w:val="24"/>
        </w:rPr>
      </w:pPr>
    </w:p>
    <w:p w14:paraId="531BD5B7" w14:textId="77777777" w:rsidR="00E043DE" w:rsidRPr="00D30CFF" w:rsidRDefault="00E043DE" w:rsidP="00D30CFF"/>
    <w:p w14:paraId="76CDACAB" w14:textId="77777777" w:rsidR="00233337" w:rsidRPr="00D30CFF" w:rsidRDefault="00233337" w:rsidP="00D30CFF">
      <w:pPr>
        <w:tabs>
          <w:tab w:val="left" w:pos="990"/>
        </w:tabs>
        <w:spacing w:after="0" w:line="240" w:lineRule="auto"/>
        <w:ind w:firstLine="567"/>
        <w:jc w:val="both"/>
        <w:rPr>
          <w:rFonts w:ascii="Palemonas" w:hAnsi="Palemonas"/>
          <w:i/>
          <w:iCs/>
          <w:szCs w:val="24"/>
        </w:rPr>
      </w:pPr>
    </w:p>
    <w:p w14:paraId="1DAF7382" w14:textId="77777777" w:rsidR="0026354A" w:rsidRPr="00D30CFF" w:rsidRDefault="0026354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sectPr w:rsidR="0026354A" w:rsidRPr="00D30CFF" w:rsidSect="005D3AFF">
          <w:footerReference w:type="first" r:id="rId14"/>
          <w:pgSz w:w="12240" w:h="15840"/>
          <w:pgMar w:top="1134" w:right="567" w:bottom="1134" w:left="1701" w:header="720" w:footer="720" w:gutter="0"/>
          <w:pgNumType w:start="13"/>
          <w:cols w:space="720"/>
          <w:titlePg/>
          <w:docGrid w:linePitch="360"/>
        </w:sectPr>
      </w:pPr>
    </w:p>
    <w:p w14:paraId="65627B31" w14:textId="5969A063" w:rsidR="005D3AFF" w:rsidRPr="00D30CFF" w:rsidRDefault="00D2558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bookmarkStart w:id="60" w:name="_Toc203650819"/>
      <w:r w:rsidRPr="00D30CFF">
        <w:rPr>
          <w:rFonts w:ascii="Times New Roman" w:eastAsia="Calibri" w:hAnsi="Times New Roman" w:cs="Times New Roman"/>
          <w:color w:val="auto"/>
          <w:sz w:val="24"/>
          <w:szCs w:val="24"/>
        </w:rPr>
        <w:lastRenderedPageBreak/>
        <w:t>P</w:t>
      </w:r>
      <w:r w:rsidR="00B860C2" w:rsidRPr="00D30CFF">
        <w:rPr>
          <w:rFonts w:ascii="Times New Roman" w:eastAsia="Calibri" w:hAnsi="Times New Roman" w:cs="Times New Roman"/>
          <w:color w:val="auto"/>
          <w:sz w:val="24"/>
          <w:szCs w:val="24"/>
        </w:rPr>
        <w:t>i</w:t>
      </w:r>
      <w:r w:rsidR="005D3AFF" w:rsidRPr="00D30CFF">
        <w:rPr>
          <w:rFonts w:ascii="Times New Roman" w:eastAsia="Calibri" w:hAnsi="Times New Roman" w:cs="Times New Roman"/>
          <w:color w:val="auto"/>
          <w:sz w:val="24"/>
          <w:szCs w:val="24"/>
        </w:rPr>
        <w:t>rkimo sąlygų 3 priedas „Tiekėjų pašalinimo pagrindai“</w:t>
      </w:r>
      <w:bookmarkEnd w:id="56"/>
      <w:bookmarkEnd w:id="57"/>
      <w:bookmarkEnd w:id="60"/>
    </w:p>
    <w:p w14:paraId="72696F08" w14:textId="77777777" w:rsidR="00A32C36" w:rsidRPr="00D30CFF" w:rsidRDefault="00A32C36" w:rsidP="00D30CFF">
      <w:pPr>
        <w:spacing w:after="0" w:line="240" w:lineRule="auto"/>
        <w:jc w:val="center"/>
        <w:rPr>
          <w:rFonts w:asciiTheme="majorBidi" w:eastAsia="Calibri" w:hAnsiTheme="majorBidi" w:cstheme="majorBidi"/>
          <w:b/>
          <w:bCs/>
          <w:smallCaps/>
        </w:rPr>
      </w:pPr>
      <w:bookmarkStart w:id="61" w:name="_Ref38291223"/>
      <w:bookmarkStart w:id="62" w:name="_Ref38291334"/>
      <w:bookmarkStart w:id="63" w:name="_Ref38533412"/>
    </w:p>
    <w:p w14:paraId="3236373C" w14:textId="77777777" w:rsidR="00B860C2" w:rsidRPr="00D30CFF" w:rsidRDefault="00B860C2" w:rsidP="00D30CFF">
      <w:pPr>
        <w:pStyle w:val="Paantrat"/>
        <w:spacing w:after="0" w:line="240" w:lineRule="auto"/>
        <w:jc w:val="center"/>
        <w:rPr>
          <w:rFonts w:ascii="Times New Roman" w:hAnsi="Times New Roman" w:cs="Times New Roman"/>
          <w:color w:val="auto"/>
        </w:rPr>
      </w:pPr>
      <w:r w:rsidRPr="00D30CFF">
        <w:rPr>
          <w:rFonts w:ascii="Times New Roman" w:hAnsi="Times New Roman" w:cs="Times New Roman"/>
          <w:color w:val="auto"/>
        </w:rPr>
        <w:t>TIEKĖJŲ PAŠALINIMO PAGRINDAI</w:t>
      </w:r>
    </w:p>
    <w:p w14:paraId="6300EA87" w14:textId="77777777" w:rsidR="0039671A" w:rsidRPr="00D30CFF" w:rsidRDefault="0039671A" w:rsidP="00D30CFF"/>
    <w:p w14:paraId="7619BB22" w14:textId="1C6F2F74" w:rsidR="0039671A" w:rsidRPr="00D30CFF" w:rsidRDefault="0039671A" w:rsidP="00D30CFF">
      <w:pPr>
        <w:numPr>
          <w:ilvl w:val="0"/>
          <w:numId w:val="48"/>
        </w:numPr>
        <w:spacing w:after="0" w:line="240" w:lineRule="auto"/>
        <w:jc w:val="both"/>
        <w:rPr>
          <w:rFonts w:ascii="Times New Roman" w:hAnsi="Times New Roman" w:cs="Times New Roman"/>
          <w:sz w:val="24"/>
          <w:szCs w:val="24"/>
        </w:rPr>
      </w:pPr>
      <w:r w:rsidRPr="00D30CFF">
        <w:rPr>
          <w:rFonts w:ascii="Times New Roman" w:hAnsi="Times New Roman" w:cs="Times New Roman"/>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542CF007" w14:textId="5697159E" w:rsidR="0039671A" w:rsidRPr="00D30CFF" w:rsidRDefault="0039671A" w:rsidP="00D30CFF">
      <w:pPr>
        <w:numPr>
          <w:ilvl w:val="0"/>
          <w:numId w:val="48"/>
        </w:numPr>
        <w:spacing w:after="0" w:line="240" w:lineRule="auto"/>
        <w:jc w:val="both"/>
        <w:rPr>
          <w:rFonts w:ascii="Times New Roman" w:hAnsi="Times New Roman" w:cs="Times New Roman"/>
          <w:sz w:val="24"/>
          <w:szCs w:val="24"/>
        </w:rPr>
      </w:pPr>
      <w:r w:rsidRPr="00D30CFF">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5B010CF1" w14:textId="77777777" w:rsidR="0039671A" w:rsidRPr="00D30CFF" w:rsidRDefault="0039671A" w:rsidP="00D30CFF">
      <w:pPr>
        <w:numPr>
          <w:ilvl w:val="0"/>
          <w:numId w:val="48"/>
        </w:numPr>
        <w:spacing w:after="0" w:line="240" w:lineRule="auto"/>
        <w:jc w:val="both"/>
        <w:rPr>
          <w:rFonts w:ascii="Times New Roman" w:hAnsi="Times New Roman" w:cs="Times New Roman"/>
          <w:sz w:val="24"/>
          <w:szCs w:val="24"/>
        </w:rPr>
      </w:pPr>
      <w:r w:rsidRPr="00D30CFF">
        <w:rPr>
          <w:rFonts w:ascii="Times New Roman" w:hAnsi="Times New Roman" w:cs="Times New Roman"/>
          <w:sz w:val="24"/>
          <w:szCs w:val="24"/>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14:paraId="525A4F91" w14:textId="77777777" w:rsidR="0039671A" w:rsidRPr="00D30CFF" w:rsidRDefault="0039671A" w:rsidP="00D30CFF">
      <w:pPr>
        <w:numPr>
          <w:ilvl w:val="0"/>
          <w:numId w:val="48"/>
        </w:numPr>
        <w:spacing w:after="0" w:line="240" w:lineRule="auto"/>
        <w:jc w:val="both"/>
        <w:rPr>
          <w:rFonts w:ascii="Times New Roman" w:hAnsi="Times New Roman" w:cs="Times New Roman"/>
          <w:sz w:val="24"/>
          <w:szCs w:val="24"/>
        </w:rPr>
      </w:pPr>
      <w:r w:rsidRPr="00D30CFF">
        <w:rPr>
          <w:rFonts w:ascii="Times New Roman" w:hAnsi="Times New Roman" w:cs="Times New Roman"/>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DAB5B98" w14:textId="77777777" w:rsidR="0039671A" w:rsidRPr="00D30CFF" w:rsidRDefault="0039671A" w:rsidP="00D30CFF">
      <w:pPr>
        <w:numPr>
          <w:ilvl w:val="0"/>
          <w:numId w:val="48"/>
        </w:numPr>
        <w:spacing w:after="0" w:line="240" w:lineRule="auto"/>
        <w:jc w:val="both"/>
        <w:rPr>
          <w:rFonts w:ascii="Times New Roman" w:hAnsi="Times New Roman" w:cs="Times New Roman"/>
          <w:sz w:val="24"/>
          <w:szCs w:val="24"/>
        </w:rPr>
      </w:pPr>
      <w:r w:rsidRPr="00D30CFF">
        <w:rPr>
          <w:rFonts w:ascii="Times New Roman" w:hAnsi="Times New Roman" w:cs="Times New Roman"/>
          <w:sz w:val="24"/>
          <w:szCs w:val="24"/>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5" w:history="1">
        <w:r w:rsidRPr="00D30CFF">
          <w:rPr>
            <w:rStyle w:val="Hipersaitas"/>
            <w:rFonts w:ascii="Times New Roman" w:hAnsi="Times New Roman" w:cs="Times New Roman"/>
            <w:sz w:val="24"/>
            <w:szCs w:val="24"/>
          </w:rPr>
          <w:t>https://ec.europa.eu/tools/ecertis/</w:t>
        </w:r>
      </w:hyperlink>
      <w:r w:rsidRPr="00D30CFF">
        <w:rPr>
          <w:rFonts w:ascii="Times New Roman" w:hAnsi="Times New Roman" w:cs="Times New Roman"/>
          <w:sz w:val="24"/>
          <w:szCs w:val="24"/>
        </w:rPr>
        <w:t xml:space="preserve">. </w:t>
      </w:r>
    </w:p>
    <w:p w14:paraId="61E5C1F7" w14:textId="77777777" w:rsidR="0039671A" w:rsidRPr="00D30CFF" w:rsidRDefault="0039671A" w:rsidP="00D30CFF">
      <w:pPr>
        <w:numPr>
          <w:ilvl w:val="0"/>
          <w:numId w:val="48"/>
        </w:numPr>
        <w:spacing w:after="0" w:line="240" w:lineRule="auto"/>
        <w:jc w:val="both"/>
        <w:rPr>
          <w:rFonts w:ascii="Times New Roman" w:hAnsi="Times New Roman" w:cs="Times New Roman"/>
          <w:sz w:val="24"/>
          <w:szCs w:val="24"/>
        </w:rPr>
      </w:pPr>
      <w:r w:rsidRPr="00D30CFF">
        <w:rPr>
          <w:rFonts w:ascii="Times New Roman" w:hAnsi="Times New Roman" w:cs="Times New Roman"/>
          <w:sz w:val="24"/>
          <w:szCs w:val="24"/>
        </w:rPr>
        <w:t>Perkančioji organizacija nereikalauja iš tiekėjo pateikti dokumentų, patvirtinančių jo pašalinimo pagrindų nebuvimą, jeigu ji:</w:t>
      </w:r>
    </w:p>
    <w:p w14:paraId="464F025D" w14:textId="77777777" w:rsidR="0039671A" w:rsidRPr="00D30CFF" w:rsidRDefault="0039671A" w:rsidP="00D30CFF">
      <w:pPr>
        <w:numPr>
          <w:ilvl w:val="1"/>
          <w:numId w:val="48"/>
        </w:numPr>
        <w:spacing w:after="0" w:line="240" w:lineRule="auto"/>
        <w:jc w:val="both"/>
        <w:rPr>
          <w:rFonts w:ascii="Times New Roman" w:hAnsi="Times New Roman" w:cs="Times New Roman"/>
          <w:sz w:val="24"/>
          <w:szCs w:val="24"/>
        </w:rPr>
      </w:pPr>
      <w:r w:rsidRPr="00D30CFF">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601A7742" w14:textId="77777777" w:rsidR="0039671A" w:rsidRPr="00D30CFF" w:rsidRDefault="0039671A" w:rsidP="00D30CFF">
      <w:pPr>
        <w:numPr>
          <w:ilvl w:val="1"/>
          <w:numId w:val="48"/>
        </w:numPr>
        <w:spacing w:after="0" w:line="240" w:lineRule="auto"/>
        <w:jc w:val="both"/>
        <w:rPr>
          <w:rFonts w:ascii="Times New Roman" w:hAnsi="Times New Roman" w:cs="Times New Roman"/>
          <w:sz w:val="24"/>
          <w:szCs w:val="24"/>
        </w:rPr>
      </w:pPr>
      <w:r w:rsidRPr="00D30CFF">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4A371C45" w14:textId="77777777" w:rsidR="0039671A" w:rsidRPr="00D30CFF" w:rsidRDefault="0039671A" w:rsidP="00D30CFF">
      <w:pPr>
        <w:numPr>
          <w:ilvl w:val="0"/>
          <w:numId w:val="48"/>
        </w:numPr>
        <w:spacing w:after="0" w:line="240" w:lineRule="auto"/>
        <w:jc w:val="both"/>
        <w:rPr>
          <w:rFonts w:ascii="Times New Roman" w:hAnsi="Times New Roman" w:cs="Times New Roman"/>
          <w:sz w:val="24"/>
          <w:szCs w:val="24"/>
        </w:rPr>
      </w:pPr>
      <w:r w:rsidRPr="00D30CFF">
        <w:rPr>
          <w:rFonts w:ascii="Times New Roman" w:hAnsi="Times New Roman" w:cs="Times New Roman"/>
          <w:sz w:val="24"/>
          <w:szCs w:val="24"/>
        </w:rPr>
        <w:lastRenderedPageBreak/>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F445470" w14:textId="77777777" w:rsidR="0039671A" w:rsidRPr="00D30CFF" w:rsidRDefault="0039671A" w:rsidP="00D30CFF">
      <w:pPr>
        <w:numPr>
          <w:ilvl w:val="1"/>
          <w:numId w:val="48"/>
        </w:numPr>
        <w:spacing w:after="0" w:line="240" w:lineRule="auto"/>
        <w:jc w:val="both"/>
        <w:rPr>
          <w:rFonts w:ascii="Times New Roman" w:hAnsi="Times New Roman" w:cs="Times New Roman"/>
          <w:sz w:val="24"/>
          <w:szCs w:val="24"/>
        </w:rPr>
      </w:pPr>
      <w:r w:rsidRPr="00D30CFF">
        <w:rPr>
          <w:rFonts w:ascii="Times New Roman" w:hAnsi="Times New Roman" w:cs="Times New Roman"/>
          <w:sz w:val="24"/>
          <w:szCs w:val="24"/>
        </w:rPr>
        <w:t>priesaikos deklaracija;</w:t>
      </w:r>
    </w:p>
    <w:p w14:paraId="3B683091" w14:textId="77777777" w:rsidR="0039671A" w:rsidRPr="00D30CFF" w:rsidRDefault="0039671A" w:rsidP="00D30CFF">
      <w:pPr>
        <w:spacing w:after="0" w:line="240" w:lineRule="auto"/>
        <w:ind w:firstLine="709"/>
        <w:jc w:val="both"/>
        <w:rPr>
          <w:rFonts w:ascii="Times New Roman" w:hAnsi="Times New Roman" w:cs="Times New Roman"/>
          <w:sz w:val="24"/>
          <w:szCs w:val="24"/>
        </w:rPr>
      </w:pPr>
      <w:r w:rsidRPr="00D30CFF">
        <w:rPr>
          <w:rFonts w:ascii="Times New Roman" w:hAnsi="Times New Roman" w:cs="Times New Roman"/>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DC44C59" w14:textId="77777777" w:rsidR="0039671A" w:rsidRPr="00D30CFF" w:rsidRDefault="0039671A" w:rsidP="00D30CFF"/>
    <w:tbl>
      <w:tblPr>
        <w:tblW w:w="14034" w:type="dxa"/>
        <w:tblInd w:w="-431" w:type="dxa"/>
        <w:tblLayout w:type="fixed"/>
        <w:tblCellMar>
          <w:left w:w="10" w:type="dxa"/>
          <w:right w:w="10" w:type="dxa"/>
        </w:tblCellMar>
        <w:tblLook w:val="04A0" w:firstRow="1" w:lastRow="0" w:firstColumn="1" w:lastColumn="0" w:noHBand="0" w:noVBand="1"/>
      </w:tblPr>
      <w:tblGrid>
        <w:gridCol w:w="568"/>
        <w:gridCol w:w="5103"/>
        <w:gridCol w:w="2835"/>
        <w:gridCol w:w="5528"/>
      </w:tblGrid>
      <w:tr w:rsidR="00B860C2" w:rsidRPr="00D30CFF" w14:paraId="58BEA485"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4F1B5F0" w14:textId="77777777" w:rsidR="00B860C2" w:rsidRPr="00D30CFF" w:rsidRDefault="00B860C2" w:rsidP="00D30CFF">
            <w:pPr>
              <w:pStyle w:val="Betarp"/>
              <w:ind w:left="32"/>
              <w:jc w:val="center"/>
              <w:rPr>
                <w:rFonts w:ascii="Times New Roman" w:hAnsi="Times New Roman" w:cs="Times New Roman"/>
                <w:b/>
                <w:bCs/>
                <w:sz w:val="20"/>
                <w:szCs w:val="20"/>
              </w:rPr>
            </w:pPr>
            <w:r w:rsidRPr="00D30CFF">
              <w:rPr>
                <w:rFonts w:ascii="Times New Roman" w:hAnsi="Times New Roman" w:cs="Times New Roman"/>
                <w:b/>
                <w:bCs/>
                <w:sz w:val="20"/>
                <w:szCs w:val="20"/>
              </w:rPr>
              <w:t>Eil. Nr.</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7DD9A6C" w14:textId="77777777" w:rsidR="00B860C2" w:rsidRPr="00D30CFF" w:rsidRDefault="00B860C2" w:rsidP="00D30CFF">
            <w:pPr>
              <w:pStyle w:val="Betarp"/>
              <w:jc w:val="center"/>
              <w:rPr>
                <w:rFonts w:ascii="Times New Roman" w:hAnsi="Times New Roman" w:cs="Times New Roman"/>
                <w:bCs/>
                <w:sz w:val="20"/>
                <w:szCs w:val="20"/>
                <w:lang w:eastAsia="en-US"/>
              </w:rPr>
            </w:pPr>
            <w:r w:rsidRPr="00D30CFF">
              <w:rPr>
                <w:rFonts w:ascii="Times New Roman" w:hAnsi="Times New Roman" w:cs="Times New Roman"/>
                <w:b/>
                <w:sz w:val="20"/>
                <w:szCs w:val="20"/>
              </w:rPr>
              <w:t>Tiekėjo pašalinimo pagrindai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B79D9BA" w14:textId="77777777" w:rsidR="00B860C2" w:rsidRPr="00D30CFF" w:rsidRDefault="00B860C2" w:rsidP="00D30CFF">
            <w:pPr>
              <w:pStyle w:val="Betarp"/>
              <w:jc w:val="center"/>
              <w:rPr>
                <w:rFonts w:ascii="Times New Roman" w:eastAsia="Yu Mincho" w:hAnsi="Times New Roman" w:cs="Times New Roman"/>
                <w:b/>
                <w:bCs/>
                <w:sz w:val="20"/>
                <w:szCs w:val="20"/>
              </w:rPr>
            </w:pPr>
            <w:r w:rsidRPr="00D30CFF">
              <w:rPr>
                <w:rFonts w:ascii="Times New Roman" w:eastAsia="Yu Mincho" w:hAnsi="Times New Roman" w:cs="Times New Roman"/>
                <w:b/>
                <w:bCs/>
                <w:sz w:val="20"/>
                <w:szCs w:val="20"/>
              </w:rPr>
              <w:t xml:space="preserve">VPĮ straipsnis,  dalis, punktas bei EBVPD formos dalis pildymui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CA2B321" w14:textId="77777777" w:rsidR="00B860C2" w:rsidRPr="00D30CFF" w:rsidRDefault="00B860C2" w:rsidP="00D30CFF">
            <w:pPr>
              <w:pStyle w:val="Betarp"/>
              <w:jc w:val="center"/>
              <w:rPr>
                <w:rFonts w:ascii="Times New Roman" w:hAnsi="Times New Roman" w:cs="Times New Roman"/>
                <w:bCs/>
                <w:iCs/>
                <w:sz w:val="20"/>
                <w:szCs w:val="20"/>
                <w:lang w:eastAsia="en-US"/>
              </w:rPr>
            </w:pPr>
            <w:r w:rsidRPr="00D30CFF">
              <w:rPr>
                <w:rFonts w:ascii="Times New Roman" w:hAnsi="Times New Roman" w:cs="Times New Roman"/>
                <w:b/>
                <w:sz w:val="20"/>
                <w:szCs w:val="20"/>
              </w:rPr>
              <w:t>Pašalinimo pagrindų nebuvimą įrodantys dokumentai</w:t>
            </w:r>
          </w:p>
        </w:tc>
      </w:tr>
      <w:tr w:rsidR="00B860C2" w:rsidRPr="00D30CFF" w14:paraId="18E5D84A"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4BA709D" w14:textId="77777777" w:rsidR="00B860C2" w:rsidRPr="00D30CFF" w:rsidRDefault="00B860C2" w:rsidP="00D30CFF">
            <w:pPr>
              <w:pStyle w:val="Betarp"/>
              <w:numPr>
                <w:ilvl w:val="0"/>
                <w:numId w:val="37"/>
              </w:numPr>
              <w:rPr>
                <w:rFonts w:ascii="Times New Roman" w:hAnsi="Times New Roman" w:cs="Times New Roman"/>
                <w:b/>
                <w:bCs/>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7EF8E6" w14:textId="77777777" w:rsidR="00B860C2" w:rsidRPr="00D30CFF" w:rsidRDefault="00B860C2" w:rsidP="00D30CFF">
            <w:pPr>
              <w:pStyle w:val="Betarp"/>
              <w:jc w:val="both"/>
              <w:rPr>
                <w:rFonts w:ascii="Times New Roman" w:hAnsi="Times New Roman" w:cs="Times New Roman"/>
                <w:b/>
                <w:bCs/>
                <w:sz w:val="20"/>
                <w:szCs w:val="20"/>
                <w:lang w:eastAsia="en-US"/>
              </w:rPr>
            </w:pPr>
            <w:r w:rsidRPr="00D30CFF">
              <w:rPr>
                <w:rFonts w:ascii="Times New Roman" w:hAnsi="Times New Roman" w:cs="Times New Roman"/>
                <w:sz w:val="20"/>
                <w:szCs w:val="20"/>
                <w:lang w:eastAsia="en-US"/>
              </w:rPr>
              <w:t>Tiekėjas arba jo atsakingas asmuo, nurodytas VPĮ 46 straipsnio 2 dalies 2 punkte, nuteistas už šią nusikalstamą veiką:</w:t>
            </w:r>
          </w:p>
          <w:p w14:paraId="651F5C6E" w14:textId="77777777" w:rsidR="00B860C2" w:rsidRPr="00D30CFF" w:rsidRDefault="00B860C2" w:rsidP="00D30CFF">
            <w:pPr>
              <w:pStyle w:val="Betarp"/>
              <w:jc w:val="both"/>
              <w:rPr>
                <w:rFonts w:ascii="Times New Roman" w:hAnsi="Times New Roman" w:cs="Times New Roman"/>
                <w:b/>
                <w:bCs/>
                <w:sz w:val="20"/>
                <w:szCs w:val="20"/>
                <w:lang w:eastAsia="en-US"/>
              </w:rPr>
            </w:pPr>
            <w:r w:rsidRPr="00D30CFF">
              <w:rPr>
                <w:rFonts w:ascii="Times New Roman" w:hAnsi="Times New Roman" w:cs="Times New Roman"/>
                <w:bCs/>
                <w:sz w:val="20"/>
                <w:szCs w:val="20"/>
                <w:lang w:eastAsia="en-US"/>
              </w:rPr>
              <w:t>1) dalyvavimą nusikalstamame susivienijime, jo organizavimą ar vadovavimą jam;</w:t>
            </w:r>
          </w:p>
          <w:p w14:paraId="7F29CFBC" w14:textId="77777777" w:rsidR="00B860C2" w:rsidRPr="00D30CFF" w:rsidRDefault="00B860C2" w:rsidP="00D30CFF">
            <w:pPr>
              <w:pStyle w:val="Betarp"/>
              <w:jc w:val="both"/>
              <w:rPr>
                <w:rFonts w:ascii="Times New Roman" w:hAnsi="Times New Roman" w:cs="Times New Roman"/>
                <w:b/>
                <w:bCs/>
                <w:sz w:val="20"/>
                <w:szCs w:val="20"/>
                <w:lang w:eastAsia="en-US"/>
              </w:rPr>
            </w:pPr>
            <w:r w:rsidRPr="00D30CFF">
              <w:rPr>
                <w:rFonts w:ascii="Times New Roman" w:hAnsi="Times New Roman" w:cs="Times New Roman"/>
                <w:bCs/>
                <w:sz w:val="20"/>
                <w:szCs w:val="20"/>
                <w:lang w:eastAsia="en-US"/>
              </w:rPr>
              <w:t>2) kyšininkavimą, prekybą poveikiu, papirkimą;</w:t>
            </w:r>
          </w:p>
          <w:p w14:paraId="02134F18" w14:textId="77777777" w:rsidR="00B860C2" w:rsidRPr="00D30CFF" w:rsidRDefault="00B860C2" w:rsidP="00D30CFF">
            <w:pPr>
              <w:pStyle w:val="Betarp"/>
              <w:jc w:val="both"/>
              <w:rPr>
                <w:rFonts w:ascii="Times New Roman" w:hAnsi="Times New Roman" w:cs="Times New Roman"/>
                <w:b/>
                <w:bCs/>
                <w:sz w:val="20"/>
                <w:szCs w:val="20"/>
                <w:lang w:eastAsia="en-US"/>
              </w:rPr>
            </w:pPr>
            <w:r w:rsidRPr="00D30CFF">
              <w:rPr>
                <w:rFonts w:ascii="Times New Roman" w:hAnsi="Times New Roman" w:cs="Times New Roman"/>
                <w:bCs/>
                <w:sz w:val="20"/>
                <w:szCs w:val="20"/>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9CDFF7F" w14:textId="77777777" w:rsidR="00B860C2" w:rsidRPr="00D30CFF" w:rsidRDefault="00B860C2" w:rsidP="00D30CFF">
            <w:pPr>
              <w:pStyle w:val="Betarp"/>
              <w:jc w:val="both"/>
              <w:rPr>
                <w:rFonts w:ascii="Times New Roman" w:hAnsi="Times New Roman" w:cs="Times New Roman"/>
                <w:b/>
                <w:bCs/>
                <w:sz w:val="20"/>
                <w:szCs w:val="20"/>
                <w:lang w:eastAsia="en-US"/>
              </w:rPr>
            </w:pPr>
            <w:r w:rsidRPr="00D30CFF">
              <w:rPr>
                <w:rFonts w:ascii="Times New Roman" w:hAnsi="Times New Roman" w:cs="Times New Roman"/>
                <w:bCs/>
                <w:sz w:val="20"/>
                <w:szCs w:val="20"/>
                <w:lang w:eastAsia="en-US"/>
              </w:rPr>
              <w:t>4) nusikalstamą bankrotą;</w:t>
            </w:r>
          </w:p>
          <w:p w14:paraId="2ECF7253" w14:textId="77777777" w:rsidR="00B860C2" w:rsidRPr="00D30CFF" w:rsidRDefault="00B860C2" w:rsidP="00D30CFF">
            <w:pPr>
              <w:pStyle w:val="Betarp"/>
              <w:jc w:val="both"/>
              <w:rPr>
                <w:rFonts w:ascii="Times New Roman" w:hAnsi="Times New Roman" w:cs="Times New Roman"/>
                <w:b/>
                <w:bCs/>
                <w:sz w:val="20"/>
                <w:szCs w:val="20"/>
                <w:lang w:eastAsia="en-US"/>
              </w:rPr>
            </w:pPr>
            <w:r w:rsidRPr="00D30CFF">
              <w:rPr>
                <w:rFonts w:ascii="Times New Roman" w:hAnsi="Times New Roman" w:cs="Times New Roman"/>
                <w:bCs/>
                <w:sz w:val="20"/>
                <w:szCs w:val="20"/>
                <w:lang w:eastAsia="en-US"/>
              </w:rPr>
              <w:t>5) teroristinį ir su teroristine veikla susijusį nusikaltimą;</w:t>
            </w:r>
          </w:p>
          <w:p w14:paraId="676193B2" w14:textId="77777777" w:rsidR="00B860C2" w:rsidRPr="00D30CFF" w:rsidRDefault="00B860C2" w:rsidP="00D30CFF">
            <w:pPr>
              <w:pStyle w:val="Betarp"/>
              <w:jc w:val="both"/>
              <w:rPr>
                <w:rFonts w:ascii="Times New Roman" w:hAnsi="Times New Roman" w:cs="Times New Roman"/>
                <w:b/>
                <w:bCs/>
                <w:sz w:val="20"/>
                <w:szCs w:val="20"/>
                <w:lang w:eastAsia="en-US"/>
              </w:rPr>
            </w:pPr>
            <w:r w:rsidRPr="00D30CFF">
              <w:rPr>
                <w:rFonts w:ascii="Times New Roman" w:hAnsi="Times New Roman" w:cs="Times New Roman"/>
                <w:bCs/>
                <w:sz w:val="20"/>
                <w:szCs w:val="20"/>
                <w:lang w:eastAsia="en-US"/>
              </w:rPr>
              <w:lastRenderedPageBreak/>
              <w:t>6) nusikalstamu būdu gauto turto legalizavimą;</w:t>
            </w:r>
          </w:p>
          <w:p w14:paraId="256C00B0" w14:textId="77777777" w:rsidR="00B860C2" w:rsidRPr="00D30CFF" w:rsidRDefault="00B860C2" w:rsidP="00D30CFF">
            <w:pPr>
              <w:pStyle w:val="Betarp"/>
              <w:jc w:val="both"/>
              <w:rPr>
                <w:rFonts w:ascii="Times New Roman" w:hAnsi="Times New Roman" w:cs="Times New Roman"/>
                <w:b/>
                <w:bCs/>
                <w:sz w:val="20"/>
                <w:szCs w:val="20"/>
                <w:lang w:eastAsia="en-US"/>
              </w:rPr>
            </w:pPr>
            <w:r w:rsidRPr="00D30CFF">
              <w:rPr>
                <w:rFonts w:ascii="Times New Roman" w:hAnsi="Times New Roman" w:cs="Times New Roman"/>
                <w:bCs/>
                <w:sz w:val="20"/>
                <w:szCs w:val="20"/>
                <w:lang w:eastAsia="en-US"/>
              </w:rPr>
              <w:t>7) prekybą žmonėmis, vaiko pirkimą arba pardavimą;</w:t>
            </w:r>
          </w:p>
          <w:p w14:paraId="3B631E6E" w14:textId="77777777" w:rsidR="00B860C2" w:rsidRPr="00D30CFF" w:rsidRDefault="00B860C2" w:rsidP="00D30CFF">
            <w:pPr>
              <w:pStyle w:val="Betarp"/>
              <w:jc w:val="both"/>
              <w:rPr>
                <w:rFonts w:ascii="Times New Roman" w:hAnsi="Times New Roman" w:cs="Times New Roman"/>
                <w:b/>
                <w:bCs/>
                <w:sz w:val="20"/>
                <w:szCs w:val="20"/>
                <w:lang w:eastAsia="en-US"/>
              </w:rPr>
            </w:pPr>
            <w:r w:rsidRPr="00D30CFF">
              <w:rPr>
                <w:rFonts w:ascii="Times New Roman" w:hAnsi="Times New Roman" w:cs="Times New Roman"/>
                <w:bCs/>
                <w:sz w:val="20"/>
                <w:szCs w:val="20"/>
                <w:lang w:eastAsia="en-US"/>
              </w:rPr>
              <w:t>8) kitos valstybės tiekėjo atliktą nusikaltimą, apibrėžtą Direktyvos 2014/24/ES 57 straipsnio 1 dalyje išvardytus Europos Sąjungos teisės aktus įgyvendinančiuose kitų valstybių teisės aktuose.</w:t>
            </w:r>
          </w:p>
          <w:p w14:paraId="6493282B" w14:textId="77777777" w:rsidR="00B860C2" w:rsidRPr="00D30CFF" w:rsidRDefault="00B860C2" w:rsidP="00D30CFF">
            <w:pPr>
              <w:pStyle w:val="Betarp"/>
              <w:jc w:val="both"/>
              <w:rPr>
                <w:rFonts w:ascii="Times New Roman" w:hAnsi="Times New Roman" w:cs="Times New Roman"/>
                <w:b/>
                <w:bCs/>
                <w:sz w:val="20"/>
                <w:szCs w:val="20"/>
                <w:lang w:eastAsia="en-US"/>
              </w:rPr>
            </w:pPr>
          </w:p>
          <w:p w14:paraId="7C78DB06" w14:textId="77777777" w:rsidR="00B860C2" w:rsidRPr="00D30CFF" w:rsidRDefault="00B860C2" w:rsidP="00D30CFF">
            <w:pPr>
              <w:pStyle w:val="Betarp"/>
              <w:jc w:val="both"/>
              <w:rPr>
                <w:rFonts w:ascii="Times New Roman" w:hAnsi="Times New Roman" w:cs="Times New Roman"/>
                <w:b/>
                <w:bCs/>
                <w:sz w:val="20"/>
                <w:szCs w:val="20"/>
                <w:lang w:eastAsia="en-US"/>
              </w:rPr>
            </w:pPr>
            <w:r w:rsidRPr="00D30CFF">
              <w:rPr>
                <w:rFonts w:ascii="Times New Roman" w:hAnsi="Times New Roman" w:cs="Times New Roman"/>
                <w:bCs/>
                <w:sz w:val="20"/>
                <w:szCs w:val="20"/>
                <w:lang w:eastAsia="en-US"/>
              </w:rPr>
              <w:t>Laikoma, kad tiekėjas arba jo atsakingas asmuo nuteistas už aukščiau nurodytą nusikalstamą veiką, kai dėl:</w:t>
            </w:r>
          </w:p>
          <w:p w14:paraId="43777A7A" w14:textId="77777777" w:rsidR="00B860C2" w:rsidRPr="00D30CFF" w:rsidRDefault="00B860C2" w:rsidP="00D30CFF">
            <w:pPr>
              <w:pStyle w:val="Betarp"/>
              <w:jc w:val="both"/>
              <w:rPr>
                <w:rFonts w:ascii="Times New Roman" w:hAnsi="Times New Roman" w:cs="Times New Roman"/>
                <w:bCs/>
                <w:sz w:val="20"/>
                <w:szCs w:val="20"/>
                <w:lang w:eastAsia="en-US"/>
              </w:rPr>
            </w:pPr>
            <w:r w:rsidRPr="00D30CFF">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59A2798E" w14:textId="1647BCC4" w:rsidR="00B860C2" w:rsidRPr="00D30CFF" w:rsidRDefault="00B860C2" w:rsidP="00D30CFF">
            <w:pPr>
              <w:pStyle w:val="Betarp"/>
              <w:jc w:val="both"/>
              <w:rPr>
                <w:rFonts w:ascii="Times New Roman" w:hAnsi="Times New Roman" w:cs="Times New Roman"/>
                <w:sz w:val="20"/>
                <w:szCs w:val="20"/>
              </w:rPr>
            </w:pPr>
            <w:r w:rsidRPr="00D30CFF">
              <w:rPr>
                <w:rFonts w:ascii="Times New Roman" w:hAnsi="Times New Roman" w:cs="Times New Roman"/>
                <w:sz w:val="20"/>
                <w:szCs w:val="20"/>
                <w:lang w:eastAsia="en-US"/>
              </w:rPr>
              <w:t xml:space="preserve">2) </w:t>
            </w:r>
            <w:r w:rsidR="00EE77B4" w:rsidRPr="00D30CFF">
              <w:rPr>
                <w:rFonts w:ascii="Times New Roman" w:hAnsi="Times New Roman" w:cs="Times New Roman"/>
                <w:sz w:val="20"/>
                <w:szCs w:val="20"/>
              </w:rPr>
              <w:t>tiekėjo, kuris yra juridinis asmuo, kita organizacija ar jos </w:t>
            </w:r>
            <w:r w:rsidR="00EE77B4" w:rsidRPr="00D30CFF">
              <w:rPr>
                <w:rFonts w:ascii="Times New Roman" w:hAnsi="Times New Roman" w:cs="Times New Roman"/>
                <w:b/>
                <w:bCs/>
                <w:sz w:val="20"/>
                <w:szCs w:val="20"/>
              </w:rPr>
              <w:t>struktūrinis</w:t>
            </w:r>
            <w:r w:rsidR="00EE77B4" w:rsidRPr="00D30CFF">
              <w:rPr>
                <w:rFonts w:ascii="Times New Roman" w:hAnsi="Times New Roman" w:cs="Times New Roman"/>
                <w:sz w:val="20"/>
                <w:szCs w:val="20"/>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r w:rsidRPr="00D30CFF">
              <w:rPr>
                <w:rFonts w:ascii="Times New Roman" w:hAnsi="Times New Roman" w:cs="Times New Roman"/>
                <w:sz w:val="20"/>
                <w:szCs w:val="20"/>
                <w:lang w:eastAsia="en-US"/>
              </w:rPr>
              <w:t>;</w:t>
            </w:r>
          </w:p>
          <w:p w14:paraId="491E1141" w14:textId="0E7BE7F4" w:rsidR="00B860C2" w:rsidRPr="00D30CFF" w:rsidRDefault="00B860C2" w:rsidP="00D30CFF">
            <w:pPr>
              <w:pStyle w:val="Betarp"/>
              <w:jc w:val="both"/>
              <w:rPr>
                <w:rFonts w:ascii="Times New Roman" w:hAnsi="Times New Roman" w:cs="Times New Roman"/>
                <w:bCs/>
                <w:sz w:val="20"/>
                <w:szCs w:val="20"/>
                <w:lang w:eastAsia="en-US"/>
              </w:rPr>
            </w:pPr>
            <w:r w:rsidRPr="00D30CFF">
              <w:rPr>
                <w:rFonts w:ascii="Times New Roman" w:hAnsi="Times New Roman" w:cs="Times New Roman"/>
                <w:bCs/>
                <w:sz w:val="20"/>
                <w:szCs w:val="20"/>
                <w:lang w:eastAsia="en-US"/>
              </w:rPr>
              <w:t xml:space="preserve">3) </w:t>
            </w:r>
            <w:r w:rsidR="00EE77B4" w:rsidRPr="00D30CFF">
              <w:rPr>
                <w:rFonts w:ascii="Times New Roman" w:hAnsi="Times New Roman" w:cs="Times New Roman"/>
                <w:bCs/>
                <w:sz w:val="20"/>
                <w:szCs w:val="20"/>
                <w:lang w:eastAsia="en-US"/>
              </w:rPr>
              <w:t xml:space="preserve">tiekėjo, kuris yra juridinis asmuo, kita organizacija ar jos </w:t>
            </w:r>
            <w:r w:rsidR="00EE77B4" w:rsidRPr="00D30CFF">
              <w:rPr>
                <w:rFonts w:ascii="Times New Roman" w:hAnsi="Times New Roman" w:cs="Times New Roman"/>
                <w:b/>
                <w:sz w:val="20"/>
                <w:szCs w:val="20"/>
                <w:lang w:eastAsia="en-US"/>
              </w:rPr>
              <w:t>struktūrinis</w:t>
            </w:r>
            <w:r w:rsidR="00EE77B4" w:rsidRPr="00D30CFF">
              <w:rPr>
                <w:rFonts w:ascii="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r w:rsidRPr="00D30CFF">
              <w:rPr>
                <w:rFonts w:ascii="Times New Roman" w:hAnsi="Times New Roman" w:cs="Times New Roman"/>
                <w:bCs/>
                <w:sz w:val="20"/>
                <w:szCs w:val="20"/>
                <w:lang w:eastAsia="en-US"/>
              </w:rPr>
              <w:t>.</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88CE32" w14:textId="77777777" w:rsidR="00B860C2" w:rsidRPr="00D30CFF" w:rsidRDefault="00B860C2" w:rsidP="00D30CFF">
            <w:pPr>
              <w:pStyle w:val="Betarp"/>
              <w:jc w:val="both"/>
              <w:rPr>
                <w:rFonts w:ascii="Times New Roman" w:eastAsia="Yu Mincho" w:hAnsi="Times New Roman" w:cs="Times New Roman"/>
                <w:b/>
                <w:bCs/>
                <w:sz w:val="20"/>
                <w:szCs w:val="20"/>
                <w:lang w:eastAsia="en-US"/>
              </w:rPr>
            </w:pPr>
            <w:r w:rsidRPr="00D30CFF">
              <w:rPr>
                <w:rFonts w:ascii="Times New Roman" w:eastAsia="Yu Mincho" w:hAnsi="Times New Roman" w:cs="Times New Roman"/>
                <w:b/>
                <w:bCs/>
                <w:sz w:val="20"/>
                <w:szCs w:val="20"/>
                <w:lang w:eastAsia="en-US"/>
              </w:rPr>
              <w:lastRenderedPageBreak/>
              <w:t>VPĮ 46 straipsnio 1 dalis</w:t>
            </w:r>
          </w:p>
          <w:p w14:paraId="185B1701" w14:textId="77777777" w:rsidR="00B860C2" w:rsidRPr="00D30CFF" w:rsidRDefault="00B860C2" w:rsidP="00D30CFF">
            <w:pPr>
              <w:pStyle w:val="Betarp"/>
              <w:jc w:val="both"/>
              <w:rPr>
                <w:rFonts w:ascii="Times New Roman" w:eastAsia="Yu Mincho" w:hAnsi="Times New Roman" w:cs="Times New Roman"/>
                <w:sz w:val="20"/>
                <w:szCs w:val="20"/>
                <w:lang w:eastAsia="en-US"/>
              </w:rPr>
            </w:pPr>
          </w:p>
          <w:p w14:paraId="798E35BC" w14:textId="77777777" w:rsidR="00B860C2" w:rsidRPr="00D30CFF" w:rsidRDefault="00B860C2" w:rsidP="00D30CFF">
            <w:pPr>
              <w:pStyle w:val="Betarp"/>
              <w:jc w:val="both"/>
              <w:rPr>
                <w:rFonts w:ascii="Times New Roman" w:eastAsia="Yu Mincho" w:hAnsi="Times New Roman" w:cs="Times New Roman"/>
                <w:sz w:val="20"/>
                <w:szCs w:val="20"/>
                <w:lang w:eastAsia="en-US"/>
              </w:rPr>
            </w:pPr>
            <w:r w:rsidRPr="00D30CFF">
              <w:rPr>
                <w:rFonts w:ascii="Times New Roman" w:eastAsia="Yu Mincho" w:hAnsi="Times New Roman" w:cs="Times New Roman"/>
                <w:sz w:val="20"/>
                <w:szCs w:val="20"/>
                <w:lang w:eastAsia="en-US"/>
              </w:rPr>
              <w:t>EBVPD III dalies A1-A6 punktai</w:t>
            </w:r>
          </w:p>
          <w:p w14:paraId="5FB06C39" w14:textId="77777777" w:rsidR="00B860C2" w:rsidRPr="00D30CFF" w:rsidRDefault="00B860C2" w:rsidP="00D30CFF">
            <w:pPr>
              <w:pStyle w:val="Betarp"/>
              <w:jc w:val="both"/>
              <w:rPr>
                <w:rFonts w:ascii="Times New Roman" w:eastAsia="Yu Mincho" w:hAnsi="Times New Roman" w:cs="Times New Roman"/>
                <w:sz w:val="20"/>
                <w:szCs w:val="20"/>
                <w:lang w:eastAsia="en-US"/>
              </w:rPr>
            </w:pPr>
          </w:p>
          <w:p w14:paraId="0E34BB86" w14:textId="77777777" w:rsidR="00B860C2" w:rsidRPr="00D30CFF" w:rsidRDefault="00B860C2" w:rsidP="00D30CFF">
            <w:pPr>
              <w:pStyle w:val="Betarp"/>
              <w:jc w:val="both"/>
              <w:rPr>
                <w:rFonts w:ascii="Times New Roman" w:eastAsia="Yu Mincho" w:hAnsi="Times New Roman" w:cs="Times New Roman"/>
                <w:sz w:val="20"/>
                <w:szCs w:val="20"/>
                <w:lang w:eastAsia="en-US"/>
              </w:rPr>
            </w:pPr>
            <w:r w:rsidRPr="00D30CFF">
              <w:rPr>
                <w:rFonts w:ascii="Times New Roman" w:eastAsia="Yu Mincho" w:hAnsi="Times New Roman" w:cs="Times New Roman"/>
                <w:sz w:val="20"/>
                <w:szCs w:val="20"/>
                <w:lang w:eastAsia="en-US"/>
              </w:rPr>
              <w:t>EBVPD III dalies D1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0ABDFA" w14:textId="77777777" w:rsidR="00B860C2" w:rsidRPr="00D30CFF" w:rsidRDefault="00B860C2" w:rsidP="00D30CFF">
            <w:pPr>
              <w:pStyle w:val="Betarp"/>
              <w:jc w:val="both"/>
              <w:rPr>
                <w:rFonts w:ascii="Times New Roman" w:hAnsi="Times New Roman" w:cs="Times New Roman"/>
                <w:sz w:val="20"/>
                <w:szCs w:val="20"/>
              </w:rPr>
            </w:pPr>
            <w:r w:rsidRPr="00D30CFF">
              <w:rPr>
                <w:rFonts w:ascii="Times New Roman" w:hAnsi="Times New Roman" w:cs="Times New Roman"/>
                <w:sz w:val="20"/>
                <w:szCs w:val="20"/>
                <w:lang w:eastAsia="en-US"/>
              </w:rPr>
              <w:t>Iš Lietuvoje įsteigtų subjektų reikalaujama:</w:t>
            </w:r>
          </w:p>
          <w:p w14:paraId="6F26DF6F" w14:textId="77777777" w:rsidR="00B860C2" w:rsidRPr="00D30CFF" w:rsidRDefault="00B860C2" w:rsidP="00D30CFF">
            <w:pPr>
              <w:pStyle w:val="Betarp"/>
              <w:numPr>
                <w:ilvl w:val="0"/>
                <w:numId w:val="23"/>
              </w:numPr>
              <w:ind w:left="314"/>
              <w:jc w:val="both"/>
              <w:rPr>
                <w:rFonts w:ascii="Times New Roman" w:hAnsi="Times New Roman" w:cs="Times New Roman"/>
                <w:b/>
                <w:bCs/>
                <w:sz w:val="20"/>
                <w:szCs w:val="20"/>
              </w:rPr>
            </w:pPr>
            <w:r w:rsidRPr="00D30CFF">
              <w:rPr>
                <w:rFonts w:ascii="Times New Roman" w:hAnsi="Times New Roman" w:cs="Times New Roman"/>
                <w:sz w:val="20"/>
                <w:szCs w:val="20"/>
              </w:rPr>
              <w:t>išrašo iš teismo sprendimo arba</w:t>
            </w:r>
          </w:p>
          <w:p w14:paraId="41568755" w14:textId="77777777" w:rsidR="00B860C2" w:rsidRPr="00D30CFF" w:rsidRDefault="00B860C2" w:rsidP="00D30CFF">
            <w:pPr>
              <w:pStyle w:val="Betarp"/>
              <w:numPr>
                <w:ilvl w:val="0"/>
                <w:numId w:val="23"/>
              </w:numPr>
              <w:ind w:left="314"/>
              <w:jc w:val="both"/>
              <w:rPr>
                <w:rFonts w:ascii="Times New Roman" w:hAnsi="Times New Roman" w:cs="Times New Roman"/>
                <w:b/>
                <w:bCs/>
                <w:sz w:val="20"/>
                <w:szCs w:val="20"/>
              </w:rPr>
            </w:pPr>
            <w:r w:rsidRPr="00D30CFF">
              <w:rPr>
                <w:rFonts w:ascii="Times New Roman" w:hAnsi="Times New Roman" w:cs="Times New Roman"/>
                <w:sz w:val="20"/>
                <w:szCs w:val="20"/>
              </w:rPr>
              <w:t>Informatikos ir ryšių departamento prie Vidaus reikalų ministerijos pažymos, arba</w:t>
            </w:r>
          </w:p>
          <w:p w14:paraId="2F9291D6" w14:textId="77777777" w:rsidR="00B860C2" w:rsidRPr="00D30CFF" w:rsidRDefault="00B860C2" w:rsidP="00D30CFF">
            <w:pPr>
              <w:pStyle w:val="Betarp"/>
              <w:numPr>
                <w:ilvl w:val="0"/>
                <w:numId w:val="23"/>
              </w:numPr>
              <w:ind w:left="314"/>
              <w:jc w:val="both"/>
              <w:rPr>
                <w:rFonts w:ascii="Times New Roman" w:hAnsi="Times New Roman" w:cs="Times New Roman"/>
                <w:b/>
                <w:bCs/>
                <w:sz w:val="20"/>
                <w:szCs w:val="20"/>
              </w:rPr>
            </w:pPr>
            <w:r w:rsidRPr="00D30CFF">
              <w:rPr>
                <w:rFonts w:ascii="Times New Roman" w:hAnsi="Times New Roman" w:cs="Times New Roman"/>
                <w:sz w:val="20"/>
                <w:szCs w:val="20"/>
              </w:rPr>
              <w:t>valstybės įmonės Registrų centro Lietuvos Respublikos Vyriausybės nustatyta tvarka išduoto dokumento, patvirtinančio jungtinius kompetentingų institucijų tvarkomus duomenis.</w:t>
            </w:r>
          </w:p>
          <w:p w14:paraId="24F17CEF" w14:textId="77777777" w:rsidR="00B860C2" w:rsidRPr="00D30CFF" w:rsidRDefault="00B860C2" w:rsidP="00D30CFF">
            <w:pPr>
              <w:pStyle w:val="Betarp"/>
              <w:jc w:val="both"/>
              <w:rPr>
                <w:rFonts w:ascii="Times New Roman" w:hAnsi="Times New Roman" w:cs="Times New Roman"/>
                <w:sz w:val="20"/>
                <w:szCs w:val="20"/>
                <w:lang w:eastAsia="en-US"/>
              </w:rPr>
            </w:pPr>
          </w:p>
          <w:p w14:paraId="5F52AD85" w14:textId="77777777" w:rsidR="00B860C2" w:rsidRPr="00D30CFF" w:rsidRDefault="00B860C2" w:rsidP="00D30CFF">
            <w:pPr>
              <w:pStyle w:val="Betarp"/>
              <w:jc w:val="both"/>
              <w:rPr>
                <w:rFonts w:ascii="Times New Roman" w:hAnsi="Times New Roman" w:cs="Times New Roman"/>
                <w:sz w:val="20"/>
                <w:szCs w:val="20"/>
              </w:rPr>
            </w:pPr>
            <w:r w:rsidRPr="00D30CFF">
              <w:rPr>
                <w:rFonts w:ascii="Times New Roman" w:hAnsi="Times New Roman" w:cs="Times New Roman"/>
                <w:sz w:val="20"/>
                <w:szCs w:val="20"/>
                <w:lang w:eastAsia="en-US"/>
              </w:rPr>
              <w:t>Iš ne Lietuvoje įsteigtų subjektų reikalaujama:</w:t>
            </w:r>
          </w:p>
          <w:p w14:paraId="01D7B936" w14:textId="77777777" w:rsidR="00B860C2" w:rsidRPr="00D30CFF" w:rsidRDefault="00B860C2" w:rsidP="00D30CFF">
            <w:pPr>
              <w:pStyle w:val="Betarp"/>
              <w:numPr>
                <w:ilvl w:val="0"/>
                <w:numId w:val="23"/>
              </w:numPr>
              <w:ind w:left="314"/>
              <w:jc w:val="both"/>
              <w:rPr>
                <w:rFonts w:ascii="Times New Roman" w:hAnsi="Times New Roman" w:cs="Times New Roman"/>
                <w:b/>
                <w:bCs/>
                <w:sz w:val="20"/>
                <w:szCs w:val="20"/>
              </w:rPr>
            </w:pPr>
            <w:r w:rsidRPr="00D30CFF">
              <w:rPr>
                <w:rFonts w:ascii="Times New Roman" w:hAnsi="Times New Roman" w:cs="Times New Roman"/>
                <w:sz w:val="20"/>
                <w:szCs w:val="20"/>
              </w:rPr>
              <w:t>atitinkamos užsienio šalies institucijos dokumento</w:t>
            </w:r>
            <w:r w:rsidRPr="00D30CFF">
              <w:rPr>
                <w:rStyle w:val="Puslapioinaosnuoroda"/>
                <w:rFonts w:ascii="Times New Roman" w:hAnsi="Times New Roman" w:cs="Times New Roman"/>
                <w:sz w:val="20"/>
                <w:szCs w:val="20"/>
              </w:rPr>
              <w:footnoteReference w:id="2"/>
            </w:r>
            <w:r w:rsidRPr="00D30CFF">
              <w:rPr>
                <w:rFonts w:ascii="Times New Roman" w:hAnsi="Times New Roman" w:cs="Times New Roman"/>
                <w:sz w:val="20"/>
                <w:szCs w:val="20"/>
              </w:rPr>
              <w:t>.</w:t>
            </w:r>
          </w:p>
          <w:p w14:paraId="4BE903B0" w14:textId="77777777" w:rsidR="00B860C2" w:rsidRPr="00D30CFF" w:rsidRDefault="00B860C2" w:rsidP="00D30CFF">
            <w:pPr>
              <w:pStyle w:val="Betarp"/>
              <w:jc w:val="both"/>
              <w:rPr>
                <w:rFonts w:ascii="Times New Roman" w:hAnsi="Times New Roman" w:cs="Times New Roman"/>
                <w:sz w:val="20"/>
                <w:szCs w:val="20"/>
              </w:rPr>
            </w:pPr>
          </w:p>
          <w:p w14:paraId="453F642F" w14:textId="77777777" w:rsidR="00B860C2" w:rsidRPr="00D30CFF" w:rsidRDefault="00B860C2" w:rsidP="00D30CFF">
            <w:pPr>
              <w:pStyle w:val="Betarp"/>
              <w:jc w:val="both"/>
              <w:rPr>
                <w:rFonts w:ascii="Times New Roman" w:hAnsi="Times New Roman" w:cs="Times New Roman"/>
                <w:color w:val="7030A0"/>
                <w:sz w:val="20"/>
                <w:szCs w:val="20"/>
              </w:rPr>
            </w:pPr>
            <w:r w:rsidRPr="00D30CFF">
              <w:rPr>
                <w:rFonts w:ascii="Times New Roman" w:hAnsi="Times New Roman" w:cs="Times New Roman"/>
                <w:sz w:val="20"/>
                <w:szCs w:val="20"/>
              </w:rPr>
              <w:t xml:space="preserve">Nurodyti dokumentai turi būti išduoti ne anksčiau kaip </w:t>
            </w:r>
            <w:r w:rsidRPr="00D30CFF">
              <w:rPr>
                <w:rFonts w:ascii="Times New Roman" w:hAnsi="Times New Roman" w:cs="Times New Roman"/>
                <w:color w:val="00B050"/>
                <w:sz w:val="20"/>
                <w:szCs w:val="20"/>
              </w:rPr>
              <w:t xml:space="preserve">180 dienų </w:t>
            </w:r>
            <w:r w:rsidRPr="00D30CFF">
              <w:rPr>
                <w:rFonts w:ascii="Times New Roman" w:hAnsi="Times New Roman" w:cs="Times New Roman"/>
                <w:sz w:val="20"/>
                <w:szCs w:val="20"/>
              </w:rPr>
              <w:t xml:space="preserve">iki </w:t>
            </w:r>
            <w:r w:rsidRPr="00D30CFF">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D30CFF">
              <w:rPr>
                <w:rFonts w:ascii="Times New Roman" w:eastAsia="Times New Roman" w:hAnsi="Times New Roman" w:cs="Times New Roman"/>
                <w:sz w:val="20"/>
                <w:szCs w:val="20"/>
              </w:rPr>
              <w:t>umentus</w:t>
            </w:r>
            <w:r w:rsidRPr="00D30CFF">
              <w:rPr>
                <w:rFonts w:ascii="Times New Roman" w:hAnsi="Times New Roman" w:cs="Times New Roman"/>
                <w:sz w:val="20"/>
                <w:szCs w:val="20"/>
              </w:rPr>
              <w:t xml:space="preserve">. </w:t>
            </w:r>
            <w:r w:rsidRPr="00D30CFF">
              <w:rPr>
                <w:rFonts w:ascii="Times New Roman" w:hAnsi="Times New Roman" w:cs="Times New Roman"/>
                <w:b/>
                <w:bCs/>
                <w:i/>
                <w:iCs/>
                <w:color w:val="000000" w:themeColor="text1"/>
                <w:sz w:val="20"/>
                <w:szCs w:val="20"/>
              </w:rPr>
              <w:t>Pavyzdys</w:t>
            </w:r>
            <w:r w:rsidRPr="00D30CFF">
              <w:rPr>
                <w:rFonts w:ascii="Times New Roman" w:hAnsi="Times New Roman" w:cs="Times New Roman"/>
                <w:i/>
                <w:iCs/>
                <w:color w:val="000000" w:themeColor="text1"/>
                <w:sz w:val="20"/>
                <w:szCs w:val="20"/>
              </w:rPr>
              <w:t xml:space="preserve">: Jeigu perkančioji organizacija 2022-10-10 kreipėsi į tiekėją prašydama iki 2022-10-14 pateikti įrodančius </w:t>
            </w:r>
            <w:r w:rsidRPr="00D30CFF">
              <w:rPr>
                <w:rFonts w:ascii="Times New Roman" w:hAnsi="Times New Roman" w:cs="Times New Roman"/>
                <w:i/>
                <w:iCs/>
                <w:color w:val="000000" w:themeColor="text1"/>
                <w:sz w:val="20"/>
                <w:szCs w:val="20"/>
              </w:rPr>
              <w:lastRenderedPageBreak/>
              <w:t xml:space="preserve">dokumentus, jie turi būti išduoti ne anksčiau kaip 180 dienų, jas skaičiuojant atgal nuo 2022-10-14. </w:t>
            </w:r>
          </w:p>
          <w:p w14:paraId="2BF34979" w14:textId="77777777" w:rsidR="00B860C2" w:rsidRPr="00D30CFF" w:rsidRDefault="00B860C2" w:rsidP="00D30CFF">
            <w:pPr>
              <w:pStyle w:val="Betarp"/>
              <w:jc w:val="both"/>
              <w:rPr>
                <w:rFonts w:ascii="Times New Roman" w:hAnsi="Times New Roman" w:cs="Times New Roman"/>
                <w:b/>
                <w:bCs/>
                <w:sz w:val="20"/>
                <w:szCs w:val="20"/>
              </w:rPr>
            </w:pPr>
          </w:p>
          <w:p w14:paraId="2F567E1A" w14:textId="77777777" w:rsidR="00B860C2" w:rsidRPr="00D30CFF" w:rsidRDefault="00B860C2" w:rsidP="00D30CFF">
            <w:pPr>
              <w:pStyle w:val="Betarp"/>
              <w:jc w:val="both"/>
              <w:rPr>
                <w:rFonts w:ascii="Times New Roman" w:hAnsi="Times New Roman" w:cs="Times New Roman"/>
                <w:bCs/>
                <w:sz w:val="20"/>
                <w:szCs w:val="20"/>
              </w:rPr>
            </w:pPr>
            <w:r w:rsidRPr="00D30CFF">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24306870" w14:textId="77777777" w:rsidR="00B860C2" w:rsidRPr="00D30CFF" w:rsidRDefault="00B860C2" w:rsidP="00D30CFF">
            <w:pPr>
              <w:pStyle w:val="Betarp"/>
              <w:jc w:val="both"/>
              <w:rPr>
                <w:rFonts w:ascii="Times New Roman" w:hAnsi="Times New Roman" w:cs="Times New Roman"/>
                <w:bCs/>
                <w:sz w:val="20"/>
                <w:szCs w:val="20"/>
              </w:rPr>
            </w:pPr>
          </w:p>
          <w:p w14:paraId="702364FB" w14:textId="77777777" w:rsidR="00B860C2" w:rsidRPr="00D30CFF" w:rsidRDefault="00B860C2" w:rsidP="00D30CFF">
            <w:pPr>
              <w:pStyle w:val="Betarp"/>
              <w:jc w:val="both"/>
              <w:rPr>
                <w:rFonts w:ascii="Times New Roman" w:hAnsi="Times New Roman" w:cs="Times New Roman"/>
                <w:b/>
                <w:bCs/>
                <w:sz w:val="20"/>
                <w:szCs w:val="20"/>
              </w:rPr>
            </w:pPr>
          </w:p>
        </w:tc>
      </w:tr>
      <w:tr w:rsidR="00B860C2" w:rsidRPr="00D30CFF" w14:paraId="0F73CF4F"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A73FF6" w14:textId="77777777" w:rsidR="00B860C2" w:rsidRPr="00D30CFF" w:rsidRDefault="00B860C2" w:rsidP="00D30CFF">
            <w:pPr>
              <w:pStyle w:val="Betarp"/>
              <w:numPr>
                <w:ilvl w:val="0"/>
                <w:numId w:val="37"/>
              </w:numPr>
              <w:rPr>
                <w:rFonts w:ascii="Times New Roman" w:hAnsi="Times New Roman" w:cs="Times New Roman"/>
                <w:b/>
                <w:bCs/>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4D993B" w14:textId="77777777" w:rsidR="00B860C2" w:rsidRPr="00D30CFF" w:rsidRDefault="00B860C2" w:rsidP="00D30CFF">
            <w:pPr>
              <w:pStyle w:val="Betarp"/>
              <w:jc w:val="both"/>
              <w:rPr>
                <w:rFonts w:ascii="Times New Roman" w:hAnsi="Times New Roman" w:cs="Times New Roman"/>
                <w:sz w:val="20"/>
                <w:szCs w:val="20"/>
                <w:lang w:eastAsia="en-US"/>
              </w:rPr>
            </w:pPr>
            <w:r w:rsidRPr="00D30CFF">
              <w:rPr>
                <w:rFonts w:ascii="Times New Roman" w:hAnsi="Times New Roman" w:cs="Times New Roman"/>
                <w:sz w:val="20"/>
                <w:szCs w:val="20"/>
                <w:lang w:eastAsia="en-US"/>
              </w:rPr>
              <w:t>Tiekėjas yra neatlikęs jam paskirtos baudžiamojo poveikio priemonės – uždraudimo juridiniam asmeniui dalyvauti viešuosiuose pirkimuose.</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FC569B" w14:textId="77777777" w:rsidR="00B860C2" w:rsidRPr="00D30CFF" w:rsidRDefault="00B860C2" w:rsidP="00D30CFF">
            <w:pPr>
              <w:pStyle w:val="Betarp"/>
              <w:jc w:val="both"/>
              <w:rPr>
                <w:rFonts w:ascii="Times New Roman" w:eastAsia="Yu Mincho" w:hAnsi="Times New Roman" w:cs="Times New Roman"/>
                <w:b/>
                <w:bCs/>
                <w:sz w:val="20"/>
                <w:szCs w:val="20"/>
                <w:lang w:eastAsia="en-US"/>
              </w:rPr>
            </w:pPr>
            <w:r w:rsidRPr="00D30CFF">
              <w:rPr>
                <w:rFonts w:ascii="Times New Roman" w:eastAsia="Yu Mincho" w:hAnsi="Times New Roman" w:cs="Times New Roman"/>
                <w:b/>
                <w:bCs/>
                <w:sz w:val="20"/>
                <w:szCs w:val="20"/>
                <w:lang w:eastAsia="en-US"/>
              </w:rPr>
              <w:t>VPĮ 46 straipsnio 2¹ dalis</w:t>
            </w:r>
          </w:p>
          <w:p w14:paraId="719360E8" w14:textId="77777777" w:rsidR="00B860C2" w:rsidRPr="00D30CFF" w:rsidRDefault="00B860C2" w:rsidP="00D30CFF">
            <w:pPr>
              <w:pStyle w:val="Betarp"/>
              <w:jc w:val="both"/>
              <w:rPr>
                <w:rFonts w:ascii="Times New Roman" w:eastAsia="Yu Mincho" w:hAnsi="Times New Roman" w:cs="Times New Roman"/>
                <w:b/>
                <w:bCs/>
                <w:sz w:val="20"/>
                <w:szCs w:val="20"/>
              </w:rPr>
            </w:pPr>
          </w:p>
          <w:p w14:paraId="3DF99400" w14:textId="77777777" w:rsidR="00B860C2" w:rsidRPr="00D30CFF" w:rsidRDefault="00B860C2" w:rsidP="00D30CFF">
            <w:pPr>
              <w:pStyle w:val="Betarp"/>
              <w:jc w:val="both"/>
              <w:rPr>
                <w:rFonts w:ascii="Times New Roman" w:eastAsia="Yu Mincho" w:hAnsi="Times New Roman" w:cs="Times New Roman"/>
                <w:b/>
                <w:bCs/>
                <w:sz w:val="20"/>
                <w:szCs w:val="20"/>
              </w:rPr>
            </w:pPr>
            <w:r w:rsidRPr="00D30CFF">
              <w:rPr>
                <w:rFonts w:ascii="Times New Roman" w:eastAsia="Yu Mincho" w:hAnsi="Times New Roman" w:cs="Times New Roman"/>
                <w:sz w:val="20"/>
                <w:szCs w:val="20"/>
                <w:lang w:eastAsia="en-US"/>
              </w:rPr>
              <w:t>EBVPD III dalies D2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AF973F" w14:textId="77777777" w:rsidR="00B860C2" w:rsidRPr="00D30CFF" w:rsidRDefault="00B860C2" w:rsidP="00D30CFF">
            <w:pPr>
              <w:pStyle w:val="Betarp"/>
              <w:jc w:val="both"/>
              <w:rPr>
                <w:rFonts w:ascii="Times New Roman" w:hAnsi="Times New Roman" w:cs="Times New Roman"/>
                <w:sz w:val="20"/>
                <w:szCs w:val="20"/>
                <w:lang w:eastAsia="en-US"/>
              </w:rPr>
            </w:pPr>
            <w:r w:rsidRPr="00D30CFF">
              <w:rPr>
                <w:rFonts w:ascii="Times New Roman" w:hAnsi="Times New Roman" w:cs="Times New Roman"/>
                <w:sz w:val="20"/>
                <w:szCs w:val="20"/>
                <w:lang w:eastAsia="en-US"/>
              </w:rPr>
              <w:t>Iš Lietuvoje įsteigtų subjektų įrodančių dokumentų nereikalaujama. Užtenka pateikto EBVPD.</w:t>
            </w:r>
          </w:p>
          <w:p w14:paraId="2D4A1E29" w14:textId="77777777" w:rsidR="00B860C2" w:rsidRPr="00D30CFF" w:rsidRDefault="00B860C2" w:rsidP="00D30CFF">
            <w:pPr>
              <w:pStyle w:val="Betarp"/>
              <w:jc w:val="both"/>
              <w:rPr>
                <w:rFonts w:ascii="Times New Roman" w:hAnsi="Times New Roman" w:cs="Times New Roman"/>
                <w:sz w:val="20"/>
                <w:szCs w:val="20"/>
              </w:rPr>
            </w:pPr>
          </w:p>
        </w:tc>
      </w:tr>
      <w:tr w:rsidR="00B860C2" w:rsidRPr="00D30CFF" w14:paraId="2F479ACF"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E4B6F4" w14:textId="77777777" w:rsidR="00B860C2" w:rsidRPr="00D30CFF" w:rsidRDefault="00B860C2" w:rsidP="00D30CFF">
            <w:pPr>
              <w:pStyle w:val="Betarp"/>
              <w:numPr>
                <w:ilvl w:val="0"/>
                <w:numId w:val="37"/>
              </w:numPr>
              <w:rPr>
                <w:rFonts w:ascii="Times New Roman" w:hAnsi="Times New Roman" w:cs="Times New Roman"/>
                <w:b/>
                <w:bCs/>
                <w:sz w:val="20"/>
                <w:szCs w:val="20"/>
              </w:rPr>
            </w:pPr>
            <w:bookmarkStart w:id="64" w:name="_Hlk90887843"/>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4BA3C1" w14:textId="77777777" w:rsidR="00B860C2" w:rsidRPr="00D30CFF" w:rsidRDefault="00B860C2" w:rsidP="00D30CFF">
            <w:pPr>
              <w:pStyle w:val="Betarp"/>
              <w:jc w:val="both"/>
              <w:rPr>
                <w:rFonts w:ascii="Times New Roman" w:hAnsi="Times New Roman" w:cs="Times New Roman"/>
                <w:b/>
                <w:bCs/>
                <w:sz w:val="20"/>
                <w:szCs w:val="20"/>
                <w:lang w:eastAsia="en-US"/>
              </w:rPr>
            </w:pPr>
            <w:r w:rsidRPr="00D30CFF">
              <w:rPr>
                <w:rFonts w:ascii="Times New Roman" w:hAnsi="Times New Roman" w:cs="Times New Roman"/>
                <w:sz w:val="20"/>
                <w:szCs w:val="20"/>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5D5F948" w14:textId="77777777" w:rsidR="00B860C2" w:rsidRPr="00D30CFF" w:rsidRDefault="00B860C2" w:rsidP="00D30CFF">
            <w:pPr>
              <w:pStyle w:val="Betarp"/>
              <w:jc w:val="both"/>
              <w:rPr>
                <w:rFonts w:ascii="Times New Roman" w:hAnsi="Times New Roman" w:cs="Times New Roman"/>
                <w:b/>
                <w:bCs/>
                <w:sz w:val="20"/>
                <w:szCs w:val="20"/>
                <w:lang w:eastAsia="en-US"/>
              </w:rPr>
            </w:pPr>
          </w:p>
          <w:p w14:paraId="0CC914A7" w14:textId="77777777" w:rsidR="00B860C2" w:rsidRPr="00D30CFF" w:rsidRDefault="00B860C2" w:rsidP="00D30CFF">
            <w:pPr>
              <w:pStyle w:val="Betarp"/>
              <w:jc w:val="both"/>
              <w:rPr>
                <w:rFonts w:ascii="Times New Roman" w:hAnsi="Times New Roman" w:cs="Times New Roman"/>
                <w:b/>
                <w:bCs/>
                <w:sz w:val="20"/>
                <w:szCs w:val="20"/>
                <w:lang w:eastAsia="en-US"/>
              </w:rPr>
            </w:pPr>
            <w:r w:rsidRPr="00D30CFF">
              <w:rPr>
                <w:rFonts w:ascii="Times New Roman" w:hAnsi="Times New Roman" w:cs="Times New Roman"/>
                <w:bCs/>
                <w:sz w:val="20"/>
                <w:szCs w:val="20"/>
                <w:lang w:eastAsia="en-US"/>
              </w:rPr>
              <w:lastRenderedPageBreak/>
              <w:t>Laikoma, kad tiekėjas nuteistas už aukščiau nurodytą nusikalstamą veiką, kai dėl:</w:t>
            </w:r>
          </w:p>
          <w:p w14:paraId="192A07D0" w14:textId="77777777" w:rsidR="00B860C2" w:rsidRPr="00D30CFF" w:rsidRDefault="00B860C2" w:rsidP="00D30CFF">
            <w:pPr>
              <w:pStyle w:val="Betarp"/>
              <w:jc w:val="both"/>
              <w:rPr>
                <w:rFonts w:ascii="Times New Roman" w:hAnsi="Times New Roman" w:cs="Times New Roman"/>
                <w:bCs/>
                <w:sz w:val="20"/>
                <w:szCs w:val="20"/>
                <w:lang w:eastAsia="en-US"/>
              </w:rPr>
            </w:pPr>
            <w:r w:rsidRPr="00D30CFF">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0084C4D3" w14:textId="1906C57A" w:rsidR="00B860C2" w:rsidRPr="00D30CFF" w:rsidRDefault="00B860C2" w:rsidP="00D30CFF">
            <w:pPr>
              <w:pStyle w:val="Betarp"/>
              <w:jc w:val="both"/>
              <w:rPr>
                <w:rFonts w:ascii="Times New Roman" w:hAnsi="Times New Roman" w:cs="Times New Roman"/>
                <w:bCs/>
                <w:sz w:val="20"/>
                <w:szCs w:val="20"/>
                <w:lang w:eastAsia="en-US"/>
              </w:rPr>
            </w:pPr>
            <w:r w:rsidRPr="00D30CFF">
              <w:rPr>
                <w:rFonts w:ascii="Times New Roman" w:hAnsi="Times New Roman" w:cs="Times New Roman"/>
                <w:bCs/>
                <w:sz w:val="20"/>
                <w:szCs w:val="20"/>
                <w:lang w:eastAsia="en-US"/>
              </w:rPr>
              <w:t xml:space="preserve">2) </w:t>
            </w:r>
            <w:r w:rsidR="00957420" w:rsidRPr="00D30CFF">
              <w:rPr>
                <w:rFonts w:ascii="Times New Roman" w:hAnsi="Times New Roman" w:cs="Times New Roman"/>
                <w:bCs/>
                <w:sz w:val="20"/>
                <w:szCs w:val="20"/>
                <w:lang w:eastAsia="en-US"/>
              </w:rPr>
              <w:t xml:space="preserve">tiekėjo, kuris yra juridinis asmuo, kita organizacija ar jos </w:t>
            </w:r>
            <w:r w:rsidR="00957420" w:rsidRPr="00D30CFF">
              <w:rPr>
                <w:rFonts w:ascii="Times New Roman" w:hAnsi="Times New Roman" w:cs="Times New Roman"/>
                <w:b/>
                <w:sz w:val="20"/>
                <w:szCs w:val="20"/>
                <w:lang w:eastAsia="en-US"/>
              </w:rPr>
              <w:t>struktūrinis</w:t>
            </w:r>
            <w:r w:rsidR="00957420" w:rsidRPr="00D30CFF">
              <w:rPr>
                <w:rFonts w:ascii="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r w:rsidRPr="00D30CFF">
              <w:rPr>
                <w:rFonts w:ascii="Times New Roman" w:hAnsi="Times New Roman" w:cs="Times New Roman"/>
                <w:bCs/>
                <w:sz w:val="20"/>
                <w:szCs w:val="20"/>
                <w:lang w:eastAsia="en-US"/>
              </w:rPr>
              <w:t>.</w:t>
            </w:r>
          </w:p>
          <w:p w14:paraId="007F84A2" w14:textId="77777777" w:rsidR="00B860C2" w:rsidRPr="00D30CFF" w:rsidRDefault="00B860C2" w:rsidP="00D30CFF">
            <w:pPr>
              <w:pStyle w:val="Betarp"/>
              <w:jc w:val="both"/>
              <w:rPr>
                <w:rFonts w:ascii="Times New Roman" w:hAnsi="Times New Roman" w:cs="Times New Roman"/>
                <w:b/>
                <w:bCs/>
                <w:sz w:val="20"/>
                <w:szCs w:val="20"/>
                <w:lang w:eastAsia="en-US"/>
              </w:rPr>
            </w:pPr>
          </w:p>
          <w:p w14:paraId="370FF440" w14:textId="77777777" w:rsidR="00B860C2" w:rsidRPr="00D30CFF" w:rsidRDefault="00B860C2" w:rsidP="00D30CFF">
            <w:pPr>
              <w:pStyle w:val="Betarp"/>
              <w:jc w:val="both"/>
              <w:rPr>
                <w:rFonts w:ascii="Times New Roman" w:hAnsi="Times New Roman" w:cs="Times New Roman"/>
                <w:b/>
                <w:bCs/>
                <w:sz w:val="20"/>
                <w:szCs w:val="20"/>
                <w:lang w:eastAsia="en-US"/>
              </w:rPr>
            </w:pPr>
            <w:r w:rsidRPr="00D30CFF">
              <w:rPr>
                <w:rFonts w:ascii="Times New Roman" w:hAnsi="Times New Roman" w:cs="Times New Roman"/>
                <w:bCs/>
                <w:sz w:val="20"/>
                <w:szCs w:val="20"/>
                <w:lang w:eastAsia="en-US"/>
              </w:rPr>
              <w:t>Tačiau ši nuostata netaikoma, jeigu:</w:t>
            </w:r>
          </w:p>
          <w:p w14:paraId="7A19FF77" w14:textId="77777777" w:rsidR="00B860C2" w:rsidRPr="00D30CFF" w:rsidRDefault="00B860C2" w:rsidP="00D30CFF">
            <w:pPr>
              <w:pStyle w:val="Betarp"/>
              <w:jc w:val="both"/>
              <w:rPr>
                <w:rFonts w:ascii="Times New Roman" w:hAnsi="Times New Roman" w:cs="Times New Roman"/>
                <w:b/>
                <w:bCs/>
                <w:sz w:val="20"/>
                <w:szCs w:val="20"/>
                <w:lang w:eastAsia="en-US"/>
              </w:rPr>
            </w:pPr>
            <w:r w:rsidRPr="00D30CFF">
              <w:rPr>
                <w:rFonts w:ascii="Times New Roman" w:hAnsi="Times New Roman" w:cs="Times New Roman"/>
                <w:bCs/>
                <w:sz w:val="20"/>
                <w:szCs w:val="20"/>
                <w:lang w:eastAsia="en-US"/>
              </w:rPr>
              <w:t>1) tiekėjas yra įsipareigojęs sumokėti mokesčius, įskaitant socialinio draudimo įmokas ir dėl to laikomas jau įvykdžiusiu šioje dalyje nurodytus įsipareigojimus;</w:t>
            </w:r>
          </w:p>
          <w:p w14:paraId="526A835F" w14:textId="77777777" w:rsidR="00B860C2" w:rsidRPr="00D30CFF" w:rsidRDefault="00B860C2" w:rsidP="00D30CFF">
            <w:pPr>
              <w:pStyle w:val="Betarp"/>
              <w:jc w:val="both"/>
              <w:rPr>
                <w:rFonts w:ascii="Times New Roman" w:hAnsi="Times New Roman" w:cs="Times New Roman"/>
                <w:b/>
                <w:bCs/>
                <w:sz w:val="20"/>
                <w:szCs w:val="20"/>
                <w:lang w:eastAsia="en-US"/>
              </w:rPr>
            </w:pPr>
            <w:r w:rsidRPr="00D30CFF">
              <w:rPr>
                <w:rFonts w:ascii="Times New Roman" w:hAnsi="Times New Roman" w:cs="Times New Roman"/>
                <w:bCs/>
                <w:sz w:val="20"/>
                <w:szCs w:val="20"/>
                <w:lang w:eastAsia="en-US"/>
              </w:rPr>
              <w:t>2) įsiskolinimo suma neviršija 50 Eur (penkiasdešimt eurų);</w:t>
            </w:r>
          </w:p>
          <w:p w14:paraId="5B3EB930" w14:textId="77777777" w:rsidR="00B860C2" w:rsidRPr="00D30CFF" w:rsidRDefault="00B860C2" w:rsidP="00D30CFF">
            <w:pPr>
              <w:pStyle w:val="Betarp"/>
              <w:jc w:val="both"/>
              <w:rPr>
                <w:rFonts w:ascii="Times New Roman" w:hAnsi="Times New Roman" w:cs="Times New Roman"/>
                <w:b/>
                <w:bCs/>
                <w:sz w:val="20"/>
                <w:szCs w:val="20"/>
                <w:lang w:eastAsia="en-US"/>
              </w:rPr>
            </w:pPr>
            <w:r w:rsidRPr="00D30CFF">
              <w:rPr>
                <w:rFonts w:ascii="Times New Roman" w:hAnsi="Times New Roman" w:cs="Times New Roman"/>
                <w:bCs/>
                <w:sz w:val="20"/>
                <w:szCs w:val="20"/>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5352F0" w14:textId="77777777" w:rsidR="00B860C2" w:rsidRPr="00D30CFF" w:rsidRDefault="00B860C2" w:rsidP="00D30CFF">
            <w:pPr>
              <w:pStyle w:val="Betarp"/>
              <w:jc w:val="both"/>
              <w:rPr>
                <w:rFonts w:ascii="Times New Roman" w:eastAsia="Yu Mincho" w:hAnsi="Times New Roman" w:cs="Times New Roman"/>
                <w:b/>
                <w:bCs/>
                <w:sz w:val="20"/>
                <w:szCs w:val="20"/>
              </w:rPr>
            </w:pPr>
            <w:r w:rsidRPr="00D30CFF">
              <w:rPr>
                <w:rFonts w:ascii="Times New Roman" w:eastAsia="Yu Mincho" w:hAnsi="Times New Roman" w:cs="Times New Roman"/>
                <w:b/>
                <w:bCs/>
                <w:sz w:val="20"/>
                <w:szCs w:val="20"/>
              </w:rPr>
              <w:lastRenderedPageBreak/>
              <w:t>VPĮ 46 straipsnio 3 dalis</w:t>
            </w:r>
          </w:p>
          <w:p w14:paraId="67A17543" w14:textId="77777777" w:rsidR="00B860C2" w:rsidRPr="00D30CFF" w:rsidRDefault="00B860C2" w:rsidP="00D30CFF">
            <w:pPr>
              <w:pStyle w:val="Betarp"/>
              <w:jc w:val="both"/>
              <w:rPr>
                <w:rFonts w:ascii="Times New Roman" w:eastAsia="Arial" w:hAnsi="Times New Roman" w:cs="Times New Roman"/>
                <w:sz w:val="20"/>
                <w:szCs w:val="20"/>
              </w:rPr>
            </w:pPr>
          </w:p>
          <w:p w14:paraId="381C6E65" w14:textId="77777777" w:rsidR="00B860C2" w:rsidRPr="00D30CFF" w:rsidRDefault="00B860C2" w:rsidP="00D30CFF">
            <w:pPr>
              <w:pStyle w:val="Betarp"/>
              <w:jc w:val="both"/>
              <w:rPr>
                <w:rFonts w:ascii="Times New Roman" w:eastAsia="Yu Mincho" w:hAnsi="Times New Roman" w:cs="Times New Roman"/>
                <w:sz w:val="20"/>
                <w:szCs w:val="20"/>
              </w:rPr>
            </w:pPr>
            <w:r w:rsidRPr="00D30CFF">
              <w:rPr>
                <w:rFonts w:ascii="Times New Roman" w:eastAsia="Arial" w:hAnsi="Times New Roman" w:cs="Times New Roman"/>
                <w:sz w:val="20"/>
                <w:szCs w:val="20"/>
              </w:rPr>
              <w:t>EBVPD III dalies B1 ir B2 punktai</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C3F77A" w14:textId="77777777" w:rsidR="00B860C2" w:rsidRPr="00D30CFF" w:rsidRDefault="00B860C2" w:rsidP="00D30CFF">
            <w:pPr>
              <w:pStyle w:val="Betarp"/>
              <w:jc w:val="both"/>
              <w:rPr>
                <w:rFonts w:ascii="Times New Roman" w:hAnsi="Times New Roman" w:cs="Times New Roman"/>
                <w:sz w:val="20"/>
                <w:szCs w:val="20"/>
              </w:rPr>
            </w:pPr>
            <w:r w:rsidRPr="00D30CFF">
              <w:rPr>
                <w:rFonts w:ascii="Times New Roman" w:hAnsi="Times New Roman" w:cs="Times New Roman"/>
                <w:sz w:val="20"/>
                <w:szCs w:val="20"/>
                <w:lang w:eastAsia="en-US"/>
              </w:rPr>
              <w:t>Iš Lietuvoje įsteigtų subjektų reikalaujama:</w:t>
            </w:r>
          </w:p>
          <w:p w14:paraId="39F9D48B" w14:textId="77777777" w:rsidR="00B860C2" w:rsidRPr="00D30CFF" w:rsidRDefault="00B860C2" w:rsidP="00D30CFF">
            <w:pPr>
              <w:pStyle w:val="Betarp"/>
              <w:jc w:val="both"/>
              <w:rPr>
                <w:rFonts w:ascii="Times New Roman" w:hAnsi="Times New Roman" w:cs="Times New Roman"/>
                <w:b/>
                <w:bCs/>
                <w:sz w:val="20"/>
                <w:szCs w:val="20"/>
              </w:rPr>
            </w:pPr>
            <w:r w:rsidRPr="00D30CFF">
              <w:rPr>
                <w:rFonts w:ascii="Times New Roman" w:hAnsi="Times New Roman" w:cs="Times New Roman"/>
                <w:sz w:val="20"/>
                <w:szCs w:val="20"/>
              </w:rPr>
              <w:t>1) Dėl įsipareigojimų, susijusių su mokesčių mokėjimu, įvykdymo i</w:t>
            </w:r>
            <w:r w:rsidRPr="00D30CFF">
              <w:rPr>
                <w:rFonts w:ascii="Times New Roman" w:hAnsi="Times New Roman" w:cs="Times New Roman"/>
                <w:sz w:val="20"/>
                <w:szCs w:val="20"/>
                <w:lang w:eastAsia="en-US"/>
              </w:rPr>
              <w:t xml:space="preserve">š Lietuvoje įsteigtų subjektų </w:t>
            </w:r>
            <w:r w:rsidRPr="00D30CFF">
              <w:rPr>
                <w:rFonts w:ascii="Times New Roman" w:hAnsi="Times New Roman" w:cs="Times New Roman"/>
                <w:sz w:val="20"/>
                <w:szCs w:val="20"/>
              </w:rPr>
              <w:t>prašoma:</w:t>
            </w:r>
          </w:p>
          <w:p w14:paraId="405BAE70" w14:textId="77777777" w:rsidR="00B860C2" w:rsidRPr="00D30CFF" w:rsidRDefault="00B860C2" w:rsidP="00D30CFF">
            <w:pPr>
              <w:pStyle w:val="Betarp"/>
              <w:jc w:val="both"/>
              <w:rPr>
                <w:rFonts w:ascii="Times New Roman" w:hAnsi="Times New Roman" w:cs="Times New Roman"/>
                <w:b/>
                <w:bCs/>
                <w:sz w:val="20"/>
                <w:szCs w:val="20"/>
              </w:rPr>
            </w:pPr>
          </w:p>
          <w:p w14:paraId="183FE5A4" w14:textId="77777777" w:rsidR="00B860C2" w:rsidRPr="00D30CFF" w:rsidRDefault="00B860C2" w:rsidP="00D30CFF">
            <w:pPr>
              <w:pStyle w:val="Betarp"/>
              <w:numPr>
                <w:ilvl w:val="0"/>
                <w:numId w:val="36"/>
              </w:numPr>
              <w:jc w:val="both"/>
              <w:rPr>
                <w:rFonts w:ascii="Times New Roman" w:hAnsi="Times New Roman" w:cs="Times New Roman"/>
                <w:sz w:val="20"/>
                <w:szCs w:val="20"/>
              </w:rPr>
            </w:pPr>
            <w:r w:rsidRPr="00D30CFF">
              <w:rPr>
                <w:rFonts w:ascii="Times New Roman" w:hAnsi="Times New Roman" w:cs="Times New Roman"/>
                <w:sz w:val="20"/>
                <w:szCs w:val="20"/>
              </w:rPr>
              <w:t xml:space="preserve">išrašo iš teismo sprendimo (jei toks yra) </w:t>
            </w:r>
          </w:p>
          <w:p w14:paraId="66598E15" w14:textId="77777777" w:rsidR="00B860C2" w:rsidRPr="00D30CFF" w:rsidRDefault="00B860C2" w:rsidP="00D30CFF">
            <w:pPr>
              <w:pStyle w:val="Betarp"/>
              <w:numPr>
                <w:ilvl w:val="0"/>
                <w:numId w:val="36"/>
              </w:numPr>
              <w:jc w:val="both"/>
              <w:rPr>
                <w:rFonts w:ascii="Times New Roman" w:hAnsi="Times New Roman" w:cs="Times New Roman"/>
                <w:sz w:val="20"/>
                <w:szCs w:val="20"/>
              </w:rPr>
            </w:pPr>
            <w:r w:rsidRPr="00D30CFF">
              <w:rPr>
                <w:rFonts w:ascii="Times New Roman" w:hAnsi="Times New Roman" w:cs="Times New Roman"/>
                <w:sz w:val="20"/>
                <w:szCs w:val="20"/>
              </w:rPr>
              <w:t>arba Valstybinės mokesčių inspekcijos prie Lietuvos Respublikos finansų ministerijos išduoto dokumento,</w:t>
            </w:r>
          </w:p>
          <w:p w14:paraId="14AC9CBD" w14:textId="77777777" w:rsidR="00B860C2" w:rsidRPr="00D30CFF" w:rsidRDefault="00B860C2" w:rsidP="00D30CFF">
            <w:pPr>
              <w:pStyle w:val="Betarp"/>
              <w:numPr>
                <w:ilvl w:val="0"/>
                <w:numId w:val="35"/>
              </w:numPr>
              <w:jc w:val="both"/>
              <w:rPr>
                <w:rFonts w:ascii="Times New Roman" w:hAnsi="Times New Roman" w:cs="Times New Roman"/>
                <w:sz w:val="20"/>
                <w:szCs w:val="20"/>
              </w:rPr>
            </w:pPr>
            <w:r w:rsidRPr="00D30CFF">
              <w:rPr>
                <w:rFonts w:ascii="Times New Roman" w:hAnsi="Times New Roman" w:cs="Times New Roman"/>
                <w:sz w:val="20"/>
                <w:szCs w:val="20"/>
              </w:rPr>
              <w:lastRenderedPageBreak/>
              <w:t>arba valstybės įmonės Registrų centro Lietuvos Respublikos Vyriausybės nustatyta tvarka išduoto dokumento, patvirtinančio jungtinius kompetentingų institucijų tvarkomus duomenis.</w:t>
            </w:r>
          </w:p>
          <w:p w14:paraId="3D05C1B9" w14:textId="77777777" w:rsidR="00B860C2" w:rsidRPr="00D30CFF" w:rsidRDefault="00B860C2" w:rsidP="00D30CFF">
            <w:pPr>
              <w:pStyle w:val="Betarp"/>
              <w:jc w:val="both"/>
              <w:rPr>
                <w:rFonts w:ascii="Times New Roman" w:hAnsi="Times New Roman" w:cs="Times New Roman"/>
                <w:sz w:val="20"/>
                <w:szCs w:val="20"/>
              </w:rPr>
            </w:pPr>
          </w:p>
          <w:p w14:paraId="20E59F7D" w14:textId="77777777" w:rsidR="00B860C2" w:rsidRPr="00D30CFF" w:rsidRDefault="00B860C2" w:rsidP="00D30CFF">
            <w:pPr>
              <w:pStyle w:val="Betarp"/>
              <w:jc w:val="both"/>
              <w:rPr>
                <w:rFonts w:ascii="Times New Roman" w:hAnsi="Times New Roman" w:cs="Times New Roman"/>
                <w:sz w:val="20"/>
                <w:szCs w:val="20"/>
              </w:rPr>
            </w:pPr>
            <w:r w:rsidRPr="00D30CFF">
              <w:rPr>
                <w:rFonts w:ascii="Times New Roman" w:hAnsi="Times New Roman" w:cs="Times New Roman"/>
                <w:sz w:val="20"/>
                <w:szCs w:val="20"/>
                <w:lang w:eastAsia="en-US"/>
              </w:rPr>
              <w:t>Iš ne Lietuvoje įsteigtų subjektų reikalaujama:</w:t>
            </w:r>
          </w:p>
          <w:p w14:paraId="24244A9D" w14:textId="77777777" w:rsidR="00B860C2" w:rsidRPr="00D30CFF" w:rsidRDefault="00B860C2" w:rsidP="00D30CFF">
            <w:pPr>
              <w:pStyle w:val="Betarp"/>
              <w:numPr>
                <w:ilvl w:val="0"/>
                <w:numId w:val="23"/>
              </w:numPr>
              <w:ind w:left="314"/>
              <w:jc w:val="both"/>
              <w:rPr>
                <w:rFonts w:ascii="Times New Roman" w:hAnsi="Times New Roman" w:cs="Times New Roman"/>
                <w:b/>
                <w:bCs/>
                <w:sz w:val="20"/>
                <w:szCs w:val="20"/>
              </w:rPr>
            </w:pPr>
            <w:r w:rsidRPr="00D30CFF">
              <w:rPr>
                <w:rFonts w:ascii="Times New Roman" w:hAnsi="Times New Roman" w:cs="Times New Roman"/>
                <w:sz w:val="20"/>
                <w:szCs w:val="20"/>
              </w:rPr>
              <w:t>atitinkamos užsienio šalies institucijos dokumento</w:t>
            </w:r>
            <w:r w:rsidRPr="00D30CFF">
              <w:rPr>
                <w:rStyle w:val="Puslapioinaosnuoroda"/>
                <w:rFonts w:ascii="Times New Roman" w:hAnsi="Times New Roman" w:cs="Times New Roman"/>
                <w:sz w:val="20"/>
                <w:szCs w:val="20"/>
              </w:rPr>
              <w:footnoteReference w:id="3"/>
            </w:r>
            <w:r w:rsidRPr="00D30CFF">
              <w:rPr>
                <w:rFonts w:ascii="Times New Roman" w:hAnsi="Times New Roman" w:cs="Times New Roman"/>
                <w:sz w:val="20"/>
                <w:szCs w:val="20"/>
              </w:rPr>
              <w:t>.</w:t>
            </w:r>
          </w:p>
          <w:p w14:paraId="1F4F3876" w14:textId="77777777" w:rsidR="00B860C2" w:rsidRPr="00D30CFF" w:rsidRDefault="00B860C2" w:rsidP="00D30CFF">
            <w:pPr>
              <w:pStyle w:val="Betarp"/>
              <w:jc w:val="both"/>
              <w:rPr>
                <w:rFonts w:ascii="Times New Roman" w:eastAsia="Yu Mincho" w:hAnsi="Times New Roman" w:cs="Times New Roman"/>
                <w:sz w:val="20"/>
                <w:szCs w:val="20"/>
              </w:rPr>
            </w:pPr>
          </w:p>
          <w:p w14:paraId="3D35CF06" w14:textId="77777777" w:rsidR="00B860C2" w:rsidRPr="00D30CFF" w:rsidRDefault="00B860C2" w:rsidP="00D30CFF">
            <w:pPr>
              <w:pStyle w:val="Betarp"/>
              <w:jc w:val="both"/>
              <w:rPr>
                <w:rFonts w:ascii="Times New Roman" w:hAnsi="Times New Roman" w:cs="Times New Roman"/>
                <w:i/>
                <w:iCs/>
                <w:color w:val="000000" w:themeColor="text1"/>
                <w:sz w:val="20"/>
                <w:szCs w:val="20"/>
              </w:rPr>
            </w:pPr>
            <w:r w:rsidRPr="00D30CFF">
              <w:rPr>
                <w:rFonts w:ascii="Times New Roman" w:hAnsi="Times New Roman" w:cs="Times New Roman"/>
                <w:sz w:val="20"/>
                <w:szCs w:val="20"/>
              </w:rPr>
              <w:t xml:space="preserve">Nurodyti dokumentai turi būti  išduoti ne anksčiau kaip </w:t>
            </w:r>
            <w:r w:rsidRPr="00D30CFF">
              <w:rPr>
                <w:rFonts w:ascii="Times New Roman" w:hAnsi="Times New Roman" w:cs="Times New Roman"/>
                <w:color w:val="00B050"/>
                <w:sz w:val="20"/>
                <w:szCs w:val="20"/>
              </w:rPr>
              <w:t>120</w:t>
            </w:r>
            <w:r w:rsidRPr="00D30CFF">
              <w:rPr>
                <w:rFonts w:ascii="Times New Roman" w:hAnsi="Times New Roman" w:cs="Times New Roman"/>
                <w:sz w:val="20"/>
                <w:szCs w:val="20"/>
              </w:rPr>
              <w:t xml:space="preserve"> </w:t>
            </w:r>
            <w:r w:rsidRPr="00D30CFF">
              <w:rPr>
                <w:rFonts w:ascii="Times New Roman" w:hAnsi="Times New Roman" w:cs="Times New Roman"/>
                <w:color w:val="00B050"/>
                <w:sz w:val="20"/>
                <w:szCs w:val="20"/>
              </w:rPr>
              <w:t>dienų</w:t>
            </w:r>
            <w:r w:rsidRPr="00D30CFF">
              <w:rPr>
                <w:rFonts w:ascii="Times New Roman" w:hAnsi="Times New Roman" w:cs="Times New Roman"/>
                <w:sz w:val="20"/>
                <w:szCs w:val="20"/>
              </w:rPr>
              <w:t xml:space="preserve"> iki </w:t>
            </w:r>
            <w:r w:rsidRPr="00D30CFF">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D30CFF">
              <w:rPr>
                <w:rFonts w:ascii="Times New Roman" w:eastAsia="Times New Roman" w:hAnsi="Times New Roman" w:cs="Times New Roman"/>
                <w:sz w:val="20"/>
                <w:szCs w:val="20"/>
              </w:rPr>
              <w:t>umentus</w:t>
            </w:r>
            <w:r w:rsidRPr="00D30CFF">
              <w:rPr>
                <w:rFonts w:ascii="Times New Roman" w:hAnsi="Times New Roman" w:cs="Times New Roman"/>
                <w:sz w:val="20"/>
                <w:szCs w:val="20"/>
              </w:rPr>
              <w:t xml:space="preserve">. </w:t>
            </w:r>
            <w:r w:rsidRPr="00D30CFF">
              <w:rPr>
                <w:rFonts w:ascii="Times New Roman" w:hAnsi="Times New Roman" w:cs="Times New Roman"/>
                <w:b/>
                <w:bCs/>
                <w:i/>
                <w:iCs/>
                <w:color w:val="000000" w:themeColor="text1"/>
                <w:sz w:val="20"/>
                <w:szCs w:val="20"/>
              </w:rPr>
              <w:t>Pavyzdys</w:t>
            </w:r>
            <w:r w:rsidRPr="00D30CFF">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120 dienų, jas skaičiuojant atgal nuo 2022-10-14. </w:t>
            </w:r>
          </w:p>
          <w:p w14:paraId="5453EFF2" w14:textId="77777777" w:rsidR="00B860C2" w:rsidRPr="00D30CFF" w:rsidRDefault="00B860C2" w:rsidP="00D30CFF">
            <w:pPr>
              <w:pStyle w:val="Betarp"/>
              <w:jc w:val="both"/>
              <w:rPr>
                <w:rFonts w:ascii="Times New Roman" w:hAnsi="Times New Roman" w:cs="Times New Roman"/>
                <w:i/>
                <w:iCs/>
                <w:color w:val="7030A0"/>
                <w:sz w:val="20"/>
                <w:szCs w:val="20"/>
              </w:rPr>
            </w:pPr>
          </w:p>
          <w:p w14:paraId="3328FDCB" w14:textId="77777777" w:rsidR="00B860C2" w:rsidRPr="00D30CFF" w:rsidRDefault="00B860C2" w:rsidP="00D30CFF">
            <w:pPr>
              <w:pStyle w:val="Betarp"/>
              <w:jc w:val="both"/>
              <w:rPr>
                <w:rFonts w:ascii="Times New Roman" w:hAnsi="Times New Roman" w:cs="Times New Roman"/>
                <w:b/>
                <w:bCs/>
                <w:sz w:val="20"/>
                <w:szCs w:val="20"/>
              </w:rPr>
            </w:pPr>
            <w:r w:rsidRPr="00D30CFF">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469D1748" w14:textId="77777777" w:rsidR="00B860C2" w:rsidRPr="00D30CFF" w:rsidRDefault="00B860C2" w:rsidP="00D30CFF">
            <w:pPr>
              <w:pStyle w:val="Betarp"/>
              <w:jc w:val="both"/>
              <w:rPr>
                <w:rFonts w:ascii="Times New Roman" w:hAnsi="Times New Roman" w:cs="Times New Roman"/>
                <w:b/>
                <w:bCs/>
                <w:sz w:val="20"/>
                <w:szCs w:val="20"/>
              </w:rPr>
            </w:pPr>
          </w:p>
          <w:p w14:paraId="13930A63" w14:textId="77777777" w:rsidR="00B860C2" w:rsidRPr="00D30CFF" w:rsidRDefault="00B860C2" w:rsidP="00D30CFF">
            <w:pPr>
              <w:pStyle w:val="Betarp"/>
              <w:jc w:val="both"/>
              <w:rPr>
                <w:rFonts w:ascii="Times New Roman" w:hAnsi="Times New Roman" w:cs="Times New Roman"/>
                <w:b/>
                <w:bCs/>
                <w:sz w:val="20"/>
                <w:szCs w:val="20"/>
              </w:rPr>
            </w:pPr>
            <w:r w:rsidRPr="00D30CFF">
              <w:rPr>
                <w:rFonts w:ascii="Times New Roman" w:hAnsi="Times New Roman" w:cs="Times New Roman"/>
                <w:bCs/>
                <w:sz w:val="20"/>
                <w:szCs w:val="20"/>
              </w:rPr>
              <w:t>2) Dėl įsipareigojimų, susijusių su socialinio draudimo įmokų mokėjimu, įvykdymo i</w:t>
            </w:r>
            <w:r w:rsidRPr="00D30CFF">
              <w:rPr>
                <w:rFonts w:ascii="Times New Roman" w:hAnsi="Times New Roman" w:cs="Times New Roman"/>
                <w:sz w:val="20"/>
                <w:szCs w:val="20"/>
                <w:lang w:eastAsia="en-US"/>
              </w:rPr>
              <w:t xml:space="preserve">š Lietuvoje įsteigtų subjektų </w:t>
            </w:r>
            <w:r w:rsidRPr="00D30CFF">
              <w:rPr>
                <w:rFonts w:ascii="Times New Roman" w:hAnsi="Times New Roman" w:cs="Times New Roman"/>
                <w:bCs/>
                <w:sz w:val="20"/>
                <w:szCs w:val="20"/>
              </w:rPr>
              <w:t>prašoma:</w:t>
            </w:r>
          </w:p>
          <w:p w14:paraId="0B023AA8" w14:textId="77777777" w:rsidR="00B860C2" w:rsidRPr="00D30CFF" w:rsidRDefault="00B860C2" w:rsidP="00D30CFF">
            <w:pPr>
              <w:pStyle w:val="Betarp"/>
              <w:jc w:val="both"/>
              <w:rPr>
                <w:rFonts w:ascii="Times New Roman" w:hAnsi="Times New Roman" w:cs="Times New Roman"/>
                <w:bCs/>
                <w:sz w:val="20"/>
                <w:szCs w:val="20"/>
              </w:rPr>
            </w:pPr>
            <w:r w:rsidRPr="00D30CFF">
              <w:rPr>
                <w:rFonts w:ascii="Times New Roman" w:hAnsi="Times New Roman" w:cs="Times New Roman"/>
                <w:bCs/>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6" w:history="1">
              <w:r w:rsidRPr="00D30CFF">
                <w:rPr>
                  <w:rStyle w:val="Hipersaitas"/>
                  <w:rFonts w:ascii="Times New Roman" w:hAnsi="Times New Roman" w:cs="Times New Roman"/>
                  <w:bCs/>
                  <w:sz w:val="20"/>
                  <w:szCs w:val="20"/>
                  <w:u w:val="single"/>
                </w:rPr>
                <w:t>http://draudejai.sodra.lt/draudeju_viesi_duomenys/</w:t>
              </w:r>
            </w:hyperlink>
            <w:r w:rsidRPr="00D30CFF">
              <w:rPr>
                <w:rFonts w:ascii="Times New Roman" w:hAnsi="Times New Roman" w:cs="Times New Roman"/>
                <w:bCs/>
                <w:sz w:val="20"/>
                <w:szCs w:val="20"/>
              </w:rPr>
              <w:t>.</w:t>
            </w:r>
          </w:p>
          <w:p w14:paraId="6F90E578" w14:textId="77777777" w:rsidR="00B860C2" w:rsidRPr="00D30CFF" w:rsidRDefault="00B860C2" w:rsidP="00D30CFF">
            <w:pPr>
              <w:pStyle w:val="Betarp"/>
              <w:jc w:val="both"/>
              <w:rPr>
                <w:rFonts w:ascii="Times New Roman" w:hAnsi="Times New Roman" w:cs="Times New Roman"/>
                <w:b/>
                <w:bCs/>
                <w:sz w:val="20"/>
                <w:szCs w:val="20"/>
              </w:rPr>
            </w:pPr>
          </w:p>
          <w:p w14:paraId="24C00D67" w14:textId="77777777" w:rsidR="00B860C2" w:rsidRPr="00D30CFF" w:rsidRDefault="00B860C2" w:rsidP="00D30CFF">
            <w:pPr>
              <w:pStyle w:val="Betarp"/>
              <w:jc w:val="both"/>
              <w:rPr>
                <w:rFonts w:ascii="Times New Roman" w:hAnsi="Times New Roman" w:cs="Times New Roman"/>
                <w:sz w:val="20"/>
                <w:szCs w:val="20"/>
              </w:rPr>
            </w:pPr>
            <w:r w:rsidRPr="00D30CFF">
              <w:rPr>
                <w:rFonts w:ascii="Times New Roman" w:hAnsi="Times New Roman" w:cs="Times New Roman"/>
                <w:sz w:val="20"/>
                <w:szCs w:val="20"/>
              </w:rPr>
              <w:t xml:space="preserve">Jeigu dėl Valstybinio socialinio draudimo fondo valdybos (toliau – „Sodra“) informacinės sistemos techninių trikdžių Perkančioji </w:t>
            </w:r>
            <w:r w:rsidRPr="00D30CFF">
              <w:rPr>
                <w:rFonts w:ascii="Times New Roman" w:hAnsi="Times New Roman" w:cs="Times New Roman"/>
                <w:sz w:val="20"/>
                <w:szCs w:val="20"/>
              </w:rPr>
              <w:lastRenderedPageBreak/>
              <w:t>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6CEF5F7" w14:textId="77777777" w:rsidR="00B860C2" w:rsidRPr="00D30CFF" w:rsidRDefault="00B860C2" w:rsidP="00D30CFF">
            <w:pPr>
              <w:pStyle w:val="Betarp"/>
              <w:jc w:val="both"/>
              <w:rPr>
                <w:rFonts w:ascii="Times New Roman" w:hAnsi="Times New Roman" w:cs="Times New Roman"/>
                <w:b/>
                <w:bCs/>
                <w:sz w:val="20"/>
                <w:szCs w:val="20"/>
              </w:rPr>
            </w:pPr>
          </w:p>
          <w:p w14:paraId="7CBF04DB" w14:textId="77777777" w:rsidR="00B860C2" w:rsidRPr="00D30CFF" w:rsidRDefault="00B860C2" w:rsidP="00D30CFF">
            <w:pPr>
              <w:pStyle w:val="Betarp"/>
              <w:jc w:val="both"/>
              <w:rPr>
                <w:rFonts w:ascii="Times New Roman" w:hAnsi="Times New Roman" w:cs="Times New Roman"/>
                <w:sz w:val="20"/>
                <w:szCs w:val="20"/>
              </w:rPr>
            </w:pPr>
            <w:r w:rsidRPr="00D30CFF">
              <w:rPr>
                <w:rFonts w:ascii="Times New Roman" w:hAnsi="Times New Roman" w:cs="Times New Roman"/>
                <w:sz w:val="20"/>
                <w:szCs w:val="20"/>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72A36C6" w14:textId="77777777" w:rsidR="00B860C2" w:rsidRPr="00D30CFF" w:rsidRDefault="00B860C2" w:rsidP="00D30CFF">
            <w:pPr>
              <w:pStyle w:val="Betarp"/>
              <w:jc w:val="both"/>
              <w:rPr>
                <w:rFonts w:ascii="Times New Roman" w:hAnsi="Times New Roman" w:cs="Times New Roman"/>
                <w:b/>
                <w:bCs/>
                <w:sz w:val="20"/>
                <w:szCs w:val="20"/>
              </w:rPr>
            </w:pPr>
          </w:p>
          <w:p w14:paraId="39843574" w14:textId="77777777" w:rsidR="00B860C2" w:rsidRPr="00D30CFF" w:rsidRDefault="00B860C2" w:rsidP="00D30CFF">
            <w:pPr>
              <w:pStyle w:val="Betarp"/>
              <w:jc w:val="both"/>
              <w:rPr>
                <w:rFonts w:ascii="Times New Roman" w:hAnsi="Times New Roman" w:cs="Times New Roman"/>
                <w:sz w:val="20"/>
                <w:szCs w:val="20"/>
              </w:rPr>
            </w:pPr>
            <w:r w:rsidRPr="00D30CFF">
              <w:rPr>
                <w:rFonts w:ascii="Times New Roman" w:hAnsi="Times New Roman" w:cs="Times New Roman"/>
                <w:sz w:val="20"/>
                <w:szCs w:val="20"/>
                <w:lang w:eastAsia="en-US"/>
              </w:rPr>
              <w:t>Iš ne Lietuvoje įsteigtų subjektų reikalaujama:</w:t>
            </w:r>
          </w:p>
          <w:p w14:paraId="20036FB8" w14:textId="77777777" w:rsidR="00B860C2" w:rsidRPr="00D30CFF" w:rsidRDefault="00B860C2" w:rsidP="00D30CFF">
            <w:pPr>
              <w:pStyle w:val="Betarp"/>
              <w:numPr>
                <w:ilvl w:val="0"/>
                <w:numId w:val="23"/>
              </w:numPr>
              <w:ind w:left="314"/>
              <w:jc w:val="both"/>
              <w:rPr>
                <w:rFonts w:ascii="Times New Roman" w:hAnsi="Times New Roman" w:cs="Times New Roman"/>
                <w:b/>
                <w:bCs/>
                <w:sz w:val="20"/>
                <w:szCs w:val="20"/>
              </w:rPr>
            </w:pPr>
            <w:r w:rsidRPr="00D30CFF">
              <w:rPr>
                <w:rFonts w:ascii="Times New Roman" w:hAnsi="Times New Roman" w:cs="Times New Roman"/>
                <w:sz w:val="20"/>
                <w:szCs w:val="20"/>
              </w:rPr>
              <w:t>atitinkamos užsienio šalies kompetentingos institucijos dokumento</w:t>
            </w:r>
            <w:r w:rsidRPr="00D30CFF">
              <w:rPr>
                <w:rStyle w:val="Puslapioinaosnuoroda"/>
                <w:rFonts w:ascii="Times New Roman" w:hAnsi="Times New Roman" w:cs="Times New Roman"/>
                <w:sz w:val="20"/>
                <w:szCs w:val="20"/>
              </w:rPr>
              <w:footnoteReference w:id="4"/>
            </w:r>
            <w:r w:rsidRPr="00D30CFF">
              <w:rPr>
                <w:rFonts w:ascii="Times New Roman" w:hAnsi="Times New Roman" w:cs="Times New Roman"/>
                <w:sz w:val="20"/>
                <w:szCs w:val="20"/>
              </w:rPr>
              <w:t>.</w:t>
            </w:r>
          </w:p>
          <w:p w14:paraId="3EE1B1BF" w14:textId="77777777" w:rsidR="00B860C2" w:rsidRPr="00D30CFF" w:rsidRDefault="00B860C2" w:rsidP="00D30CFF">
            <w:pPr>
              <w:pStyle w:val="Betarp"/>
              <w:jc w:val="both"/>
              <w:rPr>
                <w:rFonts w:ascii="Times New Roman" w:hAnsi="Times New Roman" w:cs="Times New Roman"/>
                <w:b/>
                <w:bCs/>
                <w:sz w:val="20"/>
                <w:szCs w:val="20"/>
              </w:rPr>
            </w:pPr>
          </w:p>
          <w:p w14:paraId="736CC64C" w14:textId="77777777" w:rsidR="00B860C2" w:rsidRPr="00D30CFF" w:rsidRDefault="00B860C2" w:rsidP="00D30CFF">
            <w:pPr>
              <w:pStyle w:val="Betarp"/>
              <w:jc w:val="both"/>
              <w:rPr>
                <w:rFonts w:ascii="Times New Roman" w:hAnsi="Times New Roman" w:cs="Times New Roman"/>
                <w:i/>
                <w:iCs/>
                <w:color w:val="7030A0"/>
                <w:sz w:val="20"/>
                <w:szCs w:val="20"/>
              </w:rPr>
            </w:pPr>
            <w:r w:rsidRPr="00D30CFF">
              <w:rPr>
                <w:rFonts w:ascii="Times New Roman" w:hAnsi="Times New Roman" w:cs="Times New Roman"/>
                <w:sz w:val="20"/>
                <w:szCs w:val="20"/>
              </w:rPr>
              <w:t xml:space="preserve">Nurodyti dokumentai turi būti  išduoti ne anksčiau kaip </w:t>
            </w:r>
            <w:r w:rsidRPr="00D30CFF">
              <w:rPr>
                <w:rFonts w:ascii="Times New Roman" w:hAnsi="Times New Roman" w:cs="Times New Roman"/>
                <w:color w:val="00B050"/>
                <w:sz w:val="20"/>
                <w:szCs w:val="20"/>
              </w:rPr>
              <w:t>120</w:t>
            </w:r>
            <w:r w:rsidRPr="00D30CFF">
              <w:rPr>
                <w:rFonts w:ascii="Times New Roman" w:hAnsi="Times New Roman" w:cs="Times New Roman"/>
                <w:sz w:val="20"/>
                <w:szCs w:val="20"/>
              </w:rPr>
              <w:t xml:space="preserve"> </w:t>
            </w:r>
            <w:r w:rsidRPr="00D30CFF">
              <w:rPr>
                <w:rFonts w:ascii="Times New Roman" w:hAnsi="Times New Roman" w:cs="Times New Roman"/>
                <w:color w:val="00B050"/>
                <w:sz w:val="20"/>
                <w:szCs w:val="20"/>
              </w:rPr>
              <w:t>dienų</w:t>
            </w:r>
            <w:r w:rsidRPr="00D30CFF">
              <w:rPr>
                <w:rFonts w:ascii="Times New Roman" w:hAnsi="Times New Roman" w:cs="Times New Roman"/>
                <w:sz w:val="20"/>
                <w:szCs w:val="20"/>
              </w:rPr>
              <w:t xml:space="preserve"> iki </w:t>
            </w:r>
            <w:r w:rsidRPr="00D30CFF">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D30CFF">
              <w:rPr>
                <w:rFonts w:ascii="Times New Roman" w:eastAsia="Times New Roman" w:hAnsi="Times New Roman" w:cs="Times New Roman"/>
                <w:sz w:val="20"/>
                <w:szCs w:val="20"/>
              </w:rPr>
              <w:t>umentus</w:t>
            </w:r>
            <w:r w:rsidRPr="00D30CFF">
              <w:rPr>
                <w:rFonts w:ascii="Times New Roman" w:hAnsi="Times New Roman" w:cs="Times New Roman"/>
                <w:sz w:val="20"/>
                <w:szCs w:val="20"/>
              </w:rPr>
              <w:t xml:space="preserve">. </w:t>
            </w:r>
            <w:r w:rsidRPr="00D30CFF">
              <w:rPr>
                <w:rFonts w:ascii="Times New Roman" w:hAnsi="Times New Roman" w:cs="Times New Roman"/>
                <w:b/>
                <w:bCs/>
                <w:i/>
                <w:iCs/>
                <w:color w:val="000000" w:themeColor="text1"/>
                <w:sz w:val="20"/>
                <w:szCs w:val="20"/>
              </w:rPr>
              <w:t>Pavyzdys</w:t>
            </w:r>
            <w:r w:rsidRPr="00D30CFF">
              <w:rPr>
                <w:rFonts w:ascii="Times New Roman" w:hAnsi="Times New Roman" w:cs="Times New Roman"/>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2F00509D" w14:textId="77777777" w:rsidR="00B860C2" w:rsidRPr="00D30CFF" w:rsidRDefault="00B860C2" w:rsidP="00D30CFF">
            <w:pPr>
              <w:pStyle w:val="Betarp"/>
              <w:jc w:val="both"/>
              <w:rPr>
                <w:rFonts w:ascii="Times New Roman" w:hAnsi="Times New Roman" w:cs="Times New Roman"/>
                <w:b/>
                <w:bCs/>
                <w:sz w:val="20"/>
                <w:szCs w:val="20"/>
              </w:rPr>
            </w:pPr>
          </w:p>
          <w:p w14:paraId="3A216C61" w14:textId="232DEBC1" w:rsidR="007F6928" w:rsidRPr="00D30CFF" w:rsidRDefault="00B860C2" w:rsidP="00D30CFF">
            <w:pPr>
              <w:pStyle w:val="Betarp"/>
              <w:jc w:val="both"/>
              <w:rPr>
                <w:rFonts w:ascii="Times New Roman" w:hAnsi="Times New Roman" w:cs="Times New Roman"/>
                <w:sz w:val="20"/>
                <w:szCs w:val="20"/>
              </w:rPr>
            </w:pPr>
            <w:r w:rsidRPr="00D30CFF">
              <w:rPr>
                <w:rFonts w:ascii="Times New Roman" w:hAnsi="Times New Roman" w:cs="Times New Roman"/>
                <w:sz w:val="20"/>
                <w:szCs w:val="20"/>
              </w:rPr>
              <w:t xml:space="preserve">Jei dokumentas išduotas anksčiau, tačiau jame nurodytas galiojimo terminas ilgesnis nei pašalinimo pagrindų nebuvimą patvirtinančių </w:t>
            </w:r>
            <w:r w:rsidRPr="00D30CFF">
              <w:rPr>
                <w:rFonts w:ascii="Times New Roman" w:hAnsi="Times New Roman" w:cs="Times New Roman"/>
                <w:sz w:val="20"/>
                <w:szCs w:val="20"/>
              </w:rPr>
              <w:lastRenderedPageBreak/>
              <w:t>dokumentų pagal EBVPD galutinis pateikimo terminas, toks dokumentas jo galiojimo laikotarpiu yra priimtinas.</w:t>
            </w:r>
          </w:p>
        </w:tc>
      </w:tr>
      <w:bookmarkEnd w:id="64"/>
      <w:tr w:rsidR="00B860C2" w:rsidRPr="00D30CFF" w14:paraId="67765A57"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90ABB4F" w14:textId="77777777" w:rsidR="00B860C2" w:rsidRPr="00D30CFF" w:rsidRDefault="00B860C2" w:rsidP="00D30CFF">
            <w:pPr>
              <w:pStyle w:val="Betarp"/>
              <w:numPr>
                <w:ilvl w:val="0"/>
                <w:numId w:val="37"/>
              </w:numPr>
              <w:rPr>
                <w:rFonts w:ascii="Times New Roman" w:hAnsi="Times New Roman" w:cs="Times New Roman"/>
                <w:b/>
                <w:bCs/>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C0A3CF" w14:textId="77777777" w:rsidR="00B860C2" w:rsidRPr="00D30CFF" w:rsidRDefault="00B860C2" w:rsidP="00D30CFF">
            <w:pPr>
              <w:pStyle w:val="Betarp"/>
              <w:jc w:val="both"/>
              <w:rPr>
                <w:rFonts w:ascii="Times New Roman" w:hAnsi="Times New Roman" w:cs="Times New Roman"/>
                <w:b/>
                <w:bCs/>
                <w:sz w:val="20"/>
                <w:szCs w:val="20"/>
              </w:rPr>
            </w:pPr>
            <w:r w:rsidRPr="00D30CFF">
              <w:rPr>
                <w:rFonts w:ascii="Times New Roman" w:hAnsi="Times New Roman" w:cs="Times New Roman"/>
                <w:sz w:val="20"/>
                <w:szCs w:val="20"/>
              </w:rPr>
              <w:t>Tiekėjas su kitais tiekėjais yra sudaręs susitarimų, kuriais siekiama iškreipti konkurenciją atliekamame pirkime, ir perkančioji organizacija dėl to turi įtikinamų duomenų.</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591B70" w14:textId="77777777" w:rsidR="00B860C2" w:rsidRPr="00D30CFF" w:rsidRDefault="00B860C2" w:rsidP="00D30CFF">
            <w:pPr>
              <w:pStyle w:val="Betarp"/>
              <w:jc w:val="both"/>
              <w:rPr>
                <w:rFonts w:ascii="Times New Roman" w:eastAsia="Yu Mincho" w:hAnsi="Times New Roman" w:cs="Times New Roman"/>
                <w:b/>
                <w:bCs/>
                <w:sz w:val="20"/>
                <w:szCs w:val="20"/>
              </w:rPr>
            </w:pPr>
            <w:r w:rsidRPr="00D30CFF">
              <w:rPr>
                <w:rFonts w:ascii="Times New Roman" w:eastAsia="Yu Mincho" w:hAnsi="Times New Roman" w:cs="Times New Roman"/>
                <w:b/>
                <w:bCs/>
                <w:sz w:val="20"/>
                <w:szCs w:val="20"/>
              </w:rPr>
              <w:t>VPĮ 46 straipsnio 4 dalies 1 punktas</w:t>
            </w:r>
          </w:p>
          <w:p w14:paraId="5D7E45FE" w14:textId="77777777" w:rsidR="00B860C2" w:rsidRPr="00D30CFF" w:rsidRDefault="00B860C2" w:rsidP="00D30CFF">
            <w:pPr>
              <w:pStyle w:val="Betarp"/>
              <w:jc w:val="both"/>
              <w:rPr>
                <w:rFonts w:ascii="Times New Roman" w:eastAsia="Yu Mincho" w:hAnsi="Times New Roman" w:cs="Times New Roman"/>
                <w:sz w:val="20"/>
                <w:szCs w:val="20"/>
              </w:rPr>
            </w:pPr>
          </w:p>
          <w:p w14:paraId="505004DA" w14:textId="77777777" w:rsidR="00B860C2" w:rsidRPr="00D30CFF" w:rsidRDefault="00B860C2" w:rsidP="00D30CFF">
            <w:pPr>
              <w:pStyle w:val="Betarp"/>
              <w:jc w:val="both"/>
              <w:rPr>
                <w:rFonts w:ascii="Times New Roman" w:eastAsia="Yu Mincho" w:hAnsi="Times New Roman" w:cs="Times New Roman"/>
                <w:sz w:val="20"/>
                <w:szCs w:val="20"/>
                <w:lang w:eastAsia="en-US"/>
              </w:rPr>
            </w:pPr>
            <w:r w:rsidRPr="00D30CFF">
              <w:rPr>
                <w:rFonts w:ascii="Times New Roman" w:eastAsia="Yu Mincho" w:hAnsi="Times New Roman" w:cs="Times New Roman"/>
                <w:sz w:val="20"/>
                <w:szCs w:val="20"/>
              </w:rPr>
              <w:t>EBVPD III dalies C10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D70865" w14:textId="77777777" w:rsidR="00B860C2" w:rsidRPr="00D30CFF" w:rsidRDefault="00B860C2" w:rsidP="00D30CFF">
            <w:pPr>
              <w:pStyle w:val="Betarp"/>
              <w:jc w:val="both"/>
              <w:rPr>
                <w:rFonts w:ascii="Times New Roman" w:hAnsi="Times New Roman" w:cs="Times New Roman"/>
                <w:sz w:val="20"/>
                <w:szCs w:val="20"/>
                <w:lang w:eastAsia="en-US"/>
              </w:rPr>
            </w:pPr>
            <w:r w:rsidRPr="00D30CFF">
              <w:rPr>
                <w:rFonts w:ascii="Times New Roman" w:hAnsi="Times New Roman" w:cs="Times New Roman"/>
                <w:sz w:val="20"/>
                <w:szCs w:val="20"/>
                <w:lang w:eastAsia="en-US"/>
              </w:rPr>
              <w:t>Iš Lietuvoje įsteigtų subjektų įrodančių dokumentų nereikalaujama. Užtenka pateikto EBVPD.</w:t>
            </w:r>
          </w:p>
          <w:p w14:paraId="5C69E56E" w14:textId="77777777" w:rsidR="00B860C2" w:rsidRPr="00D30CFF" w:rsidRDefault="00B860C2" w:rsidP="00D30CFF">
            <w:pPr>
              <w:pStyle w:val="Betarp"/>
              <w:jc w:val="both"/>
              <w:rPr>
                <w:rFonts w:ascii="Times New Roman" w:hAnsi="Times New Roman" w:cs="Times New Roman"/>
                <w:bCs/>
                <w:iCs/>
                <w:sz w:val="20"/>
                <w:szCs w:val="20"/>
                <w:lang w:eastAsia="en-US"/>
              </w:rPr>
            </w:pPr>
          </w:p>
          <w:p w14:paraId="65938586" w14:textId="77777777" w:rsidR="00B860C2" w:rsidRPr="00D30CFF" w:rsidRDefault="00B860C2" w:rsidP="00D30CFF">
            <w:pPr>
              <w:pStyle w:val="Betarp"/>
              <w:jc w:val="both"/>
              <w:rPr>
                <w:rFonts w:ascii="Times New Roman" w:hAnsi="Times New Roman" w:cs="Times New Roman"/>
                <w:b/>
                <w:bCs/>
                <w:iCs/>
                <w:sz w:val="20"/>
                <w:szCs w:val="20"/>
                <w:lang w:eastAsia="en-US"/>
              </w:rPr>
            </w:pPr>
          </w:p>
        </w:tc>
      </w:tr>
      <w:tr w:rsidR="00B860C2" w:rsidRPr="00D30CFF" w14:paraId="5CE1BC62"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74B4B1" w14:textId="77777777" w:rsidR="00B860C2" w:rsidRPr="00D30CFF" w:rsidRDefault="00B860C2" w:rsidP="00D30CFF">
            <w:pPr>
              <w:pStyle w:val="Betarp"/>
              <w:numPr>
                <w:ilvl w:val="0"/>
                <w:numId w:val="37"/>
              </w:numPr>
              <w:rPr>
                <w:rFonts w:ascii="Times New Roman" w:hAnsi="Times New Roman" w:cs="Times New Roman"/>
                <w:b/>
                <w:bCs/>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44B229" w14:textId="77777777" w:rsidR="00B860C2" w:rsidRPr="00D30CFF" w:rsidRDefault="00B860C2" w:rsidP="00D30CFF">
            <w:pPr>
              <w:pStyle w:val="Betarp"/>
              <w:jc w:val="both"/>
              <w:rPr>
                <w:rFonts w:ascii="Times New Roman" w:hAnsi="Times New Roman" w:cs="Times New Roman"/>
                <w:b/>
                <w:bCs/>
                <w:sz w:val="20"/>
                <w:szCs w:val="20"/>
              </w:rPr>
            </w:pPr>
            <w:r w:rsidRPr="00D30CFF">
              <w:rPr>
                <w:rFonts w:ascii="Times New Roman" w:hAnsi="Times New Roman" w:cs="Times New Roman"/>
                <w:sz w:val="20"/>
                <w:szCs w:val="20"/>
              </w:rPr>
              <w:t xml:space="preserve">Tiekėjas pirkimo metu pateko į interesų konflikto situaciją, kaip apibrėžta VPĮ 21 straipsnyje, ir atitinkamos padėties negalima ištaisyti. </w:t>
            </w:r>
          </w:p>
          <w:p w14:paraId="707389C9" w14:textId="77777777" w:rsidR="00B860C2" w:rsidRPr="00D30CFF" w:rsidRDefault="00B860C2" w:rsidP="00D30CFF">
            <w:pPr>
              <w:pStyle w:val="Betarp"/>
              <w:jc w:val="both"/>
              <w:rPr>
                <w:rFonts w:ascii="Times New Roman" w:hAnsi="Times New Roman" w:cs="Times New Roman"/>
                <w:b/>
                <w:bCs/>
                <w:sz w:val="20"/>
                <w:szCs w:val="20"/>
              </w:rPr>
            </w:pPr>
            <w:r w:rsidRPr="00D30CFF">
              <w:rPr>
                <w:rFonts w:ascii="Times New Roman" w:hAnsi="Times New Roman" w:cs="Times New Roman"/>
                <w:sz w:val="20"/>
                <w:szCs w:val="20"/>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79DB62" w14:textId="77777777" w:rsidR="00B860C2" w:rsidRPr="00D30CFF" w:rsidRDefault="00B860C2" w:rsidP="00D30CFF">
            <w:pPr>
              <w:pStyle w:val="Betarp"/>
              <w:jc w:val="both"/>
              <w:rPr>
                <w:rFonts w:ascii="Times New Roman" w:eastAsia="Yu Mincho" w:hAnsi="Times New Roman" w:cs="Times New Roman"/>
                <w:b/>
                <w:bCs/>
                <w:sz w:val="20"/>
                <w:szCs w:val="20"/>
              </w:rPr>
            </w:pPr>
            <w:r w:rsidRPr="00D30CFF">
              <w:rPr>
                <w:rFonts w:ascii="Times New Roman" w:eastAsia="Yu Mincho" w:hAnsi="Times New Roman" w:cs="Times New Roman"/>
                <w:b/>
                <w:bCs/>
                <w:sz w:val="20"/>
                <w:szCs w:val="20"/>
              </w:rPr>
              <w:t>VPĮ 46 straipsnio 4 dalies 2 punktas</w:t>
            </w:r>
          </w:p>
          <w:p w14:paraId="2CE1FFB7" w14:textId="77777777" w:rsidR="00B860C2" w:rsidRPr="00D30CFF" w:rsidRDefault="00B860C2" w:rsidP="00D30CFF">
            <w:pPr>
              <w:pStyle w:val="Betarp"/>
              <w:jc w:val="both"/>
              <w:rPr>
                <w:rFonts w:ascii="Times New Roman" w:eastAsia="Yu Mincho" w:hAnsi="Times New Roman" w:cs="Times New Roman"/>
                <w:sz w:val="20"/>
                <w:szCs w:val="20"/>
              </w:rPr>
            </w:pPr>
          </w:p>
          <w:p w14:paraId="751BE366" w14:textId="77777777" w:rsidR="00B860C2" w:rsidRPr="00D30CFF" w:rsidRDefault="00B860C2" w:rsidP="00D30CFF">
            <w:pPr>
              <w:pStyle w:val="Betarp"/>
              <w:jc w:val="both"/>
              <w:rPr>
                <w:rFonts w:ascii="Times New Roman" w:eastAsia="Yu Mincho" w:hAnsi="Times New Roman" w:cs="Times New Roman"/>
                <w:sz w:val="20"/>
                <w:szCs w:val="20"/>
              </w:rPr>
            </w:pPr>
            <w:r w:rsidRPr="00D30CFF">
              <w:rPr>
                <w:rFonts w:ascii="Times New Roman" w:eastAsia="Yu Mincho" w:hAnsi="Times New Roman" w:cs="Times New Roman"/>
                <w:sz w:val="20"/>
                <w:szCs w:val="20"/>
              </w:rPr>
              <w:t>EBVPD III dalies C12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EFAAAD" w14:textId="77777777" w:rsidR="00B860C2" w:rsidRPr="00D30CFF" w:rsidRDefault="00B860C2" w:rsidP="00D30CFF">
            <w:pPr>
              <w:pStyle w:val="Betarp"/>
              <w:jc w:val="both"/>
              <w:rPr>
                <w:rFonts w:ascii="Times New Roman" w:hAnsi="Times New Roman" w:cs="Times New Roman"/>
                <w:sz w:val="20"/>
                <w:szCs w:val="20"/>
                <w:lang w:eastAsia="en-US"/>
              </w:rPr>
            </w:pPr>
            <w:r w:rsidRPr="00D30CFF">
              <w:rPr>
                <w:rFonts w:ascii="Times New Roman" w:hAnsi="Times New Roman" w:cs="Times New Roman"/>
                <w:sz w:val="20"/>
                <w:szCs w:val="20"/>
                <w:lang w:eastAsia="en-US"/>
              </w:rPr>
              <w:t>Iš Lietuvoje įsteigtų subjektų įrodančių dokumentų nereikalaujama. Užtenka pateikto EBVPD.</w:t>
            </w:r>
          </w:p>
          <w:p w14:paraId="0A739AF9" w14:textId="77777777" w:rsidR="00B860C2" w:rsidRPr="00D30CFF" w:rsidRDefault="00B860C2" w:rsidP="00D30CFF">
            <w:pPr>
              <w:pStyle w:val="Betarp"/>
              <w:jc w:val="both"/>
              <w:rPr>
                <w:rFonts w:ascii="Times New Roman" w:hAnsi="Times New Roman" w:cs="Times New Roman"/>
                <w:bCs/>
                <w:iCs/>
                <w:sz w:val="20"/>
                <w:szCs w:val="20"/>
                <w:lang w:eastAsia="en-US"/>
              </w:rPr>
            </w:pPr>
          </w:p>
          <w:p w14:paraId="100CFA0F" w14:textId="77777777" w:rsidR="00B860C2" w:rsidRPr="00D30CFF" w:rsidRDefault="00B860C2" w:rsidP="00D30CFF">
            <w:pPr>
              <w:pStyle w:val="Betarp"/>
              <w:jc w:val="both"/>
              <w:rPr>
                <w:rFonts w:ascii="Times New Roman" w:hAnsi="Times New Roman" w:cs="Times New Roman"/>
                <w:b/>
                <w:bCs/>
                <w:iCs/>
                <w:sz w:val="20"/>
                <w:szCs w:val="20"/>
                <w:lang w:eastAsia="en-US"/>
              </w:rPr>
            </w:pPr>
          </w:p>
        </w:tc>
      </w:tr>
      <w:tr w:rsidR="00B860C2" w:rsidRPr="00D30CFF" w14:paraId="298290BA"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04D883" w14:textId="77777777" w:rsidR="00B860C2" w:rsidRPr="00D30CFF" w:rsidRDefault="00B860C2" w:rsidP="00D30CFF">
            <w:pPr>
              <w:pStyle w:val="Betarp"/>
              <w:numPr>
                <w:ilvl w:val="0"/>
                <w:numId w:val="37"/>
              </w:numPr>
              <w:rPr>
                <w:rFonts w:ascii="Times New Roman" w:hAnsi="Times New Roman" w:cs="Times New Roman"/>
                <w:b/>
                <w:bCs/>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F2FC6B" w14:textId="77777777" w:rsidR="00B860C2" w:rsidRPr="00D30CFF" w:rsidRDefault="00B860C2" w:rsidP="00D30CFF">
            <w:pPr>
              <w:pStyle w:val="Betarp"/>
              <w:jc w:val="both"/>
              <w:rPr>
                <w:rFonts w:ascii="Times New Roman" w:hAnsi="Times New Roman" w:cs="Times New Roman"/>
                <w:b/>
                <w:bCs/>
                <w:sz w:val="20"/>
                <w:szCs w:val="20"/>
              </w:rPr>
            </w:pPr>
            <w:r w:rsidRPr="00D30CFF">
              <w:rPr>
                <w:rFonts w:ascii="Times New Roman" w:hAnsi="Times New Roman" w:cs="Times New Roman"/>
                <w:sz w:val="20"/>
                <w:szCs w:val="20"/>
              </w:rPr>
              <w:t>Pažeista konkurencija, kaip nustatyta VPĮ 27 straipsnio 3 ir 4 dalyse, ir atitinkamos padėties negalima ištaisyti.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CA851C" w14:textId="77777777" w:rsidR="00B860C2" w:rsidRPr="00D30CFF" w:rsidRDefault="00B860C2" w:rsidP="00D30CFF">
            <w:pPr>
              <w:pStyle w:val="Betarp"/>
              <w:jc w:val="both"/>
              <w:rPr>
                <w:rFonts w:ascii="Times New Roman" w:eastAsia="Yu Mincho" w:hAnsi="Times New Roman" w:cs="Times New Roman"/>
                <w:b/>
                <w:bCs/>
                <w:sz w:val="20"/>
                <w:szCs w:val="20"/>
              </w:rPr>
            </w:pPr>
            <w:r w:rsidRPr="00D30CFF">
              <w:rPr>
                <w:rFonts w:ascii="Times New Roman" w:eastAsia="Yu Mincho" w:hAnsi="Times New Roman" w:cs="Times New Roman"/>
                <w:b/>
                <w:bCs/>
                <w:sz w:val="20"/>
                <w:szCs w:val="20"/>
              </w:rPr>
              <w:t>VPĮ 46 straipsnio 4 dalies 3 punktas</w:t>
            </w:r>
          </w:p>
          <w:p w14:paraId="2361871F" w14:textId="77777777" w:rsidR="00B860C2" w:rsidRPr="00D30CFF" w:rsidRDefault="00B860C2" w:rsidP="00D30CFF">
            <w:pPr>
              <w:pStyle w:val="Betarp"/>
              <w:jc w:val="both"/>
              <w:rPr>
                <w:rFonts w:ascii="Times New Roman" w:eastAsia="Yu Mincho" w:hAnsi="Times New Roman" w:cs="Times New Roman"/>
                <w:sz w:val="20"/>
                <w:szCs w:val="20"/>
              </w:rPr>
            </w:pPr>
          </w:p>
          <w:p w14:paraId="6F898527" w14:textId="77777777" w:rsidR="00B860C2" w:rsidRPr="00D30CFF" w:rsidRDefault="00B860C2" w:rsidP="00D30CFF">
            <w:pPr>
              <w:pStyle w:val="Betarp"/>
              <w:jc w:val="both"/>
              <w:rPr>
                <w:rFonts w:ascii="Times New Roman" w:eastAsia="Yu Mincho" w:hAnsi="Times New Roman" w:cs="Times New Roman"/>
                <w:sz w:val="20"/>
                <w:szCs w:val="20"/>
                <w:lang w:eastAsia="en-US"/>
              </w:rPr>
            </w:pPr>
            <w:r w:rsidRPr="00D30CFF">
              <w:rPr>
                <w:rFonts w:ascii="Times New Roman" w:eastAsia="Yu Mincho" w:hAnsi="Times New Roman" w:cs="Times New Roman"/>
                <w:sz w:val="20"/>
                <w:szCs w:val="20"/>
              </w:rPr>
              <w:t>EBVPD III dalies C13 punktas</w:t>
            </w:r>
            <w:r w:rsidRPr="00D30CFF">
              <w:rPr>
                <w:rFonts w:ascii="Times New Roman" w:eastAsia="Yu Mincho" w:hAnsi="Times New Roman" w:cs="Times New Roman"/>
                <w:sz w:val="20"/>
                <w:szCs w:val="20"/>
                <w:lang w:eastAsia="en-US"/>
              </w:rPr>
              <w:t xml:space="preserv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C621A8" w14:textId="77777777" w:rsidR="00B860C2" w:rsidRPr="00D30CFF" w:rsidRDefault="00B860C2" w:rsidP="00D30CFF">
            <w:pPr>
              <w:pStyle w:val="Betarp"/>
              <w:jc w:val="both"/>
              <w:rPr>
                <w:rFonts w:ascii="Times New Roman" w:hAnsi="Times New Roman" w:cs="Times New Roman"/>
                <w:sz w:val="20"/>
                <w:szCs w:val="20"/>
                <w:lang w:eastAsia="en-US"/>
              </w:rPr>
            </w:pPr>
            <w:r w:rsidRPr="00D30CFF">
              <w:rPr>
                <w:rFonts w:ascii="Times New Roman" w:hAnsi="Times New Roman" w:cs="Times New Roman"/>
                <w:sz w:val="20"/>
                <w:szCs w:val="20"/>
                <w:lang w:eastAsia="en-US"/>
              </w:rPr>
              <w:t>Iš Lietuvoje įsteigtų subjektų įrodančių dokumentų nereikalaujama. Užtenka pateikto EBVPD.</w:t>
            </w:r>
          </w:p>
          <w:p w14:paraId="1105E082" w14:textId="77777777" w:rsidR="00B860C2" w:rsidRPr="00D30CFF" w:rsidRDefault="00B860C2" w:rsidP="00D30CFF">
            <w:pPr>
              <w:pStyle w:val="Betarp"/>
              <w:jc w:val="both"/>
              <w:rPr>
                <w:rFonts w:ascii="Times New Roman" w:hAnsi="Times New Roman" w:cs="Times New Roman"/>
                <w:b/>
                <w:bCs/>
                <w:iCs/>
                <w:sz w:val="20"/>
                <w:szCs w:val="20"/>
                <w:lang w:eastAsia="en-US"/>
              </w:rPr>
            </w:pPr>
          </w:p>
        </w:tc>
      </w:tr>
      <w:tr w:rsidR="00B860C2" w:rsidRPr="00D30CFF" w14:paraId="092E7A50"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F6FD93" w14:textId="77777777" w:rsidR="00B860C2" w:rsidRPr="00D30CFF" w:rsidRDefault="00B860C2" w:rsidP="00D30CFF">
            <w:pPr>
              <w:pStyle w:val="Betarp"/>
              <w:numPr>
                <w:ilvl w:val="0"/>
                <w:numId w:val="37"/>
              </w:numPr>
              <w:rPr>
                <w:rFonts w:ascii="Times New Roman" w:hAnsi="Times New Roman" w:cs="Times New Roman"/>
                <w:b/>
                <w:bCs/>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6AA73F" w14:textId="77777777" w:rsidR="00B860C2" w:rsidRPr="00D30CFF" w:rsidRDefault="00B860C2" w:rsidP="00D30CFF">
            <w:pPr>
              <w:pStyle w:val="Betarp"/>
              <w:jc w:val="both"/>
              <w:rPr>
                <w:rFonts w:ascii="Times New Roman" w:hAnsi="Times New Roman" w:cs="Times New Roman"/>
                <w:sz w:val="20"/>
                <w:szCs w:val="20"/>
              </w:rPr>
            </w:pPr>
            <w:r w:rsidRPr="00D30CFF">
              <w:rPr>
                <w:rFonts w:ascii="Times New Roman" w:hAnsi="Times New Roman" w:cs="Times New Roman"/>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C9F1A98" w14:textId="77777777" w:rsidR="00B860C2" w:rsidRPr="00D30CFF" w:rsidRDefault="00B860C2" w:rsidP="00D30CFF">
            <w:pPr>
              <w:pStyle w:val="Betarp"/>
              <w:jc w:val="both"/>
              <w:rPr>
                <w:rFonts w:ascii="Times New Roman" w:hAnsi="Times New Roman" w:cs="Times New Roman"/>
                <w:bCs/>
                <w:sz w:val="20"/>
                <w:szCs w:val="20"/>
              </w:rPr>
            </w:pPr>
            <w:r w:rsidRPr="00D30CFF">
              <w:rPr>
                <w:rFonts w:ascii="Times New Roman" w:hAnsi="Times New Roman" w:cs="Times New Roman"/>
                <w:bCs/>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ECBF2B0" w14:textId="77777777" w:rsidR="00B860C2" w:rsidRPr="00D30CFF" w:rsidRDefault="00B860C2" w:rsidP="00D30CFF">
            <w:pPr>
              <w:pStyle w:val="Betarp"/>
              <w:jc w:val="both"/>
              <w:rPr>
                <w:rFonts w:ascii="Times New Roman" w:hAnsi="Times New Roman" w:cs="Times New Roman"/>
                <w:bCs/>
                <w:sz w:val="20"/>
                <w:szCs w:val="20"/>
              </w:rPr>
            </w:pPr>
            <w:r w:rsidRPr="00D30CFF">
              <w:rPr>
                <w:rFonts w:ascii="Times New Roman" w:hAnsi="Times New Roman" w:cs="Times New Roman"/>
                <w:bCs/>
                <w:sz w:val="20"/>
                <w:szCs w:val="20"/>
              </w:rPr>
              <w:lastRenderedPageBreak/>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2A2FFE" w14:textId="77777777" w:rsidR="00B860C2" w:rsidRPr="00D30CFF" w:rsidRDefault="00B860C2" w:rsidP="00D30CFF">
            <w:pPr>
              <w:pStyle w:val="Betarp"/>
              <w:jc w:val="both"/>
              <w:rPr>
                <w:rFonts w:ascii="Times New Roman" w:eastAsia="Yu Mincho" w:hAnsi="Times New Roman" w:cs="Times New Roman"/>
                <w:b/>
                <w:bCs/>
                <w:sz w:val="20"/>
                <w:szCs w:val="20"/>
              </w:rPr>
            </w:pPr>
            <w:r w:rsidRPr="00D30CFF">
              <w:rPr>
                <w:rFonts w:ascii="Times New Roman" w:eastAsia="Yu Mincho" w:hAnsi="Times New Roman" w:cs="Times New Roman"/>
                <w:b/>
                <w:bCs/>
                <w:sz w:val="20"/>
                <w:szCs w:val="20"/>
              </w:rPr>
              <w:lastRenderedPageBreak/>
              <w:t>VPĮ 46 straipsnio 4 dalies 4 punktas</w:t>
            </w:r>
          </w:p>
          <w:p w14:paraId="4A7FE5E2" w14:textId="77777777" w:rsidR="00B860C2" w:rsidRPr="00D30CFF" w:rsidRDefault="00B860C2" w:rsidP="00D30CFF">
            <w:pPr>
              <w:pStyle w:val="Betarp"/>
              <w:jc w:val="both"/>
              <w:rPr>
                <w:rFonts w:ascii="Times New Roman" w:eastAsia="Yu Mincho" w:hAnsi="Times New Roman" w:cs="Times New Roman"/>
                <w:sz w:val="20"/>
                <w:szCs w:val="20"/>
              </w:rPr>
            </w:pPr>
          </w:p>
          <w:p w14:paraId="27A2FB4D" w14:textId="77777777" w:rsidR="00B860C2" w:rsidRPr="00D30CFF" w:rsidRDefault="00B860C2" w:rsidP="00D30CFF">
            <w:pPr>
              <w:pStyle w:val="Betarp"/>
              <w:jc w:val="both"/>
              <w:rPr>
                <w:rFonts w:ascii="Times New Roman" w:eastAsia="Yu Mincho" w:hAnsi="Times New Roman" w:cs="Times New Roman"/>
                <w:sz w:val="20"/>
                <w:szCs w:val="20"/>
                <w:lang w:eastAsia="en-US"/>
              </w:rPr>
            </w:pPr>
            <w:r w:rsidRPr="00D30CFF">
              <w:rPr>
                <w:rFonts w:ascii="Times New Roman" w:eastAsia="Yu Mincho" w:hAnsi="Times New Roman" w:cs="Times New Roman"/>
                <w:sz w:val="20"/>
                <w:szCs w:val="20"/>
              </w:rPr>
              <w:t>EBVPD III dalies C15 punktas</w:t>
            </w:r>
            <w:r w:rsidRPr="00D30CFF">
              <w:rPr>
                <w:rFonts w:ascii="Times New Roman" w:eastAsia="Yu Mincho" w:hAnsi="Times New Roman" w:cs="Times New Roman"/>
                <w:sz w:val="20"/>
                <w:szCs w:val="20"/>
                <w:lang w:eastAsia="en-US"/>
              </w:rPr>
              <w:t xml:space="preserv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8F8301" w14:textId="77777777" w:rsidR="00B860C2" w:rsidRPr="00D30CFF" w:rsidRDefault="00B860C2" w:rsidP="00D30CFF">
            <w:pPr>
              <w:pStyle w:val="Betarp"/>
              <w:jc w:val="both"/>
              <w:rPr>
                <w:rFonts w:ascii="Times New Roman" w:hAnsi="Times New Roman" w:cs="Times New Roman"/>
                <w:sz w:val="20"/>
                <w:szCs w:val="20"/>
                <w:lang w:eastAsia="en-US"/>
              </w:rPr>
            </w:pPr>
            <w:r w:rsidRPr="00D30CFF">
              <w:rPr>
                <w:rFonts w:ascii="Times New Roman" w:hAnsi="Times New Roman" w:cs="Times New Roman"/>
                <w:sz w:val="20"/>
                <w:szCs w:val="20"/>
                <w:lang w:eastAsia="en-US"/>
              </w:rPr>
              <w:t>Iš Lietuvoje įsteigtų subjektų įrodančių dokumentų nereikalaujama. Užtenka pateikto EBVPD.</w:t>
            </w:r>
          </w:p>
          <w:p w14:paraId="46A18286" w14:textId="77777777" w:rsidR="00B860C2" w:rsidRPr="00D30CFF" w:rsidRDefault="00B860C2" w:rsidP="00D30CFF">
            <w:pPr>
              <w:pStyle w:val="Betarp"/>
              <w:jc w:val="both"/>
              <w:rPr>
                <w:rFonts w:ascii="Times New Roman" w:hAnsi="Times New Roman" w:cs="Times New Roman"/>
                <w:bCs/>
                <w:iCs/>
                <w:sz w:val="20"/>
                <w:szCs w:val="20"/>
                <w:lang w:eastAsia="en-US"/>
              </w:rPr>
            </w:pPr>
          </w:p>
          <w:p w14:paraId="3D191B42" w14:textId="77777777" w:rsidR="00B860C2" w:rsidRPr="00D30CFF" w:rsidRDefault="00B860C2" w:rsidP="00D30CFF">
            <w:pPr>
              <w:pStyle w:val="Betarp"/>
              <w:jc w:val="both"/>
              <w:rPr>
                <w:rFonts w:ascii="Times New Roman" w:hAnsi="Times New Roman" w:cs="Times New Roman"/>
                <w:bCs/>
                <w:iCs/>
                <w:sz w:val="20"/>
                <w:szCs w:val="20"/>
                <w:lang w:eastAsia="en-US"/>
              </w:rPr>
            </w:pPr>
          </w:p>
          <w:p w14:paraId="07377EE2" w14:textId="77777777" w:rsidR="00B860C2" w:rsidRPr="00D30CFF" w:rsidRDefault="00B860C2" w:rsidP="00D30CFF">
            <w:pPr>
              <w:pStyle w:val="Betarp"/>
              <w:jc w:val="both"/>
              <w:rPr>
                <w:rFonts w:ascii="Times New Roman" w:hAnsi="Times New Roman" w:cs="Times New Roman"/>
                <w:b/>
                <w:bCs/>
                <w:sz w:val="20"/>
                <w:szCs w:val="20"/>
              </w:rPr>
            </w:pPr>
            <w:r w:rsidRPr="00D30CFF">
              <w:rPr>
                <w:rFonts w:ascii="Times New Roman" w:hAnsi="Times New Roman" w:cs="Times New Roman"/>
                <w:b/>
                <w:bCs/>
                <w:sz w:val="20"/>
                <w:szCs w:val="20"/>
              </w:rPr>
              <w:t xml:space="preserve">Priimant sprendimus dėl tiekėjo pašalinimo iš pirkimo procedūros šiame punkte nurodytu pašalinimo pagrindu, be kita ko, gali būti atsižvelgiama į pagal VPĮ 52 straipsnį skelbiamą informaciją: </w:t>
            </w:r>
          </w:p>
          <w:p w14:paraId="770B57A6" w14:textId="77777777" w:rsidR="00B860C2" w:rsidRPr="00D30CFF" w:rsidRDefault="00B860C2" w:rsidP="00D30CFF">
            <w:pPr>
              <w:pStyle w:val="Betarp"/>
              <w:jc w:val="both"/>
              <w:rPr>
                <w:rFonts w:ascii="Times New Roman" w:hAnsi="Times New Roman" w:cs="Times New Roman"/>
                <w:sz w:val="20"/>
                <w:szCs w:val="20"/>
              </w:rPr>
            </w:pPr>
            <w:hyperlink r:id="rId17" w:history="1">
              <w:r w:rsidRPr="00D30CFF">
                <w:rPr>
                  <w:rStyle w:val="Hipersaitas"/>
                  <w:rFonts w:ascii="Times New Roman" w:hAnsi="Times New Roman" w:cs="Times New Roman"/>
                  <w:sz w:val="20"/>
                  <w:szCs w:val="20"/>
                </w:rPr>
                <w:t>https://vpt.lrv.lt/lt/nuorodos/kiti-duomenys/powerbi/melaginga-informacija-pateikusiu-tiekeju-sarasas-3/</w:t>
              </w:r>
            </w:hyperlink>
          </w:p>
        </w:tc>
      </w:tr>
      <w:tr w:rsidR="00B860C2" w:rsidRPr="00D30CFF" w14:paraId="3A5F35F1"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16FE0B" w14:textId="77777777" w:rsidR="00B860C2" w:rsidRPr="00D30CFF" w:rsidRDefault="00B860C2" w:rsidP="00D30CFF">
            <w:pPr>
              <w:pStyle w:val="Betarp"/>
              <w:numPr>
                <w:ilvl w:val="0"/>
                <w:numId w:val="37"/>
              </w:numPr>
              <w:rPr>
                <w:rFonts w:ascii="Times New Roman" w:hAnsi="Times New Roman" w:cs="Times New Roman"/>
                <w:b/>
                <w:bCs/>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1CC191" w14:textId="77777777" w:rsidR="00B860C2" w:rsidRPr="00D30CFF" w:rsidRDefault="00B860C2" w:rsidP="00D30CFF">
            <w:pPr>
              <w:pStyle w:val="Betarp"/>
              <w:jc w:val="both"/>
              <w:rPr>
                <w:rFonts w:ascii="Times New Roman" w:hAnsi="Times New Roman" w:cs="Times New Roman"/>
                <w:b/>
                <w:bCs/>
                <w:sz w:val="20"/>
                <w:szCs w:val="20"/>
              </w:rPr>
            </w:pPr>
            <w:r w:rsidRPr="00D30CFF">
              <w:rPr>
                <w:rFonts w:ascii="Times New Roman" w:hAnsi="Times New Roman" w:cs="Times New Roman"/>
                <w:sz w:val="20"/>
                <w:szCs w:val="20"/>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3A9BC8" w14:textId="77777777" w:rsidR="00B860C2" w:rsidRPr="00D30CFF" w:rsidRDefault="00B860C2" w:rsidP="00D30CFF">
            <w:pPr>
              <w:pStyle w:val="Betarp"/>
              <w:jc w:val="both"/>
              <w:rPr>
                <w:rFonts w:ascii="Times New Roman" w:eastAsia="Yu Mincho" w:hAnsi="Times New Roman" w:cs="Times New Roman"/>
                <w:b/>
                <w:bCs/>
                <w:sz w:val="20"/>
                <w:szCs w:val="20"/>
              </w:rPr>
            </w:pPr>
            <w:r w:rsidRPr="00D30CFF">
              <w:rPr>
                <w:rFonts w:ascii="Times New Roman" w:eastAsia="Yu Mincho" w:hAnsi="Times New Roman" w:cs="Times New Roman"/>
                <w:b/>
                <w:bCs/>
                <w:sz w:val="20"/>
                <w:szCs w:val="20"/>
              </w:rPr>
              <w:t>VPĮ 46 straipsnio 4 dalies 5 punktas</w:t>
            </w:r>
          </w:p>
          <w:p w14:paraId="4D774C21" w14:textId="77777777" w:rsidR="00B860C2" w:rsidRPr="00D30CFF" w:rsidRDefault="00B860C2" w:rsidP="00D30CFF">
            <w:pPr>
              <w:pStyle w:val="Betarp"/>
              <w:jc w:val="both"/>
              <w:rPr>
                <w:rFonts w:ascii="Times New Roman" w:eastAsia="Yu Mincho" w:hAnsi="Times New Roman" w:cs="Times New Roman"/>
                <w:sz w:val="20"/>
                <w:szCs w:val="20"/>
              </w:rPr>
            </w:pPr>
          </w:p>
          <w:p w14:paraId="74B06D38" w14:textId="77777777" w:rsidR="00B860C2" w:rsidRPr="00D30CFF" w:rsidRDefault="00B860C2" w:rsidP="00D30CFF">
            <w:pPr>
              <w:pStyle w:val="Betarp"/>
              <w:jc w:val="both"/>
              <w:rPr>
                <w:rFonts w:ascii="Times New Roman" w:eastAsia="Yu Mincho" w:hAnsi="Times New Roman" w:cs="Times New Roman"/>
                <w:sz w:val="20"/>
                <w:szCs w:val="20"/>
              </w:rPr>
            </w:pPr>
            <w:r w:rsidRPr="00D30CFF">
              <w:rPr>
                <w:rFonts w:ascii="Times New Roman" w:eastAsia="Yu Mincho" w:hAnsi="Times New Roman" w:cs="Times New Roman"/>
                <w:sz w:val="20"/>
                <w:szCs w:val="20"/>
              </w:rPr>
              <w:t>EBVPD</w:t>
            </w:r>
            <w:r w:rsidRPr="00D30CFF">
              <w:rPr>
                <w:rFonts w:ascii="Times New Roman" w:eastAsia="Arial" w:hAnsi="Times New Roman" w:cs="Times New Roman"/>
                <w:sz w:val="20"/>
                <w:szCs w:val="20"/>
              </w:rPr>
              <w:t xml:space="preserve"> III dalies C15 punktas</w:t>
            </w:r>
          </w:p>
          <w:p w14:paraId="2F5AF861" w14:textId="77777777" w:rsidR="00B860C2" w:rsidRPr="00D30CFF" w:rsidRDefault="00B860C2" w:rsidP="00D30CFF">
            <w:pPr>
              <w:pStyle w:val="Betarp"/>
              <w:jc w:val="both"/>
              <w:rPr>
                <w:rFonts w:ascii="Times New Roman" w:eastAsia="Yu Mincho" w:hAnsi="Times New Roman" w:cs="Times New Roman"/>
                <w:sz w:val="20"/>
                <w:szCs w:val="20"/>
                <w:lang w:eastAsia="en-US"/>
              </w:rPr>
            </w:pPr>
          </w:p>
          <w:p w14:paraId="4FF75E9B" w14:textId="77777777" w:rsidR="00B860C2" w:rsidRPr="00D30CFF" w:rsidRDefault="00B860C2" w:rsidP="00D30CFF">
            <w:pPr>
              <w:pStyle w:val="Betarp"/>
              <w:jc w:val="both"/>
              <w:rPr>
                <w:rFonts w:ascii="Times New Roman" w:eastAsia="Yu Mincho" w:hAnsi="Times New Roman" w:cs="Times New Roman"/>
                <w:sz w:val="20"/>
                <w:szCs w:val="20"/>
                <w:lang w:eastAsia="en-US"/>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F53114" w14:textId="77777777" w:rsidR="00B860C2" w:rsidRPr="00D30CFF" w:rsidRDefault="00B860C2" w:rsidP="00D30CFF">
            <w:pPr>
              <w:pStyle w:val="Betarp"/>
              <w:jc w:val="both"/>
              <w:rPr>
                <w:rFonts w:ascii="Times New Roman" w:hAnsi="Times New Roman" w:cs="Times New Roman"/>
                <w:sz w:val="20"/>
                <w:szCs w:val="20"/>
                <w:lang w:eastAsia="en-US"/>
              </w:rPr>
            </w:pPr>
            <w:r w:rsidRPr="00D30CFF">
              <w:rPr>
                <w:rFonts w:ascii="Times New Roman" w:hAnsi="Times New Roman" w:cs="Times New Roman"/>
                <w:sz w:val="20"/>
                <w:szCs w:val="20"/>
                <w:lang w:eastAsia="en-US"/>
              </w:rPr>
              <w:t>Iš Lietuvoje įsteigtų subjektų įrodančių dokumentų nereikalaujama. Užtenka pateikto EBVPD.</w:t>
            </w:r>
          </w:p>
          <w:p w14:paraId="5C68C520" w14:textId="77777777" w:rsidR="00B860C2" w:rsidRPr="00D30CFF" w:rsidRDefault="00B860C2" w:rsidP="00D30CFF">
            <w:pPr>
              <w:pStyle w:val="Betarp"/>
              <w:jc w:val="both"/>
              <w:rPr>
                <w:rFonts w:ascii="Times New Roman" w:hAnsi="Times New Roman" w:cs="Times New Roman"/>
                <w:b/>
                <w:bCs/>
                <w:iCs/>
                <w:sz w:val="20"/>
                <w:szCs w:val="20"/>
                <w:lang w:eastAsia="en-US"/>
              </w:rPr>
            </w:pPr>
          </w:p>
        </w:tc>
      </w:tr>
      <w:tr w:rsidR="00B860C2" w:rsidRPr="00D30CFF" w14:paraId="76D86AFD"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A525CE" w14:textId="77777777" w:rsidR="00B860C2" w:rsidRPr="00D30CFF" w:rsidRDefault="00B860C2" w:rsidP="00D30CFF">
            <w:pPr>
              <w:pStyle w:val="Betarp"/>
              <w:numPr>
                <w:ilvl w:val="0"/>
                <w:numId w:val="37"/>
              </w:numPr>
              <w:rPr>
                <w:rFonts w:ascii="Times New Roman" w:hAnsi="Times New Roman" w:cs="Times New Roman"/>
                <w:b/>
                <w:bCs/>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7A84612" w14:textId="77777777" w:rsidR="00B860C2" w:rsidRPr="00D30CFF" w:rsidRDefault="00B860C2" w:rsidP="00D30CFF">
            <w:pPr>
              <w:spacing w:after="0" w:line="240" w:lineRule="auto"/>
              <w:jc w:val="both"/>
              <w:rPr>
                <w:rFonts w:ascii="Times New Roman" w:hAnsi="Times New Roman" w:cs="Times New Roman"/>
                <w:sz w:val="20"/>
                <w:szCs w:val="20"/>
              </w:rPr>
            </w:pPr>
            <w:r w:rsidRPr="00D30CFF">
              <w:rPr>
                <w:rFonts w:ascii="Times New Roman" w:hAnsi="Times New Roman" w:cs="Times New Roman"/>
                <w:sz w:val="20"/>
                <w:szCs w:val="20"/>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3D9512A8" w14:textId="77777777" w:rsidR="00B860C2" w:rsidRPr="00D30CFF" w:rsidRDefault="00B860C2" w:rsidP="00D30CFF">
            <w:pPr>
              <w:spacing w:after="0" w:line="240" w:lineRule="auto"/>
              <w:jc w:val="both"/>
              <w:rPr>
                <w:rFonts w:ascii="Times New Roman" w:hAnsi="Times New Roman" w:cs="Times New Roman"/>
                <w:sz w:val="20"/>
                <w:szCs w:val="20"/>
              </w:rPr>
            </w:pPr>
            <w:r w:rsidRPr="00D30CFF">
              <w:rPr>
                <w:rFonts w:ascii="Times New Roman" w:hAnsi="Times New Roman" w:cs="Times New Roman"/>
                <w:sz w:val="20"/>
                <w:szCs w:val="20"/>
              </w:rPr>
              <w:t xml:space="preserve">Šiuo pagrindu tiekėjas taip pat pašalinamas iš pirkimo procedūros, kai, vadovaujantis kitų valstybių teisės aktais, per </w:t>
            </w:r>
            <w:r w:rsidRPr="00D30CFF">
              <w:rPr>
                <w:rFonts w:ascii="Times New Roman" w:hAnsi="Times New Roman" w:cs="Times New Roman"/>
                <w:sz w:val="20"/>
                <w:szCs w:val="20"/>
              </w:rPr>
              <w:lastRenderedPageBreak/>
              <w:t>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F98303" w14:textId="77777777" w:rsidR="00B860C2" w:rsidRPr="00D30CFF" w:rsidRDefault="00B860C2" w:rsidP="00D30CFF">
            <w:pPr>
              <w:pStyle w:val="Betarp"/>
              <w:jc w:val="both"/>
              <w:rPr>
                <w:rFonts w:ascii="Times New Roman" w:eastAsia="Yu Mincho" w:hAnsi="Times New Roman" w:cs="Times New Roman"/>
                <w:b/>
                <w:bCs/>
                <w:sz w:val="20"/>
                <w:szCs w:val="20"/>
              </w:rPr>
            </w:pPr>
            <w:r w:rsidRPr="00D30CFF">
              <w:rPr>
                <w:rFonts w:ascii="Times New Roman" w:eastAsia="Yu Mincho" w:hAnsi="Times New Roman" w:cs="Times New Roman"/>
                <w:b/>
                <w:bCs/>
                <w:sz w:val="20"/>
                <w:szCs w:val="20"/>
              </w:rPr>
              <w:lastRenderedPageBreak/>
              <w:t>VPĮ 46 straipsnio 4 dalies 6 punktas</w:t>
            </w:r>
          </w:p>
          <w:p w14:paraId="7123C49B" w14:textId="77777777" w:rsidR="00B860C2" w:rsidRPr="00D30CFF" w:rsidRDefault="00B860C2" w:rsidP="00D30CFF">
            <w:pPr>
              <w:pStyle w:val="Betarp"/>
              <w:jc w:val="both"/>
              <w:rPr>
                <w:rFonts w:ascii="Times New Roman" w:eastAsia="Yu Mincho" w:hAnsi="Times New Roman" w:cs="Times New Roman"/>
                <w:sz w:val="20"/>
                <w:szCs w:val="20"/>
              </w:rPr>
            </w:pPr>
          </w:p>
          <w:p w14:paraId="043A6932" w14:textId="77777777" w:rsidR="00B860C2" w:rsidRPr="00D30CFF" w:rsidRDefault="00B860C2" w:rsidP="00D30CFF">
            <w:pPr>
              <w:pStyle w:val="Betarp"/>
              <w:jc w:val="both"/>
              <w:rPr>
                <w:rFonts w:ascii="Times New Roman" w:eastAsia="Yu Mincho" w:hAnsi="Times New Roman" w:cs="Times New Roman"/>
                <w:sz w:val="20"/>
                <w:szCs w:val="20"/>
              </w:rPr>
            </w:pPr>
            <w:r w:rsidRPr="00D30CFF">
              <w:rPr>
                <w:rFonts w:ascii="Times New Roman" w:eastAsia="Yu Mincho" w:hAnsi="Times New Roman" w:cs="Times New Roman"/>
                <w:sz w:val="20"/>
                <w:szCs w:val="20"/>
              </w:rPr>
              <w:t>EBVPD</w:t>
            </w:r>
            <w:r w:rsidRPr="00D30CFF">
              <w:rPr>
                <w:rFonts w:ascii="Times New Roman" w:eastAsia="Arial" w:hAnsi="Times New Roman" w:cs="Times New Roman"/>
                <w:sz w:val="20"/>
                <w:szCs w:val="20"/>
              </w:rPr>
              <w:t xml:space="preserve"> III dalies C14 punktas</w:t>
            </w:r>
          </w:p>
          <w:p w14:paraId="4FE25271" w14:textId="77777777" w:rsidR="00B860C2" w:rsidRPr="00D30CFF" w:rsidRDefault="00B860C2" w:rsidP="00D30CFF">
            <w:pPr>
              <w:pStyle w:val="Betarp"/>
              <w:jc w:val="both"/>
              <w:rPr>
                <w:rFonts w:ascii="Times New Roman" w:eastAsia="Yu Mincho" w:hAnsi="Times New Roman" w:cs="Times New Roman"/>
                <w:sz w:val="20"/>
                <w:szCs w:val="20"/>
                <w:lang w:eastAsia="en-US"/>
              </w:rPr>
            </w:pPr>
          </w:p>
          <w:p w14:paraId="3881AA7E" w14:textId="77777777" w:rsidR="00B860C2" w:rsidRPr="00D30CFF" w:rsidRDefault="00B860C2" w:rsidP="00D30CFF">
            <w:pPr>
              <w:pStyle w:val="Betarp"/>
              <w:jc w:val="both"/>
              <w:rPr>
                <w:rFonts w:ascii="Times New Roman" w:eastAsia="Yu Mincho" w:hAnsi="Times New Roman" w:cs="Times New Roman"/>
                <w:sz w:val="20"/>
                <w:szCs w:val="20"/>
                <w:lang w:eastAsia="en-US"/>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767DC3" w14:textId="77777777" w:rsidR="00B860C2" w:rsidRPr="00D30CFF" w:rsidRDefault="00B860C2" w:rsidP="00D30CFF">
            <w:pPr>
              <w:pStyle w:val="Betarp"/>
              <w:jc w:val="both"/>
              <w:rPr>
                <w:rFonts w:ascii="Times New Roman" w:hAnsi="Times New Roman" w:cs="Times New Roman"/>
                <w:sz w:val="20"/>
                <w:szCs w:val="20"/>
                <w:lang w:eastAsia="en-US"/>
              </w:rPr>
            </w:pPr>
            <w:r w:rsidRPr="00D30CFF">
              <w:rPr>
                <w:rFonts w:ascii="Times New Roman" w:hAnsi="Times New Roman" w:cs="Times New Roman"/>
                <w:sz w:val="20"/>
                <w:szCs w:val="20"/>
                <w:lang w:eastAsia="en-US"/>
              </w:rPr>
              <w:t>Iš Lietuvoje įsteigtų subjektų įrodančių dokumentų nereikalaujama. Užtenka pateikto EBVPD.</w:t>
            </w:r>
          </w:p>
          <w:p w14:paraId="19C38173" w14:textId="77777777" w:rsidR="00B860C2" w:rsidRPr="00D30CFF" w:rsidRDefault="00B860C2" w:rsidP="00D30CFF">
            <w:pPr>
              <w:pStyle w:val="Betarp"/>
              <w:jc w:val="both"/>
              <w:rPr>
                <w:rFonts w:ascii="Times New Roman" w:hAnsi="Times New Roman" w:cs="Times New Roman"/>
                <w:bCs/>
                <w:iCs/>
                <w:sz w:val="20"/>
                <w:szCs w:val="20"/>
                <w:lang w:eastAsia="en-US"/>
              </w:rPr>
            </w:pPr>
          </w:p>
          <w:p w14:paraId="7C49E9EC" w14:textId="77777777" w:rsidR="00B860C2" w:rsidRPr="00D30CFF" w:rsidRDefault="00B860C2" w:rsidP="00D30CFF">
            <w:pPr>
              <w:pStyle w:val="Betarp"/>
              <w:jc w:val="both"/>
              <w:rPr>
                <w:rFonts w:ascii="Times New Roman" w:hAnsi="Times New Roman" w:cs="Times New Roman"/>
                <w:b/>
                <w:bCs/>
                <w:sz w:val="20"/>
                <w:szCs w:val="20"/>
              </w:rPr>
            </w:pPr>
            <w:r w:rsidRPr="00D30CFF">
              <w:rPr>
                <w:rFonts w:ascii="Times New Roman" w:hAnsi="Times New Roman" w:cs="Times New Roman"/>
                <w:b/>
                <w:bCs/>
                <w:sz w:val="20"/>
                <w:szCs w:val="20"/>
              </w:rPr>
              <w:t xml:space="preserve">Priimant sprendimus dėl tiekėjo pašalinimo iš pirkimo procedūros šiame punkte nurodytu pašalinimo pagrindu, gali būti atsižvelgiama į pagal VPĮ 91 straipsnį skelbiamą informaciją: </w:t>
            </w:r>
          </w:p>
          <w:p w14:paraId="3A9FF813" w14:textId="77777777" w:rsidR="00B860C2" w:rsidRPr="00D30CFF" w:rsidRDefault="00B860C2" w:rsidP="00D30CFF">
            <w:pPr>
              <w:pStyle w:val="Betarp"/>
              <w:jc w:val="both"/>
              <w:rPr>
                <w:rFonts w:ascii="Times New Roman" w:hAnsi="Times New Roman" w:cs="Times New Roman"/>
                <w:sz w:val="20"/>
                <w:szCs w:val="20"/>
              </w:rPr>
            </w:pPr>
          </w:p>
          <w:p w14:paraId="25FCB5C3" w14:textId="77777777" w:rsidR="00B860C2" w:rsidRPr="00D30CFF" w:rsidRDefault="00B860C2" w:rsidP="00D30CFF">
            <w:pPr>
              <w:pStyle w:val="Betarp"/>
              <w:jc w:val="both"/>
              <w:rPr>
                <w:rFonts w:ascii="Times New Roman" w:hAnsi="Times New Roman" w:cs="Times New Roman"/>
                <w:sz w:val="20"/>
                <w:szCs w:val="20"/>
              </w:rPr>
            </w:pPr>
            <w:hyperlink r:id="rId18" w:history="1">
              <w:r w:rsidRPr="00D30CFF">
                <w:rPr>
                  <w:rStyle w:val="Hipersaitas"/>
                  <w:rFonts w:ascii="Times New Roman" w:hAnsi="Times New Roman" w:cs="Times New Roman"/>
                  <w:sz w:val="20"/>
                  <w:szCs w:val="20"/>
                </w:rPr>
                <w:t>https://vpt.lrv.lt/lt/nuorodos/kiti-duomenys/powerbi/nepatikimi-tiekejai-1/</w:t>
              </w:r>
            </w:hyperlink>
          </w:p>
          <w:p w14:paraId="6AD5D0E7" w14:textId="77777777" w:rsidR="00B860C2" w:rsidRPr="00D30CFF" w:rsidRDefault="00B860C2" w:rsidP="00D30CFF">
            <w:pPr>
              <w:pStyle w:val="Betarp"/>
              <w:jc w:val="both"/>
              <w:rPr>
                <w:rFonts w:ascii="Times New Roman" w:hAnsi="Times New Roman" w:cs="Times New Roman"/>
                <w:sz w:val="20"/>
                <w:szCs w:val="20"/>
              </w:rPr>
            </w:pPr>
          </w:p>
          <w:p w14:paraId="27BC30AB" w14:textId="77777777" w:rsidR="00B860C2" w:rsidRPr="00D30CFF" w:rsidRDefault="00B860C2" w:rsidP="00D30CFF">
            <w:pPr>
              <w:pStyle w:val="Betarp"/>
              <w:jc w:val="both"/>
              <w:rPr>
                <w:rFonts w:ascii="Times New Roman" w:hAnsi="Times New Roman" w:cs="Times New Roman"/>
                <w:sz w:val="20"/>
                <w:szCs w:val="20"/>
              </w:rPr>
            </w:pPr>
            <w:hyperlink r:id="rId19" w:history="1">
              <w:r w:rsidRPr="00D30CFF">
                <w:rPr>
                  <w:rStyle w:val="Hipersaitas"/>
                  <w:rFonts w:ascii="Times New Roman" w:hAnsi="Times New Roman" w:cs="Times New Roman"/>
                  <w:sz w:val="20"/>
                  <w:szCs w:val="20"/>
                </w:rPr>
                <w:t>https://vpt.lrv.lt/lt/pasalinimo-pagrindai-1/nepatikimu-koncesininku-sarasas-1/nepatikimu-koncesininku-sarasas/</w:t>
              </w:r>
            </w:hyperlink>
          </w:p>
          <w:p w14:paraId="79A3E89C" w14:textId="77777777" w:rsidR="00B860C2" w:rsidRPr="00D30CFF" w:rsidRDefault="00B860C2" w:rsidP="00D30CFF">
            <w:pPr>
              <w:pStyle w:val="Betarp"/>
              <w:jc w:val="both"/>
              <w:rPr>
                <w:rFonts w:ascii="Times New Roman" w:hAnsi="Times New Roman" w:cs="Times New Roman"/>
                <w:bCs/>
                <w:sz w:val="20"/>
                <w:szCs w:val="20"/>
              </w:rPr>
            </w:pPr>
          </w:p>
          <w:p w14:paraId="201F965F" w14:textId="77777777" w:rsidR="00B860C2" w:rsidRPr="00D30CFF" w:rsidRDefault="00B860C2" w:rsidP="00D30CFF">
            <w:pPr>
              <w:pStyle w:val="Betarp"/>
              <w:jc w:val="both"/>
              <w:rPr>
                <w:rFonts w:ascii="Times New Roman" w:hAnsi="Times New Roman" w:cs="Times New Roman"/>
                <w:b/>
                <w:bCs/>
                <w:sz w:val="20"/>
                <w:szCs w:val="20"/>
              </w:rPr>
            </w:pPr>
          </w:p>
        </w:tc>
      </w:tr>
      <w:tr w:rsidR="00B860C2" w:rsidRPr="00D30CFF" w14:paraId="47B469D3"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8D59C1" w14:textId="77777777" w:rsidR="00B860C2" w:rsidRPr="00D30CFF" w:rsidRDefault="00B860C2" w:rsidP="00D30CFF">
            <w:pPr>
              <w:pStyle w:val="Betarp"/>
              <w:numPr>
                <w:ilvl w:val="0"/>
                <w:numId w:val="37"/>
              </w:numPr>
              <w:rPr>
                <w:rFonts w:ascii="Times New Roman" w:hAnsi="Times New Roman" w:cs="Times New Roman"/>
                <w:sz w:val="20"/>
                <w:szCs w:val="20"/>
              </w:rPr>
            </w:pPr>
          </w:p>
          <w:p w14:paraId="34B9260B" w14:textId="77777777" w:rsidR="00B860C2" w:rsidRPr="00D30CFF" w:rsidRDefault="00B860C2" w:rsidP="00D30CFF">
            <w:pPr>
              <w:pStyle w:val="Betarp"/>
              <w:rPr>
                <w:rFonts w:ascii="Times New Roman" w:hAnsi="Times New Roman" w:cs="Times New Roman"/>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F5412C" w14:textId="77777777" w:rsidR="00B860C2" w:rsidRPr="00D30CFF" w:rsidRDefault="00B860C2" w:rsidP="00D30CFF">
            <w:pPr>
              <w:pStyle w:val="Betarp"/>
              <w:jc w:val="both"/>
              <w:rPr>
                <w:rFonts w:ascii="Times New Roman" w:hAnsi="Times New Roman" w:cs="Times New Roman"/>
                <w:sz w:val="20"/>
                <w:szCs w:val="20"/>
              </w:rPr>
            </w:pPr>
            <w:r w:rsidRPr="00D30CFF">
              <w:rPr>
                <w:rFonts w:ascii="Times New Roman" w:hAnsi="Times New Roman" w:cs="Times New Roman"/>
                <w:sz w:val="20"/>
                <w:szCs w:val="20"/>
              </w:rPr>
              <w:t>Tiekėjas yra padaręs rimtą profesinį pažeidimą, dėl kurio perkančioji organizacija abejoja tiekėjo sąžiningumu, kai jis</w:t>
            </w:r>
            <w:bookmarkStart w:id="65" w:name="part_030e6c6c64ba4f96a23474e439d1b80c"/>
            <w:bookmarkEnd w:id="65"/>
            <w:r w:rsidRPr="00D30CFF">
              <w:rPr>
                <w:rFonts w:ascii="Times New Roman" w:hAnsi="Times New Roman" w:cs="Times New Roman"/>
                <w:sz w:val="20"/>
                <w:szCs w:val="20"/>
              </w:rPr>
              <w:t xml:space="preserve"> yra padaręs finansinės atskaitomybės ir audito teisės aktų pažeidimą ir nuo jo padarymo dienos praėjo mažiau kaip vieni metai.</w:t>
            </w:r>
          </w:p>
          <w:p w14:paraId="04D21246" w14:textId="77777777" w:rsidR="00B860C2" w:rsidRPr="00D30CFF" w:rsidRDefault="00B860C2" w:rsidP="00D30CFF">
            <w:pPr>
              <w:spacing w:after="0" w:line="240" w:lineRule="auto"/>
              <w:jc w:val="both"/>
              <w:rPr>
                <w:rFonts w:ascii="Times New Roman" w:hAnsi="Times New Roman" w:cs="Times New Roman"/>
                <w:b/>
                <w:sz w:val="20"/>
                <w:szCs w:val="20"/>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13C061" w14:textId="77777777" w:rsidR="00B860C2" w:rsidRPr="00D30CFF" w:rsidRDefault="00B860C2" w:rsidP="00D30CFF">
            <w:pPr>
              <w:pStyle w:val="Betarp"/>
              <w:jc w:val="both"/>
              <w:rPr>
                <w:rFonts w:ascii="Times New Roman" w:eastAsia="Yu Mincho" w:hAnsi="Times New Roman" w:cs="Times New Roman"/>
                <w:b/>
                <w:bCs/>
                <w:sz w:val="20"/>
                <w:szCs w:val="20"/>
              </w:rPr>
            </w:pPr>
            <w:r w:rsidRPr="00D30CFF">
              <w:rPr>
                <w:rFonts w:ascii="Times New Roman" w:eastAsia="Yu Mincho" w:hAnsi="Times New Roman" w:cs="Times New Roman"/>
                <w:b/>
                <w:bCs/>
                <w:sz w:val="20"/>
                <w:szCs w:val="20"/>
              </w:rPr>
              <w:t>VPĮ 46 straipsnio 4 dalies 7 punkto a papunktis</w:t>
            </w:r>
          </w:p>
          <w:p w14:paraId="32C7FE83" w14:textId="77777777" w:rsidR="00B860C2" w:rsidRPr="00D30CFF" w:rsidRDefault="00B860C2" w:rsidP="00D30CFF">
            <w:pPr>
              <w:pStyle w:val="Betarp"/>
              <w:jc w:val="both"/>
              <w:rPr>
                <w:rFonts w:ascii="Times New Roman" w:eastAsia="Yu Mincho" w:hAnsi="Times New Roman" w:cs="Times New Roman"/>
                <w:sz w:val="20"/>
                <w:szCs w:val="20"/>
              </w:rPr>
            </w:pPr>
          </w:p>
          <w:p w14:paraId="3D7BC70D" w14:textId="77777777" w:rsidR="00B860C2" w:rsidRPr="00D30CFF" w:rsidRDefault="00B860C2" w:rsidP="00D30CFF">
            <w:pPr>
              <w:pStyle w:val="Betarp"/>
              <w:jc w:val="both"/>
              <w:rPr>
                <w:rFonts w:ascii="Times New Roman" w:eastAsia="Yu Mincho" w:hAnsi="Times New Roman" w:cs="Times New Roman"/>
                <w:sz w:val="20"/>
                <w:szCs w:val="20"/>
              </w:rPr>
            </w:pPr>
            <w:r w:rsidRPr="00D30CFF">
              <w:rPr>
                <w:rFonts w:ascii="Times New Roman" w:eastAsia="Yu Mincho" w:hAnsi="Times New Roman" w:cs="Times New Roman"/>
                <w:sz w:val="20"/>
                <w:szCs w:val="20"/>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9000EF" w14:textId="77777777" w:rsidR="00B860C2" w:rsidRPr="00D30CFF" w:rsidRDefault="00B860C2" w:rsidP="00D30CFF">
            <w:pPr>
              <w:pStyle w:val="Betarp"/>
              <w:jc w:val="both"/>
              <w:rPr>
                <w:rFonts w:ascii="Times New Roman" w:hAnsi="Times New Roman" w:cs="Times New Roman"/>
                <w:sz w:val="20"/>
                <w:szCs w:val="20"/>
              </w:rPr>
            </w:pPr>
            <w:r w:rsidRPr="00D30CFF">
              <w:rPr>
                <w:rFonts w:ascii="Times New Roman" w:hAnsi="Times New Roman" w:cs="Times New Roman"/>
                <w:sz w:val="20"/>
                <w:szCs w:val="20"/>
                <w:lang w:eastAsia="en-US"/>
              </w:rPr>
              <w:t xml:space="preserve">Iš Lietuvoje įsteigtų subjektų įrodančių dokumentų nereikalaujama. Užtenka pateikto EBVPD. </w:t>
            </w:r>
            <w:r w:rsidRPr="00D30CFF">
              <w:rPr>
                <w:rFonts w:ascii="Times New Roman" w:hAnsi="Times New Roman" w:cs="Times New Roman"/>
                <w:sz w:val="20"/>
                <w:szCs w:val="20"/>
              </w:rPr>
              <w:t>Priimant sprendimus dėl tiekėjo pašalinimo iš pirkimo procedūros šiame punkte nurodytu pašalinimo pagrindu, be kita ko, atsižvelgiama į</w:t>
            </w:r>
            <w:r w:rsidRPr="00D30CFF">
              <w:rPr>
                <w:rFonts w:ascii="Times New Roman" w:hAnsi="Times New Roman" w:cs="Times New Roman"/>
                <w:b/>
                <w:bCs/>
                <w:sz w:val="20"/>
                <w:szCs w:val="20"/>
              </w:rPr>
              <w:t xml:space="preserve"> </w:t>
            </w:r>
            <w:r w:rsidRPr="00D30CFF">
              <w:rPr>
                <w:rFonts w:ascii="Times New Roman" w:hAnsi="Times New Roman" w:cs="Times New Roman"/>
                <w:sz w:val="20"/>
                <w:szCs w:val="20"/>
              </w:rPr>
              <w:t xml:space="preserve">nacionalinėje duomenų bazėje adresu: </w:t>
            </w:r>
            <w:hyperlink r:id="rId20" w:history="1">
              <w:r w:rsidRPr="00D30CFF">
                <w:rPr>
                  <w:rStyle w:val="Hipersaitas"/>
                  <w:rFonts w:ascii="Times New Roman" w:hAnsi="Times New Roman" w:cs="Times New Roman"/>
                  <w:sz w:val="20"/>
                  <w:szCs w:val="20"/>
                  <w:u w:val="single"/>
                </w:rPr>
                <w:t>https://www.registrucentras.lt/jar/p/index.php</w:t>
              </w:r>
            </w:hyperlink>
          </w:p>
          <w:p w14:paraId="3F80A80B" w14:textId="77777777" w:rsidR="00B860C2" w:rsidRPr="00D30CFF" w:rsidRDefault="00B860C2" w:rsidP="00D30CFF">
            <w:pPr>
              <w:pStyle w:val="Betarp"/>
              <w:jc w:val="both"/>
              <w:rPr>
                <w:rFonts w:ascii="Times New Roman" w:hAnsi="Times New Roman" w:cs="Times New Roman"/>
                <w:sz w:val="20"/>
                <w:szCs w:val="20"/>
              </w:rPr>
            </w:pPr>
            <w:r w:rsidRPr="00D30CFF">
              <w:rPr>
                <w:rFonts w:ascii="Times New Roman" w:hAnsi="Times New Roman" w:cs="Times New Roman"/>
                <w:sz w:val="20"/>
                <w:szCs w:val="20"/>
              </w:rPr>
              <w:t>paskelbtą informaciją, taip pat į šiame informaciniame pranešime pateiktą informaciją:</w:t>
            </w:r>
          </w:p>
          <w:p w14:paraId="45BB71F5" w14:textId="77777777" w:rsidR="00B860C2" w:rsidRPr="00D30CFF" w:rsidRDefault="00B860C2" w:rsidP="00D30CFF">
            <w:pPr>
              <w:pStyle w:val="Betarp"/>
              <w:jc w:val="both"/>
              <w:rPr>
                <w:rFonts w:ascii="Times New Roman" w:hAnsi="Times New Roman" w:cs="Times New Roman"/>
                <w:sz w:val="20"/>
                <w:szCs w:val="20"/>
              </w:rPr>
            </w:pPr>
            <w:hyperlink r:id="rId21" w:history="1">
              <w:r w:rsidRPr="00D30CFF">
                <w:rPr>
                  <w:rStyle w:val="Hipersaitas"/>
                  <w:rFonts w:ascii="Times New Roman" w:hAnsi="Times New Roman" w:cs="Times New Roman"/>
                  <w:sz w:val="20"/>
                  <w:szCs w:val="20"/>
                </w:rPr>
                <w:t>https://vpt.lrv.lt/lt/naujienos-3/finansiniu-ataskaitu-nepateikimas-gali-tapti-kliutimi-dalyvauti-viesuosiuose-pirkimuose/</w:t>
              </w:r>
            </w:hyperlink>
          </w:p>
          <w:p w14:paraId="430F942D" w14:textId="77777777" w:rsidR="00B860C2" w:rsidRPr="00D30CFF" w:rsidRDefault="00B860C2" w:rsidP="00D30CFF">
            <w:pPr>
              <w:pStyle w:val="Betarp"/>
              <w:jc w:val="both"/>
              <w:rPr>
                <w:rFonts w:ascii="Times New Roman" w:hAnsi="Times New Roman" w:cs="Times New Roman"/>
                <w:b/>
                <w:bCs/>
                <w:iCs/>
                <w:sz w:val="20"/>
                <w:szCs w:val="20"/>
              </w:rPr>
            </w:pPr>
          </w:p>
        </w:tc>
      </w:tr>
      <w:tr w:rsidR="00B860C2" w:rsidRPr="00D30CFF" w14:paraId="0B53F6CC"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4C9792" w14:textId="77777777" w:rsidR="00B860C2" w:rsidRPr="00D30CFF" w:rsidRDefault="00B860C2" w:rsidP="00D30CFF">
            <w:pPr>
              <w:pStyle w:val="Betarp"/>
              <w:numPr>
                <w:ilvl w:val="0"/>
                <w:numId w:val="37"/>
              </w:numPr>
              <w:rPr>
                <w:rFonts w:ascii="Times New Roman" w:hAnsi="Times New Roman" w:cs="Times New Roman"/>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5FA6A9" w14:textId="77777777" w:rsidR="00B860C2" w:rsidRPr="00D30CFF" w:rsidRDefault="00B860C2" w:rsidP="00D30CFF">
            <w:pPr>
              <w:pStyle w:val="Betarp"/>
              <w:jc w:val="both"/>
              <w:rPr>
                <w:rFonts w:ascii="Times New Roman" w:hAnsi="Times New Roman" w:cs="Times New Roman"/>
                <w:b/>
                <w:bCs/>
                <w:sz w:val="20"/>
                <w:szCs w:val="20"/>
              </w:rPr>
            </w:pPr>
            <w:r w:rsidRPr="00D30CFF">
              <w:rPr>
                <w:rFonts w:ascii="Times New Roman" w:hAnsi="Times New Roman" w:cs="Times New Roman"/>
                <w:sz w:val="20"/>
                <w:szCs w:val="20"/>
              </w:rPr>
              <w:t xml:space="preserve">Tiekėjas yra padaręs rimtą profesinį pažeidimą, dėl kurio perkančioji organizacija abejoja tiekėjo sąžiningumu, </w:t>
            </w:r>
            <w:r w:rsidRPr="00D30CFF">
              <w:rPr>
                <w:rFonts w:ascii="Times New Roman" w:eastAsia="Times New Roman" w:hAnsi="Times New Roman" w:cs="Times New Roman"/>
                <w:sz w:val="20"/>
                <w:szCs w:val="20"/>
              </w:rPr>
              <w:t xml:space="preserve"> kai jis (tiekėjas) neatitinka minimalių patikimo mokesčių mokėtojo kriterijų, nustatytų Lietuvos Respublikos mokesčių administravimo įstatymo 40</w:t>
            </w:r>
            <w:r w:rsidRPr="00D30CFF">
              <w:rPr>
                <w:rFonts w:ascii="Times New Roman" w:eastAsia="Times New Roman" w:hAnsi="Times New Roman" w:cs="Times New Roman"/>
                <w:sz w:val="20"/>
                <w:szCs w:val="20"/>
                <w:vertAlign w:val="superscript"/>
              </w:rPr>
              <w:t>1</w:t>
            </w:r>
            <w:r w:rsidRPr="00D30CFF">
              <w:rPr>
                <w:rFonts w:ascii="Times New Roman" w:eastAsia="Times New Roman" w:hAnsi="Times New Roman" w:cs="Times New Roman"/>
                <w:sz w:val="20"/>
                <w:szCs w:val="20"/>
              </w:rPr>
              <w:t xml:space="preserve"> straipsnio 1 dalyje.</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898D84" w14:textId="77777777" w:rsidR="00B860C2" w:rsidRPr="00D30CFF" w:rsidRDefault="00B860C2" w:rsidP="00D30CFF">
            <w:pPr>
              <w:pStyle w:val="Betarp"/>
              <w:jc w:val="both"/>
              <w:rPr>
                <w:rFonts w:ascii="Times New Roman" w:eastAsia="Yu Mincho" w:hAnsi="Times New Roman" w:cs="Times New Roman"/>
                <w:b/>
                <w:bCs/>
                <w:sz w:val="20"/>
                <w:szCs w:val="20"/>
              </w:rPr>
            </w:pPr>
            <w:r w:rsidRPr="00D30CFF">
              <w:rPr>
                <w:rFonts w:ascii="Times New Roman" w:eastAsia="Yu Mincho" w:hAnsi="Times New Roman" w:cs="Times New Roman"/>
                <w:b/>
                <w:bCs/>
                <w:sz w:val="20"/>
                <w:szCs w:val="20"/>
              </w:rPr>
              <w:t>VPĮ 46 straipsnio 4 dalies 7 punkto b papunktis</w:t>
            </w:r>
          </w:p>
          <w:p w14:paraId="1006DEEB" w14:textId="77777777" w:rsidR="00B860C2" w:rsidRPr="00D30CFF" w:rsidRDefault="00B860C2" w:rsidP="00D30CFF">
            <w:pPr>
              <w:pStyle w:val="Betarp"/>
              <w:jc w:val="both"/>
              <w:rPr>
                <w:rFonts w:ascii="Times New Roman" w:eastAsia="Yu Mincho" w:hAnsi="Times New Roman" w:cs="Times New Roman"/>
                <w:sz w:val="20"/>
                <w:szCs w:val="20"/>
              </w:rPr>
            </w:pPr>
          </w:p>
          <w:p w14:paraId="72A2884D" w14:textId="77777777" w:rsidR="00B860C2" w:rsidRPr="00D30CFF" w:rsidRDefault="00B860C2" w:rsidP="00D30CFF">
            <w:pPr>
              <w:pStyle w:val="Betarp"/>
              <w:jc w:val="both"/>
              <w:rPr>
                <w:rFonts w:ascii="Times New Roman" w:eastAsia="Yu Mincho" w:hAnsi="Times New Roman" w:cs="Times New Roman"/>
                <w:sz w:val="20"/>
                <w:szCs w:val="20"/>
                <w:lang w:eastAsia="en-US"/>
              </w:rPr>
            </w:pPr>
            <w:r w:rsidRPr="00D30CFF">
              <w:rPr>
                <w:rFonts w:ascii="Times New Roman" w:eastAsia="Yu Mincho" w:hAnsi="Times New Roman" w:cs="Times New Roman"/>
                <w:sz w:val="20"/>
                <w:szCs w:val="20"/>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53F53F" w14:textId="77777777" w:rsidR="00B860C2" w:rsidRPr="00D30CFF" w:rsidRDefault="00B860C2" w:rsidP="00D30CFF">
            <w:pPr>
              <w:pStyle w:val="Betarp"/>
              <w:jc w:val="both"/>
              <w:rPr>
                <w:rFonts w:ascii="Times New Roman" w:hAnsi="Times New Roman" w:cs="Times New Roman"/>
                <w:sz w:val="20"/>
                <w:szCs w:val="20"/>
                <w:lang w:eastAsia="en-US"/>
              </w:rPr>
            </w:pPr>
            <w:r w:rsidRPr="00D30CFF">
              <w:rPr>
                <w:rFonts w:ascii="Times New Roman" w:hAnsi="Times New Roman" w:cs="Times New Roman"/>
                <w:sz w:val="20"/>
                <w:szCs w:val="20"/>
                <w:lang w:eastAsia="en-US"/>
              </w:rPr>
              <w:t>Iš Lietuvoje įsteigtų subjektų įrodančių dokumentų nereikalaujama. Užtenka pateikto EBVPD.</w:t>
            </w:r>
          </w:p>
          <w:p w14:paraId="0FF454B8" w14:textId="77777777" w:rsidR="00B860C2" w:rsidRPr="00D30CFF" w:rsidRDefault="00B860C2" w:rsidP="00D30CFF">
            <w:pPr>
              <w:pStyle w:val="Betarp"/>
              <w:jc w:val="both"/>
              <w:rPr>
                <w:rFonts w:ascii="Times New Roman" w:hAnsi="Times New Roman" w:cs="Times New Roman"/>
                <w:b/>
                <w:bCs/>
                <w:iCs/>
                <w:sz w:val="20"/>
                <w:szCs w:val="20"/>
                <w:lang w:eastAsia="en-US"/>
              </w:rPr>
            </w:pPr>
          </w:p>
          <w:p w14:paraId="2B62E0BA" w14:textId="77777777" w:rsidR="00B860C2" w:rsidRPr="00D30CFF" w:rsidRDefault="00B860C2" w:rsidP="00D30CFF">
            <w:pPr>
              <w:pStyle w:val="Betarp"/>
              <w:jc w:val="both"/>
              <w:rPr>
                <w:rFonts w:ascii="Times New Roman" w:hAnsi="Times New Roman" w:cs="Times New Roman"/>
                <w:b/>
                <w:bCs/>
                <w:sz w:val="20"/>
                <w:szCs w:val="20"/>
              </w:rPr>
            </w:pPr>
            <w:r w:rsidRPr="00D30CFF">
              <w:rPr>
                <w:rFonts w:ascii="Times New Roman" w:hAnsi="Times New Roman" w:cs="Times New Roman"/>
                <w:sz w:val="20"/>
                <w:szCs w:val="20"/>
              </w:rPr>
              <w:t>Priimant sprendimus dėl tiekėjo pašalinimo iš pirkimo procedūros šiame punkte nurodytu pašalinimo pagrindu, be kita ko, atsižvelgiama į</w:t>
            </w:r>
            <w:r w:rsidRPr="00D30CFF">
              <w:rPr>
                <w:rFonts w:ascii="Times New Roman" w:hAnsi="Times New Roman" w:cs="Times New Roman"/>
                <w:b/>
                <w:bCs/>
                <w:sz w:val="20"/>
                <w:szCs w:val="20"/>
              </w:rPr>
              <w:t xml:space="preserve"> </w:t>
            </w:r>
            <w:r w:rsidRPr="00D30CFF">
              <w:rPr>
                <w:rFonts w:ascii="Times New Roman" w:hAnsi="Times New Roman" w:cs="Times New Roman"/>
                <w:sz w:val="20"/>
                <w:szCs w:val="20"/>
              </w:rPr>
              <w:t xml:space="preserve">nacionalinėje duomenų bazėje adresu </w:t>
            </w:r>
            <w:hyperlink r:id="rId22">
              <w:r w:rsidRPr="00D30CFF">
                <w:rPr>
                  <w:rStyle w:val="Hipersaitas"/>
                  <w:rFonts w:ascii="Times New Roman" w:hAnsi="Times New Roman" w:cs="Times New Roman"/>
                  <w:sz w:val="20"/>
                  <w:szCs w:val="20"/>
                  <w:u w:val="single"/>
                </w:rPr>
                <w:t>https://www.vmi.lt/evmi/mokesciu-moketoju-informacija</w:t>
              </w:r>
            </w:hyperlink>
            <w:r w:rsidRPr="00D30CFF">
              <w:rPr>
                <w:rFonts w:ascii="Times New Roman" w:hAnsi="Times New Roman" w:cs="Times New Roman"/>
                <w:sz w:val="20"/>
                <w:szCs w:val="20"/>
              </w:rPr>
              <w:t xml:space="preserve"> skelbiamą informaciją.</w:t>
            </w:r>
          </w:p>
        </w:tc>
      </w:tr>
      <w:tr w:rsidR="00B860C2" w:rsidRPr="00D30CFF" w14:paraId="3CEDC111"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2F9E91" w14:textId="77777777" w:rsidR="00B860C2" w:rsidRPr="00D30CFF" w:rsidRDefault="00B860C2" w:rsidP="00D30CFF">
            <w:pPr>
              <w:pStyle w:val="Betarp"/>
              <w:numPr>
                <w:ilvl w:val="0"/>
                <w:numId w:val="37"/>
              </w:numPr>
              <w:rPr>
                <w:rFonts w:ascii="Times New Roman" w:hAnsi="Times New Roman" w:cs="Times New Roman"/>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E2EBD4" w14:textId="77777777" w:rsidR="00B860C2" w:rsidRPr="00D30CFF" w:rsidRDefault="00B860C2" w:rsidP="00D30CFF">
            <w:pPr>
              <w:pStyle w:val="Betarp"/>
              <w:jc w:val="both"/>
              <w:rPr>
                <w:rFonts w:ascii="Times New Roman" w:hAnsi="Times New Roman" w:cs="Times New Roman"/>
                <w:sz w:val="20"/>
                <w:szCs w:val="20"/>
              </w:rPr>
            </w:pPr>
            <w:r w:rsidRPr="00D30CFF">
              <w:rPr>
                <w:rFonts w:ascii="Times New Roman" w:hAnsi="Times New Roman" w:cs="Times New Roman"/>
                <w:sz w:val="20"/>
                <w:szCs w:val="20"/>
              </w:rPr>
              <w:t>Tiekėjas yra padaręs rimtą profesinį pažeidimą, dėl kurio perkančioji organizacija abejoja tiekėjo sąžiningumu,</w:t>
            </w:r>
            <w:r w:rsidRPr="00D30CFF">
              <w:rPr>
                <w:rFonts w:ascii="Times New Roman" w:eastAsia="Times New Roman" w:hAnsi="Times New Roman" w:cs="Times New Roman"/>
                <w:sz w:val="20"/>
                <w:szCs w:val="20"/>
              </w:rPr>
              <w:t xml:space="preserve"> kai jis </w:t>
            </w:r>
            <w:r w:rsidRPr="00D30CFF">
              <w:rPr>
                <w:rFonts w:ascii="Times New Roman" w:hAnsi="Times New Roman" w:cs="Times New Roman"/>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7E04F9" w14:textId="77777777" w:rsidR="00B860C2" w:rsidRPr="00D30CFF" w:rsidRDefault="00B860C2" w:rsidP="00D30CFF">
            <w:pPr>
              <w:pStyle w:val="Betarp"/>
              <w:jc w:val="both"/>
              <w:rPr>
                <w:rFonts w:ascii="Times New Roman" w:eastAsia="Yu Mincho" w:hAnsi="Times New Roman" w:cs="Times New Roman"/>
                <w:b/>
                <w:bCs/>
                <w:sz w:val="20"/>
                <w:szCs w:val="20"/>
              </w:rPr>
            </w:pPr>
            <w:r w:rsidRPr="00D30CFF">
              <w:rPr>
                <w:rFonts w:ascii="Times New Roman" w:eastAsia="Yu Mincho" w:hAnsi="Times New Roman" w:cs="Times New Roman"/>
                <w:b/>
                <w:bCs/>
                <w:sz w:val="20"/>
                <w:szCs w:val="20"/>
              </w:rPr>
              <w:t>VPĮ 46 straipsnio 4 dalies 7 punkto c papunktis</w:t>
            </w:r>
          </w:p>
          <w:p w14:paraId="79919FF1" w14:textId="77777777" w:rsidR="00B860C2" w:rsidRPr="00D30CFF" w:rsidRDefault="00B860C2" w:rsidP="00D30CFF">
            <w:pPr>
              <w:pStyle w:val="Betarp"/>
              <w:jc w:val="both"/>
              <w:rPr>
                <w:rFonts w:ascii="Times New Roman" w:eastAsia="Yu Mincho" w:hAnsi="Times New Roman" w:cs="Times New Roman"/>
                <w:sz w:val="20"/>
                <w:szCs w:val="20"/>
              </w:rPr>
            </w:pPr>
          </w:p>
          <w:p w14:paraId="62B1D86F" w14:textId="77777777" w:rsidR="00B860C2" w:rsidRPr="00D30CFF" w:rsidRDefault="00B860C2" w:rsidP="00D30CFF">
            <w:pPr>
              <w:pStyle w:val="Betarp"/>
              <w:jc w:val="both"/>
              <w:rPr>
                <w:rFonts w:ascii="Times New Roman" w:eastAsia="Yu Mincho" w:hAnsi="Times New Roman" w:cs="Times New Roman"/>
                <w:sz w:val="20"/>
                <w:szCs w:val="20"/>
                <w:lang w:eastAsia="en-US"/>
              </w:rPr>
            </w:pPr>
            <w:r w:rsidRPr="00D30CFF">
              <w:rPr>
                <w:rFonts w:ascii="Times New Roman" w:eastAsia="Yu Mincho" w:hAnsi="Times New Roman" w:cs="Times New Roman"/>
                <w:sz w:val="20"/>
                <w:szCs w:val="20"/>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C90C24" w14:textId="77777777" w:rsidR="00B860C2" w:rsidRPr="00D30CFF" w:rsidRDefault="00B860C2" w:rsidP="00D30CFF">
            <w:pPr>
              <w:pStyle w:val="Betarp"/>
              <w:jc w:val="both"/>
              <w:rPr>
                <w:rFonts w:ascii="Times New Roman" w:hAnsi="Times New Roman" w:cs="Times New Roman"/>
                <w:sz w:val="20"/>
                <w:szCs w:val="20"/>
                <w:lang w:eastAsia="en-US"/>
              </w:rPr>
            </w:pPr>
            <w:r w:rsidRPr="00D30CFF">
              <w:rPr>
                <w:rFonts w:ascii="Times New Roman" w:hAnsi="Times New Roman" w:cs="Times New Roman"/>
                <w:sz w:val="20"/>
                <w:szCs w:val="20"/>
                <w:lang w:eastAsia="en-US"/>
              </w:rPr>
              <w:t>Iš Lietuvoje įsteigtų subjektų įrodančių dokumentų nereikalaujama. Užtenka pateikto EBVPD.</w:t>
            </w:r>
          </w:p>
          <w:p w14:paraId="4AE3978C" w14:textId="77777777" w:rsidR="00B860C2" w:rsidRPr="00D30CFF" w:rsidRDefault="00B860C2" w:rsidP="00D30CFF">
            <w:pPr>
              <w:pStyle w:val="Betarp"/>
              <w:jc w:val="both"/>
              <w:rPr>
                <w:rFonts w:ascii="Times New Roman" w:hAnsi="Times New Roman" w:cs="Times New Roman"/>
                <w:bCs/>
                <w:iCs/>
                <w:sz w:val="20"/>
                <w:szCs w:val="20"/>
                <w:lang w:eastAsia="en-US"/>
              </w:rPr>
            </w:pPr>
          </w:p>
          <w:p w14:paraId="1839A0DE" w14:textId="77777777" w:rsidR="00B860C2" w:rsidRPr="00D30CFF" w:rsidRDefault="00B860C2" w:rsidP="00D30CFF">
            <w:pPr>
              <w:spacing w:after="0" w:line="240" w:lineRule="auto"/>
              <w:rPr>
                <w:rFonts w:ascii="Times New Roman" w:hAnsi="Times New Roman" w:cs="Times New Roman"/>
                <w:b/>
                <w:bCs/>
                <w:sz w:val="20"/>
                <w:szCs w:val="20"/>
              </w:rPr>
            </w:pPr>
            <w:r w:rsidRPr="00D30CFF">
              <w:rPr>
                <w:rFonts w:ascii="Times New Roman" w:hAnsi="Times New Roman" w:cs="Times New Roman"/>
                <w:b/>
                <w:bCs/>
                <w:sz w:val="20"/>
                <w:szCs w:val="20"/>
              </w:rPr>
              <w:t xml:space="preserve">Priimant sprendimus dėl tiekėjo pašalinimo iš pirkimo procedūros šiame punkte nurodytu pašalinimo pagrindu, be kita ko, atsižvelgiama į nacionalinėje duomenų bazėje adresu: </w:t>
            </w:r>
          </w:p>
          <w:p w14:paraId="75DD114E" w14:textId="77777777" w:rsidR="00B860C2" w:rsidRPr="00D30CFF" w:rsidRDefault="00B860C2" w:rsidP="00D30CFF">
            <w:pPr>
              <w:spacing w:after="0" w:line="240" w:lineRule="auto"/>
              <w:rPr>
                <w:rFonts w:ascii="Times New Roman" w:hAnsi="Times New Roman" w:cs="Times New Roman"/>
                <w:bCs/>
                <w:iCs/>
                <w:sz w:val="20"/>
                <w:szCs w:val="20"/>
                <w:lang w:eastAsia="en-US"/>
              </w:rPr>
            </w:pPr>
            <w:hyperlink r:id="rId23" w:history="1">
              <w:r w:rsidRPr="00D30CFF">
                <w:rPr>
                  <w:rStyle w:val="Hipersaitas"/>
                  <w:rFonts w:ascii="Times New Roman" w:hAnsi="Times New Roman" w:cs="Times New Roman"/>
                  <w:sz w:val="20"/>
                  <w:szCs w:val="20"/>
                  <w:u w:val="single"/>
                </w:rPr>
                <w:t>https://kt.gov.lt/lt/atviri-duomenys/diskvalifikavimas-is-viesuju-pirkimu</w:t>
              </w:r>
            </w:hyperlink>
            <w:r w:rsidRPr="00D30CFF">
              <w:rPr>
                <w:rFonts w:ascii="Times New Roman" w:hAnsi="Times New Roman" w:cs="Times New Roman"/>
                <w:sz w:val="20"/>
                <w:szCs w:val="20"/>
              </w:rPr>
              <w:t xml:space="preserve"> skelbiamą informaciją. </w:t>
            </w:r>
          </w:p>
        </w:tc>
      </w:tr>
      <w:tr w:rsidR="00834BE8" w:rsidRPr="00D30CFF" w14:paraId="1DDA9CFD"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0E97A2" w14:textId="77777777" w:rsidR="00834BE8" w:rsidRPr="00D30CFF" w:rsidRDefault="00834BE8" w:rsidP="00D30CFF">
            <w:pPr>
              <w:pStyle w:val="Betarp"/>
              <w:numPr>
                <w:ilvl w:val="0"/>
                <w:numId w:val="37"/>
              </w:numPr>
              <w:rPr>
                <w:rFonts w:ascii="Times New Roman" w:hAnsi="Times New Roman" w:cs="Times New Roman"/>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DBE990" w14:textId="3E7CB482" w:rsidR="00834BE8" w:rsidRPr="00D30CFF" w:rsidRDefault="00834BE8" w:rsidP="00D30CFF">
            <w:pPr>
              <w:pStyle w:val="Betarp"/>
              <w:jc w:val="both"/>
              <w:rPr>
                <w:rFonts w:ascii="Times New Roman" w:hAnsi="Times New Roman" w:cs="Times New Roman"/>
                <w:sz w:val="20"/>
                <w:szCs w:val="20"/>
              </w:rPr>
            </w:pPr>
            <w:r w:rsidRPr="00D30CFF">
              <w:rPr>
                <w:rFonts w:ascii="Times New Roman" w:hAnsi="Times New Roman" w:cs="Times New Roman"/>
                <w:bCs/>
                <w:sz w:val="20"/>
                <w:szCs w:val="20"/>
              </w:rPr>
              <w:t>Tiekėjas yra įsteigtas arba dalyvauja pirkime vietoj kito asmens, siekiant išvengti VPĮ 46 straipsnio 4 ir 6 dalyse nurodytų pašalinimo pagrindų taikymo.</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568D19" w14:textId="77777777" w:rsidR="00834BE8" w:rsidRPr="00D30CFF" w:rsidRDefault="00834BE8" w:rsidP="00D30CFF">
            <w:pPr>
              <w:pStyle w:val="Betarp"/>
              <w:jc w:val="both"/>
              <w:rPr>
                <w:rFonts w:ascii="Times New Roman" w:eastAsia="Yu Mincho" w:hAnsi="Times New Roman" w:cs="Times New Roman"/>
                <w:b/>
                <w:bCs/>
                <w:sz w:val="20"/>
                <w:szCs w:val="20"/>
              </w:rPr>
            </w:pPr>
            <w:r w:rsidRPr="00D30CFF">
              <w:rPr>
                <w:rFonts w:ascii="Times New Roman" w:eastAsia="Yu Mincho" w:hAnsi="Times New Roman" w:cs="Times New Roman"/>
                <w:b/>
                <w:bCs/>
                <w:sz w:val="20"/>
                <w:szCs w:val="20"/>
              </w:rPr>
              <w:t>VPĮ 46 straipsnio 7 dalis</w:t>
            </w:r>
          </w:p>
          <w:p w14:paraId="616FB226" w14:textId="77777777" w:rsidR="00834BE8" w:rsidRPr="00D30CFF" w:rsidRDefault="00834BE8" w:rsidP="00D30CFF">
            <w:pPr>
              <w:pStyle w:val="Betarp"/>
              <w:jc w:val="both"/>
              <w:rPr>
                <w:rFonts w:ascii="Times New Roman" w:eastAsia="Yu Mincho" w:hAnsi="Times New Roman" w:cs="Times New Roman"/>
                <w:b/>
                <w:bCs/>
                <w:sz w:val="20"/>
                <w:szCs w:val="20"/>
              </w:rPr>
            </w:pPr>
          </w:p>
          <w:p w14:paraId="259BE645" w14:textId="1512533E" w:rsidR="00834BE8" w:rsidRPr="00D30CFF" w:rsidRDefault="00834BE8" w:rsidP="00D30CFF">
            <w:pPr>
              <w:pStyle w:val="Betarp"/>
              <w:jc w:val="both"/>
              <w:rPr>
                <w:rFonts w:ascii="Times New Roman" w:eastAsia="Yu Mincho" w:hAnsi="Times New Roman" w:cs="Times New Roman"/>
                <w:b/>
                <w:bCs/>
                <w:sz w:val="20"/>
                <w:szCs w:val="20"/>
              </w:rPr>
            </w:pPr>
            <w:r w:rsidRPr="00D30CFF">
              <w:rPr>
                <w:rFonts w:ascii="Times New Roman" w:hAnsi="Times New Roman" w:cs="Times New Roman"/>
                <w:sz w:val="20"/>
                <w:szCs w:val="20"/>
                <w:lang w:eastAsia="en-US"/>
              </w:rPr>
              <w:t>EBVPD III dalies D3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DDBE4E" w14:textId="7B103987" w:rsidR="00834BE8" w:rsidRPr="00D30CFF" w:rsidRDefault="00834BE8" w:rsidP="00D30CFF">
            <w:pPr>
              <w:pStyle w:val="Betarp"/>
              <w:jc w:val="both"/>
              <w:rPr>
                <w:rFonts w:ascii="Times New Roman" w:hAnsi="Times New Roman" w:cs="Times New Roman"/>
                <w:sz w:val="20"/>
                <w:szCs w:val="20"/>
                <w:lang w:eastAsia="en-US"/>
              </w:rPr>
            </w:pPr>
            <w:r w:rsidRPr="00D30CFF">
              <w:rPr>
                <w:rFonts w:ascii="Times New Roman" w:hAnsi="Times New Roman" w:cs="Times New Roman"/>
                <w:sz w:val="20"/>
                <w:szCs w:val="20"/>
                <w:lang w:eastAsia="en-US"/>
              </w:rPr>
              <w:t>Iš Lietuvoje įsteigtų subjektų įrodančių dokumentų nereikalaujama, užtenka pateikto EBVPD.</w:t>
            </w:r>
          </w:p>
        </w:tc>
      </w:tr>
      <w:tr w:rsidR="00834BE8" w:rsidRPr="00D30CFF" w14:paraId="4EB419F6"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147A07" w14:textId="77777777" w:rsidR="00834BE8" w:rsidRPr="00D30CFF" w:rsidRDefault="00834BE8" w:rsidP="00D30CFF">
            <w:pPr>
              <w:pStyle w:val="Betarp"/>
              <w:numPr>
                <w:ilvl w:val="0"/>
                <w:numId w:val="37"/>
              </w:numPr>
              <w:rPr>
                <w:rFonts w:ascii="Times New Roman" w:hAnsi="Times New Roman" w:cs="Times New Roman"/>
                <w:color w:val="00B050"/>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9A11A6" w14:textId="77777777" w:rsidR="00834BE8" w:rsidRPr="00D30CFF" w:rsidRDefault="00834BE8" w:rsidP="00D30CFF">
            <w:pPr>
              <w:pStyle w:val="Betarp"/>
              <w:jc w:val="both"/>
              <w:rPr>
                <w:rFonts w:ascii="Times New Roman" w:hAnsi="Times New Roman" w:cs="Times New Roman"/>
                <w:bCs/>
                <w:sz w:val="20"/>
                <w:szCs w:val="20"/>
              </w:rPr>
            </w:pPr>
            <w:r w:rsidRPr="00D30CFF">
              <w:rPr>
                <w:rFonts w:ascii="Times New Roman" w:hAnsi="Times New Roman" w:cs="Times New Roman"/>
                <w:bCs/>
                <w:sz w:val="20"/>
                <w:szCs w:val="20"/>
              </w:rPr>
              <w:t xml:space="preserve">Tiekėjas </w:t>
            </w:r>
            <w:r w:rsidRPr="00D30CFF">
              <w:rPr>
                <w:rFonts w:ascii="Times New Roman" w:hAnsi="Times New Roman" w:cs="Times New Roman"/>
                <w:sz w:val="20"/>
                <w:szCs w:val="20"/>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A3BC22" w14:textId="77777777" w:rsidR="00834BE8" w:rsidRPr="00D30CFF" w:rsidRDefault="00834BE8" w:rsidP="00D30CFF">
            <w:pPr>
              <w:spacing w:after="0" w:line="240" w:lineRule="auto"/>
              <w:rPr>
                <w:rFonts w:ascii="Times New Roman" w:eastAsia="Yu Mincho" w:hAnsi="Times New Roman" w:cs="Times New Roman"/>
                <w:sz w:val="20"/>
                <w:szCs w:val="20"/>
              </w:rPr>
            </w:pPr>
            <w:r w:rsidRPr="00D30CFF">
              <w:rPr>
                <w:rFonts w:ascii="Times New Roman" w:eastAsia="Yu Mincho" w:hAnsi="Times New Roman" w:cs="Times New Roman"/>
                <w:b/>
                <w:bCs/>
                <w:sz w:val="20"/>
                <w:szCs w:val="20"/>
              </w:rPr>
              <w:t>VPĮ 46 straipsnio 6 dalies 1 punktas</w:t>
            </w:r>
          </w:p>
          <w:p w14:paraId="25755259" w14:textId="77777777" w:rsidR="00834BE8" w:rsidRPr="00D30CFF" w:rsidRDefault="00834BE8" w:rsidP="00D30CFF">
            <w:pPr>
              <w:spacing w:after="0" w:line="240" w:lineRule="auto"/>
              <w:rPr>
                <w:rFonts w:ascii="Times New Roman" w:eastAsia="Yu Mincho" w:hAnsi="Times New Roman" w:cs="Times New Roman"/>
                <w:sz w:val="20"/>
                <w:szCs w:val="20"/>
              </w:rPr>
            </w:pPr>
            <w:r w:rsidRPr="00D30CFF">
              <w:rPr>
                <w:rFonts w:ascii="Times New Roman" w:eastAsia="Yu Mincho" w:hAnsi="Times New Roman" w:cs="Times New Roman"/>
                <w:sz w:val="20"/>
                <w:szCs w:val="20"/>
              </w:rPr>
              <w:t>EBVPD III dalies C1, C2, C3 punktai</w:t>
            </w:r>
          </w:p>
          <w:p w14:paraId="20E4ECB0" w14:textId="77777777" w:rsidR="00834BE8" w:rsidRPr="00D30CFF" w:rsidRDefault="00834BE8" w:rsidP="00D30CFF">
            <w:pPr>
              <w:spacing w:after="0" w:line="240" w:lineRule="auto"/>
              <w:jc w:val="center"/>
              <w:rPr>
                <w:rFonts w:ascii="Times New Roman" w:hAnsi="Times New Roman" w:cs="Times New Roman"/>
                <w:sz w:val="20"/>
                <w:szCs w:val="20"/>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58D2F0" w14:textId="77777777" w:rsidR="00834BE8" w:rsidRPr="00D30CFF" w:rsidRDefault="00834BE8" w:rsidP="00D30CFF">
            <w:pPr>
              <w:pStyle w:val="Betarp"/>
              <w:jc w:val="both"/>
              <w:rPr>
                <w:rFonts w:ascii="Times New Roman" w:hAnsi="Times New Roman" w:cs="Times New Roman"/>
                <w:b/>
                <w:bCs/>
                <w:sz w:val="20"/>
                <w:szCs w:val="20"/>
              </w:rPr>
            </w:pPr>
            <w:r w:rsidRPr="00D30CFF">
              <w:rPr>
                <w:rFonts w:ascii="Times New Roman" w:hAnsi="Times New Roman" w:cs="Times New Roman"/>
                <w:sz w:val="20"/>
                <w:szCs w:val="20"/>
                <w:lang w:eastAsia="en-US"/>
              </w:rPr>
              <w:t>Iš Lietuvoje įsteigtų subjektų įrodančių dokumentų nereikalaujama. Užtenka pateikto EBVPD.</w:t>
            </w:r>
          </w:p>
          <w:p w14:paraId="2FA1011A" w14:textId="77777777" w:rsidR="00834BE8" w:rsidRPr="00D30CFF" w:rsidRDefault="00834BE8" w:rsidP="00D30CFF">
            <w:pPr>
              <w:pStyle w:val="Betarp"/>
              <w:jc w:val="both"/>
              <w:rPr>
                <w:rFonts w:ascii="Times New Roman" w:eastAsia="Yu Mincho" w:hAnsi="Times New Roman" w:cs="Times New Roman"/>
                <w:sz w:val="20"/>
                <w:szCs w:val="20"/>
              </w:rPr>
            </w:pPr>
          </w:p>
        </w:tc>
      </w:tr>
      <w:tr w:rsidR="00834BE8" w:rsidRPr="00D30CFF" w14:paraId="5CD3C721"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54D233" w14:textId="77777777" w:rsidR="00834BE8" w:rsidRPr="00D30CFF" w:rsidRDefault="00834BE8" w:rsidP="00D30CFF">
            <w:pPr>
              <w:pStyle w:val="Betarp"/>
              <w:numPr>
                <w:ilvl w:val="0"/>
                <w:numId w:val="37"/>
              </w:numPr>
              <w:rPr>
                <w:rFonts w:ascii="Times New Roman" w:hAnsi="Times New Roman" w:cs="Times New Roman"/>
                <w:sz w:val="20"/>
                <w:szCs w:val="20"/>
              </w:rPr>
            </w:pPr>
            <w:bookmarkStart w:id="66" w:name="_Hlk90887894"/>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10D494" w14:textId="77777777" w:rsidR="00834BE8" w:rsidRPr="00D30CFF" w:rsidRDefault="00834BE8" w:rsidP="00D30CFF">
            <w:pPr>
              <w:spacing w:after="0" w:line="240" w:lineRule="auto"/>
              <w:jc w:val="both"/>
              <w:rPr>
                <w:rFonts w:ascii="Times New Roman" w:hAnsi="Times New Roman" w:cs="Times New Roman"/>
                <w:sz w:val="20"/>
                <w:szCs w:val="20"/>
              </w:rPr>
            </w:pPr>
            <w:r w:rsidRPr="00D30CFF">
              <w:rPr>
                <w:rFonts w:ascii="Times New Roman" w:hAnsi="Times New Roman" w:cs="Times New Roman"/>
                <w:sz w:val="20"/>
                <w:szCs w:val="20"/>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6BB81AE3" w14:textId="77777777" w:rsidR="00834BE8" w:rsidRPr="00D30CFF" w:rsidRDefault="00834BE8" w:rsidP="00D30CFF">
            <w:pPr>
              <w:spacing w:after="0" w:line="240" w:lineRule="auto"/>
              <w:jc w:val="both"/>
              <w:rPr>
                <w:rFonts w:ascii="Times New Roman" w:hAnsi="Times New Roman" w:cs="Times New Roman"/>
                <w:sz w:val="20"/>
                <w:szCs w:val="20"/>
              </w:rPr>
            </w:pPr>
            <w:r w:rsidRPr="00D30CFF">
              <w:rPr>
                <w:rFonts w:ascii="Times New Roman" w:hAnsi="Times New Roman" w:cs="Times New Roman"/>
                <w:sz w:val="20"/>
                <w:szCs w:val="20"/>
              </w:rPr>
              <w:t>Tačiau kai yra šiame punkte apibrėžta situacija, perkančioji organizacija nepašalins tiekėjo iš pirkimo procedūros, jeigu jis pateikia pagrįstų įrodymų, kad sugebės tinkamai įvykdyti sutartį.</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EC709A" w14:textId="77777777" w:rsidR="00834BE8" w:rsidRPr="00D30CFF" w:rsidRDefault="00834BE8" w:rsidP="00D30CFF">
            <w:pPr>
              <w:spacing w:after="0" w:line="240" w:lineRule="auto"/>
              <w:rPr>
                <w:rFonts w:ascii="Times New Roman" w:eastAsia="Yu Mincho" w:hAnsi="Times New Roman" w:cs="Times New Roman"/>
                <w:sz w:val="20"/>
                <w:szCs w:val="20"/>
              </w:rPr>
            </w:pPr>
            <w:r w:rsidRPr="00D30CFF">
              <w:rPr>
                <w:rFonts w:ascii="Times New Roman" w:eastAsia="Yu Mincho" w:hAnsi="Times New Roman" w:cs="Times New Roman"/>
                <w:b/>
                <w:bCs/>
                <w:sz w:val="20"/>
                <w:szCs w:val="20"/>
              </w:rPr>
              <w:t>VPĮ 46 straipsnio 6 dalies 2 punktas</w:t>
            </w:r>
          </w:p>
          <w:p w14:paraId="59A87A6B" w14:textId="77777777" w:rsidR="00834BE8" w:rsidRPr="00D30CFF" w:rsidRDefault="00834BE8" w:rsidP="00D30CFF">
            <w:pPr>
              <w:pStyle w:val="Betarp"/>
              <w:jc w:val="both"/>
              <w:rPr>
                <w:rFonts w:ascii="Times New Roman" w:eastAsia="Yu Mincho" w:hAnsi="Times New Roman" w:cs="Times New Roman"/>
                <w:sz w:val="20"/>
                <w:szCs w:val="20"/>
              </w:rPr>
            </w:pPr>
          </w:p>
          <w:p w14:paraId="2F6D36BC" w14:textId="77777777" w:rsidR="00834BE8" w:rsidRPr="00D30CFF" w:rsidRDefault="00834BE8" w:rsidP="00D30CFF">
            <w:pPr>
              <w:pStyle w:val="Betarp"/>
              <w:jc w:val="both"/>
              <w:rPr>
                <w:rFonts w:ascii="Times New Roman" w:eastAsia="Yu Mincho" w:hAnsi="Times New Roman" w:cs="Times New Roman"/>
                <w:sz w:val="20"/>
                <w:szCs w:val="20"/>
              </w:rPr>
            </w:pPr>
            <w:r w:rsidRPr="00D30CFF">
              <w:rPr>
                <w:rFonts w:ascii="Times New Roman" w:eastAsia="Yu Mincho" w:hAnsi="Times New Roman" w:cs="Times New Roman"/>
                <w:sz w:val="20"/>
                <w:szCs w:val="20"/>
              </w:rPr>
              <w:t>EBVPD III dalies C4, C5, C6, C7, C8, C9 punktai</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D9984D" w14:textId="77777777" w:rsidR="00834BE8" w:rsidRPr="00D30CFF" w:rsidRDefault="00834BE8" w:rsidP="00D30CFF">
            <w:pPr>
              <w:pStyle w:val="Betarp"/>
              <w:jc w:val="both"/>
              <w:rPr>
                <w:rFonts w:ascii="Times New Roman" w:hAnsi="Times New Roman" w:cs="Times New Roman"/>
                <w:sz w:val="20"/>
                <w:szCs w:val="20"/>
              </w:rPr>
            </w:pPr>
            <w:r w:rsidRPr="00D30CFF">
              <w:rPr>
                <w:rFonts w:ascii="Times New Roman" w:hAnsi="Times New Roman" w:cs="Times New Roman"/>
                <w:sz w:val="20"/>
                <w:szCs w:val="20"/>
                <w:lang w:eastAsia="en-US"/>
              </w:rPr>
              <w:t xml:space="preserve">Iš Lietuvoje įsteigtų subjektų įrodančių dokumentų nereikalaujama, užtenka pateikto EBVPD. </w:t>
            </w:r>
            <w:r w:rsidRPr="00D30CFF">
              <w:rPr>
                <w:rFonts w:ascii="Times New Roman" w:hAnsi="Times New Roman" w:cs="Times New Roman"/>
                <w:sz w:val="20"/>
                <w:szCs w:val="20"/>
              </w:rPr>
              <w:t>Perkančioji organizacija savarankiškai patikrina duomenis nacionalinėje duomenų bazėje, adresu:</w:t>
            </w:r>
          </w:p>
          <w:p w14:paraId="35B478D2" w14:textId="77777777" w:rsidR="00834BE8" w:rsidRPr="00D30CFF" w:rsidRDefault="00834BE8" w:rsidP="00D30CFF">
            <w:pPr>
              <w:pStyle w:val="Betarp"/>
              <w:jc w:val="both"/>
              <w:rPr>
                <w:rFonts w:ascii="Times New Roman" w:hAnsi="Times New Roman" w:cs="Times New Roman"/>
                <w:bCs/>
                <w:sz w:val="20"/>
                <w:szCs w:val="20"/>
              </w:rPr>
            </w:pPr>
            <w:hyperlink r:id="rId24" w:history="1">
              <w:r w:rsidRPr="00D30CFF">
                <w:rPr>
                  <w:rStyle w:val="Hipersaitas"/>
                  <w:rFonts w:ascii="Times New Roman" w:hAnsi="Times New Roman" w:cs="Times New Roman"/>
                  <w:bCs/>
                  <w:sz w:val="20"/>
                  <w:szCs w:val="20"/>
                  <w:u w:val="single"/>
                </w:rPr>
                <w:t>https://www.registrucentras.lt/jar/p/</w:t>
              </w:r>
            </w:hyperlink>
            <w:r w:rsidRPr="00D30CFF">
              <w:rPr>
                <w:rFonts w:ascii="Times New Roman" w:hAnsi="Times New Roman" w:cs="Times New Roman"/>
                <w:bCs/>
                <w:sz w:val="20"/>
                <w:szCs w:val="20"/>
              </w:rPr>
              <w:t xml:space="preserve">. </w:t>
            </w:r>
          </w:p>
          <w:p w14:paraId="678BE8A1" w14:textId="77777777" w:rsidR="00834BE8" w:rsidRPr="00D30CFF" w:rsidRDefault="00834BE8" w:rsidP="00D30CFF">
            <w:pPr>
              <w:pStyle w:val="Betarp"/>
              <w:jc w:val="both"/>
              <w:rPr>
                <w:rFonts w:ascii="Times New Roman" w:hAnsi="Times New Roman" w:cs="Times New Roman"/>
                <w:b/>
                <w:bCs/>
                <w:sz w:val="20"/>
                <w:szCs w:val="20"/>
              </w:rPr>
            </w:pPr>
          </w:p>
          <w:p w14:paraId="7D68483E" w14:textId="77777777" w:rsidR="00834BE8" w:rsidRPr="00D30CFF" w:rsidRDefault="00834BE8" w:rsidP="00D30CFF">
            <w:pPr>
              <w:pStyle w:val="Betarp"/>
              <w:jc w:val="both"/>
              <w:rPr>
                <w:rFonts w:ascii="Times New Roman" w:hAnsi="Times New Roman" w:cs="Times New Roman"/>
                <w:i/>
                <w:iCs/>
                <w:color w:val="000000" w:themeColor="text1"/>
                <w:sz w:val="20"/>
                <w:szCs w:val="20"/>
              </w:rPr>
            </w:pPr>
            <w:r w:rsidRPr="00D30CFF">
              <w:rPr>
                <w:rFonts w:ascii="Times New Roman" w:hAnsi="Times New Roman" w:cs="Times New Roman"/>
                <w:sz w:val="20"/>
                <w:szCs w:val="20"/>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D30CFF">
              <w:rPr>
                <w:rFonts w:ascii="Times New Roman" w:hAnsi="Times New Roman" w:cs="Times New Roman"/>
                <w:color w:val="00B050"/>
                <w:sz w:val="20"/>
                <w:szCs w:val="20"/>
              </w:rPr>
              <w:t>120</w:t>
            </w:r>
            <w:r w:rsidRPr="00D30CFF">
              <w:rPr>
                <w:rFonts w:ascii="Times New Roman" w:hAnsi="Times New Roman" w:cs="Times New Roman"/>
                <w:sz w:val="20"/>
                <w:szCs w:val="20"/>
              </w:rPr>
              <w:t xml:space="preserve"> </w:t>
            </w:r>
            <w:r w:rsidRPr="00D30CFF">
              <w:rPr>
                <w:rFonts w:ascii="Times New Roman" w:hAnsi="Times New Roman" w:cs="Times New Roman"/>
                <w:color w:val="00B050"/>
                <w:sz w:val="20"/>
                <w:szCs w:val="20"/>
              </w:rPr>
              <w:t>dienų</w:t>
            </w:r>
            <w:r w:rsidRPr="00D30CFF">
              <w:rPr>
                <w:rFonts w:ascii="Times New Roman" w:hAnsi="Times New Roman" w:cs="Times New Roman"/>
                <w:sz w:val="20"/>
                <w:szCs w:val="20"/>
              </w:rPr>
              <w:t xml:space="preserve"> iki </w:t>
            </w:r>
            <w:r w:rsidRPr="00D30CFF">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D30CFF">
              <w:rPr>
                <w:rFonts w:ascii="Times New Roman" w:eastAsia="Times New Roman" w:hAnsi="Times New Roman" w:cs="Times New Roman"/>
                <w:sz w:val="20"/>
                <w:szCs w:val="20"/>
              </w:rPr>
              <w:t>umentus</w:t>
            </w:r>
            <w:r w:rsidRPr="00D30CFF">
              <w:rPr>
                <w:rFonts w:ascii="Times New Roman" w:hAnsi="Times New Roman" w:cs="Times New Roman"/>
                <w:sz w:val="20"/>
                <w:szCs w:val="20"/>
              </w:rPr>
              <w:t xml:space="preserve">. </w:t>
            </w:r>
            <w:r w:rsidRPr="00D30CFF">
              <w:rPr>
                <w:rFonts w:ascii="Times New Roman" w:hAnsi="Times New Roman" w:cs="Times New Roman"/>
                <w:b/>
                <w:bCs/>
                <w:i/>
                <w:iCs/>
                <w:color w:val="000000" w:themeColor="text1"/>
                <w:sz w:val="20"/>
                <w:szCs w:val="20"/>
              </w:rPr>
              <w:t>Pavyzdys</w:t>
            </w:r>
            <w:r w:rsidRPr="00D30CFF">
              <w:rPr>
                <w:rFonts w:ascii="Times New Roman" w:hAnsi="Times New Roman" w:cs="Times New Roman"/>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24A877F9" w14:textId="77777777" w:rsidR="00834BE8" w:rsidRPr="00D30CFF" w:rsidRDefault="00834BE8" w:rsidP="00D30CFF">
            <w:pPr>
              <w:pStyle w:val="Betarp"/>
              <w:jc w:val="both"/>
              <w:rPr>
                <w:rFonts w:ascii="Times New Roman" w:hAnsi="Times New Roman" w:cs="Times New Roman"/>
                <w:sz w:val="20"/>
                <w:szCs w:val="20"/>
              </w:rPr>
            </w:pPr>
          </w:p>
          <w:p w14:paraId="6E0F5243" w14:textId="0473B57C" w:rsidR="00834BE8" w:rsidRPr="00D30CFF" w:rsidRDefault="00834BE8" w:rsidP="00D30CFF">
            <w:pPr>
              <w:pStyle w:val="Betarp"/>
              <w:jc w:val="both"/>
              <w:rPr>
                <w:rFonts w:ascii="Times New Roman" w:hAnsi="Times New Roman" w:cs="Times New Roman"/>
                <w:sz w:val="20"/>
                <w:szCs w:val="20"/>
              </w:rPr>
            </w:pPr>
            <w:r w:rsidRPr="00D30CFF">
              <w:rPr>
                <w:rFonts w:ascii="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66"/>
      <w:tr w:rsidR="00834BE8" w:rsidRPr="00D30CFF" w14:paraId="627198B9"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8B2151" w14:textId="77777777" w:rsidR="00834BE8" w:rsidRPr="00D30CFF" w:rsidRDefault="00834BE8" w:rsidP="00D30CFF">
            <w:pPr>
              <w:pStyle w:val="Betarp"/>
              <w:numPr>
                <w:ilvl w:val="0"/>
                <w:numId w:val="37"/>
              </w:numPr>
              <w:rPr>
                <w:rFonts w:ascii="Times New Roman" w:hAnsi="Times New Roman" w:cs="Times New Roman"/>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8A0295" w14:textId="77777777" w:rsidR="00834BE8" w:rsidRPr="00D30CFF" w:rsidRDefault="00834BE8" w:rsidP="00D30CFF">
            <w:pPr>
              <w:spacing w:after="0" w:line="240" w:lineRule="auto"/>
              <w:jc w:val="both"/>
              <w:rPr>
                <w:rFonts w:ascii="Times New Roman" w:hAnsi="Times New Roman" w:cs="Times New Roman"/>
                <w:sz w:val="20"/>
                <w:szCs w:val="20"/>
              </w:rPr>
            </w:pPr>
            <w:r w:rsidRPr="00D30CFF">
              <w:rPr>
                <w:rFonts w:ascii="Times New Roman" w:hAnsi="Times New Roman" w:cs="Times New Roman"/>
                <w:sz w:val="20"/>
                <w:szCs w:val="20"/>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91E606" w14:textId="77777777" w:rsidR="00834BE8" w:rsidRPr="00D30CFF" w:rsidRDefault="00834BE8" w:rsidP="00D30CFF">
            <w:pPr>
              <w:spacing w:after="0" w:line="240" w:lineRule="auto"/>
              <w:rPr>
                <w:rFonts w:ascii="Times New Roman" w:eastAsia="Yu Mincho" w:hAnsi="Times New Roman" w:cs="Times New Roman"/>
                <w:sz w:val="20"/>
                <w:szCs w:val="20"/>
              </w:rPr>
            </w:pPr>
            <w:r w:rsidRPr="00D30CFF">
              <w:rPr>
                <w:rFonts w:ascii="Times New Roman" w:eastAsia="Yu Mincho" w:hAnsi="Times New Roman" w:cs="Times New Roman"/>
                <w:b/>
                <w:bCs/>
                <w:sz w:val="20"/>
                <w:szCs w:val="20"/>
              </w:rPr>
              <w:t>VPĮ 46 straipsnio 6 dalies 3 punktas</w:t>
            </w:r>
          </w:p>
          <w:p w14:paraId="60322A20" w14:textId="77777777" w:rsidR="00834BE8" w:rsidRPr="00D30CFF" w:rsidRDefault="00834BE8" w:rsidP="00D30CFF">
            <w:pPr>
              <w:pStyle w:val="Betarp"/>
              <w:jc w:val="both"/>
              <w:rPr>
                <w:rFonts w:ascii="Times New Roman" w:eastAsia="Yu Mincho" w:hAnsi="Times New Roman" w:cs="Times New Roman"/>
                <w:sz w:val="20"/>
                <w:szCs w:val="20"/>
              </w:rPr>
            </w:pPr>
          </w:p>
          <w:p w14:paraId="7F87056F" w14:textId="77777777" w:rsidR="00834BE8" w:rsidRPr="00D30CFF" w:rsidRDefault="00834BE8" w:rsidP="00D30CFF">
            <w:pPr>
              <w:pStyle w:val="Betarp"/>
              <w:jc w:val="both"/>
              <w:rPr>
                <w:rFonts w:ascii="Times New Roman" w:eastAsia="Yu Mincho" w:hAnsi="Times New Roman" w:cs="Times New Roman"/>
                <w:sz w:val="20"/>
                <w:szCs w:val="20"/>
              </w:rPr>
            </w:pPr>
            <w:r w:rsidRPr="00D30CFF">
              <w:rPr>
                <w:rFonts w:ascii="Times New Roman" w:eastAsia="Yu Mincho" w:hAnsi="Times New Roman" w:cs="Times New Roman"/>
                <w:sz w:val="20"/>
                <w:szCs w:val="20"/>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E85E2B" w14:textId="77777777" w:rsidR="00834BE8" w:rsidRPr="00D30CFF" w:rsidRDefault="00834BE8" w:rsidP="00D30CFF">
            <w:pPr>
              <w:pStyle w:val="Betarp"/>
              <w:jc w:val="both"/>
              <w:rPr>
                <w:rFonts w:ascii="Times New Roman" w:hAnsi="Times New Roman" w:cs="Times New Roman"/>
                <w:color w:val="00B050"/>
                <w:sz w:val="20"/>
                <w:szCs w:val="20"/>
                <w:lang w:eastAsia="en-US"/>
              </w:rPr>
            </w:pPr>
            <w:r w:rsidRPr="00D30CFF">
              <w:rPr>
                <w:rFonts w:ascii="Times New Roman" w:hAnsi="Times New Roman" w:cs="Times New Roman"/>
                <w:sz w:val="20"/>
                <w:szCs w:val="20"/>
                <w:lang w:eastAsia="en-US"/>
              </w:rPr>
              <w:t>Iš Lietuvoje įsteigtų subjektų įrodančių dokumentų nereikalaujama, užtenka pateikto EBVPD.</w:t>
            </w:r>
          </w:p>
        </w:tc>
      </w:tr>
    </w:tbl>
    <w:p w14:paraId="19D77A65" w14:textId="77777777" w:rsidR="009C5018" w:rsidRPr="00D30CFF" w:rsidRDefault="009C5018" w:rsidP="00D30CFF">
      <w:pPr>
        <w:spacing w:after="0" w:line="240" w:lineRule="auto"/>
        <w:ind w:left="4678"/>
        <w:jc w:val="both"/>
        <w:rPr>
          <w:rFonts w:ascii="Times New Roman" w:eastAsia="Calibri" w:hAnsi="Times New Roman" w:cs="Times New Roman"/>
          <w:sz w:val="24"/>
          <w:szCs w:val="24"/>
        </w:rPr>
      </w:pPr>
    </w:p>
    <w:p w14:paraId="6AC507E5" w14:textId="77777777" w:rsidR="00957420" w:rsidRPr="00D30CFF" w:rsidRDefault="00957420" w:rsidP="00D30CFF">
      <w:pPr>
        <w:spacing w:after="0" w:line="240" w:lineRule="auto"/>
        <w:jc w:val="both"/>
        <w:rPr>
          <w:rFonts w:ascii="Times New Roman" w:eastAsia="Calibri" w:hAnsi="Times New Roman" w:cs="Times New Roman"/>
          <w:sz w:val="24"/>
          <w:szCs w:val="24"/>
        </w:rPr>
      </w:pPr>
    </w:p>
    <w:p w14:paraId="7574C21F" w14:textId="77777777" w:rsidR="0026354A" w:rsidRPr="00D30CFF" w:rsidRDefault="0026354A" w:rsidP="00D30CFF">
      <w:pPr>
        <w:spacing w:after="0" w:line="240" w:lineRule="auto"/>
        <w:ind w:left="4678"/>
        <w:jc w:val="both"/>
        <w:rPr>
          <w:rFonts w:ascii="Times New Roman" w:eastAsia="Calibri" w:hAnsi="Times New Roman" w:cs="Times New Roman"/>
          <w:sz w:val="24"/>
          <w:szCs w:val="24"/>
        </w:rPr>
        <w:sectPr w:rsidR="0026354A" w:rsidRPr="00D30CFF" w:rsidSect="0026354A">
          <w:pgSz w:w="15840" w:h="12240" w:orient="landscape"/>
          <w:pgMar w:top="1701" w:right="1134" w:bottom="567" w:left="1134" w:header="720" w:footer="720" w:gutter="0"/>
          <w:pgNumType w:start="13"/>
          <w:cols w:space="720"/>
          <w:titlePg/>
          <w:docGrid w:linePitch="360"/>
        </w:sectPr>
      </w:pPr>
    </w:p>
    <w:p w14:paraId="01EB6600" w14:textId="77777777" w:rsidR="00957420" w:rsidRPr="00D30CFF" w:rsidRDefault="00957420" w:rsidP="00D30CFF">
      <w:pPr>
        <w:spacing w:after="0" w:line="240" w:lineRule="auto"/>
        <w:ind w:left="4678"/>
        <w:jc w:val="both"/>
        <w:rPr>
          <w:rFonts w:ascii="Times New Roman" w:eastAsia="Calibri" w:hAnsi="Times New Roman" w:cs="Times New Roman"/>
          <w:sz w:val="24"/>
          <w:szCs w:val="24"/>
        </w:rPr>
      </w:pPr>
    </w:p>
    <w:p w14:paraId="38DC4692" w14:textId="77777777" w:rsidR="00957420" w:rsidRPr="00D30CFF" w:rsidRDefault="00957420" w:rsidP="00D30CFF">
      <w:pPr>
        <w:spacing w:after="0" w:line="240" w:lineRule="auto"/>
        <w:ind w:left="4678"/>
        <w:jc w:val="both"/>
        <w:rPr>
          <w:rFonts w:ascii="Times New Roman" w:eastAsia="Calibri" w:hAnsi="Times New Roman" w:cs="Times New Roman"/>
          <w:sz w:val="24"/>
          <w:szCs w:val="24"/>
        </w:rPr>
      </w:pPr>
    </w:p>
    <w:p w14:paraId="1CB89509" w14:textId="77777777" w:rsidR="00957420" w:rsidRPr="00D30CFF" w:rsidRDefault="00957420" w:rsidP="00D30CFF">
      <w:pPr>
        <w:spacing w:after="0" w:line="240" w:lineRule="auto"/>
        <w:ind w:left="4678"/>
        <w:jc w:val="both"/>
        <w:rPr>
          <w:rFonts w:ascii="Times New Roman" w:eastAsia="Calibri" w:hAnsi="Times New Roman" w:cs="Times New Roman"/>
          <w:sz w:val="24"/>
          <w:szCs w:val="24"/>
        </w:rPr>
      </w:pPr>
    </w:p>
    <w:p w14:paraId="1910EB3A" w14:textId="7A7F3D98" w:rsidR="005D3AFF" w:rsidRPr="00D30CFF" w:rsidRDefault="005D3AFF" w:rsidP="00D30CFF">
      <w:pPr>
        <w:spacing w:after="0" w:line="240" w:lineRule="auto"/>
        <w:ind w:left="4678"/>
        <w:jc w:val="both"/>
        <w:rPr>
          <w:rFonts w:ascii="Times New Roman" w:eastAsia="Calibri" w:hAnsi="Times New Roman" w:cs="Times New Roman"/>
          <w:sz w:val="24"/>
          <w:szCs w:val="24"/>
        </w:rPr>
      </w:pPr>
      <w:r w:rsidRPr="00D30CFF">
        <w:rPr>
          <w:rFonts w:ascii="Times New Roman" w:eastAsia="Calibri" w:hAnsi="Times New Roman" w:cs="Times New Roman"/>
          <w:sz w:val="24"/>
          <w:szCs w:val="24"/>
        </w:rPr>
        <w:t>Pirkimo sąlygų 4 priedas „Tiekėjų kvalifikacijos reikalavimai ir reikalaujami kokybės bei aplinkos apsaugos vadybos sistemų standartai“</w:t>
      </w:r>
      <w:bookmarkEnd w:id="61"/>
      <w:bookmarkEnd w:id="62"/>
      <w:bookmarkEnd w:id="63"/>
    </w:p>
    <w:p w14:paraId="0AC21366" w14:textId="77777777" w:rsidR="00585431" w:rsidRPr="00D30CFF" w:rsidRDefault="00585431" w:rsidP="00D30CFF">
      <w:pPr>
        <w:spacing w:after="0" w:line="240" w:lineRule="auto"/>
        <w:ind w:left="4678"/>
        <w:jc w:val="both"/>
        <w:rPr>
          <w:rFonts w:asciiTheme="majorBidi" w:eastAsia="Yu Mincho" w:hAnsiTheme="majorBidi" w:cstheme="majorBidi"/>
          <w:sz w:val="20"/>
          <w:szCs w:val="20"/>
        </w:rPr>
      </w:pPr>
    </w:p>
    <w:p w14:paraId="5A73AC7B" w14:textId="77777777" w:rsidR="00A32C36" w:rsidRPr="00D30CFF" w:rsidRDefault="00A32C36" w:rsidP="00D30CFF">
      <w:pPr>
        <w:tabs>
          <w:tab w:val="left" w:pos="993"/>
        </w:tabs>
        <w:spacing w:after="0" w:line="240" w:lineRule="auto"/>
        <w:ind w:firstLine="567"/>
        <w:jc w:val="both"/>
        <w:rPr>
          <w:rFonts w:ascii="Times New Roman" w:hAnsi="Times New Roman" w:cs="Times New Roman"/>
          <w:b/>
          <w:bCs/>
          <w:smallCaps/>
          <w:sz w:val="24"/>
          <w:szCs w:val="24"/>
        </w:rPr>
      </w:pPr>
    </w:p>
    <w:p w14:paraId="2241241B" w14:textId="77777777" w:rsidR="005D3AFF" w:rsidRPr="00D30CFF" w:rsidRDefault="005D3AFF" w:rsidP="00D30CFF">
      <w:pPr>
        <w:pStyle w:val="Paantrat"/>
        <w:tabs>
          <w:tab w:val="left" w:pos="993"/>
        </w:tabs>
        <w:spacing w:after="0" w:line="240" w:lineRule="auto"/>
        <w:ind w:firstLine="567"/>
        <w:jc w:val="center"/>
        <w:rPr>
          <w:rFonts w:ascii="Times New Roman" w:hAnsi="Times New Roman" w:cs="Times New Roman"/>
          <w:b/>
          <w:bCs/>
          <w:smallCaps/>
          <w:color w:val="auto"/>
          <w:sz w:val="24"/>
          <w:szCs w:val="24"/>
        </w:rPr>
      </w:pPr>
      <w:r w:rsidRPr="00D30CFF">
        <w:rPr>
          <w:rFonts w:ascii="Times New Roman" w:hAnsi="Times New Roman" w:cs="Times New Roman"/>
          <w:b/>
          <w:bCs/>
          <w:smallCaps/>
          <w:color w:val="auto"/>
          <w:sz w:val="24"/>
          <w:szCs w:val="24"/>
        </w:rPr>
        <w:t xml:space="preserve">TIEKĖJŲ KVALIFIKACIJOS REIKALAVIMAI IR REIKALAVIMAI LAIKYTIS </w:t>
      </w:r>
      <w:r w:rsidRPr="00D30CFF">
        <w:rPr>
          <w:rFonts w:ascii="Times New Roman" w:hAnsi="Times New Roman" w:cs="Times New Roman"/>
          <w:b/>
          <w:bCs/>
          <w:color w:val="auto"/>
          <w:sz w:val="24"/>
          <w:szCs w:val="24"/>
          <w:lang w:eastAsia="en-US"/>
        </w:rPr>
        <w:t>KOKYBĖS VADYBOS SISTEMOS IR (ARBA) APLINKOS APSAUGOS VADYBOS SISTEMOS STANDARTŲ</w:t>
      </w:r>
    </w:p>
    <w:p w14:paraId="2B196F33" w14:textId="77777777" w:rsidR="00A32C36" w:rsidRPr="00D30CFF" w:rsidRDefault="00A32C36" w:rsidP="00D30CFF">
      <w:pPr>
        <w:pStyle w:val="Sraopastraipa"/>
        <w:tabs>
          <w:tab w:val="left" w:pos="993"/>
        </w:tabs>
        <w:spacing w:after="0" w:line="240" w:lineRule="auto"/>
        <w:ind w:left="0" w:firstLine="567"/>
        <w:jc w:val="both"/>
        <w:rPr>
          <w:rFonts w:ascii="Times New Roman" w:eastAsiaTheme="minorHAnsi" w:hAnsi="Times New Roman" w:cs="Times New Roman"/>
          <w:iCs/>
          <w:sz w:val="24"/>
          <w:szCs w:val="24"/>
          <w:lang w:eastAsia="en-US"/>
        </w:rPr>
      </w:pPr>
    </w:p>
    <w:p w14:paraId="33E3853C" w14:textId="50BF0392" w:rsidR="00585431" w:rsidRPr="00D30CFF" w:rsidRDefault="003022CA" w:rsidP="00D30CFF">
      <w:pPr>
        <w:pStyle w:val="Sraopastraipa"/>
        <w:numPr>
          <w:ilvl w:val="0"/>
          <w:numId w:val="3"/>
        </w:numPr>
        <w:tabs>
          <w:tab w:val="left" w:pos="993"/>
        </w:tabs>
        <w:spacing w:after="0" w:line="240" w:lineRule="auto"/>
        <w:ind w:left="0" w:firstLine="567"/>
        <w:jc w:val="both"/>
        <w:rPr>
          <w:rFonts w:ascii="Times New Roman" w:eastAsiaTheme="minorHAnsi" w:hAnsi="Times New Roman" w:cs="Times New Roman"/>
          <w:b/>
          <w:bCs/>
          <w:sz w:val="24"/>
          <w:szCs w:val="24"/>
        </w:rPr>
      </w:pPr>
      <w:r w:rsidRPr="00D30CFF">
        <w:rPr>
          <w:rFonts w:ascii="Times New Roman" w:eastAsiaTheme="minorHAnsi" w:hAnsi="Times New Roman" w:cs="Times New Roman"/>
          <w:sz w:val="24"/>
          <w:szCs w:val="24"/>
          <w:lang w:eastAsia="en-US"/>
        </w:rPr>
        <w:t>Tiekėjo kvalifikacija turi atitikti šiame priede nustatytus reikalavimus kvalifikacijai</w:t>
      </w:r>
    </w:p>
    <w:p w14:paraId="223CB17B" w14:textId="77777777" w:rsidR="00585431" w:rsidRPr="00D30CFF" w:rsidRDefault="00585431" w:rsidP="00D30CFF">
      <w:pPr>
        <w:tabs>
          <w:tab w:val="left" w:pos="993"/>
        </w:tabs>
        <w:spacing w:after="0" w:line="240" w:lineRule="auto"/>
        <w:jc w:val="both"/>
        <w:rPr>
          <w:rFonts w:ascii="Times New Roman" w:eastAsiaTheme="minorHAnsi" w:hAnsi="Times New Roman" w:cs="Times New Roman"/>
          <w:b/>
          <w:bCs/>
          <w:sz w:val="24"/>
          <w:szCs w:val="24"/>
        </w:rPr>
      </w:pPr>
    </w:p>
    <w:tbl>
      <w:tblPr>
        <w:tblStyle w:val="TableGrid3"/>
        <w:tblpPr w:leftFromText="181" w:rightFromText="181" w:vertAnchor="text" w:horzAnchor="margin" w:tblpY="1"/>
        <w:tblOverlap w:val="never"/>
        <w:tblW w:w="5000" w:type="pct"/>
        <w:tblLook w:val="04A0" w:firstRow="1" w:lastRow="0" w:firstColumn="1" w:lastColumn="0" w:noHBand="0" w:noVBand="1"/>
      </w:tblPr>
      <w:tblGrid>
        <w:gridCol w:w="644"/>
        <w:gridCol w:w="3140"/>
        <w:gridCol w:w="3411"/>
        <w:gridCol w:w="2767"/>
      </w:tblGrid>
      <w:tr w:rsidR="00585431" w:rsidRPr="00D30CFF" w14:paraId="5E519594" w14:textId="77777777" w:rsidTr="000B6422">
        <w:trPr>
          <w:cantSplit/>
          <w:tblHeader/>
        </w:trPr>
        <w:tc>
          <w:tcPr>
            <w:tcW w:w="323" w:type="pct"/>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3E4F98A4" w14:textId="77777777" w:rsidR="00585431" w:rsidRPr="00D30CFF" w:rsidRDefault="00585431" w:rsidP="00D30CFF">
            <w:pPr>
              <w:spacing w:line="240" w:lineRule="auto"/>
              <w:jc w:val="center"/>
              <w:rPr>
                <w:rFonts w:asciiTheme="majorBidi" w:eastAsia="Calibri" w:hAnsiTheme="majorBidi" w:cstheme="majorBidi"/>
                <w:b/>
                <w:bCs/>
                <w:sz w:val="20"/>
                <w:szCs w:val="20"/>
              </w:rPr>
            </w:pPr>
            <w:r w:rsidRPr="00D30CFF">
              <w:rPr>
                <w:rFonts w:asciiTheme="majorBidi" w:eastAsia="Calibri" w:hAnsiTheme="majorBidi" w:cstheme="majorBidi"/>
                <w:b/>
                <w:bCs/>
                <w:sz w:val="20"/>
                <w:szCs w:val="20"/>
              </w:rPr>
              <w:t>Eil. Nr.</w:t>
            </w:r>
          </w:p>
        </w:tc>
        <w:tc>
          <w:tcPr>
            <w:tcW w:w="1576" w:type="pct"/>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0E9FAB6A" w14:textId="77777777" w:rsidR="00585431" w:rsidRPr="00D30CFF" w:rsidRDefault="00585431" w:rsidP="00D30CFF">
            <w:pPr>
              <w:spacing w:line="240" w:lineRule="auto"/>
              <w:jc w:val="center"/>
              <w:rPr>
                <w:rFonts w:asciiTheme="majorBidi" w:eastAsia="Calibri" w:hAnsiTheme="majorBidi" w:cstheme="majorBidi"/>
                <w:b/>
                <w:bCs/>
                <w:sz w:val="20"/>
                <w:szCs w:val="20"/>
              </w:rPr>
            </w:pPr>
            <w:r w:rsidRPr="00D30CFF">
              <w:rPr>
                <w:rFonts w:asciiTheme="majorBidi" w:eastAsia="Calibri" w:hAnsiTheme="majorBidi" w:cstheme="majorBidi"/>
                <w:b/>
                <w:bCs/>
                <w:color w:val="000000"/>
                <w:sz w:val="20"/>
                <w:szCs w:val="20"/>
              </w:rPr>
              <w:t>Kvalifikacijos reikalavimas</w:t>
            </w:r>
            <w:r w:rsidRPr="00D30CFF">
              <w:rPr>
                <w:rFonts w:asciiTheme="majorBidi" w:eastAsia="Calibri" w:hAnsiTheme="majorBidi" w:cstheme="majorBidi"/>
                <w:b/>
                <w:bCs/>
                <w:color w:val="000000"/>
                <w:sz w:val="20"/>
                <w:szCs w:val="20"/>
                <w:vertAlign w:val="superscript"/>
              </w:rPr>
              <w:footnoteReference w:id="5"/>
            </w:r>
          </w:p>
        </w:tc>
        <w:tc>
          <w:tcPr>
            <w:tcW w:w="1712" w:type="pct"/>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1E7FC133" w14:textId="77777777" w:rsidR="00585431" w:rsidRPr="00D30CFF" w:rsidRDefault="00585431" w:rsidP="00D30CFF">
            <w:pPr>
              <w:autoSpaceDE w:val="0"/>
              <w:autoSpaceDN w:val="0"/>
              <w:adjustRightInd w:val="0"/>
              <w:spacing w:line="240" w:lineRule="auto"/>
              <w:jc w:val="center"/>
              <w:rPr>
                <w:rFonts w:asciiTheme="majorBidi" w:eastAsia="Calibri" w:hAnsiTheme="majorBidi" w:cstheme="majorBidi"/>
                <w:b/>
                <w:bCs/>
                <w:color w:val="000000"/>
                <w:sz w:val="20"/>
                <w:szCs w:val="20"/>
              </w:rPr>
            </w:pPr>
            <w:r w:rsidRPr="00D30CFF">
              <w:rPr>
                <w:rFonts w:asciiTheme="majorBidi" w:eastAsia="Calibri" w:hAnsiTheme="majorBidi" w:cstheme="majorBidi"/>
                <w:b/>
                <w:bCs/>
                <w:color w:val="000000"/>
                <w:sz w:val="20"/>
                <w:szCs w:val="20"/>
              </w:rPr>
              <w:t>Atitiktį reikalavimui įrodantys  dokumentai</w:t>
            </w:r>
          </w:p>
          <w:p w14:paraId="26238424" w14:textId="77777777" w:rsidR="00585431" w:rsidRPr="00D30CFF" w:rsidRDefault="00585431" w:rsidP="00D30CFF">
            <w:pPr>
              <w:autoSpaceDE w:val="0"/>
              <w:autoSpaceDN w:val="0"/>
              <w:adjustRightInd w:val="0"/>
              <w:spacing w:line="240" w:lineRule="auto"/>
              <w:jc w:val="center"/>
              <w:rPr>
                <w:rFonts w:asciiTheme="majorBidi" w:hAnsiTheme="majorBidi" w:cstheme="majorBidi"/>
                <w:b/>
                <w:bCs/>
                <w:color w:val="000000"/>
                <w:sz w:val="20"/>
                <w:szCs w:val="20"/>
              </w:rPr>
            </w:pPr>
          </w:p>
        </w:tc>
        <w:tc>
          <w:tcPr>
            <w:tcW w:w="1389" w:type="pct"/>
            <w:tcBorders>
              <w:top w:val="single" w:sz="4" w:space="0" w:color="000000"/>
              <w:left w:val="single" w:sz="4" w:space="0" w:color="000000"/>
              <w:bottom w:val="single" w:sz="4" w:space="0" w:color="000000"/>
              <w:right w:val="single" w:sz="4" w:space="0" w:color="000000"/>
            </w:tcBorders>
            <w:shd w:val="clear" w:color="auto" w:fill="DEEAF6"/>
            <w:hideMark/>
          </w:tcPr>
          <w:p w14:paraId="3B911EE9" w14:textId="77777777" w:rsidR="00585431" w:rsidRPr="00D30CFF" w:rsidRDefault="00585431" w:rsidP="00D30CFF">
            <w:pPr>
              <w:autoSpaceDE w:val="0"/>
              <w:autoSpaceDN w:val="0"/>
              <w:adjustRightInd w:val="0"/>
              <w:spacing w:line="240" w:lineRule="auto"/>
              <w:jc w:val="center"/>
              <w:rPr>
                <w:rFonts w:asciiTheme="majorBidi" w:eastAsia="Calibri" w:hAnsiTheme="majorBidi" w:cstheme="majorBidi"/>
                <w:b/>
                <w:bCs/>
                <w:color w:val="000000"/>
                <w:sz w:val="20"/>
                <w:szCs w:val="20"/>
              </w:rPr>
            </w:pPr>
            <w:r w:rsidRPr="00D30CFF">
              <w:rPr>
                <w:rFonts w:asciiTheme="majorBidi" w:eastAsia="Calibri" w:hAnsiTheme="majorBidi" w:cstheme="majorBidi"/>
                <w:b/>
                <w:bCs/>
                <w:color w:val="000000"/>
                <w:sz w:val="20"/>
                <w:szCs w:val="20"/>
              </w:rPr>
              <w:t>Subjektas, kuris turi atitikti reikalavimą</w:t>
            </w:r>
          </w:p>
          <w:p w14:paraId="495BB593" w14:textId="77777777" w:rsidR="00585431" w:rsidRPr="00D30CFF" w:rsidRDefault="00585431" w:rsidP="00D30CFF">
            <w:pPr>
              <w:autoSpaceDE w:val="0"/>
              <w:autoSpaceDN w:val="0"/>
              <w:adjustRightInd w:val="0"/>
              <w:spacing w:line="240" w:lineRule="auto"/>
              <w:jc w:val="center"/>
              <w:rPr>
                <w:rFonts w:asciiTheme="majorBidi" w:eastAsia="Calibri" w:hAnsiTheme="majorBidi" w:cstheme="majorBidi"/>
                <w:b/>
                <w:bCs/>
                <w:color w:val="000000"/>
                <w:sz w:val="20"/>
                <w:szCs w:val="20"/>
              </w:rPr>
            </w:pPr>
          </w:p>
        </w:tc>
      </w:tr>
      <w:tr w:rsidR="00585431" w:rsidRPr="00D30CFF" w14:paraId="683EE48B" w14:textId="77777777" w:rsidTr="000B6422">
        <w:trPr>
          <w:cantSplit/>
        </w:trPr>
        <w:tc>
          <w:tcPr>
            <w:tcW w:w="323" w:type="pct"/>
            <w:tcBorders>
              <w:top w:val="single" w:sz="4" w:space="0" w:color="000000"/>
              <w:left w:val="single" w:sz="4" w:space="0" w:color="000000"/>
              <w:bottom w:val="single" w:sz="4" w:space="0" w:color="000000"/>
              <w:right w:val="single" w:sz="4" w:space="0" w:color="000000"/>
            </w:tcBorders>
          </w:tcPr>
          <w:p w14:paraId="7AE42C0C" w14:textId="77777777" w:rsidR="00585431" w:rsidRPr="00D30CFF" w:rsidRDefault="00585431" w:rsidP="00D30CFF">
            <w:pPr>
              <w:numPr>
                <w:ilvl w:val="0"/>
                <w:numId w:val="40"/>
              </w:numPr>
              <w:spacing w:line="240" w:lineRule="auto"/>
              <w:ind w:left="357" w:hanging="357"/>
              <w:contextualSpacing/>
              <w:rPr>
                <w:rFonts w:asciiTheme="majorBidi" w:eastAsia="Calibri" w:hAnsiTheme="majorBidi" w:cstheme="majorBidi"/>
                <w:sz w:val="20"/>
                <w:szCs w:val="20"/>
              </w:rPr>
            </w:pPr>
          </w:p>
        </w:tc>
        <w:tc>
          <w:tcPr>
            <w:tcW w:w="4677" w:type="pct"/>
            <w:gridSpan w:val="3"/>
            <w:tcBorders>
              <w:top w:val="single" w:sz="4" w:space="0" w:color="000000"/>
              <w:left w:val="single" w:sz="4" w:space="0" w:color="000000"/>
              <w:bottom w:val="single" w:sz="4" w:space="0" w:color="000000"/>
              <w:right w:val="single" w:sz="4" w:space="0" w:color="000000"/>
            </w:tcBorders>
            <w:hideMark/>
          </w:tcPr>
          <w:p w14:paraId="1E7ACE09" w14:textId="77777777" w:rsidR="00585431" w:rsidRPr="00D30CFF" w:rsidRDefault="00585431" w:rsidP="00D30CFF">
            <w:pPr>
              <w:autoSpaceDE w:val="0"/>
              <w:autoSpaceDN w:val="0"/>
              <w:adjustRightInd w:val="0"/>
              <w:spacing w:line="240" w:lineRule="auto"/>
              <w:rPr>
                <w:rFonts w:asciiTheme="majorBidi" w:hAnsiTheme="majorBidi" w:cstheme="majorBidi"/>
                <w:b/>
                <w:bCs/>
                <w:color w:val="000000"/>
                <w:sz w:val="20"/>
                <w:szCs w:val="20"/>
              </w:rPr>
            </w:pPr>
            <w:r w:rsidRPr="00D30CFF">
              <w:rPr>
                <w:rFonts w:asciiTheme="majorBidi" w:eastAsia="Calibri" w:hAnsiTheme="majorBidi" w:cstheme="majorBidi"/>
                <w:b/>
                <w:bCs/>
                <w:color w:val="000000"/>
                <w:sz w:val="20"/>
                <w:szCs w:val="20"/>
              </w:rPr>
              <w:t>Teisė verstis veikla</w:t>
            </w:r>
          </w:p>
        </w:tc>
      </w:tr>
      <w:tr w:rsidR="00585431" w:rsidRPr="00D30CFF" w14:paraId="74806995" w14:textId="77777777" w:rsidTr="000B6422">
        <w:trPr>
          <w:cantSplit/>
        </w:trPr>
        <w:tc>
          <w:tcPr>
            <w:tcW w:w="323" w:type="pct"/>
            <w:tcBorders>
              <w:top w:val="single" w:sz="4" w:space="0" w:color="000000"/>
              <w:left w:val="single" w:sz="4" w:space="0" w:color="000000"/>
              <w:bottom w:val="single" w:sz="4" w:space="0" w:color="000000"/>
              <w:right w:val="single" w:sz="4" w:space="0" w:color="000000"/>
            </w:tcBorders>
          </w:tcPr>
          <w:p w14:paraId="4FD287F4" w14:textId="77777777" w:rsidR="00585431" w:rsidRPr="00D30CFF" w:rsidRDefault="00585431" w:rsidP="00D30CFF">
            <w:pPr>
              <w:spacing w:line="240" w:lineRule="auto"/>
              <w:contextualSpacing/>
              <w:jc w:val="right"/>
              <w:rPr>
                <w:rFonts w:asciiTheme="majorBidi" w:eastAsia="Calibri" w:hAnsiTheme="majorBidi" w:cstheme="majorBidi"/>
                <w:sz w:val="20"/>
                <w:szCs w:val="20"/>
              </w:rPr>
            </w:pPr>
          </w:p>
        </w:tc>
        <w:tc>
          <w:tcPr>
            <w:tcW w:w="1576" w:type="pct"/>
            <w:tcBorders>
              <w:top w:val="single" w:sz="4" w:space="0" w:color="000000"/>
              <w:left w:val="single" w:sz="4" w:space="0" w:color="000000"/>
              <w:bottom w:val="single" w:sz="4" w:space="0" w:color="000000"/>
              <w:right w:val="single" w:sz="4" w:space="0" w:color="000000"/>
            </w:tcBorders>
          </w:tcPr>
          <w:p w14:paraId="5AB68537" w14:textId="77777777" w:rsidR="00585431" w:rsidRPr="00D30CFF" w:rsidRDefault="00585431" w:rsidP="00D30CFF">
            <w:pPr>
              <w:autoSpaceDE w:val="0"/>
              <w:autoSpaceDN w:val="0"/>
              <w:adjustRightInd w:val="0"/>
              <w:spacing w:line="240" w:lineRule="auto"/>
              <w:jc w:val="center"/>
              <w:rPr>
                <w:rFonts w:asciiTheme="majorBidi" w:hAnsiTheme="majorBidi" w:cstheme="majorBidi"/>
                <w:color w:val="000000"/>
                <w:sz w:val="20"/>
                <w:szCs w:val="20"/>
              </w:rPr>
            </w:pPr>
            <w:r w:rsidRPr="00D30CFF">
              <w:rPr>
                <w:rFonts w:asciiTheme="majorBidi" w:hAnsiTheme="majorBidi" w:cstheme="majorBidi"/>
                <w:color w:val="000000"/>
                <w:sz w:val="20"/>
                <w:szCs w:val="20"/>
              </w:rPr>
              <w:t>-</w:t>
            </w:r>
          </w:p>
        </w:tc>
        <w:tc>
          <w:tcPr>
            <w:tcW w:w="1712" w:type="pct"/>
            <w:tcBorders>
              <w:top w:val="single" w:sz="4" w:space="0" w:color="000000"/>
              <w:left w:val="single" w:sz="4" w:space="0" w:color="000000"/>
              <w:bottom w:val="single" w:sz="4" w:space="0" w:color="000000"/>
              <w:right w:val="single" w:sz="4" w:space="0" w:color="000000"/>
            </w:tcBorders>
          </w:tcPr>
          <w:p w14:paraId="27216633" w14:textId="77777777" w:rsidR="00585431" w:rsidRPr="00D30CFF" w:rsidRDefault="00585431" w:rsidP="00D30CFF">
            <w:pPr>
              <w:autoSpaceDE w:val="0"/>
              <w:autoSpaceDN w:val="0"/>
              <w:adjustRightInd w:val="0"/>
              <w:spacing w:line="240" w:lineRule="auto"/>
              <w:jc w:val="center"/>
              <w:rPr>
                <w:rFonts w:asciiTheme="majorBidi" w:eastAsia="Calibri" w:hAnsiTheme="majorBidi" w:cstheme="majorBidi"/>
                <w:color w:val="000000"/>
                <w:sz w:val="20"/>
                <w:szCs w:val="20"/>
              </w:rPr>
            </w:pPr>
            <w:r w:rsidRPr="00D30CFF">
              <w:rPr>
                <w:rFonts w:asciiTheme="majorBidi" w:eastAsia="Calibri" w:hAnsiTheme="majorBidi" w:cstheme="majorBidi"/>
                <w:color w:val="000000"/>
                <w:sz w:val="20"/>
                <w:szCs w:val="20"/>
              </w:rPr>
              <w:t>-</w:t>
            </w:r>
          </w:p>
        </w:tc>
        <w:tc>
          <w:tcPr>
            <w:tcW w:w="1389" w:type="pct"/>
            <w:tcBorders>
              <w:top w:val="single" w:sz="4" w:space="0" w:color="000000"/>
              <w:left w:val="single" w:sz="4" w:space="0" w:color="000000"/>
              <w:bottom w:val="single" w:sz="4" w:space="0" w:color="000000"/>
              <w:right w:val="single" w:sz="4" w:space="0" w:color="000000"/>
            </w:tcBorders>
          </w:tcPr>
          <w:p w14:paraId="475A767D" w14:textId="77777777" w:rsidR="00585431" w:rsidRPr="00D30CFF" w:rsidRDefault="00585431" w:rsidP="00D30CFF">
            <w:pPr>
              <w:autoSpaceDE w:val="0"/>
              <w:autoSpaceDN w:val="0"/>
              <w:adjustRightInd w:val="0"/>
              <w:spacing w:line="240" w:lineRule="auto"/>
              <w:jc w:val="center"/>
              <w:rPr>
                <w:rFonts w:asciiTheme="majorBidi" w:eastAsia="Calibri" w:hAnsiTheme="majorBidi" w:cstheme="majorBidi"/>
                <w:color w:val="000000"/>
                <w:sz w:val="20"/>
                <w:szCs w:val="20"/>
              </w:rPr>
            </w:pPr>
            <w:r w:rsidRPr="00D30CFF">
              <w:rPr>
                <w:rFonts w:asciiTheme="majorBidi" w:eastAsia="Calibri" w:hAnsiTheme="majorBidi" w:cstheme="majorBidi"/>
                <w:color w:val="000000"/>
                <w:sz w:val="20"/>
                <w:szCs w:val="20"/>
              </w:rPr>
              <w:t>-</w:t>
            </w:r>
          </w:p>
        </w:tc>
      </w:tr>
      <w:tr w:rsidR="00585431" w:rsidRPr="00D30CFF" w14:paraId="4B07F1A3" w14:textId="77777777" w:rsidTr="000B6422">
        <w:trPr>
          <w:cantSplit/>
        </w:trPr>
        <w:tc>
          <w:tcPr>
            <w:tcW w:w="323" w:type="pct"/>
            <w:tcBorders>
              <w:top w:val="single" w:sz="4" w:space="0" w:color="000000"/>
              <w:left w:val="single" w:sz="4" w:space="0" w:color="000000"/>
              <w:bottom w:val="single" w:sz="4" w:space="0" w:color="000000"/>
              <w:right w:val="single" w:sz="4" w:space="0" w:color="000000"/>
            </w:tcBorders>
          </w:tcPr>
          <w:p w14:paraId="7D5F609A" w14:textId="77777777" w:rsidR="00585431" w:rsidRPr="00D30CFF" w:rsidRDefault="00585431" w:rsidP="00D30CFF">
            <w:pPr>
              <w:numPr>
                <w:ilvl w:val="0"/>
                <w:numId w:val="40"/>
              </w:numPr>
              <w:spacing w:before="60" w:line="240" w:lineRule="auto"/>
              <w:ind w:left="357" w:hanging="357"/>
              <w:contextualSpacing/>
              <w:rPr>
                <w:rFonts w:asciiTheme="majorBidi" w:eastAsia="Calibri" w:hAnsiTheme="majorBidi" w:cstheme="majorBidi"/>
                <w:sz w:val="20"/>
                <w:szCs w:val="20"/>
              </w:rPr>
            </w:pPr>
          </w:p>
        </w:tc>
        <w:tc>
          <w:tcPr>
            <w:tcW w:w="4677" w:type="pct"/>
            <w:gridSpan w:val="3"/>
            <w:tcBorders>
              <w:top w:val="single" w:sz="4" w:space="0" w:color="000000"/>
              <w:left w:val="single" w:sz="4" w:space="0" w:color="000000"/>
              <w:bottom w:val="single" w:sz="4" w:space="0" w:color="000000"/>
              <w:right w:val="single" w:sz="4" w:space="0" w:color="000000"/>
            </w:tcBorders>
            <w:hideMark/>
          </w:tcPr>
          <w:p w14:paraId="4F09EE4D" w14:textId="77777777" w:rsidR="00585431" w:rsidRPr="00D30CFF" w:rsidRDefault="00585431" w:rsidP="00D30CFF">
            <w:pPr>
              <w:autoSpaceDE w:val="0"/>
              <w:autoSpaceDN w:val="0"/>
              <w:adjustRightInd w:val="0"/>
              <w:spacing w:line="240" w:lineRule="auto"/>
              <w:rPr>
                <w:rFonts w:asciiTheme="majorBidi" w:hAnsiTheme="majorBidi" w:cstheme="majorBidi"/>
                <w:b/>
                <w:bCs/>
                <w:color w:val="000000"/>
                <w:sz w:val="20"/>
                <w:szCs w:val="20"/>
              </w:rPr>
            </w:pPr>
            <w:r w:rsidRPr="00D30CFF">
              <w:rPr>
                <w:rFonts w:asciiTheme="majorBidi" w:eastAsia="Calibri" w:hAnsiTheme="majorBidi" w:cstheme="majorBidi"/>
                <w:b/>
                <w:bCs/>
                <w:color w:val="000000"/>
                <w:sz w:val="20"/>
                <w:szCs w:val="20"/>
              </w:rPr>
              <w:t>Finansinis</w:t>
            </w:r>
            <w:r w:rsidRPr="00D30CFF">
              <w:rPr>
                <w:rFonts w:asciiTheme="majorBidi" w:eastAsia="Calibri" w:hAnsiTheme="majorBidi" w:cstheme="majorBidi"/>
                <w:color w:val="000000"/>
                <w:sz w:val="20"/>
                <w:szCs w:val="20"/>
              </w:rPr>
              <w:t xml:space="preserve"> </w:t>
            </w:r>
            <w:r w:rsidRPr="00D30CFF">
              <w:rPr>
                <w:rFonts w:asciiTheme="majorBidi" w:eastAsia="Calibri" w:hAnsiTheme="majorBidi" w:cstheme="majorBidi"/>
                <w:b/>
                <w:bCs/>
                <w:color w:val="000000"/>
                <w:sz w:val="20"/>
                <w:szCs w:val="20"/>
              </w:rPr>
              <w:t>ir ekonominis pajėgumas</w:t>
            </w:r>
          </w:p>
        </w:tc>
      </w:tr>
      <w:tr w:rsidR="00585431" w:rsidRPr="00D30CFF" w14:paraId="61FC76D0" w14:textId="77777777" w:rsidTr="000B6422">
        <w:trPr>
          <w:cantSplit/>
        </w:trPr>
        <w:tc>
          <w:tcPr>
            <w:tcW w:w="323" w:type="pct"/>
            <w:tcBorders>
              <w:top w:val="single" w:sz="4" w:space="0" w:color="000000"/>
              <w:left w:val="single" w:sz="4" w:space="0" w:color="000000"/>
              <w:bottom w:val="single" w:sz="4" w:space="0" w:color="000000"/>
              <w:right w:val="single" w:sz="4" w:space="0" w:color="000000"/>
            </w:tcBorders>
          </w:tcPr>
          <w:p w14:paraId="0ACDE91D" w14:textId="77777777" w:rsidR="00585431" w:rsidRPr="00D30CFF" w:rsidRDefault="00585431" w:rsidP="00D30CFF">
            <w:pPr>
              <w:spacing w:before="60" w:line="240" w:lineRule="auto"/>
              <w:contextualSpacing/>
              <w:rPr>
                <w:rFonts w:asciiTheme="majorBidi" w:eastAsia="Calibri" w:hAnsiTheme="majorBidi" w:cstheme="majorBidi"/>
                <w:sz w:val="20"/>
                <w:szCs w:val="20"/>
              </w:rPr>
            </w:pPr>
          </w:p>
        </w:tc>
        <w:tc>
          <w:tcPr>
            <w:tcW w:w="1576" w:type="pct"/>
            <w:tcBorders>
              <w:top w:val="single" w:sz="4" w:space="0" w:color="000000"/>
              <w:left w:val="single" w:sz="4" w:space="0" w:color="000000"/>
              <w:bottom w:val="single" w:sz="4" w:space="0" w:color="000000"/>
              <w:right w:val="single" w:sz="4" w:space="0" w:color="000000"/>
            </w:tcBorders>
          </w:tcPr>
          <w:p w14:paraId="1874AA6C" w14:textId="77777777" w:rsidR="00585431" w:rsidRPr="00D30CFF" w:rsidRDefault="00585431" w:rsidP="00D30CFF">
            <w:pPr>
              <w:autoSpaceDE w:val="0"/>
              <w:autoSpaceDN w:val="0"/>
              <w:adjustRightInd w:val="0"/>
              <w:spacing w:line="240" w:lineRule="auto"/>
              <w:jc w:val="center"/>
              <w:rPr>
                <w:rFonts w:asciiTheme="majorBidi" w:hAnsiTheme="majorBidi" w:cstheme="majorBidi"/>
                <w:color w:val="000000"/>
                <w:sz w:val="20"/>
                <w:szCs w:val="20"/>
              </w:rPr>
            </w:pPr>
            <w:r w:rsidRPr="00D30CFF">
              <w:rPr>
                <w:rFonts w:asciiTheme="majorBidi" w:hAnsiTheme="majorBidi" w:cstheme="majorBidi"/>
                <w:color w:val="000000"/>
                <w:sz w:val="20"/>
                <w:szCs w:val="20"/>
              </w:rPr>
              <w:t>-</w:t>
            </w:r>
          </w:p>
        </w:tc>
        <w:tc>
          <w:tcPr>
            <w:tcW w:w="1712" w:type="pct"/>
            <w:tcBorders>
              <w:top w:val="single" w:sz="4" w:space="0" w:color="000000"/>
              <w:left w:val="single" w:sz="4" w:space="0" w:color="000000"/>
              <w:bottom w:val="single" w:sz="4" w:space="0" w:color="000000"/>
              <w:right w:val="single" w:sz="4" w:space="0" w:color="000000"/>
            </w:tcBorders>
          </w:tcPr>
          <w:p w14:paraId="4EBA9D24" w14:textId="77777777" w:rsidR="00585431" w:rsidRPr="00D30CFF" w:rsidRDefault="00585431" w:rsidP="00D30CFF">
            <w:pPr>
              <w:autoSpaceDE w:val="0"/>
              <w:autoSpaceDN w:val="0"/>
              <w:adjustRightInd w:val="0"/>
              <w:spacing w:line="240" w:lineRule="auto"/>
              <w:jc w:val="center"/>
              <w:rPr>
                <w:rFonts w:asciiTheme="majorBidi" w:eastAsia="Calibri" w:hAnsiTheme="majorBidi" w:cstheme="majorBidi"/>
                <w:color w:val="000000"/>
                <w:sz w:val="20"/>
                <w:szCs w:val="20"/>
              </w:rPr>
            </w:pPr>
            <w:r w:rsidRPr="00D30CFF">
              <w:rPr>
                <w:rFonts w:asciiTheme="majorBidi" w:eastAsia="Calibri" w:hAnsiTheme="majorBidi" w:cstheme="majorBidi"/>
                <w:color w:val="000000"/>
                <w:sz w:val="20"/>
                <w:szCs w:val="20"/>
              </w:rPr>
              <w:t>-</w:t>
            </w:r>
          </w:p>
        </w:tc>
        <w:tc>
          <w:tcPr>
            <w:tcW w:w="1389" w:type="pct"/>
            <w:tcBorders>
              <w:top w:val="single" w:sz="4" w:space="0" w:color="000000"/>
              <w:left w:val="single" w:sz="4" w:space="0" w:color="000000"/>
              <w:bottom w:val="single" w:sz="4" w:space="0" w:color="000000"/>
              <w:right w:val="single" w:sz="4" w:space="0" w:color="000000"/>
            </w:tcBorders>
          </w:tcPr>
          <w:p w14:paraId="682B58D9" w14:textId="77777777" w:rsidR="00585431" w:rsidRPr="00D30CFF" w:rsidRDefault="00585431" w:rsidP="00D30CFF">
            <w:pPr>
              <w:autoSpaceDE w:val="0"/>
              <w:autoSpaceDN w:val="0"/>
              <w:adjustRightInd w:val="0"/>
              <w:spacing w:line="240" w:lineRule="auto"/>
              <w:jc w:val="center"/>
              <w:rPr>
                <w:rFonts w:asciiTheme="majorBidi" w:eastAsia="Calibri" w:hAnsiTheme="majorBidi" w:cstheme="majorBidi"/>
                <w:color w:val="000000"/>
                <w:sz w:val="20"/>
                <w:szCs w:val="20"/>
              </w:rPr>
            </w:pPr>
            <w:r w:rsidRPr="00D30CFF">
              <w:rPr>
                <w:rFonts w:asciiTheme="majorBidi" w:eastAsia="Calibri" w:hAnsiTheme="majorBidi" w:cstheme="majorBidi"/>
                <w:color w:val="000000"/>
                <w:sz w:val="20"/>
                <w:szCs w:val="20"/>
              </w:rPr>
              <w:t>-</w:t>
            </w:r>
          </w:p>
        </w:tc>
      </w:tr>
      <w:tr w:rsidR="00585431" w:rsidRPr="00D30CFF" w14:paraId="6A77B3F2" w14:textId="77777777" w:rsidTr="000B6422">
        <w:trPr>
          <w:cantSplit/>
        </w:trPr>
        <w:tc>
          <w:tcPr>
            <w:tcW w:w="323" w:type="pct"/>
            <w:tcBorders>
              <w:top w:val="single" w:sz="4" w:space="0" w:color="000000"/>
              <w:left w:val="single" w:sz="4" w:space="0" w:color="000000"/>
              <w:bottom w:val="single" w:sz="4" w:space="0" w:color="000000"/>
              <w:right w:val="single" w:sz="4" w:space="0" w:color="000000"/>
            </w:tcBorders>
          </w:tcPr>
          <w:p w14:paraId="2D66FEAD" w14:textId="77777777" w:rsidR="00585431" w:rsidRPr="00D30CFF" w:rsidRDefault="00585431" w:rsidP="00D30CFF">
            <w:pPr>
              <w:numPr>
                <w:ilvl w:val="0"/>
                <w:numId w:val="40"/>
              </w:numPr>
              <w:spacing w:before="60" w:line="240" w:lineRule="auto"/>
              <w:ind w:left="357" w:hanging="357"/>
              <w:contextualSpacing/>
              <w:rPr>
                <w:rFonts w:asciiTheme="majorBidi" w:eastAsia="Calibri" w:hAnsiTheme="majorBidi" w:cstheme="majorBidi"/>
                <w:sz w:val="20"/>
                <w:szCs w:val="20"/>
              </w:rPr>
            </w:pPr>
          </w:p>
        </w:tc>
        <w:tc>
          <w:tcPr>
            <w:tcW w:w="4677" w:type="pct"/>
            <w:gridSpan w:val="3"/>
            <w:tcBorders>
              <w:top w:val="single" w:sz="4" w:space="0" w:color="000000"/>
              <w:left w:val="single" w:sz="4" w:space="0" w:color="000000"/>
              <w:bottom w:val="single" w:sz="4" w:space="0" w:color="000000"/>
              <w:right w:val="single" w:sz="4" w:space="0" w:color="000000"/>
            </w:tcBorders>
            <w:hideMark/>
          </w:tcPr>
          <w:p w14:paraId="63450903" w14:textId="77777777" w:rsidR="00585431" w:rsidRPr="00D30CFF" w:rsidRDefault="00585431" w:rsidP="00D30CFF">
            <w:pPr>
              <w:autoSpaceDE w:val="0"/>
              <w:autoSpaceDN w:val="0"/>
              <w:adjustRightInd w:val="0"/>
              <w:spacing w:line="240" w:lineRule="auto"/>
              <w:rPr>
                <w:rFonts w:asciiTheme="majorBidi" w:hAnsiTheme="majorBidi" w:cstheme="majorBidi"/>
                <w:b/>
                <w:bCs/>
                <w:color w:val="000000"/>
                <w:sz w:val="20"/>
                <w:szCs w:val="20"/>
              </w:rPr>
            </w:pPr>
            <w:r w:rsidRPr="00D30CFF">
              <w:rPr>
                <w:rFonts w:asciiTheme="majorBidi" w:eastAsia="Calibri" w:hAnsiTheme="majorBidi" w:cstheme="majorBidi"/>
                <w:b/>
                <w:bCs/>
                <w:color w:val="000000"/>
                <w:sz w:val="20"/>
                <w:szCs w:val="20"/>
              </w:rPr>
              <w:t>Techninis ir profesinis pajėgumas</w:t>
            </w:r>
          </w:p>
        </w:tc>
      </w:tr>
      <w:tr w:rsidR="00585431" w:rsidRPr="00D30CFF" w14:paraId="76B24576" w14:textId="77777777" w:rsidTr="000B6422">
        <w:trPr>
          <w:cantSplit/>
        </w:trPr>
        <w:tc>
          <w:tcPr>
            <w:tcW w:w="323" w:type="pct"/>
            <w:tcBorders>
              <w:top w:val="single" w:sz="4" w:space="0" w:color="000000"/>
              <w:left w:val="single" w:sz="4" w:space="0" w:color="000000"/>
              <w:bottom w:val="single" w:sz="4" w:space="0" w:color="000000"/>
              <w:right w:val="single" w:sz="4" w:space="0" w:color="000000"/>
            </w:tcBorders>
          </w:tcPr>
          <w:p w14:paraId="0D3F2E6C" w14:textId="77777777" w:rsidR="00585431" w:rsidRPr="00D30CFF" w:rsidRDefault="00585431" w:rsidP="00D30CFF">
            <w:pPr>
              <w:numPr>
                <w:ilvl w:val="1"/>
                <w:numId w:val="40"/>
              </w:numPr>
              <w:spacing w:before="60" w:line="240" w:lineRule="auto"/>
              <w:ind w:left="357" w:hanging="357"/>
              <w:contextualSpacing/>
              <w:jc w:val="right"/>
              <w:rPr>
                <w:rFonts w:asciiTheme="majorBidi" w:eastAsia="Calibri" w:hAnsiTheme="majorBidi" w:cstheme="majorBidi"/>
                <w:sz w:val="20"/>
                <w:szCs w:val="20"/>
              </w:rPr>
            </w:pPr>
          </w:p>
        </w:tc>
        <w:tc>
          <w:tcPr>
            <w:tcW w:w="1576" w:type="pct"/>
            <w:tcBorders>
              <w:top w:val="single" w:sz="4" w:space="0" w:color="000000"/>
              <w:left w:val="single" w:sz="4" w:space="0" w:color="000000"/>
              <w:bottom w:val="single" w:sz="4" w:space="0" w:color="000000"/>
              <w:right w:val="single" w:sz="4" w:space="0" w:color="000000"/>
            </w:tcBorders>
          </w:tcPr>
          <w:p w14:paraId="1D05414F" w14:textId="01B48660" w:rsidR="00585431" w:rsidRPr="00D30CFF" w:rsidRDefault="004F4728" w:rsidP="00D30CFF">
            <w:pPr>
              <w:autoSpaceDE w:val="0"/>
              <w:autoSpaceDN w:val="0"/>
              <w:adjustRightInd w:val="0"/>
              <w:spacing w:line="240" w:lineRule="auto"/>
              <w:jc w:val="both"/>
              <w:rPr>
                <w:rFonts w:asciiTheme="majorBidi" w:hAnsiTheme="majorBidi" w:cstheme="majorBidi"/>
                <w:color w:val="000000"/>
                <w:sz w:val="20"/>
                <w:szCs w:val="20"/>
              </w:rPr>
            </w:pPr>
            <w:r w:rsidRPr="00D30CFF">
              <w:rPr>
                <w:sz w:val="20"/>
                <w:szCs w:val="20"/>
              </w:rPr>
              <w:t xml:space="preserve">Tiekėjas per paskutinius </w:t>
            </w:r>
            <w:r w:rsidR="00692608" w:rsidRPr="00D30CFF">
              <w:rPr>
                <w:sz w:val="20"/>
                <w:szCs w:val="20"/>
              </w:rPr>
              <w:t>5</w:t>
            </w:r>
            <w:r w:rsidRPr="00D30CFF">
              <w:rPr>
                <w:sz w:val="20"/>
                <w:szCs w:val="20"/>
              </w:rPr>
              <w:t xml:space="preserve"> metus iki pasiūlymo pateikimo termino pabaigos pagal vieną ar daugiau </w:t>
            </w:r>
            <w:r w:rsidR="00156872" w:rsidRPr="00D30CFF">
              <w:rPr>
                <w:sz w:val="20"/>
                <w:szCs w:val="20"/>
              </w:rPr>
              <w:t xml:space="preserve">įvykdytų ar tebevykdomų </w:t>
            </w:r>
            <w:r w:rsidRPr="00D30CFF">
              <w:rPr>
                <w:sz w:val="20"/>
                <w:szCs w:val="20"/>
              </w:rPr>
              <w:t xml:space="preserve">sutarčių yra savo jėgomis tinkamai įvykdęs ar vykdo visuomeninės mokslo paskirties </w:t>
            </w:r>
            <w:r w:rsidR="00692608" w:rsidRPr="00D30CFF">
              <w:rPr>
                <w:sz w:val="20"/>
                <w:szCs w:val="20"/>
              </w:rPr>
              <w:t>patalpų/statinių</w:t>
            </w:r>
            <w:r w:rsidRPr="00D30CFF">
              <w:rPr>
                <w:sz w:val="20"/>
                <w:szCs w:val="20"/>
              </w:rPr>
              <w:t xml:space="preserve"> iš modulių (pvz., vaikų darželio, mokyklos, dienos centro ir pan.) nuomą</w:t>
            </w:r>
            <w:r w:rsidR="00692608" w:rsidRPr="00D30CFF">
              <w:rPr>
                <w:sz w:val="20"/>
                <w:szCs w:val="20"/>
              </w:rPr>
              <w:t>/įrengimą</w:t>
            </w:r>
            <w:r w:rsidRPr="00D30CFF">
              <w:rPr>
                <w:sz w:val="20"/>
                <w:szCs w:val="20"/>
              </w:rPr>
              <w:t xml:space="preserve">, kurių bendra vertė (jei sutartis (-ys) yra vykdoma (-os) – tai įvykdytos (-ų) dalies (-ų) vertė) yra ne mažesnė kaip </w:t>
            </w:r>
            <w:r w:rsidR="000B3C98" w:rsidRPr="00D30CFF">
              <w:rPr>
                <w:sz w:val="20"/>
                <w:szCs w:val="20"/>
              </w:rPr>
              <w:t>360</w:t>
            </w:r>
            <w:r w:rsidRPr="00D30CFF">
              <w:rPr>
                <w:sz w:val="20"/>
                <w:szCs w:val="20"/>
              </w:rPr>
              <w:t>.000,00 Eur be PVM</w:t>
            </w:r>
            <w:r w:rsidR="009C5018" w:rsidRPr="00D30CFF">
              <w:rPr>
                <w:sz w:val="20"/>
                <w:szCs w:val="20"/>
              </w:rPr>
              <w:t>.</w:t>
            </w:r>
          </w:p>
        </w:tc>
        <w:tc>
          <w:tcPr>
            <w:tcW w:w="1712" w:type="pct"/>
            <w:tcBorders>
              <w:top w:val="single" w:sz="4" w:space="0" w:color="000000"/>
              <w:left w:val="single" w:sz="4" w:space="0" w:color="000000"/>
              <w:bottom w:val="single" w:sz="4" w:space="0" w:color="000000"/>
              <w:right w:val="single" w:sz="4" w:space="0" w:color="000000"/>
            </w:tcBorders>
          </w:tcPr>
          <w:p w14:paraId="44EF13A7" w14:textId="2D1909A7" w:rsidR="00173B88" w:rsidRPr="00D30CFF" w:rsidRDefault="00173B88" w:rsidP="00D30CFF">
            <w:pPr>
              <w:spacing w:line="240" w:lineRule="auto"/>
              <w:jc w:val="both"/>
              <w:rPr>
                <w:b/>
                <w:bCs/>
                <w:color w:val="000000"/>
                <w:sz w:val="20"/>
                <w:szCs w:val="16"/>
              </w:rPr>
            </w:pPr>
            <w:r w:rsidRPr="00D30CFF">
              <w:rPr>
                <w:bCs/>
                <w:sz w:val="20"/>
              </w:rPr>
              <w:t xml:space="preserve">Per paskutinius </w:t>
            </w:r>
            <w:r w:rsidR="00692608" w:rsidRPr="00D30CFF">
              <w:rPr>
                <w:bCs/>
                <w:sz w:val="20"/>
              </w:rPr>
              <w:t>5</w:t>
            </w:r>
            <w:r w:rsidRPr="00D30CFF">
              <w:rPr>
                <w:bCs/>
                <w:sz w:val="20"/>
              </w:rPr>
              <w:t xml:space="preserve"> metus </w:t>
            </w:r>
            <w:r w:rsidR="0005573A" w:rsidRPr="00D30CFF">
              <w:rPr>
                <w:bCs/>
                <w:sz w:val="20"/>
              </w:rPr>
              <w:t>pristatytų, sumontuotų ir nuomotų</w:t>
            </w:r>
            <w:r w:rsidRPr="00D30CFF">
              <w:rPr>
                <w:bCs/>
                <w:sz w:val="20"/>
              </w:rPr>
              <w:t xml:space="preserve"> </w:t>
            </w:r>
            <w:r w:rsidRPr="00D30CFF">
              <w:t xml:space="preserve">visuomeninės mokslo paskirties </w:t>
            </w:r>
            <w:r w:rsidR="00692608" w:rsidRPr="00D30CFF">
              <w:rPr>
                <w:sz w:val="20"/>
                <w:szCs w:val="20"/>
              </w:rPr>
              <w:t xml:space="preserve">patalpų/statinių </w:t>
            </w:r>
            <w:r w:rsidRPr="00D30CFF">
              <w:t xml:space="preserve">iš modulių </w:t>
            </w:r>
            <w:r w:rsidRPr="00D30CFF">
              <w:rPr>
                <w:bCs/>
                <w:sz w:val="20"/>
              </w:rPr>
              <w:t xml:space="preserve">sąrašas (užpildytas pagal konkurso sąlygų priedą Nr. </w:t>
            </w:r>
            <w:r w:rsidR="001C3B95" w:rsidRPr="00D30CFF">
              <w:rPr>
                <w:bCs/>
                <w:sz w:val="20"/>
              </w:rPr>
              <w:t>12</w:t>
            </w:r>
            <w:r w:rsidRPr="00D30CFF">
              <w:rPr>
                <w:bCs/>
                <w:sz w:val="20"/>
              </w:rPr>
              <w:t xml:space="preserve">), </w:t>
            </w:r>
            <w:r w:rsidRPr="00D30CFF">
              <w:rPr>
                <w:color w:val="000000"/>
                <w:sz w:val="20"/>
                <w:szCs w:val="16"/>
              </w:rPr>
              <w:t>kuriame nurodytos prekių/paslaugų</w:t>
            </w:r>
            <w:r w:rsidR="00D34684" w:rsidRPr="00D30CFF">
              <w:rPr>
                <w:color w:val="000000"/>
                <w:sz w:val="20"/>
                <w:szCs w:val="16"/>
              </w:rPr>
              <w:t>/darbų</w:t>
            </w:r>
            <w:r w:rsidRPr="00D30CFF">
              <w:rPr>
                <w:color w:val="000000"/>
                <w:sz w:val="20"/>
                <w:szCs w:val="16"/>
              </w:rPr>
              <w:t xml:space="preserve"> bendros sumos, datos ir </w:t>
            </w:r>
            <w:r w:rsidR="00D34684" w:rsidRPr="00D30CFF">
              <w:rPr>
                <w:color w:val="000000"/>
                <w:sz w:val="20"/>
                <w:szCs w:val="16"/>
              </w:rPr>
              <w:t>prekių/paslaugų/darbų</w:t>
            </w:r>
            <w:r w:rsidRPr="00D30CFF">
              <w:rPr>
                <w:color w:val="000000"/>
                <w:sz w:val="20"/>
                <w:szCs w:val="16"/>
              </w:rPr>
              <w:t xml:space="preserve"> gavėjai (tiek viešieji, tiek privatieji).</w:t>
            </w:r>
            <w:r w:rsidRPr="00D30CFF">
              <w:rPr>
                <w:b/>
                <w:bCs/>
                <w:color w:val="000000"/>
                <w:sz w:val="20"/>
                <w:szCs w:val="16"/>
              </w:rPr>
              <w:t> </w:t>
            </w:r>
          </w:p>
          <w:p w14:paraId="5A4D1D20" w14:textId="60E6B735" w:rsidR="003E0D04" w:rsidRPr="00D30CFF" w:rsidRDefault="00173B88" w:rsidP="00D30CFF">
            <w:pPr>
              <w:tabs>
                <w:tab w:val="left" w:pos="42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000000"/>
                <w:sz w:val="20"/>
                <w:szCs w:val="16"/>
              </w:rPr>
            </w:pPr>
            <w:r w:rsidRPr="00D30CFF">
              <w:rPr>
                <w:color w:val="000000"/>
                <w:sz w:val="20"/>
                <w:szCs w:val="16"/>
              </w:rPr>
              <w:t>Perkančioji organizacija reikalauja kartu pateikti užsakovų pažymas, kuriose būtų nurodytos prekių/paslaugų</w:t>
            </w:r>
            <w:r w:rsidR="00817CE3" w:rsidRPr="00D30CFF">
              <w:rPr>
                <w:color w:val="000000"/>
                <w:sz w:val="20"/>
                <w:szCs w:val="16"/>
              </w:rPr>
              <w:t>/darbų</w:t>
            </w:r>
            <w:r w:rsidRPr="00D30CFF">
              <w:rPr>
                <w:color w:val="000000"/>
                <w:sz w:val="20"/>
                <w:szCs w:val="16"/>
              </w:rPr>
              <w:t xml:space="preserve"> bendros sumos, datos ir vieta, prekių/paslaugų</w:t>
            </w:r>
            <w:r w:rsidR="00817CE3" w:rsidRPr="00D30CFF">
              <w:rPr>
                <w:color w:val="000000"/>
                <w:sz w:val="20"/>
                <w:szCs w:val="16"/>
              </w:rPr>
              <w:t>/darbų</w:t>
            </w:r>
            <w:r w:rsidRPr="00D30CFF">
              <w:rPr>
                <w:color w:val="000000"/>
                <w:sz w:val="20"/>
                <w:szCs w:val="16"/>
              </w:rPr>
              <w:t xml:space="preserve"> gavėjai, ar prekės/paslaugos</w:t>
            </w:r>
            <w:r w:rsidR="00D270DA" w:rsidRPr="00D30CFF">
              <w:rPr>
                <w:color w:val="000000"/>
                <w:sz w:val="20"/>
                <w:szCs w:val="16"/>
              </w:rPr>
              <w:t>/darbai</w:t>
            </w:r>
            <w:r w:rsidRPr="00D30CFF">
              <w:rPr>
                <w:color w:val="000000"/>
                <w:sz w:val="20"/>
                <w:szCs w:val="16"/>
              </w:rPr>
              <w:t xml:space="preserve"> buvo pristatytos</w:t>
            </w:r>
            <w:r w:rsidR="00D30CFF">
              <w:rPr>
                <w:color w:val="000000"/>
                <w:sz w:val="20"/>
                <w:szCs w:val="16"/>
              </w:rPr>
              <w:t>,</w:t>
            </w:r>
            <w:r w:rsidRPr="00D30CFF">
              <w:rPr>
                <w:color w:val="000000"/>
                <w:sz w:val="20"/>
                <w:szCs w:val="16"/>
              </w:rPr>
              <w:t xml:space="preserve"> sumontuotos </w:t>
            </w:r>
            <w:r w:rsidR="00D30CFF">
              <w:rPr>
                <w:color w:val="000000"/>
                <w:sz w:val="20"/>
                <w:szCs w:val="16"/>
              </w:rPr>
              <w:t xml:space="preserve">ar atliktos </w:t>
            </w:r>
            <w:r w:rsidRPr="00D30CFF">
              <w:rPr>
                <w:color w:val="000000"/>
                <w:sz w:val="20"/>
                <w:szCs w:val="16"/>
              </w:rPr>
              <w:t>tinkamai.</w:t>
            </w:r>
          </w:p>
          <w:p w14:paraId="7B5AD3CA" w14:textId="1A061318" w:rsidR="00F82355" w:rsidRPr="00D30CFF" w:rsidRDefault="00F82355" w:rsidP="00D30CFF">
            <w:pPr>
              <w:autoSpaceDE w:val="0"/>
              <w:autoSpaceDN w:val="0"/>
              <w:adjustRightInd w:val="0"/>
              <w:spacing w:line="240" w:lineRule="auto"/>
              <w:jc w:val="both"/>
              <w:rPr>
                <w:i/>
                <w:noProof/>
                <w:sz w:val="20"/>
                <w:szCs w:val="20"/>
              </w:rPr>
            </w:pPr>
            <w:r w:rsidRPr="00D30CFF">
              <w:rPr>
                <w:i/>
                <w:noProof/>
                <w:sz w:val="20"/>
                <w:szCs w:val="20"/>
              </w:rPr>
              <w:t xml:space="preserve">Tiekėjui nedraudžiama remtis sutartimi, kurią tiekėjas vykdė ne vienas, bet kartu su kitais ūkio subjektais, tačiau tokiu atveju turi būti vertinamas būtent konkretaus ūkio subjekto, grindžiančio atitiktį nustatytam reikalavimui (t. y. tiekėjo, tiekėjo grupės nario (-ių), ūkio subjekto (-ų), kurio (-ių) pajėgumais tiekėjas remiasi), savo jėgomis (t. y. savarankiškai, nepasitelkiant ūkio </w:t>
            </w:r>
            <w:r w:rsidRPr="00D30CFF">
              <w:rPr>
                <w:i/>
                <w:noProof/>
                <w:sz w:val="20"/>
                <w:szCs w:val="20"/>
              </w:rPr>
              <w:lastRenderedPageBreak/>
              <w:t>subjektų), patiektos ir sumontuotos prekės ar</w:t>
            </w:r>
            <w:r w:rsidRPr="00D30CFF">
              <w:rPr>
                <w:b/>
                <w:i/>
                <w:noProof/>
                <w:sz w:val="20"/>
                <w:szCs w:val="20"/>
              </w:rPr>
              <w:t xml:space="preserve"> </w:t>
            </w:r>
            <w:r w:rsidRPr="00D30CFF">
              <w:rPr>
                <w:i/>
                <w:noProof/>
                <w:sz w:val="20"/>
                <w:szCs w:val="20"/>
              </w:rPr>
              <w:t>jų</w:t>
            </w:r>
            <w:r w:rsidRPr="00D30CFF">
              <w:rPr>
                <w:b/>
                <w:i/>
                <w:noProof/>
                <w:sz w:val="20"/>
                <w:szCs w:val="20"/>
              </w:rPr>
              <w:t xml:space="preserve"> </w:t>
            </w:r>
            <w:r w:rsidRPr="00D30CFF">
              <w:rPr>
                <w:i/>
                <w:noProof/>
                <w:sz w:val="20"/>
                <w:szCs w:val="20"/>
              </w:rPr>
              <w:t>dalis (jų kiekis, apimtis, vertė, ir kt.,), o ne visas vykdytos sutarties objektas.</w:t>
            </w:r>
          </w:p>
          <w:p w14:paraId="667BD8CD" w14:textId="42329916" w:rsidR="00F82355" w:rsidRPr="00D30CFF" w:rsidRDefault="00F82355" w:rsidP="00D30CFF">
            <w:pPr>
              <w:autoSpaceDE w:val="0"/>
              <w:autoSpaceDN w:val="0"/>
              <w:adjustRightInd w:val="0"/>
              <w:spacing w:line="240" w:lineRule="auto"/>
              <w:jc w:val="both"/>
              <w:rPr>
                <w:i/>
                <w:noProof/>
                <w:sz w:val="20"/>
                <w:szCs w:val="20"/>
              </w:rPr>
            </w:pPr>
            <w:r w:rsidRPr="00D30CFF">
              <w:rPr>
                <w:i/>
                <w:noProof/>
                <w:sz w:val="20"/>
                <w:szCs w:val="20"/>
              </w:rPr>
              <w:t>Savo jėgomis patiektos ir sumontuotos prekės ar jų dalis (jų kiekis, apimtis, vertė ir kt.) pagal sutartis, vykdytas jungtinės veiklos pagrindais, yra nustatomos pagal jungtinės veiklos partnerių atsakomybių pasidalinimą, nurodytą jungtinės veiklos sutartyje.</w:t>
            </w:r>
          </w:p>
          <w:p w14:paraId="77846E9C" w14:textId="43F72F93" w:rsidR="00585431" w:rsidRPr="00D30CFF" w:rsidRDefault="00F82355" w:rsidP="00D30CFF">
            <w:pPr>
              <w:autoSpaceDE w:val="0"/>
              <w:autoSpaceDN w:val="0"/>
              <w:adjustRightInd w:val="0"/>
              <w:spacing w:line="240" w:lineRule="auto"/>
              <w:jc w:val="both"/>
              <w:rPr>
                <w:rFonts w:asciiTheme="majorBidi" w:eastAsia="Calibri" w:hAnsiTheme="majorBidi" w:cstheme="majorBidi"/>
                <w:color w:val="000000"/>
                <w:sz w:val="20"/>
                <w:szCs w:val="20"/>
              </w:rPr>
            </w:pPr>
            <w:r w:rsidRPr="00D30CFF">
              <w:rPr>
                <w:i/>
                <w:noProof/>
                <w:sz w:val="20"/>
                <w:szCs w:val="20"/>
              </w:rPr>
              <w:t xml:space="preserve">Savo jėgomis patiektos ir sumontuotos prekės ar jų dalis (jų kiekis, apimtis, vertė ir kt.) pagal sutartis, vykdytas kartu su subtiekėjais, yra nustatomos iš visų pagal sutartį patiektų ir sumontuotų prekių atimant subtiekėjo patiektas ir sumontuotas prekes ar jų dalį (jų kiekį, apimtį, vertę ir kt.). atsižvelgiant į tai, kiek tiekėjas </w:t>
            </w:r>
            <w:r w:rsidRPr="00D30CFF">
              <w:rPr>
                <w:i/>
                <w:iCs/>
                <w:noProof/>
                <w:sz w:val="20"/>
                <w:szCs w:val="20"/>
              </w:rPr>
              <w:t>ir (arba) užsakovas</w:t>
            </w:r>
            <w:r w:rsidRPr="00D30CFF">
              <w:rPr>
                <w:i/>
                <w:noProof/>
                <w:sz w:val="20"/>
                <w:szCs w:val="20"/>
              </w:rPr>
              <w:t xml:space="preserve"> </w:t>
            </w:r>
            <w:r w:rsidRPr="00D30CFF">
              <w:rPr>
                <w:i/>
                <w:iCs/>
                <w:noProof/>
                <w:sz w:val="20"/>
                <w:szCs w:val="20"/>
              </w:rPr>
              <w:t>sumokėjo subtiekėjui.</w:t>
            </w:r>
            <w:r w:rsidRPr="00D30CFF">
              <w:rPr>
                <w:i/>
                <w:noProof/>
                <w:sz w:val="20"/>
                <w:szCs w:val="20"/>
              </w:rPr>
              <w:t xml:space="preserve"> Visos kitos pagal sutartį patiektos ir sumontuotos prekės ar jų dalis (jų kiekis, apimtis, vertė ir kt.) priskiriama pačiam tiekėjui.</w:t>
            </w:r>
            <w:r w:rsidR="00585431" w:rsidRPr="00D30CFF">
              <w:rPr>
                <w:i/>
                <w:noProof/>
                <w:sz w:val="20"/>
                <w:szCs w:val="20"/>
              </w:rPr>
              <w:t>.</w:t>
            </w:r>
          </w:p>
        </w:tc>
        <w:tc>
          <w:tcPr>
            <w:tcW w:w="1389" w:type="pct"/>
            <w:tcBorders>
              <w:top w:val="single" w:sz="4" w:space="0" w:color="000000"/>
              <w:left w:val="single" w:sz="4" w:space="0" w:color="000000"/>
              <w:bottom w:val="single" w:sz="4" w:space="0" w:color="000000"/>
              <w:right w:val="single" w:sz="4" w:space="0" w:color="000000"/>
            </w:tcBorders>
          </w:tcPr>
          <w:p w14:paraId="1865E60D" w14:textId="1015A2EF" w:rsidR="00585431" w:rsidRPr="00D30CFF" w:rsidRDefault="00585431" w:rsidP="00D30CFF">
            <w:pPr>
              <w:spacing w:line="240" w:lineRule="auto"/>
              <w:jc w:val="both"/>
              <w:rPr>
                <w:color w:val="000000"/>
                <w:sz w:val="20"/>
                <w:szCs w:val="20"/>
              </w:rPr>
            </w:pPr>
            <w:r w:rsidRPr="00D30CFF">
              <w:rPr>
                <w:color w:val="000000"/>
                <w:sz w:val="20"/>
                <w:szCs w:val="20"/>
              </w:rPr>
              <w:lastRenderedPageBreak/>
              <w:t xml:space="preserve">1) jeigu pasiūlymą teikia </w:t>
            </w:r>
            <w:r w:rsidR="00F82355" w:rsidRPr="00D30CFF">
              <w:rPr>
                <w:color w:val="000000"/>
                <w:sz w:val="20"/>
                <w:szCs w:val="20"/>
              </w:rPr>
              <w:t>tiekėj</w:t>
            </w:r>
            <w:r w:rsidRPr="00D30CFF">
              <w:rPr>
                <w:color w:val="000000"/>
                <w:sz w:val="20"/>
                <w:szCs w:val="20"/>
              </w:rPr>
              <w:t>ų grupė –</w:t>
            </w:r>
            <w:r w:rsidR="00094778" w:rsidRPr="00D30CFF">
              <w:rPr>
                <w:color w:val="000000"/>
                <w:sz w:val="20"/>
                <w:szCs w:val="20"/>
              </w:rPr>
              <w:t xml:space="preserve"> </w:t>
            </w:r>
            <w:r w:rsidRPr="00D30CFF">
              <w:rPr>
                <w:color w:val="000000"/>
                <w:sz w:val="20"/>
                <w:szCs w:val="20"/>
              </w:rPr>
              <w:t xml:space="preserve">reikalavimą turi atitikti visi </w:t>
            </w:r>
            <w:r w:rsidR="00F82355" w:rsidRPr="00D30CFF">
              <w:rPr>
                <w:color w:val="000000"/>
                <w:sz w:val="20"/>
                <w:szCs w:val="20"/>
              </w:rPr>
              <w:t>tiekėjų</w:t>
            </w:r>
            <w:r w:rsidRPr="00D30CFF">
              <w:rPr>
                <w:color w:val="000000"/>
                <w:sz w:val="20"/>
                <w:szCs w:val="20"/>
              </w:rPr>
              <w:t xml:space="preserve"> grupės nariai kartu (ūkio subjektų grupės narių turima patirtis sumuojama), atsižvelgiant į jų prisiimamus įsipareigojimus; </w:t>
            </w:r>
          </w:p>
          <w:p w14:paraId="18373A92" w14:textId="77777777" w:rsidR="00585431" w:rsidRPr="00D30CFF" w:rsidRDefault="00585431" w:rsidP="00D30CFF">
            <w:pPr>
              <w:spacing w:line="240" w:lineRule="auto"/>
              <w:jc w:val="both"/>
              <w:rPr>
                <w:color w:val="000000"/>
                <w:sz w:val="20"/>
                <w:szCs w:val="20"/>
              </w:rPr>
            </w:pPr>
          </w:p>
          <w:p w14:paraId="19CEAF36" w14:textId="77777777" w:rsidR="00585431" w:rsidRPr="00D30CFF" w:rsidRDefault="00585431" w:rsidP="00D30CFF">
            <w:pPr>
              <w:spacing w:line="240" w:lineRule="auto"/>
              <w:jc w:val="both"/>
              <w:rPr>
                <w:color w:val="000000"/>
                <w:sz w:val="20"/>
                <w:szCs w:val="20"/>
              </w:rPr>
            </w:pPr>
            <w:r w:rsidRPr="00D30CFF">
              <w:rPr>
                <w:color w:val="000000"/>
                <w:sz w:val="20"/>
                <w:szCs w:val="20"/>
              </w:rPr>
              <w:t>2) tiekėjas gali remtis kitų ūkio subjektų pajėgumais tik tuo atveju, jeigu tie subjektai patys vykdys tą pirkimo sutarties dalį, kuriai reikia jų turimų pajėgumų.</w:t>
            </w:r>
          </w:p>
          <w:p w14:paraId="08DBE379" w14:textId="718A63B5" w:rsidR="00585431" w:rsidRPr="00D30CFF" w:rsidRDefault="00585431" w:rsidP="00D30CFF">
            <w:pPr>
              <w:autoSpaceDE w:val="0"/>
              <w:autoSpaceDN w:val="0"/>
              <w:adjustRightInd w:val="0"/>
              <w:spacing w:line="240" w:lineRule="auto"/>
              <w:jc w:val="both"/>
              <w:rPr>
                <w:rFonts w:asciiTheme="majorBidi" w:eastAsia="Calibri" w:hAnsiTheme="majorBidi" w:cstheme="majorBidi"/>
                <w:color w:val="000000"/>
                <w:sz w:val="20"/>
                <w:szCs w:val="20"/>
              </w:rPr>
            </w:pPr>
          </w:p>
        </w:tc>
      </w:tr>
    </w:tbl>
    <w:p w14:paraId="5509FAD2" w14:textId="77777777" w:rsidR="00585431" w:rsidRPr="00D30CFF" w:rsidRDefault="00585431" w:rsidP="00D30CFF">
      <w:pPr>
        <w:tabs>
          <w:tab w:val="left" w:pos="993"/>
        </w:tabs>
        <w:spacing w:after="0" w:line="240" w:lineRule="auto"/>
        <w:jc w:val="both"/>
        <w:rPr>
          <w:rFonts w:ascii="Times New Roman" w:eastAsiaTheme="minorHAnsi" w:hAnsi="Times New Roman" w:cs="Times New Roman"/>
          <w:b/>
          <w:bCs/>
          <w:sz w:val="24"/>
          <w:szCs w:val="24"/>
        </w:rPr>
      </w:pPr>
    </w:p>
    <w:p w14:paraId="3B032684" w14:textId="77777777" w:rsidR="00585431" w:rsidRPr="00D30CFF" w:rsidRDefault="00585431" w:rsidP="00D30CFF">
      <w:pPr>
        <w:tabs>
          <w:tab w:val="left" w:pos="993"/>
        </w:tabs>
        <w:spacing w:after="0" w:line="240" w:lineRule="auto"/>
        <w:ind w:firstLine="567"/>
        <w:jc w:val="both"/>
        <w:rPr>
          <w:rFonts w:ascii="Times New Roman" w:eastAsiaTheme="minorHAnsi" w:hAnsi="Times New Roman" w:cs="Times New Roman"/>
          <w:b/>
          <w:bCs/>
          <w:sz w:val="24"/>
          <w:szCs w:val="24"/>
        </w:rPr>
      </w:pPr>
    </w:p>
    <w:p w14:paraId="4E06BC8A" w14:textId="77777777" w:rsidR="007F1B62" w:rsidRPr="00D30CFF" w:rsidRDefault="007F1B62" w:rsidP="00D30CFF">
      <w:pPr>
        <w:tabs>
          <w:tab w:val="left" w:pos="720"/>
        </w:tabs>
        <w:spacing w:after="0" w:line="240" w:lineRule="auto"/>
        <w:ind w:firstLine="567"/>
        <w:jc w:val="center"/>
        <w:rPr>
          <w:rFonts w:asciiTheme="majorBidi" w:eastAsia="Calibri" w:hAnsiTheme="majorBidi" w:cstheme="majorBidi"/>
          <w:b/>
          <w:bCs/>
          <w:sz w:val="24"/>
          <w:szCs w:val="24"/>
        </w:rPr>
      </w:pPr>
      <w:r w:rsidRPr="00D30CFF">
        <w:rPr>
          <w:rFonts w:asciiTheme="majorBidi" w:eastAsia="Calibri" w:hAnsiTheme="majorBidi" w:cstheme="majorBidi"/>
          <w:b/>
          <w:bCs/>
          <w:sz w:val="24"/>
          <w:szCs w:val="24"/>
        </w:rPr>
        <w:t>Tiekėjams keliami reikalavimai dėl kokybės vadybos sistemos ir (ar) aplinkos apsaugos vadybos sistemos standartų reikalavimai</w:t>
      </w:r>
    </w:p>
    <w:p w14:paraId="737BCE33" w14:textId="77777777" w:rsidR="007F1B62" w:rsidRPr="00D30CFF" w:rsidRDefault="007F1B62" w:rsidP="00D30CFF">
      <w:pPr>
        <w:tabs>
          <w:tab w:val="left" w:pos="720"/>
        </w:tabs>
        <w:spacing w:after="0" w:line="240" w:lineRule="auto"/>
        <w:ind w:firstLine="567"/>
        <w:jc w:val="center"/>
        <w:rPr>
          <w:rFonts w:asciiTheme="majorBidi" w:eastAsia="Calibri" w:hAnsiTheme="majorBidi" w:cstheme="majorBidi"/>
          <w:b/>
          <w:bCs/>
          <w:sz w:val="24"/>
          <w:szCs w:val="24"/>
        </w:rPr>
      </w:pPr>
    </w:p>
    <w:p w14:paraId="3A764C28" w14:textId="77777777" w:rsidR="003E0D04" w:rsidRPr="00D30CFF" w:rsidRDefault="003E0D04" w:rsidP="00D30CFF">
      <w:pPr>
        <w:numPr>
          <w:ilvl w:val="2"/>
          <w:numId w:val="45"/>
        </w:numPr>
        <w:spacing w:after="0" w:line="240" w:lineRule="auto"/>
        <w:ind w:left="426"/>
        <w:jc w:val="both"/>
        <w:rPr>
          <w:rFonts w:asciiTheme="majorBidi" w:eastAsia="Calibri" w:hAnsiTheme="majorBidi" w:cstheme="majorBidi"/>
        </w:rPr>
      </w:pPr>
      <w:r w:rsidRPr="00D30CFF">
        <w:rPr>
          <w:rFonts w:asciiTheme="majorBidi" w:eastAsia="Calibri" w:hAnsiTheme="majorBidi" w:cstheme="majorBidi"/>
        </w:rPr>
        <w:t>Perkančioji organizacija nereikalauja, kad tiekėjai laikytųsi k</w:t>
      </w:r>
      <w:r w:rsidRPr="00D30CFF">
        <w:rPr>
          <w:rFonts w:asciiTheme="majorBidi" w:eastAsia="Calibri" w:hAnsiTheme="majorBidi" w:cstheme="majorBidi"/>
          <w:iCs/>
        </w:rPr>
        <w:t>okybės vadybos sistemos ir (arba) aplinkos apsaugos vadybos sistemos standartų.</w:t>
      </w:r>
    </w:p>
    <w:p w14:paraId="4625F6DF" w14:textId="77777777" w:rsidR="007F1B62" w:rsidRPr="00D30CFF" w:rsidRDefault="007F1B62" w:rsidP="00D30CFF">
      <w:pPr>
        <w:spacing w:after="0" w:line="240" w:lineRule="auto"/>
        <w:jc w:val="center"/>
        <w:rPr>
          <w:rFonts w:asciiTheme="majorBidi" w:eastAsia="Calibri" w:hAnsiTheme="majorBidi" w:cstheme="majorBidi"/>
        </w:rPr>
      </w:pPr>
    </w:p>
    <w:p w14:paraId="397CA7CC" w14:textId="77777777" w:rsidR="007F1B62" w:rsidRPr="00D30CFF" w:rsidRDefault="007F1B62" w:rsidP="00D30CFF">
      <w:pPr>
        <w:spacing w:after="0" w:line="240" w:lineRule="auto"/>
        <w:jc w:val="center"/>
        <w:rPr>
          <w:rFonts w:asciiTheme="majorBidi" w:eastAsia="Calibri" w:hAnsiTheme="majorBidi" w:cstheme="majorBidi"/>
          <w:b/>
          <w:bCs/>
          <w:smallCaps/>
        </w:rPr>
      </w:pPr>
      <w:r w:rsidRPr="00D30CFF">
        <w:rPr>
          <w:rFonts w:asciiTheme="majorBidi" w:eastAsia="Calibri" w:hAnsiTheme="majorBidi" w:cstheme="majorBidi"/>
        </w:rPr>
        <w:t>__________</w:t>
      </w:r>
    </w:p>
    <w:p w14:paraId="7E3E0E54" w14:textId="77777777" w:rsidR="007F1B62" w:rsidRPr="00D30CFF" w:rsidRDefault="007F1B62" w:rsidP="00D30CFF">
      <w:pPr>
        <w:spacing w:after="0" w:line="240" w:lineRule="auto"/>
        <w:rPr>
          <w:rFonts w:asciiTheme="majorBidi" w:eastAsia="Calibri" w:hAnsiTheme="majorBidi" w:cstheme="majorBidi"/>
          <w:b/>
          <w:bCs/>
          <w:smallCaps/>
        </w:rPr>
      </w:pPr>
      <w:r w:rsidRPr="00D30CFF">
        <w:rPr>
          <w:rFonts w:asciiTheme="majorBidi" w:eastAsia="Calibri" w:hAnsiTheme="majorBidi" w:cstheme="majorBidi"/>
          <w:b/>
          <w:bCs/>
          <w:smallCaps/>
        </w:rPr>
        <w:br w:type="page"/>
      </w:r>
    </w:p>
    <w:p w14:paraId="6DE2491A" w14:textId="77777777" w:rsidR="007F1B62" w:rsidRPr="00D30CFF" w:rsidRDefault="007F1B62" w:rsidP="00D30CFF">
      <w:pPr>
        <w:tabs>
          <w:tab w:val="left" w:pos="993"/>
        </w:tabs>
        <w:spacing w:after="0" w:line="240" w:lineRule="auto"/>
        <w:ind w:firstLine="567"/>
        <w:jc w:val="both"/>
        <w:rPr>
          <w:rFonts w:ascii="Times New Roman" w:eastAsiaTheme="minorHAnsi" w:hAnsi="Times New Roman" w:cs="Times New Roman"/>
          <w:b/>
          <w:bCs/>
          <w:sz w:val="24"/>
          <w:szCs w:val="24"/>
        </w:rPr>
        <w:sectPr w:rsidR="007F1B62" w:rsidRPr="00D30CFF" w:rsidSect="0026354A">
          <w:pgSz w:w="12240" w:h="15840"/>
          <w:pgMar w:top="1134" w:right="567" w:bottom="1134" w:left="1701" w:header="720" w:footer="720" w:gutter="0"/>
          <w:pgNumType w:start="13"/>
          <w:cols w:space="720"/>
          <w:titlePg/>
          <w:docGrid w:linePitch="360"/>
        </w:sectPr>
      </w:pPr>
    </w:p>
    <w:p w14:paraId="3A11CA1B" w14:textId="77777777" w:rsidR="005D3AFF" w:rsidRPr="00D30CFF" w:rsidRDefault="005D3AFF" w:rsidP="00D30CFF">
      <w:pPr>
        <w:pStyle w:val="Antrat2"/>
        <w:tabs>
          <w:tab w:val="left" w:pos="993"/>
        </w:tabs>
        <w:spacing w:before="0" w:after="0" w:line="240" w:lineRule="auto"/>
        <w:ind w:firstLine="567"/>
        <w:jc w:val="right"/>
        <w:rPr>
          <w:rFonts w:ascii="Times New Roman" w:hAnsi="Times New Roman" w:cs="Times New Roman"/>
          <w:color w:val="auto"/>
          <w:sz w:val="24"/>
          <w:szCs w:val="24"/>
        </w:rPr>
      </w:pPr>
      <w:bookmarkStart w:id="67" w:name="_Ref38291379"/>
      <w:bookmarkStart w:id="68" w:name="_Ref38291394"/>
      <w:bookmarkStart w:id="69" w:name="_Ref38898251"/>
      <w:bookmarkStart w:id="70" w:name="_Toc203650820"/>
      <w:r w:rsidRPr="00D30CFF">
        <w:rPr>
          <w:rFonts w:ascii="Times New Roman" w:eastAsia="Calibri" w:hAnsi="Times New Roman" w:cs="Times New Roman"/>
          <w:color w:val="auto"/>
          <w:sz w:val="24"/>
          <w:szCs w:val="24"/>
        </w:rPr>
        <w:lastRenderedPageBreak/>
        <w:t xml:space="preserve">Pirkimo sąlygų 5 priedas „EBVPD“ </w:t>
      </w:r>
      <w:r w:rsidRPr="00D30CFF">
        <w:rPr>
          <w:rFonts w:ascii="Times New Roman" w:hAnsi="Times New Roman" w:cs="Times New Roman"/>
          <w:color w:val="auto"/>
          <w:sz w:val="24"/>
          <w:szCs w:val="24"/>
        </w:rPr>
        <w:t>(XML formatu)</w:t>
      </w:r>
      <w:bookmarkEnd w:id="67"/>
      <w:bookmarkEnd w:id="68"/>
      <w:bookmarkEnd w:id="69"/>
      <w:bookmarkEnd w:id="70"/>
    </w:p>
    <w:p w14:paraId="57834494" w14:textId="77777777" w:rsidR="005D3AFF" w:rsidRPr="00D30CFF" w:rsidRDefault="005D3AFF" w:rsidP="00D30CFF">
      <w:pPr>
        <w:tabs>
          <w:tab w:val="left" w:pos="993"/>
        </w:tabs>
        <w:spacing w:after="0" w:line="240" w:lineRule="auto"/>
        <w:ind w:firstLine="567"/>
        <w:jc w:val="both"/>
        <w:rPr>
          <w:rFonts w:ascii="Times New Roman" w:hAnsi="Times New Roman" w:cs="Times New Roman"/>
          <w:b/>
          <w:bCs/>
          <w:smallCaps/>
          <w:sz w:val="24"/>
          <w:szCs w:val="24"/>
        </w:rPr>
      </w:pPr>
    </w:p>
    <w:p w14:paraId="3F2E0AE2" w14:textId="77777777" w:rsidR="007F1B62" w:rsidRPr="00D30CFF" w:rsidRDefault="007F1B62" w:rsidP="00D30CFF">
      <w:pPr>
        <w:pStyle w:val="Paantrat"/>
        <w:tabs>
          <w:tab w:val="left" w:pos="993"/>
        </w:tabs>
        <w:spacing w:after="0" w:line="240" w:lineRule="auto"/>
        <w:ind w:firstLine="567"/>
        <w:jc w:val="both"/>
        <w:rPr>
          <w:rFonts w:ascii="Times New Roman" w:hAnsi="Times New Roman" w:cs="Times New Roman"/>
          <w:color w:val="auto"/>
          <w:sz w:val="24"/>
          <w:szCs w:val="24"/>
        </w:rPr>
      </w:pPr>
    </w:p>
    <w:p w14:paraId="61EAB948" w14:textId="2FB7F490" w:rsidR="005D3AFF" w:rsidRPr="00D30CFF" w:rsidRDefault="005D3AFF" w:rsidP="00D30CFF">
      <w:pPr>
        <w:pStyle w:val="Paantrat"/>
        <w:tabs>
          <w:tab w:val="left" w:pos="993"/>
        </w:tabs>
        <w:spacing w:after="0" w:line="240" w:lineRule="auto"/>
        <w:ind w:firstLine="567"/>
        <w:jc w:val="center"/>
        <w:rPr>
          <w:rFonts w:ascii="Times New Roman" w:hAnsi="Times New Roman" w:cs="Times New Roman"/>
          <w:b/>
          <w:bCs/>
          <w:smallCaps/>
          <w:color w:val="auto"/>
          <w:sz w:val="24"/>
          <w:szCs w:val="24"/>
        </w:rPr>
      </w:pPr>
      <w:r w:rsidRPr="00D30CFF">
        <w:rPr>
          <w:rFonts w:ascii="Times New Roman" w:hAnsi="Times New Roman" w:cs="Times New Roman"/>
          <w:b/>
          <w:bCs/>
          <w:color w:val="auto"/>
          <w:sz w:val="24"/>
          <w:szCs w:val="24"/>
        </w:rPr>
        <w:t>EUROPOS BENDRASIS VIEŠŲJŲ PIRKIMŲ DOKUMENTAS</w:t>
      </w:r>
    </w:p>
    <w:p w14:paraId="79D27919" w14:textId="77777777" w:rsidR="007F1B62" w:rsidRPr="00D30CFF" w:rsidRDefault="007F1B62" w:rsidP="00D30CFF">
      <w:pPr>
        <w:tabs>
          <w:tab w:val="left" w:pos="993"/>
        </w:tabs>
        <w:spacing w:after="0" w:line="240" w:lineRule="auto"/>
        <w:ind w:firstLine="567"/>
        <w:jc w:val="both"/>
        <w:rPr>
          <w:rFonts w:ascii="Times New Roman" w:hAnsi="Times New Roman" w:cs="Times New Roman"/>
          <w:sz w:val="24"/>
          <w:szCs w:val="24"/>
        </w:rPr>
      </w:pPr>
    </w:p>
    <w:p w14:paraId="3BAD36D2" w14:textId="77777777" w:rsidR="007F1B62" w:rsidRPr="00D30CFF" w:rsidRDefault="007F1B62" w:rsidP="00D30CFF">
      <w:pPr>
        <w:tabs>
          <w:tab w:val="left" w:pos="993"/>
        </w:tabs>
        <w:spacing w:after="0" w:line="240" w:lineRule="auto"/>
        <w:ind w:firstLine="567"/>
        <w:jc w:val="both"/>
        <w:rPr>
          <w:rFonts w:ascii="Times New Roman" w:hAnsi="Times New Roman" w:cs="Times New Roman"/>
          <w:sz w:val="24"/>
          <w:szCs w:val="24"/>
        </w:rPr>
      </w:pPr>
    </w:p>
    <w:p w14:paraId="04D2DEFE" w14:textId="1A7CAAB2" w:rsidR="005D3AFF" w:rsidRPr="00D30CFF" w:rsidRDefault="005D3AFF" w:rsidP="00D30CFF">
      <w:pPr>
        <w:tabs>
          <w:tab w:val="left" w:pos="993"/>
        </w:tabs>
        <w:spacing w:after="0" w:line="240" w:lineRule="auto"/>
        <w:ind w:firstLine="567"/>
        <w:jc w:val="both"/>
        <w:rPr>
          <w:rFonts w:ascii="Times New Roman" w:hAnsi="Times New Roman" w:cs="Times New Roman"/>
          <w:sz w:val="24"/>
          <w:szCs w:val="24"/>
        </w:rPr>
      </w:pPr>
      <w:r w:rsidRPr="00D30CFF">
        <w:rPr>
          <w:rFonts w:ascii="Times New Roman" w:hAnsi="Times New Roman" w:cs="Times New Roman"/>
          <w:sz w:val="24"/>
          <w:szCs w:val="24"/>
        </w:rPr>
        <w:t>„Europos bendrasis viešųjų pirkimų dokumentas (EBVPD)“ pateikiamas .xml formatu.</w:t>
      </w:r>
    </w:p>
    <w:p w14:paraId="28C175F7" w14:textId="77777777" w:rsidR="005D3AFF" w:rsidRPr="00D30CFF" w:rsidRDefault="005D3AFF" w:rsidP="00D30CFF">
      <w:pPr>
        <w:tabs>
          <w:tab w:val="left" w:pos="993"/>
        </w:tabs>
        <w:spacing w:after="0" w:line="240" w:lineRule="auto"/>
        <w:ind w:firstLine="567"/>
        <w:jc w:val="center"/>
        <w:rPr>
          <w:rFonts w:ascii="Times New Roman" w:hAnsi="Times New Roman" w:cs="Times New Roman"/>
          <w:smallCaps/>
          <w:sz w:val="24"/>
          <w:szCs w:val="24"/>
        </w:rPr>
      </w:pPr>
      <w:r w:rsidRPr="00D30CFF">
        <w:rPr>
          <w:rFonts w:ascii="Times New Roman" w:hAnsi="Times New Roman" w:cs="Times New Roman"/>
          <w:smallCaps/>
          <w:sz w:val="24"/>
          <w:szCs w:val="24"/>
        </w:rPr>
        <w:t>__________</w:t>
      </w:r>
    </w:p>
    <w:p w14:paraId="13BF18F7" w14:textId="77777777" w:rsidR="007F1B62" w:rsidRPr="00D30CFF" w:rsidRDefault="007F1B62" w:rsidP="00D30CFF">
      <w:pPr>
        <w:tabs>
          <w:tab w:val="left" w:pos="993"/>
        </w:tabs>
        <w:spacing w:after="0" w:line="240" w:lineRule="auto"/>
        <w:ind w:firstLine="567"/>
        <w:jc w:val="both"/>
        <w:rPr>
          <w:rFonts w:ascii="Times New Roman" w:hAnsi="Times New Roman" w:cs="Times New Roman"/>
          <w:b/>
          <w:bCs/>
          <w:smallCaps/>
          <w:sz w:val="24"/>
          <w:szCs w:val="24"/>
        </w:rPr>
      </w:pPr>
    </w:p>
    <w:p w14:paraId="20D74758" w14:textId="7F1CED0D" w:rsidR="005D3AFF" w:rsidRPr="00D30CFF" w:rsidRDefault="005D3AFF" w:rsidP="00D30CFF">
      <w:pPr>
        <w:tabs>
          <w:tab w:val="left" w:pos="993"/>
        </w:tabs>
        <w:spacing w:after="0" w:line="240" w:lineRule="auto"/>
        <w:ind w:firstLine="567"/>
        <w:jc w:val="both"/>
        <w:rPr>
          <w:rFonts w:ascii="Times New Roman" w:hAnsi="Times New Roman" w:cs="Times New Roman"/>
          <w:b/>
          <w:bCs/>
          <w:smallCaps/>
          <w:sz w:val="24"/>
          <w:szCs w:val="24"/>
        </w:rPr>
      </w:pPr>
      <w:r w:rsidRPr="00D30CFF">
        <w:rPr>
          <w:rFonts w:ascii="Times New Roman" w:hAnsi="Times New Roman" w:cs="Times New Roman"/>
          <w:b/>
          <w:bCs/>
          <w:smallCaps/>
          <w:sz w:val="24"/>
          <w:szCs w:val="24"/>
        </w:rPr>
        <w:br w:type="page"/>
      </w:r>
    </w:p>
    <w:p w14:paraId="7DD8C0CC" w14:textId="77777777" w:rsidR="005D3AFF" w:rsidRPr="00D30CFF" w:rsidRDefault="005D3AFF"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bookmarkStart w:id="71" w:name="_Ref38540913"/>
      <w:bookmarkStart w:id="72" w:name="_Ref38898051"/>
      <w:bookmarkStart w:id="73" w:name="_Ref38901392"/>
      <w:bookmarkStart w:id="74" w:name="_Toc203650821"/>
      <w:r w:rsidRPr="00D30CFF">
        <w:rPr>
          <w:rFonts w:ascii="Times New Roman" w:eastAsia="Calibri" w:hAnsi="Times New Roman" w:cs="Times New Roman"/>
          <w:color w:val="auto"/>
          <w:sz w:val="24"/>
          <w:szCs w:val="24"/>
        </w:rPr>
        <w:lastRenderedPageBreak/>
        <w:t>Pirkimo sąlygų 6 priedas „Pasiūlymo forma“</w:t>
      </w:r>
      <w:bookmarkEnd w:id="71"/>
      <w:bookmarkEnd w:id="72"/>
      <w:bookmarkEnd w:id="73"/>
      <w:bookmarkEnd w:id="74"/>
    </w:p>
    <w:p w14:paraId="7F695D66" w14:textId="77777777" w:rsidR="005D3AFF" w:rsidRPr="00D30CFF" w:rsidRDefault="005D3AFF" w:rsidP="00D30CFF">
      <w:pPr>
        <w:tabs>
          <w:tab w:val="left" w:pos="993"/>
        </w:tabs>
        <w:spacing w:after="0" w:line="240" w:lineRule="auto"/>
        <w:ind w:firstLine="567"/>
        <w:jc w:val="both"/>
        <w:rPr>
          <w:rFonts w:ascii="Times New Roman" w:hAnsi="Times New Roman" w:cs="Times New Roman"/>
          <w:sz w:val="24"/>
          <w:szCs w:val="24"/>
        </w:rPr>
      </w:pPr>
    </w:p>
    <w:p w14:paraId="3DFDEEB7" w14:textId="77777777" w:rsidR="005D3AFF" w:rsidRPr="00D30CFF" w:rsidRDefault="005D3AFF" w:rsidP="00D30CFF">
      <w:pPr>
        <w:tabs>
          <w:tab w:val="left" w:pos="993"/>
        </w:tabs>
        <w:spacing w:after="0" w:line="240" w:lineRule="auto"/>
        <w:ind w:firstLine="567"/>
        <w:jc w:val="both"/>
        <w:rPr>
          <w:rFonts w:ascii="Times New Roman" w:hAnsi="Times New Roman" w:cs="Times New Roman"/>
          <w:sz w:val="24"/>
          <w:szCs w:val="24"/>
        </w:rPr>
      </w:pPr>
    </w:p>
    <w:p w14:paraId="11B53761" w14:textId="77777777" w:rsidR="007F1B62" w:rsidRPr="00D30CFF" w:rsidRDefault="007F1B62" w:rsidP="00D30CFF">
      <w:pPr>
        <w:spacing w:after="0" w:line="240" w:lineRule="auto"/>
        <w:rPr>
          <w:rFonts w:asciiTheme="majorBidi" w:eastAsia="Times New Roman" w:hAnsiTheme="majorBidi" w:cstheme="majorBidi"/>
          <w:b/>
          <w:sz w:val="24"/>
          <w:szCs w:val="24"/>
        </w:rPr>
      </w:pPr>
      <w:r w:rsidRPr="00D30CFF">
        <w:rPr>
          <w:rFonts w:asciiTheme="majorBidi" w:eastAsia="Times New Roman" w:hAnsiTheme="majorBidi" w:cstheme="majorBidi"/>
          <w:b/>
          <w:sz w:val="24"/>
          <w:szCs w:val="24"/>
        </w:rPr>
        <w:t>Vilniaus rajono savivaldybės administracijai</w:t>
      </w:r>
    </w:p>
    <w:p w14:paraId="701A2CEC" w14:textId="77777777" w:rsidR="007F1B62" w:rsidRPr="00D30CFF" w:rsidRDefault="007F1B62" w:rsidP="00D30CFF">
      <w:pPr>
        <w:spacing w:after="0" w:line="240" w:lineRule="auto"/>
        <w:rPr>
          <w:rFonts w:asciiTheme="majorBidi" w:eastAsia="Times New Roman" w:hAnsiTheme="majorBidi" w:cstheme="majorBidi"/>
          <w:b/>
          <w:sz w:val="24"/>
          <w:szCs w:val="24"/>
        </w:rPr>
      </w:pPr>
      <w:r w:rsidRPr="00D30CFF">
        <w:rPr>
          <w:rFonts w:asciiTheme="majorBidi" w:eastAsia="Times New Roman" w:hAnsiTheme="majorBidi" w:cstheme="majorBidi"/>
          <w:b/>
          <w:sz w:val="24"/>
          <w:szCs w:val="24"/>
        </w:rPr>
        <w:t>Rinktinės g. 50, 09318 Vilnius</w:t>
      </w:r>
    </w:p>
    <w:p w14:paraId="373A4BC7" w14:textId="77777777" w:rsidR="007F1B62" w:rsidRPr="00D30CFF" w:rsidRDefault="007F1B62" w:rsidP="00D30CFF">
      <w:pPr>
        <w:spacing w:after="0" w:line="240" w:lineRule="auto"/>
        <w:jc w:val="both"/>
        <w:rPr>
          <w:rFonts w:asciiTheme="majorBidi" w:eastAsia="Times New Roman" w:hAnsiTheme="majorBidi" w:cstheme="majorBidi"/>
          <w:sz w:val="24"/>
          <w:szCs w:val="24"/>
        </w:rPr>
      </w:pPr>
    </w:p>
    <w:p w14:paraId="5279D673" w14:textId="77777777" w:rsidR="007F1B62" w:rsidRPr="00D30CFF" w:rsidRDefault="007F1B62" w:rsidP="00D30CFF">
      <w:pPr>
        <w:spacing w:after="0" w:line="240" w:lineRule="auto"/>
        <w:jc w:val="center"/>
        <w:rPr>
          <w:rFonts w:asciiTheme="majorBidi" w:eastAsia="Times New Roman" w:hAnsiTheme="majorBidi" w:cstheme="majorBidi"/>
          <w:b/>
          <w:sz w:val="24"/>
          <w:szCs w:val="24"/>
        </w:rPr>
      </w:pPr>
      <w:r w:rsidRPr="00D30CFF">
        <w:rPr>
          <w:rFonts w:asciiTheme="majorBidi" w:eastAsia="Times New Roman" w:hAnsiTheme="majorBidi" w:cstheme="majorBidi"/>
          <w:b/>
          <w:sz w:val="24"/>
          <w:szCs w:val="24"/>
        </w:rPr>
        <w:t>PASIŪLYMAS</w:t>
      </w:r>
    </w:p>
    <w:p w14:paraId="2724ECB8" w14:textId="77777777" w:rsidR="007F1B62" w:rsidRPr="00D30CFF" w:rsidRDefault="007F1B62" w:rsidP="00D30CFF">
      <w:pPr>
        <w:spacing w:after="0" w:line="240" w:lineRule="auto"/>
        <w:rPr>
          <w:rFonts w:asciiTheme="majorBidi" w:eastAsia="Times New Roman" w:hAnsiTheme="majorBidi" w:cstheme="majorBidi"/>
          <w:b/>
          <w:sz w:val="24"/>
          <w:szCs w:val="24"/>
        </w:rPr>
      </w:pPr>
    </w:p>
    <w:p w14:paraId="4E9A1ABF" w14:textId="7329FD00" w:rsidR="007F1B62" w:rsidRPr="00D30CFF" w:rsidRDefault="003E0D04" w:rsidP="00D30CFF">
      <w:pPr>
        <w:spacing w:after="0" w:line="240" w:lineRule="auto"/>
        <w:ind w:right="680"/>
        <w:jc w:val="center"/>
        <w:rPr>
          <w:rFonts w:asciiTheme="majorBidi" w:eastAsia="Times New Roman" w:hAnsiTheme="majorBidi" w:cstheme="majorBidi"/>
          <w:sz w:val="24"/>
          <w:szCs w:val="24"/>
        </w:rPr>
      </w:pPr>
      <w:r w:rsidRPr="00D30CFF">
        <w:rPr>
          <w:rFonts w:ascii="Times New Roman" w:eastAsia="Times New Roman" w:hAnsi="Times New Roman" w:cs="Times New Roman"/>
          <w:b/>
          <w:bCs/>
          <w:sz w:val="24"/>
          <w:szCs w:val="20"/>
        </w:rPr>
        <w:t>Dėl modulių nuomos</w:t>
      </w:r>
      <w:r w:rsidR="00B23FD4" w:rsidRPr="00D30CFF">
        <w:rPr>
          <w:rFonts w:ascii="Times New Roman" w:eastAsia="Times New Roman" w:hAnsi="Times New Roman" w:cs="Times New Roman"/>
          <w:b/>
          <w:bCs/>
          <w:sz w:val="24"/>
          <w:szCs w:val="20"/>
        </w:rPr>
        <w:t xml:space="preserve"> su išpirkimu</w:t>
      </w:r>
      <w:r w:rsidRPr="00D30CFF">
        <w:rPr>
          <w:rFonts w:ascii="Times New Roman" w:eastAsia="Times New Roman" w:hAnsi="Times New Roman" w:cs="Times New Roman"/>
          <w:b/>
          <w:bCs/>
          <w:sz w:val="24"/>
          <w:szCs w:val="20"/>
        </w:rPr>
        <w:t xml:space="preserve"> </w:t>
      </w:r>
      <w:r w:rsidR="007E360A" w:rsidRPr="00D30CFF">
        <w:rPr>
          <w:rFonts w:ascii="Times New Roman" w:eastAsia="Times New Roman" w:hAnsi="Times New Roman" w:cs="Times New Roman"/>
          <w:b/>
          <w:bCs/>
          <w:sz w:val="24"/>
          <w:szCs w:val="20"/>
        </w:rPr>
        <w:t xml:space="preserve">Vilniaus r. sav., </w:t>
      </w:r>
      <w:r w:rsidR="00B23FD4" w:rsidRPr="00D30CFF">
        <w:rPr>
          <w:rFonts w:ascii="Times New Roman" w:eastAsia="Times New Roman" w:hAnsi="Times New Roman" w:cs="Times New Roman"/>
          <w:b/>
          <w:bCs/>
          <w:sz w:val="24"/>
          <w:szCs w:val="20"/>
        </w:rPr>
        <w:t>Juodšilių</w:t>
      </w:r>
      <w:r w:rsidR="007E360A" w:rsidRPr="00D30CFF">
        <w:rPr>
          <w:rFonts w:ascii="Times New Roman" w:eastAsia="Times New Roman" w:hAnsi="Times New Roman" w:cs="Times New Roman"/>
          <w:b/>
          <w:bCs/>
          <w:sz w:val="24"/>
          <w:szCs w:val="20"/>
        </w:rPr>
        <w:t xml:space="preserve"> sen., </w:t>
      </w:r>
      <w:r w:rsidR="00B23FD4" w:rsidRPr="00D30CFF">
        <w:rPr>
          <w:rFonts w:ascii="Times New Roman" w:eastAsia="Times New Roman" w:hAnsi="Times New Roman" w:cs="Times New Roman"/>
          <w:b/>
          <w:bCs/>
          <w:sz w:val="24"/>
          <w:szCs w:val="20"/>
        </w:rPr>
        <w:t>Juodšilių mstl</w:t>
      </w:r>
      <w:r w:rsidR="007E360A" w:rsidRPr="00D30CFF">
        <w:rPr>
          <w:rFonts w:ascii="Times New Roman" w:eastAsia="Times New Roman" w:hAnsi="Times New Roman" w:cs="Times New Roman"/>
          <w:b/>
          <w:bCs/>
          <w:sz w:val="24"/>
          <w:szCs w:val="20"/>
        </w:rPr>
        <w:t xml:space="preserve">., </w:t>
      </w:r>
      <w:r w:rsidR="00B23FD4" w:rsidRPr="00D30CFF">
        <w:rPr>
          <w:rFonts w:ascii="Times New Roman" w:eastAsia="Times New Roman" w:hAnsi="Times New Roman" w:cs="Times New Roman"/>
          <w:b/>
          <w:bCs/>
          <w:sz w:val="24"/>
          <w:szCs w:val="20"/>
        </w:rPr>
        <w:t>Mokyklos</w:t>
      </w:r>
      <w:r w:rsidR="007E360A" w:rsidRPr="00D30CFF">
        <w:rPr>
          <w:rFonts w:ascii="Times New Roman" w:eastAsia="Times New Roman" w:hAnsi="Times New Roman" w:cs="Times New Roman"/>
          <w:b/>
          <w:bCs/>
          <w:sz w:val="24"/>
          <w:szCs w:val="20"/>
        </w:rPr>
        <w:t xml:space="preserve"> g. </w:t>
      </w:r>
      <w:r w:rsidR="00B23FD4" w:rsidRPr="00D30CFF">
        <w:rPr>
          <w:rFonts w:ascii="Times New Roman" w:eastAsia="Times New Roman" w:hAnsi="Times New Roman" w:cs="Times New Roman"/>
          <w:b/>
          <w:bCs/>
          <w:sz w:val="24"/>
          <w:szCs w:val="20"/>
        </w:rPr>
        <w:t>20</w:t>
      </w:r>
      <w:r w:rsidR="007E360A" w:rsidRPr="00D30CFF">
        <w:rPr>
          <w:rFonts w:ascii="Times New Roman" w:eastAsia="Times New Roman" w:hAnsi="Times New Roman" w:cs="Times New Roman"/>
          <w:b/>
          <w:bCs/>
          <w:sz w:val="24"/>
          <w:szCs w:val="20"/>
        </w:rPr>
        <w:t xml:space="preserve"> </w:t>
      </w:r>
      <w:r w:rsidRPr="00D30CFF">
        <w:rPr>
          <w:rFonts w:ascii="Times New Roman" w:eastAsia="Times New Roman" w:hAnsi="Times New Roman" w:cs="Times New Roman"/>
          <w:b/>
          <w:bCs/>
          <w:sz w:val="24"/>
          <w:szCs w:val="20"/>
        </w:rPr>
        <w:t>pirkimo</w:t>
      </w:r>
    </w:p>
    <w:p w14:paraId="0900EB4E" w14:textId="77777777" w:rsidR="007F1B62" w:rsidRPr="00D30CFF" w:rsidRDefault="007F1B62" w:rsidP="00D30CFF">
      <w:pPr>
        <w:spacing w:after="0" w:line="240" w:lineRule="auto"/>
        <w:jc w:val="center"/>
        <w:rPr>
          <w:rFonts w:asciiTheme="majorBidi" w:eastAsia="Times New Roman" w:hAnsiTheme="majorBidi" w:cstheme="majorBidi"/>
          <w:sz w:val="24"/>
          <w:szCs w:val="24"/>
        </w:rPr>
      </w:pPr>
      <w:r w:rsidRPr="00D30CFF">
        <w:rPr>
          <w:rFonts w:asciiTheme="majorBidi" w:eastAsia="Times New Roman" w:hAnsiTheme="majorBidi" w:cstheme="majorBidi"/>
          <w:sz w:val="24"/>
          <w:szCs w:val="24"/>
        </w:rPr>
        <w:t>____________________</w:t>
      </w:r>
    </w:p>
    <w:p w14:paraId="034FC19E" w14:textId="77777777" w:rsidR="007F1B62" w:rsidRPr="00D30CFF" w:rsidRDefault="007F1B62" w:rsidP="00D30CFF">
      <w:pPr>
        <w:spacing w:after="0" w:line="240" w:lineRule="auto"/>
        <w:jc w:val="center"/>
        <w:rPr>
          <w:rFonts w:asciiTheme="majorBidi" w:eastAsia="Times New Roman" w:hAnsiTheme="majorBidi" w:cstheme="majorBidi"/>
          <w:sz w:val="24"/>
          <w:szCs w:val="24"/>
        </w:rPr>
      </w:pPr>
      <w:r w:rsidRPr="00D30CFF">
        <w:rPr>
          <w:rFonts w:asciiTheme="majorBidi" w:eastAsia="Times New Roman" w:hAnsiTheme="majorBidi" w:cstheme="majorBidi"/>
          <w:sz w:val="24"/>
          <w:szCs w:val="24"/>
        </w:rPr>
        <w:t>(Data)</w:t>
      </w:r>
    </w:p>
    <w:p w14:paraId="25C3794E" w14:textId="77777777" w:rsidR="007F1B62" w:rsidRPr="00D30CFF" w:rsidRDefault="007F1B62" w:rsidP="00D30CFF">
      <w:pPr>
        <w:spacing w:after="0" w:line="240" w:lineRule="auto"/>
        <w:jc w:val="center"/>
        <w:rPr>
          <w:rFonts w:asciiTheme="majorBidi" w:eastAsia="Times New Roman" w:hAnsiTheme="majorBidi" w:cstheme="majorBidi"/>
          <w:sz w:val="24"/>
          <w:szCs w:val="24"/>
        </w:rPr>
      </w:pPr>
      <w:r w:rsidRPr="00D30CFF">
        <w:rPr>
          <w:rFonts w:asciiTheme="majorBidi" w:eastAsia="Times New Roman" w:hAnsiTheme="majorBidi" w:cstheme="majorBidi"/>
          <w:sz w:val="24"/>
          <w:szCs w:val="24"/>
        </w:rPr>
        <w:t>____________________</w:t>
      </w:r>
    </w:p>
    <w:p w14:paraId="571173F0" w14:textId="77777777" w:rsidR="007F1B62" w:rsidRPr="00D30CFF" w:rsidRDefault="007F1B62" w:rsidP="00D30CFF">
      <w:pPr>
        <w:spacing w:after="0" w:line="240" w:lineRule="auto"/>
        <w:jc w:val="center"/>
        <w:rPr>
          <w:rFonts w:asciiTheme="majorBidi" w:eastAsia="Times New Roman" w:hAnsiTheme="majorBidi" w:cstheme="majorBidi"/>
          <w:sz w:val="24"/>
          <w:szCs w:val="24"/>
        </w:rPr>
      </w:pPr>
      <w:r w:rsidRPr="00D30CFF">
        <w:rPr>
          <w:rFonts w:asciiTheme="majorBidi" w:eastAsia="Times New Roman" w:hAnsiTheme="majorBidi" w:cstheme="majorBidi"/>
          <w:sz w:val="24"/>
          <w:szCs w:val="24"/>
        </w:rPr>
        <w:t>(Vieta)</w:t>
      </w:r>
    </w:p>
    <w:p w14:paraId="53999D6C" w14:textId="77777777" w:rsidR="007F1B62" w:rsidRPr="00D30CFF" w:rsidRDefault="007F1B62" w:rsidP="00D30CFF">
      <w:pPr>
        <w:spacing w:after="0" w:line="240" w:lineRule="auto"/>
        <w:jc w:val="center"/>
        <w:rPr>
          <w:rFonts w:asciiTheme="majorBidi" w:eastAsia="Times New Roman" w:hAnsiTheme="majorBidi" w:cstheme="majorBidi"/>
        </w:rPr>
      </w:pP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4"/>
        <w:gridCol w:w="4281"/>
      </w:tblGrid>
      <w:tr w:rsidR="00CD414D" w:rsidRPr="00D30CFF" w14:paraId="3680CFFB" w14:textId="77777777" w:rsidTr="001F51BD">
        <w:tc>
          <w:tcPr>
            <w:tcW w:w="5074" w:type="dxa"/>
          </w:tcPr>
          <w:p w14:paraId="47390CE7" w14:textId="77777777" w:rsidR="007F1B62" w:rsidRPr="00D30CFF" w:rsidRDefault="007F1B62" w:rsidP="00D30CFF">
            <w:pPr>
              <w:spacing w:after="0" w:line="240" w:lineRule="auto"/>
              <w:jc w:val="both"/>
              <w:rPr>
                <w:rFonts w:asciiTheme="majorBidi" w:eastAsia="Times New Roman" w:hAnsiTheme="majorBidi" w:cstheme="majorBidi"/>
              </w:rPr>
            </w:pPr>
            <w:r w:rsidRPr="00D30CFF">
              <w:rPr>
                <w:rFonts w:asciiTheme="majorBidi" w:eastAsia="Times New Roman" w:hAnsiTheme="majorBidi" w:cstheme="majorBidi"/>
                <w:b/>
              </w:rPr>
              <w:t>Tiekėjo pavadinimas</w:t>
            </w:r>
            <w:r w:rsidRPr="00D30CFF">
              <w:rPr>
                <w:rFonts w:asciiTheme="majorBidi" w:eastAsia="Times New Roman" w:hAnsiTheme="majorBidi" w:cstheme="majorBidi"/>
              </w:rPr>
              <w:t xml:space="preserve"> [</w:t>
            </w:r>
            <w:r w:rsidRPr="00D30CFF">
              <w:rPr>
                <w:rFonts w:asciiTheme="majorBidi" w:eastAsia="Times New Roman" w:hAnsiTheme="majorBidi" w:cstheme="majorBidi"/>
                <w:i/>
              </w:rPr>
              <w:t>jei tai tiekėjų grupė, nurodyti: jungtinės veiklos sutarties pagrindu veikianti tiekėjų grupė, sudaryta iš: [nurodyti visų partnerių pavadinimus]</w:t>
            </w:r>
            <w:r w:rsidRPr="00D30CFF">
              <w:rPr>
                <w:rFonts w:asciiTheme="majorBidi" w:eastAsia="Times New Roman" w:hAnsiTheme="majorBidi" w:cstheme="majorBidi"/>
              </w:rPr>
              <w:t>]</w:t>
            </w:r>
          </w:p>
        </w:tc>
        <w:tc>
          <w:tcPr>
            <w:tcW w:w="4281" w:type="dxa"/>
          </w:tcPr>
          <w:p w14:paraId="72B0DD7F" w14:textId="77777777" w:rsidR="007F1B62" w:rsidRPr="00D30CFF" w:rsidRDefault="007F1B62" w:rsidP="00D30CFF">
            <w:pPr>
              <w:spacing w:after="0" w:line="240" w:lineRule="auto"/>
              <w:jc w:val="both"/>
              <w:rPr>
                <w:rFonts w:asciiTheme="majorBidi" w:eastAsia="Times New Roman" w:hAnsiTheme="majorBidi" w:cstheme="majorBidi"/>
              </w:rPr>
            </w:pPr>
          </w:p>
          <w:p w14:paraId="062E3A57" w14:textId="77777777" w:rsidR="007F1B62" w:rsidRPr="00D30CFF" w:rsidRDefault="007F1B62" w:rsidP="00D30CFF">
            <w:pPr>
              <w:spacing w:after="0" w:line="240" w:lineRule="auto"/>
              <w:jc w:val="both"/>
              <w:rPr>
                <w:rFonts w:asciiTheme="majorBidi" w:eastAsia="Times New Roman" w:hAnsiTheme="majorBidi" w:cstheme="majorBidi"/>
              </w:rPr>
            </w:pPr>
          </w:p>
        </w:tc>
      </w:tr>
      <w:tr w:rsidR="00CD414D" w:rsidRPr="00D30CFF" w14:paraId="5A5C7171" w14:textId="77777777" w:rsidTr="001F51BD">
        <w:tc>
          <w:tcPr>
            <w:tcW w:w="5074" w:type="dxa"/>
          </w:tcPr>
          <w:p w14:paraId="06B7A8C1" w14:textId="77777777" w:rsidR="007F1B62" w:rsidRPr="00D30CFF" w:rsidRDefault="007F1B62" w:rsidP="00D30CFF">
            <w:pPr>
              <w:spacing w:after="0" w:line="240" w:lineRule="auto"/>
              <w:jc w:val="both"/>
              <w:rPr>
                <w:rFonts w:asciiTheme="majorBidi" w:eastAsia="Times New Roman" w:hAnsiTheme="majorBidi" w:cstheme="majorBidi"/>
              </w:rPr>
            </w:pPr>
            <w:r w:rsidRPr="00D30CFF">
              <w:rPr>
                <w:rFonts w:asciiTheme="majorBidi" w:eastAsia="Times New Roman" w:hAnsiTheme="majorBidi" w:cstheme="majorBidi"/>
                <w:b/>
              </w:rPr>
              <w:t>Atsakingasis partneris</w:t>
            </w:r>
            <w:r w:rsidRPr="00D30CFF">
              <w:rPr>
                <w:rFonts w:asciiTheme="majorBidi" w:eastAsia="Times New Roman" w:hAnsiTheme="majorBidi" w:cstheme="majorBidi"/>
              </w:rPr>
              <w:t xml:space="preserve"> [</w:t>
            </w:r>
            <w:r w:rsidRPr="00D30CFF">
              <w:rPr>
                <w:rFonts w:asciiTheme="majorBidi" w:eastAsia="Times New Roman" w:hAnsiTheme="majorBidi" w:cstheme="majorBidi"/>
                <w:i/>
              </w:rPr>
              <w:t>nurodyti atsakingojo partnerio pavadinimą, jei pasiūlymą teikia tiekėjų grupė</w:t>
            </w:r>
            <w:r w:rsidRPr="00D30CFF">
              <w:rPr>
                <w:rFonts w:asciiTheme="majorBidi" w:eastAsia="Times New Roman" w:hAnsiTheme="majorBidi" w:cstheme="majorBidi"/>
              </w:rPr>
              <w:t>]</w:t>
            </w:r>
          </w:p>
        </w:tc>
        <w:tc>
          <w:tcPr>
            <w:tcW w:w="4281" w:type="dxa"/>
          </w:tcPr>
          <w:p w14:paraId="4ED19C0D" w14:textId="77777777" w:rsidR="007F1B62" w:rsidRPr="00D30CFF" w:rsidRDefault="007F1B62" w:rsidP="00D30CFF">
            <w:pPr>
              <w:spacing w:after="0" w:line="240" w:lineRule="auto"/>
              <w:jc w:val="both"/>
              <w:rPr>
                <w:rFonts w:asciiTheme="majorBidi" w:eastAsia="Times New Roman" w:hAnsiTheme="majorBidi" w:cstheme="majorBidi"/>
              </w:rPr>
            </w:pPr>
          </w:p>
        </w:tc>
      </w:tr>
      <w:tr w:rsidR="00CD414D" w:rsidRPr="00D30CFF" w14:paraId="3D8A5326" w14:textId="77777777" w:rsidTr="001F51BD">
        <w:tc>
          <w:tcPr>
            <w:tcW w:w="5074" w:type="dxa"/>
          </w:tcPr>
          <w:p w14:paraId="2778EA46" w14:textId="77777777" w:rsidR="007F1B62" w:rsidRPr="00D30CFF" w:rsidRDefault="007F1B62" w:rsidP="00D30CFF">
            <w:pPr>
              <w:spacing w:after="0" w:line="240" w:lineRule="auto"/>
              <w:jc w:val="both"/>
              <w:rPr>
                <w:rFonts w:asciiTheme="majorBidi" w:eastAsia="Times New Roman" w:hAnsiTheme="majorBidi" w:cstheme="majorBidi"/>
                <w:b/>
              </w:rPr>
            </w:pPr>
            <w:r w:rsidRPr="00D30CFF">
              <w:rPr>
                <w:rFonts w:asciiTheme="majorBidi" w:eastAsia="Times New Roman" w:hAnsiTheme="majorBidi" w:cstheme="majorBidi"/>
                <w:b/>
              </w:rPr>
              <w:t xml:space="preserve">Tiekėjo kodas </w:t>
            </w:r>
            <w:r w:rsidRPr="00D30CFF">
              <w:rPr>
                <w:rFonts w:asciiTheme="majorBidi" w:eastAsia="Times New Roman" w:hAnsiTheme="majorBidi" w:cstheme="majorBidi"/>
              </w:rPr>
              <w:t>[</w:t>
            </w:r>
            <w:r w:rsidRPr="00D30CFF">
              <w:rPr>
                <w:rFonts w:asciiTheme="majorBidi" w:eastAsia="Times New Roman" w:hAnsiTheme="majorBidi" w:cstheme="majorBidi"/>
                <w:i/>
              </w:rPr>
              <w:t>jei pasiūlymą teikia tiekėjų grupė, nurodyti visų partnerių  kodus</w:t>
            </w:r>
            <w:r w:rsidRPr="00D30CFF">
              <w:rPr>
                <w:rFonts w:asciiTheme="majorBidi" w:eastAsia="Times New Roman" w:hAnsiTheme="majorBidi" w:cstheme="majorBidi"/>
              </w:rPr>
              <w:t>]</w:t>
            </w:r>
          </w:p>
        </w:tc>
        <w:tc>
          <w:tcPr>
            <w:tcW w:w="4281" w:type="dxa"/>
          </w:tcPr>
          <w:p w14:paraId="64C03A52" w14:textId="77777777" w:rsidR="007F1B62" w:rsidRPr="00D30CFF" w:rsidRDefault="007F1B62" w:rsidP="00D30CFF">
            <w:pPr>
              <w:spacing w:after="0" w:line="240" w:lineRule="auto"/>
              <w:jc w:val="both"/>
              <w:rPr>
                <w:rFonts w:asciiTheme="majorBidi" w:eastAsia="Times New Roman" w:hAnsiTheme="majorBidi" w:cstheme="majorBidi"/>
              </w:rPr>
            </w:pPr>
          </w:p>
        </w:tc>
      </w:tr>
      <w:tr w:rsidR="00CD414D" w:rsidRPr="00D30CFF" w14:paraId="49EC3565" w14:textId="77777777" w:rsidTr="001F51BD">
        <w:tc>
          <w:tcPr>
            <w:tcW w:w="5074" w:type="dxa"/>
          </w:tcPr>
          <w:p w14:paraId="7EA4C034" w14:textId="77777777" w:rsidR="007F1B62" w:rsidRPr="00D30CFF" w:rsidRDefault="007F1B62" w:rsidP="00D30CFF">
            <w:pPr>
              <w:spacing w:after="0" w:line="240" w:lineRule="auto"/>
              <w:jc w:val="both"/>
              <w:rPr>
                <w:rFonts w:asciiTheme="majorBidi" w:eastAsia="Times New Roman" w:hAnsiTheme="majorBidi" w:cstheme="majorBidi"/>
              </w:rPr>
            </w:pPr>
            <w:r w:rsidRPr="00D30CFF">
              <w:rPr>
                <w:rFonts w:asciiTheme="majorBidi" w:eastAsia="Times New Roman" w:hAnsiTheme="majorBidi" w:cstheme="majorBidi"/>
                <w:b/>
              </w:rPr>
              <w:t>Tiekėjo adresas</w:t>
            </w:r>
            <w:r w:rsidRPr="00D30CFF">
              <w:rPr>
                <w:rFonts w:asciiTheme="majorBidi" w:eastAsia="Times New Roman" w:hAnsiTheme="majorBidi" w:cstheme="majorBidi"/>
              </w:rPr>
              <w:t xml:space="preserve"> [</w:t>
            </w:r>
            <w:r w:rsidRPr="00D30CFF">
              <w:rPr>
                <w:rFonts w:asciiTheme="majorBidi" w:eastAsia="Times New Roman" w:hAnsiTheme="majorBidi" w:cstheme="majorBidi"/>
                <w:i/>
              </w:rPr>
              <w:t>jei pasiūlymą teikia tiekėjų grupė, nurodyti visų partnerių  adresus</w:t>
            </w:r>
            <w:r w:rsidRPr="00D30CFF">
              <w:rPr>
                <w:rFonts w:asciiTheme="majorBidi" w:eastAsia="Times New Roman" w:hAnsiTheme="majorBidi" w:cstheme="majorBidi"/>
              </w:rPr>
              <w:t>]</w:t>
            </w:r>
          </w:p>
        </w:tc>
        <w:tc>
          <w:tcPr>
            <w:tcW w:w="4281" w:type="dxa"/>
          </w:tcPr>
          <w:p w14:paraId="116E7E35" w14:textId="77777777" w:rsidR="007F1B62" w:rsidRPr="00D30CFF" w:rsidRDefault="007F1B62" w:rsidP="00D30CFF">
            <w:pPr>
              <w:spacing w:after="0" w:line="240" w:lineRule="auto"/>
              <w:jc w:val="both"/>
              <w:rPr>
                <w:rFonts w:asciiTheme="majorBidi" w:eastAsia="Times New Roman" w:hAnsiTheme="majorBidi" w:cstheme="majorBidi"/>
              </w:rPr>
            </w:pPr>
          </w:p>
          <w:p w14:paraId="56EC7FB5" w14:textId="77777777" w:rsidR="007F1B62" w:rsidRPr="00D30CFF" w:rsidRDefault="007F1B62" w:rsidP="00D30CFF">
            <w:pPr>
              <w:spacing w:after="0" w:line="240" w:lineRule="auto"/>
              <w:jc w:val="both"/>
              <w:rPr>
                <w:rFonts w:asciiTheme="majorBidi" w:eastAsia="Times New Roman" w:hAnsiTheme="majorBidi" w:cstheme="majorBidi"/>
              </w:rPr>
            </w:pPr>
          </w:p>
        </w:tc>
      </w:tr>
      <w:tr w:rsidR="00CD414D" w:rsidRPr="00D30CFF" w14:paraId="33143DB0" w14:textId="77777777" w:rsidTr="001F51BD">
        <w:tc>
          <w:tcPr>
            <w:tcW w:w="5074" w:type="dxa"/>
          </w:tcPr>
          <w:p w14:paraId="05C93A16" w14:textId="77777777" w:rsidR="007F1B62" w:rsidRPr="00D30CFF" w:rsidRDefault="007F1B62" w:rsidP="00D30CFF">
            <w:pPr>
              <w:spacing w:after="0" w:line="240" w:lineRule="auto"/>
              <w:jc w:val="both"/>
              <w:rPr>
                <w:rFonts w:asciiTheme="majorBidi" w:eastAsia="Times New Roman" w:hAnsiTheme="majorBidi" w:cstheme="majorBidi"/>
                <w:b/>
              </w:rPr>
            </w:pPr>
            <w:r w:rsidRPr="00D30CFF">
              <w:rPr>
                <w:rFonts w:asciiTheme="majorBidi" w:eastAsia="Times New Roman" w:hAnsiTheme="majorBidi" w:cstheme="majorBidi"/>
                <w:b/>
              </w:rPr>
              <w:t>Už pasiūlymą atsakingo asmens vardas, pavardė</w:t>
            </w:r>
          </w:p>
        </w:tc>
        <w:tc>
          <w:tcPr>
            <w:tcW w:w="4281" w:type="dxa"/>
          </w:tcPr>
          <w:p w14:paraId="13C62208" w14:textId="77777777" w:rsidR="007F1B62" w:rsidRPr="00D30CFF" w:rsidRDefault="007F1B62" w:rsidP="00D30CFF">
            <w:pPr>
              <w:spacing w:after="0" w:line="240" w:lineRule="auto"/>
              <w:jc w:val="both"/>
              <w:rPr>
                <w:rFonts w:asciiTheme="majorBidi" w:eastAsia="Times New Roman" w:hAnsiTheme="majorBidi" w:cstheme="majorBidi"/>
              </w:rPr>
            </w:pPr>
          </w:p>
        </w:tc>
      </w:tr>
      <w:tr w:rsidR="00CD414D" w:rsidRPr="00D30CFF" w14:paraId="59E9C637" w14:textId="77777777" w:rsidTr="001F51BD">
        <w:tc>
          <w:tcPr>
            <w:tcW w:w="5074" w:type="dxa"/>
          </w:tcPr>
          <w:p w14:paraId="2A8F45EE" w14:textId="77777777" w:rsidR="007F1B62" w:rsidRPr="00D30CFF" w:rsidRDefault="007F1B62" w:rsidP="00D30CFF">
            <w:pPr>
              <w:spacing w:after="0" w:line="240" w:lineRule="auto"/>
              <w:jc w:val="both"/>
              <w:rPr>
                <w:rFonts w:asciiTheme="majorBidi" w:eastAsia="Times New Roman" w:hAnsiTheme="majorBidi" w:cstheme="majorBidi"/>
                <w:b/>
              </w:rPr>
            </w:pPr>
            <w:r w:rsidRPr="00D30CFF">
              <w:rPr>
                <w:rFonts w:asciiTheme="majorBidi" w:eastAsia="Times New Roman" w:hAnsiTheme="majorBidi" w:cstheme="majorBidi"/>
                <w:b/>
              </w:rPr>
              <w:t>Telefono numeris</w:t>
            </w:r>
          </w:p>
        </w:tc>
        <w:tc>
          <w:tcPr>
            <w:tcW w:w="4281" w:type="dxa"/>
          </w:tcPr>
          <w:p w14:paraId="557A8FC1" w14:textId="77777777" w:rsidR="007F1B62" w:rsidRPr="00D30CFF" w:rsidRDefault="007F1B62" w:rsidP="00D30CFF">
            <w:pPr>
              <w:spacing w:after="0" w:line="240" w:lineRule="auto"/>
              <w:jc w:val="both"/>
              <w:rPr>
                <w:rFonts w:asciiTheme="majorBidi" w:eastAsia="Times New Roman" w:hAnsiTheme="majorBidi" w:cstheme="majorBidi"/>
              </w:rPr>
            </w:pPr>
          </w:p>
        </w:tc>
      </w:tr>
      <w:tr w:rsidR="007F1B62" w:rsidRPr="00D30CFF" w14:paraId="591BEC67" w14:textId="77777777" w:rsidTr="001F51BD">
        <w:trPr>
          <w:trHeight w:val="313"/>
        </w:trPr>
        <w:tc>
          <w:tcPr>
            <w:tcW w:w="5074" w:type="dxa"/>
          </w:tcPr>
          <w:p w14:paraId="7866036B" w14:textId="77777777" w:rsidR="007F1B62" w:rsidRPr="00D30CFF" w:rsidRDefault="007F1B62" w:rsidP="00D30CFF">
            <w:pPr>
              <w:spacing w:after="0" w:line="240" w:lineRule="auto"/>
              <w:jc w:val="both"/>
              <w:rPr>
                <w:rFonts w:asciiTheme="majorBidi" w:eastAsia="Times New Roman" w:hAnsiTheme="majorBidi" w:cstheme="majorBidi"/>
                <w:b/>
              </w:rPr>
            </w:pPr>
            <w:r w:rsidRPr="00D30CFF">
              <w:rPr>
                <w:rFonts w:asciiTheme="majorBidi" w:eastAsia="Times New Roman" w:hAnsiTheme="majorBidi" w:cstheme="majorBidi"/>
                <w:b/>
              </w:rPr>
              <w:t>El. pašto adresas</w:t>
            </w:r>
          </w:p>
        </w:tc>
        <w:tc>
          <w:tcPr>
            <w:tcW w:w="4281" w:type="dxa"/>
          </w:tcPr>
          <w:p w14:paraId="7C9E1F19" w14:textId="77777777" w:rsidR="007F1B62" w:rsidRPr="00D30CFF" w:rsidRDefault="007F1B62" w:rsidP="00D30CFF">
            <w:pPr>
              <w:spacing w:after="0" w:line="240" w:lineRule="auto"/>
              <w:jc w:val="both"/>
              <w:rPr>
                <w:rFonts w:asciiTheme="majorBidi" w:eastAsia="Times New Roman" w:hAnsiTheme="majorBidi" w:cstheme="majorBidi"/>
              </w:rPr>
            </w:pPr>
          </w:p>
        </w:tc>
      </w:tr>
    </w:tbl>
    <w:p w14:paraId="1F492208" w14:textId="77777777" w:rsidR="007F1B62" w:rsidRPr="00D30CFF" w:rsidRDefault="007F1B62" w:rsidP="00D30CFF">
      <w:pPr>
        <w:spacing w:after="0" w:line="240" w:lineRule="auto"/>
        <w:jc w:val="both"/>
        <w:rPr>
          <w:rFonts w:asciiTheme="majorBidi" w:eastAsia="Times New Roman" w:hAnsiTheme="majorBidi" w:cstheme="majorBidi"/>
        </w:rPr>
      </w:pPr>
    </w:p>
    <w:p w14:paraId="53AB54FD" w14:textId="77777777" w:rsidR="007F1B62" w:rsidRPr="00D30CFF" w:rsidRDefault="007F1B62" w:rsidP="00D30CFF">
      <w:pPr>
        <w:spacing w:after="0" w:line="240" w:lineRule="auto"/>
        <w:ind w:firstLine="720"/>
        <w:jc w:val="both"/>
        <w:rPr>
          <w:rFonts w:asciiTheme="majorBidi" w:eastAsia="Times New Roman" w:hAnsiTheme="majorBidi" w:cstheme="majorBidi"/>
          <w:sz w:val="24"/>
          <w:szCs w:val="24"/>
        </w:rPr>
      </w:pPr>
      <w:r w:rsidRPr="00D30CFF">
        <w:rPr>
          <w:rFonts w:asciiTheme="majorBidi" w:eastAsia="Times New Roman" w:hAnsiTheme="majorBidi" w:cstheme="majorBidi"/>
          <w:sz w:val="24"/>
          <w:szCs w:val="24"/>
        </w:rPr>
        <w:t>Šiuo pasiūlymu pažymime, kad sutinkame su visomis pirkimo sąlygomis, nustatytomis:</w:t>
      </w:r>
    </w:p>
    <w:p w14:paraId="6EE83DB5" w14:textId="18CC08B6" w:rsidR="007F1B62" w:rsidRPr="00D30CFF" w:rsidRDefault="007F1B62" w:rsidP="00D30CFF">
      <w:pPr>
        <w:numPr>
          <w:ilvl w:val="0"/>
          <w:numId w:val="26"/>
        </w:numPr>
        <w:spacing w:after="0" w:line="240" w:lineRule="auto"/>
        <w:jc w:val="both"/>
        <w:rPr>
          <w:rFonts w:asciiTheme="majorBidi" w:eastAsia="Times New Roman" w:hAnsiTheme="majorBidi" w:cstheme="majorBidi"/>
          <w:sz w:val="24"/>
          <w:szCs w:val="24"/>
        </w:rPr>
      </w:pPr>
      <w:r w:rsidRPr="00D30CFF">
        <w:rPr>
          <w:rFonts w:asciiTheme="majorBidi" w:eastAsia="Times New Roman" w:hAnsiTheme="majorBidi" w:cstheme="majorBidi"/>
          <w:sz w:val="24"/>
          <w:szCs w:val="24"/>
        </w:rPr>
        <w:t>atviro konkurso skelbime, paskelbtame CVP IS, pirkimo Nr. _________;</w:t>
      </w:r>
    </w:p>
    <w:p w14:paraId="5E9433C0" w14:textId="6676DC7F" w:rsidR="007F1B62" w:rsidRPr="00D30CFF" w:rsidRDefault="007F1B62" w:rsidP="00D30CFF">
      <w:pPr>
        <w:numPr>
          <w:ilvl w:val="0"/>
          <w:numId w:val="26"/>
        </w:numPr>
        <w:spacing w:after="0" w:line="240" w:lineRule="auto"/>
        <w:jc w:val="both"/>
        <w:rPr>
          <w:rFonts w:asciiTheme="majorBidi" w:eastAsia="Times New Roman" w:hAnsiTheme="majorBidi" w:cstheme="majorBidi"/>
          <w:sz w:val="24"/>
          <w:szCs w:val="24"/>
        </w:rPr>
      </w:pPr>
      <w:r w:rsidRPr="00D30CFF">
        <w:rPr>
          <w:rFonts w:asciiTheme="majorBidi" w:eastAsia="Times New Roman" w:hAnsiTheme="majorBidi" w:cstheme="majorBidi"/>
          <w:sz w:val="24"/>
          <w:szCs w:val="24"/>
        </w:rPr>
        <w:t>atviro konkurso sąlygose;</w:t>
      </w:r>
    </w:p>
    <w:p w14:paraId="76923546" w14:textId="77777777" w:rsidR="007F1B62" w:rsidRPr="00D30CFF" w:rsidRDefault="007F1B62" w:rsidP="00D30CFF">
      <w:pPr>
        <w:numPr>
          <w:ilvl w:val="0"/>
          <w:numId w:val="26"/>
        </w:numPr>
        <w:spacing w:after="0" w:line="240" w:lineRule="auto"/>
        <w:jc w:val="both"/>
        <w:rPr>
          <w:rFonts w:asciiTheme="majorBidi" w:eastAsia="Times New Roman" w:hAnsiTheme="majorBidi" w:cstheme="majorBidi"/>
          <w:sz w:val="24"/>
          <w:szCs w:val="24"/>
        </w:rPr>
      </w:pPr>
      <w:r w:rsidRPr="00D30CFF">
        <w:rPr>
          <w:rFonts w:asciiTheme="majorBidi" w:eastAsia="Times New Roman" w:hAnsiTheme="majorBidi" w:cstheme="majorBidi"/>
          <w:sz w:val="24"/>
          <w:szCs w:val="24"/>
        </w:rPr>
        <w:t>kituose pirkimo dokumentuose.</w:t>
      </w:r>
    </w:p>
    <w:p w14:paraId="6212A72D" w14:textId="77777777" w:rsidR="007F1B62" w:rsidRPr="00D30CFF" w:rsidRDefault="007F1B62" w:rsidP="00D30CFF">
      <w:pPr>
        <w:spacing w:after="0" w:line="240" w:lineRule="auto"/>
        <w:ind w:firstLine="720"/>
        <w:jc w:val="both"/>
        <w:rPr>
          <w:rFonts w:asciiTheme="majorBidi" w:eastAsia="Times New Roman" w:hAnsiTheme="majorBidi" w:cstheme="majorBidi"/>
          <w:sz w:val="24"/>
          <w:szCs w:val="24"/>
        </w:rPr>
      </w:pPr>
    </w:p>
    <w:p w14:paraId="4CF170F9" w14:textId="509A2C59" w:rsidR="007F1B62" w:rsidRPr="00D30CFF" w:rsidRDefault="00927F6B" w:rsidP="00D30CFF">
      <w:pPr>
        <w:spacing w:after="0" w:line="240" w:lineRule="auto"/>
        <w:ind w:firstLine="720"/>
        <w:jc w:val="both"/>
        <w:rPr>
          <w:rFonts w:asciiTheme="majorBidi" w:eastAsia="Times New Roman" w:hAnsiTheme="majorBidi" w:cstheme="majorBidi"/>
          <w:i/>
          <w:sz w:val="24"/>
          <w:szCs w:val="24"/>
        </w:rPr>
      </w:pPr>
      <w:r w:rsidRPr="00D30CFF">
        <w:rPr>
          <w:rFonts w:asciiTheme="majorBidi" w:eastAsia="Times New Roman" w:hAnsiTheme="majorBidi" w:cstheme="majorBidi"/>
          <w:sz w:val="24"/>
          <w:szCs w:val="24"/>
        </w:rPr>
        <w:t>Modulių nuoma</w:t>
      </w:r>
      <w:r w:rsidR="007F1B62" w:rsidRPr="00D30CFF">
        <w:rPr>
          <w:rFonts w:asciiTheme="majorBidi" w:eastAsia="Times New Roman" w:hAnsiTheme="majorBidi" w:cstheme="majorBidi"/>
          <w:sz w:val="24"/>
          <w:szCs w:val="24"/>
        </w:rPr>
        <w:t>:</w:t>
      </w:r>
    </w:p>
    <w:tbl>
      <w:tblPr>
        <w:tblW w:w="9355" w:type="dxa"/>
        <w:tblInd w:w="279" w:type="dxa"/>
        <w:tblLayout w:type="fixed"/>
        <w:tblLook w:val="0000" w:firstRow="0" w:lastRow="0" w:firstColumn="0" w:lastColumn="0" w:noHBand="0" w:noVBand="0"/>
      </w:tblPr>
      <w:tblGrid>
        <w:gridCol w:w="567"/>
        <w:gridCol w:w="4111"/>
        <w:gridCol w:w="992"/>
        <w:gridCol w:w="850"/>
        <w:gridCol w:w="1418"/>
        <w:gridCol w:w="1417"/>
      </w:tblGrid>
      <w:tr w:rsidR="00F377EB" w:rsidRPr="00D30CFF" w14:paraId="6E392621" w14:textId="77777777" w:rsidTr="00F377EB">
        <w:tc>
          <w:tcPr>
            <w:tcW w:w="567" w:type="dxa"/>
            <w:tcBorders>
              <w:top w:val="single" w:sz="4" w:space="0" w:color="000000"/>
              <w:left w:val="single" w:sz="4" w:space="0" w:color="000000"/>
              <w:bottom w:val="single" w:sz="4" w:space="0" w:color="000000"/>
            </w:tcBorders>
            <w:vAlign w:val="center"/>
          </w:tcPr>
          <w:p w14:paraId="68868B4C" w14:textId="77777777" w:rsidR="00B0287A" w:rsidRPr="00D30CFF"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r w:rsidRPr="00D30CFF">
              <w:rPr>
                <w:rFonts w:ascii="Times New Roman" w:hAnsi="Times New Roman" w:cs="Times New Roman"/>
                <w:b w:val="0"/>
                <w:bCs w:val="0"/>
                <w:sz w:val="22"/>
                <w:szCs w:val="22"/>
                <w:lang w:val="lt-LT"/>
              </w:rPr>
              <w:t>Eil. Nr.</w:t>
            </w:r>
          </w:p>
        </w:tc>
        <w:tc>
          <w:tcPr>
            <w:tcW w:w="4111" w:type="dxa"/>
            <w:tcBorders>
              <w:top w:val="single" w:sz="4" w:space="0" w:color="000000"/>
              <w:left w:val="single" w:sz="4" w:space="0" w:color="000000"/>
              <w:bottom w:val="single" w:sz="4" w:space="0" w:color="000000"/>
            </w:tcBorders>
            <w:vAlign w:val="center"/>
          </w:tcPr>
          <w:p w14:paraId="0C9AC9DD" w14:textId="58982EE6" w:rsidR="00B0287A" w:rsidRPr="00D30CFF"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r w:rsidRPr="00D30CFF">
              <w:rPr>
                <w:rFonts w:ascii="Times New Roman" w:hAnsi="Times New Roman"/>
                <w:b w:val="0"/>
                <w:bCs w:val="0"/>
                <w:sz w:val="22"/>
                <w:szCs w:val="22"/>
                <w:lang w:val="lt-LT"/>
              </w:rPr>
              <w:t>Prekių/Paslaugų/Darbų grupės pavadinimas</w:t>
            </w:r>
          </w:p>
        </w:tc>
        <w:tc>
          <w:tcPr>
            <w:tcW w:w="992" w:type="dxa"/>
            <w:tcBorders>
              <w:top w:val="single" w:sz="4" w:space="0" w:color="000000"/>
              <w:left w:val="single" w:sz="4" w:space="0" w:color="000000"/>
              <w:bottom w:val="single" w:sz="4" w:space="0" w:color="000000"/>
            </w:tcBorders>
            <w:vAlign w:val="center"/>
          </w:tcPr>
          <w:p w14:paraId="293EE24D" w14:textId="77777777" w:rsidR="00B0287A" w:rsidRPr="00D30CFF"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r w:rsidRPr="00D30CFF">
              <w:rPr>
                <w:rFonts w:ascii="Times New Roman" w:hAnsi="Times New Roman" w:cs="Times New Roman"/>
                <w:b w:val="0"/>
                <w:bCs w:val="0"/>
                <w:sz w:val="22"/>
                <w:szCs w:val="22"/>
                <w:lang w:val="lt-LT"/>
              </w:rPr>
              <w:t>Mato vnt.</w:t>
            </w:r>
          </w:p>
        </w:tc>
        <w:tc>
          <w:tcPr>
            <w:tcW w:w="850" w:type="dxa"/>
            <w:tcBorders>
              <w:top w:val="single" w:sz="4" w:space="0" w:color="000000"/>
              <w:left w:val="single" w:sz="4" w:space="0" w:color="000000"/>
              <w:bottom w:val="single" w:sz="4" w:space="0" w:color="000000"/>
            </w:tcBorders>
            <w:vAlign w:val="center"/>
          </w:tcPr>
          <w:p w14:paraId="0D5D209E" w14:textId="681835C8" w:rsidR="00B0287A" w:rsidRPr="00D30CFF"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r w:rsidRPr="00D30CFF">
              <w:rPr>
                <w:rFonts w:ascii="Times New Roman" w:hAnsi="Times New Roman"/>
                <w:b w:val="0"/>
                <w:bCs w:val="0"/>
                <w:sz w:val="22"/>
                <w:szCs w:val="22"/>
                <w:lang w:val="lt-LT"/>
              </w:rPr>
              <w:t>Kiekis, vnt.</w:t>
            </w:r>
          </w:p>
        </w:tc>
        <w:tc>
          <w:tcPr>
            <w:tcW w:w="1418" w:type="dxa"/>
            <w:tcBorders>
              <w:top w:val="single" w:sz="4" w:space="0" w:color="000000"/>
              <w:left w:val="single" w:sz="4" w:space="0" w:color="000000"/>
              <w:bottom w:val="single" w:sz="4" w:space="0" w:color="000000"/>
            </w:tcBorders>
            <w:vAlign w:val="center"/>
          </w:tcPr>
          <w:p w14:paraId="4B6CA423" w14:textId="77777777" w:rsidR="00B0287A" w:rsidRPr="00D30CFF" w:rsidRDefault="00B0287A" w:rsidP="00D30CFF">
            <w:pPr>
              <w:pStyle w:val="oddl-nadpis"/>
              <w:keepNext w:val="0"/>
              <w:widowControl/>
              <w:tabs>
                <w:tab w:val="clear" w:pos="567"/>
              </w:tabs>
              <w:snapToGrid w:val="0"/>
              <w:spacing w:before="0" w:line="240" w:lineRule="auto"/>
              <w:jc w:val="center"/>
              <w:rPr>
                <w:rFonts w:ascii="Times New Roman" w:hAnsi="Times New Roman"/>
                <w:b w:val="0"/>
                <w:bCs w:val="0"/>
                <w:sz w:val="22"/>
                <w:szCs w:val="22"/>
                <w:lang w:val="lt-LT"/>
              </w:rPr>
            </w:pPr>
            <w:r w:rsidRPr="00D30CFF">
              <w:rPr>
                <w:rFonts w:ascii="Times New Roman" w:hAnsi="Times New Roman"/>
                <w:b w:val="0"/>
                <w:sz w:val="22"/>
                <w:szCs w:val="22"/>
                <w:lang w:val="lt-LT"/>
              </w:rPr>
              <w:t>Vieneto kaina,</w:t>
            </w:r>
          </w:p>
          <w:p w14:paraId="5DAE8039" w14:textId="21E1A7E9" w:rsidR="00B0287A" w:rsidRPr="00D30CFF"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r w:rsidRPr="00D30CFF">
              <w:rPr>
                <w:rFonts w:ascii="Times New Roman" w:hAnsi="Times New Roman"/>
                <w:b w:val="0"/>
                <w:sz w:val="22"/>
                <w:szCs w:val="22"/>
                <w:lang w:val="lt-LT"/>
              </w:rPr>
              <w:t>Eur be PVM</w:t>
            </w:r>
          </w:p>
        </w:tc>
        <w:tc>
          <w:tcPr>
            <w:tcW w:w="1417" w:type="dxa"/>
            <w:tcBorders>
              <w:top w:val="single" w:sz="4" w:space="0" w:color="000000"/>
              <w:left w:val="single" w:sz="4" w:space="0" w:color="000000"/>
              <w:bottom w:val="single" w:sz="4" w:space="0" w:color="000000"/>
              <w:right w:val="single" w:sz="4" w:space="0" w:color="000000"/>
            </w:tcBorders>
            <w:vAlign w:val="center"/>
          </w:tcPr>
          <w:p w14:paraId="7D91D623" w14:textId="77777777" w:rsidR="00B0287A" w:rsidRPr="00D30CFF" w:rsidRDefault="00B0287A" w:rsidP="00D30CFF">
            <w:pPr>
              <w:snapToGrid w:val="0"/>
              <w:spacing w:after="0" w:line="240" w:lineRule="auto"/>
              <w:jc w:val="center"/>
              <w:rPr>
                <w:rFonts w:ascii="Times New Roman" w:eastAsia="Calibri" w:hAnsi="Times New Roman" w:cs="Times New Roman"/>
                <w:kern w:val="1"/>
                <w:sz w:val="22"/>
                <w:szCs w:val="22"/>
              </w:rPr>
            </w:pPr>
            <w:r w:rsidRPr="00D30CFF">
              <w:rPr>
                <w:rFonts w:ascii="Times New Roman" w:eastAsia="Calibri" w:hAnsi="Times New Roman" w:cs="Times New Roman"/>
                <w:kern w:val="1"/>
                <w:sz w:val="22"/>
                <w:szCs w:val="22"/>
              </w:rPr>
              <w:t xml:space="preserve">Kaina, </w:t>
            </w:r>
          </w:p>
          <w:p w14:paraId="5ED104B5" w14:textId="77777777" w:rsidR="00B0287A" w:rsidRPr="00D30CFF" w:rsidRDefault="00B0287A" w:rsidP="00D30CFF">
            <w:pPr>
              <w:spacing w:after="0" w:line="240" w:lineRule="auto"/>
              <w:jc w:val="center"/>
              <w:rPr>
                <w:rFonts w:ascii="Times New Roman" w:eastAsia="Calibri" w:hAnsi="Times New Roman" w:cs="Times New Roman"/>
                <w:kern w:val="1"/>
                <w:sz w:val="22"/>
                <w:szCs w:val="22"/>
              </w:rPr>
            </w:pPr>
            <w:r w:rsidRPr="00D30CFF">
              <w:rPr>
                <w:rFonts w:ascii="Times New Roman" w:eastAsia="Calibri" w:hAnsi="Times New Roman" w:cs="Times New Roman"/>
                <w:kern w:val="1"/>
                <w:sz w:val="22"/>
                <w:szCs w:val="22"/>
              </w:rPr>
              <w:t>Eur</w:t>
            </w:r>
          </w:p>
          <w:p w14:paraId="34D1C32B" w14:textId="76F222B3" w:rsidR="00B0287A" w:rsidRPr="00D30CFF" w:rsidRDefault="00B0287A" w:rsidP="00D30CFF">
            <w:pPr>
              <w:spacing w:after="0" w:line="240" w:lineRule="auto"/>
              <w:jc w:val="center"/>
              <w:rPr>
                <w:rFonts w:ascii="Times New Roman" w:eastAsia="Calibri" w:hAnsi="Times New Roman" w:cs="Times New Roman"/>
                <w:kern w:val="1"/>
                <w:sz w:val="22"/>
                <w:szCs w:val="22"/>
              </w:rPr>
            </w:pPr>
            <w:r w:rsidRPr="00D30CFF">
              <w:rPr>
                <w:rFonts w:ascii="Times New Roman" w:eastAsia="Calibri" w:hAnsi="Times New Roman" w:cs="Times New Roman"/>
                <w:kern w:val="1"/>
                <w:sz w:val="22"/>
                <w:szCs w:val="22"/>
              </w:rPr>
              <w:t xml:space="preserve"> (be PVM)</w:t>
            </w:r>
          </w:p>
        </w:tc>
      </w:tr>
      <w:tr w:rsidR="00F377EB" w:rsidRPr="00D30CFF" w14:paraId="04DF7EED" w14:textId="77777777" w:rsidTr="00F377EB">
        <w:trPr>
          <w:trHeight w:val="20"/>
        </w:trPr>
        <w:tc>
          <w:tcPr>
            <w:tcW w:w="567" w:type="dxa"/>
            <w:tcBorders>
              <w:top w:val="double" w:sz="1" w:space="0" w:color="000000"/>
              <w:left w:val="single" w:sz="4" w:space="0" w:color="000000"/>
              <w:bottom w:val="single" w:sz="4" w:space="0" w:color="000000"/>
            </w:tcBorders>
            <w:vAlign w:val="center"/>
          </w:tcPr>
          <w:p w14:paraId="1D955D8B" w14:textId="0D14F94E" w:rsidR="00F377EB" w:rsidRPr="00D30CFF" w:rsidRDefault="00F377EB"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i/>
                <w:iCs/>
                <w:sz w:val="22"/>
                <w:szCs w:val="22"/>
                <w:lang w:val="lt-LT"/>
              </w:rPr>
            </w:pPr>
            <w:r w:rsidRPr="00D30CFF">
              <w:rPr>
                <w:rFonts w:ascii="Times New Roman" w:hAnsi="Times New Roman" w:cs="Times New Roman"/>
                <w:b w:val="0"/>
                <w:bCs w:val="0"/>
                <w:i/>
                <w:iCs/>
                <w:sz w:val="22"/>
                <w:szCs w:val="22"/>
                <w:lang w:val="lt-LT"/>
              </w:rPr>
              <w:t>1</w:t>
            </w:r>
          </w:p>
        </w:tc>
        <w:tc>
          <w:tcPr>
            <w:tcW w:w="4111" w:type="dxa"/>
            <w:tcBorders>
              <w:top w:val="double" w:sz="1" w:space="0" w:color="000000"/>
              <w:left w:val="single" w:sz="4" w:space="0" w:color="000000"/>
              <w:bottom w:val="single" w:sz="4" w:space="0" w:color="000000"/>
            </w:tcBorders>
            <w:vAlign w:val="center"/>
          </w:tcPr>
          <w:p w14:paraId="06324D74" w14:textId="78ACE971" w:rsidR="00F377EB" w:rsidRPr="00D30CFF" w:rsidRDefault="00F377EB" w:rsidP="00D30CFF">
            <w:pPr>
              <w:snapToGrid w:val="0"/>
              <w:spacing w:after="0" w:line="240" w:lineRule="auto"/>
              <w:jc w:val="center"/>
              <w:rPr>
                <w:rFonts w:ascii="Times New Roman" w:hAnsi="Times New Roman" w:cs="Times New Roman"/>
                <w:i/>
                <w:iCs/>
                <w:sz w:val="22"/>
                <w:szCs w:val="22"/>
              </w:rPr>
            </w:pPr>
            <w:r w:rsidRPr="00D30CFF">
              <w:rPr>
                <w:rFonts w:ascii="Times New Roman" w:hAnsi="Times New Roman" w:cs="Times New Roman"/>
                <w:i/>
                <w:iCs/>
                <w:sz w:val="22"/>
                <w:szCs w:val="22"/>
              </w:rPr>
              <w:t>2</w:t>
            </w:r>
          </w:p>
        </w:tc>
        <w:tc>
          <w:tcPr>
            <w:tcW w:w="992" w:type="dxa"/>
            <w:tcBorders>
              <w:top w:val="double" w:sz="1" w:space="0" w:color="000000"/>
              <w:left w:val="single" w:sz="4" w:space="0" w:color="000000"/>
              <w:bottom w:val="single" w:sz="4" w:space="0" w:color="000000"/>
            </w:tcBorders>
            <w:vAlign w:val="center"/>
          </w:tcPr>
          <w:p w14:paraId="52D21835" w14:textId="1C849887" w:rsidR="00F377EB" w:rsidRPr="00D30CFF" w:rsidRDefault="00F377EB" w:rsidP="00D30CFF">
            <w:pPr>
              <w:snapToGrid w:val="0"/>
              <w:spacing w:after="0" w:line="240" w:lineRule="auto"/>
              <w:jc w:val="center"/>
              <w:rPr>
                <w:rFonts w:ascii="Times New Roman" w:hAnsi="Times New Roman" w:cs="Times New Roman"/>
                <w:i/>
                <w:iCs/>
                <w:sz w:val="22"/>
                <w:szCs w:val="22"/>
              </w:rPr>
            </w:pPr>
            <w:r w:rsidRPr="00D30CFF">
              <w:rPr>
                <w:rFonts w:ascii="Times New Roman" w:hAnsi="Times New Roman" w:cs="Times New Roman"/>
                <w:i/>
                <w:iCs/>
                <w:sz w:val="22"/>
                <w:szCs w:val="22"/>
              </w:rPr>
              <w:t>3</w:t>
            </w:r>
          </w:p>
        </w:tc>
        <w:tc>
          <w:tcPr>
            <w:tcW w:w="850" w:type="dxa"/>
            <w:tcBorders>
              <w:top w:val="double" w:sz="1" w:space="0" w:color="000000"/>
              <w:left w:val="single" w:sz="4" w:space="0" w:color="000000"/>
              <w:bottom w:val="single" w:sz="4" w:space="0" w:color="000000"/>
            </w:tcBorders>
            <w:vAlign w:val="center"/>
          </w:tcPr>
          <w:p w14:paraId="60F78484" w14:textId="25DC2BEA" w:rsidR="00F377EB" w:rsidRPr="00D30CFF" w:rsidRDefault="00F377EB"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i/>
                <w:iCs/>
                <w:sz w:val="22"/>
                <w:szCs w:val="22"/>
                <w:lang w:val="lt-LT"/>
              </w:rPr>
            </w:pPr>
            <w:r w:rsidRPr="00D30CFF">
              <w:rPr>
                <w:rFonts w:ascii="Times New Roman" w:hAnsi="Times New Roman" w:cs="Times New Roman"/>
                <w:b w:val="0"/>
                <w:bCs w:val="0"/>
                <w:i/>
                <w:iCs/>
                <w:sz w:val="22"/>
                <w:szCs w:val="22"/>
                <w:lang w:val="lt-LT"/>
              </w:rPr>
              <w:t>4</w:t>
            </w:r>
          </w:p>
        </w:tc>
        <w:tc>
          <w:tcPr>
            <w:tcW w:w="1418" w:type="dxa"/>
            <w:tcBorders>
              <w:top w:val="double" w:sz="1" w:space="0" w:color="000000"/>
              <w:left w:val="single" w:sz="4" w:space="0" w:color="000000"/>
              <w:bottom w:val="single" w:sz="4" w:space="0" w:color="000000"/>
            </w:tcBorders>
            <w:vAlign w:val="center"/>
          </w:tcPr>
          <w:p w14:paraId="12A39EF0" w14:textId="0A8D84AE" w:rsidR="00F377EB" w:rsidRPr="00D30CFF" w:rsidRDefault="00F377EB"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i/>
                <w:iCs/>
                <w:sz w:val="22"/>
                <w:szCs w:val="22"/>
                <w:lang w:val="lt-LT"/>
              </w:rPr>
            </w:pPr>
            <w:r w:rsidRPr="00D30CFF">
              <w:rPr>
                <w:rFonts w:ascii="Times New Roman" w:hAnsi="Times New Roman" w:cs="Times New Roman"/>
                <w:b w:val="0"/>
                <w:bCs w:val="0"/>
                <w:i/>
                <w:iCs/>
                <w:sz w:val="22"/>
                <w:szCs w:val="22"/>
                <w:lang w:val="lt-LT"/>
              </w:rPr>
              <w:t>5</w:t>
            </w:r>
          </w:p>
        </w:tc>
        <w:tc>
          <w:tcPr>
            <w:tcW w:w="1417" w:type="dxa"/>
            <w:tcBorders>
              <w:top w:val="double" w:sz="1" w:space="0" w:color="000000"/>
              <w:left w:val="single" w:sz="4" w:space="0" w:color="000000"/>
              <w:bottom w:val="single" w:sz="4" w:space="0" w:color="000000"/>
              <w:right w:val="single" w:sz="4" w:space="0" w:color="000000"/>
            </w:tcBorders>
            <w:vAlign w:val="center"/>
          </w:tcPr>
          <w:p w14:paraId="2A150EA4" w14:textId="40C6CCBF" w:rsidR="00F377EB" w:rsidRPr="00D30CFF" w:rsidRDefault="00F377EB"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i/>
                <w:iCs/>
                <w:sz w:val="22"/>
                <w:szCs w:val="22"/>
                <w:lang w:val="en-US"/>
              </w:rPr>
            </w:pPr>
            <w:r w:rsidRPr="00D30CFF">
              <w:rPr>
                <w:rFonts w:ascii="Times New Roman" w:hAnsi="Times New Roman" w:cs="Times New Roman"/>
                <w:b w:val="0"/>
                <w:bCs w:val="0"/>
                <w:i/>
                <w:iCs/>
                <w:sz w:val="22"/>
                <w:szCs w:val="22"/>
                <w:lang w:val="lt-LT"/>
              </w:rPr>
              <w:t xml:space="preserve">6 </w:t>
            </w:r>
            <w:r w:rsidRPr="00D30CFF">
              <w:rPr>
                <w:rFonts w:ascii="Times New Roman" w:hAnsi="Times New Roman" w:cs="Times New Roman"/>
                <w:b w:val="0"/>
                <w:bCs w:val="0"/>
                <w:i/>
                <w:iCs/>
                <w:sz w:val="22"/>
                <w:szCs w:val="22"/>
                <w:lang w:val="en-US"/>
              </w:rPr>
              <w:t>= 4×5</w:t>
            </w:r>
          </w:p>
        </w:tc>
      </w:tr>
      <w:tr w:rsidR="00F377EB" w:rsidRPr="00D30CFF" w14:paraId="1EA2A2DE" w14:textId="77777777" w:rsidTr="000B3C98">
        <w:trPr>
          <w:trHeight w:val="20"/>
        </w:trPr>
        <w:tc>
          <w:tcPr>
            <w:tcW w:w="567" w:type="dxa"/>
            <w:tcBorders>
              <w:top w:val="double" w:sz="1" w:space="0" w:color="000000"/>
              <w:left w:val="single" w:sz="4" w:space="0" w:color="000000"/>
              <w:bottom w:val="single" w:sz="4" w:space="0" w:color="000000"/>
            </w:tcBorders>
            <w:vAlign w:val="center"/>
          </w:tcPr>
          <w:p w14:paraId="2178B434" w14:textId="77777777" w:rsidR="00B0287A" w:rsidRPr="00D30CFF"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r w:rsidRPr="00D30CFF">
              <w:rPr>
                <w:rFonts w:ascii="Times New Roman" w:hAnsi="Times New Roman" w:cs="Times New Roman"/>
                <w:b w:val="0"/>
                <w:bCs w:val="0"/>
                <w:sz w:val="22"/>
                <w:szCs w:val="22"/>
                <w:lang w:val="lt-LT"/>
              </w:rPr>
              <w:t>1.</w:t>
            </w:r>
          </w:p>
        </w:tc>
        <w:tc>
          <w:tcPr>
            <w:tcW w:w="4111" w:type="dxa"/>
            <w:tcBorders>
              <w:top w:val="double" w:sz="1" w:space="0" w:color="000000"/>
              <w:left w:val="single" w:sz="4" w:space="0" w:color="000000"/>
              <w:bottom w:val="single" w:sz="4" w:space="0" w:color="000000"/>
            </w:tcBorders>
            <w:vAlign w:val="center"/>
          </w:tcPr>
          <w:p w14:paraId="2EA5FE3E" w14:textId="77777777" w:rsidR="00B0287A" w:rsidRPr="00D30CFF" w:rsidRDefault="00B0287A" w:rsidP="00D30CFF">
            <w:pPr>
              <w:snapToGrid w:val="0"/>
              <w:spacing w:after="0" w:line="240" w:lineRule="auto"/>
              <w:rPr>
                <w:rFonts w:ascii="Times New Roman" w:hAnsi="Times New Roman" w:cs="Times New Roman"/>
                <w:sz w:val="22"/>
                <w:szCs w:val="22"/>
              </w:rPr>
            </w:pPr>
            <w:r w:rsidRPr="00D30CFF">
              <w:rPr>
                <w:rFonts w:ascii="Times New Roman" w:hAnsi="Times New Roman" w:cs="Times New Roman"/>
                <w:sz w:val="22"/>
                <w:szCs w:val="22"/>
              </w:rPr>
              <w:t>Techninio – darbo projekto parengimas</w:t>
            </w:r>
          </w:p>
        </w:tc>
        <w:tc>
          <w:tcPr>
            <w:tcW w:w="992" w:type="dxa"/>
            <w:tcBorders>
              <w:top w:val="double" w:sz="1" w:space="0" w:color="000000"/>
              <w:left w:val="single" w:sz="4" w:space="0" w:color="000000"/>
              <w:bottom w:val="single" w:sz="4" w:space="0" w:color="000000"/>
            </w:tcBorders>
            <w:vAlign w:val="center"/>
          </w:tcPr>
          <w:p w14:paraId="311751B6" w14:textId="7ECD149B" w:rsidR="00B0287A" w:rsidRPr="00D30CFF" w:rsidRDefault="00B0287A" w:rsidP="00D30CFF">
            <w:pPr>
              <w:snapToGrid w:val="0"/>
              <w:spacing w:after="0" w:line="240" w:lineRule="auto"/>
              <w:jc w:val="center"/>
              <w:rPr>
                <w:rFonts w:ascii="Times New Roman" w:hAnsi="Times New Roman" w:cs="Times New Roman"/>
                <w:sz w:val="22"/>
                <w:szCs w:val="22"/>
              </w:rPr>
            </w:pPr>
            <w:r w:rsidRPr="00D30CFF">
              <w:rPr>
                <w:rFonts w:ascii="Times New Roman" w:hAnsi="Times New Roman" w:cs="Times New Roman"/>
                <w:sz w:val="22"/>
                <w:szCs w:val="22"/>
              </w:rPr>
              <w:t>Kompl.</w:t>
            </w:r>
          </w:p>
        </w:tc>
        <w:tc>
          <w:tcPr>
            <w:tcW w:w="850" w:type="dxa"/>
            <w:tcBorders>
              <w:top w:val="double" w:sz="1" w:space="0" w:color="000000"/>
              <w:left w:val="single" w:sz="4" w:space="0" w:color="000000"/>
              <w:bottom w:val="single" w:sz="4" w:space="0" w:color="000000"/>
            </w:tcBorders>
            <w:vAlign w:val="center"/>
          </w:tcPr>
          <w:p w14:paraId="7E6E8B82" w14:textId="1686C0EB" w:rsidR="00B0287A" w:rsidRPr="00D30CFF"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r w:rsidRPr="00D30CFF">
              <w:rPr>
                <w:rFonts w:ascii="Times New Roman" w:hAnsi="Times New Roman" w:cs="Times New Roman"/>
                <w:b w:val="0"/>
                <w:bCs w:val="0"/>
                <w:sz w:val="22"/>
                <w:szCs w:val="22"/>
                <w:lang w:val="lt-LT"/>
              </w:rPr>
              <w:t>1</w:t>
            </w:r>
          </w:p>
        </w:tc>
        <w:tc>
          <w:tcPr>
            <w:tcW w:w="1418" w:type="dxa"/>
            <w:tcBorders>
              <w:top w:val="double" w:sz="1" w:space="0" w:color="000000"/>
              <w:left w:val="single" w:sz="4" w:space="0" w:color="000000"/>
              <w:bottom w:val="single" w:sz="4" w:space="0" w:color="000000"/>
            </w:tcBorders>
            <w:vAlign w:val="center"/>
          </w:tcPr>
          <w:p w14:paraId="05C80C6B" w14:textId="25917212" w:rsidR="00B0287A" w:rsidRPr="00D30CFF"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p>
        </w:tc>
        <w:tc>
          <w:tcPr>
            <w:tcW w:w="1417" w:type="dxa"/>
            <w:tcBorders>
              <w:top w:val="double" w:sz="1" w:space="0" w:color="000000"/>
              <w:left w:val="single" w:sz="4" w:space="0" w:color="000000"/>
              <w:bottom w:val="single" w:sz="4" w:space="0" w:color="000000"/>
              <w:right w:val="single" w:sz="4" w:space="0" w:color="000000"/>
            </w:tcBorders>
            <w:vAlign w:val="center"/>
          </w:tcPr>
          <w:p w14:paraId="66A68E01" w14:textId="0A7A02BF" w:rsidR="00B0287A" w:rsidRPr="00D30CFF"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p>
        </w:tc>
      </w:tr>
      <w:tr w:rsidR="00F377EB" w:rsidRPr="00D30CFF" w14:paraId="37095E56" w14:textId="77777777" w:rsidTr="000B3C98">
        <w:tc>
          <w:tcPr>
            <w:tcW w:w="567" w:type="dxa"/>
            <w:tcBorders>
              <w:top w:val="single" w:sz="4" w:space="0" w:color="000000"/>
              <w:left w:val="single" w:sz="4" w:space="0" w:color="000000"/>
              <w:bottom w:val="single" w:sz="4" w:space="0" w:color="000000"/>
            </w:tcBorders>
            <w:vAlign w:val="center"/>
          </w:tcPr>
          <w:p w14:paraId="604EE4B4" w14:textId="77777777" w:rsidR="00B0287A" w:rsidRPr="00D30CFF"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r w:rsidRPr="00D30CFF">
              <w:rPr>
                <w:rFonts w:ascii="Times New Roman" w:hAnsi="Times New Roman" w:cs="Times New Roman"/>
                <w:b w:val="0"/>
                <w:bCs w:val="0"/>
                <w:sz w:val="22"/>
                <w:szCs w:val="22"/>
                <w:lang w:val="lt-LT"/>
              </w:rPr>
              <w:t>2.</w:t>
            </w:r>
          </w:p>
        </w:tc>
        <w:tc>
          <w:tcPr>
            <w:tcW w:w="4111" w:type="dxa"/>
            <w:tcBorders>
              <w:top w:val="single" w:sz="4" w:space="0" w:color="000000"/>
              <w:left w:val="single" w:sz="4" w:space="0" w:color="000000"/>
              <w:bottom w:val="single" w:sz="4" w:space="0" w:color="000000"/>
            </w:tcBorders>
            <w:vAlign w:val="center"/>
          </w:tcPr>
          <w:p w14:paraId="4DA8C739" w14:textId="7521D66A" w:rsidR="00B0287A" w:rsidRPr="00D30CFF" w:rsidRDefault="000B3C98" w:rsidP="00D30CFF">
            <w:pPr>
              <w:snapToGrid w:val="0"/>
              <w:spacing w:after="0" w:line="240" w:lineRule="auto"/>
              <w:rPr>
                <w:rFonts w:ascii="Times New Roman" w:hAnsi="Times New Roman" w:cs="Times New Roman"/>
                <w:sz w:val="22"/>
                <w:szCs w:val="22"/>
              </w:rPr>
            </w:pPr>
            <w:r w:rsidRPr="00D30CFF">
              <w:rPr>
                <w:rFonts w:ascii="Times New Roman" w:hAnsi="Times New Roman" w:cs="Times New Roman"/>
                <w:sz w:val="22"/>
                <w:szCs w:val="22"/>
              </w:rPr>
              <w:t>Skydinio – modulinio korpuso pamatų</w:t>
            </w:r>
            <w:r w:rsidR="00B23FD4" w:rsidRPr="00D30CFF">
              <w:rPr>
                <w:rFonts w:ascii="Times New Roman" w:hAnsi="Times New Roman" w:cs="Times New Roman"/>
                <w:sz w:val="22"/>
                <w:szCs w:val="22"/>
              </w:rPr>
              <w:t xml:space="preserve"> ir</w:t>
            </w:r>
            <w:r w:rsidRPr="00D30CFF">
              <w:rPr>
                <w:rFonts w:ascii="Times New Roman" w:hAnsi="Times New Roman" w:cs="Times New Roman"/>
                <w:sz w:val="22"/>
                <w:szCs w:val="22"/>
              </w:rPr>
              <w:t xml:space="preserve"> inžinierinių tinklų montavimas</w:t>
            </w:r>
          </w:p>
        </w:tc>
        <w:tc>
          <w:tcPr>
            <w:tcW w:w="992" w:type="dxa"/>
            <w:tcBorders>
              <w:top w:val="single" w:sz="4" w:space="0" w:color="000000"/>
              <w:left w:val="single" w:sz="4" w:space="0" w:color="000000"/>
              <w:bottom w:val="single" w:sz="4" w:space="0" w:color="000000"/>
            </w:tcBorders>
            <w:vAlign w:val="center"/>
          </w:tcPr>
          <w:p w14:paraId="5EEFBCE2" w14:textId="472DC4B9" w:rsidR="00B0287A" w:rsidRPr="00D30CFF" w:rsidRDefault="00B0287A" w:rsidP="00D30CFF">
            <w:pPr>
              <w:snapToGrid w:val="0"/>
              <w:spacing w:after="0" w:line="240" w:lineRule="auto"/>
              <w:jc w:val="center"/>
              <w:rPr>
                <w:rFonts w:ascii="Times New Roman" w:hAnsi="Times New Roman" w:cs="Times New Roman"/>
                <w:sz w:val="22"/>
                <w:szCs w:val="22"/>
              </w:rPr>
            </w:pPr>
            <w:r w:rsidRPr="00D30CFF">
              <w:rPr>
                <w:rFonts w:ascii="Times New Roman" w:hAnsi="Times New Roman" w:cs="Times New Roman"/>
                <w:sz w:val="22"/>
                <w:szCs w:val="22"/>
              </w:rPr>
              <w:t>Kompl.</w:t>
            </w:r>
          </w:p>
        </w:tc>
        <w:tc>
          <w:tcPr>
            <w:tcW w:w="850" w:type="dxa"/>
            <w:tcBorders>
              <w:top w:val="single" w:sz="4" w:space="0" w:color="000000"/>
              <w:left w:val="single" w:sz="4" w:space="0" w:color="000000"/>
              <w:bottom w:val="single" w:sz="4" w:space="0" w:color="000000"/>
            </w:tcBorders>
            <w:vAlign w:val="center"/>
          </w:tcPr>
          <w:p w14:paraId="5B5A44F4" w14:textId="705FFD81" w:rsidR="00B0287A" w:rsidRPr="00D30CFF"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r w:rsidRPr="00D30CFF">
              <w:rPr>
                <w:rFonts w:ascii="Times New Roman" w:hAnsi="Times New Roman" w:cs="Times New Roman"/>
                <w:b w:val="0"/>
                <w:bCs w:val="0"/>
                <w:sz w:val="22"/>
                <w:szCs w:val="22"/>
                <w:lang w:val="lt-LT"/>
              </w:rPr>
              <w:t>1</w:t>
            </w:r>
          </w:p>
        </w:tc>
        <w:tc>
          <w:tcPr>
            <w:tcW w:w="1418" w:type="dxa"/>
            <w:tcBorders>
              <w:top w:val="single" w:sz="4" w:space="0" w:color="000000"/>
              <w:left w:val="single" w:sz="4" w:space="0" w:color="000000"/>
              <w:bottom w:val="single" w:sz="4" w:space="0" w:color="000000"/>
            </w:tcBorders>
            <w:vAlign w:val="center"/>
          </w:tcPr>
          <w:p w14:paraId="65A2540C" w14:textId="57D1DA5B" w:rsidR="00B0287A" w:rsidRPr="00D30CFF"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E2E0883" w14:textId="66910CBB" w:rsidR="00B0287A" w:rsidRPr="00D30CFF"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p>
        </w:tc>
      </w:tr>
      <w:tr w:rsidR="00F377EB" w:rsidRPr="00D30CFF" w14:paraId="6BF26E17" w14:textId="77777777" w:rsidTr="000B3C98">
        <w:tc>
          <w:tcPr>
            <w:tcW w:w="567" w:type="dxa"/>
            <w:tcBorders>
              <w:top w:val="single" w:sz="4" w:space="0" w:color="000000"/>
              <w:left w:val="single" w:sz="4" w:space="0" w:color="000000"/>
              <w:bottom w:val="single" w:sz="4" w:space="0" w:color="000000"/>
            </w:tcBorders>
            <w:vAlign w:val="center"/>
          </w:tcPr>
          <w:p w14:paraId="7D74CD6C" w14:textId="77777777" w:rsidR="00B0287A" w:rsidRPr="00D30CFF"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r w:rsidRPr="00D30CFF">
              <w:rPr>
                <w:rFonts w:ascii="Times New Roman" w:hAnsi="Times New Roman" w:cs="Times New Roman"/>
                <w:b w:val="0"/>
                <w:bCs w:val="0"/>
                <w:sz w:val="22"/>
                <w:szCs w:val="22"/>
                <w:lang w:val="lt-LT"/>
              </w:rPr>
              <w:t>3.</w:t>
            </w:r>
          </w:p>
        </w:tc>
        <w:tc>
          <w:tcPr>
            <w:tcW w:w="4111" w:type="dxa"/>
            <w:tcBorders>
              <w:top w:val="single" w:sz="4" w:space="0" w:color="000000"/>
              <w:left w:val="single" w:sz="4" w:space="0" w:color="000000"/>
              <w:bottom w:val="single" w:sz="4" w:space="0" w:color="000000"/>
            </w:tcBorders>
            <w:vAlign w:val="center"/>
          </w:tcPr>
          <w:p w14:paraId="04F9B3AE" w14:textId="77777777" w:rsidR="00B0287A" w:rsidRPr="00D30CFF" w:rsidRDefault="00B0287A" w:rsidP="00D30CFF">
            <w:pPr>
              <w:snapToGrid w:val="0"/>
              <w:spacing w:after="0" w:line="240" w:lineRule="auto"/>
              <w:rPr>
                <w:rFonts w:ascii="Times New Roman" w:hAnsi="Times New Roman" w:cs="Times New Roman"/>
                <w:iCs/>
                <w:sz w:val="22"/>
                <w:szCs w:val="22"/>
              </w:rPr>
            </w:pPr>
            <w:r w:rsidRPr="00D30CFF">
              <w:rPr>
                <w:rFonts w:ascii="Times New Roman" w:hAnsi="Times New Roman" w:cs="Times New Roman"/>
                <w:sz w:val="22"/>
                <w:szCs w:val="22"/>
              </w:rPr>
              <w:t>Skydinio – modulinio korpuso montavimas</w:t>
            </w:r>
          </w:p>
        </w:tc>
        <w:tc>
          <w:tcPr>
            <w:tcW w:w="992" w:type="dxa"/>
            <w:tcBorders>
              <w:top w:val="single" w:sz="4" w:space="0" w:color="000000"/>
              <w:left w:val="single" w:sz="4" w:space="0" w:color="000000"/>
              <w:bottom w:val="single" w:sz="4" w:space="0" w:color="000000"/>
            </w:tcBorders>
            <w:vAlign w:val="center"/>
          </w:tcPr>
          <w:p w14:paraId="7A6ECF08" w14:textId="660D56DE" w:rsidR="00B0287A" w:rsidRPr="00D30CFF" w:rsidRDefault="00B0287A" w:rsidP="00D30CFF">
            <w:pPr>
              <w:snapToGrid w:val="0"/>
              <w:spacing w:after="0" w:line="240" w:lineRule="auto"/>
              <w:jc w:val="center"/>
              <w:rPr>
                <w:rFonts w:ascii="Times New Roman" w:hAnsi="Times New Roman" w:cs="Times New Roman"/>
                <w:sz w:val="22"/>
                <w:szCs w:val="22"/>
              </w:rPr>
            </w:pPr>
            <w:r w:rsidRPr="00D30CFF">
              <w:rPr>
                <w:rFonts w:ascii="Times New Roman" w:hAnsi="Times New Roman" w:cs="Times New Roman"/>
                <w:sz w:val="22"/>
                <w:szCs w:val="22"/>
              </w:rPr>
              <w:t>Kompl.</w:t>
            </w:r>
          </w:p>
        </w:tc>
        <w:tc>
          <w:tcPr>
            <w:tcW w:w="850" w:type="dxa"/>
            <w:tcBorders>
              <w:top w:val="single" w:sz="4" w:space="0" w:color="000000"/>
              <w:left w:val="single" w:sz="4" w:space="0" w:color="000000"/>
              <w:bottom w:val="single" w:sz="4" w:space="0" w:color="000000"/>
            </w:tcBorders>
            <w:vAlign w:val="center"/>
          </w:tcPr>
          <w:p w14:paraId="6C831F1C" w14:textId="00CB646B" w:rsidR="00B0287A" w:rsidRPr="00D30CFF"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r w:rsidRPr="00D30CFF">
              <w:rPr>
                <w:rFonts w:ascii="Times New Roman" w:hAnsi="Times New Roman" w:cs="Times New Roman"/>
                <w:b w:val="0"/>
                <w:bCs w:val="0"/>
                <w:sz w:val="22"/>
                <w:szCs w:val="22"/>
                <w:lang w:val="lt-LT"/>
              </w:rPr>
              <w:t>1</w:t>
            </w:r>
          </w:p>
        </w:tc>
        <w:tc>
          <w:tcPr>
            <w:tcW w:w="1418" w:type="dxa"/>
            <w:tcBorders>
              <w:top w:val="single" w:sz="4" w:space="0" w:color="000000"/>
              <w:left w:val="single" w:sz="4" w:space="0" w:color="000000"/>
              <w:bottom w:val="single" w:sz="4" w:space="0" w:color="000000"/>
            </w:tcBorders>
            <w:vAlign w:val="center"/>
          </w:tcPr>
          <w:p w14:paraId="702EADE8" w14:textId="28B2A948" w:rsidR="00B0287A" w:rsidRPr="00D30CFF"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8096849" w14:textId="1F7F42B4" w:rsidR="00B0287A" w:rsidRPr="00D30CFF"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p>
        </w:tc>
      </w:tr>
      <w:tr w:rsidR="00F377EB" w:rsidRPr="00D30CFF" w14:paraId="6C3325DD" w14:textId="77777777" w:rsidTr="000B3C98">
        <w:tc>
          <w:tcPr>
            <w:tcW w:w="567" w:type="dxa"/>
            <w:tcBorders>
              <w:top w:val="single" w:sz="4" w:space="0" w:color="000000"/>
              <w:left w:val="single" w:sz="4" w:space="0" w:color="000000"/>
              <w:bottom w:val="single" w:sz="4" w:space="0" w:color="000000"/>
            </w:tcBorders>
            <w:vAlign w:val="center"/>
          </w:tcPr>
          <w:p w14:paraId="4E7663B0" w14:textId="77777777" w:rsidR="00B0287A" w:rsidRPr="00D30CFF"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bookmarkStart w:id="75" w:name="_Hlk72158335"/>
            <w:r w:rsidRPr="00D30CFF">
              <w:rPr>
                <w:rFonts w:ascii="Times New Roman" w:hAnsi="Times New Roman" w:cs="Times New Roman"/>
                <w:b w:val="0"/>
                <w:bCs w:val="0"/>
                <w:sz w:val="22"/>
                <w:szCs w:val="22"/>
                <w:lang w:val="lt-LT"/>
              </w:rPr>
              <w:t>4.</w:t>
            </w:r>
          </w:p>
        </w:tc>
        <w:tc>
          <w:tcPr>
            <w:tcW w:w="4111" w:type="dxa"/>
            <w:tcBorders>
              <w:top w:val="single" w:sz="4" w:space="0" w:color="000000"/>
              <w:left w:val="single" w:sz="4" w:space="0" w:color="000000"/>
              <w:bottom w:val="single" w:sz="4" w:space="0" w:color="000000"/>
            </w:tcBorders>
            <w:vAlign w:val="center"/>
          </w:tcPr>
          <w:p w14:paraId="2EDB302E" w14:textId="77777777" w:rsidR="00B0287A" w:rsidRPr="00D30CFF" w:rsidRDefault="00B0287A" w:rsidP="00D30CFF">
            <w:pPr>
              <w:snapToGrid w:val="0"/>
              <w:spacing w:after="0" w:line="240" w:lineRule="auto"/>
              <w:rPr>
                <w:rFonts w:ascii="Times New Roman" w:hAnsi="Times New Roman" w:cs="Times New Roman"/>
                <w:sz w:val="22"/>
                <w:szCs w:val="22"/>
              </w:rPr>
            </w:pPr>
            <w:r w:rsidRPr="00D30CFF">
              <w:rPr>
                <w:rFonts w:ascii="Times New Roman" w:hAnsi="Times New Roman" w:cs="Times New Roman"/>
                <w:sz w:val="22"/>
                <w:szCs w:val="22"/>
              </w:rPr>
              <w:t>Skydinio – modulinio korpuso nuoma</w:t>
            </w:r>
          </w:p>
        </w:tc>
        <w:tc>
          <w:tcPr>
            <w:tcW w:w="992" w:type="dxa"/>
            <w:tcBorders>
              <w:top w:val="single" w:sz="4" w:space="0" w:color="000000"/>
              <w:left w:val="single" w:sz="4" w:space="0" w:color="000000"/>
              <w:bottom w:val="single" w:sz="4" w:space="0" w:color="000000"/>
            </w:tcBorders>
            <w:vAlign w:val="center"/>
          </w:tcPr>
          <w:p w14:paraId="29D41500" w14:textId="000B1421" w:rsidR="00B0287A" w:rsidRPr="00D30CFF" w:rsidRDefault="00B0287A" w:rsidP="00D30CFF">
            <w:pPr>
              <w:snapToGrid w:val="0"/>
              <w:spacing w:after="0" w:line="240" w:lineRule="auto"/>
              <w:jc w:val="center"/>
              <w:rPr>
                <w:rFonts w:ascii="Times New Roman" w:hAnsi="Times New Roman" w:cs="Times New Roman"/>
                <w:sz w:val="22"/>
                <w:szCs w:val="22"/>
              </w:rPr>
            </w:pPr>
            <w:r w:rsidRPr="00D30CFF">
              <w:rPr>
                <w:rFonts w:ascii="Times New Roman" w:hAnsi="Times New Roman" w:cs="Times New Roman"/>
                <w:sz w:val="22"/>
                <w:szCs w:val="22"/>
              </w:rPr>
              <w:t>Mėn.</w:t>
            </w:r>
          </w:p>
        </w:tc>
        <w:tc>
          <w:tcPr>
            <w:tcW w:w="850" w:type="dxa"/>
            <w:tcBorders>
              <w:top w:val="single" w:sz="4" w:space="0" w:color="000000"/>
              <w:left w:val="single" w:sz="4" w:space="0" w:color="000000"/>
              <w:bottom w:val="single" w:sz="4" w:space="0" w:color="000000"/>
            </w:tcBorders>
            <w:vAlign w:val="center"/>
          </w:tcPr>
          <w:p w14:paraId="1F74776F" w14:textId="0A34392C" w:rsidR="00B0287A" w:rsidRPr="00D30CFF" w:rsidRDefault="00B23FD4"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r w:rsidRPr="00D30CFF">
              <w:rPr>
                <w:rFonts w:ascii="Times New Roman" w:hAnsi="Times New Roman" w:cs="Times New Roman"/>
                <w:b w:val="0"/>
                <w:bCs w:val="0"/>
                <w:sz w:val="22"/>
                <w:szCs w:val="22"/>
                <w:lang w:val="lt-LT"/>
              </w:rPr>
              <w:t>24</w:t>
            </w:r>
          </w:p>
        </w:tc>
        <w:tc>
          <w:tcPr>
            <w:tcW w:w="1418" w:type="dxa"/>
            <w:tcBorders>
              <w:top w:val="single" w:sz="4" w:space="0" w:color="000000"/>
              <w:left w:val="single" w:sz="4" w:space="0" w:color="000000"/>
              <w:bottom w:val="single" w:sz="4" w:space="0" w:color="000000"/>
            </w:tcBorders>
            <w:vAlign w:val="center"/>
          </w:tcPr>
          <w:p w14:paraId="2F2458E7" w14:textId="6914E8EC" w:rsidR="00B0287A" w:rsidRPr="00D30CFF"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83674FF" w14:textId="49D2982A" w:rsidR="00B0287A" w:rsidRPr="00D30CFF"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p>
        </w:tc>
      </w:tr>
      <w:tr w:rsidR="00F377EB" w:rsidRPr="00D30CFF" w14:paraId="2759B796" w14:textId="77777777" w:rsidTr="000B3C98">
        <w:tc>
          <w:tcPr>
            <w:tcW w:w="567" w:type="dxa"/>
            <w:tcBorders>
              <w:top w:val="single" w:sz="4" w:space="0" w:color="000000"/>
              <w:left w:val="single" w:sz="4" w:space="0" w:color="000000"/>
              <w:bottom w:val="single" w:sz="4" w:space="0" w:color="000000"/>
            </w:tcBorders>
            <w:vAlign w:val="center"/>
          </w:tcPr>
          <w:p w14:paraId="01407737" w14:textId="77777777" w:rsidR="00B0287A" w:rsidRPr="00D30CFF"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r w:rsidRPr="00D30CFF">
              <w:rPr>
                <w:rFonts w:ascii="Times New Roman" w:hAnsi="Times New Roman" w:cs="Times New Roman"/>
                <w:b w:val="0"/>
                <w:bCs w:val="0"/>
                <w:sz w:val="22"/>
                <w:szCs w:val="22"/>
                <w:lang w:val="lt-LT"/>
              </w:rPr>
              <w:t>5.</w:t>
            </w:r>
          </w:p>
        </w:tc>
        <w:tc>
          <w:tcPr>
            <w:tcW w:w="4111" w:type="dxa"/>
            <w:tcBorders>
              <w:top w:val="single" w:sz="4" w:space="0" w:color="000000"/>
              <w:left w:val="single" w:sz="4" w:space="0" w:color="000000"/>
              <w:bottom w:val="single" w:sz="4" w:space="0" w:color="000000"/>
            </w:tcBorders>
            <w:vAlign w:val="center"/>
          </w:tcPr>
          <w:p w14:paraId="212A2A10" w14:textId="4A146900" w:rsidR="00B0287A" w:rsidRPr="00D30CFF" w:rsidRDefault="00B23FD4" w:rsidP="00D30CFF">
            <w:pPr>
              <w:snapToGrid w:val="0"/>
              <w:spacing w:after="0" w:line="240" w:lineRule="auto"/>
              <w:rPr>
                <w:rFonts w:ascii="Times New Roman" w:hAnsi="Times New Roman" w:cs="Times New Roman"/>
                <w:sz w:val="22"/>
                <w:szCs w:val="22"/>
              </w:rPr>
            </w:pPr>
            <w:r w:rsidRPr="00D30CFF">
              <w:rPr>
                <w:rFonts w:ascii="Times New Roman" w:hAnsi="Times New Roman" w:cs="Times New Roman"/>
                <w:sz w:val="22"/>
                <w:szCs w:val="22"/>
              </w:rPr>
              <w:t>Modulių išpirkimas*</w:t>
            </w:r>
          </w:p>
        </w:tc>
        <w:tc>
          <w:tcPr>
            <w:tcW w:w="992" w:type="dxa"/>
            <w:tcBorders>
              <w:top w:val="single" w:sz="4" w:space="0" w:color="000000"/>
              <w:left w:val="single" w:sz="4" w:space="0" w:color="000000"/>
              <w:bottom w:val="single" w:sz="4" w:space="0" w:color="000000"/>
            </w:tcBorders>
            <w:vAlign w:val="center"/>
          </w:tcPr>
          <w:p w14:paraId="699C5A50" w14:textId="7910F923" w:rsidR="00B0287A" w:rsidRPr="00D30CFF" w:rsidRDefault="00B0287A" w:rsidP="00D30CFF">
            <w:pPr>
              <w:snapToGrid w:val="0"/>
              <w:spacing w:after="0" w:line="240" w:lineRule="auto"/>
              <w:jc w:val="center"/>
              <w:rPr>
                <w:rFonts w:ascii="Times New Roman" w:hAnsi="Times New Roman" w:cs="Times New Roman"/>
                <w:sz w:val="22"/>
                <w:szCs w:val="22"/>
              </w:rPr>
            </w:pPr>
            <w:r w:rsidRPr="00D30CFF">
              <w:rPr>
                <w:rFonts w:ascii="Times New Roman" w:hAnsi="Times New Roman" w:cs="Times New Roman"/>
                <w:sz w:val="22"/>
                <w:szCs w:val="22"/>
              </w:rPr>
              <w:t>Kompl.</w:t>
            </w:r>
          </w:p>
        </w:tc>
        <w:tc>
          <w:tcPr>
            <w:tcW w:w="850" w:type="dxa"/>
            <w:tcBorders>
              <w:top w:val="single" w:sz="4" w:space="0" w:color="000000"/>
              <w:left w:val="single" w:sz="4" w:space="0" w:color="000000"/>
              <w:bottom w:val="single" w:sz="4" w:space="0" w:color="000000"/>
            </w:tcBorders>
            <w:vAlign w:val="center"/>
          </w:tcPr>
          <w:p w14:paraId="4AA06D66" w14:textId="63B10434" w:rsidR="00B0287A" w:rsidRPr="00D30CFF"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r w:rsidRPr="00D30CFF">
              <w:rPr>
                <w:rFonts w:ascii="Times New Roman" w:hAnsi="Times New Roman" w:cs="Times New Roman"/>
                <w:b w:val="0"/>
                <w:bCs w:val="0"/>
                <w:sz w:val="22"/>
                <w:szCs w:val="22"/>
                <w:lang w:val="lt-LT"/>
              </w:rPr>
              <w:t>1</w:t>
            </w:r>
          </w:p>
        </w:tc>
        <w:tc>
          <w:tcPr>
            <w:tcW w:w="1418" w:type="dxa"/>
            <w:tcBorders>
              <w:top w:val="single" w:sz="4" w:space="0" w:color="000000"/>
              <w:left w:val="single" w:sz="4" w:space="0" w:color="000000"/>
              <w:bottom w:val="single" w:sz="4" w:space="0" w:color="000000"/>
            </w:tcBorders>
            <w:vAlign w:val="center"/>
          </w:tcPr>
          <w:p w14:paraId="055CF0A1" w14:textId="6238A7A9" w:rsidR="00B0287A" w:rsidRPr="00D30CFF"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E41A4BD" w14:textId="20736100" w:rsidR="00B0287A" w:rsidRPr="00D30CFF"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p>
        </w:tc>
      </w:tr>
      <w:tr w:rsidR="004F3930" w:rsidRPr="00D30CFF" w14:paraId="1849DA4A" w14:textId="77777777" w:rsidTr="00F377EB">
        <w:tc>
          <w:tcPr>
            <w:tcW w:w="7938" w:type="dxa"/>
            <w:gridSpan w:val="5"/>
            <w:tcBorders>
              <w:top w:val="double" w:sz="1" w:space="0" w:color="000000"/>
              <w:left w:val="single" w:sz="4" w:space="0" w:color="000000"/>
              <w:bottom w:val="single" w:sz="4" w:space="0" w:color="000000"/>
            </w:tcBorders>
          </w:tcPr>
          <w:p w14:paraId="52EA4272" w14:textId="2540C781" w:rsidR="004F3930" w:rsidRPr="00D30CFF" w:rsidRDefault="004F3930" w:rsidP="00D30CFF">
            <w:pPr>
              <w:pStyle w:val="oddl-nadpis"/>
              <w:keepNext w:val="0"/>
              <w:widowControl/>
              <w:tabs>
                <w:tab w:val="clear" w:pos="567"/>
              </w:tabs>
              <w:snapToGrid w:val="0"/>
              <w:spacing w:before="0" w:line="240" w:lineRule="auto"/>
              <w:jc w:val="right"/>
              <w:rPr>
                <w:rFonts w:ascii="Times New Roman" w:hAnsi="Times New Roman" w:cs="Times New Roman"/>
                <w:b w:val="0"/>
                <w:sz w:val="22"/>
                <w:szCs w:val="22"/>
                <w:lang w:val="lt-LT"/>
              </w:rPr>
            </w:pPr>
            <w:r w:rsidRPr="00D30CFF">
              <w:rPr>
                <w:rFonts w:ascii="Times New Roman" w:hAnsi="Times New Roman" w:cs="Times New Roman"/>
                <w:b w:val="0"/>
                <w:sz w:val="22"/>
                <w:szCs w:val="22"/>
                <w:lang w:val="lt-LT"/>
              </w:rPr>
              <w:t>Suma be PVM:</w:t>
            </w:r>
          </w:p>
        </w:tc>
        <w:tc>
          <w:tcPr>
            <w:tcW w:w="1417" w:type="dxa"/>
            <w:tcBorders>
              <w:top w:val="double" w:sz="1" w:space="0" w:color="000000"/>
              <w:left w:val="single" w:sz="4" w:space="0" w:color="000000"/>
              <w:bottom w:val="single" w:sz="4" w:space="0" w:color="000000"/>
              <w:right w:val="single" w:sz="4" w:space="0" w:color="000000"/>
            </w:tcBorders>
            <w:shd w:val="clear" w:color="auto" w:fill="FFFFFF"/>
            <w:vAlign w:val="center"/>
          </w:tcPr>
          <w:p w14:paraId="5A58B5F8" w14:textId="422A316D" w:rsidR="004F3930" w:rsidRPr="00D30CFF" w:rsidRDefault="004F3930" w:rsidP="00D30CFF">
            <w:pPr>
              <w:pStyle w:val="oddl-nadpis"/>
              <w:keepNext w:val="0"/>
              <w:widowControl/>
              <w:tabs>
                <w:tab w:val="clear" w:pos="567"/>
              </w:tabs>
              <w:snapToGrid w:val="0"/>
              <w:spacing w:before="0" w:line="240" w:lineRule="auto"/>
              <w:jc w:val="right"/>
              <w:rPr>
                <w:rFonts w:ascii="Times New Roman" w:hAnsi="Times New Roman" w:cs="Times New Roman"/>
                <w:sz w:val="22"/>
                <w:szCs w:val="22"/>
                <w:lang w:val="lt-LT"/>
              </w:rPr>
            </w:pPr>
          </w:p>
        </w:tc>
      </w:tr>
      <w:tr w:rsidR="004F3930" w:rsidRPr="00D30CFF" w14:paraId="013A02FD" w14:textId="77777777" w:rsidTr="00F377EB">
        <w:tc>
          <w:tcPr>
            <w:tcW w:w="7938" w:type="dxa"/>
            <w:gridSpan w:val="5"/>
            <w:tcBorders>
              <w:top w:val="single" w:sz="4" w:space="0" w:color="000000"/>
              <w:left w:val="single" w:sz="4" w:space="0" w:color="000000"/>
              <w:bottom w:val="single" w:sz="4" w:space="0" w:color="000000"/>
            </w:tcBorders>
          </w:tcPr>
          <w:p w14:paraId="2F77670A" w14:textId="6B53A0D6" w:rsidR="004F3930" w:rsidRPr="00D30CFF" w:rsidRDefault="004F3930" w:rsidP="00D30CFF">
            <w:pPr>
              <w:pStyle w:val="oddl-nadpis"/>
              <w:keepNext w:val="0"/>
              <w:widowControl/>
              <w:tabs>
                <w:tab w:val="clear" w:pos="567"/>
              </w:tabs>
              <w:snapToGrid w:val="0"/>
              <w:spacing w:before="0" w:line="240" w:lineRule="auto"/>
              <w:jc w:val="right"/>
              <w:rPr>
                <w:rFonts w:ascii="Times New Roman" w:hAnsi="Times New Roman" w:cs="Times New Roman"/>
                <w:b w:val="0"/>
                <w:sz w:val="22"/>
                <w:szCs w:val="22"/>
                <w:lang w:val="lt-LT"/>
              </w:rPr>
            </w:pPr>
            <w:r w:rsidRPr="00D30CFF">
              <w:rPr>
                <w:rFonts w:ascii="Times New Roman" w:hAnsi="Times New Roman" w:cs="Times New Roman"/>
                <w:b w:val="0"/>
                <w:sz w:val="22"/>
                <w:szCs w:val="22"/>
                <w:lang w:val="lt-LT"/>
              </w:rPr>
              <w:t>PVM (21 proc.) suma: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6B160F" w14:textId="67B6FAF0" w:rsidR="004F3930" w:rsidRPr="00D30CFF" w:rsidRDefault="004F3930" w:rsidP="00D30CFF">
            <w:pPr>
              <w:pStyle w:val="oddl-nadpis"/>
              <w:keepNext w:val="0"/>
              <w:widowControl/>
              <w:tabs>
                <w:tab w:val="clear" w:pos="567"/>
              </w:tabs>
              <w:snapToGrid w:val="0"/>
              <w:spacing w:before="0" w:line="240" w:lineRule="auto"/>
              <w:jc w:val="right"/>
              <w:rPr>
                <w:rFonts w:ascii="Times New Roman" w:hAnsi="Times New Roman" w:cs="Times New Roman"/>
                <w:sz w:val="22"/>
                <w:szCs w:val="22"/>
                <w:lang w:val="lt-LT"/>
              </w:rPr>
            </w:pPr>
          </w:p>
        </w:tc>
      </w:tr>
      <w:tr w:rsidR="004F3930" w:rsidRPr="00D30CFF" w14:paraId="7BD5574C" w14:textId="77777777" w:rsidTr="002F21BF">
        <w:tc>
          <w:tcPr>
            <w:tcW w:w="9355" w:type="dxa"/>
            <w:gridSpan w:val="6"/>
            <w:tcBorders>
              <w:top w:val="single" w:sz="4" w:space="0" w:color="000000"/>
              <w:left w:val="single" w:sz="4" w:space="0" w:color="000000"/>
              <w:bottom w:val="single" w:sz="4" w:space="0" w:color="000000"/>
              <w:right w:val="single" w:sz="4" w:space="0" w:color="000000"/>
            </w:tcBorders>
          </w:tcPr>
          <w:p w14:paraId="6AB6A498" w14:textId="326D0776" w:rsidR="004F3930" w:rsidRPr="00D30CFF" w:rsidRDefault="004F3930" w:rsidP="00D30CFF">
            <w:pPr>
              <w:pStyle w:val="oddl-nadpis"/>
              <w:keepNext w:val="0"/>
              <w:widowControl/>
              <w:tabs>
                <w:tab w:val="clear" w:pos="567"/>
              </w:tabs>
              <w:snapToGrid w:val="0"/>
              <w:spacing w:before="0" w:line="240" w:lineRule="auto"/>
              <w:rPr>
                <w:rFonts w:ascii="Times New Roman" w:hAnsi="Times New Roman" w:cs="Times New Roman"/>
                <w:sz w:val="22"/>
                <w:szCs w:val="22"/>
                <w:lang w:val="lt-LT"/>
              </w:rPr>
            </w:pPr>
            <w:r w:rsidRPr="00D30CFF">
              <w:rPr>
                <w:rFonts w:ascii="Times New Roman" w:hAnsi="Times New Roman"/>
                <w:b w:val="0"/>
                <w:sz w:val="22"/>
                <w:szCs w:val="22"/>
                <w:lang w:val="lt-LT"/>
              </w:rPr>
              <w:lastRenderedPageBreak/>
              <w:t>Bendra pasiūlymo kaina su PVM, Eur (skaičiais ir žodžiais):</w:t>
            </w:r>
          </w:p>
        </w:tc>
      </w:tr>
    </w:tbl>
    <w:bookmarkEnd w:id="75"/>
    <w:p w14:paraId="20D701C4" w14:textId="21E247FA" w:rsidR="00B23FD4" w:rsidRPr="00D30CFF" w:rsidRDefault="00B23FD4" w:rsidP="00D30CFF">
      <w:pPr>
        <w:pStyle w:val="oddl-nadpis"/>
        <w:keepNext w:val="0"/>
        <w:widowControl/>
        <w:tabs>
          <w:tab w:val="clear" w:pos="567"/>
        </w:tabs>
        <w:spacing w:before="0" w:line="240" w:lineRule="auto"/>
        <w:ind w:firstLine="284"/>
        <w:rPr>
          <w:rFonts w:ascii="Times New Roman" w:hAnsi="Times New Roman" w:cs="Times New Roman"/>
          <w:sz w:val="20"/>
          <w:szCs w:val="20"/>
          <w:u w:val="single"/>
          <w:lang w:val="lt-LT"/>
        </w:rPr>
      </w:pPr>
      <w:r w:rsidRPr="00D30CFF">
        <w:rPr>
          <w:rFonts w:ascii="Times New Roman" w:hAnsi="Times New Roman" w:cs="Times New Roman"/>
          <w:szCs w:val="20"/>
          <w:u w:val="single"/>
          <w:lang w:val="lt-LT"/>
        </w:rPr>
        <w:t>*</w:t>
      </w:r>
      <w:r w:rsidRPr="00D30CFF">
        <w:rPr>
          <w:rFonts w:ascii="Times New Roman" w:hAnsi="Times New Roman" w:cs="Times New Roman"/>
          <w:sz w:val="20"/>
          <w:szCs w:val="20"/>
          <w:u w:val="single"/>
          <w:lang w:val="lt-LT"/>
        </w:rPr>
        <w:t xml:space="preserve">Modulių išpirkimui turi būti nurodyta ne mažiau </w:t>
      </w:r>
      <w:r w:rsidR="004600E0" w:rsidRPr="00D30CFF">
        <w:rPr>
          <w:rFonts w:ascii="Times New Roman" w:hAnsi="Times New Roman" w:cs="Times New Roman"/>
          <w:sz w:val="20"/>
          <w:szCs w:val="20"/>
          <w:u w:val="single"/>
          <w:lang w:val="lt-LT"/>
        </w:rPr>
        <w:t>30</w:t>
      </w:r>
      <w:r w:rsidRPr="00D30CFF">
        <w:rPr>
          <w:rFonts w:ascii="Times New Roman" w:hAnsi="Times New Roman" w:cs="Times New Roman"/>
          <w:sz w:val="20"/>
          <w:szCs w:val="20"/>
          <w:u w:val="single"/>
          <w:lang w:val="lt-LT"/>
        </w:rPr>
        <w:t xml:space="preserve"> proc. pasiūlymo vertės.</w:t>
      </w:r>
    </w:p>
    <w:p w14:paraId="3C83A17D" w14:textId="77777777" w:rsidR="00B23FD4" w:rsidRPr="00D30CFF" w:rsidRDefault="00B23FD4" w:rsidP="00D30CFF">
      <w:pPr>
        <w:spacing w:after="0" w:line="240" w:lineRule="auto"/>
        <w:ind w:firstLine="284"/>
        <w:jc w:val="both"/>
        <w:rPr>
          <w:rFonts w:asciiTheme="majorBidi" w:eastAsia="Times New Roman" w:hAnsiTheme="majorBidi" w:cstheme="majorBidi"/>
        </w:rPr>
      </w:pPr>
    </w:p>
    <w:p w14:paraId="4E65A331" w14:textId="7993F750" w:rsidR="007F1B62" w:rsidRPr="00D30CFF" w:rsidRDefault="007F1B62" w:rsidP="00D30CFF">
      <w:pPr>
        <w:spacing w:after="0" w:line="240" w:lineRule="auto"/>
        <w:ind w:firstLine="284"/>
        <w:jc w:val="both"/>
        <w:rPr>
          <w:rFonts w:asciiTheme="majorBidi" w:eastAsia="Times New Roman" w:hAnsiTheme="majorBidi" w:cstheme="majorBidi"/>
        </w:rPr>
      </w:pPr>
      <w:r w:rsidRPr="00D30CFF">
        <w:rPr>
          <w:rFonts w:asciiTheme="majorBidi" w:eastAsia="Times New Roman" w:hAnsiTheme="majorBidi" w:cstheme="majorBidi"/>
        </w:rPr>
        <w:t xml:space="preserve">Pastabos: </w:t>
      </w:r>
    </w:p>
    <w:p w14:paraId="2C3261E6" w14:textId="77777777" w:rsidR="007F1B62" w:rsidRPr="00D30CFF" w:rsidRDefault="007F1B62" w:rsidP="00D30CFF">
      <w:pPr>
        <w:spacing w:after="0" w:line="240" w:lineRule="auto"/>
        <w:ind w:firstLine="284"/>
        <w:jc w:val="both"/>
        <w:rPr>
          <w:rFonts w:asciiTheme="majorBidi" w:eastAsia="Times New Roman" w:hAnsiTheme="majorBidi" w:cstheme="majorBidi"/>
        </w:rPr>
      </w:pPr>
      <w:r w:rsidRPr="00D30CFF">
        <w:rPr>
          <w:rFonts w:asciiTheme="majorBidi" w:eastAsia="Times New Roman" w:hAnsiTheme="majorBidi" w:cstheme="majorBidi"/>
        </w:rPr>
        <w:t xml:space="preserve">- kainos pasiūlyme nurodomos paliekant du skaitmenis po kablelio; </w:t>
      </w:r>
    </w:p>
    <w:p w14:paraId="23E278E4" w14:textId="77777777" w:rsidR="007F1B62" w:rsidRPr="00D30CFF" w:rsidRDefault="007F1B62" w:rsidP="00D30CFF">
      <w:pPr>
        <w:spacing w:after="0" w:line="240" w:lineRule="auto"/>
        <w:ind w:firstLine="284"/>
        <w:jc w:val="both"/>
        <w:rPr>
          <w:rFonts w:asciiTheme="majorBidi" w:eastAsia="Times New Roman" w:hAnsiTheme="majorBidi" w:cstheme="majorBidi"/>
        </w:rPr>
      </w:pPr>
      <w:r w:rsidRPr="00D30CFF">
        <w:rPr>
          <w:rFonts w:asciiTheme="majorBidi" w:eastAsia="Times New Roman" w:hAnsiTheme="majorBidi" w:cstheme="majorBidi"/>
        </w:rPr>
        <w:t>- tais atvejais, kai pagal galiojančius teisės aktus rangovui nereikia mokėti PVM, jis atitinkamų skilčių nepildo ir nurodo priežastis, dėl kurių PVM nemoka;</w:t>
      </w:r>
    </w:p>
    <w:p w14:paraId="42448F7B" w14:textId="77777777" w:rsidR="007F1B62" w:rsidRPr="00D30CFF" w:rsidRDefault="007F1B62" w:rsidP="00D30CFF">
      <w:pPr>
        <w:spacing w:after="0" w:line="240" w:lineRule="auto"/>
        <w:ind w:firstLine="284"/>
        <w:jc w:val="both"/>
        <w:rPr>
          <w:rFonts w:asciiTheme="majorBidi" w:eastAsia="Times New Roman" w:hAnsiTheme="majorBidi" w:cstheme="majorBidi"/>
        </w:rPr>
      </w:pPr>
      <w:r w:rsidRPr="00D30CFF">
        <w:rPr>
          <w:rFonts w:asciiTheme="majorBidi" w:eastAsia="Times New Roman" w:hAnsiTheme="majorBidi" w:cstheme="majorBidi"/>
        </w:rPr>
        <w:t xml:space="preserve">- bendra pasiūlymo kaina bus naudojama pasiūlymų vertinimui, pasiūlymų eilei ir laimėtojui nustatyti. </w:t>
      </w:r>
    </w:p>
    <w:p w14:paraId="5B41348E" w14:textId="77777777" w:rsidR="007F1B62" w:rsidRPr="00D30CFF" w:rsidRDefault="007F1B62" w:rsidP="00D30CFF">
      <w:pPr>
        <w:spacing w:after="0" w:line="240" w:lineRule="auto"/>
        <w:jc w:val="both"/>
        <w:rPr>
          <w:rFonts w:asciiTheme="majorBidi" w:eastAsia="Times New Roman" w:hAnsiTheme="majorBidi" w:cstheme="majorBidi"/>
        </w:rPr>
      </w:pPr>
    </w:p>
    <w:p w14:paraId="6F8A0160" w14:textId="77777777" w:rsidR="007F1B62" w:rsidRPr="00D30CFF" w:rsidRDefault="007F1B62" w:rsidP="00D30CFF">
      <w:pPr>
        <w:spacing w:after="0" w:line="240" w:lineRule="auto"/>
        <w:ind w:firstLine="720"/>
        <w:jc w:val="both"/>
        <w:rPr>
          <w:rFonts w:asciiTheme="majorBidi" w:eastAsia="Times New Roman" w:hAnsiTheme="majorBidi" w:cstheme="majorBidi"/>
          <w:b/>
          <w:sz w:val="24"/>
          <w:szCs w:val="24"/>
        </w:rPr>
      </w:pPr>
      <w:r w:rsidRPr="00D30CFF">
        <w:rPr>
          <w:rFonts w:asciiTheme="majorBidi" w:eastAsia="Times New Roman" w:hAnsiTheme="majorBidi" w:cstheme="majorBidi"/>
          <w:b/>
          <w:sz w:val="24"/>
          <w:szCs w:val="24"/>
        </w:rPr>
        <w:t xml:space="preserve">Teikdami šį pasiūlymą, mes patvirtiname, kad į mūsų siūlomą kainą įskaičiuotos visos sutarties vykdymo išlaidos ir visi mokesčiai, ir kad mes prisiimame riziką už visas išlaidas, kurias, teikdami pasiūlymą ir laikydamiesi pirkimo dokumentuose nustatytų reikalavimų, privalėjome įskaičiuoti į pasiūlymo kainą. </w:t>
      </w:r>
    </w:p>
    <w:p w14:paraId="1C63BF41" w14:textId="77777777" w:rsidR="007F1B62" w:rsidRPr="00D30CFF" w:rsidRDefault="007F1B62" w:rsidP="00D30CFF">
      <w:pPr>
        <w:spacing w:after="0" w:line="240" w:lineRule="auto"/>
        <w:jc w:val="both"/>
        <w:rPr>
          <w:rFonts w:asciiTheme="majorBidi" w:eastAsia="Times New Roman" w:hAnsiTheme="majorBidi" w:cstheme="majorBidi"/>
          <w:sz w:val="24"/>
          <w:szCs w:val="24"/>
        </w:rPr>
      </w:pPr>
    </w:p>
    <w:p w14:paraId="39ACF25C" w14:textId="77777777" w:rsidR="007F1B62" w:rsidRPr="00D30CFF" w:rsidRDefault="007F1B62" w:rsidP="00D30CFF">
      <w:pPr>
        <w:tabs>
          <w:tab w:val="left" w:pos="720"/>
        </w:tabs>
        <w:spacing w:after="0" w:line="240" w:lineRule="auto"/>
        <w:ind w:firstLine="709"/>
        <w:jc w:val="both"/>
        <w:rPr>
          <w:rFonts w:asciiTheme="majorBidi" w:eastAsia="Times New Roman" w:hAnsiTheme="majorBidi" w:cstheme="majorBidi"/>
          <w:sz w:val="24"/>
          <w:szCs w:val="24"/>
        </w:rPr>
      </w:pPr>
      <w:r w:rsidRPr="00D30CFF">
        <w:rPr>
          <w:rFonts w:asciiTheme="majorBidi" w:eastAsia="Times New Roman" w:hAnsiTheme="majorBidi" w:cstheme="majorBidi"/>
          <w:sz w:val="24"/>
          <w:szCs w:val="24"/>
        </w:rPr>
        <w:t>Taip pat mes patvirtiname, kad visa pasiūlyme pateikta informacija yra teisinga, atitinka tikrovę ir apima viską, ko reikia visiškam ir tinkamam sutarties įvykdymui.</w:t>
      </w:r>
    </w:p>
    <w:p w14:paraId="3ADA93C8" w14:textId="77777777" w:rsidR="007F1B62" w:rsidRPr="00D30CFF" w:rsidRDefault="007F1B62" w:rsidP="00D30CFF">
      <w:pPr>
        <w:spacing w:after="0" w:line="240" w:lineRule="auto"/>
        <w:ind w:firstLine="720"/>
        <w:jc w:val="both"/>
        <w:rPr>
          <w:rFonts w:asciiTheme="majorBidi" w:eastAsia="Times New Roman" w:hAnsiTheme="majorBidi" w:cstheme="majorBidi"/>
          <w:sz w:val="24"/>
          <w:szCs w:val="24"/>
        </w:rPr>
      </w:pPr>
      <w:r w:rsidRPr="00D30CFF">
        <w:rPr>
          <w:rFonts w:asciiTheme="majorBidi" w:eastAsia="Times New Roman" w:hAnsiTheme="majorBidi" w:cstheme="majorBidi"/>
          <w:sz w:val="24"/>
          <w:szCs w:val="24"/>
        </w:rPr>
        <w:t>Mes taip pat visiškai pripažįstame ir sutinkame, kad, jeigu perkančioji organizacija nustatytų, jog pateikti duomenys yra neteisingi ar netikslūs mūsų pasiūlymas nebus nagrinėjamas ir atmestas. Mums taip pat žinoma, kad jeigu perkančioji organizacija nustatytų, jog pateikti duomenys yra neteisingi arba pateikti dokumentai yra suklastoti, ji gali kreiptis į teismą ir išieškoti padarytus nuostolius.</w:t>
      </w:r>
    </w:p>
    <w:p w14:paraId="13A2E9F8" w14:textId="6F48556D" w:rsidR="007F1B62" w:rsidRPr="00D30CFF" w:rsidRDefault="007F1B62" w:rsidP="00D30CFF">
      <w:pPr>
        <w:spacing w:after="0" w:line="240" w:lineRule="auto"/>
        <w:jc w:val="both"/>
        <w:rPr>
          <w:rFonts w:asciiTheme="majorBidi" w:eastAsia="Times New Roman" w:hAnsiTheme="majorBidi" w:cstheme="majorBidi"/>
          <w:strike/>
          <w:sz w:val="24"/>
          <w:szCs w:val="24"/>
        </w:rPr>
      </w:pPr>
    </w:p>
    <w:p w14:paraId="6BF6978C" w14:textId="77777777" w:rsidR="007F1B62" w:rsidRPr="00D30CFF" w:rsidRDefault="007F1B62" w:rsidP="00D30CFF">
      <w:pPr>
        <w:spacing w:after="0" w:line="240" w:lineRule="auto"/>
        <w:ind w:firstLine="720"/>
        <w:jc w:val="both"/>
        <w:rPr>
          <w:rFonts w:asciiTheme="majorBidi" w:eastAsia="Times New Roman" w:hAnsiTheme="majorBidi" w:cstheme="majorBidi"/>
          <w:sz w:val="24"/>
          <w:szCs w:val="24"/>
        </w:rPr>
      </w:pPr>
      <w:r w:rsidRPr="00D30CFF">
        <w:rPr>
          <w:rFonts w:asciiTheme="majorBidi" w:eastAsia="Times New Roman" w:hAnsiTheme="majorBidi" w:cstheme="majorBidi"/>
          <w:sz w:val="24"/>
          <w:szCs w:val="24"/>
        </w:rPr>
        <w:t>Kartu su pasiūlymu pateikiami šie dokumentai:</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088"/>
        <w:gridCol w:w="2126"/>
      </w:tblGrid>
      <w:tr w:rsidR="00CD414D" w:rsidRPr="00D30CFF" w14:paraId="4E6D2623" w14:textId="77777777" w:rsidTr="00FA77B7">
        <w:tc>
          <w:tcPr>
            <w:tcW w:w="709" w:type="dxa"/>
            <w:tcBorders>
              <w:top w:val="single" w:sz="4" w:space="0" w:color="auto"/>
              <w:left w:val="single" w:sz="4" w:space="0" w:color="auto"/>
              <w:bottom w:val="single" w:sz="4" w:space="0" w:color="auto"/>
              <w:right w:val="single" w:sz="4" w:space="0" w:color="auto"/>
            </w:tcBorders>
          </w:tcPr>
          <w:p w14:paraId="7AB8AD0A" w14:textId="45022903" w:rsidR="007F1B62" w:rsidRPr="00D30CFF" w:rsidRDefault="007F1B62" w:rsidP="00D30CFF">
            <w:pPr>
              <w:spacing w:after="0" w:line="240" w:lineRule="auto"/>
              <w:jc w:val="center"/>
              <w:rPr>
                <w:rFonts w:asciiTheme="majorBidi" w:eastAsia="Times New Roman" w:hAnsiTheme="majorBidi" w:cstheme="majorBidi"/>
                <w:b/>
                <w:sz w:val="22"/>
                <w:szCs w:val="22"/>
              </w:rPr>
            </w:pPr>
            <w:r w:rsidRPr="00D30CFF">
              <w:rPr>
                <w:rFonts w:asciiTheme="majorBidi" w:eastAsia="Times New Roman" w:hAnsiTheme="majorBidi" w:cstheme="majorBidi"/>
                <w:b/>
                <w:sz w:val="22"/>
                <w:szCs w:val="22"/>
              </w:rPr>
              <w:t>Eil.</w:t>
            </w:r>
            <w:r w:rsidR="00FA77B7" w:rsidRPr="00D30CFF">
              <w:rPr>
                <w:rFonts w:asciiTheme="majorBidi" w:eastAsia="Times New Roman" w:hAnsiTheme="majorBidi" w:cstheme="majorBidi"/>
                <w:b/>
                <w:sz w:val="22"/>
                <w:szCs w:val="22"/>
              </w:rPr>
              <w:t xml:space="preserve"> </w:t>
            </w:r>
            <w:r w:rsidRPr="00D30CFF">
              <w:rPr>
                <w:rFonts w:asciiTheme="majorBidi" w:eastAsia="Times New Roman" w:hAnsiTheme="majorBidi" w:cstheme="majorBidi"/>
                <w:b/>
                <w:sz w:val="22"/>
                <w:szCs w:val="22"/>
              </w:rPr>
              <w:t>Nr.</w:t>
            </w:r>
          </w:p>
        </w:tc>
        <w:tc>
          <w:tcPr>
            <w:tcW w:w="7088" w:type="dxa"/>
            <w:tcBorders>
              <w:top w:val="single" w:sz="4" w:space="0" w:color="auto"/>
              <w:left w:val="single" w:sz="4" w:space="0" w:color="auto"/>
              <w:bottom w:val="single" w:sz="4" w:space="0" w:color="auto"/>
              <w:right w:val="single" w:sz="4" w:space="0" w:color="auto"/>
            </w:tcBorders>
            <w:vAlign w:val="center"/>
          </w:tcPr>
          <w:p w14:paraId="19D3510C" w14:textId="77777777" w:rsidR="007F1B62" w:rsidRPr="00D30CFF" w:rsidRDefault="007F1B62" w:rsidP="00D30CFF">
            <w:pPr>
              <w:spacing w:after="0" w:line="240" w:lineRule="auto"/>
              <w:jc w:val="center"/>
              <w:rPr>
                <w:rFonts w:asciiTheme="majorBidi" w:eastAsia="Times New Roman" w:hAnsiTheme="majorBidi" w:cstheme="majorBidi"/>
                <w:b/>
                <w:sz w:val="22"/>
                <w:szCs w:val="22"/>
              </w:rPr>
            </w:pPr>
            <w:r w:rsidRPr="00D30CFF">
              <w:rPr>
                <w:rFonts w:asciiTheme="majorBidi" w:eastAsia="Times New Roman" w:hAnsiTheme="majorBidi" w:cstheme="majorBidi"/>
                <w:b/>
                <w:sz w:val="22"/>
                <w:szCs w:val="22"/>
              </w:rPr>
              <w:t>Pateiktų dokumentų pavadinimas</w:t>
            </w:r>
          </w:p>
        </w:tc>
        <w:tc>
          <w:tcPr>
            <w:tcW w:w="2126" w:type="dxa"/>
            <w:tcBorders>
              <w:top w:val="single" w:sz="4" w:space="0" w:color="auto"/>
              <w:left w:val="single" w:sz="4" w:space="0" w:color="auto"/>
              <w:bottom w:val="single" w:sz="4" w:space="0" w:color="auto"/>
              <w:right w:val="single" w:sz="4" w:space="0" w:color="auto"/>
            </w:tcBorders>
          </w:tcPr>
          <w:p w14:paraId="5AD8E8F0" w14:textId="77777777" w:rsidR="007F1B62" w:rsidRPr="00D30CFF" w:rsidRDefault="007F1B62" w:rsidP="00D30CFF">
            <w:pPr>
              <w:spacing w:after="0" w:line="240" w:lineRule="auto"/>
              <w:jc w:val="center"/>
              <w:rPr>
                <w:rFonts w:asciiTheme="majorBidi" w:eastAsia="Times New Roman" w:hAnsiTheme="majorBidi" w:cstheme="majorBidi"/>
                <w:b/>
                <w:sz w:val="22"/>
                <w:szCs w:val="22"/>
              </w:rPr>
            </w:pPr>
            <w:r w:rsidRPr="00D30CFF">
              <w:rPr>
                <w:rFonts w:asciiTheme="majorBidi" w:eastAsia="Times New Roman" w:hAnsiTheme="majorBidi" w:cstheme="majorBidi"/>
                <w:b/>
                <w:sz w:val="22"/>
                <w:szCs w:val="22"/>
              </w:rPr>
              <w:t>Dokumento puslapių skaičius</w:t>
            </w:r>
          </w:p>
        </w:tc>
      </w:tr>
      <w:tr w:rsidR="00CD414D" w:rsidRPr="00D30CFF" w14:paraId="60CAC7FC" w14:textId="77777777" w:rsidTr="00FA77B7">
        <w:tc>
          <w:tcPr>
            <w:tcW w:w="709" w:type="dxa"/>
            <w:tcBorders>
              <w:top w:val="single" w:sz="4" w:space="0" w:color="auto"/>
              <w:left w:val="single" w:sz="4" w:space="0" w:color="auto"/>
              <w:bottom w:val="single" w:sz="4" w:space="0" w:color="auto"/>
              <w:right w:val="single" w:sz="4" w:space="0" w:color="auto"/>
            </w:tcBorders>
          </w:tcPr>
          <w:p w14:paraId="4C5CFC95" w14:textId="77777777" w:rsidR="007F1B62" w:rsidRPr="00D30CFF" w:rsidRDefault="007F1B62" w:rsidP="00D30CFF">
            <w:pPr>
              <w:spacing w:after="0" w:line="240" w:lineRule="auto"/>
              <w:jc w:val="both"/>
              <w:rPr>
                <w:rFonts w:asciiTheme="majorBidi" w:eastAsia="Times New Roman" w:hAnsiTheme="majorBidi" w:cstheme="majorBidi"/>
                <w:sz w:val="22"/>
                <w:szCs w:val="22"/>
              </w:rPr>
            </w:pPr>
          </w:p>
        </w:tc>
        <w:tc>
          <w:tcPr>
            <w:tcW w:w="7088" w:type="dxa"/>
            <w:tcBorders>
              <w:top w:val="single" w:sz="4" w:space="0" w:color="auto"/>
              <w:left w:val="single" w:sz="4" w:space="0" w:color="auto"/>
              <w:bottom w:val="single" w:sz="4" w:space="0" w:color="auto"/>
              <w:right w:val="single" w:sz="4" w:space="0" w:color="auto"/>
            </w:tcBorders>
          </w:tcPr>
          <w:p w14:paraId="2652C13D" w14:textId="77777777" w:rsidR="007F1B62" w:rsidRPr="00D30CFF" w:rsidRDefault="007F1B62" w:rsidP="00D30CFF">
            <w:pPr>
              <w:spacing w:after="0" w:line="240" w:lineRule="auto"/>
              <w:jc w:val="both"/>
              <w:rPr>
                <w:rFonts w:asciiTheme="majorBidi" w:eastAsia="Times New Roman" w:hAnsiTheme="majorBidi" w:cstheme="majorBidi"/>
                <w:sz w:val="22"/>
                <w:szCs w:val="22"/>
              </w:rPr>
            </w:pPr>
          </w:p>
        </w:tc>
        <w:tc>
          <w:tcPr>
            <w:tcW w:w="2126" w:type="dxa"/>
            <w:tcBorders>
              <w:top w:val="single" w:sz="4" w:space="0" w:color="auto"/>
              <w:left w:val="single" w:sz="4" w:space="0" w:color="auto"/>
              <w:bottom w:val="single" w:sz="4" w:space="0" w:color="auto"/>
              <w:right w:val="single" w:sz="4" w:space="0" w:color="auto"/>
            </w:tcBorders>
          </w:tcPr>
          <w:p w14:paraId="4FCC0438" w14:textId="77777777" w:rsidR="007F1B62" w:rsidRPr="00D30CFF" w:rsidRDefault="007F1B62" w:rsidP="00D30CFF">
            <w:pPr>
              <w:spacing w:after="0" w:line="240" w:lineRule="auto"/>
              <w:jc w:val="both"/>
              <w:rPr>
                <w:rFonts w:asciiTheme="majorBidi" w:eastAsia="Times New Roman" w:hAnsiTheme="majorBidi" w:cstheme="majorBidi"/>
                <w:sz w:val="22"/>
                <w:szCs w:val="22"/>
              </w:rPr>
            </w:pPr>
          </w:p>
        </w:tc>
      </w:tr>
      <w:tr w:rsidR="00CD414D" w:rsidRPr="00D30CFF" w14:paraId="01B58073" w14:textId="77777777" w:rsidTr="00FA77B7">
        <w:tc>
          <w:tcPr>
            <w:tcW w:w="709" w:type="dxa"/>
            <w:tcBorders>
              <w:top w:val="single" w:sz="4" w:space="0" w:color="auto"/>
              <w:left w:val="single" w:sz="4" w:space="0" w:color="auto"/>
              <w:bottom w:val="single" w:sz="4" w:space="0" w:color="auto"/>
              <w:right w:val="single" w:sz="4" w:space="0" w:color="auto"/>
            </w:tcBorders>
          </w:tcPr>
          <w:p w14:paraId="5E67011C" w14:textId="77777777" w:rsidR="007F1B62" w:rsidRPr="00D30CFF" w:rsidRDefault="007F1B62" w:rsidP="00D30CFF">
            <w:pPr>
              <w:spacing w:after="0" w:line="240" w:lineRule="auto"/>
              <w:jc w:val="both"/>
              <w:rPr>
                <w:rFonts w:asciiTheme="majorBidi" w:eastAsia="Times New Roman" w:hAnsiTheme="majorBidi" w:cstheme="majorBidi"/>
                <w:sz w:val="22"/>
                <w:szCs w:val="22"/>
              </w:rPr>
            </w:pPr>
          </w:p>
        </w:tc>
        <w:tc>
          <w:tcPr>
            <w:tcW w:w="7088" w:type="dxa"/>
            <w:tcBorders>
              <w:top w:val="single" w:sz="4" w:space="0" w:color="auto"/>
              <w:left w:val="single" w:sz="4" w:space="0" w:color="auto"/>
              <w:bottom w:val="single" w:sz="4" w:space="0" w:color="auto"/>
              <w:right w:val="single" w:sz="4" w:space="0" w:color="auto"/>
            </w:tcBorders>
          </w:tcPr>
          <w:p w14:paraId="30A284F6" w14:textId="77777777" w:rsidR="007F1B62" w:rsidRPr="00D30CFF" w:rsidRDefault="007F1B62" w:rsidP="00D30CFF">
            <w:pPr>
              <w:tabs>
                <w:tab w:val="left" w:pos="720"/>
                <w:tab w:val="center" w:pos="4153"/>
                <w:tab w:val="right" w:pos="8306"/>
              </w:tabs>
              <w:spacing w:after="0" w:line="240" w:lineRule="auto"/>
              <w:jc w:val="both"/>
              <w:rPr>
                <w:rFonts w:asciiTheme="majorBidi" w:eastAsia="Times New Roman" w:hAnsiTheme="majorBidi" w:cstheme="majorBidi"/>
                <w:sz w:val="22"/>
                <w:szCs w:val="22"/>
              </w:rPr>
            </w:pPr>
          </w:p>
        </w:tc>
        <w:tc>
          <w:tcPr>
            <w:tcW w:w="2126" w:type="dxa"/>
            <w:tcBorders>
              <w:top w:val="single" w:sz="4" w:space="0" w:color="auto"/>
              <w:left w:val="single" w:sz="4" w:space="0" w:color="auto"/>
              <w:bottom w:val="single" w:sz="4" w:space="0" w:color="auto"/>
              <w:right w:val="single" w:sz="4" w:space="0" w:color="auto"/>
            </w:tcBorders>
          </w:tcPr>
          <w:p w14:paraId="65D39985" w14:textId="77777777" w:rsidR="007F1B62" w:rsidRPr="00D30CFF" w:rsidRDefault="007F1B62" w:rsidP="00D30CFF">
            <w:pPr>
              <w:spacing w:after="0" w:line="240" w:lineRule="auto"/>
              <w:jc w:val="both"/>
              <w:rPr>
                <w:rFonts w:asciiTheme="majorBidi" w:eastAsia="Times New Roman" w:hAnsiTheme="majorBidi" w:cstheme="majorBidi"/>
                <w:sz w:val="22"/>
                <w:szCs w:val="22"/>
              </w:rPr>
            </w:pPr>
          </w:p>
        </w:tc>
      </w:tr>
    </w:tbl>
    <w:p w14:paraId="2B0D7C4B" w14:textId="77777777" w:rsidR="007F1B62" w:rsidRPr="00D30CFF" w:rsidRDefault="007F1B62" w:rsidP="00D30CFF">
      <w:pPr>
        <w:spacing w:after="0" w:line="240" w:lineRule="auto"/>
        <w:jc w:val="both"/>
        <w:rPr>
          <w:rFonts w:asciiTheme="majorBidi" w:eastAsia="Times New Roman" w:hAnsiTheme="majorBidi" w:cstheme="majorBidi"/>
        </w:rPr>
      </w:pPr>
    </w:p>
    <w:p w14:paraId="3F660BC9" w14:textId="4860B0D2" w:rsidR="007F1B62" w:rsidRPr="00D30CFF" w:rsidRDefault="007F1B62" w:rsidP="00D30CFF">
      <w:pPr>
        <w:spacing w:after="0" w:line="240" w:lineRule="auto"/>
        <w:ind w:right="49" w:firstLine="567"/>
        <w:jc w:val="both"/>
        <w:rPr>
          <w:rFonts w:asciiTheme="majorBidi" w:eastAsia="Calibri" w:hAnsiTheme="majorBidi" w:cstheme="majorBidi"/>
          <w:sz w:val="24"/>
          <w:szCs w:val="24"/>
        </w:rPr>
      </w:pPr>
      <w:r w:rsidRPr="00D30CFF">
        <w:rPr>
          <w:rFonts w:asciiTheme="majorBidi" w:eastAsia="Calibri" w:hAnsiTheme="majorBidi" w:cstheme="majorBidi"/>
          <w:sz w:val="24"/>
          <w:szCs w:val="24"/>
        </w:rPr>
        <w:t xml:space="preserve">Informacija apie </w:t>
      </w:r>
      <w:r w:rsidRPr="00D30CFF">
        <w:rPr>
          <w:rFonts w:asciiTheme="majorBidi" w:eastAsia="Calibri" w:hAnsiTheme="majorBidi" w:cstheme="majorBidi"/>
          <w:b/>
          <w:sz w:val="24"/>
          <w:szCs w:val="24"/>
          <w:u w:val="single"/>
        </w:rPr>
        <w:t>kiekvieno</w:t>
      </w:r>
      <w:r w:rsidRPr="00D30CFF">
        <w:rPr>
          <w:rFonts w:asciiTheme="majorBidi" w:eastAsia="Calibri" w:hAnsiTheme="majorBidi" w:cstheme="majorBidi"/>
          <w:sz w:val="24"/>
          <w:szCs w:val="24"/>
          <w:u w:val="single"/>
        </w:rPr>
        <w:t xml:space="preserve"> tiekėjų grupės partnerio</w:t>
      </w:r>
      <w:r w:rsidRPr="00D30CFF">
        <w:rPr>
          <w:rFonts w:asciiTheme="majorBidi" w:eastAsia="Calibri" w:hAnsiTheme="majorBidi" w:cstheme="majorBidi"/>
          <w:sz w:val="24"/>
          <w:szCs w:val="24"/>
        </w:rPr>
        <w:t xml:space="preserve"> savo jėgomis numatomų atlikti darbų </w:t>
      </w:r>
      <w:r w:rsidR="00FA77B7" w:rsidRPr="00D30CFF">
        <w:rPr>
          <w:rFonts w:asciiTheme="majorBidi" w:eastAsia="Calibri" w:hAnsiTheme="majorBidi" w:cstheme="majorBidi"/>
          <w:sz w:val="24"/>
          <w:szCs w:val="24"/>
        </w:rPr>
        <w:t>d</w:t>
      </w:r>
      <w:r w:rsidRPr="00D30CFF">
        <w:rPr>
          <w:rFonts w:asciiTheme="majorBidi" w:eastAsia="Calibri" w:hAnsiTheme="majorBidi" w:cstheme="majorBidi"/>
          <w:sz w:val="24"/>
          <w:szCs w:val="24"/>
        </w:rPr>
        <w:t>alies vertę (pildoma, kai pasiūlymą pateikia tiekėjų grupė):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2"/>
        <w:gridCol w:w="2725"/>
        <w:gridCol w:w="3261"/>
        <w:gridCol w:w="1984"/>
        <w:gridCol w:w="1276"/>
      </w:tblGrid>
      <w:tr w:rsidR="00CD414D" w:rsidRPr="00D30CFF" w14:paraId="682921A2" w14:textId="77777777" w:rsidTr="00FA77B7">
        <w:tc>
          <w:tcPr>
            <w:tcW w:w="672" w:type="dxa"/>
            <w:vMerge w:val="restart"/>
            <w:tcMar>
              <w:top w:w="0" w:type="dxa"/>
              <w:left w:w="108" w:type="dxa"/>
              <w:bottom w:w="0" w:type="dxa"/>
              <w:right w:w="108" w:type="dxa"/>
            </w:tcMar>
            <w:vAlign w:val="center"/>
            <w:hideMark/>
          </w:tcPr>
          <w:p w14:paraId="2C3F2B73" w14:textId="77777777" w:rsidR="007F1B62" w:rsidRPr="00D30CFF" w:rsidRDefault="007F1B62" w:rsidP="00D30CFF">
            <w:pPr>
              <w:spacing w:after="0" w:line="240" w:lineRule="auto"/>
              <w:jc w:val="center"/>
              <w:rPr>
                <w:rFonts w:asciiTheme="majorBidi" w:eastAsia="Calibri" w:hAnsiTheme="majorBidi" w:cstheme="majorBidi"/>
                <w:b/>
                <w:bCs/>
                <w:sz w:val="22"/>
                <w:szCs w:val="22"/>
                <w:lang w:eastAsia="zh-CN"/>
              </w:rPr>
            </w:pPr>
            <w:r w:rsidRPr="00D30CFF">
              <w:rPr>
                <w:rFonts w:asciiTheme="majorBidi" w:eastAsia="Calibri" w:hAnsiTheme="majorBidi" w:cstheme="majorBidi"/>
                <w:b/>
                <w:bCs/>
                <w:sz w:val="22"/>
                <w:szCs w:val="22"/>
                <w:lang w:eastAsia="zh-CN"/>
              </w:rPr>
              <w:t>Eil. Nr.</w:t>
            </w:r>
          </w:p>
        </w:tc>
        <w:tc>
          <w:tcPr>
            <w:tcW w:w="2725" w:type="dxa"/>
            <w:vMerge w:val="restart"/>
            <w:tcMar>
              <w:top w:w="0" w:type="dxa"/>
              <w:left w:w="108" w:type="dxa"/>
              <w:bottom w:w="0" w:type="dxa"/>
              <w:right w:w="108" w:type="dxa"/>
            </w:tcMar>
            <w:vAlign w:val="center"/>
            <w:hideMark/>
          </w:tcPr>
          <w:p w14:paraId="0E72A868" w14:textId="77777777" w:rsidR="007F1B62" w:rsidRPr="00D30CFF" w:rsidRDefault="007F1B62" w:rsidP="00D30CFF">
            <w:pPr>
              <w:spacing w:after="0" w:line="240" w:lineRule="auto"/>
              <w:jc w:val="center"/>
              <w:rPr>
                <w:rFonts w:asciiTheme="majorBidi" w:eastAsia="Calibri" w:hAnsiTheme="majorBidi" w:cstheme="majorBidi"/>
                <w:b/>
                <w:bCs/>
                <w:sz w:val="22"/>
                <w:szCs w:val="22"/>
                <w:lang w:eastAsia="zh-CN"/>
              </w:rPr>
            </w:pPr>
            <w:r w:rsidRPr="00D30CFF">
              <w:rPr>
                <w:rFonts w:asciiTheme="majorBidi" w:eastAsia="Calibri" w:hAnsiTheme="majorBidi" w:cstheme="majorBidi"/>
                <w:b/>
                <w:bCs/>
                <w:sz w:val="22"/>
                <w:szCs w:val="22"/>
                <w:lang w:eastAsia="zh-CN"/>
              </w:rPr>
              <w:t>Partnerio pavadinimas</w:t>
            </w:r>
          </w:p>
        </w:tc>
        <w:tc>
          <w:tcPr>
            <w:tcW w:w="3261" w:type="dxa"/>
            <w:vMerge w:val="restart"/>
            <w:tcMar>
              <w:top w:w="0" w:type="dxa"/>
              <w:left w:w="108" w:type="dxa"/>
              <w:bottom w:w="0" w:type="dxa"/>
              <w:right w:w="108" w:type="dxa"/>
            </w:tcMar>
            <w:vAlign w:val="center"/>
            <w:hideMark/>
          </w:tcPr>
          <w:p w14:paraId="5FB35826" w14:textId="5869E735" w:rsidR="007F1B62" w:rsidRPr="00D30CFF" w:rsidRDefault="00F377EB" w:rsidP="00D30CFF">
            <w:pPr>
              <w:spacing w:after="0" w:line="240" w:lineRule="auto"/>
              <w:jc w:val="center"/>
              <w:rPr>
                <w:rFonts w:ascii="Times New Roman" w:eastAsia="Calibri" w:hAnsi="Times New Roman" w:cs="Times New Roman"/>
                <w:b/>
                <w:bCs/>
                <w:sz w:val="22"/>
                <w:szCs w:val="22"/>
                <w:lang w:eastAsia="zh-CN"/>
              </w:rPr>
            </w:pPr>
            <w:r w:rsidRPr="00D30CFF">
              <w:rPr>
                <w:rFonts w:ascii="Times New Roman" w:eastAsia="Calibri" w:hAnsi="Times New Roman" w:cs="Times New Roman"/>
                <w:b/>
                <w:bCs/>
                <w:sz w:val="22"/>
                <w:szCs w:val="22"/>
                <w:lang w:eastAsia="zh-CN"/>
              </w:rPr>
              <w:t>Numatomos pristatyti prekės/ suteikti paslaugas/atlikti darbus</w:t>
            </w:r>
          </w:p>
        </w:tc>
        <w:tc>
          <w:tcPr>
            <w:tcW w:w="3260" w:type="dxa"/>
            <w:gridSpan w:val="2"/>
            <w:tcMar>
              <w:top w:w="0" w:type="dxa"/>
              <w:left w:w="108" w:type="dxa"/>
              <w:bottom w:w="0" w:type="dxa"/>
              <w:right w:w="108" w:type="dxa"/>
            </w:tcMar>
            <w:vAlign w:val="center"/>
            <w:hideMark/>
          </w:tcPr>
          <w:p w14:paraId="7E4996BF" w14:textId="5E7C91F7" w:rsidR="007F1B62" w:rsidRPr="00D30CFF" w:rsidRDefault="00F377EB" w:rsidP="00D30CFF">
            <w:pPr>
              <w:spacing w:after="0" w:line="240" w:lineRule="auto"/>
              <w:jc w:val="center"/>
              <w:rPr>
                <w:rFonts w:ascii="Times New Roman" w:eastAsia="Calibri" w:hAnsi="Times New Roman" w:cs="Times New Roman"/>
                <w:b/>
                <w:bCs/>
                <w:sz w:val="22"/>
                <w:szCs w:val="22"/>
                <w:lang w:eastAsia="zh-CN"/>
              </w:rPr>
            </w:pPr>
            <w:r w:rsidRPr="00D30CFF">
              <w:rPr>
                <w:rFonts w:ascii="Times New Roman" w:eastAsia="Calibri" w:hAnsi="Times New Roman" w:cs="Times New Roman"/>
                <w:b/>
                <w:bCs/>
                <w:sz w:val="22"/>
                <w:szCs w:val="22"/>
                <w:lang w:eastAsia="zh-CN"/>
              </w:rPr>
              <w:t>Partnerio pristatomų prekių/ paslaugų/darbų dalies vertė pasiūlymo kainoje</w:t>
            </w:r>
          </w:p>
        </w:tc>
      </w:tr>
      <w:tr w:rsidR="00CD414D" w:rsidRPr="00D30CFF" w14:paraId="321B673D" w14:textId="77777777" w:rsidTr="00FA77B7">
        <w:tc>
          <w:tcPr>
            <w:tcW w:w="0" w:type="auto"/>
            <w:vMerge/>
            <w:vAlign w:val="center"/>
            <w:hideMark/>
          </w:tcPr>
          <w:p w14:paraId="0CFC349F" w14:textId="77777777" w:rsidR="007F1B62" w:rsidRPr="00D30CFF" w:rsidRDefault="007F1B62" w:rsidP="00D30CFF">
            <w:pPr>
              <w:spacing w:after="0" w:line="240" w:lineRule="auto"/>
              <w:rPr>
                <w:rFonts w:asciiTheme="majorBidi" w:eastAsia="Calibri" w:hAnsiTheme="majorBidi" w:cstheme="majorBidi"/>
                <w:b/>
                <w:bCs/>
                <w:sz w:val="22"/>
                <w:szCs w:val="22"/>
                <w:lang w:eastAsia="zh-CN"/>
              </w:rPr>
            </w:pPr>
          </w:p>
        </w:tc>
        <w:tc>
          <w:tcPr>
            <w:tcW w:w="2725" w:type="dxa"/>
            <w:vMerge/>
            <w:vAlign w:val="center"/>
            <w:hideMark/>
          </w:tcPr>
          <w:p w14:paraId="427B7966" w14:textId="77777777" w:rsidR="007F1B62" w:rsidRPr="00D30CFF" w:rsidRDefault="007F1B62" w:rsidP="00D30CFF">
            <w:pPr>
              <w:spacing w:after="0" w:line="240" w:lineRule="auto"/>
              <w:rPr>
                <w:rFonts w:asciiTheme="majorBidi" w:eastAsia="Calibri" w:hAnsiTheme="majorBidi" w:cstheme="majorBidi"/>
                <w:b/>
                <w:bCs/>
                <w:sz w:val="22"/>
                <w:szCs w:val="22"/>
                <w:lang w:eastAsia="zh-CN"/>
              </w:rPr>
            </w:pPr>
          </w:p>
        </w:tc>
        <w:tc>
          <w:tcPr>
            <w:tcW w:w="3261" w:type="dxa"/>
            <w:vMerge/>
            <w:vAlign w:val="center"/>
            <w:hideMark/>
          </w:tcPr>
          <w:p w14:paraId="15ED1C64" w14:textId="77777777" w:rsidR="007F1B62" w:rsidRPr="00D30CFF" w:rsidRDefault="007F1B62" w:rsidP="00D30CFF">
            <w:pPr>
              <w:spacing w:after="0" w:line="240" w:lineRule="auto"/>
              <w:rPr>
                <w:rFonts w:asciiTheme="majorBidi" w:eastAsia="Calibri" w:hAnsiTheme="majorBidi" w:cstheme="majorBidi"/>
                <w:b/>
                <w:bCs/>
                <w:sz w:val="22"/>
                <w:szCs w:val="22"/>
                <w:lang w:eastAsia="zh-CN"/>
              </w:rPr>
            </w:pPr>
          </w:p>
        </w:tc>
        <w:tc>
          <w:tcPr>
            <w:tcW w:w="1984" w:type="dxa"/>
            <w:tcMar>
              <w:top w:w="0" w:type="dxa"/>
              <w:left w:w="108" w:type="dxa"/>
              <w:bottom w:w="0" w:type="dxa"/>
              <w:right w:w="108" w:type="dxa"/>
            </w:tcMar>
            <w:hideMark/>
          </w:tcPr>
          <w:p w14:paraId="4466F61B" w14:textId="77777777" w:rsidR="007F1B62" w:rsidRPr="00D30CFF" w:rsidRDefault="007F1B62" w:rsidP="00D30CFF">
            <w:pPr>
              <w:spacing w:after="0" w:line="240" w:lineRule="auto"/>
              <w:jc w:val="center"/>
              <w:rPr>
                <w:rFonts w:asciiTheme="majorBidi" w:eastAsia="Calibri" w:hAnsiTheme="majorBidi" w:cstheme="majorBidi"/>
                <w:b/>
                <w:bCs/>
                <w:sz w:val="22"/>
                <w:szCs w:val="22"/>
                <w:lang w:eastAsia="zh-CN"/>
              </w:rPr>
            </w:pPr>
            <w:r w:rsidRPr="00D30CFF">
              <w:rPr>
                <w:rFonts w:asciiTheme="majorBidi" w:eastAsia="Calibri" w:hAnsiTheme="majorBidi" w:cstheme="majorBidi"/>
                <w:b/>
                <w:bCs/>
                <w:sz w:val="22"/>
                <w:szCs w:val="22"/>
                <w:lang w:eastAsia="zh-CN"/>
              </w:rPr>
              <w:t>EUR su PVM</w:t>
            </w:r>
          </w:p>
        </w:tc>
        <w:tc>
          <w:tcPr>
            <w:tcW w:w="1276" w:type="dxa"/>
            <w:tcMar>
              <w:top w:w="0" w:type="dxa"/>
              <w:left w:w="108" w:type="dxa"/>
              <w:bottom w:w="0" w:type="dxa"/>
              <w:right w:w="108" w:type="dxa"/>
            </w:tcMar>
            <w:hideMark/>
          </w:tcPr>
          <w:p w14:paraId="3CFC321D" w14:textId="77777777" w:rsidR="007F1B62" w:rsidRPr="00D30CFF" w:rsidRDefault="007F1B62" w:rsidP="00D30CFF">
            <w:pPr>
              <w:spacing w:after="0" w:line="240" w:lineRule="auto"/>
              <w:jc w:val="center"/>
              <w:rPr>
                <w:rFonts w:asciiTheme="majorBidi" w:eastAsia="Calibri" w:hAnsiTheme="majorBidi" w:cstheme="majorBidi"/>
                <w:b/>
                <w:bCs/>
                <w:sz w:val="22"/>
                <w:szCs w:val="22"/>
                <w:lang w:eastAsia="zh-CN"/>
              </w:rPr>
            </w:pPr>
            <w:r w:rsidRPr="00D30CFF">
              <w:rPr>
                <w:rFonts w:asciiTheme="majorBidi" w:eastAsia="Calibri" w:hAnsiTheme="majorBidi" w:cstheme="majorBidi"/>
                <w:b/>
                <w:bCs/>
                <w:sz w:val="22"/>
                <w:szCs w:val="22"/>
                <w:lang w:eastAsia="zh-CN"/>
              </w:rPr>
              <w:t>Proc.</w:t>
            </w:r>
          </w:p>
        </w:tc>
      </w:tr>
      <w:tr w:rsidR="00CD414D" w:rsidRPr="00D30CFF" w14:paraId="002DE405" w14:textId="77777777" w:rsidTr="00FA77B7">
        <w:tc>
          <w:tcPr>
            <w:tcW w:w="672" w:type="dxa"/>
            <w:tcMar>
              <w:top w:w="0" w:type="dxa"/>
              <w:left w:w="108" w:type="dxa"/>
              <w:bottom w:w="0" w:type="dxa"/>
              <w:right w:w="108" w:type="dxa"/>
            </w:tcMar>
          </w:tcPr>
          <w:p w14:paraId="60546DCB" w14:textId="77777777" w:rsidR="007F1B62" w:rsidRPr="00D30CFF" w:rsidRDefault="007F1B62" w:rsidP="00D30CFF">
            <w:pPr>
              <w:spacing w:after="0" w:line="240" w:lineRule="auto"/>
              <w:jc w:val="both"/>
              <w:rPr>
                <w:rFonts w:asciiTheme="majorBidi" w:eastAsia="Calibri" w:hAnsiTheme="majorBidi" w:cstheme="majorBidi"/>
                <w:sz w:val="22"/>
                <w:szCs w:val="22"/>
                <w:lang w:eastAsia="zh-CN"/>
              </w:rPr>
            </w:pPr>
          </w:p>
        </w:tc>
        <w:tc>
          <w:tcPr>
            <w:tcW w:w="2725" w:type="dxa"/>
            <w:tcMar>
              <w:top w:w="0" w:type="dxa"/>
              <w:left w:w="108" w:type="dxa"/>
              <w:bottom w:w="0" w:type="dxa"/>
              <w:right w:w="108" w:type="dxa"/>
            </w:tcMar>
          </w:tcPr>
          <w:p w14:paraId="2204EE66" w14:textId="77777777" w:rsidR="007F1B62" w:rsidRPr="00D30CFF" w:rsidRDefault="007F1B62" w:rsidP="00D30CFF">
            <w:pPr>
              <w:spacing w:after="0" w:line="240" w:lineRule="auto"/>
              <w:jc w:val="both"/>
              <w:rPr>
                <w:rFonts w:asciiTheme="majorBidi" w:eastAsia="Calibri" w:hAnsiTheme="majorBidi" w:cstheme="majorBidi"/>
                <w:sz w:val="22"/>
                <w:szCs w:val="22"/>
                <w:lang w:eastAsia="zh-CN"/>
              </w:rPr>
            </w:pPr>
          </w:p>
        </w:tc>
        <w:tc>
          <w:tcPr>
            <w:tcW w:w="3261" w:type="dxa"/>
            <w:tcMar>
              <w:top w:w="0" w:type="dxa"/>
              <w:left w:w="108" w:type="dxa"/>
              <w:bottom w:w="0" w:type="dxa"/>
              <w:right w:w="108" w:type="dxa"/>
            </w:tcMar>
          </w:tcPr>
          <w:p w14:paraId="323A76E1" w14:textId="77777777" w:rsidR="007F1B62" w:rsidRPr="00D30CFF" w:rsidRDefault="007F1B62" w:rsidP="00D30CFF">
            <w:pPr>
              <w:spacing w:after="0" w:line="240" w:lineRule="auto"/>
              <w:jc w:val="both"/>
              <w:rPr>
                <w:rFonts w:asciiTheme="majorBidi" w:eastAsia="Calibri" w:hAnsiTheme="majorBidi" w:cstheme="majorBidi"/>
                <w:sz w:val="22"/>
                <w:szCs w:val="22"/>
                <w:lang w:eastAsia="zh-CN"/>
              </w:rPr>
            </w:pPr>
          </w:p>
        </w:tc>
        <w:tc>
          <w:tcPr>
            <w:tcW w:w="1984" w:type="dxa"/>
            <w:tcMar>
              <w:top w:w="0" w:type="dxa"/>
              <w:left w:w="108" w:type="dxa"/>
              <w:bottom w:w="0" w:type="dxa"/>
              <w:right w:w="108" w:type="dxa"/>
            </w:tcMar>
          </w:tcPr>
          <w:p w14:paraId="07EF5595" w14:textId="77777777" w:rsidR="007F1B62" w:rsidRPr="00D30CFF" w:rsidRDefault="007F1B62" w:rsidP="00D30CFF">
            <w:pPr>
              <w:spacing w:after="0" w:line="240" w:lineRule="auto"/>
              <w:jc w:val="both"/>
              <w:rPr>
                <w:rFonts w:asciiTheme="majorBidi" w:eastAsia="Calibri" w:hAnsiTheme="majorBidi" w:cstheme="majorBidi"/>
                <w:sz w:val="22"/>
                <w:szCs w:val="22"/>
                <w:lang w:eastAsia="zh-CN"/>
              </w:rPr>
            </w:pPr>
          </w:p>
        </w:tc>
        <w:tc>
          <w:tcPr>
            <w:tcW w:w="1276" w:type="dxa"/>
            <w:tcMar>
              <w:top w:w="0" w:type="dxa"/>
              <w:left w:w="108" w:type="dxa"/>
              <w:bottom w:w="0" w:type="dxa"/>
              <w:right w:w="108" w:type="dxa"/>
            </w:tcMar>
          </w:tcPr>
          <w:p w14:paraId="03B2DF51" w14:textId="77777777" w:rsidR="007F1B62" w:rsidRPr="00D30CFF" w:rsidRDefault="007F1B62" w:rsidP="00D30CFF">
            <w:pPr>
              <w:spacing w:after="0" w:line="240" w:lineRule="auto"/>
              <w:jc w:val="both"/>
              <w:rPr>
                <w:rFonts w:asciiTheme="majorBidi" w:eastAsia="Calibri" w:hAnsiTheme="majorBidi" w:cstheme="majorBidi"/>
                <w:sz w:val="22"/>
                <w:szCs w:val="22"/>
                <w:lang w:eastAsia="zh-CN"/>
              </w:rPr>
            </w:pPr>
          </w:p>
        </w:tc>
      </w:tr>
      <w:tr w:rsidR="00CD414D" w:rsidRPr="00D30CFF" w14:paraId="1B897B97" w14:textId="77777777" w:rsidTr="00FA77B7">
        <w:tc>
          <w:tcPr>
            <w:tcW w:w="672" w:type="dxa"/>
            <w:tcMar>
              <w:top w:w="0" w:type="dxa"/>
              <w:left w:w="108" w:type="dxa"/>
              <w:bottom w:w="0" w:type="dxa"/>
              <w:right w:w="108" w:type="dxa"/>
            </w:tcMar>
          </w:tcPr>
          <w:p w14:paraId="7B915321" w14:textId="77777777" w:rsidR="007F1B62" w:rsidRPr="00D30CFF" w:rsidRDefault="007F1B62" w:rsidP="00D30CFF">
            <w:pPr>
              <w:spacing w:after="0" w:line="240" w:lineRule="auto"/>
              <w:jc w:val="both"/>
              <w:rPr>
                <w:rFonts w:asciiTheme="majorBidi" w:eastAsia="Calibri" w:hAnsiTheme="majorBidi" w:cstheme="majorBidi"/>
                <w:sz w:val="22"/>
                <w:szCs w:val="22"/>
                <w:lang w:eastAsia="zh-CN"/>
              </w:rPr>
            </w:pPr>
          </w:p>
        </w:tc>
        <w:tc>
          <w:tcPr>
            <w:tcW w:w="2725" w:type="dxa"/>
            <w:tcMar>
              <w:top w:w="0" w:type="dxa"/>
              <w:left w:w="108" w:type="dxa"/>
              <w:bottom w:w="0" w:type="dxa"/>
              <w:right w:w="108" w:type="dxa"/>
            </w:tcMar>
          </w:tcPr>
          <w:p w14:paraId="112F057D" w14:textId="77777777" w:rsidR="007F1B62" w:rsidRPr="00D30CFF" w:rsidRDefault="007F1B62" w:rsidP="00D30CFF">
            <w:pPr>
              <w:spacing w:after="0" w:line="240" w:lineRule="auto"/>
              <w:jc w:val="both"/>
              <w:rPr>
                <w:rFonts w:asciiTheme="majorBidi" w:eastAsia="Calibri" w:hAnsiTheme="majorBidi" w:cstheme="majorBidi"/>
                <w:sz w:val="22"/>
                <w:szCs w:val="22"/>
                <w:lang w:eastAsia="zh-CN"/>
              </w:rPr>
            </w:pPr>
          </w:p>
        </w:tc>
        <w:tc>
          <w:tcPr>
            <w:tcW w:w="3261" w:type="dxa"/>
            <w:tcMar>
              <w:top w:w="0" w:type="dxa"/>
              <w:left w:w="108" w:type="dxa"/>
              <w:bottom w:w="0" w:type="dxa"/>
              <w:right w:w="108" w:type="dxa"/>
            </w:tcMar>
          </w:tcPr>
          <w:p w14:paraId="53F24EDF" w14:textId="77777777" w:rsidR="007F1B62" w:rsidRPr="00D30CFF" w:rsidRDefault="007F1B62" w:rsidP="00D30CFF">
            <w:pPr>
              <w:spacing w:after="0" w:line="240" w:lineRule="auto"/>
              <w:jc w:val="both"/>
              <w:rPr>
                <w:rFonts w:asciiTheme="majorBidi" w:eastAsia="Calibri" w:hAnsiTheme="majorBidi" w:cstheme="majorBidi"/>
                <w:sz w:val="22"/>
                <w:szCs w:val="22"/>
                <w:lang w:eastAsia="zh-CN"/>
              </w:rPr>
            </w:pPr>
          </w:p>
        </w:tc>
        <w:tc>
          <w:tcPr>
            <w:tcW w:w="1984" w:type="dxa"/>
            <w:tcMar>
              <w:top w:w="0" w:type="dxa"/>
              <w:left w:w="108" w:type="dxa"/>
              <w:bottom w:w="0" w:type="dxa"/>
              <w:right w:w="108" w:type="dxa"/>
            </w:tcMar>
          </w:tcPr>
          <w:p w14:paraId="11C89F46" w14:textId="77777777" w:rsidR="007F1B62" w:rsidRPr="00D30CFF" w:rsidRDefault="007F1B62" w:rsidP="00D30CFF">
            <w:pPr>
              <w:spacing w:after="0" w:line="240" w:lineRule="auto"/>
              <w:jc w:val="both"/>
              <w:rPr>
                <w:rFonts w:asciiTheme="majorBidi" w:eastAsia="Calibri" w:hAnsiTheme="majorBidi" w:cstheme="majorBidi"/>
                <w:sz w:val="22"/>
                <w:szCs w:val="22"/>
                <w:lang w:eastAsia="zh-CN"/>
              </w:rPr>
            </w:pPr>
          </w:p>
        </w:tc>
        <w:tc>
          <w:tcPr>
            <w:tcW w:w="1276" w:type="dxa"/>
            <w:tcMar>
              <w:top w:w="0" w:type="dxa"/>
              <w:left w:w="108" w:type="dxa"/>
              <w:bottom w:w="0" w:type="dxa"/>
              <w:right w:w="108" w:type="dxa"/>
            </w:tcMar>
          </w:tcPr>
          <w:p w14:paraId="5893073C" w14:textId="77777777" w:rsidR="007F1B62" w:rsidRPr="00D30CFF" w:rsidRDefault="007F1B62" w:rsidP="00D30CFF">
            <w:pPr>
              <w:spacing w:after="0" w:line="240" w:lineRule="auto"/>
              <w:jc w:val="both"/>
              <w:rPr>
                <w:rFonts w:asciiTheme="majorBidi" w:eastAsia="Calibri" w:hAnsiTheme="majorBidi" w:cstheme="majorBidi"/>
                <w:sz w:val="22"/>
                <w:szCs w:val="22"/>
                <w:lang w:eastAsia="zh-CN"/>
              </w:rPr>
            </w:pPr>
          </w:p>
        </w:tc>
      </w:tr>
      <w:tr w:rsidR="007F1B62" w:rsidRPr="00D30CFF" w14:paraId="6F4590A5" w14:textId="77777777" w:rsidTr="00FA77B7">
        <w:tc>
          <w:tcPr>
            <w:tcW w:w="6658" w:type="dxa"/>
            <w:gridSpan w:val="3"/>
            <w:tcMar>
              <w:top w:w="0" w:type="dxa"/>
              <w:left w:w="108" w:type="dxa"/>
              <w:bottom w:w="0" w:type="dxa"/>
              <w:right w:w="108" w:type="dxa"/>
            </w:tcMar>
            <w:hideMark/>
          </w:tcPr>
          <w:p w14:paraId="04570DD3" w14:textId="77777777" w:rsidR="007F1B62" w:rsidRPr="00D30CFF" w:rsidRDefault="007F1B62" w:rsidP="00D30CFF">
            <w:pPr>
              <w:spacing w:after="0" w:line="240" w:lineRule="auto"/>
              <w:jc w:val="right"/>
              <w:rPr>
                <w:rFonts w:asciiTheme="majorBidi" w:eastAsia="Calibri" w:hAnsiTheme="majorBidi" w:cstheme="majorBidi"/>
                <w:b/>
                <w:bCs/>
                <w:sz w:val="22"/>
                <w:szCs w:val="22"/>
                <w:lang w:eastAsia="zh-CN"/>
              </w:rPr>
            </w:pPr>
            <w:r w:rsidRPr="00D30CFF">
              <w:rPr>
                <w:rFonts w:asciiTheme="majorBidi" w:eastAsia="Calibri" w:hAnsiTheme="majorBidi" w:cstheme="majorBidi"/>
                <w:b/>
                <w:bCs/>
                <w:sz w:val="22"/>
                <w:szCs w:val="22"/>
                <w:lang w:eastAsia="zh-CN"/>
              </w:rPr>
              <w:t>Viso:</w:t>
            </w:r>
          </w:p>
        </w:tc>
        <w:tc>
          <w:tcPr>
            <w:tcW w:w="1984" w:type="dxa"/>
            <w:tcMar>
              <w:top w:w="0" w:type="dxa"/>
              <w:left w:w="108" w:type="dxa"/>
              <w:bottom w:w="0" w:type="dxa"/>
              <w:right w:w="108" w:type="dxa"/>
            </w:tcMar>
          </w:tcPr>
          <w:p w14:paraId="1ABA1373" w14:textId="77777777" w:rsidR="007F1B62" w:rsidRPr="00D30CFF" w:rsidRDefault="007F1B62" w:rsidP="00D30CFF">
            <w:pPr>
              <w:spacing w:after="0" w:line="240" w:lineRule="auto"/>
              <w:jc w:val="both"/>
              <w:rPr>
                <w:rFonts w:asciiTheme="majorBidi" w:eastAsia="Calibri" w:hAnsiTheme="majorBidi" w:cstheme="majorBidi"/>
                <w:sz w:val="22"/>
                <w:szCs w:val="22"/>
                <w:lang w:eastAsia="zh-CN"/>
              </w:rPr>
            </w:pPr>
          </w:p>
        </w:tc>
        <w:tc>
          <w:tcPr>
            <w:tcW w:w="1276" w:type="dxa"/>
            <w:tcMar>
              <w:top w:w="0" w:type="dxa"/>
              <w:left w:w="108" w:type="dxa"/>
              <w:bottom w:w="0" w:type="dxa"/>
              <w:right w:w="108" w:type="dxa"/>
            </w:tcMar>
          </w:tcPr>
          <w:p w14:paraId="6F88D44D" w14:textId="77777777" w:rsidR="007F1B62" w:rsidRPr="00D30CFF" w:rsidRDefault="007F1B62" w:rsidP="00D30CFF">
            <w:pPr>
              <w:spacing w:after="0" w:line="240" w:lineRule="auto"/>
              <w:jc w:val="both"/>
              <w:rPr>
                <w:rFonts w:asciiTheme="majorBidi" w:eastAsia="Calibri" w:hAnsiTheme="majorBidi" w:cstheme="majorBidi"/>
                <w:sz w:val="22"/>
                <w:szCs w:val="22"/>
                <w:lang w:eastAsia="zh-CN"/>
              </w:rPr>
            </w:pPr>
          </w:p>
        </w:tc>
      </w:tr>
    </w:tbl>
    <w:p w14:paraId="5ACB01C0" w14:textId="77777777" w:rsidR="007F1B62" w:rsidRPr="00D30CFF" w:rsidRDefault="007F1B62" w:rsidP="00D30CFF">
      <w:pPr>
        <w:spacing w:after="0" w:line="240" w:lineRule="auto"/>
        <w:jc w:val="both"/>
        <w:rPr>
          <w:rFonts w:asciiTheme="majorBidi" w:eastAsia="Calibri" w:hAnsiTheme="majorBidi" w:cstheme="majorBidi"/>
        </w:rPr>
      </w:pPr>
    </w:p>
    <w:p w14:paraId="390F0DAC" w14:textId="77777777" w:rsidR="007F1B62" w:rsidRPr="00D30CFF" w:rsidRDefault="007F1B62" w:rsidP="00D30CFF">
      <w:pPr>
        <w:spacing w:after="0" w:line="240" w:lineRule="auto"/>
        <w:ind w:right="49" w:firstLine="567"/>
        <w:jc w:val="both"/>
        <w:rPr>
          <w:rFonts w:asciiTheme="majorBidi" w:eastAsia="Calibri" w:hAnsiTheme="majorBidi" w:cstheme="majorBidi"/>
          <w:sz w:val="24"/>
          <w:szCs w:val="24"/>
        </w:rPr>
      </w:pPr>
      <w:r w:rsidRPr="00D30CFF">
        <w:rPr>
          <w:rFonts w:asciiTheme="majorBidi" w:eastAsia="Calibri" w:hAnsiTheme="majorBidi" w:cstheme="majorBidi"/>
          <w:sz w:val="24"/>
          <w:szCs w:val="24"/>
        </w:rPr>
        <w:t>Dalyvis pasiūlyme privalo išviešinti ir kitus ūkio subjektus, kurių pajėgumais remiasi, taip pat nurodyti ir žinomus subtiekėjus: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6"/>
        <w:gridCol w:w="2731"/>
        <w:gridCol w:w="3261"/>
        <w:gridCol w:w="1984"/>
        <w:gridCol w:w="1276"/>
      </w:tblGrid>
      <w:tr w:rsidR="00F377EB" w:rsidRPr="00D30CFF" w14:paraId="6655AD6A" w14:textId="77777777" w:rsidTr="009F598C">
        <w:tc>
          <w:tcPr>
            <w:tcW w:w="666" w:type="dxa"/>
            <w:vMerge w:val="restart"/>
            <w:tcMar>
              <w:top w:w="0" w:type="dxa"/>
              <w:left w:w="108" w:type="dxa"/>
              <w:bottom w:w="0" w:type="dxa"/>
              <w:right w:w="108" w:type="dxa"/>
            </w:tcMar>
            <w:vAlign w:val="center"/>
            <w:hideMark/>
          </w:tcPr>
          <w:p w14:paraId="31C53020" w14:textId="77777777" w:rsidR="00F377EB" w:rsidRPr="00D30CFF" w:rsidRDefault="00F377EB" w:rsidP="00D30CFF">
            <w:pPr>
              <w:spacing w:after="0" w:line="240" w:lineRule="auto"/>
              <w:jc w:val="center"/>
              <w:rPr>
                <w:rFonts w:asciiTheme="majorBidi" w:eastAsia="Calibri" w:hAnsiTheme="majorBidi" w:cstheme="majorBidi"/>
                <w:b/>
                <w:bCs/>
                <w:sz w:val="22"/>
                <w:szCs w:val="22"/>
                <w:lang w:eastAsia="zh-CN"/>
              </w:rPr>
            </w:pPr>
            <w:r w:rsidRPr="00D30CFF">
              <w:rPr>
                <w:rFonts w:asciiTheme="majorBidi" w:eastAsia="Calibri" w:hAnsiTheme="majorBidi" w:cstheme="majorBidi"/>
                <w:b/>
                <w:bCs/>
                <w:sz w:val="22"/>
                <w:szCs w:val="22"/>
                <w:lang w:eastAsia="zh-CN"/>
              </w:rPr>
              <w:t>Eil. Nr.</w:t>
            </w:r>
          </w:p>
        </w:tc>
        <w:tc>
          <w:tcPr>
            <w:tcW w:w="2731" w:type="dxa"/>
            <w:vMerge w:val="restart"/>
            <w:tcMar>
              <w:top w:w="0" w:type="dxa"/>
              <w:left w:w="108" w:type="dxa"/>
              <w:bottom w:w="0" w:type="dxa"/>
              <w:right w:w="108" w:type="dxa"/>
            </w:tcMar>
            <w:vAlign w:val="center"/>
            <w:hideMark/>
          </w:tcPr>
          <w:p w14:paraId="74D3F757" w14:textId="77777777" w:rsidR="00F377EB" w:rsidRPr="00D30CFF" w:rsidRDefault="00F377EB" w:rsidP="00D30CFF">
            <w:pPr>
              <w:spacing w:after="0" w:line="240" w:lineRule="auto"/>
              <w:jc w:val="center"/>
              <w:rPr>
                <w:rFonts w:asciiTheme="majorBidi" w:eastAsia="Calibri" w:hAnsiTheme="majorBidi" w:cstheme="majorBidi"/>
                <w:b/>
                <w:bCs/>
                <w:sz w:val="22"/>
                <w:szCs w:val="22"/>
                <w:lang w:eastAsia="zh-CN"/>
              </w:rPr>
            </w:pPr>
            <w:r w:rsidRPr="00D30CFF">
              <w:rPr>
                <w:rFonts w:asciiTheme="majorBidi" w:eastAsia="Calibri" w:hAnsiTheme="majorBidi" w:cstheme="majorBidi"/>
                <w:b/>
                <w:bCs/>
                <w:sz w:val="22"/>
                <w:szCs w:val="22"/>
                <w:lang w:eastAsia="zh-CN"/>
              </w:rPr>
              <w:t xml:space="preserve">Ūkio subjekto pavadinimas, kodas </w:t>
            </w:r>
          </w:p>
        </w:tc>
        <w:tc>
          <w:tcPr>
            <w:tcW w:w="3261" w:type="dxa"/>
            <w:vMerge w:val="restart"/>
            <w:tcMar>
              <w:top w:w="0" w:type="dxa"/>
              <w:left w:w="108" w:type="dxa"/>
              <w:bottom w:w="0" w:type="dxa"/>
              <w:right w:w="108" w:type="dxa"/>
            </w:tcMar>
            <w:vAlign w:val="center"/>
            <w:hideMark/>
          </w:tcPr>
          <w:p w14:paraId="02C4BBE5" w14:textId="500339AE" w:rsidR="00F377EB" w:rsidRPr="00D30CFF" w:rsidRDefault="00F377EB" w:rsidP="00D30CFF">
            <w:pPr>
              <w:spacing w:after="0" w:line="240" w:lineRule="auto"/>
              <w:jc w:val="center"/>
              <w:rPr>
                <w:rFonts w:asciiTheme="majorBidi" w:eastAsia="Calibri" w:hAnsiTheme="majorBidi" w:cstheme="majorBidi"/>
                <w:b/>
                <w:bCs/>
                <w:sz w:val="22"/>
                <w:szCs w:val="22"/>
                <w:lang w:eastAsia="zh-CN"/>
              </w:rPr>
            </w:pPr>
            <w:r w:rsidRPr="00D30CFF">
              <w:rPr>
                <w:rFonts w:ascii="Times New Roman" w:eastAsia="Calibri" w:hAnsi="Times New Roman" w:cs="Times New Roman"/>
                <w:b/>
                <w:bCs/>
                <w:sz w:val="22"/>
                <w:szCs w:val="22"/>
                <w:lang w:eastAsia="zh-CN"/>
              </w:rPr>
              <w:t>Numatomos pristatyti prekės/ suteikti paslaugas/atlikti darbus</w:t>
            </w:r>
          </w:p>
        </w:tc>
        <w:tc>
          <w:tcPr>
            <w:tcW w:w="3260" w:type="dxa"/>
            <w:gridSpan w:val="2"/>
            <w:tcMar>
              <w:top w:w="0" w:type="dxa"/>
              <w:left w:w="108" w:type="dxa"/>
              <w:bottom w:w="0" w:type="dxa"/>
              <w:right w:w="108" w:type="dxa"/>
            </w:tcMar>
            <w:vAlign w:val="center"/>
            <w:hideMark/>
          </w:tcPr>
          <w:p w14:paraId="5068FA43" w14:textId="7FECF69F" w:rsidR="00F377EB" w:rsidRPr="00D30CFF" w:rsidRDefault="00F377EB" w:rsidP="00D30CFF">
            <w:pPr>
              <w:spacing w:after="0" w:line="240" w:lineRule="auto"/>
              <w:jc w:val="center"/>
              <w:rPr>
                <w:rFonts w:asciiTheme="majorBidi" w:eastAsia="Calibri" w:hAnsiTheme="majorBidi" w:cstheme="majorBidi"/>
                <w:b/>
                <w:bCs/>
                <w:sz w:val="22"/>
                <w:szCs w:val="22"/>
                <w:lang w:eastAsia="zh-CN"/>
              </w:rPr>
            </w:pPr>
            <w:r w:rsidRPr="00D30CFF">
              <w:rPr>
                <w:rFonts w:ascii="Times New Roman" w:eastAsia="Calibri" w:hAnsi="Times New Roman" w:cs="Times New Roman"/>
                <w:b/>
                <w:bCs/>
                <w:sz w:val="22"/>
                <w:szCs w:val="22"/>
                <w:lang w:eastAsia="zh-CN"/>
              </w:rPr>
              <w:t>Partnerio pristatomų prekių/ paslaugų/darbų dalies vertė pasiūlymo kainoje</w:t>
            </w:r>
          </w:p>
        </w:tc>
      </w:tr>
      <w:tr w:rsidR="009F598C" w:rsidRPr="00D30CFF" w14:paraId="318FED26" w14:textId="77777777" w:rsidTr="009F598C">
        <w:tc>
          <w:tcPr>
            <w:tcW w:w="0" w:type="auto"/>
            <w:vMerge/>
            <w:vAlign w:val="center"/>
            <w:hideMark/>
          </w:tcPr>
          <w:p w14:paraId="7FEA9A83" w14:textId="77777777" w:rsidR="009F598C" w:rsidRPr="00D30CFF" w:rsidRDefault="009F598C" w:rsidP="00D30CFF">
            <w:pPr>
              <w:spacing w:after="0" w:line="240" w:lineRule="auto"/>
              <w:rPr>
                <w:rFonts w:asciiTheme="majorBidi" w:eastAsia="Calibri" w:hAnsiTheme="majorBidi" w:cstheme="majorBidi"/>
                <w:b/>
                <w:bCs/>
                <w:sz w:val="22"/>
                <w:szCs w:val="22"/>
                <w:lang w:eastAsia="zh-CN"/>
              </w:rPr>
            </w:pPr>
          </w:p>
        </w:tc>
        <w:tc>
          <w:tcPr>
            <w:tcW w:w="2731" w:type="dxa"/>
            <w:vMerge/>
            <w:vAlign w:val="center"/>
            <w:hideMark/>
          </w:tcPr>
          <w:p w14:paraId="6636A014" w14:textId="77777777" w:rsidR="009F598C" w:rsidRPr="00D30CFF" w:rsidRDefault="009F598C" w:rsidP="00D30CFF">
            <w:pPr>
              <w:spacing w:after="0" w:line="240" w:lineRule="auto"/>
              <w:rPr>
                <w:rFonts w:asciiTheme="majorBidi" w:eastAsia="Calibri" w:hAnsiTheme="majorBidi" w:cstheme="majorBidi"/>
                <w:b/>
                <w:bCs/>
                <w:sz w:val="22"/>
                <w:szCs w:val="22"/>
                <w:lang w:eastAsia="zh-CN"/>
              </w:rPr>
            </w:pPr>
          </w:p>
        </w:tc>
        <w:tc>
          <w:tcPr>
            <w:tcW w:w="3261" w:type="dxa"/>
            <w:vMerge/>
            <w:vAlign w:val="center"/>
            <w:hideMark/>
          </w:tcPr>
          <w:p w14:paraId="58A80F48" w14:textId="77777777" w:rsidR="009F598C" w:rsidRPr="00D30CFF" w:rsidRDefault="009F598C" w:rsidP="00D30CFF">
            <w:pPr>
              <w:spacing w:after="0" w:line="240" w:lineRule="auto"/>
              <w:rPr>
                <w:rFonts w:asciiTheme="majorBidi" w:eastAsia="Calibri" w:hAnsiTheme="majorBidi" w:cstheme="majorBidi"/>
                <w:b/>
                <w:bCs/>
                <w:sz w:val="22"/>
                <w:szCs w:val="22"/>
                <w:lang w:eastAsia="zh-CN"/>
              </w:rPr>
            </w:pPr>
          </w:p>
        </w:tc>
        <w:tc>
          <w:tcPr>
            <w:tcW w:w="1984" w:type="dxa"/>
            <w:tcMar>
              <w:top w:w="0" w:type="dxa"/>
              <w:left w:w="108" w:type="dxa"/>
              <w:bottom w:w="0" w:type="dxa"/>
              <w:right w:w="108" w:type="dxa"/>
            </w:tcMar>
            <w:vAlign w:val="center"/>
            <w:hideMark/>
          </w:tcPr>
          <w:p w14:paraId="425F2C33" w14:textId="77777777" w:rsidR="009F598C" w:rsidRPr="00D30CFF" w:rsidRDefault="009F598C" w:rsidP="00D30CFF">
            <w:pPr>
              <w:spacing w:after="0" w:line="240" w:lineRule="auto"/>
              <w:jc w:val="center"/>
              <w:rPr>
                <w:rFonts w:asciiTheme="majorBidi" w:eastAsia="Calibri" w:hAnsiTheme="majorBidi" w:cstheme="majorBidi"/>
                <w:b/>
                <w:bCs/>
                <w:sz w:val="22"/>
                <w:szCs w:val="22"/>
                <w:lang w:eastAsia="zh-CN"/>
              </w:rPr>
            </w:pPr>
            <w:r w:rsidRPr="00D30CFF">
              <w:rPr>
                <w:rFonts w:asciiTheme="majorBidi" w:eastAsia="Calibri" w:hAnsiTheme="majorBidi" w:cstheme="majorBidi"/>
                <w:b/>
                <w:bCs/>
                <w:sz w:val="22"/>
                <w:szCs w:val="22"/>
                <w:lang w:eastAsia="zh-CN"/>
              </w:rPr>
              <w:t>EUR su PVM</w:t>
            </w:r>
          </w:p>
        </w:tc>
        <w:tc>
          <w:tcPr>
            <w:tcW w:w="1276" w:type="dxa"/>
            <w:tcMar>
              <w:top w:w="0" w:type="dxa"/>
              <w:left w:w="108" w:type="dxa"/>
              <w:bottom w:w="0" w:type="dxa"/>
              <w:right w:w="108" w:type="dxa"/>
            </w:tcMar>
            <w:vAlign w:val="center"/>
            <w:hideMark/>
          </w:tcPr>
          <w:p w14:paraId="582F81B5" w14:textId="77777777" w:rsidR="009F598C" w:rsidRPr="00D30CFF" w:rsidRDefault="009F598C" w:rsidP="00D30CFF">
            <w:pPr>
              <w:spacing w:after="0" w:line="240" w:lineRule="auto"/>
              <w:jc w:val="center"/>
              <w:rPr>
                <w:rFonts w:asciiTheme="majorBidi" w:eastAsia="Calibri" w:hAnsiTheme="majorBidi" w:cstheme="majorBidi"/>
                <w:b/>
                <w:bCs/>
                <w:sz w:val="22"/>
                <w:szCs w:val="22"/>
                <w:lang w:eastAsia="zh-CN"/>
              </w:rPr>
            </w:pPr>
            <w:r w:rsidRPr="00D30CFF">
              <w:rPr>
                <w:rFonts w:asciiTheme="majorBidi" w:eastAsia="Calibri" w:hAnsiTheme="majorBidi" w:cstheme="majorBidi"/>
                <w:b/>
                <w:bCs/>
                <w:sz w:val="22"/>
                <w:szCs w:val="22"/>
                <w:lang w:eastAsia="zh-CN"/>
              </w:rPr>
              <w:t>Proc.</w:t>
            </w:r>
          </w:p>
        </w:tc>
      </w:tr>
      <w:tr w:rsidR="009F598C" w:rsidRPr="00D30CFF" w14:paraId="2D64C34F" w14:textId="77777777" w:rsidTr="009F598C">
        <w:tc>
          <w:tcPr>
            <w:tcW w:w="9918" w:type="dxa"/>
            <w:gridSpan w:val="5"/>
            <w:tcMar>
              <w:top w:w="0" w:type="dxa"/>
              <w:left w:w="108" w:type="dxa"/>
              <w:bottom w:w="0" w:type="dxa"/>
              <w:right w:w="108" w:type="dxa"/>
            </w:tcMar>
            <w:hideMark/>
          </w:tcPr>
          <w:p w14:paraId="79898FF6" w14:textId="77777777" w:rsidR="009F598C" w:rsidRPr="00D30CFF" w:rsidRDefault="009F598C" w:rsidP="00D30CFF">
            <w:pPr>
              <w:spacing w:after="0" w:line="240" w:lineRule="auto"/>
              <w:jc w:val="center"/>
              <w:rPr>
                <w:rFonts w:asciiTheme="majorBidi" w:eastAsia="Calibri" w:hAnsiTheme="majorBidi" w:cstheme="majorBidi"/>
                <w:b/>
                <w:bCs/>
                <w:sz w:val="22"/>
                <w:szCs w:val="22"/>
                <w:lang w:eastAsia="zh-CN"/>
              </w:rPr>
            </w:pPr>
            <w:r w:rsidRPr="00D30CFF">
              <w:rPr>
                <w:rFonts w:asciiTheme="majorBidi" w:eastAsia="Calibri" w:hAnsiTheme="majorBidi" w:cstheme="majorBidi"/>
                <w:b/>
                <w:bCs/>
                <w:sz w:val="22"/>
                <w:szCs w:val="22"/>
                <w:lang w:eastAsia="zh-CN"/>
              </w:rPr>
              <w:t>Ūkio subjektai, kurių pajėgumais remiamasi įrodinėjant kvalifikacijos atitiktį</w:t>
            </w:r>
          </w:p>
        </w:tc>
      </w:tr>
      <w:tr w:rsidR="009F598C" w:rsidRPr="00D30CFF" w14:paraId="2F6FB0FB" w14:textId="77777777" w:rsidTr="009F598C">
        <w:tc>
          <w:tcPr>
            <w:tcW w:w="666" w:type="dxa"/>
            <w:tcMar>
              <w:top w:w="0" w:type="dxa"/>
              <w:left w:w="108" w:type="dxa"/>
              <w:bottom w:w="0" w:type="dxa"/>
              <w:right w:w="108" w:type="dxa"/>
            </w:tcMar>
          </w:tcPr>
          <w:p w14:paraId="0DA579C1" w14:textId="77777777" w:rsidR="009F598C" w:rsidRPr="00D30CFF" w:rsidRDefault="009F598C" w:rsidP="00D30CFF">
            <w:pPr>
              <w:spacing w:after="0" w:line="240" w:lineRule="auto"/>
              <w:jc w:val="both"/>
              <w:rPr>
                <w:rFonts w:asciiTheme="majorBidi" w:eastAsia="Calibri" w:hAnsiTheme="majorBidi" w:cstheme="majorBidi"/>
                <w:sz w:val="22"/>
                <w:szCs w:val="22"/>
                <w:lang w:eastAsia="zh-CN"/>
              </w:rPr>
            </w:pPr>
          </w:p>
        </w:tc>
        <w:tc>
          <w:tcPr>
            <w:tcW w:w="2731" w:type="dxa"/>
            <w:tcMar>
              <w:top w:w="0" w:type="dxa"/>
              <w:left w:w="108" w:type="dxa"/>
              <w:bottom w:w="0" w:type="dxa"/>
              <w:right w:w="108" w:type="dxa"/>
            </w:tcMar>
          </w:tcPr>
          <w:p w14:paraId="203CA29A" w14:textId="77777777" w:rsidR="009F598C" w:rsidRPr="00D30CFF" w:rsidRDefault="009F598C" w:rsidP="00D30CFF">
            <w:pPr>
              <w:spacing w:after="0" w:line="240" w:lineRule="auto"/>
              <w:jc w:val="both"/>
              <w:rPr>
                <w:rFonts w:asciiTheme="majorBidi" w:eastAsia="Calibri" w:hAnsiTheme="majorBidi" w:cstheme="majorBidi"/>
                <w:sz w:val="22"/>
                <w:szCs w:val="22"/>
                <w:lang w:eastAsia="zh-CN"/>
              </w:rPr>
            </w:pPr>
          </w:p>
        </w:tc>
        <w:tc>
          <w:tcPr>
            <w:tcW w:w="3261" w:type="dxa"/>
            <w:tcMar>
              <w:top w:w="0" w:type="dxa"/>
              <w:left w:w="108" w:type="dxa"/>
              <w:bottom w:w="0" w:type="dxa"/>
              <w:right w:w="108" w:type="dxa"/>
            </w:tcMar>
          </w:tcPr>
          <w:p w14:paraId="5136BE58" w14:textId="77777777" w:rsidR="009F598C" w:rsidRPr="00D30CFF" w:rsidRDefault="009F598C" w:rsidP="00D30CFF">
            <w:pPr>
              <w:spacing w:after="0" w:line="240" w:lineRule="auto"/>
              <w:jc w:val="both"/>
              <w:rPr>
                <w:rFonts w:asciiTheme="majorBidi" w:eastAsia="Calibri" w:hAnsiTheme="majorBidi" w:cstheme="majorBidi"/>
                <w:sz w:val="22"/>
                <w:szCs w:val="22"/>
                <w:lang w:eastAsia="zh-CN"/>
              </w:rPr>
            </w:pPr>
          </w:p>
        </w:tc>
        <w:tc>
          <w:tcPr>
            <w:tcW w:w="1984" w:type="dxa"/>
            <w:tcMar>
              <w:top w:w="0" w:type="dxa"/>
              <w:left w:w="108" w:type="dxa"/>
              <w:bottom w:w="0" w:type="dxa"/>
              <w:right w:w="108" w:type="dxa"/>
            </w:tcMar>
          </w:tcPr>
          <w:p w14:paraId="3C310BFD" w14:textId="77777777" w:rsidR="009F598C" w:rsidRPr="00D30CFF" w:rsidRDefault="009F598C" w:rsidP="00D30CFF">
            <w:pPr>
              <w:spacing w:after="0" w:line="240" w:lineRule="auto"/>
              <w:jc w:val="both"/>
              <w:rPr>
                <w:rFonts w:asciiTheme="majorBidi" w:eastAsia="Calibri" w:hAnsiTheme="majorBidi" w:cstheme="majorBidi"/>
                <w:sz w:val="22"/>
                <w:szCs w:val="22"/>
                <w:lang w:eastAsia="zh-CN"/>
              </w:rPr>
            </w:pPr>
          </w:p>
        </w:tc>
        <w:tc>
          <w:tcPr>
            <w:tcW w:w="1276" w:type="dxa"/>
            <w:tcMar>
              <w:top w:w="0" w:type="dxa"/>
              <w:left w:w="108" w:type="dxa"/>
              <w:bottom w:w="0" w:type="dxa"/>
              <w:right w:w="108" w:type="dxa"/>
            </w:tcMar>
          </w:tcPr>
          <w:p w14:paraId="40A5B078" w14:textId="77777777" w:rsidR="009F598C" w:rsidRPr="00D30CFF" w:rsidRDefault="009F598C" w:rsidP="00D30CFF">
            <w:pPr>
              <w:spacing w:after="0" w:line="240" w:lineRule="auto"/>
              <w:jc w:val="both"/>
              <w:rPr>
                <w:rFonts w:asciiTheme="majorBidi" w:eastAsia="Calibri" w:hAnsiTheme="majorBidi" w:cstheme="majorBidi"/>
                <w:sz w:val="22"/>
                <w:szCs w:val="22"/>
                <w:lang w:eastAsia="zh-CN"/>
              </w:rPr>
            </w:pPr>
          </w:p>
        </w:tc>
      </w:tr>
      <w:tr w:rsidR="009F598C" w:rsidRPr="00D30CFF" w14:paraId="51FADFAE" w14:textId="77777777" w:rsidTr="009F598C">
        <w:tc>
          <w:tcPr>
            <w:tcW w:w="666" w:type="dxa"/>
            <w:tcMar>
              <w:top w:w="0" w:type="dxa"/>
              <w:left w:w="108" w:type="dxa"/>
              <w:bottom w:w="0" w:type="dxa"/>
              <w:right w:w="108" w:type="dxa"/>
            </w:tcMar>
          </w:tcPr>
          <w:p w14:paraId="6AE5484D" w14:textId="77777777" w:rsidR="009F598C" w:rsidRPr="00D30CFF" w:rsidRDefault="009F598C" w:rsidP="00D30CFF">
            <w:pPr>
              <w:spacing w:after="0" w:line="240" w:lineRule="auto"/>
              <w:jc w:val="both"/>
              <w:rPr>
                <w:rFonts w:asciiTheme="majorBidi" w:eastAsia="Calibri" w:hAnsiTheme="majorBidi" w:cstheme="majorBidi"/>
                <w:sz w:val="22"/>
                <w:szCs w:val="22"/>
                <w:lang w:eastAsia="zh-CN"/>
              </w:rPr>
            </w:pPr>
          </w:p>
        </w:tc>
        <w:tc>
          <w:tcPr>
            <w:tcW w:w="2731" w:type="dxa"/>
            <w:tcMar>
              <w:top w:w="0" w:type="dxa"/>
              <w:left w:w="108" w:type="dxa"/>
              <w:bottom w:w="0" w:type="dxa"/>
              <w:right w:w="108" w:type="dxa"/>
            </w:tcMar>
          </w:tcPr>
          <w:p w14:paraId="791397DF" w14:textId="77777777" w:rsidR="009F598C" w:rsidRPr="00D30CFF" w:rsidRDefault="009F598C" w:rsidP="00D30CFF">
            <w:pPr>
              <w:spacing w:after="0" w:line="240" w:lineRule="auto"/>
              <w:jc w:val="both"/>
              <w:rPr>
                <w:rFonts w:asciiTheme="majorBidi" w:eastAsia="Calibri" w:hAnsiTheme="majorBidi" w:cstheme="majorBidi"/>
                <w:sz w:val="22"/>
                <w:szCs w:val="22"/>
                <w:lang w:eastAsia="zh-CN"/>
              </w:rPr>
            </w:pPr>
          </w:p>
        </w:tc>
        <w:tc>
          <w:tcPr>
            <w:tcW w:w="3261" w:type="dxa"/>
            <w:tcMar>
              <w:top w:w="0" w:type="dxa"/>
              <w:left w:w="108" w:type="dxa"/>
              <w:bottom w:w="0" w:type="dxa"/>
              <w:right w:w="108" w:type="dxa"/>
            </w:tcMar>
          </w:tcPr>
          <w:p w14:paraId="7FB64769" w14:textId="77777777" w:rsidR="009F598C" w:rsidRPr="00D30CFF" w:rsidRDefault="009F598C" w:rsidP="00D30CFF">
            <w:pPr>
              <w:spacing w:after="0" w:line="240" w:lineRule="auto"/>
              <w:jc w:val="both"/>
              <w:rPr>
                <w:rFonts w:asciiTheme="majorBidi" w:eastAsia="Calibri" w:hAnsiTheme="majorBidi" w:cstheme="majorBidi"/>
                <w:sz w:val="22"/>
                <w:szCs w:val="22"/>
                <w:lang w:eastAsia="zh-CN"/>
              </w:rPr>
            </w:pPr>
          </w:p>
        </w:tc>
        <w:tc>
          <w:tcPr>
            <w:tcW w:w="1984" w:type="dxa"/>
            <w:tcMar>
              <w:top w:w="0" w:type="dxa"/>
              <w:left w:w="108" w:type="dxa"/>
              <w:bottom w:w="0" w:type="dxa"/>
              <w:right w:w="108" w:type="dxa"/>
            </w:tcMar>
          </w:tcPr>
          <w:p w14:paraId="0EDE7BA9" w14:textId="77777777" w:rsidR="009F598C" w:rsidRPr="00D30CFF" w:rsidRDefault="009F598C" w:rsidP="00D30CFF">
            <w:pPr>
              <w:spacing w:after="0" w:line="240" w:lineRule="auto"/>
              <w:jc w:val="both"/>
              <w:rPr>
                <w:rFonts w:asciiTheme="majorBidi" w:eastAsia="Calibri" w:hAnsiTheme="majorBidi" w:cstheme="majorBidi"/>
                <w:sz w:val="22"/>
                <w:szCs w:val="22"/>
                <w:lang w:eastAsia="zh-CN"/>
              </w:rPr>
            </w:pPr>
          </w:p>
        </w:tc>
        <w:tc>
          <w:tcPr>
            <w:tcW w:w="1276" w:type="dxa"/>
            <w:tcMar>
              <w:top w:w="0" w:type="dxa"/>
              <w:left w:w="108" w:type="dxa"/>
              <w:bottom w:w="0" w:type="dxa"/>
              <w:right w:w="108" w:type="dxa"/>
            </w:tcMar>
          </w:tcPr>
          <w:p w14:paraId="083AC742" w14:textId="77777777" w:rsidR="009F598C" w:rsidRPr="00D30CFF" w:rsidRDefault="009F598C" w:rsidP="00D30CFF">
            <w:pPr>
              <w:spacing w:after="0" w:line="240" w:lineRule="auto"/>
              <w:jc w:val="both"/>
              <w:rPr>
                <w:rFonts w:asciiTheme="majorBidi" w:eastAsia="Calibri" w:hAnsiTheme="majorBidi" w:cstheme="majorBidi"/>
                <w:sz w:val="22"/>
                <w:szCs w:val="22"/>
                <w:lang w:eastAsia="zh-CN"/>
              </w:rPr>
            </w:pPr>
          </w:p>
        </w:tc>
      </w:tr>
      <w:tr w:rsidR="009F598C" w:rsidRPr="00D30CFF" w14:paraId="51959FEF" w14:textId="77777777" w:rsidTr="009F598C">
        <w:tc>
          <w:tcPr>
            <w:tcW w:w="666" w:type="dxa"/>
            <w:tcMar>
              <w:top w:w="0" w:type="dxa"/>
              <w:left w:w="108" w:type="dxa"/>
              <w:bottom w:w="0" w:type="dxa"/>
              <w:right w:w="108" w:type="dxa"/>
            </w:tcMar>
          </w:tcPr>
          <w:p w14:paraId="2063F29A" w14:textId="77777777" w:rsidR="009F598C" w:rsidRPr="00D30CFF" w:rsidRDefault="009F598C" w:rsidP="00D30CFF">
            <w:pPr>
              <w:spacing w:after="0" w:line="240" w:lineRule="auto"/>
              <w:jc w:val="both"/>
              <w:rPr>
                <w:rFonts w:asciiTheme="majorBidi" w:eastAsia="Calibri" w:hAnsiTheme="majorBidi" w:cstheme="majorBidi"/>
                <w:sz w:val="22"/>
                <w:szCs w:val="22"/>
                <w:lang w:eastAsia="zh-CN"/>
              </w:rPr>
            </w:pPr>
          </w:p>
        </w:tc>
        <w:tc>
          <w:tcPr>
            <w:tcW w:w="2731" w:type="dxa"/>
            <w:tcMar>
              <w:top w:w="0" w:type="dxa"/>
              <w:left w:w="108" w:type="dxa"/>
              <w:bottom w:w="0" w:type="dxa"/>
              <w:right w:w="108" w:type="dxa"/>
            </w:tcMar>
          </w:tcPr>
          <w:p w14:paraId="355EB000" w14:textId="77777777" w:rsidR="009F598C" w:rsidRPr="00D30CFF" w:rsidRDefault="009F598C" w:rsidP="00D30CFF">
            <w:pPr>
              <w:spacing w:after="0" w:line="240" w:lineRule="auto"/>
              <w:jc w:val="both"/>
              <w:rPr>
                <w:rFonts w:asciiTheme="majorBidi" w:eastAsia="Calibri" w:hAnsiTheme="majorBidi" w:cstheme="majorBidi"/>
                <w:sz w:val="22"/>
                <w:szCs w:val="22"/>
                <w:lang w:eastAsia="zh-CN"/>
              </w:rPr>
            </w:pPr>
          </w:p>
        </w:tc>
        <w:tc>
          <w:tcPr>
            <w:tcW w:w="3261" w:type="dxa"/>
            <w:tcMar>
              <w:top w:w="0" w:type="dxa"/>
              <w:left w:w="108" w:type="dxa"/>
              <w:bottom w:w="0" w:type="dxa"/>
              <w:right w:w="108" w:type="dxa"/>
            </w:tcMar>
          </w:tcPr>
          <w:p w14:paraId="0C92B05E" w14:textId="77777777" w:rsidR="009F598C" w:rsidRPr="00D30CFF" w:rsidRDefault="009F598C" w:rsidP="00D30CFF">
            <w:pPr>
              <w:spacing w:after="0" w:line="240" w:lineRule="auto"/>
              <w:jc w:val="both"/>
              <w:rPr>
                <w:rFonts w:asciiTheme="majorBidi" w:eastAsia="Calibri" w:hAnsiTheme="majorBidi" w:cstheme="majorBidi"/>
                <w:sz w:val="22"/>
                <w:szCs w:val="22"/>
                <w:lang w:eastAsia="zh-CN"/>
              </w:rPr>
            </w:pPr>
          </w:p>
        </w:tc>
        <w:tc>
          <w:tcPr>
            <w:tcW w:w="1984" w:type="dxa"/>
            <w:tcMar>
              <w:top w:w="0" w:type="dxa"/>
              <w:left w:w="108" w:type="dxa"/>
              <w:bottom w:w="0" w:type="dxa"/>
              <w:right w:w="108" w:type="dxa"/>
            </w:tcMar>
          </w:tcPr>
          <w:p w14:paraId="7284BABF" w14:textId="77777777" w:rsidR="009F598C" w:rsidRPr="00D30CFF" w:rsidRDefault="009F598C" w:rsidP="00D30CFF">
            <w:pPr>
              <w:spacing w:after="0" w:line="240" w:lineRule="auto"/>
              <w:jc w:val="both"/>
              <w:rPr>
                <w:rFonts w:asciiTheme="majorBidi" w:eastAsia="Calibri" w:hAnsiTheme="majorBidi" w:cstheme="majorBidi"/>
                <w:sz w:val="22"/>
                <w:szCs w:val="22"/>
                <w:lang w:eastAsia="zh-CN"/>
              </w:rPr>
            </w:pPr>
          </w:p>
        </w:tc>
        <w:tc>
          <w:tcPr>
            <w:tcW w:w="1276" w:type="dxa"/>
            <w:tcMar>
              <w:top w:w="0" w:type="dxa"/>
              <w:left w:w="108" w:type="dxa"/>
              <w:bottom w:w="0" w:type="dxa"/>
              <w:right w:w="108" w:type="dxa"/>
            </w:tcMar>
          </w:tcPr>
          <w:p w14:paraId="68FD1EDB" w14:textId="77777777" w:rsidR="009F598C" w:rsidRPr="00D30CFF" w:rsidRDefault="009F598C" w:rsidP="00D30CFF">
            <w:pPr>
              <w:spacing w:after="0" w:line="240" w:lineRule="auto"/>
              <w:jc w:val="both"/>
              <w:rPr>
                <w:rFonts w:asciiTheme="majorBidi" w:eastAsia="Calibri" w:hAnsiTheme="majorBidi" w:cstheme="majorBidi"/>
                <w:sz w:val="22"/>
                <w:szCs w:val="22"/>
                <w:lang w:eastAsia="zh-CN"/>
              </w:rPr>
            </w:pPr>
          </w:p>
        </w:tc>
      </w:tr>
      <w:tr w:rsidR="009F598C" w:rsidRPr="00D30CFF" w14:paraId="5E96226D" w14:textId="77777777" w:rsidTr="009F598C">
        <w:tc>
          <w:tcPr>
            <w:tcW w:w="6658" w:type="dxa"/>
            <w:gridSpan w:val="3"/>
            <w:tcMar>
              <w:top w:w="0" w:type="dxa"/>
              <w:left w:w="108" w:type="dxa"/>
              <w:bottom w:w="0" w:type="dxa"/>
              <w:right w:w="108" w:type="dxa"/>
            </w:tcMar>
            <w:hideMark/>
          </w:tcPr>
          <w:p w14:paraId="74256EA2" w14:textId="77777777" w:rsidR="009F598C" w:rsidRPr="00D30CFF" w:rsidRDefault="009F598C" w:rsidP="00D30CFF">
            <w:pPr>
              <w:spacing w:after="0" w:line="240" w:lineRule="auto"/>
              <w:jc w:val="right"/>
              <w:rPr>
                <w:rFonts w:asciiTheme="majorBidi" w:eastAsia="Calibri" w:hAnsiTheme="majorBidi" w:cstheme="majorBidi"/>
                <w:sz w:val="22"/>
                <w:szCs w:val="22"/>
                <w:lang w:eastAsia="zh-CN"/>
              </w:rPr>
            </w:pPr>
            <w:r w:rsidRPr="00D30CFF">
              <w:rPr>
                <w:rFonts w:asciiTheme="majorBidi" w:eastAsia="Calibri" w:hAnsiTheme="majorBidi" w:cstheme="majorBidi"/>
                <w:b/>
                <w:bCs/>
                <w:sz w:val="22"/>
                <w:szCs w:val="22"/>
                <w:lang w:eastAsia="zh-CN"/>
              </w:rPr>
              <w:lastRenderedPageBreak/>
              <w:t>Viso:</w:t>
            </w:r>
          </w:p>
        </w:tc>
        <w:tc>
          <w:tcPr>
            <w:tcW w:w="1984" w:type="dxa"/>
            <w:tcMar>
              <w:top w:w="0" w:type="dxa"/>
              <w:left w:w="108" w:type="dxa"/>
              <w:bottom w:w="0" w:type="dxa"/>
              <w:right w:w="108" w:type="dxa"/>
            </w:tcMar>
          </w:tcPr>
          <w:p w14:paraId="5B1242BF" w14:textId="77777777" w:rsidR="009F598C" w:rsidRPr="00D30CFF" w:rsidRDefault="009F598C" w:rsidP="00D30CFF">
            <w:pPr>
              <w:spacing w:after="0" w:line="240" w:lineRule="auto"/>
              <w:jc w:val="both"/>
              <w:rPr>
                <w:rFonts w:asciiTheme="majorBidi" w:eastAsia="Calibri" w:hAnsiTheme="majorBidi" w:cstheme="majorBidi"/>
                <w:sz w:val="22"/>
                <w:szCs w:val="22"/>
                <w:lang w:eastAsia="zh-CN"/>
              </w:rPr>
            </w:pPr>
          </w:p>
        </w:tc>
        <w:tc>
          <w:tcPr>
            <w:tcW w:w="1276" w:type="dxa"/>
            <w:tcMar>
              <w:top w:w="0" w:type="dxa"/>
              <w:left w:w="108" w:type="dxa"/>
              <w:bottom w:w="0" w:type="dxa"/>
              <w:right w:w="108" w:type="dxa"/>
            </w:tcMar>
          </w:tcPr>
          <w:p w14:paraId="66978A00" w14:textId="77777777" w:rsidR="009F598C" w:rsidRPr="00D30CFF" w:rsidRDefault="009F598C" w:rsidP="00D30CFF">
            <w:pPr>
              <w:spacing w:after="0" w:line="240" w:lineRule="auto"/>
              <w:jc w:val="both"/>
              <w:rPr>
                <w:rFonts w:asciiTheme="majorBidi" w:eastAsia="Calibri" w:hAnsiTheme="majorBidi" w:cstheme="majorBidi"/>
                <w:sz w:val="22"/>
                <w:szCs w:val="22"/>
                <w:lang w:eastAsia="zh-CN"/>
              </w:rPr>
            </w:pPr>
          </w:p>
        </w:tc>
      </w:tr>
      <w:tr w:rsidR="009F598C" w:rsidRPr="00D30CFF" w14:paraId="44950960" w14:textId="77777777" w:rsidTr="009F598C">
        <w:tc>
          <w:tcPr>
            <w:tcW w:w="9918" w:type="dxa"/>
            <w:gridSpan w:val="5"/>
            <w:tcMar>
              <w:top w:w="0" w:type="dxa"/>
              <w:left w:w="108" w:type="dxa"/>
              <w:bottom w:w="0" w:type="dxa"/>
              <w:right w:w="108" w:type="dxa"/>
            </w:tcMar>
            <w:hideMark/>
          </w:tcPr>
          <w:p w14:paraId="40B3962D" w14:textId="77777777" w:rsidR="009F598C" w:rsidRPr="00D30CFF" w:rsidRDefault="009F598C" w:rsidP="00D30CFF">
            <w:pPr>
              <w:spacing w:after="0" w:line="240" w:lineRule="auto"/>
              <w:jc w:val="center"/>
              <w:rPr>
                <w:rFonts w:asciiTheme="majorBidi" w:eastAsia="Calibri" w:hAnsiTheme="majorBidi" w:cstheme="majorBidi"/>
                <w:b/>
                <w:bCs/>
                <w:sz w:val="22"/>
                <w:szCs w:val="22"/>
                <w:lang w:eastAsia="zh-CN"/>
              </w:rPr>
            </w:pPr>
            <w:r w:rsidRPr="00D30CFF">
              <w:rPr>
                <w:rFonts w:asciiTheme="majorBidi" w:eastAsia="Calibri" w:hAnsiTheme="majorBidi" w:cstheme="majorBidi"/>
                <w:b/>
                <w:bCs/>
                <w:sz w:val="22"/>
                <w:szCs w:val="22"/>
                <w:lang w:eastAsia="zh-CN"/>
              </w:rPr>
              <w:t>Subtiekėjai, kurie bus pasitelkti vykdant pirkimo sutartį ir kurių pajėgumais nesiremiama įrodinėjant kvalifikacijos atitiktį</w:t>
            </w:r>
          </w:p>
        </w:tc>
      </w:tr>
      <w:tr w:rsidR="009F598C" w:rsidRPr="00D30CFF" w14:paraId="107CD886" w14:textId="77777777" w:rsidTr="009F598C">
        <w:tc>
          <w:tcPr>
            <w:tcW w:w="666" w:type="dxa"/>
            <w:tcMar>
              <w:top w:w="0" w:type="dxa"/>
              <w:left w:w="108" w:type="dxa"/>
              <w:bottom w:w="0" w:type="dxa"/>
              <w:right w:w="108" w:type="dxa"/>
            </w:tcMar>
          </w:tcPr>
          <w:p w14:paraId="2495773A" w14:textId="77777777" w:rsidR="009F598C" w:rsidRPr="00D30CFF" w:rsidRDefault="009F598C" w:rsidP="00D30CFF">
            <w:pPr>
              <w:spacing w:after="0" w:line="240" w:lineRule="auto"/>
              <w:jc w:val="both"/>
              <w:rPr>
                <w:rFonts w:asciiTheme="majorBidi" w:eastAsia="Calibri" w:hAnsiTheme="majorBidi" w:cstheme="majorBidi"/>
                <w:sz w:val="22"/>
                <w:szCs w:val="22"/>
                <w:lang w:eastAsia="zh-CN"/>
              </w:rPr>
            </w:pPr>
          </w:p>
        </w:tc>
        <w:tc>
          <w:tcPr>
            <w:tcW w:w="2731" w:type="dxa"/>
            <w:tcMar>
              <w:top w:w="0" w:type="dxa"/>
              <w:left w:w="108" w:type="dxa"/>
              <w:bottom w:w="0" w:type="dxa"/>
              <w:right w:w="108" w:type="dxa"/>
            </w:tcMar>
          </w:tcPr>
          <w:p w14:paraId="150BAD43" w14:textId="77777777" w:rsidR="009F598C" w:rsidRPr="00D30CFF" w:rsidRDefault="009F598C" w:rsidP="00D30CFF">
            <w:pPr>
              <w:spacing w:after="0" w:line="240" w:lineRule="auto"/>
              <w:jc w:val="both"/>
              <w:rPr>
                <w:rFonts w:asciiTheme="majorBidi" w:eastAsia="Calibri" w:hAnsiTheme="majorBidi" w:cstheme="majorBidi"/>
                <w:sz w:val="22"/>
                <w:szCs w:val="22"/>
                <w:lang w:eastAsia="zh-CN"/>
              </w:rPr>
            </w:pPr>
          </w:p>
        </w:tc>
        <w:tc>
          <w:tcPr>
            <w:tcW w:w="3261" w:type="dxa"/>
            <w:tcMar>
              <w:top w:w="0" w:type="dxa"/>
              <w:left w:w="108" w:type="dxa"/>
              <w:bottom w:w="0" w:type="dxa"/>
              <w:right w:w="108" w:type="dxa"/>
            </w:tcMar>
          </w:tcPr>
          <w:p w14:paraId="7C0297DC" w14:textId="77777777" w:rsidR="009F598C" w:rsidRPr="00D30CFF" w:rsidRDefault="009F598C" w:rsidP="00D30CFF">
            <w:pPr>
              <w:spacing w:after="0" w:line="240" w:lineRule="auto"/>
              <w:jc w:val="both"/>
              <w:rPr>
                <w:rFonts w:asciiTheme="majorBidi" w:eastAsia="Calibri" w:hAnsiTheme="majorBidi" w:cstheme="majorBidi"/>
                <w:sz w:val="22"/>
                <w:szCs w:val="22"/>
                <w:lang w:eastAsia="zh-CN"/>
              </w:rPr>
            </w:pPr>
          </w:p>
        </w:tc>
        <w:tc>
          <w:tcPr>
            <w:tcW w:w="1984" w:type="dxa"/>
            <w:tcMar>
              <w:top w:w="0" w:type="dxa"/>
              <w:left w:w="108" w:type="dxa"/>
              <w:bottom w:w="0" w:type="dxa"/>
              <w:right w:w="108" w:type="dxa"/>
            </w:tcMar>
          </w:tcPr>
          <w:p w14:paraId="0A88DFCA" w14:textId="77777777" w:rsidR="009F598C" w:rsidRPr="00D30CFF" w:rsidRDefault="009F598C" w:rsidP="00D30CFF">
            <w:pPr>
              <w:spacing w:after="0" w:line="240" w:lineRule="auto"/>
              <w:jc w:val="both"/>
              <w:rPr>
                <w:rFonts w:asciiTheme="majorBidi" w:eastAsia="Calibri" w:hAnsiTheme="majorBidi" w:cstheme="majorBidi"/>
                <w:sz w:val="22"/>
                <w:szCs w:val="22"/>
                <w:lang w:eastAsia="zh-CN"/>
              </w:rPr>
            </w:pPr>
          </w:p>
        </w:tc>
        <w:tc>
          <w:tcPr>
            <w:tcW w:w="1276" w:type="dxa"/>
            <w:tcMar>
              <w:top w:w="0" w:type="dxa"/>
              <w:left w:w="108" w:type="dxa"/>
              <w:bottom w:w="0" w:type="dxa"/>
              <w:right w:w="108" w:type="dxa"/>
            </w:tcMar>
          </w:tcPr>
          <w:p w14:paraId="3FFE0E71" w14:textId="77777777" w:rsidR="009F598C" w:rsidRPr="00D30CFF" w:rsidRDefault="009F598C" w:rsidP="00D30CFF">
            <w:pPr>
              <w:spacing w:after="0" w:line="240" w:lineRule="auto"/>
              <w:jc w:val="both"/>
              <w:rPr>
                <w:rFonts w:asciiTheme="majorBidi" w:eastAsia="Calibri" w:hAnsiTheme="majorBidi" w:cstheme="majorBidi"/>
                <w:sz w:val="22"/>
                <w:szCs w:val="22"/>
                <w:lang w:eastAsia="zh-CN"/>
              </w:rPr>
            </w:pPr>
          </w:p>
        </w:tc>
      </w:tr>
      <w:tr w:rsidR="009F598C" w:rsidRPr="00D30CFF" w14:paraId="5BAE3F62" w14:textId="77777777" w:rsidTr="009F598C">
        <w:tc>
          <w:tcPr>
            <w:tcW w:w="666" w:type="dxa"/>
            <w:tcMar>
              <w:top w:w="0" w:type="dxa"/>
              <w:left w:w="108" w:type="dxa"/>
              <w:bottom w:w="0" w:type="dxa"/>
              <w:right w:w="108" w:type="dxa"/>
            </w:tcMar>
          </w:tcPr>
          <w:p w14:paraId="208B4D7F" w14:textId="77777777" w:rsidR="009F598C" w:rsidRPr="00D30CFF" w:rsidRDefault="009F598C" w:rsidP="00D30CFF">
            <w:pPr>
              <w:spacing w:after="0" w:line="240" w:lineRule="auto"/>
              <w:jc w:val="both"/>
              <w:rPr>
                <w:rFonts w:asciiTheme="majorBidi" w:eastAsia="Calibri" w:hAnsiTheme="majorBidi" w:cstheme="majorBidi"/>
                <w:lang w:eastAsia="zh-CN"/>
              </w:rPr>
            </w:pPr>
          </w:p>
        </w:tc>
        <w:tc>
          <w:tcPr>
            <w:tcW w:w="2731" w:type="dxa"/>
            <w:tcMar>
              <w:top w:w="0" w:type="dxa"/>
              <w:left w:w="108" w:type="dxa"/>
              <w:bottom w:w="0" w:type="dxa"/>
              <w:right w:w="108" w:type="dxa"/>
            </w:tcMar>
          </w:tcPr>
          <w:p w14:paraId="1B28B930" w14:textId="77777777" w:rsidR="009F598C" w:rsidRPr="00D30CFF" w:rsidRDefault="009F598C" w:rsidP="00D30CFF">
            <w:pPr>
              <w:spacing w:after="0" w:line="240" w:lineRule="auto"/>
              <w:jc w:val="both"/>
              <w:rPr>
                <w:rFonts w:asciiTheme="majorBidi" w:eastAsia="Calibri" w:hAnsiTheme="majorBidi" w:cstheme="majorBidi"/>
                <w:lang w:eastAsia="zh-CN"/>
              </w:rPr>
            </w:pPr>
          </w:p>
        </w:tc>
        <w:tc>
          <w:tcPr>
            <w:tcW w:w="3261" w:type="dxa"/>
            <w:tcMar>
              <w:top w:w="0" w:type="dxa"/>
              <w:left w:w="108" w:type="dxa"/>
              <w:bottom w:w="0" w:type="dxa"/>
              <w:right w:w="108" w:type="dxa"/>
            </w:tcMar>
          </w:tcPr>
          <w:p w14:paraId="045514D2" w14:textId="77777777" w:rsidR="009F598C" w:rsidRPr="00D30CFF" w:rsidRDefault="009F598C" w:rsidP="00D30CFF">
            <w:pPr>
              <w:spacing w:after="0" w:line="240" w:lineRule="auto"/>
              <w:jc w:val="both"/>
              <w:rPr>
                <w:rFonts w:asciiTheme="majorBidi" w:eastAsia="Calibri" w:hAnsiTheme="majorBidi" w:cstheme="majorBidi"/>
                <w:lang w:eastAsia="zh-CN"/>
              </w:rPr>
            </w:pPr>
          </w:p>
        </w:tc>
        <w:tc>
          <w:tcPr>
            <w:tcW w:w="1984" w:type="dxa"/>
            <w:tcMar>
              <w:top w:w="0" w:type="dxa"/>
              <w:left w:w="108" w:type="dxa"/>
              <w:bottom w:w="0" w:type="dxa"/>
              <w:right w:w="108" w:type="dxa"/>
            </w:tcMar>
          </w:tcPr>
          <w:p w14:paraId="4F0C8079" w14:textId="77777777" w:rsidR="009F598C" w:rsidRPr="00D30CFF" w:rsidRDefault="009F598C" w:rsidP="00D30CFF">
            <w:pPr>
              <w:spacing w:after="0" w:line="240" w:lineRule="auto"/>
              <w:jc w:val="both"/>
              <w:rPr>
                <w:rFonts w:asciiTheme="majorBidi" w:eastAsia="Calibri" w:hAnsiTheme="majorBidi" w:cstheme="majorBidi"/>
                <w:lang w:eastAsia="zh-CN"/>
              </w:rPr>
            </w:pPr>
          </w:p>
        </w:tc>
        <w:tc>
          <w:tcPr>
            <w:tcW w:w="1276" w:type="dxa"/>
            <w:tcMar>
              <w:top w:w="0" w:type="dxa"/>
              <w:left w:w="108" w:type="dxa"/>
              <w:bottom w:w="0" w:type="dxa"/>
              <w:right w:w="108" w:type="dxa"/>
            </w:tcMar>
          </w:tcPr>
          <w:p w14:paraId="2DA98709" w14:textId="77777777" w:rsidR="009F598C" w:rsidRPr="00D30CFF" w:rsidRDefault="009F598C" w:rsidP="00D30CFF">
            <w:pPr>
              <w:spacing w:after="0" w:line="240" w:lineRule="auto"/>
              <w:jc w:val="both"/>
              <w:rPr>
                <w:rFonts w:asciiTheme="majorBidi" w:eastAsia="Calibri" w:hAnsiTheme="majorBidi" w:cstheme="majorBidi"/>
                <w:lang w:eastAsia="zh-CN"/>
              </w:rPr>
            </w:pPr>
          </w:p>
        </w:tc>
      </w:tr>
      <w:tr w:rsidR="009F598C" w:rsidRPr="00D30CFF" w14:paraId="76C094D4" w14:textId="77777777" w:rsidTr="009F598C">
        <w:tc>
          <w:tcPr>
            <w:tcW w:w="6658" w:type="dxa"/>
            <w:gridSpan w:val="3"/>
            <w:tcMar>
              <w:top w:w="0" w:type="dxa"/>
              <w:left w:w="108" w:type="dxa"/>
              <w:bottom w:w="0" w:type="dxa"/>
              <w:right w:w="108" w:type="dxa"/>
            </w:tcMar>
            <w:hideMark/>
          </w:tcPr>
          <w:p w14:paraId="46C267A5" w14:textId="77777777" w:rsidR="009F598C" w:rsidRPr="00D30CFF" w:rsidRDefault="009F598C" w:rsidP="00D30CFF">
            <w:pPr>
              <w:spacing w:after="0" w:line="240" w:lineRule="auto"/>
              <w:jc w:val="right"/>
              <w:rPr>
                <w:rFonts w:asciiTheme="majorBidi" w:eastAsia="Calibri" w:hAnsiTheme="majorBidi" w:cstheme="majorBidi"/>
                <w:b/>
                <w:bCs/>
                <w:lang w:eastAsia="zh-CN"/>
              </w:rPr>
            </w:pPr>
            <w:r w:rsidRPr="00D30CFF">
              <w:rPr>
                <w:rFonts w:asciiTheme="majorBidi" w:eastAsia="Calibri" w:hAnsiTheme="majorBidi" w:cstheme="majorBidi"/>
                <w:b/>
                <w:bCs/>
                <w:lang w:eastAsia="zh-CN"/>
              </w:rPr>
              <w:t>Viso:</w:t>
            </w:r>
          </w:p>
        </w:tc>
        <w:tc>
          <w:tcPr>
            <w:tcW w:w="1984" w:type="dxa"/>
            <w:tcMar>
              <w:top w:w="0" w:type="dxa"/>
              <w:left w:w="108" w:type="dxa"/>
              <w:bottom w:w="0" w:type="dxa"/>
              <w:right w:w="108" w:type="dxa"/>
            </w:tcMar>
          </w:tcPr>
          <w:p w14:paraId="2B0F0500" w14:textId="77777777" w:rsidR="009F598C" w:rsidRPr="00D30CFF" w:rsidRDefault="009F598C" w:rsidP="00D30CFF">
            <w:pPr>
              <w:spacing w:after="0" w:line="240" w:lineRule="auto"/>
              <w:jc w:val="both"/>
              <w:rPr>
                <w:rFonts w:asciiTheme="majorBidi" w:eastAsia="Calibri" w:hAnsiTheme="majorBidi" w:cstheme="majorBidi"/>
                <w:lang w:eastAsia="zh-CN"/>
              </w:rPr>
            </w:pPr>
          </w:p>
        </w:tc>
        <w:tc>
          <w:tcPr>
            <w:tcW w:w="1276" w:type="dxa"/>
            <w:tcMar>
              <w:top w:w="0" w:type="dxa"/>
              <w:left w:w="108" w:type="dxa"/>
              <w:bottom w:w="0" w:type="dxa"/>
              <w:right w:w="108" w:type="dxa"/>
            </w:tcMar>
          </w:tcPr>
          <w:p w14:paraId="7A3FA597" w14:textId="77777777" w:rsidR="009F598C" w:rsidRPr="00D30CFF" w:rsidRDefault="009F598C" w:rsidP="00D30CFF">
            <w:pPr>
              <w:spacing w:after="0" w:line="240" w:lineRule="auto"/>
              <w:jc w:val="both"/>
              <w:rPr>
                <w:rFonts w:asciiTheme="majorBidi" w:eastAsia="Calibri" w:hAnsiTheme="majorBidi" w:cstheme="majorBidi"/>
                <w:lang w:eastAsia="zh-CN"/>
              </w:rPr>
            </w:pPr>
          </w:p>
        </w:tc>
      </w:tr>
    </w:tbl>
    <w:p w14:paraId="04FA18B3" w14:textId="77777777" w:rsidR="007F1B62" w:rsidRPr="00D30CFF" w:rsidRDefault="007F1B62" w:rsidP="00D30CFF">
      <w:pPr>
        <w:spacing w:after="0" w:line="240" w:lineRule="auto"/>
        <w:jc w:val="both"/>
        <w:rPr>
          <w:rFonts w:asciiTheme="majorBidi" w:eastAsia="Calibri" w:hAnsiTheme="majorBidi" w:cstheme="majorBidi"/>
        </w:rPr>
      </w:pPr>
    </w:p>
    <w:p w14:paraId="0992410E" w14:textId="77777777" w:rsidR="007F1B62" w:rsidRPr="00D30CFF" w:rsidRDefault="007F1B62" w:rsidP="00D30CFF">
      <w:pPr>
        <w:spacing w:after="0" w:line="240" w:lineRule="auto"/>
        <w:ind w:firstLine="567"/>
        <w:jc w:val="both"/>
        <w:rPr>
          <w:rFonts w:asciiTheme="majorBidi" w:eastAsia="Calibri" w:hAnsiTheme="majorBidi" w:cstheme="majorBidi"/>
          <w:i/>
          <w:iCs/>
          <w:sz w:val="24"/>
          <w:szCs w:val="24"/>
          <w:lang w:val="pt-BR"/>
        </w:rPr>
      </w:pPr>
      <w:r w:rsidRPr="00D30CFF">
        <w:rPr>
          <w:rFonts w:asciiTheme="majorBidi" w:eastAsia="Calibri" w:hAnsiTheme="majorBidi" w:cstheme="majorBidi"/>
          <w:b/>
          <w:bCs/>
          <w:sz w:val="24"/>
          <w:szCs w:val="24"/>
          <w:lang w:val="pt-BR"/>
        </w:rPr>
        <w:t xml:space="preserve">Pastaba. </w:t>
      </w:r>
      <w:r w:rsidRPr="00D30CFF">
        <w:rPr>
          <w:rFonts w:asciiTheme="majorBidi" w:eastAsia="Calibri" w:hAnsiTheme="majorBidi" w:cstheme="majorBidi"/>
          <w:i/>
          <w:iCs/>
          <w:sz w:val="24"/>
          <w:szCs w:val="24"/>
          <w:lang w:val="pt-BR"/>
        </w:rPr>
        <w:t>Tiekėjo (tiekėjų grupės partnerių) ir subtiekėjų bendra numatomų atlikti darbų vertė turi atitikti bendrą pasiūlymo sumą EUR su PVM.</w:t>
      </w:r>
    </w:p>
    <w:p w14:paraId="59E6359E" w14:textId="77777777" w:rsidR="00F377EB" w:rsidRPr="00D30CFF" w:rsidRDefault="00F377EB" w:rsidP="00D30CFF">
      <w:pPr>
        <w:spacing w:after="0" w:line="240" w:lineRule="auto"/>
        <w:ind w:firstLine="567"/>
        <w:jc w:val="both"/>
        <w:rPr>
          <w:rFonts w:asciiTheme="majorBidi" w:eastAsia="Calibri" w:hAnsiTheme="majorBidi" w:cstheme="majorBidi"/>
          <w:i/>
          <w:iCs/>
          <w:sz w:val="24"/>
          <w:szCs w:val="24"/>
          <w:lang w:val="pt-BR"/>
        </w:rPr>
      </w:pPr>
    </w:p>
    <w:p w14:paraId="12DA64A8" w14:textId="77777777" w:rsidR="0016041A" w:rsidRPr="00D30CFF" w:rsidRDefault="0016041A" w:rsidP="00D30CFF">
      <w:pPr>
        <w:tabs>
          <w:tab w:val="left" w:pos="567"/>
        </w:tabs>
        <w:spacing w:after="0" w:line="240" w:lineRule="auto"/>
        <w:ind w:firstLine="567"/>
        <w:jc w:val="both"/>
        <w:rPr>
          <w:rFonts w:ascii="Times New Roman" w:eastAsia="Calibri" w:hAnsi="Times New Roman" w:cs="Times New Roman"/>
          <w:sz w:val="24"/>
          <w:szCs w:val="24"/>
        </w:rPr>
      </w:pPr>
      <w:r w:rsidRPr="00D30CFF">
        <w:rPr>
          <w:rFonts w:ascii="Times New Roman" w:eastAsia="Calibri" w:hAnsi="Times New Roman" w:cs="Times New Roman"/>
          <w:sz w:val="24"/>
          <w:szCs w:val="24"/>
        </w:rPr>
        <w:t>Informacija apie kvazisubtiekėjus (</w:t>
      </w:r>
      <w:r w:rsidRPr="00D30CFF">
        <w:rPr>
          <w:rFonts w:ascii="Times New Roman" w:hAnsi="Times New Roman" w:cs="Times New Roman"/>
          <w:sz w:val="24"/>
          <w:szCs w:val="24"/>
        </w:rPr>
        <w:t>specialistus, kurių kvalifikacija tiekėjas remiasi, ir kurie pasiūlymo teikimo metu dar nėra tiekėjo, ūkio subjekto, kurio pajėgumais tiekėjas remiasi, ar subtiekėjo darbuotojai, tačiau juos ketinama įdarbinti, jei pasiūlymas bus pripažintas laimėjusiu</w:t>
      </w:r>
      <w:r w:rsidRPr="00D30CFF">
        <w:rPr>
          <w:rFonts w:ascii="Times New Roman" w:eastAsia="Calibri" w:hAnsi="Times New Roman" w:cs="Times New Roman"/>
          <w:sz w:val="24"/>
          <w:szCs w:val="24"/>
        </w:rPr>
        <w:t>):</w:t>
      </w:r>
    </w:p>
    <w:p w14:paraId="5F542ED0" w14:textId="77777777" w:rsidR="0016041A" w:rsidRPr="00D30CFF" w:rsidRDefault="0016041A" w:rsidP="00D30CFF">
      <w:pPr>
        <w:tabs>
          <w:tab w:val="left" w:pos="567"/>
        </w:tabs>
        <w:spacing w:after="0" w:line="240" w:lineRule="auto"/>
        <w:ind w:firstLine="567"/>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5"/>
        <w:gridCol w:w="2835"/>
        <w:gridCol w:w="6344"/>
      </w:tblGrid>
      <w:tr w:rsidR="0016041A" w:rsidRPr="00D30CFF" w14:paraId="5EB38AC9" w14:textId="77777777" w:rsidTr="00F07772">
        <w:tc>
          <w:tcPr>
            <w:tcW w:w="675" w:type="dxa"/>
            <w:tcMar>
              <w:top w:w="0" w:type="dxa"/>
              <w:left w:w="108" w:type="dxa"/>
              <w:bottom w:w="0" w:type="dxa"/>
              <w:right w:w="108" w:type="dxa"/>
            </w:tcMar>
            <w:hideMark/>
          </w:tcPr>
          <w:p w14:paraId="3B94BABA" w14:textId="77777777" w:rsidR="0016041A" w:rsidRPr="00D30CFF" w:rsidRDefault="0016041A" w:rsidP="00D30CFF">
            <w:pPr>
              <w:tabs>
                <w:tab w:val="left" w:pos="567"/>
              </w:tabs>
              <w:spacing w:after="0" w:line="240" w:lineRule="auto"/>
              <w:jc w:val="center"/>
              <w:rPr>
                <w:rFonts w:ascii="Times New Roman" w:eastAsia="Calibri" w:hAnsi="Times New Roman" w:cs="Times New Roman"/>
                <w:b/>
                <w:bCs/>
                <w:sz w:val="24"/>
                <w:szCs w:val="24"/>
                <w:lang w:eastAsia="zh-CN"/>
              </w:rPr>
            </w:pPr>
            <w:r w:rsidRPr="00D30CFF">
              <w:rPr>
                <w:rFonts w:ascii="Times New Roman" w:eastAsia="Calibri" w:hAnsi="Times New Roman" w:cs="Times New Roman"/>
                <w:b/>
                <w:bCs/>
                <w:sz w:val="24"/>
                <w:szCs w:val="24"/>
                <w:lang w:eastAsia="zh-CN"/>
              </w:rPr>
              <w:t>Eil. Nr.</w:t>
            </w:r>
          </w:p>
        </w:tc>
        <w:tc>
          <w:tcPr>
            <w:tcW w:w="2835" w:type="dxa"/>
            <w:tcMar>
              <w:top w:w="0" w:type="dxa"/>
              <w:left w:w="108" w:type="dxa"/>
              <w:bottom w:w="0" w:type="dxa"/>
              <w:right w:w="108" w:type="dxa"/>
            </w:tcMar>
            <w:hideMark/>
          </w:tcPr>
          <w:p w14:paraId="53CC5141" w14:textId="77777777" w:rsidR="0016041A" w:rsidRPr="00D30CFF" w:rsidRDefault="0016041A" w:rsidP="00D30CFF">
            <w:pPr>
              <w:tabs>
                <w:tab w:val="left" w:pos="567"/>
              </w:tabs>
              <w:spacing w:after="0" w:line="240" w:lineRule="auto"/>
              <w:jc w:val="center"/>
              <w:rPr>
                <w:rFonts w:ascii="Times New Roman" w:eastAsia="Calibri" w:hAnsi="Times New Roman" w:cs="Times New Roman"/>
                <w:b/>
                <w:bCs/>
                <w:sz w:val="24"/>
                <w:szCs w:val="24"/>
                <w:lang w:eastAsia="zh-CN"/>
              </w:rPr>
            </w:pPr>
            <w:r w:rsidRPr="00D30CFF">
              <w:rPr>
                <w:rFonts w:ascii="Times New Roman" w:eastAsia="Calibri" w:hAnsi="Times New Roman" w:cs="Times New Roman"/>
                <w:b/>
                <w:bCs/>
                <w:sz w:val="24"/>
                <w:szCs w:val="24"/>
                <w:lang w:eastAsia="zh-CN"/>
              </w:rPr>
              <w:t>Vardas ir pavardė</w:t>
            </w:r>
          </w:p>
        </w:tc>
        <w:tc>
          <w:tcPr>
            <w:tcW w:w="6344" w:type="dxa"/>
            <w:tcMar>
              <w:top w:w="0" w:type="dxa"/>
              <w:left w:w="108" w:type="dxa"/>
              <w:bottom w:w="0" w:type="dxa"/>
              <w:right w:w="108" w:type="dxa"/>
            </w:tcMar>
            <w:hideMark/>
          </w:tcPr>
          <w:p w14:paraId="605602BA" w14:textId="77777777" w:rsidR="0016041A" w:rsidRPr="00D30CFF" w:rsidRDefault="0016041A" w:rsidP="00D30CFF">
            <w:pPr>
              <w:tabs>
                <w:tab w:val="left" w:pos="567"/>
              </w:tabs>
              <w:spacing w:after="0" w:line="240" w:lineRule="auto"/>
              <w:jc w:val="center"/>
              <w:rPr>
                <w:rFonts w:ascii="Times New Roman" w:eastAsia="Calibri" w:hAnsi="Times New Roman" w:cs="Times New Roman"/>
                <w:b/>
                <w:bCs/>
                <w:sz w:val="24"/>
                <w:szCs w:val="24"/>
                <w:lang w:eastAsia="zh-CN"/>
              </w:rPr>
            </w:pPr>
            <w:r w:rsidRPr="00D30CFF">
              <w:rPr>
                <w:rFonts w:ascii="Times New Roman" w:eastAsia="Calibri" w:hAnsi="Times New Roman" w:cs="Times New Roman"/>
                <w:b/>
                <w:bCs/>
                <w:sz w:val="24"/>
                <w:szCs w:val="24"/>
              </w:rPr>
              <w:t>Įsipareigojimų dalis (nurodant konkrečius pagal Pirkimo sutartį prisiimamus įsipareigojimus)</w:t>
            </w:r>
          </w:p>
        </w:tc>
      </w:tr>
      <w:tr w:rsidR="0016041A" w:rsidRPr="00D30CFF" w14:paraId="31EB418C" w14:textId="77777777" w:rsidTr="00F07772">
        <w:tc>
          <w:tcPr>
            <w:tcW w:w="675" w:type="dxa"/>
            <w:tcMar>
              <w:top w:w="0" w:type="dxa"/>
              <w:left w:w="108" w:type="dxa"/>
              <w:bottom w:w="0" w:type="dxa"/>
              <w:right w:w="108" w:type="dxa"/>
            </w:tcMar>
          </w:tcPr>
          <w:p w14:paraId="28E02C78" w14:textId="77777777" w:rsidR="0016041A" w:rsidRPr="00D30CFF" w:rsidRDefault="0016041A" w:rsidP="00D30CFF">
            <w:pPr>
              <w:tabs>
                <w:tab w:val="left" w:pos="567"/>
              </w:tabs>
              <w:spacing w:after="0" w:line="240" w:lineRule="auto"/>
              <w:jc w:val="both"/>
              <w:rPr>
                <w:rFonts w:ascii="Times New Roman" w:eastAsia="Calibri" w:hAnsi="Times New Roman" w:cs="Times New Roman"/>
                <w:b/>
                <w:sz w:val="24"/>
                <w:szCs w:val="24"/>
                <w:lang w:eastAsia="zh-CN"/>
              </w:rPr>
            </w:pPr>
          </w:p>
        </w:tc>
        <w:tc>
          <w:tcPr>
            <w:tcW w:w="2835" w:type="dxa"/>
            <w:tcMar>
              <w:top w:w="0" w:type="dxa"/>
              <w:left w:w="108" w:type="dxa"/>
              <w:bottom w:w="0" w:type="dxa"/>
              <w:right w:w="108" w:type="dxa"/>
            </w:tcMar>
          </w:tcPr>
          <w:p w14:paraId="3B16BD34" w14:textId="77777777" w:rsidR="0016041A" w:rsidRPr="00D30CFF" w:rsidRDefault="0016041A" w:rsidP="00D30CFF">
            <w:pPr>
              <w:tabs>
                <w:tab w:val="left" w:pos="567"/>
              </w:tabs>
              <w:spacing w:after="0" w:line="240" w:lineRule="auto"/>
              <w:jc w:val="both"/>
              <w:rPr>
                <w:rFonts w:ascii="Times New Roman" w:eastAsia="Calibri" w:hAnsi="Times New Roman" w:cs="Times New Roman"/>
                <w:b/>
                <w:sz w:val="24"/>
                <w:szCs w:val="24"/>
                <w:lang w:eastAsia="zh-CN"/>
              </w:rPr>
            </w:pPr>
          </w:p>
        </w:tc>
        <w:tc>
          <w:tcPr>
            <w:tcW w:w="6344" w:type="dxa"/>
            <w:tcMar>
              <w:top w:w="0" w:type="dxa"/>
              <w:left w:w="108" w:type="dxa"/>
              <w:bottom w:w="0" w:type="dxa"/>
              <w:right w:w="108" w:type="dxa"/>
            </w:tcMar>
          </w:tcPr>
          <w:p w14:paraId="726543E9" w14:textId="77777777" w:rsidR="0016041A" w:rsidRPr="00D30CFF" w:rsidRDefault="0016041A" w:rsidP="00D30CFF">
            <w:pPr>
              <w:tabs>
                <w:tab w:val="left" w:pos="567"/>
              </w:tabs>
              <w:spacing w:after="0" w:line="240" w:lineRule="auto"/>
              <w:jc w:val="both"/>
              <w:rPr>
                <w:rFonts w:ascii="Times New Roman" w:eastAsia="Calibri" w:hAnsi="Times New Roman" w:cs="Times New Roman"/>
                <w:b/>
                <w:sz w:val="24"/>
                <w:szCs w:val="24"/>
                <w:lang w:eastAsia="zh-CN"/>
              </w:rPr>
            </w:pPr>
          </w:p>
        </w:tc>
      </w:tr>
      <w:tr w:rsidR="0016041A" w:rsidRPr="00D30CFF" w14:paraId="714C5295" w14:textId="77777777" w:rsidTr="00F07772">
        <w:tc>
          <w:tcPr>
            <w:tcW w:w="675" w:type="dxa"/>
            <w:tcMar>
              <w:top w:w="0" w:type="dxa"/>
              <w:left w:w="108" w:type="dxa"/>
              <w:bottom w:w="0" w:type="dxa"/>
              <w:right w:w="108" w:type="dxa"/>
            </w:tcMar>
          </w:tcPr>
          <w:p w14:paraId="293E7419" w14:textId="77777777" w:rsidR="0016041A" w:rsidRPr="00D30CFF" w:rsidRDefault="0016041A" w:rsidP="00D30CFF">
            <w:pPr>
              <w:tabs>
                <w:tab w:val="left" w:pos="567"/>
              </w:tabs>
              <w:spacing w:after="0" w:line="240" w:lineRule="auto"/>
              <w:jc w:val="both"/>
              <w:rPr>
                <w:rFonts w:ascii="Times New Roman" w:eastAsia="Calibri" w:hAnsi="Times New Roman" w:cs="Times New Roman"/>
                <w:b/>
                <w:sz w:val="24"/>
                <w:szCs w:val="24"/>
                <w:lang w:eastAsia="zh-CN"/>
              </w:rPr>
            </w:pPr>
          </w:p>
        </w:tc>
        <w:tc>
          <w:tcPr>
            <w:tcW w:w="2835" w:type="dxa"/>
            <w:tcMar>
              <w:top w:w="0" w:type="dxa"/>
              <w:left w:w="108" w:type="dxa"/>
              <w:bottom w:w="0" w:type="dxa"/>
              <w:right w:w="108" w:type="dxa"/>
            </w:tcMar>
          </w:tcPr>
          <w:p w14:paraId="5BF8AD8F" w14:textId="77777777" w:rsidR="0016041A" w:rsidRPr="00D30CFF" w:rsidRDefault="0016041A" w:rsidP="00D30CFF">
            <w:pPr>
              <w:tabs>
                <w:tab w:val="left" w:pos="567"/>
              </w:tabs>
              <w:spacing w:after="0" w:line="240" w:lineRule="auto"/>
              <w:jc w:val="both"/>
              <w:rPr>
                <w:rFonts w:ascii="Times New Roman" w:eastAsia="Calibri" w:hAnsi="Times New Roman" w:cs="Times New Roman"/>
                <w:b/>
                <w:sz w:val="24"/>
                <w:szCs w:val="24"/>
                <w:lang w:eastAsia="zh-CN"/>
              </w:rPr>
            </w:pPr>
          </w:p>
        </w:tc>
        <w:tc>
          <w:tcPr>
            <w:tcW w:w="6344" w:type="dxa"/>
            <w:tcMar>
              <w:top w:w="0" w:type="dxa"/>
              <w:left w:w="108" w:type="dxa"/>
              <w:bottom w:w="0" w:type="dxa"/>
              <w:right w:w="108" w:type="dxa"/>
            </w:tcMar>
          </w:tcPr>
          <w:p w14:paraId="6E2735EA" w14:textId="77777777" w:rsidR="0016041A" w:rsidRPr="00D30CFF" w:rsidRDefault="0016041A" w:rsidP="00D30CFF">
            <w:pPr>
              <w:tabs>
                <w:tab w:val="left" w:pos="567"/>
              </w:tabs>
              <w:spacing w:after="0" w:line="240" w:lineRule="auto"/>
              <w:jc w:val="both"/>
              <w:rPr>
                <w:rFonts w:ascii="Times New Roman" w:eastAsia="Calibri" w:hAnsi="Times New Roman" w:cs="Times New Roman"/>
                <w:b/>
                <w:sz w:val="24"/>
                <w:szCs w:val="24"/>
                <w:lang w:eastAsia="zh-CN"/>
              </w:rPr>
            </w:pPr>
          </w:p>
        </w:tc>
      </w:tr>
    </w:tbl>
    <w:p w14:paraId="26F0CCE2" w14:textId="77777777" w:rsidR="0016041A" w:rsidRPr="00D30CFF" w:rsidRDefault="0016041A" w:rsidP="00D30CFF">
      <w:pPr>
        <w:spacing w:after="0" w:line="240" w:lineRule="auto"/>
        <w:ind w:firstLine="567"/>
        <w:jc w:val="both"/>
        <w:rPr>
          <w:rFonts w:asciiTheme="majorBidi" w:eastAsia="Calibri" w:hAnsiTheme="majorBidi" w:cstheme="majorBidi"/>
          <w:i/>
          <w:iCs/>
          <w:sz w:val="24"/>
          <w:szCs w:val="24"/>
          <w:lang w:val="pt-BR"/>
        </w:rPr>
      </w:pPr>
    </w:p>
    <w:p w14:paraId="783B4E5E" w14:textId="77777777" w:rsidR="007F1B62" w:rsidRPr="00D30CFF" w:rsidRDefault="007F1B62" w:rsidP="00D30CFF">
      <w:pPr>
        <w:spacing w:after="0" w:line="240" w:lineRule="auto"/>
        <w:ind w:firstLine="720"/>
        <w:jc w:val="both"/>
        <w:rPr>
          <w:rFonts w:asciiTheme="majorBidi" w:eastAsia="Times New Roman" w:hAnsiTheme="majorBidi" w:cstheme="majorBidi"/>
          <w:sz w:val="24"/>
          <w:szCs w:val="24"/>
        </w:rPr>
      </w:pPr>
      <w:r w:rsidRPr="00D30CFF">
        <w:rPr>
          <w:rFonts w:asciiTheme="majorBidi" w:eastAsia="Calibri" w:hAnsiTheme="majorBidi" w:cstheme="majorBidi"/>
          <w:sz w:val="24"/>
          <w:szCs w:val="24"/>
        </w:rPr>
        <w:t xml:space="preserve">Informacija apie </w:t>
      </w:r>
      <w:r w:rsidRPr="00D30CFF">
        <w:rPr>
          <w:rFonts w:asciiTheme="majorBidi" w:eastAsia="Times New Roman" w:hAnsiTheme="majorBidi" w:cstheme="majorBidi"/>
          <w:sz w:val="24"/>
          <w:szCs w:val="24"/>
        </w:rPr>
        <w:t>trečiuosius asmenis, kurie tiesiogiai nedalyvaus vykdant pirkimo sutartį:</w:t>
      </w:r>
    </w:p>
    <w:p w14:paraId="163A5D38" w14:textId="77777777" w:rsidR="007F1B62" w:rsidRPr="00D30CFF" w:rsidRDefault="007F1B62" w:rsidP="00D30CFF">
      <w:pPr>
        <w:spacing w:after="0" w:line="240" w:lineRule="auto"/>
        <w:ind w:firstLine="720"/>
        <w:jc w:val="both"/>
        <w:rPr>
          <w:rFonts w:asciiTheme="majorBidi" w:eastAsia="Calibri" w:hAnsiTheme="majorBidi" w:cstheme="maj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3"/>
        <w:gridCol w:w="3007"/>
        <w:gridCol w:w="6238"/>
      </w:tblGrid>
      <w:tr w:rsidR="00CD414D" w:rsidRPr="00D30CFF" w14:paraId="384159D8" w14:textId="77777777" w:rsidTr="00FA77B7">
        <w:tc>
          <w:tcPr>
            <w:tcW w:w="673" w:type="dxa"/>
            <w:tcMar>
              <w:top w:w="0" w:type="dxa"/>
              <w:left w:w="108" w:type="dxa"/>
              <w:bottom w:w="0" w:type="dxa"/>
              <w:right w:w="108" w:type="dxa"/>
            </w:tcMar>
            <w:hideMark/>
          </w:tcPr>
          <w:p w14:paraId="5816E491" w14:textId="77777777" w:rsidR="007F1B62" w:rsidRPr="00D30CFF" w:rsidRDefault="007F1B62" w:rsidP="00D30CFF">
            <w:pPr>
              <w:spacing w:after="0" w:line="240" w:lineRule="auto"/>
              <w:jc w:val="center"/>
              <w:rPr>
                <w:rFonts w:asciiTheme="majorBidi" w:eastAsia="Calibri" w:hAnsiTheme="majorBidi" w:cstheme="majorBidi"/>
                <w:b/>
                <w:bCs/>
                <w:lang w:eastAsia="zh-CN"/>
              </w:rPr>
            </w:pPr>
            <w:r w:rsidRPr="00D30CFF">
              <w:rPr>
                <w:rFonts w:asciiTheme="majorBidi" w:eastAsia="Calibri" w:hAnsiTheme="majorBidi" w:cstheme="majorBidi"/>
                <w:b/>
                <w:bCs/>
                <w:lang w:eastAsia="zh-CN"/>
              </w:rPr>
              <w:t>Eil. Nr.</w:t>
            </w:r>
          </w:p>
        </w:tc>
        <w:tc>
          <w:tcPr>
            <w:tcW w:w="3007" w:type="dxa"/>
            <w:tcMar>
              <w:top w:w="0" w:type="dxa"/>
              <w:left w:w="108" w:type="dxa"/>
              <w:bottom w:w="0" w:type="dxa"/>
              <w:right w:w="108" w:type="dxa"/>
            </w:tcMar>
            <w:hideMark/>
          </w:tcPr>
          <w:p w14:paraId="014B6380" w14:textId="77777777" w:rsidR="007F1B62" w:rsidRPr="00D30CFF" w:rsidRDefault="007F1B62" w:rsidP="00D30CFF">
            <w:pPr>
              <w:spacing w:after="0" w:line="240" w:lineRule="auto"/>
              <w:jc w:val="center"/>
              <w:rPr>
                <w:rFonts w:asciiTheme="majorBidi" w:eastAsia="Calibri" w:hAnsiTheme="majorBidi" w:cstheme="majorBidi"/>
                <w:b/>
                <w:bCs/>
                <w:lang w:eastAsia="zh-CN"/>
              </w:rPr>
            </w:pPr>
            <w:r w:rsidRPr="00D30CFF">
              <w:rPr>
                <w:rFonts w:asciiTheme="majorBidi" w:eastAsia="Calibri" w:hAnsiTheme="majorBidi" w:cstheme="majorBidi"/>
                <w:b/>
                <w:bCs/>
                <w:lang w:eastAsia="zh-CN"/>
              </w:rPr>
              <w:t xml:space="preserve">Ūkio subjekto pavadinimas, kodas </w:t>
            </w:r>
          </w:p>
        </w:tc>
        <w:tc>
          <w:tcPr>
            <w:tcW w:w="6238" w:type="dxa"/>
            <w:tcMar>
              <w:top w:w="0" w:type="dxa"/>
              <w:left w:w="108" w:type="dxa"/>
              <w:bottom w:w="0" w:type="dxa"/>
              <w:right w:w="108" w:type="dxa"/>
            </w:tcMar>
            <w:hideMark/>
          </w:tcPr>
          <w:p w14:paraId="4434CA4A" w14:textId="77777777" w:rsidR="007F1B62" w:rsidRPr="00D30CFF" w:rsidRDefault="007F1B62" w:rsidP="00D30CFF">
            <w:pPr>
              <w:spacing w:after="0" w:line="240" w:lineRule="auto"/>
              <w:jc w:val="center"/>
              <w:rPr>
                <w:rFonts w:asciiTheme="majorBidi" w:eastAsia="Calibri" w:hAnsiTheme="majorBidi" w:cstheme="majorBidi"/>
                <w:b/>
                <w:bCs/>
                <w:lang w:eastAsia="zh-CN"/>
              </w:rPr>
            </w:pPr>
            <w:r w:rsidRPr="00D30CFF">
              <w:rPr>
                <w:rFonts w:asciiTheme="majorBidi" w:eastAsia="Calibri" w:hAnsiTheme="majorBidi" w:cstheme="majorBidi"/>
                <w:b/>
                <w:bCs/>
              </w:rPr>
              <w:t>Trečiųjų asmenų priemonės</w:t>
            </w:r>
          </w:p>
        </w:tc>
      </w:tr>
      <w:tr w:rsidR="00CD414D" w:rsidRPr="00D30CFF" w14:paraId="4FDD21CF" w14:textId="77777777" w:rsidTr="00FA77B7">
        <w:tc>
          <w:tcPr>
            <w:tcW w:w="673" w:type="dxa"/>
            <w:tcMar>
              <w:top w:w="0" w:type="dxa"/>
              <w:left w:w="108" w:type="dxa"/>
              <w:bottom w:w="0" w:type="dxa"/>
              <w:right w:w="108" w:type="dxa"/>
            </w:tcMar>
          </w:tcPr>
          <w:p w14:paraId="3E20740F" w14:textId="77777777" w:rsidR="007F1B62" w:rsidRPr="00D30CFF" w:rsidRDefault="007F1B62" w:rsidP="00D30CFF">
            <w:pPr>
              <w:spacing w:after="0" w:line="240" w:lineRule="auto"/>
              <w:jc w:val="both"/>
              <w:rPr>
                <w:rFonts w:asciiTheme="majorBidi" w:eastAsia="Calibri" w:hAnsiTheme="majorBidi" w:cstheme="majorBidi"/>
                <w:b/>
                <w:lang w:eastAsia="zh-CN"/>
              </w:rPr>
            </w:pPr>
          </w:p>
        </w:tc>
        <w:tc>
          <w:tcPr>
            <w:tcW w:w="3007" w:type="dxa"/>
            <w:tcMar>
              <w:top w:w="0" w:type="dxa"/>
              <w:left w:w="108" w:type="dxa"/>
              <w:bottom w:w="0" w:type="dxa"/>
              <w:right w:w="108" w:type="dxa"/>
            </w:tcMar>
          </w:tcPr>
          <w:p w14:paraId="7E112CF3" w14:textId="77777777" w:rsidR="007F1B62" w:rsidRPr="00D30CFF" w:rsidRDefault="007F1B62" w:rsidP="00D30CFF">
            <w:pPr>
              <w:spacing w:after="0" w:line="240" w:lineRule="auto"/>
              <w:jc w:val="both"/>
              <w:rPr>
                <w:rFonts w:asciiTheme="majorBidi" w:eastAsia="Calibri" w:hAnsiTheme="majorBidi" w:cstheme="majorBidi"/>
                <w:b/>
                <w:lang w:eastAsia="zh-CN"/>
              </w:rPr>
            </w:pPr>
          </w:p>
        </w:tc>
        <w:tc>
          <w:tcPr>
            <w:tcW w:w="6238" w:type="dxa"/>
            <w:tcMar>
              <w:top w:w="0" w:type="dxa"/>
              <w:left w:w="108" w:type="dxa"/>
              <w:bottom w:w="0" w:type="dxa"/>
              <w:right w:w="108" w:type="dxa"/>
            </w:tcMar>
          </w:tcPr>
          <w:p w14:paraId="73F66DBF" w14:textId="77777777" w:rsidR="007F1B62" w:rsidRPr="00D30CFF" w:rsidRDefault="007F1B62" w:rsidP="00D30CFF">
            <w:pPr>
              <w:spacing w:after="0" w:line="240" w:lineRule="auto"/>
              <w:jc w:val="both"/>
              <w:rPr>
                <w:rFonts w:asciiTheme="majorBidi" w:eastAsia="Calibri" w:hAnsiTheme="majorBidi" w:cstheme="majorBidi"/>
                <w:b/>
                <w:lang w:eastAsia="zh-CN"/>
              </w:rPr>
            </w:pPr>
          </w:p>
        </w:tc>
      </w:tr>
      <w:tr w:rsidR="007F1B62" w:rsidRPr="00D30CFF" w14:paraId="006692C0" w14:textId="77777777" w:rsidTr="00FA77B7">
        <w:tc>
          <w:tcPr>
            <w:tcW w:w="673" w:type="dxa"/>
            <w:tcMar>
              <w:top w:w="0" w:type="dxa"/>
              <w:left w:w="108" w:type="dxa"/>
              <w:bottom w:w="0" w:type="dxa"/>
              <w:right w:w="108" w:type="dxa"/>
            </w:tcMar>
          </w:tcPr>
          <w:p w14:paraId="7166F1EA" w14:textId="77777777" w:rsidR="007F1B62" w:rsidRPr="00D30CFF" w:rsidRDefault="007F1B62" w:rsidP="00D30CFF">
            <w:pPr>
              <w:spacing w:after="0" w:line="240" w:lineRule="auto"/>
              <w:jc w:val="both"/>
              <w:rPr>
                <w:rFonts w:asciiTheme="majorBidi" w:eastAsia="Calibri" w:hAnsiTheme="majorBidi" w:cstheme="majorBidi"/>
                <w:b/>
                <w:lang w:eastAsia="zh-CN"/>
              </w:rPr>
            </w:pPr>
          </w:p>
        </w:tc>
        <w:tc>
          <w:tcPr>
            <w:tcW w:w="3007" w:type="dxa"/>
            <w:tcMar>
              <w:top w:w="0" w:type="dxa"/>
              <w:left w:w="108" w:type="dxa"/>
              <w:bottom w:w="0" w:type="dxa"/>
              <w:right w:w="108" w:type="dxa"/>
            </w:tcMar>
          </w:tcPr>
          <w:p w14:paraId="155B978B" w14:textId="77777777" w:rsidR="007F1B62" w:rsidRPr="00D30CFF" w:rsidRDefault="007F1B62" w:rsidP="00D30CFF">
            <w:pPr>
              <w:spacing w:after="0" w:line="240" w:lineRule="auto"/>
              <w:jc w:val="both"/>
              <w:rPr>
                <w:rFonts w:asciiTheme="majorBidi" w:eastAsia="Calibri" w:hAnsiTheme="majorBidi" w:cstheme="majorBidi"/>
                <w:b/>
                <w:lang w:eastAsia="zh-CN"/>
              </w:rPr>
            </w:pPr>
          </w:p>
        </w:tc>
        <w:tc>
          <w:tcPr>
            <w:tcW w:w="6238" w:type="dxa"/>
            <w:tcMar>
              <w:top w:w="0" w:type="dxa"/>
              <w:left w:w="108" w:type="dxa"/>
              <w:bottom w:w="0" w:type="dxa"/>
              <w:right w:w="108" w:type="dxa"/>
            </w:tcMar>
          </w:tcPr>
          <w:p w14:paraId="75D17AF2" w14:textId="77777777" w:rsidR="007F1B62" w:rsidRPr="00D30CFF" w:rsidRDefault="007F1B62" w:rsidP="00D30CFF">
            <w:pPr>
              <w:spacing w:after="0" w:line="240" w:lineRule="auto"/>
              <w:jc w:val="both"/>
              <w:rPr>
                <w:rFonts w:asciiTheme="majorBidi" w:eastAsia="Calibri" w:hAnsiTheme="majorBidi" w:cstheme="majorBidi"/>
                <w:b/>
                <w:lang w:eastAsia="zh-CN"/>
              </w:rPr>
            </w:pPr>
          </w:p>
        </w:tc>
      </w:tr>
    </w:tbl>
    <w:p w14:paraId="7A187489" w14:textId="77777777" w:rsidR="007F1B62" w:rsidRPr="00D30CFF" w:rsidRDefault="007F1B62" w:rsidP="00D30CFF">
      <w:pPr>
        <w:spacing w:after="0" w:line="240" w:lineRule="auto"/>
        <w:ind w:firstLine="720"/>
        <w:jc w:val="both"/>
        <w:rPr>
          <w:rFonts w:asciiTheme="majorBidi" w:eastAsia="Times New Roman" w:hAnsiTheme="majorBidi" w:cstheme="majorBidi"/>
          <w:sz w:val="24"/>
          <w:szCs w:val="24"/>
        </w:rPr>
      </w:pPr>
    </w:p>
    <w:p w14:paraId="173BB318" w14:textId="77777777" w:rsidR="007F1B62" w:rsidRPr="00D30CFF" w:rsidRDefault="007F1B62" w:rsidP="00D30CFF">
      <w:pPr>
        <w:spacing w:after="0" w:line="240" w:lineRule="auto"/>
        <w:ind w:firstLine="720"/>
        <w:jc w:val="both"/>
        <w:rPr>
          <w:rFonts w:asciiTheme="majorBidi" w:eastAsia="Times New Roman" w:hAnsiTheme="majorBidi" w:cstheme="majorBidi"/>
          <w:sz w:val="24"/>
          <w:szCs w:val="24"/>
        </w:rPr>
      </w:pPr>
      <w:r w:rsidRPr="00D30CFF">
        <w:rPr>
          <w:rFonts w:asciiTheme="majorBidi" w:eastAsia="Times New Roman" w:hAnsiTheme="majorBidi" w:cstheme="majorBidi"/>
          <w:sz w:val="24"/>
          <w:szCs w:val="24"/>
        </w:rPr>
        <w:t xml:space="preserve">Pasiūlymas galioja ne trumpiau nei </w:t>
      </w:r>
      <w:r w:rsidRPr="00D30CFF">
        <w:rPr>
          <w:rFonts w:asciiTheme="majorBidi" w:eastAsia="Times New Roman" w:hAnsiTheme="majorBidi" w:cstheme="majorBidi"/>
          <w:b/>
          <w:sz w:val="24"/>
          <w:szCs w:val="24"/>
        </w:rPr>
        <w:t>3 mėnesius</w:t>
      </w:r>
      <w:r w:rsidRPr="00D30CFF">
        <w:rPr>
          <w:rFonts w:asciiTheme="majorBidi" w:eastAsia="Times New Roman" w:hAnsiTheme="majorBidi" w:cstheme="majorBidi"/>
          <w:sz w:val="24"/>
          <w:szCs w:val="24"/>
        </w:rPr>
        <w:t xml:space="preserve"> nuo pasiūlymų pateikimo termino pabaigos.</w:t>
      </w:r>
    </w:p>
    <w:p w14:paraId="6852633A" w14:textId="77777777" w:rsidR="007F1B62" w:rsidRPr="00D30CFF" w:rsidRDefault="007F1B62" w:rsidP="00D30CFF">
      <w:pPr>
        <w:spacing w:after="0" w:line="240" w:lineRule="auto"/>
        <w:ind w:firstLine="720"/>
        <w:jc w:val="both"/>
        <w:rPr>
          <w:rFonts w:asciiTheme="majorBidi" w:eastAsia="Times New Roman" w:hAnsiTheme="majorBidi" w:cstheme="majorBidi"/>
          <w:sz w:val="24"/>
          <w:szCs w:val="24"/>
        </w:rPr>
      </w:pPr>
    </w:p>
    <w:p w14:paraId="3BB59B29" w14:textId="77777777" w:rsidR="007F1B62" w:rsidRPr="00D30CFF" w:rsidRDefault="007F1B62" w:rsidP="00D30CFF">
      <w:pPr>
        <w:tabs>
          <w:tab w:val="left" w:pos="142"/>
        </w:tabs>
        <w:spacing w:after="0" w:line="240" w:lineRule="auto"/>
        <w:ind w:firstLine="709"/>
        <w:rPr>
          <w:rFonts w:asciiTheme="majorBidi" w:eastAsia="Times New Roman" w:hAnsiTheme="majorBidi" w:cstheme="majorBidi"/>
          <w:sz w:val="24"/>
          <w:szCs w:val="24"/>
        </w:rPr>
      </w:pPr>
      <w:r w:rsidRPr="00D30CFF">
        <w:rPr>
          <w:rFonts w:asciiTheme="majorBidi" w:eastAsia="Times New Roman" w:hAnsiTheme="majorBidi" w:cstheme="majorBidi"/>
          <w:spacing w:val="-4"/>
          <w:sz w:val="24"/>
          <w:szCs w:val="24"/>
        </w:rPr>
        <w:t>Ši pasiūlyme nurodyta informacija yra konfidenciali</w:t>
      </w:r>
      <w:r w:rsidRPr="00D30CFF">
        <w:rPr>
          <w:rFonts w:asciiTheme="majorBidi" w:eastAsia="Times New Roman" w:hAnsiTheme="majorBidi" w:cstheme="majorBidi"/>
          <w:sz w:val="24"/>
          <w:szCs w:val="24"/>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3768"/>
        <w:gridCol w:w="5475"/>
      </w:tblGrid>
      <w:tr w:rsidR="00CD414D" w:rsidRPr="00D30CFF" w14:paraId="2A23A046" w14:textId="77777777" w:rsidTr="00FA77B7">
        <w:trPr>
          <w:trHeight w:val="1008"/>
        </w:trPr>
        <w:tc>
          <w:tcPr>
            <w:tcW w:w="680" w:type="dxa"/>
            <w:vAlign w:val="center"/>
          </w:tcPr>
          <w:p w14:paraId="410E4DBC" w14:textId="77777777" w:rsidR="007F1B62" w:rsidRPr="00D30CFF" w:rsidRDefault="007F1B62" w:rsidP="00D30CFF">
            <w:pPr>
              <w:tabs>
                <w:tab w:val="left" w:pos="142"/>
              </w:tabs>
              <w:spacing w:after="0" w:line="240" w:lineRule="auto"/>
              <w:jc w:val="center"/>
              <w:rPr>
                <w:rFonts w:asciiTheme="majorBidi" w:eastAsia="Times New Roman" w:hAnsiTheme="majorBidi" w:cstheme="majorBidi"/>
              </w:rPr>
            </w:pPr>
            <w:r w:rsidRPr="00D30CFF">
              <w:rPr>
                <w:rFonts w:asciiTheme="majorBidi" w:eastAsia="Times New Roman" w:hAnsiTheme="majorBidi" w:cstheme="majorBidi"/>
              </w:rPr>
              <w:t>Eil. Nr.</w:t>
            </w:r>
          </w:p>
        </w:tc>
        <w:tc>
          <w:tcPr>
            <w:tcW w:w="3768" w:type="dxa"/>
            <w:vAlign w:val="center"/>
          </w:tcPr>
          <w:p w14:paraId="5CC8F6F8" w14:textId="77777777" w:rsidR="007F1B62" w:rsidRPr="00D30CFF" w:rsidRDefault="007F1B62" w:rsidP="00D30CFF">
            <w:pPr>
              <w:tabs>
                <w:tab w:val="left" w:pos="142"/>
              </w:tabs>
              <w:spacing w:after="0" w:line="240" w:lineRule="auto"/>
              <w:jc w:val="center"/>
              <w:rPr>
                <w:rFonts w:asciiTheme="majorBidi" w:eastAsia="Times New Roman" w:hAnsiTheme="majorBidi" w:cstheme="majorBidi"/>
              </w:rPr>
            </w:pPr>
            <w:r w:rsidRPr="00D30CFF">
              <w:rPr>
                <w:rFonts w:asciiTheme="majorBidi" w:eastAsia="Times New Roman" w:hAnsiTheme="majorBidi" w:cstheme="majorBidi"/>
              </w:rPr>
              <w:t>Pateikto dokumento pavadinimas (rekomenduojama pavadinime vartoti žodį „Konfidencialu“)</w:t>
            </w:r>
          </w:p>
        </w:tc>
        <w:tc>
          <w:tcPr>
            <w:tcW w:w="5475" w:type="dxa"/>
            <w:vAlign w:val="center"/>
          </w:tcPr>
          <w:p w14:paraId="24B7617C" w14:textId="77777777" w:rsidR="007F1B62" w:rsidRPr="00D30CFF" w:rsidRDefault="007F1B62" w:rsidP="00D30CFF">
            <w:pPr>
              <w:tabs>
                <w:tab w:val="left" w:pos="142"/>
              </w:tabs>
              <w:spacing w:after="0" w:line="240" w:lineRule="auto"/>
              <w:jc w:val="center"/>
              <w:rPr>
                <w:rFonts w:asciiTheme="majorBidi" w:eastAsia="Times New Roman" w:hAnsiTheme="majorBidi" w:cstheme="majorBidi"/>
              </w:rPr>
            </w:pPr>
            <w:r w:rsidRPr="00D30CFF">
              <w:rPr>
                <w:rFonts w:asciiTheme="majorBidi" w:eastAsia="Times New Roman" w:hAnsiTheme="majorBidi" w:cstheme="majorBidi"/>
              </w:rPr>
              <w:t xml:space="preserve">Dokumentas yra įkeltas šioje CVP IS pasiūlymo lango eilutėje („Prisegti dokumentai“ arba </w:t>
            </w:r>
            <w:r w:rsidRPr="00D30CFF">
              <w:rPr>
                <w:rFonts w:asciiTheme="majorBidi" w:eastAsia="Times New Roman" w:hAnsiTheme="majorBidi" w:cstheme="majorBidi"/>
                <w:bCs/>
              </w:rPr>
              <w:t>„Kvalifikaciniai klausimai“ prie atsakymo į klausimą)</w:t>
            </w:r>
          </w:p>
        </w:tc>
      </w:tr>
      <w:tr w:rsidR="00CD414D" w:rsidRPr="00D30CFF" w14:paraId="141991D5" w14:textId="77777777" w:rsidTr="00FA77B7">
        <w:trPr>
          <w:trHeight w:val="266"/>
        </w:trPr>
        <w:tc>
          <w:tcPr>
            <w:tcW w:w="680" w:type="dxa"/>
          </w:tcPr>
          <w:p w14:paraId="33C8692F" w14:textId="77777777" w:rsidR="007F1B62" w:rsidRPr="00D30CFF" w:rsidRDefault="007F1B62" w:rsidP="00D30CFF">
            <w:pPr>
              <w:tabs>
                <w:tab w:val="left" w:pos="142"/>
              </w:tabs>
              <w:spacing w:after="0" w:line="240" w:lineRule="auto"/>
              <w:jc w:val="both"/>
              <w:rPr>
                <w:rFonts w:asciiTheme="majorBidi" w:eastAsia="Times New Roman" w:hAnsiTheme="majorBidi" w:cstheme="majorBidi"/>
              </w:rPr>
            </w:pPr>
          </w:p>
        </w:tc>
        <w:tc>
          <w:tcPr>
            <w:tcW w:w="3768" w:type="dxa"/>
          </w:tcPr>
          <w:p w14:paraId="2A77FC0E" w14:textId="77777777" w:rsidR="007F1B62" w:rsidRPr="00D30CFF" w:rsidRDefault="007F1B62" w:rsidP="00D30CFF">
            <w:pPr>
              <w:tabs>
                <w:tab w:val="left" w:pos="142"/>
              </w:tabs>
              <w:spacing w:after="0" w:line="240" w:lineRule="auto"/>
              <w:jc w:val="both"/>
              <w:rPr>
                <w:rFonts w:asciiTheme="majorBidi" w:eastAsia="Times New Roman" w:hAnsiTheme="majorBidi" w:cstheme="majorBidi"/>
              </w:rPr>
            </w:pPr>
          </w:p>
        </w:tc>
        <w:tc>
          <w:tcPr>
            <w:tcW w:w="5475" w:type="dxa"/>
          </w:tcPr>
          <w:p w14:paraId="580D5F9B" w14:textId="77777777" w:rsidR="007F1B62" w:rsidRPr="00D30CFF" w:rsidRDefault="007F1B62" w:rsidP="00D30CFF">
            <w:pPr>
              <w:tabs>
                <w:tab w:val="left" w:pos="142"/>
              </w:tabs>
              <w:spacing w:after="0" w:line="240" w:lineRule="auto"/>
              <w:jc w:val="both"/>
              <w:rPr>
                <w:rFonts w:asciiTheme="majorBidi" w:eastAsia="Times New Roman" w:hAnsiTheme="majorBidi" w:cstheme="majorBidi"/>
              </w:rPr>
            </w:pPr>
          </w:p>
        </w:tc>
      </w:tr>
      <w:tr w:rsidR="00CD414D" w:rsidRPr="00D30CFF" w14:paraId="062D439A" w14:textId="77777777" w:rsidTr="00FA77B7">
        <w:trPr>
          <w:trHeight w:val="266"/>
        </w:trPr>
        <w:tc>
          <w:tcPr>
            <w:tcW w:w="680" w:type="dxa"/>
          </w:tcPr>
          <w:p w14:paraId="33FC47A9" w14:textId="77777777" w:rsidR="007F1B62" w:rsidRPr="00D30CFF" w:rsidRDefault="007F1B62" w:rsidP="00D30CFF">
            <w:pPr>
              <w:tabs>
                <w:tab w:val="left" w:pos="142"/>
              </w:tabs>
              <w:spacing w:after="0" w:line="240" w:lineRule="auto"/>
              <w:jc w:val="both"/>
              <w:rPr>
                <w:rFonts w:asciiTheme="majorBidi" w:eastAsia="Times New Roman" w:hAnsiTheme="majorBidi" w:cstheme="majorBidi"/>
              </w:rPr>
            </w:pPr>
          </w:p>
        </w:tc>
        <w:tc>
          <w:tcPr>
            <w:tcW w:w="3768" w:type="dxa"/>
          </w:tcPr>
          <w:p w14:paraId="7055E978" w14:textId="77777777" w:rsidR="007F1B62" w:rsidRPr="00D30CFF" w:rsidRDefault="007F1B62" w:rsidP="00D30CFF">
            <w:pPr>
              <w:tabs>
                <w:tab w:val="left" w:pos="142"/>
              </w:tabs>
              <w:spacing w:after="0" w:line="240" w:lineRule="auto"/>
              <w:jc w:val="both"/>
              <w:rPr>
                <w:rFonts w:asciiTheme="majorBidi" w:eastAsia="Times New Roman" w:hAnsiTheme="majorBidi" w:cstheme="majorBidi"/>
              </w:rPr>
            </w:pPr>
          </w:p>
        </w:tc>
        <w:tc>
          <w:tcPr>
            <w:tcW w:w="5475" w:type="dxa"/>
          </w:tcPr>
          <w:p w14:paraId="2AEAA0F3" w14:textId="77777777" w:rsidR="007F1B62" w:rsidRPr="00D30CFF" w:rsidRDefault="007F1B62" w:rsidP="00D30CFF">
            <w:pPr>
              <w:tabs>
                <w:tab w:val="left" w:pos="142"/>
              </w:tabs>
              <w:spacing w:after="0" w:line="240" w:lineRule="auto"/>
              <w:jc w:val="both"/>
              <w:rPr>
                <w:rFonts w:asciiTheme="majorBidi" w:eastAsia="Times New Roman" w:hAnsiTheme="majorBidi" w:cstheme="majorBidi"/>
              </w:rPr>
            </w:pPr>
          </w:p>
        </w:tc>
      </w:tr>
    </w:tbl>
    <w:p w14:paraId="11871CB3" w14:textId="77777777" w:rsidR="007F1B62" w:rsidRPr="00D30CFF" w:rsidRDefault="007F1B62" w:rsidP="00D30CFF">
      <w:pPr>
        <w:tabs>
          <w:tab w:val="left" w:pos="142"/>
        </w:tabs>
        <w:spacing w:after="0" w:line="240" w:lineRule="auto"/>
        <w:ind w:firstLine="851"/>
        <w:jc w:val="both"/>
        <w:rPr>
          <w:rFonts w:asciiTheme="majorBidi" w:eastAsia="Times New Roman" w:hAnsiTheme="majorBidi" w:cstheme="majorBidi"/>
        </w:rPr>
      </w:pPr>
    </w:p>
    <w:p w14:paraId="0764C9E2" w14:textId="77777777" w:rsidR="007F1B62" w:rsidRPr="00D30CFF" w:rsidRDefault="007F1B62" w:rsidP="00D30CFF">
      <w:pPr>
        <w:tabs>
          <w:tab w:val="left" w:pos="142"/>
        </w:tabs>
        <w:spacing w:after="0" w:line="240" w:lineRule="auto"/>
        <w:ind w:firstLine="851"/>
        <w:jc w:val="both"/>
        <w:rPr>
          <w:rFonts w:asciiTheme="majorBidi" w:eastAsia="Times New Roman" w:hAnsiTheme="majorBidi" w:cstheme="majorBidi"/>
          <w:sz w:val="24"/>
          <w:szCs w:val="24"/>
        </w:rPr>
      </w:pPr>
      <w:r w:rsidRPr="00D30CFF">
        <w:rPr>
          <w:rFonts w:asciiTheme="majorBidi" w:eastAsia="Times New Roman" w:hAnsiTheme="majorBidi" w:cstheme="majorBidi"/>
          <w:b/>
          <w:i/>
          <w:sz w:val="24"/>
          <w:szCs w:val="24"/>
        </w:rPr>
        <w:t>Pastaba.</w:t>
      </w:r>
      <w:r w:rsidRPr="00D30CFF">
        <w:rPr>
          <w:rFonts w:asciiTheme="majorBidi" w:eastAsia="Times New Roman" w:hAnsiTheme="majorBidi" w:cstheme="majorBidi"/>
          <w:sz w:val="24"/>
          <w:szCs w:val="24"/>
        </w:rPr>
        <w:t xml:space="preserve"> Tiekėjui nenurodžius, kokia informacija yra konfidenciali, laikoma, kad konfidencialios informacijos pasiūlyme nėra</w:t>
      </w:r>
    </w:p>
    <w:p w14:paraId="40A1A830" w14:textId="77777777" w:rsidR="007F1B62" w:rsidRPr="00D30CFF" w:rsidRDefault="007F1B62" w:rsidP="00D30CFF">
      <w:pPr>
        <w:spacing w:after="0" w:line="240" w:lineRule="auto"/>
        <w:ind w:firstLine="709"/>
        <w:jc w:val="both"/>
        <w:rPr>
          <w:rFonts w:asciiTheme="majorBidi" w:eastAsia="Calibri" w:hAnsiTheme="majorBidi" w:cstheme="majorBidi"/>
          <w:bCs/>
          <w:iCs/>
          <w:sz w:val="24"/>
          <w:szCs w:val="24"/>
        </w:rPr>
      </w:pPr>
      <w:r w:rsidRPr="00D30CFF">
        <w:rPr>
          <w:rFonts w:asciiTheme="majorBidi" w:eastAsia="Arial Unicode MS" w:hAnsiTheme="majorBidi" w:cstheme="majorBidi"/>
          <w:sz w:val="24"/>
          <w:szCs w:val="24"/>
        </w:rPr>
        <w:t>Atkreipiame dėmesį,</w:t>
      </w:r>
      <w:r w:rsidRPr="00D30CFF">
        <w:rPr>
          <w:rFonts w:asciiTheme="majorBidi" w:eastAsia="Calibri" w:hAnsiTheme="majorBidi" w:cstheme="majorBidi"/>
          <w:bCs/>
          <w:iCs/>
          <w:sz w:val="24"/>
          <w:szCs w:val="24"/>
        </w:rPr>
        <w:t xml:space="preserve"> kad vadovaujantis VPĮ 86 str. 9 dalimi, perkančioji organizacija laimėjusio dalyvio pasiūlymą, sudarytą pirkimo sutartį, preliminarią sutartį ir šių sutarčių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bet ne vėliau kaip iki pirmojo mokėjimo pagal jį pradžios Viešųjų pirkimų tarnybos nustatyta tvarka turi paskelbti Centrinėje viešųjų pirkimų </w:t>
      </w:r>
      <w:r w:rsidRPr="00D30CFF">
        <w:rPr>
          <w:rFonts w:asciiTheme="majorBidi" w:eastAsia="Calibri" w:hAnsiTheme="majorBidi" w:cstheme="majorBidi"/>
          <w:bCs/>
          <w:iCs/>
          <w:sz w:val="24"/>
          <w:szCs w:val="24"/>
        </w:rPr>
        <w:lastRenderedPageBreak/>
        <w:t>informacinėje sistemoje. Todėl prašome aiškiai nurodyti su pasiūlymu pateiktų dokumentų konfidencialumą.</w:t>
      </w:r>
    </w:p>
    <w:p w14:paraId="14BDFF0D" w14:textId="77777777" w:rsidR="007F1B62" w:rsidRPr="00D30CFF" w:rsidRDefault="007F1B62" w:rsidP="00D30CFF">
      <w:pPr>
        <w:spacing w:after="0" w:line="240" w:lineRule="auto"/>
        <w:ind w:firstLine="720"/>
        <w:jc w:val="both"/>
        <w:rPr>
          <w:rFonts w:asciiTheme="majorBidi" w:eastAsia="Times New Roman" w:hAnsiTheme="majorBidi" w:cstheme="majorBidi"/>
          <w:sz w:val="24"/>
          <w:szCs w:val="24"/>
        </w:rPr>
      </w:pPr>
      <w:r w:rsidRPr="00D30CFF">
        <w:rPr>
          <w:rFonts w:asciiTheme="majorBidi" w:eastAsia="Times New Roman" w:hAnsiTheme="majorBidi" w:cstheme="majorBidi"/>
          <w:sz w:val="24"/>
          <w:szCs w:val="24"/>
        </w:rPr>
        <w:t>Pasiūlymo dalis, kurios dalyvis nenurodė kaip konfidencialios, bus viešinama Viešųjų pirkimų tarnybos direktoriaus 2019 m.  sausio 24 d. įsakyme Nr. 1S-18 nustatyta tvarka.</w:t>
      </w:r>
    </w:p>
    <w:p w14:paraId="57EE3F62" w14:textId="77777777" w:rsidR="007F1B62" w:rsidRPr="00D30CFF" w:rsidRDefault="007F1B62" w:rsidP="00D30CFF">
      <w:pPr>
        <w:pBdr>
          <w:bottom w:val="single" w:sz="12" w:space="1" w:color="auto"/>
        </w:pBdr>
        <w:spacing w:after="0" w:line="240" w:lineRule="auto"/>
        <w:jc w:val="both"/>
        <w:rPr>
          <w:rFonts w:asciiTheme="majorBidi" w:eastAsia="Times New Roman" w:hAnsiTheme="majorBidi" w:cstheme="majorBidi"/>
          <w:sz w:val="24"/>
          <w:szCs w:val="24"/>
        </w:rPr>
      </w:pPr>
    </w:p>
    <w:p w14:paraId="6A026C23" w14:textId="77777777" w:rsidR="007F1B62" w:rsidRPr="00D30CFF" w:rsidRDefault="007F1B62" w:rsidP="00D30CFF">
      <w:pPr>
        <w:pBdr>
          <w:bottom w:val="single" w:sz="12" w:space="1" w:color="auto"/>
        </w:pBdr>
        <w:spacing w:after="0" w:line="240" w:lineRule="auto"/>
        <w:jc w:val="both"/>
        <w:rPr>
          <w:rFonts w:asciiTheme="majorBidi" w:eastAsia="Times New Roman" w:hAnsiTheme="majorBidi" w:cstheme="majorBidi"/>
          <w:sz w:val="24"/>
          <w:szCs w:val="24"/>
        </w:rPr>
      </w:pPr>
    </w:p>
    <w:p w14:paraId="337AEF0D" w14:textId="77777777" w:rsidR="00FA77B7" w:rsidRPr="00D30CFF" w:rsidRDefault="00FA77B7" w:rsidP="00D30CFF">
      <w:pPr>
        <w:pBdr>
          <w:bottom w:val="single" w:sz="12" w:space="1" w:color="auto"/>
        </w:pBdr>
        <w:spacing w:after="0" w:line="240" w:lineRule="auto"/>
        <w:jc w:val="both"/>
        <w:rPr>
          <w:rFonts w:asciiTheme="majorBidi" w:eastAsia="Times New Roman" w:hAnsiTheme="majorBidi" w:cstheme="majorBidi"/>
          <w:sz w:val="24"/>
          <w:szCs w:val="24"/>
        </w:rPr>
      </w:pPr>
    </w:p>
    <w:p w14:paraId="79FB7D3D" w14:textId="77777777" w:rsidR="007F1B62" w:rsidRPr="00D30CFF" w:rsidRDefault="007F1B62" w:rsidP="00D30CFF">
      <w:pPr>
        <w:spacing w:after="0" w:line="240" w:lineRule="auto"/>
        <w:jc w:val="both"/>
        <w:rPr>
          <w:rFonts w:asciiTheme="majorBidi" w:eastAsia="Times New Roman" w:hAnsiTheme="majorBidi" w:cstheme="majorBidi"/>
          <w:sz w:val="24"/>
          <w:szCs w:val="24"/>
        </w:rPr>
      </w:pPr>
      <w:r w:rsidRPr="00D30CFF">
        <w:rPr>
          <w:rFonts w:asciiTheme="majorBidi" w:eastAsia="Times New Roman" w:hAnsiTheme="majorBidi" w:cstheme="majorBidi"/>
          <w:sz w:val="24"/>
          <w:szCs w:val="24"/>
        </w:rPr>
        <w:t>(Tiekėjo arba jo įgalioto asmens pareigos, vardas, pavardė, parašas)</w:t>
      </w:r>
    </w:p>
    <w:p w14:paraId="1B0122B5" w14:textId="77777777" w:rsidR="00AA2050" w:rsidRPr="00D30CFF" w:rsidRDefault="00AA2050"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bookmarkStart w:id="76" w:name="_Ref39484039"/>
      <w:bookmarkStart w:id="77" w:name="_Ref40278562"/>
    </w:p>
    <w:p w14:paraId="4E8E302C" w14:textId="77777777" w:rsidR="009B311C" w:rsidRPr="00D30CFF" w:rsidRDefault="009B311C" w:rsidP="00D30CFF">
      <w:pPr>
        <w:spacing w:after="0" w:line="240" w:lineRule="auto"/>
      </w:pPr>
    </w:p>
    <w:p w14:paraId="233DD0EE"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bookmarkStart w:id="78" w:name="_Toc203650822"/>
    </w:p>
    <w:p w14:paraId="2791E2E5"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5E16DFAA"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4E1664F1"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32C75AB6"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1BBE9F10"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546E7C80"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17439EC3"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474EDA1C"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5368B92C"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2AFE653D"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1E271D0F"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5C6BCDEF"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5196A534"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626F8BBE"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78A8E23D"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4633390C"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1323B306"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63B3166D"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3332ABDC"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7677CA8C"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27DF6E58"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20FFEEE6"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69687F82"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6DC7A400"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49D317FD"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7E1C13B8"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694B548E"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00DF06BE"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65439C63"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64E97C31"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4570DBA5" w14:textId="77777777" w:rsidR="0016041A" w:rsidRPr="00D30CFF" w:rsidRDefault="0016041A" w:rsidP="00D30CFF"/>
    <w:p w14:paraId="125FFA14"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148F2F2E" w14:textId="77777777" w:rsidR="0016041A" w:rsidRPr="00D30CFF"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51BBBECB" w14:textId="07098DBD" w:rsidR="005D3AFF" w:rsidRPr="00D30CFF" w:rsidRDefault="005D3AFF"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r w:rsidRPr="00D30CFF">
        <w:rPr>
          <w:rFonts w:ascii="Times New Roman" w:eastAsia="Calibri" w:hAnsi="Times New Roman" w:cs="Times New Roman"/>
          <w:color w:val="auto"/>
          <w:sz w:val="24"/>
          <w:szCs w:val="24"/>
        </w:rPr>
        <w:t>Pirkimo sąlygų 7 priedas „Pasiūlymų vertinimo kriterijai ir sąlygos“</w:t>
      </w:r>
      <w:bookmarkEnd w:id="76"/>
      <w:bookmarkEnd w:id="77"/>
      <w:bookmarkEnd w:id="78"/>
    </w:p>
    <w:p w14:paraId="2A934332" w14:textId="77777777" w:rsidR="005D3AFF" w:rsidRPr="00D30CFF" w:rsidRDefault="005D3AFF" w:rsidP="00D30CFF">
      <w:pPr>
        <w:tabs>
          <w:tab w:val="left" w:pos="993"/>
        </w:tabs>
        <w:spacing w:after="0" w:line="240" w:lineRule="auto"/>
        <w:ind w:firstLine="567"/>
        <w:jc w:val="both"/>
        <w:rPr>
          <w:rFonts w:ascii="Times New Roman" w:hAnsi="Times New Roman" w:cs="Times New Roman"/>
          <w:b/>
          <w:sz w:val="24"/>
          <w:szCs w:val="24"/>
        </w:rPr>
      </w:pPr>
    </w:p>
    <w:p w14:paraId="2EBBD00B" w14:textId="77777777" w:rsidR="00803CA9" w:rsidRPr="00D30CFF" w:rsidRDefault="00803CA9" w:rsidP="00D30CFF">
      <w:pPr>
        <w:pStyle w:val="Paantrat"/>
        <w:tabs>
          <w:tab w:val="left" w:pos="993"/>
        </w:tabs>
        <w:spacing w:after="0" w:line="240" w:lineRule="auto"/>
        <w:ind w:firstLine="567"/>
        <w:jc w:val="center"/>
        <w:rPr>
          <w:rFonts w:ascii="Times New Roman" w:hAnsi="Times New Roman" w:cs="Times New Roman"/>
          <w:color w:val="auto"/>
          <w:sz w:val="24"/>
          <w:szCs w:val="24"/>
        </w:rPr>
      </w:pPr>
    </w:p>
    <w:p w14:paraId="6E8599A5" w14:textId="5684BE8E" w:rsidR="005D3AFF" w:rsidRPr="00D30CFF" w:rsidRDefault="005D3AFF" w:rsidP="00D30CFF">
      <w:pPr>
        <w:pStyle w:val="Paantrat"/>
        <w:tabs>
          <w:tab w:val="left" w:pos="993"/>
        </w:tabs>
        <w:spacing w:after="0" w:line="240" w:lineRule="auto"/>
        <w:ind w:firstLine="567"/>
        <w:jc w:val="center"/>
        <w:rPr>
          <w:rFonts w:ascii="Times New Roman" w:hAnsi="Times New Roman" w:cs="Times New Roman"/>
          <w:b/>
          <w:bCs/>
          <w:smallCaps/>
          <w:color w:val="auto"/>
          <w:sz w:val="24"/>
          <w:szCs w:val="24"/>
        </w:rPr>
      </w:pPr>
      <w:r w:rsidRPr="00D30CFF">
        <w:rPr>
          <w:rFonts w:ascii="Times New Roman" w:hAnsi="Times New Roman" w:cs="Times New Roman"/>
          <w:b/>
          <w:bCs/>
          <w:color w:val="auto"/>
          <w:sz w:val="24"/>
          <w:szCs w:val="24"/>
        </w:rPr>
        <w:t xml:space="preserve">PASIŪLYMŲ VERTINIMO KRITERIJAI </w:t>
      </w:r>
      <w:r w:rsidR="00893D44" w:rsidRPr="00D30CFF">
        <w:rPr>
          <w:rFonts w:ascii="Times New Roman" w:hAnsi="Times New Roman" w:cs="Times New Roman"/>
          <w:b/>
          <w:bCs/>
          <w:color w:val="auto"/>
          <w:sz w:val="24"/>
          <w:szCs w:val="24"/>
        </w:rPr>
        <w:t>IR SĄLYGOS</w:t>
      </w:r>
    </w:p>
    <w:p w14:paraId="16644FE5" w14:textId="77777777" w:rsidR="005D3AFF" w:rsidRPr="00D30CFF" w:rsidRDefault="005D3AFF" w:rsidP="00D30CFF">
      <w:pPr>
        <w:tabs>
          <w:tab w:val="left" w:pos="993"/>
        </w:tabs>
        <w:spacing w:after="0" w:line="240" w:lineRule="auto"/>
        <w:ind w:firstLine="567"/>
        <w:jc w:val="both"/>
        <w:rPr>
          <w:rFonts w:ascii="Times New Roman" w:hAnsi="Times New Roman" w:cs="Times New Roman"/>
          <w:sz w:val="24"/>
          <w:szCs w:val="24"/>
        </w:rPr>
      </w:pPr>
    </w:p>
    <w:p w14:paraId="32519AB6" w14:textId="77777777" w:rsidR="00803CA9" w:rsidRPr="00D30CFF" w:rsidRDefault="005D3AFF" w:rsidP="00D30CFF">
      <w:pPr>
        <w:pStyle w:val="paragrafesrasas2lygis"/>
        <w:numPr>
          <w:ilvl w:val="1"/>
          <w:numId w:val="29"/>
        </w:numPr>
        <w:tabs>
          <w:tab w:val="clear" w:pos="2703"/>
          <w:tab w:val="left" w:pos="993"/>
          <w:tab w:val="num" w:pos="2552"/>
        </w:tabs>
        <w:spacing w:after="0" w:line="240" w:lineRule="auto"/>
        <w:ind w:left="0" w:firstLine="709"/>
        <w:rPr>
          <w:sz w:val="24"/>
          <w:szCs w:val="24"/>
        </w:rPr>
      </w:pPr>
      <w:r w:rsidRPr="00D30CFF">
        <w:rPr>
          <w:sz w:val="24"/>
          <w:szCs w:val="24"/>
        </w:rPr>
        <w:t xml:space="preserve"> </w:t>
      </w:r>
      <w:bookmarkStart w:id="79" w:name="_Toc185234098"/>
      <w:bookmarkStart w:id="80" w:name="_Toc185241021"/>
      <w:bookmarkStart w:id="81" w:name="_Hlk180075027"/>
      <w:r w:rsidR="00803CA9" w:rsidRPr="00D30CFF">
        <w:rPr>
          <w:sz w:val="24"/>
          <w:szCs w:val="24"/>
        </w:rPr>
        <w:t>Perkančioji organizacija ekonomiškai naudingiausią pasiūlymą išrenka pagal tiekėjo pasiūlyme nurodytą kainą, kuri turi būti apskaičiuota ir nurodyta taip, kaip reikalaujama specialiųjų pirkimo sąlygų 6 priede.</w:t>
      </w:r>
      <w:bookmarkEnd w:id="79"/>
      <w:bookmarkEnd w:id="80"/>
    </w:p>
    <w:p w14:paraId="7FA90C8F" w14:textId="77777777" w:rsidR="00803CA9" w:rsidRPr="00D30CFF" w:rsidRDefault="00803CA9" w:rsidP="00D30CFF">
      <w:pPr>
        <w:pStyle w:val="paragrafesrasas2lygis"/>
        <w:numPr>
          <w:ilvl w:val="1"/>
          <w:numId w:val="29"/>
        </w:numPr>
        <w:tabs>
          <w:tab w:val="clear" w:pos="2703"/>
          <w:tab w:val="left" w:pos="993"/>
          <w:tab w:val="num" w:pos="2552"/>
        </w:tabs>
        <w:spacing w:after="0" w:line="240" w:lineRule="auto"/>
        <w:ind w:left="0" w:firstLine="709"/>
        <w:rPr>
          <w:sz w:val="24"/>
          <w:szCs w:val="24"/>
        </w:rPr>
      </w:pPr>
      <w:bookmarkStart w:id="82" w:name="_Toc185234099"/>
      <w:bookmarkStart w:id="83" w:name="_Toc185241022"/>
      <w:r w:rsidRPr="00D30CFF">
        <w:rPr>
          <w:sz w:val="24"/>
          <w:szCs w:val="24"/>
        </w:rPr>
        <w:t>Pasiūlymuose nurodytos kainos vertinamos eurais.</w:t>
      </w:r>
      <w:bookmarkEnd w:id="81"/>
      <w:bookmarkEnd w:id="82"/>
      <w:bookmarkEnd w:id="83"/>
    </w:p>
    <w:p w14:paraId="0D6304B5" w14:textId="1353BEFE" w:rsidR="005D3AFF" w:rsidRPr="00D30CFF" w:rsidRDefault="005D3AFF" w:rsidP="00D30CFF">
      <w:pPr>
        <w:pStyle w:val="paragrafesrasas2lygis"/>
        <w:tabs>
          <w:tab w:val="left" w:pos="993"/>
        </w:tabs>
        <w:spacing w:after="0" w:line="240" w:lineRule="auto"/>
        <w:ind w:firstLine="567"/>
        <w:rPr>
          <w:i/>
          <w:iCs/>
          <w:sz w:val="24"/>
          <w:szCs w:val="24"/>
        </w:rPr>
      </w:pPr>
    </w:p>
    <w:p w14:paraId="2AB83B3E" w14:textId="77777777" w:rsidR="005D3AFF" w:rsidRPr="00D30CFF" w:rsidRDefault="005D3AFF" w:rsidP="00D30CFF">
      <w:pPr>
        <w:pStyle w:val="paragrafesrasas2lygis"/>
        <w:tabs>
          <w:tab w:val="left" w:pos="993"/>
        </w:tabs>
        <w:spacing w:after="0" w:line="240" w:lineRule="auto"/>
        <w:ind w:firstLine="567"/>
        <w:rPr>
          <w:sz w:val="24"/>
          <w:szCs w:val="24"/>
        </w:rPr>
      </w:pPr>
      <w:r w:rsidRPr="00D30CFF">
        <w:rPr>
          <w:sz w:val="24"/>
          <w:szCs w:val="24"/>
        </w:rPr>
        <w:t xml:space="preserve"> </w:t>
      </w:r>
    </w:p>
    <w:p w14:paraId="78C588CB" w14:textId="17BBE9D4" w:rsidR="005D3AFF" w:rsidRPr="00D30CFF" w:rsidRDefault="005D3AFF" w:rsidP="00D30CFF">
      <w:pPr>
        <w:tabs>
          <w:tab w:val="left" w:pos="993"/>
        </w:tabs>
        <w:spacing w:after="0" w:line="240" w:lineRule="auto"/>
        <w:ind w:firstLine="567"/>
        <w:jc w:val="center"/>
        <w:rPr>
          <w:rFonts w:ascii="Times New Roman" w:hAnsi="Times New Roman" w:cs="Times New Roman"/>
          <w:b/>
          <w:bCs/>
          <w:smallCaps/>
          <w:sz w:val="24"/>
          <w:szCs w:val="24"/>
        </w:rPr>
      </w:pPr>
      <w:r w:rsidRPr="00D30CFF">
        <w:rPr>
          <w:rFonts w:ascii="Times New Roman" w:hAnsi="Times New Roman" w:cs="Times New Roman"/>
          <w:b/>
          <w:bCs/>
          <w:smallCaps/>
          <w:sz w:val="24"/>
          <w:szCs w:val="24"/>
        </w:rPr>
        <w:br w:type="page"/>
      </w:r>
    </w:p>
    <w:p w14:paraId="21E041F7" w14:textId="77777777" w:rsidR="007E360A" w:rsidRPr="00D30CFF" w:rsidRDefault="007E360A" w:rsidP="00D30CFF">
      <w:pPr>
        <w:pStyle w:val="Antrat2"/>
        <w:spacing w:before="0" w:after="0" w:line="240" w:lineRule="auto"/>
        <w:ind w:left="4678"/>
        <w:rPr>
          <w:rFonts w:ascii="Times New Roman" w:hAnsi="Times New Roman" w:cs="Times New Roman"/>
          <w:color w:val="auto"/>
          <w:sz w:val="24"/>
          <w:szCs w:val="24"/>
        </w:rPr>
      </w:pPr>
      <w:bookmarkStart w:id="84" w:name="_Toc126333946"/>
      <w:bookmarkStart w:id="85" w:name="_Toc203650823"/>
      <w:bookmarkStart w:id="86" w:name="_Ref39586171"/>
      <w:bookmarkStart w:id="87" w:name="_Ref39673580"/>
      <w:bookmarkStart w:id="88" w:name="_Ref39674283"/>
      <w:r w:rsidRPr="00D30CFF">
        <w:rPr>
          <w:rFonts w:ascii="Times New Roman" w:hAnsi="Times New Roman" w:cs="Times New Roman"/>
          <w:color w:val="auto"/>
          <w:sz w:val="24"/>
          <w:szCs w:val="24"/>
        </w:rPr>
        <w:lastRenderedPageBreak/>
        <w:t>Pirkimo sąlygų 8 priedas „Tiekėjo deklaracija dėl atitikties Reglamento nuostatoms juridiniam asmeniui“</w:t>
      </w:r>
      <w:bookmarkEnd w:id="84"/>
      <w:bookmarkEnd w:id="85"/>
    </w:p>
    <w:p w14:paraId="334F667D" w14:textId="77777777" w:rsidR="007E360A" w:rsidRPr="00D30CFF" w:rsidRDefault="007E360A" w:rsidP="00D30CFF">
      <w:pPr>
        <w:spacing w:after="0" w:line="240" w:lineRule="auto"/>
      </w:pPr>
    </w:p>
    <w:p w14:paraId="36CABF28" w14:textId="77777777" w:rsidR="00E121FB" w:rsidRPr="00D30CFF" w:rsidRDefault="00E121FB" w:rsidP="00D30CFF">
      <w:pPr>
        <w:spacing w:after="0" w:line="240" w:lineRule="auto"/>
      </w:pPr>
    </w:p>
    <w:p w14:paraId="77A64A92" w14:textId="77777777" w:rsidR="000B3C98" w:rsidRPr="00D30CFF" w:rsidRDefault="000B3C98" w:rsidP="00D30CFF">
      <w:pPr>
        <w:jc w:val="center"/>
        <w:rPr>
          <w:rFonts w:ascii="Times New Roman" w:eastAsia="Calibri" w:hAnsi="Times New Roman" w:cs="Times New Roman"/>
        </w:rPr>
      </w:pPr>
      <w:bookmarkStart w:id="89" w:name="_Hlk210338221"/>
      <w:bookmarkStart w:id="90" w:name="_Toc126333947"/>
      <w:bookmarkStart w:id="91" w:name="_Toc203650824"/>
      <w:r w:rsidRPr="00D30CFF">
        <w:rPr>
          <w:rFonts w:ascii="Times New Roman" w:eastAsia="Calibri" w:hAnsi="Times New Roman" w:cs="Times New Roman"/>
        </w:rPr>
        <w:t>Herbas arba prekių ženklas</w:t>
      </w:r>
    </w:p>
    <w:p w14:paraId="4187ABCA" w14:textId="77777777" w:rsidR="000B3C98" w:rsidRPr="00D30CFF" w:rsidRDefault="000B3C98" w:rsidP="00D30CFF">
      <w:pPr>
        <w:jc w:val="center"/>
        <w:rPr>
          <w:rFonts w:ascii="Times New Roman" w:eastAsia="Calibri" w:hAnsi="Times New Roman" w:cs="Times New Roman"/>
          <w:sz w:val="20"/>
          <w:szCs w:val="20"/>
        </w:rPr>
      </w:pPr>
      <w:r w:rsidRPr="00D30CFF">
        <w:rPr>
          <w:rFonts w:ascii="Times New Roman" w:eastAsia="Calibri" w:hAnsi="Times New Roman" w:cs="Times New Roman"/>
          <w:sz w:val="20"/>
          <w:szCs w:val="20"/>
        </w:rPr>
        <w:t>(Tiekėjo pavadinimas)</w:t>
      </w:r>
    </w:p>
    <w:p w14:paraId="0CD63BD4" w14:textId="77777777" w:rsidR="000B3C98" w:rsidRPr="00D30CFF" w:rsidRDefault="000B3C98" w:rsidP="00D30CFF">
      <w:pPr>
        <w:jc w:val="both"/>
        <w:rPr>
          <w:rFonts w:ascii="Times New Roman" w:eastAsia="Calibri" w:hAnsi="Times New Roman" w:cs="Times New Roman"/>
          <w:sz w:val="20"/>
          <w:szCs w:val="20"/>
        </w:rPr>
      </w:pPr>
      <w:r w:rsidRPr="00D30CFF">
        <w:rPr>
          <w:rFonts w:ascii="Times New Roman" w:eastAsia="Calibri"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1C1E685" w14:textId="77777777" w:rsidR="000B3C98" w:rsidRPr="00D30CFF" w:rsidRDefault="000B3C98" w:rsidP="00D30CFF">
      <w:pPr>
        <w:spacing w:after="0" w:line="240" w:lineRule="auto"/>
        <w:rPr>
          <w:rFonts w:ascii="Times New Roman" w:eastAsia="Calibri" w:hAnsi="Times New Roman" w:cs="Times New Roman"/>
          <w:sz w:val="24"/>
          <w:szCs w:val="24"/>
        </w:rPr>
      </w:pPr>
      <w:r w:rsidRPr="00D30CFF">
        <w:rPr>
          <w:rFonts w:ascii="Times New Roman" w:eastAsia="Calibri" w:hAnsi="Times New Roman" w:cs="Times New Roman"/>
        </w:rPr>
        <w:t>___________________</w:t>
      </w:r>
    </w:p>
    <w:p w14:paraId="56B54020" w14:textId="77777777" w:rsidR="000B3C98" w:rsidRPr="00D30CFF" w:rsidRDefault="000B3C98" w:rsidP="00D30CFF">
      <w:pPr>
        <w:tabs>
          <w:tab w:val="center" w:pos="2520"/>
        </w:tabs>
        <w:spacing w:after="0" w:line="240" w:lineRule="auto"/>
        <w:jc w:val="center"/>
        <w:rPr>
          <w:rFonts w:ascii="Times New Roman" w:eastAsia="Calibri" w:hAnsi="Times New Roman" w:cs="Times New Roman"/>
          <w:i/>
          <w:iCs/>
          <w:sz w:val="20"/>
          <w:szCs w:val="20"/>
        </w:rPr>
      </w:pPr>
      <w:r w:rsidRPr="00D30CFF">
        <w:rPr>
          <w:rFonts w:ascii="Times New Roman" w:eastAsia="Calibri" w:hAnsi="Times New Roman" w:cs="Times New Roman"/>
          <w:i/>
          <w:iCs/>
          <w:sz w:val="20"/>
          <w:szCs w:val="20"/>
        </w:rPr>
        <w:t>(Adresatas (perkančioji organizacija))</w:t>
      </w:r>
    </w:p>
    <w:p w14:paraId="0269F43B" w14:textId="77777777" w:rsidR="000B3C98" w:rsidRPr="00D30CFF" w:rsidRDefault="000B3C98" w:rsidP="00D30CFF">
      <w:pPr>
        <w:jc w:val="center"/>
        <w:rPr>
          <w:rFonts w:ascii="Times New Roman" w:eastAsia="Calibri" w:hAnsi="Times New Roman" w:cs="Times New Roman"/>
          <w:b/>
          <w:sz w:val="24"/>
          <w:szCs w:val="24"/>
        </w:rPr>
      </w:pPr>
    </w:p>
    <w:p w14:paraId="35CB1E6D" w14:textId="77777777" w:rsidR="000B3C98" w:rsidRPr="00D30CFF" w:rsidRDefault="000B3C98" w:rsidP="00D30CFF">
      <w:pPr>
        <w:spacing w:after="0" w:line="240" w:lineRule="auto"/>
        <w:jc w:val="center"/>
        <w:rPr>
          <w:rFonts w:ascii="Times New Roman" w:eastAsia="Times New Roman" w:hAnsi="Times New Roman" w:cs="Times New Roman"/>
          <w:sz w:val="24"/>
          <w:szCs w:val="24"/>
        </w:rPr>
      </w:pPr>
      <w:r w:rsidRPr="00D30CFF">
        <w:rPr>
          <w:rFonts w:ascii="Times New Roman" w:eastAsia="Times New Roman" w:hAnsi="Times New Roman" w:cs="Times New Roman"/>
          <w:b/>
          <w:bCs/>
          <w:smallCaps/>
          <w:color w:val="000000"/>
          <w:sz w:val="24"/>
          <w:szCs w:val="24"/>
        </w:rPr>
        <w:t>TIEKĖJO/ SUBTIEKĖJO  DEKLARACIJA</w:t>
      </w:r>
    </w:p>
    <w:p w14:paraId="4C5B0EC5" w14:textId="77777777" w:rsidR="000B3C98" w:rsidRPr="00D30CFF" w:rsidRDefault="000B3C98" w:rsidP="00D30CFF">
      <w:pPr>
        <w:spacing w:after="0" w:line="240" w:lineRule="auto"/>
        <w:jc w:val="center"/>
        <w:rPr>
          <w:rFonts w:ascii="Times New Roman" w:eastAsia="Times New Roman" w:hAnsi="Times New Roman" w:cs="Times New Roman"/>
        </w:rPr>
      </w:pPr>
      <w:r w:rsidRPr="00D30CFF">
        <w:rPr>
          <w:rFonts w:ascii="Times New Roman" w:eastAsia="Times New Roman" w:hAnsi="Times New Roman" w:cs="Times New Roman"/>
        </w:rPr>
        <w:t> </w:t>
      </w:r>
    </w:p>
    <w:p w14:paraId="5C527DDF" w14:textId="77777777" w:rsidR="000B3C98" w:rsidRPr="00D30CFF" w:rsidRDefault="000B3C98" w:rsidP="00D30CFF">
      <w:pPr>
        <w:spacing w:after="0" w:line="240" w:lineRule="auto"/>
        <w:jc w:val="center"/>
        <w:rPr>
          <w:rFonts w:ascii="Times New Roman" w:eastAsia="Times New Roman" w:hAnsi="Times New Roman" w:cs="Times New Roman"/>
        </w:rPr>
      </w:pPr>
      <w:r w:rsidRPr="00D30CFF">
        <w:rPr>
          <w:rFonts w:ascii="Times New Roman" w:eastAsia="Times New Roman" w:hAnsi="Times New Roman" w:cs="Times New Roman"/>
          <w:color w:val="000000"/>
        </w:rPr>
        <w:t>__________________</w:t>
      </w:r>
    </w:p>
    <w:p w14:paraId="63B3B9D6" w14:textId="77777777" w:rsidR="000B3C98" w:rsidRPr="00D30CFF" w:rsidRDefault="000B3C98" w:rsidP="00D30CFF">
      <w:pPr>
        <w:spacing w:after="0" w:line="240" w:lineRule="auto"/>
        <w:jc w:val="center"/>
        <w:rPr>
          <w:rFonts w:ascii="Times New Roman" w:eastAsia="Times New Roman" w:hAnsi="Times New Roman" w:cs="Times New Roman"/>
          <w:sz w:val="18"/>
          <w:szCs w:val="18"/>
        </w:rPr>
      </w:pPr>
      <w:r w:rsidRPr="00D30CFF">
        <w:rPr>
          <w:rFonts w:ascii="Times New Roman" w:eastAsia="Times New Roman" w:hAnsi="Times New Roman" w:cs="Times New Roman"/>
          <w:color w:val="000000"/>
          <w:sz w:val="18"/>
          <w:szCs w:val="18"/>
        </w:rPr>
        <w:t>(Data)</w:t>
      </w:r>
    </w:p>
    <w:p w14:paraId="00ED412E" w14:textId="77777777" w:rsidR="000B3C98" w:rsidRPr="00D30CFF" w:rsidRDefault="000B3C98" w:rsidP="00D30CFF">
      <w:pPr>
        <w:spacing w:after="0" w:line="240" w:lineRule="auto"/>
        <w:rPr>
          <w:rFonts w:ascii="Times New Roman" w:eastAsia="Times New Roman" w:hAnsi="Times New Roman" w:cs="Times New Roman"/>
        </w:rPr>
      </w:pPr>
    </w:p>
    <w:p w14:paraId="28EA2D8C" w14:textId="77777777" w:rsidR="000B3C98" w:rsidRPr="00D30CFF" w:rsidRDefault="000B3C98" w:rsidP="00D30CFF">
      <w:pPr>
        <w:spacing w:after="150" w:line="240" w:lineRule="auto"/>
        <w:jc w:val="both"/>
        <w:rPr>
          <w:rFonts w:ascii="Times New Roman" w:eastAsia="Times New Roman" w:hAnsi="Times New Roman" w:cs="Times New Roman"/>
          <w:color w:val="000000"/>
          <w:sz w:val="24"/>
          <w:szCs w:val="24"/>
        </w:rPr>
      </w:pPr>
      <w:r w:rsidRPr="00D30CFF">
        <w:rPr>
          <w:rFonts w:ascii="Times New Roman" w:eastAsia="Times New Roman" w:hAnsi="Times New Roman" w:cs="Times New Roman"/>
          <w:color w:val="000000"/>
          <w:sz w:val="24"/>
          <w:szCs w:val="24"/>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w:t>
      </w:r>
      <w:r w:rsidRPr="00D30CFF">
        <w:rPr>
          <w:rFonts w:ascii="Arial" w:eastAsia="Times New Roman" w:hAnsi="Arial" w:cs="Arial"/>
          <w:color w:val="000000"/>
        </w:rPr>
        <w:t xml:space="preserve"> </w:t>
      </w:r>
      <w:r w:rsidRPr="00D30CFF">
        <w:rPr>
          <w:rFonts w:ascii="Times New Roman" w:eastAsia="Times New Roman" w:hAnsi="Times New Roman" w:cs="Times New Roman"/>
          <w:color w:val="000000"/>
          <w:sz w:val="24"/>
          <w:szCs w:val="24"/>
        </w:rPr>
        <w:t>nustatytas ribas t.y.:</w:t>
      </w:r>
    </w:p>
    <w:p w14:paraId="3AE2114D" w14:textId="77777777" w:rsidR="000B3C98" w:rsidRPr="00D30CFF" w:rsidRDefault="000B3C98" w:rsidP="00D30CFF">
      <w:pPr>
        <w:spacing w:after="150" w:line="240" w:lineRule="auto"/>
        <w:jc w:val="both"/>
        <w:rPr>
          <w:rFonts w:ascii="Times New Roman" w:eastAsia="Times New Roman" w:hAnsi="Times New Roman" w:cs="Times New Roman"/>
          <w:color w:val="000000"/>
          <w:sz w:val="24"/>
          <w:szCs w:val="24"/>
        </w:rPr>
      </w:pPr>
      <w:r w:rsidRPr="00D30CFF">
        <w:rPr>
          <w:rFonts w:ascii="Times New Roman" w:eastAsia="Times New Roman" w:hAnsi="Times New Roman" w:cs="Times New Roman"/>
          <w:color w:val="000000"/>
          <w:sz w:val="24"/>
          <w:szCs w:val="24"/>
        </w:rPr>
        <w:t>(a) mano atstovaujamas tiekėjas/subtiekėjas</w:t>
      </w:r>
      <w:r w:rsidRPr="00D30CFF" w:rsidDel="006157AF">
        <w:rPr>
          <w:rFonts w:ascii="Times New Roman" w:eastAsia="Times New Roman" w:hAnsi="Times New Roman" w:cs="Times New Roman"/>
          <w:color w:val="000000"/>
          <w:sz w:val="24"/>
          <w:szCs w:val="24"/>
        </w:rPr>
        <w:t xml:space="preserve"> </w:t>
      </w:r>
      <w:r w:rsidRPr="00D30CFF">
        <w:rPr>
          <w:rFonts w:ascii="Times New Roman" w:eastAsia="Times New Roman" w:hAnsi="Times New Roman" w:cs="Times New Roman"/>
          <w:color w:val="000000"/>
          <w:sz w:val="24"/>
          <w:szCs w:val="24"/>
        </w:rPr>
        <w:t>(ir nė vienas iš tiekėjų grupės narių) nėra Rusijos pilietis arba Rusijoje įsisteigęs fizinis ar juridinis asmuo, subjektas ar įstaiga;</w:t>
      </w:r>
    </w:p>
    <w:p w14:paraId="0DBE9A38" w14:textId="77777777" w:rsidR="000B3C98" w:rsidRPr="00D30CFF" w:rsidRDefault="000B3C98" w:rsidP="00D30CFF">
      <w:pPr>
        <w:spacing w:after="150" w:line="240" w:lineRule="auto"/>
        <w:jc w:val="both"/>
        <w:rPr>
          <w:rFonts w:ascii="Times New Roman" w:eastAsia="Times New Roman" w:hAnsi="Times New Roman" w:cs="Times New Roman"/>
          <w:color w:val="000000"/>
          <w:sz w:val="24"/>
          <w:szCs w:val="24"/>
        </w:rPr>
      </w:pPr>
      <w:r w:rsidRPr="00D30CFF">
        <w:rPr>
          <w:rFonts w:ascii="Times New Roman" w:eastAsia="Times New Roman" w:hAnsi="Times New Roman" w:cs="Times New Roman"/>
          <w:color w:val="000000"/>
          <w:sz w:val="24"/>
          <w:szCs w:val="24"/>
        </w:rPr>
        <w:t>(b) mano atstovaujamas tiekėjas/subtiekėjas</w:t>
      </w:r>
      <w:r w:rsidRPr="00D30CFF" w:rsidDel="006157AF">
        <w:rPr>
          <w:rFonts w:ascii="Times New Roman" w:eastAsia="Times New Roman" w:hAnsi="Times New Roman" w:cs="Times New Roman"/>
          <w:color w:val="000000"/>
          <w:sz w:val="24"/>
          <w:szCs w:val="24"/>
        </w:rPr>
        <w:t xml:space="preserve"> </w:t>
      </w:r>
      <w:r w:rsidRPr="00D30CFF">
        <w:rPr>
          <w:rFonts w:ascii="Times New Roman" w:eastAsia="Times New Roman" w:hAnsi="Times New Roman" w:cs="Times New Roman"/>
          <w:color w:val="000000"/>
          <w:sz w:val="24"/>
          <w:szCs w:val="24"/>
        </w:rPr>
        <w:t>(ir nė vienas iš tiekėjų grupės narių) nėra juridinis asmuo, subjektas ar įstaiga, kurio nuosavybės teisės tiesiogiai ar netiesiogiai daugiau kaip 50 % priklauso šios dalies a) punkte nurodytam subjektui;</w:t>
      </w:r>
    </w:p>
    <w:p w14:paraId="642F0D0A" w14:textId="77777777" w:rsidR="000B3C98" w:rsidRPr="00D30CFF" w:rsidRDefault="000B3C98" w:rsidP="00D30CFF">
      <w:pPr>
        <w:spacing w:after="150" w:line="240" w:lineRule="auto"/>
        <w:jc w:val="both"/>
        <w:rPr>
          <w:rFonts w:ascii="Times New Roman" w:eastAsia="Times New Roman" w:hAnsi="Times New Roman" w:cs="Times New Roman"/>
          <w:color w:val="000000"/>
          <w:sz w:val="24"/>
          <w:szCs w:val="24"/>
        </w:rPr>
      </w:pPr>
      <w:r w:rsidRPr="00D30CFF">
        <w:rPr>
          <w:rFonts w:ascii="Times New Roman" w:eastAsia="Times New Roman" w:hAnsi="Times New Roman" w:cs="Times New Roman"/>
          <w:color w:val="000000"/>
          <w:sz w:val="24"/>
          <w:szCs w:val="24"/>
        </w:rPr>
        <w:t>(c) nei aš, nei mano atstovaujama bendrovė nėra fizinis ar juridinis asmuo, subjektas ar įstaiga, veikianti a) arba b) punkte nurodyto subjekto vardu ar jo nurodymu;</w:t>
      </w:r>
    </w:p>
    <w:p w14:paraId="7C142966" w14:textId="77777777" w:rsidR="000B3C98" w:rsidRPr="00D30CFF" w:rsidRDefault="000B3C98" w:rsidP="00D30CFF">
      <w:pPr>
        <w:spacing w:after="150" w:line="240" w:lineRule="auto"/>
        <w:jc w:val="both"/>
        <w:rPr>
          <w:rFonts w:ascii="Times New Roman" w:eastAsia="Times New Roman" w:hAnsi="Times New Roman" w:cs="Times New Roman"/>
          <w:color w:val="000000"/>
          <w:sz w:val="24"/>
          <w:szCs w:val="24"/>
        </w:rPr>
      </w:pPr>
      <w:r w:rsidRPr="00D30CFF">
        <w:rPr>
          <w:rFonts w:ascii="Times New Roman" w:eastAsia="Times New Roman" w:hAnsi="Times New Roman" w:cs="Times New Roman"/>
          <w:color w:val="000000"/>
          <w:sz w:val="24"/>
          <w:szCs w:val="24"/>
        </w:rPr>
        <w:t>(d) a)-c) punktuose išvardyti subjektai nedalyvauja subtiekėjais, tiekėjais ar subjektais, kurių pajėgumais remiasi mano atstovaujamas tiekėjas, tais atvejais kai jiems tenka daugiau kaip 10 % sutarties vertės.</w:t>
      </w:r>
    </w:p>
    <w:p w14:paraId="2C85160F" w14:textId="77777777" w:rsidR="000B3C98" w:rsidRPr="00D30CFF" w:rsidRDefault="000B3C98" w:rsidP="00D30CFF">
      <w:pPr>
        <w:spacing w:after="0" w:line="240" w:lineRule="auto"/>
        <w:jc w:val="both"/>
        <w:rPr>
          <w:rFonts w:ascii="Times New Roman" w:eastAsia="Calibri" w:hAnsi="Times New Roman" w:cs="Times New Roman"/>
          <w:color w:val="000000"/>
          <w:sz w:val="24"/>
          <w:szCs w:val="24"/>
          <w:shd w:val="clear" w:color="auto" w:fill="FFFFFF"/>
        </w:rPr>
      </w:pPr>
      <w:r w:rsidRPr="00D30CFF">
        <w:rPr>
          <w:rFonts w:ascii="Times New Roman" w:eastAsia="Times New Roman" w:hAnsi="Times New Roman" w:cs="Times New Roman"/>
          <w:color w:val="000000"/>
          <w:sz w:val="24"/>
          <w:szCs w:val="24"/>
        </w:rPr>
        <w:t xml:space="preserve">Patvirtinu, kad tiekėjui/subtiekėjui kuriuos esu pasitelkęs ar pasitelksiu ateityje, </w:t>
      </w:r>
      <w:r w:rsidRPr="00D30CFF">
        <w:rPr>
          <w:rFonts w:ascii="Times New Roman" w:eastAsia="Calibri" w:hAnsi="Times New Roman" w:cs="Times New Roman"/>
          <w:sz w:val="24"/>
          <w:szCs w:val="24"/>
        </w:rPr>
        <w:t xml:space="preserve">ūkio subjektams, kurių pajėgumais remiuosi ar (ir) remsiuosi, prekių (ir jų sudedamųjų dalių) gamintojams </w:t>
      </w:r>
      <w:r w:rsidRPr="00D30CFF">
        <w:rPr>
          <w:rFonts w:ascii="Times New Roman" w:eastAsia="Times New Roman" w:hAnsi="Times New Roman" w:cs="Times New Roman"/>
          <w:color w:val="000000"/>
          <w:sz w:val="24"/>
          <w:szCs w:val="24"/>
        </w:rPr>
        <w:t>netaikomos</w:t>
      </w:r>
      <w:r w:rsidRPr="00D30CFF">
        <w:rPr>
          <w:rFonts w:ascii="Times New Roman" w:eastAsia="Calibri" w:hAnsi="Times New Roman" w:cs="Times New Roman"/>
          <w:sz w:val="24"/>
          <w:szCs w:val="24"/>
        </w:rPr>
        <w:t xml:space="preserve"> Lietuvos Respublikoje įgyvendinamos tarptautinės sankcijos, kaip tai apibrėžta Lietuvos Respublikos tarptautinių sankcijų įstatyme.</w:t>
      </w:r>
    </w:p>
    <w:p w14:paraId="08ABF56D" w14:textId="77777777" w:rsidR="000B3C98" w:rsidRPr="00D30CFF" w:rsidRDefault="000B3C98" w:rsidP="00D30CFF">
      <w:pPr>
        <w:tabs>
          <w:tab w:val="left" w:pos="284"/>
          <w:tab w:val="left" w:pos="426"/>
        </w:tabs>
        <w:spacing w:after="150" w:line="240" w:lineRule="auto"/>
        <w:jc w:val="both"/>
        <w:rPr>
          <w:rFonts w:ascii="Times New Roman" w:eastAsia="Times New Roman" w:hAnsi="Times New Roman" w:cs="Times New Roman"/>
          <w:color w:val="000000"/>
          <w:sz w:val="24"/>
          <w:szCs w:val="24"/>
        </w:rPr>
      </w:pPr>
    </w:p>
    <w:p w14:paraId="47F2FE03" w14:textId="77777777" w:rsidR="000B3C98" w:rsidRPr="00D30CFF" w:rsidRDefault="000B3C98" w:rsidP="00D30CFF">
      <w:pPr>
        <w:tabs>
          <w:tab w:val="left" w:pos="284"/>
          <w:tab w:val="left" w:pos="426"/>
        </w:tabs>
        <w:spacing w:after="150" w:line="240" w:lineRule="auto"/>
        <w:jc w:val="both"/>
        <w:rPr>
          <w:rFonts w:ascii="Times New Roman" w:eastAsia="Times New Roman" w:hAnsi="Times New Roman" w:cs="Times New Roman"/>
          <w:color w:val="000000"/>
          <w:sz w:val="24"/>
          <w:szCs w:val="24"/>
        </w:rPr>
      </w:pPr>
      <w:r w:rsidRPr="00D30CFF">
        <w:rPr>
          <w:rFonts w:ascii="Times New Roman" w:eastAsia="Times New Roman" w:hAnsi="Times New Roman" w:cs="Times New Roman"/>
          <w:color w:val="000000"/>
          <w:sz w:val="24"/>
          <w:szCs w:val="24"/>
        </w:rPr>
        <w:t xml:space="preserve">Deklaruojamoms aplinkybėms pasikeitus, įsipareigoju nedelsiant apie tai informuoti Pirkimo vykdytoją. </w:t>
      </w:r>
    </w:p>
    <w:p w14:paraId="50078165" w14:textId="77777777" w:rsidR="000B3C98" w:rsidRPr="00D30CFF" w:rsidRDefault="000B3C98" w:rsidP="00D30CFF">
      <w:pPr>
        <w:tabs>
          <w:tab w:val="left" w:pos="284"/>
          <w:tab w:val="left" w:pos="426"/>
        </w:tabs>
        <w:spacing w:after="150" w:line="240" w:lineRule="auto"/>
        <w:jc w:val="both"/>
        <w:rPr>
          <w:rFonts w:ascii="Times New Roman" w:eastAsia="Times New Roman" w:hAnsi="Times New Roman" w:cs="Times New Roman"/>
          <w:color w:val="000000"/>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876"/>
        <w:gridCol w:w="222"/>
        <w:gridCol w:w="222"/>
        <w:gridCol w:w="222"/>
        <w:gridCol w:w="2206"/>
        <w:gridCol w:w="222"/>
      </w:tblGrid>
      <w:tr w:rsidR="000B3C98" w:rsidRPr="00D30CFF" w14:paraId="39929CEC" w14:textId="77777777" w:rsidTr="00AF445D">
        <w:trPr>
          <w:trHeight w:val="186"/>
          <w:jc w:val="center"/>
        </w:trPr>
        <w:tc>
          <w:tcPr>
            <w:tcW w:w="0" w:type="auto"/>
            <w:tcBorders>
              <w:top w:val="single" w:sz="4" w:space="0" w:color="000000"/>
            </w:tcBorders>
            <w:tcMar>
              <w:top w:w="0" w:type="dxa"/>
              <w:left w:w="108" w:type="dxa"/>
              <w:bottom w:w="0" w:type="dxa"/>
              <w:right w:w="108" w:type="dxa"/>
            </w:tcMar>
            <w:hideMark/>
          </w:tcPr>
          <w:p w14:paraId="4AFBE465" w14:textId="77777777" w:rsidR="000B3C98" w:rsidRPr="00D30CFF" w:rsidRDefault="000B3C98" w:rsidP="00D30CFF">
            <w:pPr>
              <w:spacing w:after="150" w:line="240" w:lineRule="auto"/>
              <w:rPr>
                <w:rFonts w:ascii="Times New Roman" w:eastAsia="Times New Roman" w:hAnsi="Times New Roman" w:cs="Times New Roman"/>
                <w:sz w:val="18"/>
                <w:szCs w:val="18"/>
              </w:rPr>
            </w:pPr>
            <w:r w:rsidRPr="00D30CFF">
              <w:rPr>
                <w:rFonts w:ascii="Times New Roman" w:eastAsia="Times New Roman" w:hAnsi="Times New Roman" w:cs="Times New Roman"/>
                <w:color w:val="000000"/>
                <w:sz w:val="18"/>
                <w:szCs w:val="18"/>
              </w:rPr>
              <w:t>(Parašas)</w:t>
            </w:r>
          </w:p>
        </w:tc>
        <w:tc>
          <w:tcPr>
            <w:tcW w:w="0" w:type="auto"/>
            <w:tcMar>
              <w:top w:w="0" w:type="dxa"/>
              <w:left w:w="108" w:type="dxa"/>
              <w:bottom w:w="0" w:type="dxa"/>
              <w:right w:w="108" w:type="dxa"/>
            </w:tcMar>
            <w:hideMark/>
          </w:tcPr>
          <w:p w14:paraId="3C75D554" w14:textId="77777777" w:rsidR="000B3C98" w:rsidRPr="00D30CFF" w:rsidRDefault="000B3C98" w:rsidP="00D30CFF">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0F85BACE" w14:textId="77777777" w:rsidR="000B3C98" w:rsidRPr="00D30CFF" w:rsidRDefault="000B3C98" w:rsidP="00D30CFF">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185C28A9" w14:textId="77777777" w:rsidR="000B3C98" w:rsidRPr="00D30CFF" w:rsidRDefault="000B3C98" w:rsidP="00D30CFF">
            <w:pPr>
              <w:spacing w:after="0" w:line="240" w:lineRule="auto"/>
              <w:rPr>
                <w:rFonts w:ascii="Times New Roman" w:eastAsia="Times New Roman" w:hAnsi="Times New Roman" w:cs="Times New Roman"/>
                <w:sz w:val="18"/>
                <w:szCs w:val="18"/>
              </w:rPr>
            </w:pPr>
          </w:p>
        </w:tc>
        <w:tc>
          <w:tcPr>
            <w:tcW w:w="0" w:type="auto"/>
            <w:tcBorders>
              <w:top w:val="single" w:sz="4" w:space="0" w:color="000000"/>
            </w:tcBorders>
            <w:tcMar>
              <w:top w:w="0" w:type="dxa"/>
              <w:left w:w="108" w:type="dxa"/>
              <w:bottom w:w="0" w:type="dxa"/>
              <w:right w:w="108" w:type="dxa"/>
            </w:tcMar>
            <w:hideMark/>
          </w:tcPr>
          <w:p w14:paraId="22909B3C" w14:textId="77777777" w:rsidR="000B3C98" w:rsidRPr="00D30CFF" w:rsidRDefault="000B3C98" w:rsidP="00D30CFF">
            <w:pPr>
              <w:spacing w:after="150" w:line="240" w:lineRule="auto"/>
              <w:rPr>
                <w:rFonts w:ascii="Times New Roman" w:eastAsia="Times New Roman" w:hAnsi="Times New Roman" w:cs="Times New Roman"/>
                <w:sz w:val="18"/>
                <w:szCs w:val="18"/>
              </w:rPr>
            </w:pPr>
            <w:r w:rsidRPr="00D30CFF">
              <w:rPr>
                <w:rFonts w:ascii="Times New Roman" w:eastAsia="Times New Roman" w:hAnsi="Times New Roman" w:cs="Times New Roman"/>
                <w:color w:val="000000"/>
                <w:sz w:val="18"/>
                <w:szCs w:val="18"/>
              </w:rPr>
              <w:t>(Vardas, pavardė, pareigos)</w:t>
            </w:r>
          </w:p>
        </w:tc>
        <w:tc>
          <w:tcPr>
            <w:tcW w:w="0" w:type="auto"/>
            <w:tcMar>
              <w:top w:w="0" w:type="dxa"/>
              <w:left w:w="108" w:type="dxa"/>
              <w:bottom w:w="0" w:type="dxa"/>
              <w:right w:w="108" w:type="dxa"/>
            </w:tcMar>
            <w:hideMark/>
          </w:tcPr>
          <w:p w14:paraId="20A01D59" w14:textId="77777777" w:rsidR="000B3C98" w:rsidRPr="00D30CFF" w:rsidRDefault="000B3C98" w:rsidP="00D30CFF">
            <w:pPr>
              <w:spacing w:after="0" w:line="240" w:lineRule="auto"/>
              <w:rPr>
                <w:rFonts w:ascii="Times New Roman" w:eastAsia="Times New Roman" w:hAnsi="Times New Roman" w:cs="Times New Roman"/>
                <w:sz w:val="18"/>
                <w:szCs w:val="18"/>
              </w:rPr>
            </w:pPr>
          </w:p>
        </w:tc>
      </w:tr>
      <w:bookmarkEnd w:id="89"/>
    </w:tbl>
    <w:p w14:paraId="489AEF69" w14:textId="77777777" w:rsidR="000B3C98" w:rsidRPr="00D30CFF" w:rsidRDefault="000B3C98" w:rsidP="00D30CFF">
      <w:pPr>
        <w:spacing w:after="0" w:line="240" w:lineRule="auto"/>
        <w:rPr>
          <w:rFonts w:ascii="Times New Roman" w:hAnsi="Times New Roman" w:cs="Times New Roman"/>
          <w:sz w:val="24"/>
          <w:szCs w:val="24"/>
        </w:rPr>
      </w:pPr>
    </w:p>
    <w:p w14:paraId="7ADF7BA3" w14:textId="77777777" w:rsidR="000B3C98" w:rsidRPr="00D30CFF" w:rsidRDefault="000B3C98" w:rsidP="00D30CFF">
      <w:pPr>
        <w:spacing w:after="0" w:line="240" w:lineRule="auto"/>
        <w:rPr>
          <w:sz w:val="20"/>
          <w:szCs w:val="20"/>
        </w:rPr>
      </w:pPr>
      <w:r w:rsidRPr="00D30CFF">
        <w:rPr>
          <w:sz w:val="20"/>
          <w:szCs w:val="20"/>
        </w:rPr>
        <w:br w:type="page"/>
      </w:r>
    </w:p>
    <w:p w14:paraId="1D6EFFB8" w14:textId="77777777" w:rsidR="007E360A" w:rsidRPr="00D30CFF" w:rsidRDefault="007E360A" w:rsidP="00D30CFF">
      <w:pPr>
        <w:pStyle w:val="Antrat2"/>
        <w:spacing w:before="0" w:after="0" w:line="240" w:lineRule="auto"/>
        <w:ind w:left="4820"/>
        <w:rPr>
          <w:rFonts w:ascii="Times New Roman" w:hAnsi="Times New Roman" w:cs="Times New Roman"/>
          <w:color w:val="auto"/>
          <w:sz w:val="24"/>
          <w:szCs w:val="24"/>
        </w:rPr>
      </w:pPr>
      <w:r w:rsidRPr="00D30CFF">
        <w:rPr>
          <w:rFonts w:ascii="Times New Roman" w:hAnsi="Times New Roman" w:cs="Times New Roman"/>
          <w:color w:val="auto"/>
          <w:sz w:val="24"/>
          <w:szCs w:val="24"/>
        </w:rPr>
        <w:lastRenderedPageBreak/>
        <w:t>Pirkimo sąlygų 9 priedas „Tiekėjo deklaracija dėl atitikties Reglamento nuostatoms fiziniam asmeniui“</w:t>
      </w:r>
      <w:bookmarkEnd w:id="90"/>
      <w:bookmarkEnd w:id="91"/>
    </w:p>
    <w:p w14:paraId="4654F947" w14:textId="77777777" w:rsidR="007E360A" w:rsidRPr="00D30CFF" w:rsidRDefault="007E360A" w:rsidP="00D30CFF">
      <w:pPr>
        <w:spacing w:after="0" w:line="240" w:lineRule="auto"/>
        <w:rPr>
          <w:sz w:val="20"/>
          <w:szCs w:val="20"/>
        </w:rPr>
      </w:pPr>
    </w:p>
    <w:p w14:paraId="44EC04EA" w14:textId="77777777" w:rsidR="007E360A" w:rsidRPr="00D30CFF" w:rsidRDefault="007E360A" w:rsidP="00D30CFF">
      <w:pPr>
        <w:spacing w:after="0" w:line="240" w:lineRule="auto"/>
      </w:pPr>
    </w:p>
    <w:p w14:paraId="2E21BAB7" w14:textId="77777777" w:rsidR="000B3C98" w:rsidRPr="00D30CFF" w:rsidRDefault="000B3C98" w:rsidP="00D30CFF">
      <w:pPr>
        <w:jc w:val="center"/>
        <w:rPr>
          <w:rFonts w:ascii="Times New Roman" w:eastAsia="Calibri" w:hAnsi="Times New Roman" w:cs="Times New Roman"/>
          <w:sz w:val="20"/>
          <w:szCs w:val="20"/>
        </w:rPr>
      </w:pPr>
      <w:r w:rsidRPr="00D30CFF">
        <w:rPr>
          <w:rFonts w:ascii="Times New Roman" w:eastAsia="Calibri" w:hAnsi="Times New Roman" w:cs="Times New Roman"/>
          <w:sz w:val="20"/>
          <w:szCs w:val="20"/>
        </w:rPr>
        <w:t>(Tiekėjo pavadinimas)</w:t>
      </w:r>
    </w:p>
    <w:p w14:paraId="5F04BE3E" w14:textId="77777777" w:rsidR="000B3C98" w:rsidRPr="00D30CFF" w:rsidRDefault="000B3C98" w:rsidP="00D30CFF">
      <w:pPr>
        <w:jc w:val="both"/>
        <w:rPr>
          <w:rFonts w:ascii="Times New Roman" w:eastAsia="Calibri" w:hAnsi="Times New Roman" w:cs="Times New Roman"/>
          <w:sz w:val="20"/>
          <w:szCs w:val="20"/>
        </w:rPr>
      </w:pPr>
      <w:r w:rsidRPr="00D30CFF">
        <w:rPr>
          <w:rFonts w:ascii="Times New Roman" w:eastAsia="Calibri" w:hAnsi="Times New Roman" w:cs="Times New Roman"/>
          <w:sz w:val="20"/>
          <w:szCs w:val="20"/>
        </w:rPr>
        <w:t>(Fizinio asmens vardas, pavardė, kontaktinė informacija, registro, kuriame kaupiami ir saugomi duomenys apie tiekėją, pavadinimas)</w:t>
      </w:r>
    </w:p>
    <w:p w14:paraId="54034077" w14:textId="77777777" w:rsidR="000B3C98" w:rsidRPr="00D30CFF" w:rsidRDefault="000B3C98" w:rsidP="00D30CFF">
      <w:pPr>
        <w:jc w:val="both"/>
        <w:rPr>
          <w:rFonts w:ascii="Times New Roman" w:eastAsia="Calibri" w:hAnsi="Times New Roman" w:cs="Times New Roman"/>
          <w:sz w:val="20"/>
          <w:szCs w:val="20"/>
        </w:rPr>
      </w:pPr>
    </w:p>
    <w:p w14:paraId="1BCCFD4F" w14:textId="77777777" w:rsidR="000B3C98" w:rsidRPr="00D30CFF" w:rsidRDefault="000B3C98" w:rsidP="00D30CFF">
      <w:pPr>
        <w:spacing w:after="0" w:line="240" w:lineRule="auto"/>
        <w:jc w:val="center"/>
        <w:rPr>
          <w:rFonts w:ascii="Times New Roman" w:eastAsia="Calibri" w:hAnsi="Times New Roman" w:cs="Times New Roman"/>
          <w:sz w:val="24"/>
          <w:szCs w:val="24"/>
        </w:rPr>
      </w:pPr>
      <w:r w:rsidRPr="00D30CFF">
        <w:rPr>
          <w:rFonts w:ascii="Times New Roman" w:eastAsia="Calibri" w:hAnsi="Times New Roman" w:cs="Times New Roman"/>
        </w:rPr>
        <w:t>__________________________</w:t>
      </w:r>
    </w:p>
    <w:p w14:paraId="221E7EA4" w14:textId="77777777" w:rsidR="000B3C98" w:rsidRPr="00D30CFF" w:rsidRDefault="000B3C98" w:rsidP="00D30CFF">
      <w:pPr>
        <w:tabs>
          <w:tab w:val="center" w:pos="2520"/>
        </w:tabs>
        <w:spacing w:after="0" w:line="240" w:lineRule="auto"/>
        <w:jc w:val="center"/>
        <w:rPr>
          <w:rFonts w:ascii="Times New Roman" w:eastAsia="Calibri" w:hAnsi="Times New Roman" w:cs="Times New Roman"/>
          <w:i/>
          <w:iCs/>
          <w:sz w:val="20"/>
          <w:szCs w:val="20"/>
        </w:rPr>
      </w:pPr>
      <w:r w:rsidRPr="00D30CFF">
        <w:rPr>
          <w:rFonts w:ascii="Times New Roman" w:eastAsia="Calibri" w:hAnsi="Times New Roman" w:cs="Times New Roman"/>
          <w:i/>
          <w:iCs/>
          <w:sz w:val="20"/>
          <w:szCs w:val="20"/>
        </w:rPr>
        <w:t>(Adresatas (perkančioji organizacija))</w:t>
      </w:r>
    </w:p>
    <w:p w14:paraId="06ED233D" w14:textId="77777777" w:rsidR="000B3C98" w:rsidRPr="00D30CFF" w:rsidRDefault="000B3C98" w:rsidP="00D30CFF">
      <w:pPr>
        <w:spacing w:line="240" w:lineRule="auto"/>
        <w:jc w:val="center"/>
        <w:rPr>
          <w:rFonts w:ascii="Times New Roman" w:eastAsia="Calibri" w:hAnsi="Times New Roman" w:cs="Times New Roman"/>
          <w:b/>
          <w:sz w:val="20"/>
          <w:szCs w:val="20"/>
        </w:rPr>
      </w:pPr>
    </w:p>
    <w:p w14:paraId="526D7D7A" w14:textId="77777777" w:rsidR="000B3C98" w:rsidRPr="00D30CFF" w:rsidRDefault="000B3C98" w:rsidP="00D30CFF">
      <w:pPr>
        <w:spacing w:after="0" w:line="240" w:lineRule="auto"/>
        <w:jc w:val="center"/>
        <w:rPr>
          <w:rFonts w:ascii="Times New Roman" w:eastAsia="Times New Roman" w:hAnsi="Times New Roman" w:cs="Times New Roman"/>
          <w:sz w:val="24"/>
          <w:szCs w:val="24"/>
        </w:rPr>
      </w:pPr>
      <w:r w:rsidRPr="00D30CFF">
        <w:rPr>
          <w:rFonts w:ascii="Times New Roman" w:eastAsia="Times New Roman" w:hAnsi="Times New Roman" w:cs="Times New Roman"/>
          <w:b/>
          <w:bCs/>
          <w:smallCaps/>
          <w:color w:val="000000"/>
          <w:sz w:val="24"/>
          <w:szCs w:val="24"/>
        </w:rPr>
        <w:t>TIEKĖJO/ SUBTIEKĖJO  DEKLARACIJA</w:t>
      </w:r>
    </w:p>
    <w:p w14:paraId="4D739280" w14:textId="77777777" w:rsidR="000B3C98" w:rsidRPr="00D30CFF" w:rsidRDefault="000B3C98" w:rsidP="00D30CFF">
      <w:pPr>
        <w:spacing w:after="0" w:line="240" w:lineRule="auto"/>
        <w:jc w:val="center"/>
        <w:rPr>
          <w:rFonts w:ascii="Times New Roman" w:eastAsia="Times New Roman" w:hAnsi="Times New Roman" w:cs="Times New Roman"/>
        </w:rPr>
      </w:pPr>
      <w:r w:rsidRPr="00D30CFF">
        <w:rPr>
          <w:rFonts w:ascii="Times New Roman" w:eastAsia="Times New Roman" w:hAnsi="Times New Roman" w:cs="Times New Roman"/>
        </w:rPr>
        <w:t> </w:t>
      </w:r>
    </w:p>
    <w:p w14:paraId="65C828E4" w14:textId="77777777" w:rsidR="000B3C98" w:rsidRPr="00D30CFF" w:rsidRDefault="000B3C98" w:rsidP="00D30CFF">
      <w:pPr>
        <w:spacing w:after="0" w:line="240" w:lineRule="auto"/>
        <w:jc w:val="center"/>
        <w:rPr>
          <w:rFonts w:ascii="Times New Roman" w:eastAsia="Times New Roman" w:hAnsi="Times New Roman" w:cs="Times New Roman"/>
        </w:rPr>
      </w:pPr>
      <w:r w:rsidRPr="00D30CFF">
        <w:rPr>
          <w:rFonts w:ascii="Times New Roman" w:eastAsia="Times New Roman" w:hAnsi="Times New Roman" w:cs="Times New Roman"/>
          <w:color w:val="000000"/>
        </w:rPr>
        <w:t>__________________</w:t>
      </w:r>
    </w:p>
    <w:p w14:paraId="4AD59E5A" w14:textId="77777777" w:rsidR="000B3C98" w:rsidRPr="00D30CFF" w:rsidRDefault="000B3C98" w:rsidP="00D30CFF">
      <w:pPr>
        <w:spacing w:after="0" w:line="240" w:lineRule="auto"/>
        <w:jc w:val="center"/>
        <w:rPr>
          <w:rFonts w:ascii="Times New Roman" w:eastAsia="Times New Roman" w:hAnsi="Times New Roman" w:cs="Times New Roman"/>
          <w:sz w:val="18"/>
          <w:szCs w:val="18"/>
        </w:rPr>
      </w:pPr>
      <w:r w:rsidRPr="00D30CFF">
        <w:rPr>
          <w:rFonts w:ascii="Times New Roman" w:eastAsia="Times New Roman" w:hAnsi="Times New Roman" w:cs="Times New Roman"/>
          <w:color w:val="000000"/>
          <w:sz w:val="18"/>
          <w:szCs w:val="18"/>
        </w:rPr>
        <w:t>(Data)</w:t>
      </w:r>
    </w:p>
    <w:p w14:paraId="0028AF47" w14:textId="77777777" w:rsidR="000B3C98" w:rsidRPr="00D30CFF" w:rsidRDefault="000B3C98" w:rsidP="00D30CFF">
      <w:pPr>
        <w:spacing w:after="0" w:line="240" w:lineRule="auto"/>
        <w:rPr>
          <w:rFonts w:ascii="Times New Roman" w:eastAsia="Times New Roman" w:hAnsi="Times New Roman" w:cs="Times New Roman"/>
        </w:rPr>
      </w:pPr>
    </w:p>
    <w:p w14:paraId="33D8DC55" w14:textId="77777777" w:rsidR="000B3C98" w:rsidRPr="00D30CFF" w:rsidRDefault="000B3C98" w:rsidP="00D30CFF">
      <w:pPr>
        <w:spacing w:after="150" w:line="240" w:lineRule="auto"/>
        <w:jc w:val="both"/>
        <w:rPr>
          <w:rFonts w:ascii="Times New Roman" w:eastAsia="Times New Roman" w:hAnsi="Times New Roman" w:cs="Times New Roman"/>
          <w:color w:val="000000"/>
          <w:sz w:val="24"/>
          <w:szCs w:val="24"/>
        </w:rPr>
      </w:pPr>
      <w:r w:rsidRPr="00D30CFF">
        <w:rPr>
          <w:rFonts w:ascii="Times New Roman" w:eastAsia="Times New Roman" w:hAnsi="Times New Roman" w:cs="Times New Roman"/>
          <w:color w:val="000000"/>
          <w:sz w:val="24"/>
          <w:szCs w:val="24"/>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w:t>
      </w:r>
      <w:r w:rsidRPr="00D30CFF">
        <w:rPr>
          <w:rFonts w:ascii="Arial" w:eastAsia="Times New Roman" w:hAnsi="Arial" w:cs="Arial"/>
          <w:color w:val="000000"/>
        </w:rPr>
        <w:t xml:space="preserve"> </w:t>
      </w:r>
      <w:r w:rsidRPr="00D30CFF">
        <w:rPr>
          <w:rFonts w:ascii="Times New Roman" w:eastAsia="Times New Roman" w:hAnsi="Times New Roman" w:cs="Times New Roman"/>
          <w:color w:val="000000"/>
          <w:sz w:val="24"/>
          <w:szCs w:val="24"/>
        </w:rPr>
        <w:t>nustatytas ribas t.y.:</w:t>
      </w:r>
    </w:p>
    <w:p w14:paraId="218982CC" w14:textId="77777777" w:rsidR="000B3C98" w:rsidRPr="00D30CFF" w:rsidRDefault="000B3C98" w:rsidP="00D30CFF">
      <w:pPr>
        <w:spacing w:after="150" w:line="240" w:lineRule="auto"/>
        <w:jc w:val="both"/>
        <w:rPr>
          <w:rFonts w:ascii="Times New Roman" w:eastAsia="Times New Roman" w:hAnsi="Times New Roman" w:cs="Times New Roman"/>
          <w:color w:val="000000"/>
          <w:sz w:val="24"/>
          <w:szCs w:val="24"/>
        </w:rPr>
      </w:pPr>
      <w:r w:rsidRPr="00D30CFF">
        <w:rPr>
          <w:rFonts w:ascii="Times New Roman" w:eastAsia="Times New Roman" w:hAnsi="Times New Roman" w:cs="Times New Roman"/>
          <w:color w:val="000000"/>
          <w:sz w:val="24"/>
          <w:szCs w:val="24"/>
        </w:rPr>
        <w:t>(a) mano atstovaujamas tiekėjas/subtiekėjas</w:t>
      </w:r>
      <w:r w:rsidRPr="00D30CFF" w:rsidDel="006157AF">
        <w:rPr>
          <w:rFonts w:ascii="Times New Roman" w:eastAsia="Times New Roman" w:hAnsi="Times New Roman" w:cs="Times New Roman"/>
          <w:color w:val="000000"/>
          <w:sz w:val="24"/>
          <w:szCs w:val="24"/>
        </w:rPr>
        <w:t xml:space="preserve"> </w:t>
      </w:r>
      <w:r w:rsidRPr="00D30CFF">
        <w:rPr>
          <w:rFonts w:ascii="Times New Roman" w:eastAsia="Times New Roman" w:hAnsi="Times New Roman" w:cs="Times New Roman"/>
          <w:color w:val="000000"/>
          <w:sz w:val="24"/>
          <w:szCs w:val="24"/>
        </w:rPr>
        <w:t>(ir nė vienas iš tiekėjų grupės narių) nėra Rusijos pilietis arba Rusijoje įsisteigęs fizinis ar juridinis asmuo, subjektas ar įstaiga;</w:t>
      </w:r>
    </w:p>
    <w:p w14:paraId="336B8CC6" w14:textId="77777777" w:rsidR="000B3C98" w:rsidRPr="00D30CFF" w:rsidRDefault="000B3C98" w:rsidP="00D30CFF">
      <w:pPr>
        <w:spacing w:after="150" w:line="240" w:lineRule="auto"/>
        <w:jc w:val="both"/>
        <w:rPr>
          <w:rFonts w:ascii="Times New Roman" w:eastAsia="Times New Roman" w:hAnsi="Times New Roman" w:cs="Times New Roman"/>
          <w:color w:val="000000"/>
          <w:sz w:val="24"/>
          <w:szCs w:val="24"/>
        </w:rPr>
      </w:pPr>
      <w:r w:rsidRPr="00D30CFF">
        <w:rPr>
          <w:rFonts w:ascii="Times New Roman" w:eastAsia="Times New Roman" w:hAnsi="Times New Roman" w:cs="Times New Roman"/>
          <w:color w:val="000000"/>
          <w:sz w:val="24"/>
          <w:szCs w:val="24"/>
        </w:rPr>
        <w:t>(b) mano atstovaujamas tiekėjas/subtiekėjas</w:t>
      </w:r>
      <w:r w:rsidRPr="00D30CFF" w:rsidDel="006157AF">
        <w:rPr>
          <w:rFonts w:ascii="Times New Roman" w:eastAsia="Times New Roman" w:hAnsi="Times New Roman" w:cs="Times New Roman"/>
          <w:color w:val="000000"/>
          <w:sz w:val="24"/>
          <w:szCs w:val="24"/>
        </w:rPr>
        <w:t xml:space="preserve"> </w:t>
      </w:r>
      <w:r w:rsidRPr="00D30CFF">
        <w:rPr>
          <w:rFonts w:ascii="Times New Roman" w:eastAsia="Times New Roman" w:hAnsi="Times New Roman" w:cs="Times New Roman"/>
          <w:color w:val="000000"/>
          <w:sz w:val="24"/>
          <w:szCs w:val="24"/>
        </w:rPr>
        <w:t>(ir nė vienas iš tiekėjų grupės narių) nėra juridinis asmuo, subjektas ar įstaiga, kurio nuosavybės teisės tiesiogiai ar netiesiogiai daugiau kaip 50 % priklauso šios dalies a) punkte nurodytam subjektui;</w:t>
      </w:r>
    </w:p>
    <w:p w14:paraId="40045867" w14:textId="77777777" w:rsidR="000B3C98" w:rsidRPr="00D30CFF" w:rsidRDefault="000B3C98" w:rsidP="00D30CFF">
      <w:pPr>
        <w:spacing w:after="150" w:line="240" w:lineRule="auto"/>
        <w:jc w:val="both"/>
        <w:rPr>
          <w:rFonts w:ascii="Times New Roman" w:eastAsia="Times New Roman" w:hAnsi="Times New Roman" w:cs="Times New Roman"/>
          <w:color w:val="000000"/>
          <w:sz w:val="24"/>
          <w:szCs w:val="24"/>
        </w:rPr>
      </w:pPr>
      <w:r w:rsidRPr="00D30CFF">
        <w:rPr>
          <w:rFonts w:ascii="Times New Roman" w:eastAsia="Times New Roman" w:hAnsi="Times New Roman" w:cs="Times New Roman"/>
          <w:color w:val="000000"/>
          <w:sz w:val="24"/>
          <w:szCs w:val="24"/>
        </w:rPr>
        <w:t>(c) nei aš, nei mano atstovaujama bendrovė nėra fizinis ar juridinis asmuo, subjektas ar įstaiga, veikianti a) arba b) punkte nurodyto subjekto vardu ar jo nurodymu;</w:t>
      </w:r>
    </w:p>
    <w:p w14:paraId="01C04468" w14:textId="77777777" w:rsidR="000B3C98" w:rsidRPr="00D30CFF" w:rsidRDefault="000B3C98" w:rsidP="00D30CFF">
      <w:pPr>
        <w:spacing w:after="150" w:line="240" w:lineRule="auto"/>
        <w:jc w:val="both"/>
        <w:rPr>
          <w:rFonts w:ascii="Times New Roman" w:eastAsia="Times New Roman" w:hAnsi="Times New Roman" w:cs="Times New Roman"/>
          <w:color w:val="000000"/>
          <w:sz w:val="24"/>
          <w:szCs w:val="24"/>
        </w:rPr>
      </w:pPr>
      <w:r w:rsidRPr="00D30CFF">
        <w:rPr>
          <w:rFonts w:ascii="Times New Roman" w:eastAsia="Times New Roman" w:hAnsi="Times New Roman" w:cs="Times New Roman"/>
          <w:color w:val="000000"/>
          <w:sz w:val="24"/>
          <w:szCs w:val="24"/>
        </w:rPr>
        <w:t>(d) a)-c) punktuose išvardyti subjektai nedalyvauja subtiekėjais, tiekėjais ar subjektais, kurių pajėgumais remiasi mano atstovaujamas tiekėjas, tais atvejais kai jiems tenka daugiau kaip 10 % sutarties vertės.</w:t>
      </w:r>
    </w:p>
    <w:p w14:paraId="480D0D37" w14:textId="77777777" w:rsidR="000B3C98" w:rsidRPr="00D30CFF" w:rsidRDefault="000B3C98" w:rsidP="00D30CFF">
      <w:pPr>
        <w:spacing w:after="0" w:line="240" w:lineRule="auto"/>
        <w:jc w:val="both"/>
        <w:rPr>
          <w:rFonts w:ascii="Times New Roman" w:eastAsia="Calibri" w:hAnsi="Times New Roman" w:cs="Times New Roman"/>
          <w:color w:val="000000"/>
          <w:sz w:val="24"/>
          <w:szCs w:val="24"/>
          <w:shd w:val="clear" w:color="auto" w:fill="FFFFFF"/>
        </w:rPr>
      </w:pPr>
      <w:r w:rsidRPr="00D30CFF">
        <w:rPr>
          <w:rFonts w:ascii="Times New Roman" w:eastAsia="Times New Roman" w:hAnsi="Times New Roman" w:cs="Times New Roman"/>
          <w:color w:val="000000"/>
          <w:sz w:val="24"/>
          <w:szCs w:val="24"/>
        </w:rPr>
        <w:t xml:space="preserve">Patvirtinu, kad tiekėjui/subtiekėjui kuriuos esu pasitelkęs ar pasitelksiu ateityje, </w:t>
      </w:r>
      <w:r w:rsidRPr="00D30CFF">
        <w:rPr>
          <w:rFonts w:ascii="Times New Roman" w:eastAsia="Calibri" w:hAnsi="Times New Roman" w:cs="Times New Roman"/>
          <w:sz w:val="24"/>
          <w:szCs w:val="24"/>
        </w:rPr>
        <w:t xml:space="preserve">ūkio subjektams, kurių pajėgumais remiuosi ar (ir) remsiuosi, prekių (ir jų sudedamųjų dalių) gamintojams </w:t>
      </w:r>
      <w:r w:rsidRPr="00D30CFF">
        <w:rPr>
          <w:rFonts w:ascii="Times New Roman" w:eastAsia="Times New Roman" w:hAnsi="Times New Roman" w:cs="Times New Roman"/>
          <w:color w:val="000000"/>
          <w:sz w:val="24"/>
          <w:szCs w:val="24"/>
        </w:rPr>
        <w:t>netaikomos</w:t>
      </w:r>
      <w:r w:rsidRPr="00D30CFF">
        <w:rPr>
          <w:rFonts w:ascii="Times New Roman" w:eastAsia="Calibri" w:hAnsi="Times New Roman" w:cs="Times New Roman"/>
          <w:sz w:val="24"/>
          <w:szCs w:val="24"/>
        </w:rPr>
        <w:t xml:space="preserve"> Lietuvos Respublikoje įgyvendinamos tarptautinės sankcijos, kaip tai apibrėžta Lietuvos Respublikos tarptautinių sankcijų įstatyme.</w:t>
      </w:r>
    </w:p>
    <w:p w14:paraId="37C0E31B" w14:textId="77777777" w:rsidR="000B3C98" w:rsidRPr="00D30CFF" w:rsidRDefault="000B3C98" w:rsidP="00D30CFF">
      <w:pPr>
        <w:tabs>
          <w:tab w:val="left" w:pos="284"/>
          <w:tab w:val="left" w:pos="426"/>
        </w:tabs>
        <w:spacing w:after="150" w:line="240" w:lineRule="auto"/>
        <w:jc w:val="both"/>
        <w:rPr>
          <w:rFonts w:ascii="Times New Roman" w:eastAsia="Times New Roman" w:hAnsi="Times New Roman" w:cs="Times New Roman"/>
          <w:color w:val="000000"/>
          <w:sz w:val="24"/>
          <w:szCs w:val="24"/>
        </w:rPr>
      </w:pPr>
    </w:p>
    <w:p w14:paraId="7DD55168" w14:textId="77777777" w:rsidR="000B3C98" w:rsidRPr="00D30CFF" w:rsidRDefault="000B3C98" w:rsidP="00D30CFF">
      <w:pPr>
        <w:tabs>
          <w:tab w:val="left" w:pos="284"/>
          <w:tab w:val="left" w:pos="426"/>
        </w:tabs>
        <w:spacing w:after="150" w:line="240" w:lineRule="auto"/>
        <w:jc w:val="both"/>
        <w:rPr>
          <w:rFonts w:ascii="Times New Roman" w:eastAsia="Times New Roman" w:hAnsi="Times New Roman" w:cs="Times New Roman"/>
          <w:color w:val="000000"/>
          <w:sz w:val="24"/>
          <w:szCs w:val="24"/>
        </w:rPr>
      </w:pPr>
      <w:r w:rsidRPr="00D30CFF">
        <w:rPr>
          <w:rFonts w:ascii="Times New Roman" w:eastAsia="Times New Roman" w:hAnsi="Times New Roman" w:cs="Times New Roman"/>
          <w:color w:val="000000"/>
          <w:sz w:val="24"/>
          <w:szCs w:val="24"/>
        </w:rPr>
        <w:t xml:space="preserve">Deklaruojamoms aplinkybėms pasikeitus, įsipareigoju nedelsiant apie tai informuoti Pirkimo vykdytoją. </w:t>
      </w:r>
    </w:p>
    <w:p w14:paraId="7BA0F15F" w14:textId="77777777" w:rsidR="000B3C98" w:rsidRPr="00D30CFF" w:rsidRDefault="000B3C98" w:rsidP="00D30CFF">
      <w:pPr>
        <w:tabs>
          <w:tab w:val="left" w:pos="284"/>
          <w:tab w:val="left" w:pos="426"/>
        </w:tabs>
        <w:spacing w:after="150" w:line="240" w:lineRule="auto"/>
        <w:jc w:val="both"/>
        <w:rPr>
          <w:rFonts w:ascii="Times New Roman" w:eastAsia="Times New Roman" w:hAnsi="Times New Roman" w:cs="Times New Roman"/>
          <w:color w:val="000000"/>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876"/>
        <w:gridCol w:w="222"/>
        <w:gridCol w:w="222"/>
        <w:gridCol w:w="222"/>
        <w:gridCol w:w="2206"/>
        <w:gridCol w:w="222"/>
      </w:tblGrid>
      <w:tr w:rsidR="000B3C98" w:rsidRPr="00D30CFF" w14:paraId="6913B60D" w14:textId="77777777" w:rsidTr="00AF445D">
        <w:trPr>
          <w:trHeight w:val="186"/>
          <w:jc w:val="center"/>
        </w:trPr>
        <w:tc>
          <w:tcPr>
            <w:tcW w:w="0" w:type="auto"/>
            <w:tcBorders>
              <w:top w:val="single" w:sz="4" w:space="0" w:color="000000"/>
            </w:tcBorders>
            <w:tcMar>
              <w:top w:w="0" w:type="dxa"/>
              <w:left w:w="108" w:type="dxa"/>
              <w:bottom w:w="0" w:type="dxa"/>
              <w:right w:w="108" w:type="dxa"/>
            </w:tcMar>
            <w:hideMark/>
          </w:tcPr>
          <w:p w14:paraId="6858CD9C" w14:textId="77777777" w:rsidR="000B3C98" w:rsidRPr="00D30CFF" w:rsidRDefault="000B3C98" w:rsidP="00D30CFF">
            <w:pPr>
              <w:spacing w:after="150" w:line="240" w:lineRule="auto"/>
              <w:rPr>
                <w:rFonts w:ascii="Times New Roman" w:eastAsia="Times New Roman" w:hAnsi="Times New Roman" w:cs="Times New Roman"/>
                <w:sz w:val="18"/>
                <w:szCs w:val="18"/>
              </w:rPr>
            </w:pPr>
            <w:r w:rsidRPr="00D30CFF">
              <w:rPr>
                <w:rFonts w:ascii="Times New Roman" w:eastAsia="Times New Roman" w:hAnsi="Times New Roman" w:cs="Times New Roman"/>
                <w:color w:val="000000"/>
                <w:sz w:val="18"/>
                <w:szCs w:val="18"/>
              </w:rPr>
              <w:t>(Parašas)</w:t>
            </w:r>
          </w:p>
        </w:tc>
        <w:tc>
          <w:tcPr>
            <w:tcW w:w="0" w:type="auto"/>
            <w:tcMar>
              <w:top w:w="0" w:type="dxa"/>
              <w:left w:w="108" w:type="dxa"/>
              <w:bottom w:w="0" w:type="dxa"/>
              <w:right w:w="108" w:type="dxa"/>
            </w:tcMar>
            <w:hideMark/>
          </w:tcPr>
          <w:p w14:paraId="31D4BC81" w14:textId="77777777" w:rsidR="000B3C98" w:rsidRPr="00D30CFF" w:rsidRDefault="000B3C98" w:rsidP="00D30CFF">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49506ABE" w14:textId="77777777" w:rsidR="000B3C98" w:rsidRPr="00D30CFF" w:rsidRDefault="000B3C98" w:rsidP="00D30CFF">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2D1BD89C" w14:textId="77777777" w:rsidR="000B3C98" w:rsidRPr="00D30CFF" w:rsidRDefault="000B3C98" w:rsidP="00D30CFF">
            <w:pPr>
              <w:spacing w:after="0" w:line="240" w:lineRule="auto"/>
              <w:rPr>
                <w:rFonts w:ascii="Times New Roman" w:eastAsia="Times New Roman" w:hAnsi="Times New Roman" w:cs="Times New Roman"/>
                <w:sz w:val="18"/>
                <w:szCs w:val="18"/>
              </w:rPr>
            </w:pPr>
          </w:p>
        </w:tc>
        <w:tc>
          <w:tcPr>
            <w:tcW w:w="0" w:type="auto"/>
            <w:tcBorders>
              <w:top w:val="single" w:sz="4" w:space="0" w:color="000000"/>
            </w:tcBorders>
            <w:tcMar>
              <w:top w:w="0" w:type="dxa"/>
              <w:left w:w="108" w:type="dxa"/>
              <w:bottom w:w="0" w:type="dxa"/>
              <w:right w:w="108" w:type="dxa"/>
            </w:tcMar>
            <w:hideMark/>
          </w:tcPr>
          <w:p w14:paraId="2051AD7E" w14:textId="77777777" w:rsidR="000B3C98" w:rsidRPr="00D30CFF" w:rsidRDefault="000B3C98" w:rsidP="00D30CFF">
            <w:pPr>
              <w:spacing w:after="150" w:line="240" w:lineRule="auto"/>
              <w:rPr>
                <w:rFonts w:ascii="Times New Roman" w:eastAsia="Times New Roman" w:hAnsi="Times New Roman" w:cs="Times New Roman"/>
                <w:sz w:val="18"/>
                <w:szCs w:val="18"/>
              </w:rPr>
            </w:pPr>
            <w:r w:rsidRPr="00D30CFF">
              <w:rPr>
                <w:rFonts w:ascii="Times New Roman" w:eastAsia="Times New Roman" w:hAnsi="Times New Roman" w:cs="Times New Roman"/>
                <w:color w:val="000000"/>
                <w:sz w:val="18"/>
                <w:szCs w:val="18"/>
              </w:rPr>
              <w:t>(Vardas, pavardė, pareigos)</w:t>
            </w:r>
          </w:p>
        </w:tc>
        <w:tc>
          <w:tcPr>
            <w:tcW w:w="0" w:type="auto"/>
            <w:tcMar>
              <w:top w:w="0" w:type="dxa"/>
              <w:left w:w="108" w:type="dxa"/>
              <w:bottom w:w="0" w:type="dxa"/>
              <w:right w:w="108" w:type="dxa"/>
            </w:tcMar>
            <w:hideMark/>
          </w:tcPr>
          <w:p w14:paraId="787985EC" w14:textId="77777777" w:rsidR="000B3C98" w:rsidRPr="00D30CFF" w:rsidRDefault="000B3C98" w:rsidP="00D30CFF">
            <w:pPr>
              <w:spacing w:after="0" w:line="240" w:lineRule="auto"/>
              <w:rPr>
                <w:rFonts w:ascii="Times New Roman" w:eastAsia="Times New Roman" w:hAnsi="Times New Roman" w:cs="Times New Roman"/>
                <w:sz w:val="18"/>
                <w:szCs w:val="18"/>
              </w:rPr>
            </w:pPr>
          </w:p>
        </w:tc>
      </w:tr>
    </w:tbl>
    <w:p w14:paraId="343C12B9" w14:textId="77777777" w:rsidR="000B3C98" w:rsidRPr="00D30CFF" w:rsidRDefault="000B3C98" w:rsidP="00D30CFF">
      <w:pPr>
        <w:spacing w:after="0" w:line="240" w:lineRule="auto"/>
        <w:jc w:val="right"/>
        <w:rPr>
          <w:rFonts w:ascii="Times New Roman" w:hAnsi="Times New Roman" w:cs="Times New Roman"/>
          <w:sz w:val="24"/>
          <w:szCs w:val="24"/>
        </w:rPr>
      </w:pPr>
    </w:p>
    <w:p w14:paraId="7FA722AA" w14:textId="77777777" w:rsidR="000B3C98" w:rsidRPr="00D30CFF" w:rsidRDefault="000B3C98" w:rsidP="00D30CFF">
      <w:pPr>
        <w:spacing w:after="0" w:line="240" w:lineRule="auto"/>
        <w:jc w:val="right"/>
        <w:rPr>
          <w:rFonts w:ascii="Times New Roman" w:hAnsi="Times New Roman" w:cs="Times New Roman"/>
          <w:sz w:val="24"/>
          <w:szCs w:val="24"/>
        </w:rPr>
      </w:pPr>
    </w:p>
    <w:p w14:paraId="1FB1E19C" w14:textId="77777777" w:rsidR="00CB3FA3" w:rsidRPr="00D30CFF" w:rsidRDefault="00CB3FA3" w:rsidP="00D30CFF">
      <w:pPr>
        <w:spacing w:after="0" w:line="240" w:lineRule="auto"/>
        <w:jc w:val="right"/>
        <w:rPr>
          <w:rFonts w:ascii="Times New Roman" w:hAnsi="Times New Roman" w:cs="Times New Roman"/>
          <w:sz w:val="24"/>
          <w:szCs w:val="24"/>
        </w:rPr>
      </w:pPr>
    </w:p>
    <w:p w14:paraId="677F06D1" w14:textId="77777777" w:rsidR="000B3C98" w:rsidRPr="00D30CFF" w:rsidRDefault="000B3C98" w:rsidP="00D30CFF">
      <w:pPr>
        <w:spacing w:after="0" w:line="240" w:lineRule="auto"/>
        <w:jc w:val="right"/>
        <w:rPr>
          <w:rFonts w:ascii="Times New Roman" w:hAnsi="Times New Roman" w:cs="Times New Roman"/>
          <w:sz w:val="24"/>
          <w:szCs w:val="24"/>
        </w:rPr>
      </w:pPr>
    </w:p>
    <w:p w14:paraId="03EBFD14" w14:textId="6F69F481" w:rsidR="00CB3FA3" w:rsidRPr="00D30CFF" w:rsidRDefault="00CB3FA3" w:rsidP="00D30CFF">
      <w:pPr>
        <w:spacing w:after="0" w:line="240" w:lineRule="auto"/>
        <w:jc w:val="right"/>
        <w:rPr>
          <w:rFonts w:ascii="Times New Roman" w:eastAsia="Arial" w:hAnsi="Times New Roman" w:cs="Times New Roman"/>
          <w:sz w:val="24"/>
          <w:szCs w:val="24"/>
          <w:lang w:eastAsia="en-US"/>
        </w:rPr>
      </w:pPr>
      <w:r w:rsidRPr="00D30CFF">
        <w:rPr>
          <w:rFonts w:ascii="Times New Roman" w:hAnsi="Times New Roman" w:cs="Times New Roman"/>
          <w:sz w:val="24"/>
          <w:szCs w:val="24"/>
        </w:rPr>
        <w:lastRenderedPageBreak/>
        <w:t>Pirkimo sąlygų 10 priedas</w:t>
      </w:r>
    </w:p>
    <w:p w14:paraId="184F457D" w14:textId="77777777" w:rsidR="00CB3FA3" w:rsidRPr="00D30CFF" w:rsidRDefault="00CB3FA3" w:rsidP="00D30CFF">
      <w:pPr>
        <w:spacing w:after="0" w:line="240" w:lineRule="auto"/>
        <w:jc w:val="center"/>
        <w:rPr>
          <w:rFonts w:ascii="Times New Roman" w:eastAsia="Times New Roman" w:hAnsi="Times New Roman" w:cs="Times New Roman"/>
          <w:b/>
          <w:bCs/>
          <w:smallCaps/>
          <w:color w:val="000000"/>
          <w:sz w:val="24"/>
          <w:szCs w:val="20"/>
        </w:rPr>
      </w:pPr>
    </w:p>
    <w:p w14:paraId="0F58A5B6" w14:textId="2AC591ED" w:rsidR="00CB3FA3" w:rsidRPr="00D30CFF" w:rsidRDefault="00CB3FA3" w:rsidP="00D30CFF">
      <w:pPr>
        <w:spacing w:after="0" w:line="240" w:lineRule="auto"/>
        <w:jc w:val="center"/>
        <w:rPr>
          <w:rFonts w:ascii="Times New Roman" w:eastAsia="Times New Roman" w:hAnsi="Times New Roman" w:cs="Times New Roman"/>
          <w:b/>
          <w:bCs/>
          <w:smallCaps/>
          <w:color w:val="000000"/>
          <w:sz w:val="24"/>
          <w:szCs w:val="20"/>
        </w:rPr>
      </w:pPr>
      <w:r w:rsidRPr="00D30CFF">
        <w:rPr>
          <w:rFonts w:ascii="Times New Roman" w:eastAsia="Times New Roman" w:hAnsi="Times New Roman" w:cs="Times New Roman"/>
          <w:b/>
          <w:bCs/>
          <w:smallCaps/>
          <w:color w:val="000000"/>
          <w:sz w:val="24"/>
          <w:szCs w:val="20"/>
        </w:rPr>
        <w:t>TIEKĖJO DEKLARACIJA</w:t>
      </w:r>
      <w:r w:rsidRPr="00D30CFF">
        <w:rPr>
          <w:rFonts w:ascii="Times New Roman" w:eastAsia="Times New Roman" w:hAnsi="Times New Roman" w:cs="Times New Roman"/>
          <w:sz w:val="24"/>
          <w:szCs w:val="20"/>
          <w:lang w:eastAsia="en-US"/>
        </w:rPr>
        <w:t xml:space="preserve"> </w:t>
      </w:r>
      <w:r w:rsidRPr="00D30CFF">
        <w:rPr>
          <w:rFonts w:ascii="Times New Roman" w:eastAsia="Times New Roman" w:hAnsi="Times New Roman" w:cs="Times New Roman"/>
          <w:b/>
          <w:bCs/>
          <w:smallCaps/>
          <w:color w:val="000000"/>
          <w:sz w:val="24"/>
          <w:szCs w:val="20"/>
        </w:rPr>
        <w:t>DĖL ATSA</w:t>
      </w:r>
      <w:r w:rsidR="0026354A" w:rsidRPr="00D30CFF">
        <w:rPr>
          <w:rFonts w:ascii="Times New Roman" w:eastAsia="Times New Roman" w:hAnsi="Times New Roman" w:cs="Times New Roman"/>
          <w:b/>
          <w:bCs/>
          <w:smallCaps/>
          <w:color w:val="000000"/>
          <w:sz w:val="24"/>
          <w:szCs w:val="20"/>
        </w:rPr>
        <w:t>K</w:t>
      </w:r>
      <w:r w:rsidRPr="00D30CFF">
        <w:rPr>
          <w:rFonts w:ascii="Times New Roman" w:eastAsia="Times New Roman" w:hAnsi="Times New Roman" w:cs="Times New Roman"/>
          <w:b/>
          <w:bCs/>
          <w:smallCaps/>
          <w:color w:val="000000"/>
          <w:sz w:val="24"/>
          <w:szCs w:val="20"/>
        </w:rPr>
        <w:t>INGŲ ASMENŲ</w:t>
      </w:r>
    </w:p>
    <w:p w14:paraId="3EEB8256" w14:textId="77777777" w:rsidR="00CB3FA3" w:rsidRPr="00D30CFF" w:rsidRDefault="00CB3FA3" w:rsidP="00D30CFF">
      <w:pPr>
        <w:spacing w:after="0" w:line="240" w:lineRule="auto"/>
        <w:jc w:val="center"/>
        <w:rPr>
          <w:rFonts w:ascii="Times New Roman" w:eastAsia="Times New Roman" w:hAnsi="Times New Roman" w:cs="Times New Roman"/>
          <w:b/>
          <w:bCs/>
          <w:smallCaps/>
          <w:color w:val="000000"/>
          <w:sz w:val="24"/>
          <w:szCs w:val="20"/>
        </w:rPr>
      </w:pPr>
    </w:p>
    <w:p w14:paraId="719E38C1" w14:textId="5F2AC05C" w:rsidR="00CB3FA3" w:rsidRPr="00D30CFF" w:rsidRDefault="00CB3FA3" w:rsidP="00D30CFF">
      <w:pPr>
        <w:spacing w:after="0" w:line="240" w:lineRule="auto"/>
        <w:jc w:val="center"/>
        <w:rPr>
          <w:rFonts w:cstheme="minorHAnsi"/>
          <w:b/>
          <w:bCs/>
        </w:rPr>
      </w:pPr>
      <w:r w:rsidRPr="00D30CFF">
        <w:rPr>
          <w:rFonts w:cstheme="minorHAnsi"/>
        </w:rPr>
        <w:t>_____________</w:t>
      </w:r>
      <w:r w:rsidRPr="00D30CFF">
        <w:rPr>
          <w:rFonts w:cstheme="minorHAnsi"/>
          <w:b/>
          <w:bCs/>
        </w:rPr>
        <w:t xml:space="preserve"> </w:t>
      </w:r>
    </w:p>
    <w:p w14:paraId="5DF4455D" w14:textId="2D6B0059" w:rsidR="00CB3FA3" w:rsidRPr="00D30CFF" w:rsidRDefault="00CB3FA3" w:rsidP="00D30CFF">
      <w:pPr>
        <w:spacing w:after="0" w:line="240" w:lineRule="auto"/>
        <w:ind w:firstLine="3969"/>
        <w:rPr>
          <w:rFonts w:ascii="Times New Roman" w:hAnsi="Times New Roman" w:cs="Times New Roman"/>
          <w:bCs/>
          <w:color w:val="000000"/>
          <w:sz w:val="24"/>
          <w:szCs w:val="24"/>
        </w:rPr>
      </w:pPr>
      <w:r w:rsidRPr="00D30CFF">
        <w:rPr>
          <w:rFonts w:cstheme="minorHAnsi"/>
          <w:bCs/>
          <w:i/>
          <w:iCs/>
          <w:color w:val="000000"/>
          <w:sz w:val="20"/>
          <w:szCs w:val="20"/>
        </w:rPr>
        <w:t xml:space="preserve">         </w:t>
      </w:r>
      <w:r w:rsidR="00C61F3B" w:rsidRPr="00D30CFF">
        <w:rPr>
          <w:rFonts w:cstheme="minorHAnsi"/>
          <w:bCs/>
          <w:i/>
          <w:iCs/>
          <w:color w:val="000000"/>
          <w:sz w:val="20"/>
          <w:szCs w:val="20"/>
        </w:rPr>
        <w:t xml:space="preserve">    </w:t>
      </w:r>
      <w:r w:rsidRPr="00D30CFF">
        <w:rPr>
          <w:rFonts w:cstheme="minorHAnsi"/>
          <w:bCs/>
          <w:i/>
          <w:iCs/>
          <w:color w:val="000000"/>
          <w:sz w:val="20"/>
          <w:szCs w:val="20"/>
        </w:rPr>
        <w:t xml:space="preserve">  </w:t>
      </w:r>
      <w:r w:rsidRPr="00D30CFF">
        <w:rPr>
          <w:rFonts w:ascii="Times New Roman" w:hAnsi="Times New Roman" w:cs="Times New Roman"/>
          <w:bCs/>
          <w:color w:val="000000"/>
          <w:sz w:val="24"/>
          <w:szCs w:val="24"/>
        </w:rPr>
        <w:t>(Data)</w:t>
      </w:r>
    </w:p>
    <w:p w14:paraId="58D46147" w14:textId="77777777" w:rsidR="00CB3FA3" w:rsidRPr="00D30CFF" w:rsidRDefault="00CB3FA3" w:rsidP="00D30CFF">
      <w:pPr>
        <w:spacing w:after="0" w:line="240" w:lineRule="auto"/>
        <w:rPr>
          <w:rFonts w:ascii="Times New Roman" w:eastAsia="Times New Roman" w:hAnsi="Times New Roman" w:cs="Times New Roman"/>
          <w:sz w:val="24"/>
          <w:szCs w:val="20"/>
        </w:rPr>
      </w:pPr>
    </w:p>
    <w:p w14:paraId="66A4CAE4" w14:textId="77777777" w:rsidR="00CB3FA3" w:rsidRPr="00D30CFF" w:rsidRDefault="00CB3FA3" w:rsidP="00D30CFF">
      <w:pPr>
        <w:spacing w:after="0" w:line="240" w:lineRule="auto"/>
        <w:jc w:val="both"/>
        <w:rPr>
          <w:rFonts w:ascii="Times New Roman" w:eastAsia="Times New Roman" w:hAnsi="Times New Roman" w:cs="Times New Roman"/>
          <w:color w:val="000000"/>
          <w:sz w:val="24"/>
          <w:szCs w:val="20"/>
        </w:rPr>
      </w:pPr>
      <w:r w:rsidRPr="00D30CFF">
        <w:rPr>
          <w:rFonts w:ascii="Times New Roman" w:eastAsia="Times New Roman" w:hAnsi="Times New Roman" w:cs="Times New Roman"/>
          <w:color w:val="000000"/>
          <w:sz w:val="24"/>
          <w:szCs w:val="20"/>
        </w:rPr>
        <w:t>Priklausomai nuo juridiniame asmenyje (tiekėjo įmonėje) sudaryto valdymo ar priežiūros organo, tiekėjas turi vadovaujantis Viešųjų pirkimų įstatymo 46 straipsnio 1 dalimi pateikti dėl jo atsakingų asmenų – narius bei dalyvius arba nurodyti, kad tokių organų ar dalyvių nėra.</w:t>
      </w:r>
    </w:p>
    <w:p w14:paraId="5B0879EC" w14:textId="77777777" w:rsidR="00CB3FA3" w:rsidRPr="00D30CFF" w:rsidRDefault="00CB3FA3" w:rsidP="00D30CFF">
      <w:pPr>
        <w:spacing w:after="0" w:line="240" w:lineRule="auto"/>
        <w:jc w:val="both"/>
        <w:rPr>
          <w:rFonts w:ascii="Times New Roman" w:eastAsia="Times New Roman" w:hAnsi="Times New Roman" w:cs="Times New Roman"/>
          <w:color w:val="000000"/>
          <w:sz w:val="24"/>
          <w:szCs w:val="20"/>
        </w:rPr>
      </w:pPr>
    </w:p>
    <w:p w14:paraId="6F3A3E8E" w14:textId="77777777" w:rsidR="00CB3FA3" w:rsidRPr="00D30CFF" w:rsidRDefault="00CB3FA3" w:rsidP="00D30CFF">
      <w:pPr>
        <w:spacing w:after="0" w:line="240" w:lineRule="auto"/>
        <w:jc w:val="both"/>
        <w:rPr>
          <w:rFonts w:ascii="Times New Roman" w:eastAsia="Times New Roman" w:hAnsi="Times New Roman" w:cs="Times New Roman"/>
          <w:color w:val="000000"/>
          <w:sz w:val="24"/>
          <w:szCs w:val="20"/>
        </w:rPr>
      </w:pPr>
      <w:r w:rsidRPr="00D30CFF">
        <w:rPr>
          <w:rFonts w:ascii="Times New Roman" w:eastAsia="Times New Roman" w:hAnsi="Times New Roman" w:cs="Times New Roman"/>
          <w:color w:val="000000"/>
          <w:sz w:val="24"/>
          <w:szCs w:val="20"/>
        </w:rPr>
        <w:t>Aš, ____________________________________________________________________________</w:t>
      </w:r>
    </w:p>
    <w:p w14:paraId="287EB60A" w14:textId="77777777" w:rsidR="00CB3FA3" w:rsidRPr="00D30CFF" w:rsidRDefault="00CB3FA3" w:rsidP="00D30CFF">
      <w:pPr>
        <w:spacing w:after="0" w:line="240" w:lineRule="auto"/>
        <w:jc w:val="center"/>
        <w:rPr>
          <w:rFonts w:ascii="Times New Roman" w:eastAsia="Times New Roman" w:hAnsi="Times New Roman" w:cs="Times New Roman"/>
          <w:color w:val="000000"/>
          <w:sz w:val="22"/>
          <w:szCs w:val="18"/>
        </w:rPr>
      </w:pPr>
      <w:r w:rsidRPr="00D30CFF">
        <w:rPr>
          <w:rFonts w:ascii="Times New Roman" w:eastAsia="Times New Roman" w:hAnsi="Times New Roman" w:cs="Times New Roman"/>
          <w:color w:val="000000"/>
          <w:sz w:val="22"/>
          <w:szCs w:val="18"/>
        </w:rPr>
        <w:t>(</w:t>
      </w:r>
      <w:r w:rsidRPr="00D30CFF">
        <w:rPr>
          <w:rFonts w:ascii="Times New Roman" w:eastAsia="Times New Roman" w:hAnsi="Times New Roman" w:cs="Times New Roman"/>
          <w:i/>
          <w:iCs/>
          <w:color w:val="000000"/>
          <w:sz w:val="22"/>
          <w:szCs w:val="18"/>
        </w:rPr>
        <w:t>Tiekėjo vadovo ar jo įgalioto asmens vardas, pavardė, pareigos</w:t>
      </w:r>
      <w:r w:rsidRPr="00D30CFF">
        <w:rPr>
          <w:rFonts w:ascii="Times New Roman" w:eastAsia="Times New Roman" w:hAnsi="Times New Roman" w:cs="Times New Roman"/>
          <w:color w:val="000000"/>
          <w:sz w:val="22"/>
          <w:szCs w:val="18"/>
        </w:rPr>
        <w:t>)</w:t>
      </w:r>
    </w:p>
    <w:p w14:paraId="201A5934" w14:textId="77777777" w:rsidR="00CB3FA3" w:rsidRPr="00D30CFF" w:rsidRDefault="00CB3FA3" w:rsidP="00D30CFF">
      <w:pPr>
        <w:spacing w:after="0" w:line="240" w:lineRule="auto"/>
        <w:rPr>
          <w:rFonts w:ascii="Times New Roman" w:eastAsia="Times New Roman" w:hAnsi="Times New Roman" w:cs="Times New Roman"/>
          <w:color w:val="000000"/>
          <w:sz w:val="22"/>
          <w:szCs w:val="18"/>
        </w:rPr>
      </w:pPr>
    </w:p>
    <w:p w14:paraId="2DDCE2E1" w14:textId="77777777" w:rsidR="00CB3FA3" w:rsidRPr="00D30CFF" w:rsidRDefault="00CB3FA3" w:rsidP="00D30CFF">
      <w:pPr>
        <w:spacing w:after="0" w:line="240" w:lineRule="auto"/>
        <w:rPr>
          <w:rFonts w:ascii="Times New Roman" w:eastAsia="Times New Roman" w:hAnsi="Times New Roman" w:cs="Times New Roman"/>
          <w:color w:val="000000"/>
          <w:sz w:val="24"/>
          <w:szCs w:val="20"/>
        </w:rPr>
      </w:pPr>
      <w:r w:rsidRPr="00D30CFF">
        <w:rPr>
          <w:rFonts w:ascii="Times New Roman" w:eastAsia="Times New Roman" w:hAnsi="Times New Roman" w:cs="Times New Roman"/>
          <w:color w:val="000000"/>
          <w:sz w:val="24"/>
          <w:szCs w:val="20"/>
        </w:rPr>
        <w:t>deklaruoju, kad mano vadovaujamo (-os)/(atstovaujamo (-os)) _____________________________</w:t>
      </w:r>
    </w:p>
    <w:p w14:paraId="0DF8940E" w14:textId="77777777" w:rsidR="00CB3FA3" w:rsidRPr="00D30CFF" w:rsidRDefault="00CB3FA3" w:rsidP="00D30CFF">
      <w:pPr>
        <w:spacing w:after="0" w:line="240" w:lineRule="auto"/>
        <w:rPr>
          <w:rFonts w:ascii="Times New Roman" w:eastAsia="Times New Roman" w:hAnsi="Times New Roman" w:cs="Times New Roman"/>
          <w:color w:val="000000"/>
          <w:sz w:val="22"/>
          <w:szCs w:val="18"/>
        </w:rPr>
      </w:pPr>
      <w:r w:rsidRPr="00D30CFF">
        <w:rPr>
          <w:rFonts w:ascii="Times New Roman" w:eastAsia="Times New Roman" w:hAnsi="Times New Roman" w:cs="Times New Roman"/>
          <w:color w:val="000000"/>
          <w:sz w:val="24"/>
          <w:szCs w:val="20"/>
        </w:rPr>
        <w:tab/>
      </w:r>
      <w:r w:rsidRPr="00D30CFF">
        <w:rPr>
          <w:rFonts w:ascii="Times New Roman" w:eastAsia="Times New Roman" w:hAnsi="Times New Roman" w:cs="Times New Roman"/>
          <w:color w:val="000000"/>
          <w:sz w:val="24"/>
          <w:szCs w:val="20"/>
        </w:rPr>
        <w:tab/>
      </w:r>
      <w:r w:rsidRPr="00D30CFF">
        <w:rPr>
          <w:rFonts w:ascii="Times New Roman" w:eastAsia="Times New Roman" w:hAnsi="Times New Roman" w:cs="Times New Roman"/>
          <w:color w:val="000000"/>
          <w:sz w:val="24"/>
          <w:szCs w:val="20"/>
        </w:rPr>
        <w:tab/>
      </w:r>
      <w:r w:rsidRPr="00D30CFF">
        <w:rPr>
          <w:rFonts w:ascii="Times New Roman" w:eastAsia="Times New Roman" w:hAnsi="Times New Roman" w:cs="Times New Roman"/>
          <w:color w:val="000000"/>
          <w:sz w:val="24"/>
          <w:szCs w:val="20"/>
        </w:rPr>
        <w:tab/>
      </w:r>
      <w:r w:rsidRPr="00D30CFF">
        <w:rPr>
          <w:rFonts w:ascii="Times New Roman" w:eastAsia="Times New Roman" w:hAnsi="Times New Roman" w:cs="Times New Roman"/>
          <w:color w:val="000000"/>
          <w:sz w:val="24"/>
          <w:szCs w:val="20"/>
        </w:rPr>
        <w:tab/>
      </w:r>
      <w:r w:rsidRPr="00D30CFF">
        <w:rPr>
          <w:rFonts w:ascii="Times New Roman" w:eastAsia="Times New Roman" w:hAnsi="Times New Roman" w:cs="Times New Roman"/>
          <w:color w:val="000000"/>
          <w:sz w:val="22"/>
          <w:szCs w:val="18"/>
        </w:rPr>
        <w:t>(</w:t>
      </w:r>
      <w:r w:rsidRPr="00D30CFF">
        <w:rPr>
          <w:rFonts w:ascii="Times New Roman" w:eastAsia="Times New Roman" w:hAnsi="Times New Roman" w:cs="Times New Roman"/>
          <w:i/>
          <w:iCs/>
          <w:color w:val="000000"/>
          <w:sz w:val="22"/>
          <w:szCs w:val="18"/>
        </w:rPr>
        <w:t>tiekėjo pavadinimas</w:t>
      </w:r>
      <w:r w:rsidRPr="00D30CFF">
        <w:rPr>
          <w:rFonts w:ascii="Times New Roman" w:eastAsia="Times New Roman" w:hAnsi="Times New Roman" w:cs="Times New Roman"/>
          <w:color w:val="000000"/>
          <w:sz w:val="22"/>
          <w:szCs w:val="18"/>
        </w:rPr>
        <w:t>)</w:t>
      </w:r>
    </w:p>
    <w:p w14:paraId="1454870C" w14:textId="77777777" w:rsidR="00CB3FA3" w:rsidRPr="00D30CFF" w:rsidRDefault="00CB3FA3" w:rsidP="00D30CFF">
      <w:pPr>
        <w:spacing w:after="0" w:line="240" w:lineRule="auto"/>
        <w:rPr>
          <w:rFonts w:ascii="Times New Roman" w:eastAsia="Times New Roman" w:hAnsi="Times New Roman" w:cs="Times New Roman"/>
          <w:color w:val="000000"/>
          <w:sz w:val="22"/>
          <w:szCs w:val="18"/>
        </w:rPr>
      </w:pPr>
    </w:p>
    <w:p w14:paraId="09CDA66A" w14:textId="77777777" w:rsidR="00CB3FA3" w:rsidRPr="00D30CFF" w:rsidRDefault="00CB3FA3" w:rsidP="00D30CFF">
      <w:pPr>
        <w:spacing w:after="0" w:line="240" w:lineRule="auto"/>
        <w:rPr>
          <w:rFonts w:ascii="Times New Roman" w:eastAsia="Times New Roman" w:hAnsi="Times New Roman" w:cs="Times New Roman"/>
          <w:color w:val="000000"/>
          <w:sz w:val="24"/>
          <w:szCs w:val="20"/>
        </w:rPr>
      </w:pPr>
      <w:r w:rsidRPr="00D30CFF">
        <w:rPr>
          <w:rFonts w:ascii="Times New Roman" w:eastAsia="Times New Roman" w:hAnsi="Times New Roman" w:cs="Times New Roman"/>
          <w:color w:val="000000"/>
          <w:sz w:val="24"/>
          <w:szCs w:val="20"/>
        </w:rPr>
        <w:t>Atsakingi asmenys, vadovaujantis Viešųjų pirkimų įstatymo 46 straipsnio 1 dalimi, yra:</w:t>
      </w:r>
    </w:p>
    <w:p w14:paraId="3175D5D3" w14:textId="77777777" w:rsidR="00CB3FA3" w:rsidRPr="00D30CFF" w:rsidRDefault="00CB3FA3" w:rsidP="00D30CFF">
      <w:pPr>
        <w:spacing w:after="0" w:line="240" w:lineRule="auto"/>
        <w:rPr>
          <w:rFonts w:ascii="Times New Roman" w:eastAsia="Times New Roman" w:hAnsi="Times New Roman" w:cs="Times New Roman"/>
          <w:color w:val="000000"/>
          <w:sz w:val="24"/>
          <w:szCs w:val="20"/>
        </w:rPr>
      </w:pPr>
    </w:p>
    <w:p w14:paraId="1098C4AA" w14:textId="77777777" w:rsidR="00CB3FA3" w:rsidRPr="00D30CFF" w:rsidRDefault="00CB3FA3" w:rsidP="00D30CFF">
      <w:pPr>
        <w:numPr>
          <w:ilvl w:val="0"/>
          <w:numId w:val="46"/>
        </w:numPr>
        <w:spacing w:after="0" w:line="240" w:lineRule="auto"/>
        <w:contextualSpacing/>
        <w:jc w:val="both"/>
        <w:rPr>
          <w:rFonts w:ascii="Times New Roman" w:eastAsia="Times New Roman" w:hAnsi="Times New Roman" w:cs="Times New Roman"/>
          <w:b/>
          <w:bCs/>
          <w:color w:val="000000"/>
          <w:sz w:val="24"/>
          <w:szCs w:val="20"/>
        </w:rPr>
      </w:pPr>
      <w:r w:rsidRPr="00D30CFF">
        <w:rPr>
          <w:rFonts w:ascii="Times New Roman" w:eastAsia="Times New Roman" w:hAnsi="Times New Roman" w:cs="Times New Roman"/>
          <w:b/>
          <w:bCs/>
          <w:color w:val="000000"/>
          <w:sz w:val="24"/>
          <w:szCs w:val="20"/>
        </w:rPr>
        <w:t xml:space="preserve">Valdyba – sudaryta/nesudaryta </w:t>
      </w:r>
      <w:r w:rsidRPr="00D30CFF">
        <w:rPr>
          <w:rFonts w:ascii="Times New Roman" w:eastAsia="Times New Roman" w:hAnsi="Times New Roman" w:cs="Times New Roman"/>
          <w:color w:val="000000"/>
          <w:sz w:val="24"/>
          <w:szCs w:val="20"/>
        </w:rPr>
        <w:t>(</w:t>
      </w:r>
      <w:r w:rsidRPr="00D30CFF">
        <w:rPr>
          <w:rFonts w:ascii="Times New Roman" w:eastAsia="Times New Roman" w:hAnsi="Times New Roman" w:cs="Times New Roman"/>
          <w:i/>
          <w:iCs/>
          <w:color w:val="000000"/>
          <w:sz w:val="24"/>
          <w:szCs w:val="20"/>
        </w:rPr>
        <w:t>nereikalingą išbraukti</w:t>
      </w:r>
      <w:r w:rsidRPr="00D30CFF">
        <w:rPr>
          <w:rFonts w:ascii="Times New Roman" w:eastAsia="Times New Roman" w:hAnsi="Times New Roman" w:cs="Times New Roman"/>
          <w:color w:val="000000"/>
          <w:sz w:val="24"/>
          <w:szCs w:val="20"/>
        </w:rPr>
        <w:t>)</w:t>
      </w:r>
    </w:p>
    <w:p w14:paraId="4FBD6C66" w14:textId="77777777" w:rsidR="00CB3FA3" w:rsidRPr="00D30CFF" w:rsidRDefault="00CB3FA3" w:rsidP="00D30CFF">
      <w:pPr>
        <w:spacing w:after="0" w:line="240" w:lineRule="auto"/>
        <w:ind w:left="1080"/>
        <w:contextualSpacing/>
        <w:jc w:val="both"/>
        <w:rPr>
          <w:rFonts w:ascii="Times New Roman" w:eastAsia="Times New Roman" w:hAnsi="Times New Roman" w:cs="Times New Roman"/>
          <w:i/>
          <w:iCs/>
          <w:color w:val="000000"/>
          <w:sz w:val="24"/>
          <w:szCs w:val="20"/>
        </w:rPr>
      </w:pPr>
      <w:r w:rsidRPr="00D30CFF">
        <w:rPr>
          <w:rFonts w:ascii="Times New Roman" w:eastAsia="Times New Roman" w:hAnsi="Times New Roman" w:cs="Times New Roman"/>
          <w:i/>
          <w:iCs/>
          <w:color w:val="000000"/>
          <w:sz w:val="24"/>
          <w:szCs w:val="20"/>
        </w:rPr>
        <w:t>Jei sudaryta, nurodyti visus valdybos narius (vardas, pavardė):</w:t>
      </w:r>
    </w:p>
    <w:p w14:paraId="30F45933" w14:textId="77777777" w:rsidR="00CB3FA3" w:rsidRPr="00D30CFF" w:rsidRDefault="00CB3FA3" w:rsidP="00D30CFF">
      <w:pPr>
        <w:spacing w:after="0" w:line="240" w:lineRule="auto"/>
        <w:ind w:left="1080"/>
        <w:contextualSpacing/>
        <w:jc w:val="both"/>
        <w:rPr>
          <w:rFonts w:ascii="Times New Roman" w:eastAsia="Times New Roman" w:hAnsi="Times New Roman" w:cs="Times New Roman"/>
          <w:color w:val="000000"/>
          <w:sz w:val="24"/>
          <w:szCs w:val="20"/>
        </w:rPr>
      </w:pPr>
      <w:r w:rsidRPr="00D30CFF">
        <w:rPr>
          <w:rFonts w:ascii="Times New Roman" w:eastAsia="Times New Roman" w:hAnsi="Times New Roman" w:cs="Times New Roman"/>
          <w:color w:val="000000"/>
          <w:sz w:val="24"/>
          <w:szCs w:val="20"/>
        </w:rPr>
        <w:t>1.</w:t>
      </w:r>
    </w:p>
    <w:p w14:paraId="290ED2B2" w14:textId="77777777" w:rsidR="00CB3FA3" w:rsidRPr="00D30CFF" w:rsidRDefault="00CB3FA3" w:rsidP="00D30CFF">
      <w:pPr>
        <w:spacing w:after="0" w:line="240" w:lineRule="auto"/>
        <w:ind w:left="1080"/>
        <w:contextualSpacing/>
        <w:jc w:val="both"/>
        <w:rPr>
          <w:rFonts w:ascii="Times New Roman" w:eastAsia="Times New Roman" w:hAnsi="Times New Roman" w:cs="Times New Roman"/>
          <w:color w:val="000000"/>
          <w:sz w:val="24"/>
          <w:szCs w:val="20"/>
        </w:rPr>
      </w:pPr>
      <w:r w:rsidRPr="00D30CFF">
        <w:rPr>
          <w:rFonts w:ascii="Times New Roman" w:eastAsia="Times New Roman" w:hAnsi="Times New Roman" w:cs="Times New Roman"/>
          <w:color w:val="000000"/>
          <w:sz w:val="24"/>
          <w:szCs w:val="20"/>
        </w:rPr>
        <w:t>2.</w:t>
      </w:r>
    </w:p>
    <w:p w14:paraId="38B5AFFC" w14:textId="77777777" w:rsidR="00CB3FA3" w:rsidRPr="00D30CFF" w:rsidRDefault="00CB3FA3" w:rsidP="00D30CFF">
      <w:pPr>
        <w:spacing w:after="0" w:line="240" w:lineRule="auto"/>
        <w:ind w:left="1080"/>
        <w:contextualSpacing/>
        <w:jc w:val="both"/>
        <w:rPr>
          <w:rFonts w:ascii="Times New Roman" w:eastAsia="Times New Roman" w:hAnsi="Times New Roman" w:cs="Times New Roman"/>
          <w:color w:val="000000"/>
          <w:sz w:val="24"/>
          <w:szCs w:val="20"/>
        </w:rPr>
      </w:pPr>
      <w:r w:rsidRPr="00D30CFF">
        <w:rPr>
          <w:rFonts w:ascii="Times New Roman" w:eastAsia="Times New Roman" w:hAnsi="Times New Roman" w:cs="Times New Roman"/>
          <w:color w:val="000000"/>
          <w:sz w:val="24"/>
          <w:szCs w:val="20"/>
        </w:rPr>
        <w:t>3.</w:t>
      </w:r>
    </w:p>
    <w:p w14:paraId="2D2D2EAA" w14:textId="77777777" w:rsidR="00CB3FA3" w:rsidRPr="00D30CFF" w:rsidRDefault="00CB3FA3" w:rsidP="00D30CFF">
      <w:pPr>
        <w:spacing w:after="0" w:line="240" w:lineRule="auto"/>
        <w:ind w:left="1080"/>
        <w:contextualSpacing/>
        <w:jc w:val="both"/>
        <w:rPr>
          <w:rFonts w:ascii="Times New Roman" w:eastAsia="Times New Roman" w:hAnsi="Times New Roman" w:cs="Times New Roman"/>
          <w:color w:val="000000"/>
          <w:sz w:val="24"/>
          <w:szCs w:val="20"/>
        </w:rPr>
      </w:pPr>
      <w:r w:rsidRPr="00D30CFF">
        <w:rPr>
          <w:rFonts w:ascii="Times New Roman" w:eastAsia="Times New Roman" w:hAnsi="Times New Roman" w:cs="Times New Roman"/>
          <w:color w:val="000000"/>
          <w:sz w:val="24"/>
          <w:szCs w:val="20"/>
        </w:rPr>
        <w:t>...............</w:t>
      </w:r>
    </w:p>
    <w:p w14:paraId="3963FA9D" w14:textId="77777777" w:rsidR="00CB3FA3" w:rsidRPr="00D30CFF" w:rsidRDefault="00CB3FA3" w:rsidP="00D30CFF">
      <w:pPr>
        <w:spacing w:after="0" w:line="240" w:lineRule="auto"/>
        <w:ind w:left="1080"/>
        <w:contextualSpacing/>
        <w:jc w:val="both"/>
        <w:rPr>
          <w:rFonts w:ascii="Times New Roman" w:eastAsia="Times New Roman" w:hAnsi="Times New Roman" w:cs="Times New Roman"/>
          <w:color w:val="000000"/>
          <w:sz w:val="24"/>
          <w:szCs w:val="20"/>
        </w:rPr>
      </w:pPr>
    </w:p>
    <w:p w14:paraId="4B921E1E" w14:textId="77777777" w:rsidR="00CB3FA3" w:rsidRPr="00D30CFF" w:rsidRDefault="00CB3FA3" w:rsidP="00D30CFF">
      <w:pPr>
        <w:numPr>
          <w:ilvl w:val="0"/>
          <w:numId w:val="46"/>
        </w:numPr>
        <w:spacing w:after="0" w:line="240" w:lineRule="auto"/>
        <w:contextualSpacing/>
        <w:jc w:val="both"/>
        <w:rPr>
          <w:rFonts w:ascii="Times New Roman" w:eastAsia="Times New Roman" w:hAnsi="Times New Roman" w:cs="Times New Roman"/>
          <w:b/>
          <w:bCs/>
          <w:color w:val="000000"/>
          <w:sz w:val="24"/>
          <w:szCs w:val="20"/>
        </w:rPr>
      </w:pPr>
      <w:r w:rsidRPr="00D30CFF">
        <w:rPr>
          <w:rFonts w:ascii="Times New Roman" w:eastAsia="Times New Roman" w:hAnsi="Times New Roman" w:cs="Times New Roman"/>
          <w:b/>
          <w:bCs/>
          <w:color w:val="000000"/>
          <w:sz w:val="24"/>
          <w:szCs w:val="20"/>
        </w:rPr>
        <w:t xml:space="preserve">Stebėtojų taryba – sudaryta/nesudaryta </w:t>
      </w:r>
      <w:r w:rsidRPr="00D30CFF">
        <w:rPr>
          <w:rFonts w:ascii="Times New Roman" w:eastAsia="Times New Roman" w:hAnsi="Times New Roman" w:cs="Times New Roman"/>
          <w:color w:val="000000"/>
          <w:sz w:val="24"/>
          <w:szCs w:val="20"/>
        </w:rPr>
        <w:t>(</w:t>
      </w:r>
      <w:r w:rsidRPr="00D30CFF">
        <w:rPr>
          <w:rFonts w:ascii="Times New Roman" w:eastAsia="Times New Roman" w:hAnsi="Times New Roman" w:cs="Times New Roman"/>
          <w:i/>
          <w:iCs/>
          <w:color w:val="000000"/>
          <w:sz w:val="24"/>
          <w:szCs w:val="20"/>
        </w:rPr>
        <w:t>nereikalingą išbraukti</w:t>
      </w:r>
      <w:r w:rsidRPr="00D30CFF">
        <w:rPr>
          <w:rFonts w:ascii="Times New Roman" w:eastAsia="Times New Roman" w:hAnsi="Times New Roman" w:cs="Times New Roman"/>
          <w:color w:val="000000"/>
          <w:sz w:val="24"/>
          <w:szCs w:val="20"/>
        </w:rPr>
        <w:t>)</w:t>
      </w:r>
    </w:p>
    <w:p w14:paraId="3F9A50DF" w14:textId="77777777" w:rsidR="00CB3FA3" w:rsidRPr="00D30CFF" w:rsidRDefault="00CB3FA3" w:rsidP="00D30CFF">
      <w:pPr>
        <w:spacing w:after="0" w:line="240" w:lineRule="auto"/>
        <w:ind w:left="1080"/>
        <w:contextualSpacing/>
        <w:jc w:val="both"/>
        <w:rPr>
          <w:rFonts w:ascii="Times New Roman" w:eastAsia="Times New Roman" w:hAnsi="Times New Roman" w:cs="Times New Roman"/>
          <w:i/>
          <w:iCs/>
          <w:color w:val="000000"/>
          <w:sz w:val="24"/>
          <w:szCs w:val="20"/>
        </w:rPr>
      </w:pPr>
      <w:r w:rsidRPr="00D30CFF">
        <w:rPr>
          <w:rFonts w:ascii="Times New Roman" w:eastAsia="Times New Roman" w:hAnsi="Times New Roman" w:cs="Times New Roman"/>
          <w:i/>
          <w:iCs/>
          <w:color w:val="000000"/>
          <w:sz w:val="24"/>
          <w:szCs w:val="20"/>
        </w:rPr>
        <w:t>Jei sudaryta, nurodyti visus stebėtojų tarybos narius (vardas, pavardė):</w:t>
      </w:r>
    </w:p>
    <w:p w14:paraId="1E1D4B0A" w14:textId="77777777" w:rsidR="00CB3FA3" w:rsidRPr="00D30CFF" w:rsidRDefault="00CB3FA3" w:rsidP="00D30CFF">
      <w:pPr>
        <w:spacing w:after="0" w:line="240" w:lineRule="auto"/>
        <w:ind w:left="1080"/>
        <w:contextualSpacing/>
        <w:jc w:val="both"/>
        <w:rPr>
          <w:rFonts w:ascii="Times New Roman" w:eastAsia="Times New Roman" w:hAnsi="Times New Roman" w:cs="Times New Roman"/>
          <w:color w:val="000000"/>
          <w:sz w:val="24"/>
          <w:szCs w:val="20"/>
        </w:rPr>
      </w:pPr>
      <w:r w:rsidRPr="00D30CFF">
        <w:rPr>
          <w:rFonts w:ascii="Times New Roman" w:eastAsia="Times New Roman" w:hAnsi="Times New Roman" w:cs="Times New Roman"/>
          <w:color w:val="000000"/>
          <w:sz w:val="24"/>
          <w:szCs w:val="20"/>
        </w:rPr>
        <w:t>1.</w:t>
      </w:r>
    </w:p>
    <w:p w14:paraId="64D471CF" w14:textId="77777777" w:rsidR="00CB3FA3" w:rsidRPr="00D30CFF" w:rsidRDefault="00CB3FA3" w:rsidP="00D30CFF">
      <w:pPr>
        <w:spacing w:after="0" w:line="240" w:lineRule="auto"/>
        <w:ind w:left="1080"/>
        <w:contextualSpacing/>
        <w:jc w:val="both"/>
        <w:rPr>
          <w:rFonts w:ascii="Times New Roman" w:eastAsia="Times New Roman" w:hAnsi="Times New Roman" w:cs="Times New Roman"/>
          <w:color w:val="000000"/>
          <w:sz w:val="24"/>
          <w:szCs w:val="20"/>
        </w:rPr>
      </w:pPr>
      <w:r w:rsidRPr="00D30CFF">
        <w:rPr>
          <w:rFonts w:ascii="Times New Roman" w:eastAsia="Times New Roman" w:hAnsi="Times New Roman" w:cs="Times New Roman"/>
          <w:color w:val="000000"/>
          <w:sz w:val="24"/>
          <w:szCs w:val="20"/>
        </w:rPr>
        <w:t>2.</w:t>
      </w:r>
    </w:p>
    <w:p w14:paraId="451EEE5C" w14:textId="77777777" w:rsidR="00CB3FA3" w:rsidRPr="00D30CFF" w:rsidRDefault="00CB3FA3" w:rsidP="00D30CFF">
      <w:pPr>
        <w:spacing w:after="0" w:line="240" w:lineRule="auto"/>
        <w:ind w:left="1080"/>
        <w:contextualSpacing/>
        <w:jc w:val="both"/>
        <w:rPr>
          <w:rFonts w:ascii="Times New Roman" w:eastAsia="Times New Roman" w:hAnsi="Times New Roman" w:cs="Times New Roman"/>
          <w:color w:val="000000"/>
          <w:sz w:val="24"/>
          <w:szCs w:val="20"/>
        </w:rPr>
      </w:pPr>
      <w:r w:rsidRPr="00D30CFF">
        <w:rPr>
          <w:rFonts w:ascii="Times New Roman" w:eastAsia="Times New Roman" w:hAnsi="Times New Roman" w:cs="Times New Roman"/>
          <w:color w:val="000000"/>
          <w:sz w:val="24"/>
          <w:szCs w:val="20"/>
        </w:rPr>
        <w:t>3.</w:t>
      </w:r>
    </w:p>
    <w:p w14:paraId="4EAB294C" w14:textId="77777777" w:rsidR="00CB3FA3" w:rsidRPr="00D30CFF" w:rsidRDefault="00CB3FA3" w:rsidP="00D30CFF">
      <w:pPr>
        <w:spacing w:after="0" w:line="240" w:lineRule="auto"/>
        <w:ind w:left="1080"/>
        <w:contextualSpacing/>
        <w:jc w:val="both"/>
        <w:rPr>
          <w:rFonts w:ascii="Times New Roman" w:eastAsia="Times New Roman" w:hAnsi="Times New Roman" w:cs="Times New Roman"/>
          <w:color w:val="000000"/>
          <w:sz w:val="24"/>
          <w:szCs w:val="20"/>
        </w:rPr>
      </w:pPr>
      <w:r w:rsidRPr="00D30CFF">
        <w:rPr>
          <w:rFonts w:ascii="Times New Roman" w:eastAsia="Times New Roman" w:hAnsi="Times New Roman" w:cs="Times New Roman"/>
          <w:color w:val="000000"/>
          <w:sz w:val="24"/>
          <w:szCs w:val="20"/>
        </w:rPr>
        <w:t>...............</w:t>
      </w:r>
    </w:p>
    <w:p w14:paraId="175C1557" w14:textId="77777777" w:rsidR="00CB3FA3" w:rsidRPr="00D30CFF" w:rsidRDefault="00CB3FA3" w:rsidP="00D30CFF">
      <w:pPr>
        <w:spacing w:after="0" w:line="240" w:lineRule="auto"/>
        <w:ind w:left="1080"/>
        <w:contextualSpacing/>
        <w:jc w:val="both"/>
        <w:rPr>
          <w:rFonts w:ascii="Times New Roman" w:eastAsia="Times New Roman" w:hAnsi="Times New Roman" w:cs="Times New Roman"/>
          <w:color w:val="000000"/>
          <w:sz w:val="24"/>
          <w:szCs w:val="20"/>
        </w:rPr>
      </w:pPr>
    </w:p>
    <w:p w14:paraId="42AB5E15" w14:textId="77777777" w:rsidR="00CB3FA3" w:rsidRPr="00D30CFF" w:rsidRDefault="00CB3FA3" w:rsidP="00D30CFF">
      <w:pPr>
        <w:numPr>
          <w:ilvl w:val="0"/>
          <w:numId w:val="46"/>
        </w:numPr>
        <w:spacing w:after="0" w:line="240" w:lineRule="auto"/>
        <w:contextualSpacing/>
        <w:jc w:val="both"/>
        <w:rPr>
          <w:rFonts w:ascii="Times New Roman" w:eastAsia="Times New Roman" w:hAnsi="Times New Roman" w:cs="Times New Roman"/>
          <w:b/>
          <w:bCs/>
          <w:color w:val="000000"/>
          <w:sz w:val="24"/>
          <w:szCs w:val="20"/>
        </w:rPr>
      </w:pPr>
      <w:r w:rsidRPr="00D30CFF">
        <w:rPr>
          <w:rFonts w:ascii="Times New Roman" w:eastAsia="Times New Roman" w:hAnsi="Times New Roman" w:cs="Times New Roman"/>
          <w:b/>
          <w:bCs/>
          <w:color w:val="000000"/>
          <w:sz w:val="24"/>
          <w:szCs w:val="20"/>
        </w:rPr>
        <w:t xml:space="preserve">Įmonėje nustatytas kiekybinis atstovavimas – taip/ne </w:t>
      </w:r>
      <w:r w:rsidRPr="00D30CFF">
        <w:rPr>
          <w:rFonts w:ascii="Times New Roman" w:eastAsia="Times New Roman" w:hAnsi="Times New Roman" w:cs="Times New Roman"/>
          <w:color w:val="000000"/>
          <w:sz w:val="24"/>
          <w:szCs w:val="20"/>
        </w:rPr>
        <w:t>(</w:t>
      </w:r>
      <w:r w:rsidRPr="00D30CFF">
        <w:rPr>
          <w:rFonts w:ascii="Times New Roman" w:eastAsia="Times New Roman" w:hAnsi="Times New Roman" w:cs="Times New Roman"/>
          <w:i/>
          <w:iCs/>
          <w:color w:val="000000"/>
          <w:sz w:val="24"/>
          <w:szCs w:val="20"/>
        </w:rPr>
        <w:t>nereikalingą išbraukti</w:t>
      </w:r>
      <w:r w:rsidRPr="00D30CFF">
        <w:rPr>
          <w:rFonts w:ascii="Times New Roman" w:eastAsia="Times New Roman" w:hAnsi="Times New Roman" w:cs="Times New Roman"/>
          <w:color w:val="000000"/>
          <w:sz w:val="24"/>
          <w:szCs w:val="20"/>
        </w:rPr>
        <w:t>)</w:t>
      </w:r>
    </w:p>
    <w:p w14:paraId="43451D4D" w14:textId="77777777" w:rsidR="00CB3FA3" w:rsidRPr="00D30CFF" w:rsidRDefault="00CB3FA3" w:rsidP="00D30CFF">
      <w:pPr>
        <w:spacing w:after="0" w:line="240" w:lineRule="auto"/>
        <w:ind w:left="1080"/>
        <w:contextualSpacing/>
        <w:jc w:val="both"/>
        <w:rPr>
          <w:rFonts w:ascii="Times New Roman" w:eastAsia="Times New Roman" w:hAnsi="Times New Roman" w:cs="Times New Roman"/>
          <w:i/>
          <w:iCs/>
          <w:color w:val="000000"/>
          <w:sz w:val="24"/>
          <w:szCs w:val="20"/>
        </w:rPr>
      </w:pPr>
      <w:r w:rsidRPr="00D30CFF">
        <w:rPr>
          <w:rFonts w:ascii="Times New Roman" w:eastAsia="Times New Roman" w:hAnsi="Times New Roman" w:cs="Times New Roman"/>
          <w:i/>
          <w:iCs/>
          <w:color w:val="000000"/>
          <w:sz w:val="24"/>
          <w:szCs w:val="20"/>
        </w:rPr>
        <w:t>Jei nustatytas kiekybinis atstovavimas, nurodyti juridinio asmens vardu veikiančius asmenis (vardas, pavardė):</w:t>
      </w:r>
    </w:p>
    <w:p w14:paraId="4D81EC5D" w14:textId="77777777" w:rsidR="00CB3FA3" w:rsidRPr="00D30CFF" w:rsidRDefault="00CB3FA3" w:rsidP="00D30CFF">
      <w:pPr>
        <w:spacing w:after="0" w:line="240" w:lineRule="auto"/>
        <w:ind w:left="1080"/>
        <w:contextualSpacing/>
        <w:jc w:val="both"/>
        <w:rPr>
          <w:rFonts w:ascii="Times New Roman" w:eastAsia="Times New Roman" w:hAnsi="Times New Roman" w:cs="Times New Roman"/>
          <w:color w:val="000000"/>
          <w:sz w:val="24"/>
          <w:szCs w:val="20"/>
        </w:rPr>
      </w:pPr>
      <w:r w:rsidRPr="00D30CFF">
        <w:rPr>
          <w:rFonts w:ascii="Times New Roman" w:eastAsia="Times New Roman" w:hAnsi="Times New Roman" w:cs="Times New Roman"/>
          <w:color w:val="000000"/>
          <w:sz w:val="24"/>
          <w:szCs w:val="20"/>
        </w:rPr>
        <w:t>1.</w:t>
      </w:r>
    </w:p>
    <w:p w14:paraId="0C557A04" w14:textId="77777777" w:rsidR="00CB3FA3" w:rsidRPr="00D30CFF" w:rsidRDefault="00CB3FA3" w:rsidP="00D30CFF">
      <w:pPr>
        <w:spacing w:after="0" w:line="240" w:lineRule="auto"/>
        <w:ind w:left="1080"/>
        <w:contextualSpacing/>
        <w:jc w:val="both"/>
        <w:rPr>
          <w:rFonts w:ascii="Times New Roman" w:eastAsia="Times New Roman" w:hAnsi="Times New Roman" w:cs="Times New Roman"/>
          <w:color w:val="000000"/>
          <w:sz w:val="24"/>
          <w:szCs w:val="20"/>
        </w:rPr>
      </w:pPr>
      <w:r w:rsidRPr="00D30CFF">
        <w:rPr>
          <w:rFonts w:ascii="Times New Roman" w:eastAsia="Times New Roman" w:hAnsi="Times New Roman" w:cs="Times New Roman"/>
          <w:color w:val="000000"/>
          <w:sz w:val="24"/>
          <w:szCs w:val="20"/>
        </w:rPr>
        <w:t>2.</w:t>
      </w:r>
    </w:p>
    <w:tbl>
      <w:tblPr>
        <w:tblW w:w="0" w:type="auto"/>
        <w:jc w:val="center"/>
        <w:tblLook w:val="04A0" w:firstRow="1" w:lastRow="0" w:firstColumn="1" w:lastColumn="0" w:noHBand="0" w:noVBand="1"/>
      </w:tblPr>
      <w:tblGrid>
        <w:gridCol w:w="2122"/>
        <w:gridCol w:w="567"/>
        <w:gridCol w:w="6940"/>
      </w:tblGrid>
      <w:tr w:rsidR="00CB3FA3" w:rsidRPr="00D30CFF" w14:paraId="337FA7A2" w14:textId="77777777" w:rsidTr="00844FE2">
        <w:trPr>
          <w:jc w:val="center"/>
        </w:trPr>
        <w:tc>
          <w:tcPr>
            <w:tcW w:w="2122" w:type="dxa"/>
            <w:tcBorders>
              <w:bottom w:val="single" w:sz="4" w:space="0" w:color="auto"/>
            </w:tcBorders>
          </w:tcPr>
          <w:p w14:paraId="365F7A72" w14:textId="77777777" w:rsidR="00CB3FA3" w:rsidRPr="00D30CFF" w:rsidRDefault="00CB3FA3" w:rsidP="00D30CFF">
            <w:pPr>
              <w:spacing w:after="0" w:line="240" w:lineRule="auto"/>
              <w:rPr>
                <w:rFonts w:ascii="Times New Roman" w:eastAsia="Times New Roman" w:hAnsi="Times New Roman" w:cs="Times New Roman"/>
                <w:sz w:val="24"/>
                <w:szCs w:val="20"/>
                <w:lang w:eastAsia="en-US"/>
              </w:rPr>
            </w:pPr>
          </w:p>
        </w:tc>
        <w:tc>
          <w:tcPr>
            <w:tcW w:w="567" w:type="dxa"/>
          </w:tcPr>
          <w:p w14:paraId="07E9484D" w14:textId="77777777" w:rsidR="00CB3FA3" w:rsidRPr="00D30CFF" w:rsidRDefault="00CB3FA3" w:rsidP="00D30CFF">
            <w:pPr>
              <w:spacing w:after="0" w:line="240" w:lineRule="auto"/>
              <w:rPr>
                <w:rFonts w:ascii="Times New Roman" w:eastAsia="Times New Roman" w:hAnsi="Times New Roman" w:cs="Times New Roman"/>
                <w:sz w:val="24"/>
                <w:szCs w:val="20"/>
                <w:lang w:eastAsia="en-US"/>
              </w:rPr>
            </w:pPr>
          </w:p>
        </w:tc>
        <w:tc>
          <w:tcPr>
            <w:tcW w:w="6940" w:type="dxa"/>
            <w:tcBorders>
              <w:bottom w:val="single" w:sz="4" w:space="0" w:color="auto"/>
            </w:tcBorders>
          </w:tcPr>
          <w:p w14:paraId="1B876022" w14:textId="77777777" w:rsidR="00CB3FA3" w:rsidRPr="00D30CFF" w:rsidRDefault="00CB3FA3" w:rsidP="00D30CFF">
            <w:pPr>
              <w:spacing w:after="0" w:line="240" w:lineRule="auto"/>
              <w:rPr>
                <w:rFonts w:ascii="Times New Roman" w:eastAsia="Times New Roman" w:hAnsi="Times New Roman" w:cs="Times New Roman"/>
                <w:sz w:val="24"/>
                <w:szCs w:val="20"/>
                <w:lang w:eastAsia="en-US"/>
              </w:rPr>
            </w:pPr>
          </w:p>
        </w:tc>
      </w:tr>
      <w:tr w:rsidR="00CB3FA3" w:rsidRPr="00D30CFF" w14:paraId="5B02C61C" w14:textId="77777777" w:rsidTr="00844FE2">
        <w:trPr>
          <w:jc w:val="center"/>
        </w:trPr>
        <w:tc>
          <w:tcPr>
            <w:tcW w:w="2122" w:type="dxa"/>
            <w:tcBorders>
              <w:top w:val="single" w:sz="4" w:space="0" w:color="auto"/>
            </w:tcBorders>
          </w:tcPr>
          <w:p w14:paraId="434EBCEE" w14:textId="77777777" w:rsidR="00CB3FA3" w:rsidRPr="00D30CFF" w:rsidRDefault="00CB3FA3" w:rsidP="00D30CFF">
            <w:pPr>
              <w:spacing w:after="0" w:line="240" w:lineRule="auto"/>
              <w:jc w:val="center"/>
              <w:rPr>
                <w:rFonts w:ascii="Times New Roman" w:eastAsia="Times New Roman" w:hAnsi="Times New Roman" w:cs="Times New Roman"/>
                <w:sz w:val="22"/>
                <w:szCs w:val="18"/>
                <w:lang w:eastAsia="en-US"/>
              </w:rPr>
            </w:pPr>
            <w:r w:rsidRPr="00D30CFF">
              <w:rPr>
                <w:rFonts w:ascii="Times New Roman" w:eastAsia="Times New Roman" w:hAnsi="Times New Roman" w:cs="Times New Roman"/>
                <w:sz w:val="22"/>
                <w:szCs w:val="18"/>
                <w:lang w:eastAsia="en-US"/>
              </w:rPr>
              <w:t>(</w:t>
            </w:r>
            <w:r w:rsidRPr="00D30CFF">
              <w:rPr>
                <w:rFonts w:ascii="Times New Roman" w:eastAsia="Times New Roman" w:hAnsi="Times New Roman" w:cs="Times New Roman"/>
                <w:i/>
                <w:iCs/>
                <w:sz w:val="22"/>
                <w:szCs w:val="18"/>
                <w:lang w:eastAsia="en-US"/>
              </w:rPr>
              <w:t>parašas</w:t>
            </w:r>
            <w:r w:rsidRPr="00D30CFF">
              <w:rPr>
                <w:rFonts w:ascii="Times New Roman" w:eastAsia="Times New Roman" w:hAnsi="Times New Roman" w:cs="Times New Roman"/>
                <w:sz w:val="22"/>
                <w:szCs w:val="18"/>
                <w:lang w:eastAsia="en-US"/>
              </w:rPr>
              <w:t>)</w:t>
            </w:r>
          </w:p>
        </w:tc>
        <w:tc>
          <w:tcPr>
            <w:tcW w:w="567" w:type="dxa"/>
          </w:tcPr>
          <w:p w14:paraId="3EB2D073" w14:textId="77777777" w:rsidR="00CB3FA3" w:rsidRPr="00D30CFF" w:rsidRDefault="00CB3FA3" w:rsidP="00D30CFF">
            <w:pPr>
              <w:spacing w:after="0" w:line="240" w:lineRule="auto"/>
              <w:jc w:val="center"/>
              <w:rPr>
                <w:rFonts w:ascii="Times New Roman" w:eastAsia="Times New Roman" w:hAnsi="Times New Roman" w:cs="Times New Roman"/>
                <w:sz w:val="22"/>
                <w:szCs w:val="18"/>
                <w:lang w:eastAsia="en-US"/>
              </w:rPr>
            </w:pPr>
          </w:p>
        </w:tc>
        <w:tc>
          <w:tcPr>
            <w:tcW w:w="6940" w:type="dxa"/>
            <w:tcBorders>
              <w:top w:val="single" w:sz="4" w:space="0" w:color="auto"/>
            </w:tcBorders>
          </w:tcPr>
          <w:p w14:paraId="6CF3AB62" w14:textId="77777777" w:rsidR="00CB3FA3" w:rsidRPr="00D30CFF" w:rsidRDefault="00CB3FA3" w:rsidP="00D30CFF">
            <w:pPr>
              <w:spacing w:after="0" w:line="240" w:lineRule="auto"/>
              <w:jc w:val="center"/>
              <w:rPr>
                <w:rFonts w:ascii="Times New Roman" w:eastAsia="Times New Roman" w:hAnsi="Times New Roman" w:cs="Times New Roman"/>
                <w:sz w:val="22"/>
                <w:szCs w:val="18"/>
                <w:lang w:eastAsia="en-US"/>
              </w:rPr>
            </w:pPr>
            <w:r w:rsidRPr="00D30CFF">
              <w:rPr>
                <w:rFonts w:ascii="Times New Roman" w:eastAsia="Times New Roman" w:hAnsi="Times New Roman" w:cs="Times New Roman"/>
                <w:sz w:val="22"/>
                <w:szCs w:val="18"/>
                <w:lang w:eastAsia="en-US"/>
              </w:rPr>
              <w:t>(</w:t>
            </w:r>
            <w:r w:rsidRPr="00D30CFF">
              <w:rPr>
                <w:rFonts w:ascii="Times New Roman" w:eastAsia="Times New Roman" w:hAnsi="Times New Roman" w:cs="Times New Roman"/>
                <w:i/>
                <w:iCs/>
                <w:sz w:val="22"/>
                <w:szCs w:val="18"/>
                <w:lang w:eastAsia="en-US"/>
              </w:rPr>
              <w:t>Tiekėjo vadovo arba jo įgalioto asmens vardas, pavardė, pareigos</w:t>
            </w:r>
            <w:r w:rsidRPr="00D30CFF">
              <w:rPr>
                <w:rFonts w:ascii="Times New Roman" w:eastAsia="Times New Roman" w:hAnsi="Times New Roman" w:cs="Times New Roman"/>
                <w:sz w:val="22"/>
                <w:szCs w:val="18"/>
                <w:lang w:eastAsia="en-US"/>
              </w:rPr>
              <w:t>)</w:t>
            </w:r>
          </w:p>
        </w:tc>
      </w:tr>
    </w:tbl>
    <w:p w14:paraId="14771596" w14:textId="77777777" w:rsidR="00CB3FA3" w:rsidRPr="00D30CFF" w:rsidRDefault="00CB3FA3" w:rsidP="00D30CFF">
      <w:pPr>
        <w:spacing w:after="0" w:line="240" w:lineRule="auto"/>
        <w:rPr>
          <w:rFonts w:ascii="Times New Roman" w:eastAsia="Times New Roman" w:hAnsi="Times New Roman" w:cs="Times New Roman"/>
          <w:sz w:val="24"/>
          <w:szCs w:val="20"/>
          <w:lang w:eastAsia="en-US"/>
        </w:rPr>
      </w:pPr>
    </w:p>
    <w:p w14:paraId="5A4847FE" w14:textId="3E1770F1" w:rsidR="00CB3FA3" w:rsidRPr="00D30CFF" w:rsidRDefault="00CB3FA3" w:rsidP="00D30CFF">
      <w:pPr>
        <w:spacing w:after="0" w:line="240" w:lineRule="auto"/>
        <w:jc w:val="both"/>
        <w:rPr>
          <w:rFonts w:ascii="Times New Roman" w:eastAsia="Times New Roman" w:hAnsi="Times New Roman" w:cs="Times New Roman"/>
          <w:i/>
          <w:iCs/>
          <w:sz w:val="24"/>
          <w:szCs w:val="20"/>
          <w:lang w:eastAsia="en-US"/>
        </w:rPr>
      </w:pPr>
      <w:r w:rsidRPr="00D30CFF">
        <w:rPr>
          <w:rFonts w:ascii="Times New Roman" w:eastAsia="Times New Roman" w:hAnsi="Times New Roman" w:cs="Times New Roman"/>
          <w:i/>
          <w:iCs/>
          <w:sz w:val="24"/>
          <w:szCs w:val="20"/>
          <w:u w:val="single"/>
          <w:lang w:eastAsia="en-US"/>
        </w:rPr>
        <w:t>Pastaba.</w:t>
      </w:r>
      <w:r w:rsidRPr="00D30CFF">
        <w:rPr>
          <w:rFonts w:ascii="Times New Roman" w:eastAsia="Times New Roman" w:hAnsi="Times New Roman" w:cs="Times New Roman"/>
          <w:i/>
          <w:iCs/>
          <w:sz w:val="24"/>
          <w:szCs w:val="20"/>
          <w:lang w:eastAsia="en-US"/>
        </w:rPr>
        <w:t xml:space="preserve"> Jeigu šioje deklaracijoje nurodomi asmenys tiekėjo įmonėje yra, ekonomiškai naudingiausią pasiūlymą pateikęs tiekėjas turės pateikti Konkurso sąlygų </w:t>
      </w:r>
      <w:r w:rsidR="001C3B95" w:rsidRPr="00D30CFF">
        <w:rPr>
          <w:rFonts w:ascii="Times New Roman" w:eastAsia="Times New Roman" w:hAnsi="Times New Roman" w:cs="Times New Roman"/>
          <w:i/>
          <w:iCs/>
          <w:sz w:val="24"/>
          <w:szCs w:val="20"/>
          <w:lang w:eastAsia="en-US"/>
        </w:rPr>
        <w:t>3</w:t>
      </w:r>
      <w:r w:rsidRPr="00D30CFF">
        <w:rPr>
          <w:rFonts w:ascii="Times New Roman" w:eastAsia="Times New Roman" w:hAnsi="Times New Roman" w:cs="Times New Roman"/>
          <w:i/>
          <w:iCs/>
          <w:sz w:val="24"/>
          <w:szCs w:val="20"/>
          <w:lang w:eastAsia="en-US"/>
        </w:rPr>
        <w:t xml:space="preserve"> priedo 1 punkte nurodytus aktualius dokumentus, patvirtinančius pašalinimo pagrindų nebuvimo faktą pagal VPĮ 46 straipsnio 1 dalies nuostatas, dėl deklaracijoje nurodytų asmenų. Nurodyti dokumentai turi būti išduoti ne anksčiau kaip 180 dienų, kai galimas laimėtojas turės pateikti dokumentus. </w:t>
      </w:r>
    </w:p>
    <w:p w14:paraId="2B389FFA" w14:textId="588E246B" w:rsidR="005D3AFF" w:rsidRPr="00D30CFF" w:rsidRDefault="005D3AFF" w:rsidP="00D30CFF">
      <w:pPr>
        <w:pStyle w:val="Antrat2"/>
        <w:tabs>
          <w:tab w:val="left" w:pos="993"/>
        </w:tabs>
        <w:spacing w:before="0" w:after="0" w:line="240" w:lineRule="auto"/>
        <w:ind w:firstLine="567"/>
        <w:jc w:val="right"/>
        <w:rPr>
          <w:rFonts w:ascii="Times New Roman" w:hAnsi="Times New Roman" w:cs="Times New Roman"/>
          <w:color w:val="auto"/>
          <w:sz w:val="24"/>
          <w:szCs w:val="24"/>
        </w:rPr>
      </w:pPr>
      <w:bookmarkStart w:id="92" w:name="_Toc203650825"/>
      <w:r w:rsidRPr="00D30CFF">
        <w:rPr>
          <w:rFonts w:ascii="Times New Roman" w:hAnsi="Times New Roman" w:cs="Times New Roman"/>
          <w:color w:val="auto"/>
          <w:sz w:val="24"/>
          <w:szCs w:val="24"/>
        </w:rPr>
        <w:lastRenderedPageBreak/>
        <w:t xml:space="preserve">Pirkimo sąlygų </w:t>
      </w:r>
      <w:r w:rsidR="00426CDC" w:rsidRPr="00D30CFF">
        <w:rPr>
          <w:rFonts w:ascii="Times New Roman" w:hAnsi="Times New Roman" w:cs="Times New Roman"/>
          <w:color w:val="auto"/>
          <w:sz w:val="24"/>
          <w:szCs w:val="24"/>
        </w:rPr>
        <w:t>11</w:t>
      </w:r>
      <w:r w:rsidRPr="00D30CFF">
        <w:rPr>
          <w:rFonts w:ascii="Times New Roman" w:hAnsi="Times New Roman" w:cs="Times New Roman"/>
          <w:color w:val="auto"/>
          <w:sz w:val="24"/>
          <w:szCs w:val="24"/>
        </w:rPr>
        <w:t xml:space="preserve"> priedas „Sutarties projektas“</w:t>
      </w:r>
      <w:bookmarkEnd w:id="86"/>
      <w:bookmarkEnd w:id="87"/>
      <w:bookmarkEnd w:id="88"/>
      <w:bookmarkEnd w:id="92"/>
    </w:p>
    <w:p w14:paraId="365E153C" w14:textId="77777777" w:rsidR="005D3AFF" w:rsidRPr="00D30CFF" w:rsidRDefault="005D3AFF" w:rsidP="00D30CFF">
      <w:pPr>
        <w:tabs>
          <w:tab w:val="left" w:pos="993"/>
        </w:tabs>
        <w:spacing w:after="0" w:line="240" w:lineRule="auto"/>
        <w:ind w:firstLine="567"/>
        <w:jc w:val="both"/>
        <w:rPr>
          <w:rFonts w:ascii="Times New Roman" w:hAnsi="Times New Roman" w:cs="Times New Roman"/>
          <w:sz w:val="24"/>
          <w:szCs w:val="24"/>
        </w:rPr>
      </w:pPr>
    </w:p>
    <w:p w14:paraId="16A5CA4D" w14:textId="77777777" w:rsidR="00893D44" w:rsidRPr="00D30CFF" w:rsidRDefault="00893D44" w:rsidP="00D30CFF">
      <w:pPr>
        <w:tabs>
          <w:tab w:val="left" w:pos="993"/>
        </w:tabs>
        <w:spacing w:after="0" w:line="240" w:lineRule="auto"/>
        <w:ind w:firstLine="567"/>
        <w:jc w:val="both"/>
        <w:rPr>
          <w:rFonts w:ascii="Times New Roman" w:eastAsia="Calibri" w:hAnsi="Times New Roman" w:cs="Times New Roman"/>
          <w:i/>
          <w:iCs/>
          <w:sz w:val="24"/>
          <w:szCs w:val="24"/>
        </w:rPr>
      </w:pPr>
    </w:p>
    <w:p w14:paraId="6E2EEAD4" w14:textId="77777777" w:rsidR="00893D44" w:rsidRPr="00D30CFF" w:rsidRDefault="00893D44" w:rsidP="00D30CFF">
      <w:pPr>
        <w:tabs>
          <w:tab w:val="left" w:pos="993"/>
        </w:tabs>
        <w:spacing w:after="0" w:line="240" w:lineRule="auto"/>
        <w:ind w:firstLine="567"/>
        <w:jc w:val="center"/>
        <w:rPr>
          <w:rFonts w:ascii="Times New Roman" w:hAnsi="Times New Roman" w:cs="Times New Roman"/>
          <w:b/>
          <w:bCs/>
          <w:smallCaps/>
          <w:sz w:val="24"/>
          <w:szCs w:val="24"/>
        </w:rPr>
      </w:pPr>
      <w:r w:rsidRPr="00D30CFF">
        <w:rPr>
          <w:rFonts w:ascii="Times New Roman" w:hAnsi="Times New Roman" w:cs="Times New Roman"/>
          <w:b/>
          <w:bCs/>
          <w:smallCaps/>
          <w:sz w:val="24"/>
          <w:szCs w:val="24"/>
        </w:rPr>
        <w:t>PIRKIMO SUTARTIES PROJEKTAS</w:t>
      </w:r>
    </w:p>
    <w:p w14:paraId="59F80F0E" w14:textId="77777777" w:rsidR="00893D44" w:rsidRPr="00D30CFF" w:rsidRDefault="00893D44" w:rsidP="00D30CFF">
      <w:pPr>
        <w:tabs>
          <w:tab w:val="left" w:pos="993"/>
        </w:tabs>
        <w:spacing w:after="0" w:line="240" w:lineRule="auto"/>
        <w:ind w:firstLine="567"/>
        <w:jc w:val="center"/>
        <w:rPr>
          <w:rFonts w:ascii="Times New Roman" w:hAnsi="Times New Roman" w:cs="Times New Roman"/>
          <w:b/>
          <w:bCs/>
          <w:smallCaps/>
          <w:sz w:val="24"/>
          <w:szCs w:val="24"/>
        </w:rPr>
      </w:pPr>
    </w:p>
    <w:p w14:paraId="1C668386" w14:textId="78BB368F" w:rsidR="00893D44" w:rsidRPr="00D30CFF" w:rsidRDefault="00893D44" w:rsidP="00D30CFF">
      <w:pPr>
        <w:tabs>
          <w:tab w:val="left" w:pos="993"/>
        </w:tabs>
        <w:spacing w:after="0" w:line="240" w:lineRule="auto"/>
        <w:ind w:firstLine="567"/>
        <w:jc w:val="both"/>
        <w:rPr>
          <w:rFonts w:ascii="Times New Roman" w:hAnsi="Times New Roman" w:cs="Times New Roman"/>
          <w:sz w:val="24"/>
          <w:szCs w:val="24"/>
        </w:rPr>
      </w:pPr>
      <w:r w:rsidRPr="00D30CFF">
        <w:rPr>
          <w:rFonts w:ascii="Times New Roman" w:hAnsi="Times New Roman" w:cs="Times New Roman"/>
          <w:sz w:val="24"/>
          <w:szCs w:val="24"/>
        </w:rPr>
        <w:t>Pirkimo sutarties projektas pateikiamas atskirais dokumentais (bendrosios ir specialiosios sąlygos).</w:t>
      </w:r>
    </w:p>
    <w:p w14:paraId="3118CFEC"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6FEAF46B"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25CEC0CE"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0950C354"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1F6DBAE8"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00B2B94D"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1346E76B"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0C77F535"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25FFB4E5"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609AACDC"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27AC3338"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6AB591F4"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5B8C14BE"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550AD7B6"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1F8DB8CB"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1450DF83"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4EE6EF4F"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5FDB985B"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2E70DADD"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399AF0E3"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1B9972A7"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14B3E95B"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4ADCA47D"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2EB645A5"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455716D4"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3F10DF44"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39A48ABC"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4206975A"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3AE19DA6"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7E9E890F"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61E7328C"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5C4ADD4E"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380DE424"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02414116"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4254AA02"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4E077A2B"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1C2DF54F"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74D3FC73" w14:textId="77777777" w:rsidR="00772EDF" w:rsidRPr="00D30CFF" w:rsidRDefault="00772EDF" w:rsidP="00D30CFF">
      <w:pPr>
        <w:tabs>
          <w:tab w:val="left" w:pos="993"/>
        </w:tabs>
        <w:spacing w:after="0" w:line="240" w:lineRule="auto"/>
        <w:ind w:firstLine="567"/>
        <w:jc w:val="both"/>
        <w:rPr>
          <w:rFonts w:ascii="Times New Roman" w:hAnsi="Times New Roman" w:cs="Times New Roman"/>
          <w:sz w:val="24"/>
          <w:szCs w:val="24"/>
        </w:rPr>
      </w:pPr>
    </w:p>
    <w:p w14:paraId="31589AC3" w14:textId="77777777" w:rsidR="00772EDF" w:rsidRPr="00D30CFF" w:rsidRDefault="00772EDF" w:rsidP="00D30CFF">
      <w:pPr>
        <w:tabs>
          <w:tab w:val="left" w:pos="993"/>
        </w:tabs>
        <w:spacing w:after="0" w:line="240" w:lineRule="auto"/>
        <w:jc w:val="both"/>
        <w:rPr>
          <w:rFonts w:ascii="Times New Roman" w:hAnsi="Times New Roman" w:cs="Times New Roman"/>
          <w:sz w:val="24"/>
          <w:szCs w:val="24"/>
        </w:rPr>
      </w:pPr>
    </w:p>
    <w:p w14:paraId="2B143AE3" w14:textId="77777777" w:rsidR="007027BD" w:rsidRPr="00D30CFF" w:rsidRDefault="007027BD" w:rsidP="00D30CFF">
      <w:pPr>
        <w:pStyle w:val="Antrat2"/>
        <w:tabs>
          <w:tab w:val="left" w:pos="993"/>
        </w:tabs>
        <w:spacing w:before="0" w:after="0" w:line="240" w:lineRule="auto"/>
        <w:ind w:firstLine="567"/>
        <w:jc w:val="right"/>
        <w:rPr>
          <w:rFonts w:ascii="Times New Roman" w:hAnsi="Times New Roman" w:cs="Times New Roman"/>
          <w:color w:val="auto"/>
          <w:sz w:val="24"/>
          <w:szCs w:val="24"/>
        </w:rPr>
        <w:sectPr w:rsidR="007027BD" w:rsidRPr="00D30CFF" w:rsidSect="0026354A">
          <w:pgSz w:w="12240" w:h="15840"/>
          <w:pgMar w:top="1134" w:right="567" w:bottom="1134" w:left="1701" w:header="720" w:footer="720" w:gutter="0"/>
          <w:pgNumType w:start="22"/>
          <w:cols w:space="720"/>
          <w:titlePg/>
          <w:docGrid w:linePitch="360"/>
        </w:sectPr>
      </w:pPr>
    </w:p>
    <w:p w14:paraId="61EFAC08" w14:textId="50C66345" w:rsidR="00772EDF" w:rsidRPr="00D30CFF" w:rsidRDefault="00772EDF" w:rsidP="00D30CFF">
      <w:pPr>
        <w:pStyle w:val="Antrat2"/>
        <w:tabs>
          <w:tab w:val="left" w:pos="993"/>
        </w:tabs>
        <w:spacing w:before="0" w:after="0" w:line="240" w:lineRule="auto"/>
        <w:ind w:firstLine="567"/>
        <w:jc w:val="right"/>
        <w:rPr>
          <w:rFonts w:ascii="Times New Roman" w:hAnsi="Times New Roman" w:cs="Times New Roman"/>
          <w:color w:val="auto"/>
          <w:sz w:val="24"/>
          <w:szCs w:val="24"/>
        </w:rPr>
      </w:pPr>
      <w:bookmarkStart w:id="93" w:name="_Toc203650826"/>
      <w:r w:rsidRPr="00D30CFF">
        <w:rPr>
          <w:rFonts w:ascii="Times New Roman" w:hAnsi="Times New Roman" w:cs="Times New Roman"/>
          <w:color w:val="auto"/>
          <w:sz w:val="24"/>
          <w:szCs w:val="24"/>
        </w:rPr>
        <w:lastRenderedPageBreak/>
        <w:t xml:space="preserve">Pirkimo sąlygų </w:t>
      </w:r>
      <w:r w:rsidR="00426CDC" w:rsidRPr="00D30CFF">
        <w:rPr>
          <w:rFonts w:ascii="Times New Roman" w:hAnsi="Times New Roman" w:cs="Times New Roman"/>
          <w:color w:val="auto"/>
          <w:sz w:val="24"/>
          <w:szCs w:val="24"/>
        </w:rPr>
        <w:t>12</w:t>
      </w:r>
      <w:r w:rsidRPr="00D30CFF">
        <w:rPr>
          <w:rFonts w:ascii="Times New Roman" w:hAnsi="Times New Roman" w:cs="Times New Roman"/>
          <w:color w:val="auto"/>
          <w:sz w:val="24"/>
          <w:szCs w:val="24"/>
        </w:rPr>
        <w:t xml:space="preserve"> priedas „</w:t>
      </w:r>
      <w:r w:rsidR="00675717" w:rsidRPr="00D30CFF">
        <w:rPr>
          <w:rFonts w:ascii="Times New Roman" w:hAnsi="Times New Roman" w:cs="Times New Roman"/>
          <w:color w:val="auto"/>
          <w:sz w:val="24"/>
          <w:szCs w:val="24"/>
        </w:rPr>
        <w:t>Įvykdytų sutarčių</w:t>
      </w:r>
      <w:r w:rsidR="00BC2AFD" w:rsidRPr="00D30CFF">
        <w:rPr>
          <w:rFonts w:ascii="Times New Roman" w:hAnsi="Times New Roman" w:cs="Times New Roman"/>
          <w:color w:val="auto"/>
          <w:sz w:val="24"/>
          <w:szCs w:val="24"/>
        </w:rPr>
        <w:t xml:space="preserve"> </w:t>
      </w:r>
      <w:r w:rsidRPr="00D30CFF">
        <w:rPr>
          <w:rFonts w:ascii="Times New Roman" w:hAnsi="Times New Roman" w:cs="Times New Roman"/>
          <w:color w:val="auto"/>
          <w:sz w:val="24"/>
          <w:szCs w:val="24"/>
        </w:rPr>
        <w:t>sąrašas“</w:t>
      </w:r>
      <w:bookmarkEnd w:id="93"/>
    </w:p>
    <w:p w14:paraId="09C6EA7E" w14:textId="77777777" w:rsidR="00772EDF" w:rsidRPr="00D30CFF" w:rsidRDefault="00772EDF" w:rsidP="00D30CFF">
      <w:pPr>
        <w:spacing w:after="0" w:line="240" w:lineRule="auto"/>
      </w:pPr>
    </w:p>
    <w:p w14:paraId="012691A6" w14:textId="77777777" w:rsidR="007027BD" w:rsidRPr="00D30CFF" w:rsidRDefault="007027BD" w:rsidP="00D30CFF">
      <w:pPr>
        <w:spacing w:after="0" w:line="240" w:lineRule="auto"/>
        <w:jc w:val="center"/>
        <w:rPr>
          <w:rFonts w:ascii="Times New Roman" w:hAnsi="Times New Roman" w:cs="Times New Roman"/>
          <w:b/>
          <w:bCs/>
          <w:sz w:val="24"/>
          <w:szCs w:val="24"/>
        </w:rPr>
      </w:pPr>
    </w:p>
    <w:p w14:paraId="220FC7D9" w14:textId="413359A8" w:rsidR="00C74BBB" w:rsidRPr="00D30CFF" w:rsidRDefault="00C74BBB" w:rsidP="00D30CFF">
      <w:pPr>
        <w:spacing w:after="0" w:line="240" w:lineRule="auto"/>
        <w:jc w:val="center"/>
        <w:rPr>
          <w:rFonts w:ascii="Times New Roman" w:hAnsi="Times New Roman" w:cs="Times New Roman"/>
          <w:b/>
          <w:bCs/>
          <w:sz w:val="28"/>
          <w:szCs w:val="28"/>
        </w:rPr>
      </w:pPr>
      <w:r w:rsidRPr="00D30CFF">
        <w:rPr>
          <w:rFonts w:ascii="Times New Roman" w:hAnsi="Times New Roman" w:cs="Times New Roman"/>
          <w:b/>
          <w:bCs/>
          <w:sz w:val="28"/>
          <w:szCs w:val="28"/>
        </w:rPr>
        <w:t xml:space="preserve">Per pastaruosius </w:t>
      </w:r>
      <w:r w:rsidR="00A55417" w:rsidRPr="00D30CFF">
        <w:rPr>
          <w:rFonts w:ascii="Times New Roman" w:hAnsi="Times New Roman" w:cs="Times New Roman"/>
          <w:b/>
          <w:bCs/>
          <w:sz w:val="28"/>
          <w:szCs w:val="28"/>
        </w:rPr>
        <w:t>5</w:t>
      </w:r>
      <w:r w:rsidRPr="00D30CFF">
        <w:rPr>
          <w:rFonts w:ascii="Times New Roman" w:hAnsi="Times New Roman" w:cs="Times New Roman"/>
          <w:b/>
          <w:bCs/>
          <w:sz w:val="28"/>
          <w:szCs w:val="28"/>
        </w:rPr>
        <w:t xml:space="preserve"> metus </w:t>
      </w:r>
      <w:r w:rsidR="00B213C1" w:rsidRPr="00D30CFF">
        <w:rPr>
          <w:rFonts w:ascii="Times New Roman" w:hAnsi="Times New Roman" w:cs="Times New Roman"/>
          <w:b/>
          <w:sz w:val="28"/>
          <w:szCs w:val="28"/>
        </w:rPr>
        <w:t>pristatytų, sumontuotų ir nuomotų</w:t>
      </w:r>
      <w:r w:rsidR="00B213C1" w:rsidRPr="00D30CFF">
        <w:rPr>
          <w:rFonts w:ascii="Times New Roman" w:hAnsi="Times New Roman" w:cs="Times New Roman"/>
          <w:b/>
          <w:bCs/>
          <w:sz w:val="40"/>
          <w:szCs w:val="40"/>
        </w:rPr>
        <w:t xml:space="preserve"> </w:t>
      </w:r>
      <w:r w:rsidR="00F12DA1" w:rsidRPr="00D30CFF">
        <w:rPr>
          <w:rFonts w:ascii="Times New Roman" w:hAnsi="Times New Roman" w:cs="Times New Roman"/>
          <w:b/>
          <w:bCs/>
          <w:sz w:val="28"/>
          <w:szCs w:val="28"/>
        </w:rPr>
        <w:t xml:space="preserve">visuomeninės mokslo paskirties </w:t>
      </w:r>
      <w:r w:rsidR="00A55417" w:rsidRPr="00D30CFF">
        <w:rPr>
          <w:rFonts w:ascii="Times New Roman" w:hAnsi="Times New Roman" w:cs="Times New Roman"/>
          <w:b/>
          <w:bCs/>
          <w:sz w:val="28"/>
          <w:szCs w:val="28"/>
        </w:rPr>
        <w:t>patal</w:t>
      </w:r>
      <w:r w:rsidR="00671707" w:rsidRPr="00D30CFF">
        <w:rPr>
          <w:rFonts w:ascii="Times New Roman" w:hAnsi="Times New Roman" w:cs="Times New Roman"/>
          <w:b/>
          <w:bCs/>
          <w:sz w:val="28"/>
          <w:szCs w:val="28"/>
        </w:rPr>
        <w:t>p</w:t>
      </w:r>
      <w:r w:rsidR="00A55417" w:rsidRPr="00D30CFF">
        <w:rPr>
          <w:rFonts w:ascii="Times New Roman" w:hAnsi="Times New Roman" w:cs="Times New Roman"/>
          <w:b/>
          <w:bCs/>
          <w:sz w:val="28"/>
          <w:szCs w:val="28"/>
        </w:rPr>
        <w:t>ų/statinių</w:t>
      </w:r>
      <w:r w:rsidR="00F12DA1" w:rsidRPr="00D30CFF">
        <w:rPr>
          <w:rFonts w:ascii="Times New Roman" w:hAnsi="Times New Roman" w:cs="Times New Roman"/>
          <w:b/>
          <w:bCs/>
          <w:sz w:val="28"/>
          <w:szCs w:val="28"/>
        </w:rPr>
        <w:t xml:space="preserve"> </w:t>
      </w:r>
      <w:r w:rsidR="00A55417" w:rsidRPr="00D30CFF">
        <w:rPr>
          <w:rFonts w:ascii="Times New Roman" w:hAnsi="Times New Roman" w:cs="Times New Roman"/>
          <w:b/>
          <w:bCs/>
          <w:sz w:val="28"/>
          <w:szCs w:val="28"/>
        </w:rPr>
        <w:t xml:space="preserve">iš modulių </w:t>
      </w:r>
      <w:r w:rsidR="00F12DA1" w:rsidRPr="00D30CFF">
        <w:rPr>
          <w:rFonts w:ascii="Times New Roman" w:hAnsi="Times New Roman" w:cs="Times New Roman"/>
          <w:b/>
          <w:bCs/>
          <w:sz w:val="28"/>
          <w:szCs w:val="28"/>
        </w:rPr>
        <w:t>nuomos</w:t>
      </w:r>
      <w:r w:rsidR="00A55417" w:rsidRPr="00D30CFF">
        <w:rPr>
          <w:rFonts w:ascii="Times New Roman" w:hAnsi="Times New Roman" w:cs="Times New Roman"/>
          <w:b/>
          <w:bCs/>
          <w:sz w:val="28"/>
          <w:szCs w:val="28"/>
        </w:rPr>
        <w:t>/įrengimo</w:t>
      </w:r>
      <w:r w:rsidRPr="00D30CFF">
        <w:rPr>
          <w:rFonts w:ascii="Times New Roman" w:hAnsi="Times New Roman" w:cs="Times New Roman"/>
          <w:b/>
          <w:bCs/>
          <w:sz w:val="28"/>
          <w:szCs w:val="28"/>
        </w:rPr>
        <w:t xml:space="preserve"> </w:t>
      </w:r>
      <w:r w:rsidR="00F12DA1" w:rsidRPr="00D30CFF">
        <w:rPr>
          <w:rFonts w:ascii="Times New Roman" w:hAnsi="Times New Roman" w:cs="Times New Roman"/>
          <w:b/>
          <w:bCs/>
          <w:sz w:val="28"/>
          <w:szCs w:val="28"/>
        </w:rPr>
        <w:t xml:space="preserve">sutarčių </w:t>
      </w:r>
      <w:r w:rsidRPr="00D30CFF">
        <w:rPr>
          <w:rFonts w:ascii="Times New Roman" w:hAnsi="Times New Roman" w:cs="Times New Roman"/>
          <w:b/>
          <w:bCs/>
          <w:sz w:val="28"/>
          <w:szCs w:val="28"/>
        </w:rPr>
        <w:t>sąrašas</w:t>
      </w:r>
    </w:p>
    <w:p w14:paraId="2195495C" w14:textId="77777777" w:rsidR="00671707" w:rsidRPr="00D30CFF" w:rsidRDefault="00671707" w:rsidP="00D30CFF">
      <w:pPr>
        <w:spacing w:after="0" w:line="240" w:lineRule="auto"/>
        <w:jc w:val="center"/>
        <w:rPr>
          <w:rFonts w:ascii="Times New Roman" w:hAnsi="Times New Roman" w:cs="Times New Roman"/>
          <w:b/>
          <w:bCs/>
          <w:sz w:val="32"/>
          <w:szCs w:val="32"/>
          <w:lang w:val="en-US"/>
        </w:rPr>
      </w:pPr>
    </w:p>
    <w:tbl>
      <w:tblPr>
        <w:tblStyle w:val="Lentelstinklelis"/>
        <w:tblW w:w="13425" w:type="dxa"/>
        <w:tblInd w:w="137" w:type="dxa"/>
        <w:tblLook w:val="04A0" w:firstRow="1" w:lastRow="0" w:firstColumn="1" w:lastColumn="0" w:noHBand="0" w:noVBand="1"/>
      </w:tblPr>
      <w:tblGrid>
        <w:gridCol w:w="560"/>
        <w:gridCol w:w="3500"/>
        <w:gridCol w:w="2128"/>
        <w:gridCol w:w="1694"/>
        <w:gridCol w:w="3404"/>
        <w:gridCol w:w="2139"/>
      </w:tblGrid>
      <w:tr w:rsidR="00BE2A94" w14:paraId="3D74F675" w14:textId="65F6357B" w:rsidTr="00BE2A94">
        <w:tc>
          <w:tcPr>
            <w:tcW w:w="564" w:type="dxa"/>
          </w:tcPr>
          <w:p w14:paraId="7F04DF71" w14:textId="2D6344CA" w:rsidR="00BE2A94" w:rsidRPr="00D30CFF" w:rsidRDefault="00BE2A94" w:rsidP="00D30CFF">
            <w:pPr>
              <w:spacing w:line="240" w:lineRule="auto"/>
              <w:jc w:val="center"/>
              <w:rPr>
                <w:rFonts w:hAnsi="Times New Roman" w:cs="Times New Roman"/>
                <w:b/>
                <w:bCs/>
                <w:i/>
                <w:iCs/>
                <w:sz w:val="20"/>
                <w:szCs w:val="20"/>
              </w:rPr>
            </w:pPr>
            <w:r w:rsidRPr="00D30CFF">
              <w:rPr>
                <w:rFonts w:hAnsi="Times New Roman" w:cs="Times New Roman"/>
                <w:b/>
                <w:bCs/>
                <w:i/>
                <w:iCs/>
                <w:sz w:val="20"/>
                <w:szCs w:val="20"/>
              </w:rPr>
              <w:t>Eil. Nr.</w:t>
            </w:r>
          </w:p>
        </w:tc>
        <w:tc>
          <w:tcPr>
            <w:tcW w:w="3707" w:type="dxa"/>
          </w:tcPr>
          <w:p w14:paraId="0D65D1A5" w14:textId="6A2B1ECD" w:rsidR="00BE2A94" w:rsidRPr="00D30CFF" w:rsidRDefault="00B213C1" w:rsidP="00D30CFF">
            <w:pPr>
              <w:spacing w:line="240" w:lineRule="auto"/>
              <w:jc w:val="center"/>
              <w:rPr>
                <w:rFonts w:hAnsi="Times New Roman" w:cs="Times New Roman"/>
                <w:b/>
                <w:bCs/>
                <w:i/>
                <w:iCs/>
                <w:sz w:val="20"/>
                <w:szCs w:val="20"/>
              </w:rPr>
            </w:pPr>
            <w:r w:rsidRPr="00D30CFF">
              <w:rPr>
                <w:rFonts w:hAnsi="Times New Roman" w:cs="Times New Roman"/>
                <w:b/>
                <w:bCs/>
                <w:i/>
                <w:iCs/>
                <w:sz w:val="20"/>
                <w:szCs w:val="20"/>
              </w:rPr>
              <w:t>Prekių pavadinimas</w:t>
            </w:r>
          </w:p>
        </w:tc>
        <w:tc>
          <w:tcPr>
            <w:tcW w:w="1883" w:type="dxa"/>
          </w:tcPr>
          <w:p w14:paraId="1628540D" w14:textId="57695826" w:rsidR="00BE2A94" w:rsidRPr="00D30CFF" w:rsidRDefault="00E05EDE" w:rsidP="00D30CFF">
            <w:pPr>
              <w:spacing w:line="240" w:lineRule="auto"/>
              <w:jc w:val="center"/>
              <w:rPr>
                <w:rFonts w:hAnsi="Times New Roman" w:cs="Times New Roman"/>
                <w:b/>
                <w:bCs/>
                <w:i/>
                <w:iCs/>
                <w:sz w:val="20"/>
                <w:szCs w:val="20"/>
              </w:rPr>
            </w:pPr>
            <w:r w:rsidRPr="00D30CFF">
              <w:rPr>
                <w:rFonts w:hAnsi="Times New Roman" w:cs="Times New Roman"/>
                <w:b/>
                <w:bCs/>
                <w:i/>
                <w:iCs/>
                <w:sz w:val="20"/>
                <w:szCs w:val="20"/>
              </w:rPr>
              <w:t>Prekių/paslaugų/d</w:t>
            </w:r>
            <w:r w:rsidR="00BE2A94" w:rsidRPr="00D30CFF">
              <w:rPr>
                <w:rFonts w:hAnsi="Times New Roman" w:cs="Times New Roman"/>
                <w:b/>
                <w:bCs/>
                <w:i/>
                <w:iCs/>
                <w:sz w:val="20"/>
                <w:szCs w:val="20"/>
              </w:rPr>
              <w:t>arbų atlikimo datos (pradžia, pabaiga), vieta</w:t>
            </w:r>
          </w:p>
        </w:tc>
        <w:tc>
          <w:tcPr>
            <w:tcW w:w="1739" w:type="dxa"/>
          </w:tcPr>
          <w:p w14:paraId="242D378A" w14:textId="43A5D212" w:rsidR="00BE2A94" w:rsidRPr="00D30CFF" w:rsidRDefault="00B213C1" w:rsidP="00D30CFF">
            <w:pPr>
              <w:spacing w:line="240" w:lineRule="auto"/>
              <w:jc w:val="center"/>
              <w:rPr>
                <w:rFonts w:hAnsi="Times New Roman" w:cs="Times New Roman"/>
                <w:b/>
                <w:bCs/>
                <w:i/>
                <w:iCs/>
                <w:sz w:val="20"/>
                <w:szCs w:val="20"/>
              </w:rPr>
            </w:pPr>
            <w:r w:rsidRPr="00D30CFF">
              <w:rPr>
                <w:rFonts w:hAnsi="Times New Roman" w:cs="Times New Roman"/>
                <w:b/>
                <w:bCs/>
                <w:i/>
                <w:iCs/>
                <w:sz w:val="20"/>
                <w:szCs w:val="20"/>
              </w:rPr>
              <w:t>Pristatytų, sumontuotų ir nuomotų prekių</w:t>
            </w:r>
            <w:r w:rsidR="00BE2A94" w:rsidRPr="00D30CFF">
              <w:rPr>
                <w:rFonts w:hAnsi="Times New Roman" w:cs="Times New Roman"/>
                <w:b/>
                <w:bCs/>
                <w:i/>
                <w:iCs/>
                <w:sz w:val="20"/>
                <w:szCs w:val="20"/>
              </w:rPr>
              <w:t xml:space="preserve"> vertė, Eur be PVM</w:t>
            </w:r>
          </w:p>
        </w:tc>
        <w:tc>
          <w:tcPr>
            <w:tcW w:w="3589" w:type="dxa"/>
          </w:tcPr>
          <w:p w14:paraId="75B8612D" w14:textId="6B41482B" w:rsidR="00BE2A94" w:rsidRPr="00D30CFF" w:rsidRDefault="00BE2A94" w:rsidP="00D30CFF">
            <w:pPr>
              <w:spacing w:line="240" w:lineRule="auto"/>
              <w:jc w:val="center"/>
              <w:rPr>
                <w:rFonts w:hAnsi="Times New Roman" w:cs="Times New Roman"/>
                <w:b/>
                <w:bCs/>
                <w:i/>
                <w:iCs/>
                <w:sz w:val="20"/>
                <w:szCs w:val="20"/>
              </w:rPr>
            </w:pPr>
            <w:r w:rsidRPr="00D30CFF">
              <w:rPr>
                <w:rFonts w:hAnsi="Times New Roman" w:cs="Times New Roman"/>
                <w:b/>
                <w:bCs/>
                <w:i/>
                <w:iCs/>
                <w:sz w:val="20"/>
                <w:szCs w:val="20"/>
              </w:rPr>
              <w:t>Užsakovo identifikavimo duomenys</w:t>
            </w:r>
          </w:p>
        </w:tc>
        <w:tc>
          <w:tcPr>
            <w:tcW w:w="1943" w:type="dxa"/>
          </w:tcPr>
          <w:p w14:paraId="316EA6E5" w14:textId="31583CAD" w:rsidR="00BE2A94" w:rsidRPr="00BC2AFD" w:rsidRDefault="00BE2A94" w:rsidP="00D30CFF">
            <w:pPr>
              <w:spacing w:line="240" w:lineRule="auto"/>
              <w:jc w:val="center"/>
              <w:rPr>
                <w:rFonts w:hAnsi="Times New Roman" w:cs="Times New Roman"/>
                <w:b/>
                <w:bCs/>
                <w:i/>
                <w:iCs/>
                <w:sz w:val="20"/>
                <w:szCs w:val="20"/>
              </w:rPr>
            </w:pPr>
            <w:r w:rsidRPr="00D30CFF">
              <w:rPr>
                <w:rFonts w:hAnsi="Times New Roman" w:cs="Times New Roman"/>
                <w:b/>
                <w:bCs/>
                <w:i/>
                <w:iCs/>
                <w:sz w:val="20"/>
                <w:szCs w:val="20"/>
              </w:rPr>
              <w:t xml:space="preserve">Ar </w:t>
            </w:r>
            <w:r w:rsidR="00B213C1" w:rsidRPr="00D30CFF">
              <w:rPr>
                <w:rFonts w:hAnsi="Times New Roman" w:cs="Times New Roman"/>
                <w:b/>
                <w:bCs/>
                <w:i/>
                <w:iCs/>
                <w:sz w:val="20"/>
                <w:szCs w:val="20"/>
              </w:rPr>
              <w:t>prekės/paslaugo/darbai</w:t>
            </w:r>
            <w:r w:rsidR="00E05EDE" w:rsidRPr="00D30CFF">
              <w:rPr>
                <w:rFonts w:hAnsi="Times New Roman" w:cs="Times New Roman"/>
                <w:b/>
                <w:bCs/>
                <w:i/>
                <w:iCs/>
                <w:sz w:val="20"/>
                <w:szCs w:val="20"/>
              </w:rPr>
              <w:t xml:space="preserve"> buvo </w:t>
            </w:r>
            <w:r w:rsidR="00B213C1" w:rsidRPr="00D30CFF">
              <w:rPr>
                <w:rFonts w:hAnsi="Times New Roman" w:cs="Times New Roman"/>
                <w:b/>
                <w:bCs/>
                <w:i/>
                <w:iCs/>
                <w:sz w:val="20"/>
                <w:szCs w:val="20"/>
              </w:rPr>
              <w:t>atlikti</w:t>
            </w:r>
            <w:r w:rsidRPr="00D30CFF">
              <w:rPr>
                <w:rFonts w:hAnsi="Times New Roman" w:cs="Times New Roman"/>
                <w:b/>
                <w:bCs/>
                <w:i/>
                <w:iCs/>
                <w:sz w:val="20"/>
                <w:szCs w:val="20"/>
              </w:rPr>
              <w:t xml:space="preserve"> tinkamai</w:t>
            </w:r>
          </w:p>
        </w:tc>
      </w:tr>
      <w:tr w:rsidR="00BE2A94" w14:paraId="3DB17445" w14:textId="7D0578A7" w:rsidTr="00BE2A94">
        <w:tc>
          <w:tcPr>
            <w:tcW w:w="564" w:type="dxa"/>
          </w:tcPr>
          <w:p w14:paraId="1BE36DFB" w14:textId="77777777" w:rsidR="00BE2A94" w:rsidRDefault="00BE2A94" w:rsidP="00D30CFF">
            <w:pPr>
              <w:spacing w:line="240" w:lineRule="auto"/>
              <w:rPr>
                <w:rFonts w:hAnsi="Times New Roman" w:cs="Times New Roman"/>
                <w:sz w:val="24"/>
                <w:szCs w:val="24"/>
              </w:rPr>
            </w:pPr>
          </w:p>
        </w:tc>
        <w:tc>
          <w:tcPr>
            <w:tcW w:w="3707" w:type="dxa"/>
          </w:tcPr>
          <w:p w14:paraId="4B1FAAC3" w14:textId="78FCF8D8" w:rsidR="00BE2A94" w:rsidRDefault="00BE2A94" w:rsidP="00D30CFF">
            <w:pPr>
              <w:spacing w:line="240" w:lineRule="auto"/>
              <w:rPr>
                <w:rFonts w:hAnsi="Times New Roman" w:cs="Times New Roman"/>
                <w:sz w:val="24"/>
                <w:szCs w:val="24"/>
              </w:rPr>
            </w:pPr>
          </w:p>
        </w:tc>
        <w:tc>
          <w:tcPr>
            <w:tcW w:w="1883" w:type="dxa"/>
          </w:tcPr>
          <w:p w14:paraId="18E6E6E4" w14:textId="77777777" w:rsidR="00BE2A94" w:rsidRDefault="00BE2A94" w:rsidP="00D30CFF">
            <w:pPr>
              <w:spacing w:line="240" w:lineRule="auto"/>
              <w:rPr>
                <w:rFonts w:hAnsi="Times New Roman" w:cs="Times New Roman"/>
                <w:sz w:val="24"/>
                <w:szCs w:val="24"/>
              </w:rPr>
            </w:pPr>
          </w:p>
        </w:tc>
        <w:tc>
          <w:tcPr>
            <w:tcW w:w="1739" w:type="dxa"/>
          </w:tcPr>
          <w:p w14:paraId="6D346974" w14:textId="77777777" w:rsidR="00BE2A94" w:rsidRDefault="00BE2A94" w:rsidP="00D30CFF">
            <w:pPr>
              <w:spacing w:line="240" w:lineRule="auto"/>
              <w:rPr>
                <w:rFonts w:hAnsi="Times New Roman" w:cs="Times New Roman"/>
                <w:sz w:val="24"/>
                <w:szCs w:val="24"/>
              </w:rPr>
            </w:pPr>
          </w:p>
        </w:tc>
        <w:tc>
          <w:tcPr>
            <w:tcW w:w="3589" w:type="dxa"/>
          </w:tcPr>
          <w:p w14:paraId="0EBE82ED" w14:textId="77777777" w:rsidR="00BE2A94" w:rsidRDefault="00BE2A94" w:rsidP="00D30CFF">
            <w:pPr>
              <w:spacing w:line="240" w:lineRule="auto"/>
              <w:rPr>
                <w:rFonts w:hAnsi="Times New Roman" w:cs="Times New Roman"/>
                <w:sz w:val="24"/>
                <w:szCs w:val="24"/>
              </w:rPr>
            </w:pPr>
          </w:p>
        </w:tc>
        <w:tc>
          <w:tcPr>
            <w:tcW w:w="1943" w:type="dxa"/>
          </w:tcPr>
          <w:p w14:paraId="55F29A39" w14:textId="77777777" w:rsidR="00BE2A94" w:rsidRDefault="00BE2A94" w:rsidP="00D30CFF">
            <w:pPr>
              <w:spacing w:line="240" w:lineRule="auto"/>
              <w:rPr>
                <w:rFonts w:hAnsi="Times New Roman" w:cs="Times New Roman"/>
                <w:sz w:val="24"/>
                <w:szCs w:val="24"/>
              </w:rPr>
            </w:pPr>
          </w:p>
        </w:tc>
      </w:tr>
      <w:tr w:rsidR="00BE2A94" w14:paraId="7D5576B9" w14:textId="57136AC7" w:rsidTr="00BE2A94">
        <w:tc>
          <w:tcPr>
            <w:tcW w:w="564" w:type="dxa"/>
          </w:tcPr>
          <w:p w14:paraId="18789A7A" w14:textId="77777777" w:rsidR="00BE2A94" w:rsidRDefault="00BE2A94" w:rsidP="00D30CFF">
            <w:pPr>
              <w:spacing w:line="240" w:lineRule="auto"/>
              <w:rPr>
                <w:rFonts w:hAnsi="Times New Roman" w:cs="Times New Roman"/>
                <w:sz w:val="24"/>
                <w:szCs w:val="24"/>
              </w:rPr>
            </w:pPr>
          </w:p>
        </w:tc>
        <w:tc>
          <w:tcPr>
            <w:tcW w:w="3707" w:type="dxa"/>
          </w:tcPr>
          <w:p w14:paraId="5BC6616B" w14:textId="7EFF053B" w:rsidR="00BE2A94" w:rsidRDefault="00BE2A94" w:rsidP="00D30CFF">
            <w:pPr>
              <w:spacing w:line="240" w:lineRule="auto"/>
              <w:rPr>
                <w:rFonts w:hAnsi="Times New Roman" w:cs="Times New Roman"/>
                <w:sz w:val="24"/>
                <w:szCs w:val="24"/>
              </w:rPr>
            </w:pPr>
          </w:p>
        </w:tc>
        <w:tc>
          <w:tcPr>
            <w:tcW w:w="1883" w:type="dxa"/>
          </w:tcPr>
          <w:p w14:paraId="6494245B" w14:textId="77777777" w:rsidR="00BE2A94" w:rsidRDefault="00BE2A94" w:rsidP="00D30CFF">
            <w:pPr>
              <w:spacing w:line="240" w:lineRule="auto"/>
              <w:rPr>
                <w:rFonts w:hAnsi="Times New Roman" w:cs="Times New Roman"/>
                <w:sz w:val="24"/>
                <w:szCs w:val="24"/>
              </w:rPr>
            </w:pPr>
          </w:p>
        </w:tc>
        <w:tc>
          <w:tcPr>
            <w:tcW w:w="1739" w:type="dxa"/>
          </w:tcPr>
          <w:p w14:paraId="224392C6" w14:textId="77777777" w:rsidR="00BE2A94" w:rsidRDefault="00BE2A94" w:rsidP="00D30CFF">
            <w:pPr>
              <w:spacing w:line="240" w:lineRule="auto"/>
              <w:rPr>
                <w:rFonts w:hAnsi="Times New Roman" w:cs="Times New Roman"/>
                <w:sz w:val="24"/>
                <w:szCs w:val="24"/>
              </w:rPr>
            </w:pPr>
          </w:p>
        </w:tc>
        <w:tc>
          <w:tcPr>
            <w:tcW w:w="3589" w:type="dxa"/>
          </w:tcPr>
          <w:p w14:paraId="156275FF" w14:textId="77777777" w:rsidR="00BE2A94" w:rsidRDefault="00BE2A94" w:rsidP="00D30CFF">
            <w:pPr>
              <w:spacing w:line="240" w:lineRule="auto"/>
              <w:rPr>
                <w:rFonts w:hAnsi="Times New Roman" w:cs="Times New Roman"/>
                <w:sz w:val="24"/>
                <w:szCs w:val="24"/>
              </w:rPr>
            </w:pPr>
          </w:p>
        </w:tc>
        <w:tc>
          <w:tcPr>
            <w:tcW w:w="1943" w:type="dxa"/>
          </w:tcPr>
          <w:p w14:paraId="1EF4279E" w14:textId="77777777" w:rsidR="00BE2A94" w:rsidRDefault="00BE2A94" w:rsidP="00D30CFF">
            <w:pPr>
              <w:spacing w:line="240" w:lineRule="auto"/>
              <w:rPr>
                <w:rFonts w:hAnsi="Times New Roman" w:cs="Times New Roman"/>
                <w:sz w:val="24"/>
                <w:szCs w:val="24"/>
              </w:rPr>
            </w:pPr>
          </w:p>
        </w:tc>
      </w:tr>
      <w:tr w:rsidR="00BE2A94" w14:paraId="24063D8E" w14:textId="17A08B47" w:rsidTr="00BE2A94">
        <w:tc>
          <w:tcPr>
            <w:tcW w:w="564" w:type="dxa"/>
          </w:tcPr>
          <w:p w14:paraId="37B7DE43" w14:textId="77777777" w:rsidR="00BE2A94" w:rsidRDefault="00BE2A94" w:rsidP="00D30CFF">
            <w:pPr>
              <w:spacing w:line="240" w:lineRule="auto"/>
              <w:rPr>
                <w:rFonts w:hAnsi="Times New Roman" w:cs="Times New Roman"/>
                <w:sz w:val="24"/>
                <w:szCs w:val="24"/>
              </w:rPr>
            </w:pPr>
          </w:p>
        </w:tc>
        <w:tc>
          <w:tcPr>
            <w:tcW w:w="3707" w:type="dxa"/>
          </w:tcPr>
          <w:p w14:paraId="52B89529" w14:textId="65CAFF7A" w:rsidR="00BE2A94" w:rsidRDefault="00BE2A94" w:rsidP="00D30CFF">
            <w:pPr>
              <w:spacing w:line="240" w:lineRule="auto"/>
              <w:rPr>
                <w:rFonts w:hAnsi="Times New Roman" w:cs="Times New Roman"/>
                <w:sz w:val="24"/>
                <w:szCs w:val="24"/>
              </w:rPr>
            </w:pPr>
          </w:p>
        </w:tc>
        <w:tc>
          <w:tcPr>
            <w:tcW w:w="1883" w:type="dxa"/>
          </w:tcPr>
          <w:p w14:paraId="0E3F2CC6" w14:textId="77777777" w:rsidR="00BE2A94" w:rsidRDefault="00BE2A94" w:rsidP="00D30CFF">
            <w:pPr>
              <w:spacing w:line="240" w:lineRule="auto"/>
              <w:rPr>
                <w:rFonts w:hAnsi="Times New Roman" w:cs="Times New Roman"/>
                <w:sz w:val="24"/>
                <w:szCs w:val="24"/>
              </w:rPr>
            </w:pPr>
          </w:p>
        </w:tc>
        <w:tc>
          <w:tcPr>
            <w:tcW w:w="1739" w:type="dxa"/>
          </w:tcPr>
          <w:p w14:paraId="28A56A78" w14:textId="77777777" w:rsidR="00BE2A94" w:rsidRDefault="00BE2A94" w:rsidP="00D30CFF">
            <w:pPr>
              <w:spacing w:line="240" w:lineRule="auto"/>
              <w:rPr>
                <w:rFonts w:hAnsi="Times New Roman" w:cs="Times New Roman"/>
                <w:sz w:val="24"/>
                <w:szCs w:val="24"/>
              </w:rPr>
            </w:pPr>
          </w:p>
        </w:tc>
        <w:tc>
          <w:tcPr>
            <w:tcW w:w="3589" w:type="dxa"/>
          </w:tcPr>
          <w:p w14:paraId="6CF23C75" w14:textId="77777777" w:rsidR="00BE2A94" w:rsidRDefault="00BE2A94" w:rsidP="00D30CFF">
            <w:pPr>
              <w:spacing w:line="240" w:lineRule="auto"/>
              <w:rPr>
                <w:rFonts w:hAnsi="Times New Roman" w:cs="Times New Roman"/>
                <w:sz w:val="24"/>
                <w:szCs w:val="24"/>
              </w:rPr>
            </w:pPr>
          </w:p>
        </w:tc>
        <w:tc>
          <w:tcPr>
            <w:tcW w:w="1943" w:type="dxa"/>
          </w:tcPr>
          <w:p w14:paraId="050BE316" w14:textId="77777777" w:rsidR="00BE2A94" w:rsidRDefault="00BE2A94" w:rsidP="00D30CFF">
            <w:pPr>
              <w:spacing w:line="240" w:lineRule="auto"/>
              <w:rPr>
                <w:rFonts w:hAnsi="Times New Roman" w:cs="Times New Roman"/>
                <w:sz w:val="24"/>
                <w:szCs w:val="24"/>
              </w:rPr>
            </w:pPr>
          </w:p>
        </w:tc>
      </w:tr>
    </w:tbl>
    <w:p w14:paraId="68E6770E" w14:textId="77777777" w:rsidR="00EF7E6E" w:rsidRPr="00EF7E6E" w:rsidRDefault="00EF7E6E" w:rsidP="00D30CFF">
      <w:pPr>
        <w:spacing w:after="0" w:line="240" w:lineRule="auto"/>
        <w:rPr>
          <w:rFonts w:ascii="Times New Roman" w:hAnsi="Times New Roman" w:cs="Times New Roman"/>
          <w:sz w:val="24"/>
          <w:szCs w:val="24"/>
        </w:rPr>
      </w:pPr>
    </w:p>
    <w:p w14:paraId="44E00A15" w14:textId="77777777" w:rsidR="00772EDF" w:rsidRPr="00CD414D" w:rsidRDefault="00772EDF" w:rsidP="00D30CFF">
      <w:pPr>
        <w:tabs>
          <w:tab w:val="left" w:pos="993"/>
        </w:tabs>
        <w:spacing w:after="0" w:line="240" w:lineRule="auto"/>
        <w:ind w:firstLine="567"/>
        <w:jc w:val="both"/>
        <w:rPr>
          <w:rFonts w:ascii="Times New Roman" w:hAnsi="Times New Roman" w:cs="Times New Roman"/>
          <w:sz w:val="24"/>
          <w:szCs w:val="24"/>
        </w:rPr>
      </w:pPr>
    </w:p>
    <w:p w14:paraId="09DD057F" w14:textId="5D9ED31B" w:rsidR="00213868" w:rsidRPr="00CD414D" w:rsidRDefault="00213868" w:rsidP="00D30CFF">
      <w:pPr>
        <w:tabs>
          <w:tab w:val="left" w:pos="993"/>
        </w:tabs>
        <w:spacing w:after="0" w:line="240" w:lineRule="auto"/>
        <w:rPr>
          <w:rFonts w:ascii="Times New Roman" w:hAnsi="Times New Roman" w:cs="Times New Roman"/>
          <w:b/>
          <w:bCs/>
          <w:smallCaps/>
          <w:sz w:val="24"/>
          <w:szCs w:val="24"/>
        </w:rPr>
      </w:pPr>
    </w:p>
    <w:sectPr w:rsidR="00213868" w:rsidRPr="00CD414D" w:rsidSect="001C3B95">
      <w:pgSz w:w="15840" w:h="12240" w:orient="landscape"/>
      <w:pgMar w:top="1701" w:right="1134" w:bottom="567" w:left="1134"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BA7AB" w14:textId="77777777" w:rsidR="00937E6D" w:rsidRDefault="00937E6D" w:rsidP="005D3AFF">
      <w:pPr>
        <w:spacing w:after="0" w:line="240" w:lineRule="auto"/>
      </w:pPr>
      <w:r>
        <w:separator/>
      </w:r>
    </w:p>
  </w:endnote>
  <w:endnote w:type="continuationSeparator" w:id="0">
    <w:p w14:paraId="3F5D3F5D" w14:textId="77777777" w:rsidR="00937E6D" w:rsidRDefault="00937E6D" w:rsidP="005D3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alemonas">
    <w:altName w:val="Times New Roman"/>
    <w:charset w:val="00"/>
    <w:family w:val="roman"/>
    <w:pitch w:val="variable"/>
    <w:sig w:usb0="00000001" w:usb1="5000004F" w:usb2="00000000" w:usb3="00000000" w:csb0="00000085"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7C177" w14:textId="7EAB33A6" w:rsidR="005D3AFF" w:rsidRDefault="005D3AFF">
    <w:pPr>
      <w:pStyle w:val="Porat"/>
      <w:jc w:val="right"/>
    </w:pPr>
  </w:p>
  <w:p w14:paraId="65D5A900" w14:textId="77777777" w:rsidR="005D3AFF" w:rsidRDefault="005D3AF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7C2E" w14:textId="77777777" w:rsidR="005D3AFF" w:rsidRDefault="005D3AFF">
    <w:pPr>
      <w:pStyle w:val="Porat"/>
      <w:jc w:val="right"/>
    </w:pPr>
  </w:p>
  <w:p w14:paraId="5E1BA90E" w14:textId="77777777" w:rsidR="005D3AFF" w:rsidRDefault="005D3AF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0C975" w14:textId="080426FB" w:rsidR="005D3AFF" w:rsidRDefault="005D3AFF">
    <w:pPr>
      <w:pStyle w:val="Porat"/>
      <w:jc w:val="right"/>
    </w:pPr>
  </w:p>
  <w:p w14:paraId="2EED4DB8" w14:textId="77777777" w:rsidR="005D3AFF" w:rsidRDefault="005D3AF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72631" w14:textId="77777777" w:rsidR="00937E6D" w:rsidRDefault="00937E6D" w:rsidP="005D3AFF">
      <w:pPr>
        <w:spacing w:after="0" w:line="240" w:lineRule="auto"/>
      </w:pPr>
      <w:r>
        <w:separator/>
      </w:r>
    </w:p>
  </w:footnote>
  <w:footnote w:type="continuationSeparator" w:id="0">
    <w:p w14:paraId="7D8F7F74" w14:textId="77777777" w:rsidR="00937E6D" w:rsidRDefault="00937E6D" w:rsidP="005D3AFF">
      <w:pPr>
        <w:spacing w:after="0" w:line="240" w:lineRule="auto"/>
      </w:pPr>
      <w:r>
        <w:continuationSeparator/>
      </w:r>
    </w:p>
  </w:footnote>
  <w:footnote w:id="1">
    <w:p w14:paraId="1EACCC5B" w14:textId="77777777" w:rsidR="007E5A7C" w:rsidRPr="00677904" w:rsidRDefault="007E5A7C" w:rsidP="007E5A7C">
      <w:pPr>
        <w:pStyle w:val="Puslapioinaostekstas"/>
        <w:rPr>
          <w:rFonts w:cs="Calibri"/>
        </w:rPr>
      </w:pPr>
      <w:r w:rsidRPr="00677904">
        <w:rPr>
          <w:rStyle w:val="Puslapioinaosnuoroda"/>
          <w:rFonts w:cs="Calibri"/>
        </w:rPr>
        <w:footnoteRef/>
      </w:r>
      <w:r w:rsidRPr="00677904">
        <w:rPr>
          <w:rFonts w:cs="Calibri"/>
        </w:rPr>
        <w:t xml:space="preserve"> Pastaba: tiekėjas ir subtiekėjai (išskyrus kvazisubtiekėjus) turi deklaruoti atskirai.</w:t>
      </w:r>
    </w:p>
  </w:footnote>
  <w:footnote w:id="2">
    <w:p w14:paraId="0ED85F1B" w14:textId="77777777" w:rsidR="00B860C2" w:rsidRPr="00D2558A" w:rsidRDefault="00B860C2" w:rsidP="00D2558A">
      <w:pPr>
        <w:pStyle w:val="Puslapioinaostekstas"/>
        <w:spacing w:after="0" w:line="240" w:lineRule="auto"/>
        <w:jc w:val="both"/>
        <w:rPr>
          <w:rFonts w:ascii="Times New Roman" w:hAnsi="Times New Roman" w:cs="Times New Roman"/>
        </w:rPr>
      </w:pPr>
      <w:r w:rsidRPr="00D2558A">
        <w:rPr>
          <w:rStyle w:val="Puslapioinaosnuoroda"/>
          <w:rFonts w:ascii="Times New Roman" w:eastAsia="Yu Mincho" w:hAnsi="Times New Roman" w:cs="Times New Roman"/>
        </w:rPr>
        <w:footnoteRef/>
      </w:r>
      <w:r w:rsidRPr="00D2558A">
        <w:rPr>
          <w:rFonts w:ascii="Times New Roman" w:eastAsia="Yu Mincho" w:hAnsi="Times New Roman" w:cs="Times New Roman"/>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DC5370C" w14:textId="77777777" w:rsidR="00B860C2" w:rsidRPr="00D2558A" w:rsidRDefault="00B860C2" w:rsidP="00D2558A">
      <w:pPr>
        <w:pStyle w:val="Puslapioinaostekstas"/>
        <w:numPr>
          <w:ilvl w:val="0"/>
          <w:numId w:val="38"/>
        </w:numPr>
        <w:spacing w:after="0" w:line="240" w:lineRule="auto"/>
        <w:jc w:val="both"/>
        <w:rPr>
          <w:rFonts w:ascii="Times New Roman" w:eastAsia="Yu Mincho" w:hAnsi="Times New Roman" w:cs="Times New Roman"/>
        </w:rPr>
      </w:pPr>
      <w:r w:rsidRPr="00D2558A">
        <w:rPr>
          <w:rFonts w:ascii="Times New Roman" w:eastAsia="Yu Mincho" w:hAnsi="Times New Roman" w:cs="Times New Roman"/>
        </w:rPr>
        <w:t xml:space="preserve">priesaikos deklaracija; </w:t>
      </w:r>
    </w:p>
    <w:p w14:paraId="31DD8F97" w14:textId="77777777" w:rsidR="00B860C2" w:rsidRPr="00D2558A" w:rsidRDefault="00B860C2" w:rsidP="00D2558A">
      <w:pPr>
        <w:pStyle w:val="Puslapioinaostekstas"/>
        <w:numPr>
          <w:ilvl w:val="0"/>
          <w:numId w:val="38"/>
        </w:numPr>
        <w:spacing w:after="0" w:line="240" w:lineRule="auto"/>
        <w:jc w:val="both"/>
        <w:rPr>
          <w:rFonts w:ascii="Times New Roman" w:eastAsia="Yu Mincho" w:hAnsi="Times New Roman" w:cs="Times New Roman"/>
        </w:rPr>
      </w:pPr>
      <w:r w:rsidRPr="00D2558A">
        <w:rPr>
          <w:rFonts w:ascii="Times New Roman" w:eastAsia="Yu Mincho" w:hAnsi="Times New Roman" w:cs="Times New Roman"/>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1BDA7198" w14:textId="77777777" w:rsidR="00B860C2" w:rsidRPr="009C5018" w:rsidRDefault="00B860C2" w:rsidP="009C5018">
      <w:pPr>
        <w:pStyle w:val="Puslapioinaostekstas"/>
        <w:spacing w:after="0" w:line="240" w:lineRule="auto"/>
        <w:jc w:val="both"/>
        <w:rPr>
          <w:rFonts w:ascii="Times New Roman" w:hAnsi="Times New Roman" w:cs="Times New Roman"/>
        </w:rPr>
      </w:pPr>
      <w:r w:rsidRPr="009C5018">
        <w:rPr>
          <w:rStyle w:val="Puslapioinaosnuoroda"/>
          <w:rFonts w:ascii="Times New Roman" w:eastAsia="Yu Mincho" w:hAnsi="Times New Roman" w:cs="Times New Roman"/>
        </w:rPr>
        <w:footnoteRef/>
      </w:r>
      <w:r w:rsidRPr="009C5018">
        <w:rPr>
          <w:rFonts w:ascii="Times New Roman" w:eastAsia="Yu Mincho" w:hAnsi="Times New Roman" w:cs="Times New Roman"/>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644909D" w14:textId="77777777" w:rsidR="00B860C2" w:rsidRPr="009C5018" w:rsidRDefault="00B860C2" w:rsidP="009C5018">
      <w:pPr>
        <w:pStyle w:val="Puslapioinaostekstas"/>
        <w:numPr>
          <w:ilvl w:val="0"/>
          <w:numId w:val="24"/>
        </w:numPr>
        <w:spacing w:after="0" w:line="240" w:lineRule="auto"/>
        <w:jc w:val="both"/>
        <w:rPr>
          <w:rFonts w:ascii="Times New Roman" w:eastAsia="Yu Mincho" w:hAnsi="Times New Roman" w:cs="Times New Roman"/>
        </w:rPr>
      </w:pPr>
      <w:r w:rsidRPr="009C5018">
        <w:rPr>
          <w:rFonts w:ascii="Times New Roman" w:eastAsia="Yu Mincho" w:hAnsi="Times New Roman" w:cs="Times New Roman"/>
        </w:rPr>
        <w:t xml:space="preserve">priesaikos deklaracija; </w:t>
      </w:r>
    </w:p>
    <w:p w14:paraId="2F6C99F3" w14:textId="77777777" w:rsidR="00B860C2" w:rsidRPr="009C5018" w:rsidRDefault="00B860C2" w:rsidP="009C5018">
      <w:pPr>
        <w:pStyle w:val="Puslapioinaostekstas"/>
        <w:numPr>
          <w:ilvl w:val="0"/>
          <w:numId w:val="24"/>
        </w:numPr>
        <w:spacing w:after="0" w:line="240" w:lineRule="auto"/>
        <w:jc w:val="both"/>
        <w:rPr>
          <w:rFonts w:ascii="Times New Roman" w:eastAsia="Yu Mincho" w:hAnsi="Times New Roman" w:cs="Times New Roman"/>
        </w:rPr>
      </w:pPr>
      <w:r w:rsidRPr="009C5018">
        <w:rPr>
          <w:rFonts w:ascii="Times New Roman" w:eastAsia="Yu Mincho" w:hAnsi="Times New Roman" w:cs="Times New Roman"/>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745ABA9E" w14:textId="77777777" w:rsidR="00B860C2" w:rsidRPr="009C5018" w:rsidRDefault="00B860C2" w:rsidP="009C5018">
      <w:pPr>
        <w:pStyle w:val="Puslapioinaostekstas"/>
        <w:spacing w:after="0" w:line="240" w:lineRule="auto"/>
        <w:jc w:val="both"/>
        <w:rPr>
          <w:rFonts w:ascii="Times New Roman" w:hAnsi="Times New Roman" w:cs="Times New Roman"/>
        </w:rPr>
      </w:pPr>
      <w:r w:rsidRPr="009C5018">
        <w:rPr>
          <w:rStyle w:val="Puslapioinaosnuoroda"/>
          <w:rFonts w:ascii="Times New Roman" w:eastAsia="Yu Mincho" w:hAnsi="Times New Roman" w:cs="Times New Roman"/>
        </w:rPr>
        <w:footnoteRef/>
      </w:r>
      <w:r w:rsidRPr="009C5018">
        <w:rPr>
          <w:rFonts w:ascii="Times New Roman" w:eastAsia="Yu Mincho" w:hAnsi="Times New Roman" w:cs="Times New Roman"/>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7B63A34" w14:textId="77777777" w:rsidR="00B860C2" w:rsidRPr="009C5018" w:rsidRDefault="00B860C2" w:rsidP="009C5018">
      <w:pPr>
        <w:pStyle w:val="Puslapioinaostekstas"/>
        <w:numPr>
          <w:ilvl w:val="0"/>
          <w:numId w:val="39"/>
        </w:numPr>
        <w:spacing w:after="0" w:line="240" w:lineRule="auto"/>
        <w:jc w:val="both"/>
        <w:rPr>
          <w:rFonts w:ascii="Times New Roman" w:eastAsia="Yu Mincho" w:hAnsi="Times New Roman" w:cs="Times New Roman"/>
        </w:rPr>
      </w:pPr>
      <w:r w:rsidRPr="009C5018">
        <w:rPr>
          <w:rFonts w:ascii="Times New Roman" w:eastAsia="Yu Mincho" w:hAnsi="Times New Roman" w:cs="Times New Roman"/>
        </w:rPr>
        <w:t xml:space="preserve">priesaikos deklaracija; </w:t>
      </w:r>
    </w:p>
    <w:p w14:paraId="04E3D202" w14:textId="77777777" w:rsidR="00B860C2" w:rsidRPr="009C5018" w:rsidRDefault="00B860C2" w:rsidP="009C5018">
      <w:pPr>
        <w:pStyle w:val="Puslapioinaostekstas"/>
        <w:numPr>
          <w:ilvl w:val="0"/>
          <w:numId w:val="39"/>
        </w:numPr>
        <w:spacing w:after="0" w:line="240" w:lineRule="auto"/>
        <w:jc w:val="both"/>
        <w:rPr>
          <w:rFonts w:ascii="Times New Roman" w:eastAsia="Yu Mincho" w:hAnsi="Times New Roman" w:cs="Times New Roman"/>
        </w:rPr>
      </w:pPr>
      <w:r w:rsidRPr="009C5018">
        <w:rPr>
          <w:rFonts w:ascii="Times New Roman" w:eastAsia="Yu Mincho" w:hAnsi="Times New Roman" w:cs="Times New Roman"/>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301FBC06" w14:textId="77777777" w:rsidR="00585431" w:rsidRPr="00512927" w:rsidRDefault="00585431" w:rsidP="00585431">
      <w:pPr>
        <w:pStyle w:val="Puslapioinaostekstas"/>
        <w:tabs>
          <w:tab w:val="left" w:pos="9639"/>
        </w:tabs>
        <w:spacing w:after="0" w:line="240" w:lineRule="auto"/>
        <w:ind w:right="193"/>
        <w:rPr>
          <w:rFonts w:asciiTheme="majorBidi" w:hAnsiTheme="majorBidi" w:cstheme="majorBidi"/>
        </w:rPr>
      </w:pPr>
      <w:r w:rsidRPr="00512927">
        <w:rPr>
          <w:rStyle w:val="Puslapioinaosnuoroda"/>
          <w:rFonts w:asciiTheme="majorBidi" w:hAnsiTheme="majorBidi" w:cstheme="majorBidi"/>
        </w:rPr>
        <w:footnoteRef/>
      </w:r>
      <w:r w:rsidRPr="00512927">
        <w:rPr>
          <w:rFonts w:asciiTheme="majorBidi" w:hAnsiTheme="majorBidi" w:cstheme="majorBidi"/>
        </w:rPr>
        <w:t xml:space="preserve"> </w:t>
      </w:r>
      <w:r w:rsidRPr="00512927">
        <w:rPr>
          <w:rFonts w:asciiTheme="majorBidi" w:hAnsiTheme="majorBidi" w:cstheme="majorBidi"/>
          <w:sz w:val="21"/>
          <w:szCs w:val="21"/>
        </w:rPr>
        <w:t xml:space="preserve">Perkančioji organizacija, nustačiusi kvalifikacijos reikalavimus, turi pateikti informaciją kaip numatyta  </w:t>
      </w:r>
      <w:r w:rsidRPr="00512927">
        <w:rPr>
          <w:rFonts w:asciiTheme="majorBidi" w:eastAsia="Arial" w:hAnsiTheme="majorBidi" w:cstheme="majorBidi"/>
          <w:sz w:val="21"/>
          <w:szCs w:val="21"/>
        </w:rPr>
        <w:t>Tiekėjo kvalifikacijos reikalavimų nustatymo metodikos 8 punkte.</w:t>
      </w:r>
    </w:p>
    <w:p w14:paraId="4C7D0B45" w14:textId="77777777" w:rsidR="00585431" w:rsidRDefault="00585431" w:rsidP="00585431">
      <w:pPr>
        <w:pStyle w:val="Puslapioinaostekst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1C001" w14:textId="77777777" w:rsidR="005D3AFF" w:rsidRDefault="005D3AFF">
    <w:pPr>
      <w:pStyle w:val="Antrats"/>
      <w:jc w:val="right"/>
    </w:pPr>
  </w:p>
  <w:p w14:paraId="71FF9B69" w14:textId="77777777" w:rsidR="005D3AFF" w:rsidRDefault="005D3AF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25F4C"/>
    <w:multiLevelType w:val="hybridMultilevel"/>
    <w:tmpl w:val="C6A40400"/>
    <w:lvl w:ilvl="0" w:tplc="B380DAF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E75B44"/>
    <w:multiLevelType w:val="multilevel"/>
    <w:tmpl w:val="1E96ACAE"/>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3" w15:restartNumberingAfterBreak="0">
    <w:nsid w:val="087B0D86"/>
    <w:multiLevelType w:val="multilevel"/>
    <w:tmpl w:val="82C8C1C0"/>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855" w:hanging="720"/>
      </w:pPr>
      <w:rPr>
        <w:rFonts w:hint="default"/>
        <w:i w:val="0"/>
        <w:iCs/>
        <w:color w:val="auto"/>
        <w:sz w:val="24"/>
        <w:szCs w:val="24"/>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CD7ACC"/>
    <w:multiLevelType w:val="multilevel"/>
    <w:tmpl w:val="92403194"/>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6"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7321341"/>
    <w:multiLevelType w:val="hybridMultilevel"/>
    <w:tmpl w:val="596CFA62"/>
    <w:lvl w:ilvl="0" w:tplc="FFFFFFFF">
      <w:start w:val="1"/>
      <w:numFmt w:val="decimal"/>
      <w:lvlText w:val="%1."/>
      <w:lvlJc w:val="left"/>
      <w:pPr>
        <w:ind w:left="720" w:hanging="360"/>
      </w:pPr>
    </w:lvl>
    <w:lvl w:ilvl="1" w:tplc="F35007A4">
      <w:start w:val="1"/>
      <w:numFmt w:val="decimal"/>
      <w:lvlText w:val="2.%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2D25E5"/>
    <w:multiLevelType w:val="hybridMultilevel"/>
    <w:tmpl w:val="D61ED9B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0" w15:restartNumberingAfterBreak="0">
    <w:nsid w:val="2E454F17"/>
    <w:multiLevelType w:val="hybridMultilevel"/>
    <w:tmpl w:val="FC225D82"/>
    <w:styleLink w:val="11111111"/>
    <w:lvl w:ilvl="0" w:tplc="0C82299A">
      <w:start w:val="1"/>
      <w:numFmt w:val="decimal"/>
      <w:lvlText w:val="%1)"/>
      <w:lvlJc w:val="left"/>
      <w:pPr>
        <w:tabs>
          <w:tab w:val="num" w:pos="1077"/>
        </w:tabs>
        <w:ind w:left="0" w:firstLine="720"/>
      </w:pPr>
    </w:lvl>
    <w:lvl w:ilvl="1" w:tplc="6900AC30">
      <w:start w:val="1"/>
      <w:numFmt w:val="decimal"/>
      <w:lvlText w:val="%2."/>
      <w:lvlJc w:val="left"/>
      <w:pPr>
        <w:tabs>
          <w:tab w:val="num" w:pos="1440"/>
        </w:tabs>
        <w:ind w:left="1440" w:hanging="360"/>
      </w:pPr>
    </w:lvl>
    <w:lvl w:ilvl="2" w:tplc="5EB4846C">
      <w:start w:val="1"/>
      <w:numFmt w:val="decimal"/>
      <w:lvlText w:val="%3."/>
      <w:lvlJc w:val="left"/>
      <w:pPr>
        <w:tabs>
          <w:tab w:val="num" w:pos="2160"/>
        </w:tabs>
        <w:ind w:left="2160" w:hanging="360"/>
      </w:pPr>
    </w:lvl>
    <w:lvl w:ilvl="3" w:tplc="B888BF7A">
      <w:start w:val="1"/>
      <w:numFmt w:val="decimal"/>
      <w:lvlText w:val="%4."/>
      <w:lvlJc w:val="left"/>
      <w:pPr>
        <w:tabs>
          <w:tab w:val="num" w:pos="2880"/>
        </w:tabs>
        <w:ind w:left="2880" w:hanging="360"/>
      </w:pPr>
    </w:lvl>
    <w:lvl w:ilvl="4" w:tplc="45FE78EE">
      <w:start w:val="1"/>
      <w:numFmt w:val="decimal"/>
      <w:lvlText w:val="%5."/>
      <w:lvlJc w:val="left"/>
      <w:pPr>
        <w:tabs>
          <w:tab w:val="num" w:pos="3600"/>
        </w:tabs>
        <w:ind w:left="3600" w:hanging="360"/>
      </w:pPr>
    </w:lvl>
    <w:lvl w:ilvl="5" w:tplc="A824179A">
      <w:start w:val="1"/>
      <w:numFmt w:val="decimal"/>
      <w:lvlText w:val="%6."/>
      <w:lvlJc w:val="left"/>
      <w:pPr>
        <w:tabs>
          <w:tab w:val="num" w:pos="4320"/>
        </w:tabs>
        <w:ind w:left="4320" w:hanging="360"/>
      </w:pPr>
    </w:lvl>
    <w:lvl w:ilvl="6" w:tplc="EC922746">
      <w:start w:val="1"/>
      <w:numFmt w:val="decimal"/>
      <w:lvlText w:val="%7."/>
      <w:lvlJc w:val="left"/>
      <w:pPr>
        <w:tabs>
          <w:tab w:val="num" w:pos="5040"/>
        </w:tabs>
        <w:ind w:left="5040" w:hanging="360"/>
      </w:pPr>
    </w:lvl>
    <w:lvl w:ilvl="7" w:tplc="F0687610">
      <w:start w:val="1"/>
      <w:numFmt w:val="decimal"/>
      <w:lvlText w:val="%8."/>
      <w:lvlJc w:val="left"/>
      <w:pPr>
        <w:tabs>
          <w:tab w:val="num" w:pos="5760"/>
        </w:tabs>
        <w:ind w:left="5760" w:hanging="360"/>
      </w:pPr>
    </w:lvl>
    <w:lvl w:ilvl="8" w:tplc="DCA43650">
      <w:start w:val="1"/>
      <w:numFmt w:val="decimal"/>
      <w:lvlText w:val="%9."/>
      <w:lvlJc w:val="left"/>
      <w:pPr>
        <w:tabs>
          <w:tab w:val="num" w:pos="6480"/>
        </w:tabs>
        <w:ind w:left="6480" w:hanging="360"/>
      </w:pPr>
    </w:lvl>
  </w:abstractNum>
  <w:abstractNum w:abstractNumId="11"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4D2755"/>
    <w:multiLevelType w:val="hybridMultilevel"/>
    <w:tmpl w:val="FFFFFFFF"/>
    <w:lvl w:ilvl="0" w:tplc="1A9061E4">
      <w:numFmt w:val="bullet"/>
      <w:lvlText w:val="-"/>
      <w:lvlJc w:val="left"/>
      <w:pPr>
        <w:ind w:left="1211" w:hanging="360"/>
      </w:pPr>
      <w:rPr>
        <w:rFonts w:ascii="Times New Roman" w:eastAsia="Times New Roman" w:hAnsi="Times New Roman" w:hint="default"/>
        <w:b w:val="0"/>
      </w:rPr>
    </w:lvl>
    <w:lvl w:ilvl="1" w:tplc="04270003" w:tentative="1">
      <w:start w:val="1"/>
      <w:numFmt w:val="bullet"/>
      <w:lvlText w:val="o"/>
      <w:lvlJc w:val="left"/>
      <w:pPr>
        <w:ind w:left="1931" w:hanging="360"/>
      </w:pPr>
      <w:rPr>
        <w:rFonts w:ascii="Courier New" w:hAnsi="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3" w15:restartNumberingAfterBreak="0">
    <w:nsid w:val="35251BC1"/>
    <w:multiLevelType w:val="hybridMultilevel"/>
    <w:tmpl w:val="5BEC03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5"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6" w15:restartNumberingAfterBreak="0">
    <w:nsid w:val="47B0773D"/>
    <w:multiLevelType w:val="hybridMultilevel"/>
    <w:tmpl w:val="B4B05E78"/>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7"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8"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9" w15:restartNumberingAfterBreak="0">
    <w:nsid w:val="4DD10E5C"/>
    <w:multiLevelType w:val="multilevel"/>
    <w:tmpl w:val="669CE81E"/>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Times New Roman" w:eastAsia="SimSun" w:hAnsi="Times New Roman" w:cs="Times New Roman" w:hint="default"/>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7B13C2"/>
    <w:multiLevelType w:val="multilevel"/>
    <w:tmpl w:val="E5E41718"/>
    <w:lvl w:ilvl="0">
      <w:start w:val="1"/>
      <w:numFmt w:val="decimal"/>
      <w:lvlText w:val="%1."/>
      <w:lvlJc w:val="left"/>
      <w:pPr>
        <w:ind w:left="1647" w:hanging="360"/>
      </w:pPr>
      <w:rPr>
        <w:rFonts w:hint="default"/>
        <w:sz w:val="24"/>
        <w:szCs w:val="24"/>
      </w:rPr>
    </w:lvl>
    <w:lvl w:ilvl="1">
      <w:start w:val="1"/>
      <w:numFmt w:val="decimal"/>
      <w:isLgl/>
      <w:lvlText w:val="%1.%2."/>
      <w:lvlJc w:val="left"/>
      <w:pPr>
        <w:ind w:left="1647" w:hanging="360"/>
      </w:pPr>
      <w:rPr>
        <w:rFonts w:hint="default"/>
        <w:color w:val="auto"/>
      </w:rPr>
    </w:lvl>
    <w:lvl w:ilvl="2">
      <w:start w:val="1"/>
      <w:numFmt w:val="decimal"/>
      <w:isLgl/>
      <w:lvlText w:val="%1.%2.%3."/>
      <w:lvlJc w:val="left"/>
      <w:pPr>
        <w:ind w:left="2007" w:hanging="720"/>
      </w:pPr>
      <w:rPr>
        <w:rFonts w:hint="default"/>
        <w:color w:val="auto"/>
      </w:rPr>
    </w:lvl>
    <w:lvl w:ilvl="3">
      <w:start w:val="1"/>
      <w:numFmt w:val="decimal"/>
      <w:isLgl/>
      <w:lvlText w:val="%1.%2.%3.%4."/>
      <w:lvlJc w:val="left"/>
      <w:pPr>
        <w:ind w:left="2007" w:hanging="720"/>
      </w:pPr>
      <w:rPr>
        <w:rFonts w:hint="default"/>
        <w:color w:val="auto"/>
      </w:rPr>
    </w:lvl>
    <w:lvl w:ilvl="4">
      <w:start w:val="1"/>
      <w:numFmt w:val="decimal"/>
      <w:isLgl/>
      <w:lvlText w:val="%1.%2.%3.%4.%5."/>
      <w:lvlJc w:val="left"/>
      <w:pPr>
        <w:ind w:left="2367" w:hanging="1080"/>
      </w:pPr>
      <w:rPr>
        <w:rFonts w:hint="default"/>
        <w:color w:val="auto"/>
      </w:rPr>
    </w:lvl>
    <w:lvl w:ilvl="5">
      <w:start w:val="1"/>
      <w:numFmt w:val="decimal"/>
      <w:isLgl/>
      <w:lvlText w:val="%1.%2.%3.%4.%5.%6."/>
      <w:lvlJc w:val="left"/>
      <w:pPr>
        <w:ind w:left="2367" w:hanging="1080"/>
      </w:pPr>
      <w:rPr>
        <w:rFonts w:hint="default"/>
        <w:color w:val="auto"/>
      </w:rPr>
    </w:lvl>
    <w:lvl w:ilvl="6">
      <w:start w:val="1"/>
      <w:numFmt w:val="decimal"/>
      <w:isLgl/>
      <w:lvlText w:val="%1.%2.%3.%4.%5.%6.%7."/>
      <w:lvlJc w:val="left"/>
      <w:pPr>
        <w:ind w:left="2727" w:hanging="1440"/>
      </w:pPr>
      <w:rPr>
        <w:rFonts w:hint="default"/>
        <w:color w:val="auto"/>
      </w:rPr>
    </w:lvl>
    <w:lvl w:ilvl="7">
      <w:start w:val="1"/>
      <w:numFmt w:val="decimal"/>
      <w:isLgl/>
      <w:lvlText w:val="%1.%2.%3.%4.%5.%6.%7.%8."/>
      <w:lvlJc w:val="left"/>
      <w:pPr>
        <w:ind w:left="2727" w:hanging="1440"/>
      </w:pPr>
      <w:rPr>
        <w:rFonts w:hint="default"/>
        <w:color w:val="auto"/>
      </w:rPr>
    </w:lvl>
    <w:lvl w:ilvl="8">
      <w:start w:val="1"/>
      <w:numFmt w:val="decimal"/>
      <w:isLgl/>
      <w:lvlText w:val="%1.%2.%3.%4.%5.%6.%7.%8.%9."/>
      <w:lvlJc w:val="left"/>
      <w:pPr>
        <w:ind w:left="3087" w:hanging="1800"/>
      </w:pPr>
      <w:rPr>
        <w:rFonts w:hint="default"/>
        <w:color w:val="auto"/>
      </w:rPr>
    </w:lvl>
  </w:abstractNum>
  <w:abstractNum w:abstractNumId="21" w15:restartNumberingAfterBreak="0">
    <w:nsid w:val="4ED63D52"/>
    <w:multiLevelType w:val="multilevel"/>
    <w:tmpl w:val="4288EAFE"/>
    <w:lvl w:ilvl="0">
      <w:start w:val="1"/>
      <w:numFmt w:val="decimal"/>
      <w:pStyle w:val="1pastraipa"/>
      <w:lvlText w:val="%1."/>
      <w:lvlJc w:val="left"/>
      <w:pPr>
        <w:ind w:left="928" w:hanging="360"/>
      </w:pPr>
      <w:rPr>
        <w:color w:val="auto"/>
      </w:rPr>
    </w:lvl>
    <w:lvl w:ilvl="1">
      <w:start w:val="1"/>
      <w:numFmt w:val="decimal"/>
      <w:pStyle w:val="1lentele"/>
      <w:lvlText w:val="%1.%2."/>
      <w:lvlJc w:val="left"/>
      <w:pPr>
        <w:snapToGrid w:val="0"/>
        <w:ind w:left="432" w:hanging="432"/>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2">
      <w:start w:val="1"/>
      <w:numFmt w:val="decimal"/>
      <w:pStyle w:val="11lentele"/>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3"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4" w15:restartNumberingAfterBreak="0">
    <w:nsid w:val="5F2567B1"/>
    <w:multiLevelType w:val="hybridMultilevel"/>
    <w:tmpl w:val="2902B0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267CB2"/>
    <w:multiLevelType w:val="hybridMultilevel"/>
    <w:tmpl w:val="08BA3756"/>
    <w:lvl w:ilvl="0" w:tplc="3982ADC2">
      <w:start w:val="5"/>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9" w15:restartNumberingAfterBreak="0">
    <w:nsid w:val="690A6A67"/>
    <w:multiLevelType w:val="hybridMultilevel"/>
    <w:tmpl w:val="1746495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51D4BC74">
      <w:start w:val="1"/>
      <w:numFmt w:val="decimal"/>
      <w:lvlText w:val="2.1.%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9DB4B30"/>
    <w:multiLevelType w:val="hybridMultilevel"/>
    <w:tmpl w:val="540A79C2"/>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1"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3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3" w15:restartNumberingAfterBreak="0">
    <w:nsid w:val="69F772E5"/>
    <w:multiLevelType w:val="multilevel"/>
    <w:tmpl w:val="0568D252"/>
    <w:lvl w:ilvl="0">
      <w:start w:val="8"/>
      <w:numFmt w:val="decimal"/>
      <w:lvlText w:val="%1."/>
      <w:lvlJc w:val="left"/>
      <w:pPr>
        <w:ind w:left="540" w:hanging="540"/>
      </w:pPr>
      <w:rPr>
        <w:rFonts w:hint="default"/>
        <w:b w:val="0"/>
        <w:bCs w:val="0"/>
      </w:rPr>
    </w:lvl>
    <w:lvl w:ilvl="1">
      <w:start w:val="8"/>
      <w:numFmt w:val="decimal"/>
      <w:lvlText w:val="%1.%2."/>
      <w:lvlJc w:val="left"/>
      <w:pPr>
        <w:ind w:left="816" w:hanging="540"/>
      </w:pPr>
      <w:rPr>
        <w:rFonts w:hint="default"/>
      </w:rPr>
    </w:lvl>
    <w:lvl w:ilvl="2">
      <w:start w:val="1"/>
      <w:numFmt w:val="decimal"/>
      <w:lvlText w:val="%1.%2.%3."/>
      <w:lvlJc w:val="left"/>
      <w:pPr>
        <w:ind w:left="1272" w:hanging="720"/>
      </w:pPr>
      <w:rPr>
        <w:rFonts w:hint="default"/>
      </w:rPr>
    </w:lvl>
    <w:lvl w:ilvl="3">
      <w:start w:val="1"/>
      <w:numFmt w:val="decimal"/>
      <w:lvlText w:val="%1.%2.%3.%4."/>
      <w:lvlJc w:val="left"/>
      <w:pPr>
        <w:ind w:left="1548" w:hanging="720"/>
      </w:pPr>
      <w:rPr>
        <w:rFonts w:hint="default"/>
      </w:rPr>
    </w:lvl>
    <w:lvl w:ilvl="4">
      <w:start w:val="1"/>
      <w:numFmt w:val="decimal"/>
      <w:lvlText w:val="%1.%2.%3.%4.%5."/>
      <w:lvlJc w:val="left"/>
      <w:pPr>
        <w:ind w:left="2184" w:hanging="1080"/>
      </w:pPr>
      <w:rPr>
        <w:rFonts w:hint="default"/>
      </w:rPr>
    </w:lvl>
    <w:lvl w:ilvl="5">
      <w:start w:val="1"/>
      <w:numFmt w:val="decimal"/>
      <w:lvlText w:val="%1.%2.%3.%4.%5.%6."/>
      <w:lvlJc w:val="left"/>
      <w:pPr>
        <w:ind w:left="2460" w:hanging="1080"/>
      </w:pPr>
      <w:rPr>
        <w:rFonts w:hint="default"/>
      </w:rPr>
    </w:lvl>
    <w:lvl w:ilvl="6">
      <w:start w:val="1"/>
      <w:numFmt w:val="decimal"/>
      <w:lvlText w:val="%1.%2.%3.%4.%5.%6.%7."/>
      <w:lvlJc w:val="left"/>
      <w:pPr>
        <w:ind w:left="3096" w:hanging="1440"/>
      </w:pPr>
      <w:rPr>
        <w:rFonts w:hint="default"/>
      </w:rPr>
    </w:lvl>
    <w:lvl w:ilvl="7">
      <w:start w:val="1"/>
      <w:numFmt w:val="decimal"/>
      <w:lvlText w:val="%1.%2.%3.%4.%5.%6.%7.%8."/>
      <w:lvlJc w:val="left"/>
      <w:pPr>
        <w:ind w:left="3372" w:hanging="1440"/>
      </w:pPr>
      <w:rPr>
        <w:rFonts w:hint="default"/>
      </w:rPr>
    </w:lvl>
    <w:lvl w:ilvl="8">
      <w:start w:val="1"/>
      <w:numFmt w:val="decimal"/>
      <w:lvlText w:val="%1.%2.%3.%4.%5.%6.%7.%8.%9."/>
      <w:lvlJc w:val="left"/>
      <w:pPr>
        <w:ind w:left="4008" w:hanging="1800"/>
      </w:pPr>
      <w:rPr>
        <w:rFonts w:hint="default"/>
      </w:rPr>
    </w:lvl>
  </w:abstractNum>
  <w:abstractNum w:abstractNumId="34"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D505B75"/>
    <w:multiLevelType w:val="multilevel"/>
    <w:tmpl w:val="3FDC2A5C"/>
    <w:lvl w:ilvl="0">
      <w:start w:val="1"/>
      <w:numFmt w:val="decimal"/>
      <w:suff w:val="space"/>
      <w:lvlText w:val="%1."/>
      <w:lvlJc w:val="left"/>
      <w:pPr>
        <w:ind w:left="0" w:firstLine="0"/>
      </w:pPr>
      <w:rPr>
        <w:rFonts w:ascii="Times New Roman" w:hAnsi="Times New Roman" w:cs="Times New Roman" w:hint="default"/>
        <w:b w:val="0"/>
        <w:bCs w:val="0"/>
        <w:i w:val="0"/>
        <w:iCs/>
        <w:color w:val="auto"/>
        <w:sz w:val="20"/>
        <w:szCs w:val="20"/>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7"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72A57CE2"/>
    <w:multiLevelType w:val="hybridMultilevel"/>
    <w:tmpl w:val="ED325B98"/>
    <w:lvl w:ilvl="0" w:tplc="89B8BE8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9" w15:restartNumberingAfterBreak="0">
    <w:nsid w:val="746F1239"/>
    <w:multiLevelType w:val="multilevel"/>
    <w:tmpl w:val="E39A4B56"/>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4"/>
        <w:szCs w:val="24"/>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0" w15:restartNumberingAfterBreak="0">
    <w:nsid w:val="747A38CE"/>
    <w:multiLevelType w:val="multilevel"/>
    <w:tmpl w:val="1DDCC0AA"/>
    <w:lvl w:ilvl="0">
      <w:start w:val="6"/>
      <w:numFmt w:val="decimal"/>
      <w:lvlText w:val="%1."/>
      <w:lvlJc w:val="left"/>
      <w:pPr>
        <w:ind w:left="504" w:hanging="504"/>
      </w:pPr>
      <w:rPr>
        <w:rFonts w:eastAsia="Calibri" w:hint="default"/>
        <w:b w:val="0"/>
        <w:bCs w:val="0"/>
        <w:u w:val="none"/>
      </w:rPr>
    </w:lvl>
    <w:lvl w:ilvl="1">
      <w:start w:val="3"/>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1"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42" w15:restartNumberingAfterBreak="0">
    <w:nsid w:val="799237ED"/>
    <w:multiLevelType w:val="multilevel"/>
    <w:tmpl w:val="21F41340"/>
    <w:lvl w:ilvl="0">
      <w:start w:val="11"/>
      <w:numFmt w:val="decimal"/>
      <w:lvlText w:val="%1."/>
      <w:lvlJc w:val="left"/>
      <w:pPr>
        <w:ind w:left="540" w:hanging="540"/>
      </w:pPr>
      <w:rPr>
        <w:rFonts w:hint="default"/>
        <w:b w:val="0"/>
        <w:bCs w:val="0"/>
      </w:rPr>
    </w:lvl>
    <w:lvl w:ilvl="1">
      <w:start w:val="8"/>
      <w:numFmt w:val="decimal"/>
      <w:lvlText w:val="%1.%2."/>
      <w:lvlJc w:val="left"/>
      <w:pPr>
        <w:ind w:left="816" w:hanging="540"/>
      </w:pPr>
      <w:rPr>
        <w:rFonts w:hint="default"/>
      </w:rPr>
    </w:lvl>
    <w:lvl w:ilvl="2">
      <w:start w:val="1"/>
      <w:numFmt w:val="decimal"/>
      <w:lvlText w:val="%1.%2.%3."/>
      <w:lvlJc w:val="left"/>
      <w:pPr>
        <w:ind w:left="1272" w:hanging="720"/>
      </w:pPr>
      <w:rPr>
        <w:rFonts w:hint="default"/>
      </w:rPr>
    </w:lvl>
    <w:lvl w:ilvl="3">
      <w:start w:val="1"/>
      <w:numFmt w:val="decimal"/>
      <w:lvlText w:val="%1.%2.%3.%4."/>
      <w:lvlJc w:val="left"/>
      <w:pPr>
        <w:ind w:left="1548" w:hanging="720"/>
      </w:pPr>
      <w:rPr>
        <w:rFonts w:hint="default"/>
      </w:rPr>
    </w:lvl>
    <w:lvl w:ilvl="4">
      <w:start w:val="1"/>
      <w:numFmt w:val="decimal"/>
      <w:lvlText w:val="%1.%2.%3.%4.%5."/>
      <w:lvlJc w:val="left"/>
      <w:pPr>
        <w:ind w:left="2184" w:hanging="1080"/>
      </w:pPr>
      <w:rPr>
        <w:rFonts w:hint="default"/>
      </w:rPr>
    </w:lvl>
    <w:lvl w:ilvl="5">
      <w:start w:val="1"/>
      <w:numFmt w:val="decimal"/>
      <w:lvlText w:val="%1.%2.%3.%4.%5.%6."/>
      <w:lvlJc w:val="left"/>
      <w:pPr>
        <w:ind w:left="2460" w:hanging="1080"/>
      </w:pPr>
      <w:rPr>
        <w:rFonts w:hint="default"/>
      </w:rPr>
    </w:lvl>
    <w:lvl w:ilvl="6">
      <w:start w:val="1"/>
      <w:numFmt w:val="decimal"/>
      <w:lvlText w:val="%1.%2.%3.%4.%5.%6.%7."/>
      <w:lvlJc w:val="left"/>
      <w:pPr>
        <w:ind w:left="3096" w:hanging="1440"/>
      </w:pPr>
      <w:rPr>
        <w:rFonts w:hint="default"/>
      </w:rPr>
    </w:lvl>
    <w:lvl w:ilvl="7">
      <w:start w:val="1"/>
      <w:numFmt w:val="decimal"/>
      <w:lvlText w:val="%1.%2.%3.%4.%5.%6.%7.%8."/>
      <w:lvlJc w:val="left"/>
      <w:pPr>
        <w:ind w:left="3372" w:hanging="1440"/>
      </w:pPr>
      <w:rPr>
        <w:rFonts w:hint="default"/>
      </w:rPr>
    </w:lvl>
    <w:lvl w:ilvl="8">
      <w:start w:val="1"/>
      <w:numFmt w:val="decimal"/>
      <w:lvlText w:val="%1.%2.%3.%4.%5.%6.%7.%8.%9."/>
      <w:lvlJc w:val="left"/>
      <w:pPr>
        <w:ind w:left="4008" w:hanging="1800"/>
      </w:pPr>
      <w:rPr>
        <w:rFonts w:hint="default"/>
      </w:rPr>
    </w:lvl>
  </w:abstractNum>
  <w:abstractNum w:abstractNumId="43" w15:restartNumberingAfterBreak="0">
    <w:nsid w:val="7E32142D"/>
    <w:multiLevelType w:val="multilevel"/>
    <w:tmpl w:val="B664B8A0"/>
    <w:styleLink w:val="111111111"/>
    <w:lvl w:ilvl="0">
      <w:start w:val="1"/>
      <w:numFmt w:val="decimal"/>
      <w:lvlText w:val="%1"/>
      <w:lvlJc w:val="left"/>
      <w:pPr>
        <w:tabs>
          <w:tab w:val="num" w:pos="432"/>
        </w:tabs>
        <w:ind w:left="432" w:hanging="432"/>
      </w:pPr>
    </w:lvl>
    <w:lvl w:ilvl="1">
      <w:start w:val="1"/>
      <w:numFmt w:val="decimal"/>
      <w:lvlText w:val="%2."/>
      <w:lvlJc w:val="left"/>
      <w:pPr>
        <w:tabs>
          <w:tab w:val="num" w:pos="2703"/>
        </w:tabs>
        <w:ind w:left="2703" w:hanging="576"/>
      </w:pPr>
      <w:rPr>
        <w:rFonts w:ascii="Times New Roman" w:eastAsia="Times New Roman" w:hAnsi="Times New Roman" w:cs="Times New Roman" w:hint="default"/>
        <w:b w:val="0"/>
        <w:i w:val="0"/>
        <w:color w:val="auto"/>
      </w:rPr>
    </w:lvl>
    <w:lvl w:ilvl="2">
      <w:start w:val="1"/>
      <w:numFmt w:val="decimal"/>
      <w:lvlText w:val="%2.%3."/>
      <w:lvlJc w:val="left"/>
      <w:pPr>
        <w:tabs>
          <w:tab w:val="num" w:pos="1997"/>
        </w:tabs>
        <w:ind w:left="1997" w:hanging="720"/>
      </w:pPr>
      <w:rPr>
        <w:b w:val="0"/>
      </w:rPr>
    </w:lvl>
    <w:lvl w:ilvl="3">
      <w:start w:val="1"/>
      <w:numFmt w:val="decimal"/>
      <w:lvlText w:val="%2.%3.%4."/>
      <w:lvlJc w:val="left"/>
      <w:pPr>
        <w:tabs>
          <w:tab w:val="num" w:pos="1148"/>
        </w:tabs>
        <w:ind w:left="1148" w:hanging="864"/>
      </w:pPr>
      <w:rPr>
        <w:b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27765243">
    <w:abstractNumId w:val="11"/>
  </w:num>
  <w:num w:numId="2" w16cid:durableId="207184103">
    <w:abstractNumId w:val="4"/>
  </w:num>
  <w:num w:numId="3" w16cid:durableId="1528367431">
    <w:abstractNumId w:val="25"/>
  </w:num>
  <w:num w:numId="4" w16cid:durableId="1484615006">
    <w:abstractNumId w:val="32"/>
  </w:num>
  <w:num w:numId="5" w16cid:durableId="607934237">
    <w:abstractNumId w:val="23"/>
  </w:num>
  <w:num w:numId="6" w16cid:durableId="408162091">
    <w:abstractNumId w:val="41"/>
  </w:num>
  <w:num w:numId="7" w16cid:durableId="12269543">
    <w:abstractNumId w:val="39"/>
  </w:num>
  <w:num w:numId="8" w16cid:durableId="749809940">
    <w:abstractNumId w:val="3"/>
  </w:num>
  <w:num w:numId="9" w16cid:durableId="412043720">
    <w:abstractNumId w:val="40"/>
  </w:num>
  <w:num w:numId="10" w16cid:durableId="1996449446">
    <w:abstractNumId w:val="37"/>
  </w:num>
  <w:num w:numId="11" w16cid:durableId="1482305889">
    <w:abstractNumId w:val="31"/>
  </w:num>
  <w:num w:numId="12" w16cid:durableId="32313854">
    <w:abstractNumId w:val="15"/>
  </w:num>
  <w:num w:numId="13" w16cid:durableId="1318921492">
    <w:abstractNumId w:val="22"/>
  </w:num>
  <w:num w:numId="14" w16cid:durableId="1864435576">
    <w:abstractNumId w:val="35"/>
  </w:num>
  <w:num w:numId="15" w16cid:durableId="1941065713">
    <w:abstractNumId w:val="6"/>
  </w:num>
  <w:num w:numId="16" w16cid:durableId="19859238">
    <w:abstractNumId w:val="9"/>
  </w:num>
  <w:num w:numId="17" w16cid:durableId="1297491117">
    <w:abstractNumId w:val="17"/>
  </w:num>
  <w:num w:numId="18" w16cid:durableId="780608526">
    <w:abstractNumId w:val="27"/>
  </w:num>
  <w:num w:numId="19" w16cid:durableId="1505616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4810745">
    <w:abstractNumId w:val="33"/>
  </w:num>
  <w:num w:numId="21" w16cid:durableId="459492197">
    <w:abstractNumId w:val="2"/>
  </w:num>
  <w:num w:numId="22" w16cid:durableId="1125003264">
    <w:abstractNumId w:val="12"/>
  </w:num>
  <w:num w:numId="23" w16cid:durableId="585959597">
    <w:abstractNumId w:val="24"/>
  </w:num>
  <w:num w:numId="24" w16cid:durableId="192229043">
    <w:abstractNumId w:val="34"/>
  </w:num>
  <w:num w:numId="25" w16cid:durableId="701785736">
    <w:abstractNumId w:val="38"/>
  </w:num>
  <w:num w:numId="26" w16cid:durableId="4726044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54181979">
    <w:abstractNumId w:val="10"/>
  </w:num>
  <w:num w:numId="28" w16cid:durableId="556934119">
    <w:abstractNumId w:val="43"/>
  </w:num>
  <w:num w:numId="29" w16cid:durableId="367728043">
    <w:abstractNumId w:val="43"/>
    <w:lvlOverride w:ilvl="0">
      <w:lvl w:ilvl="0">
        <w:start w:val="1"/>
        <w:numFmt w:val="decimal"/>
        <w:lvlText w:val=""/>
        <w:lvlJc w:val="left"/>
        <w:pPr>
          <w:ind w:left="0" w:firstLine="0"/>
        </w:pPr>
      </w:lvl>
    </w:lvlOverride>
    <w:lvlOverride w:ilvl="1">
      <w:lvl w:ilvl="1">
        <w:start w:val="1"/>
        <w:numFmt w:val="decimal"/>
        <w:lvlText w:val="%2."/>
        <w:lvlJc w:val="left"/>
        <w:pPr>
          <w:tabs>
            <w:tab w:val="num" w:pos="2703"/>
          </w:tabs>
          <w:ind w:left="2703" w:hanging="576"/>
        </w:pPr>
        <w:rPr>
          <w:rFonts w:ascii="Times New Roman" w:eastAsia="Times New Roman" w:hAnsi="Times New Roman" w:cs="Times New Roman" w:hint="default"/>
          <w:b w:val="0"/>
          <w:i w:val="0"/>
          <w:color w:val="auto"/>
        </w:rPr>
      </w:lvl>
    </w:lvlOverride>
    <w:lvlOverride w:ilvl="2">
      <w:lvl w:ilvl="2">
        <w:start w:val="1"/>
        <w:numFmt w:val="decimal"/>
        <w:lvlText w:val=""/>
        <w:lvlJc w:val="left"/>
        <w:pPr>
          <w:ind w:left="0" w:firstLine="0"/>
        </w:pPr>
        <w:rPr>
          <w:b w:val="0"/>
        </w:rPr>
      </w:lvl>
    </w:lvlOverride>
    <w:lvlOverride w:ilvl="3">
      <w:lvl w:ilvl="3">
        <w:start w:val="1"/>
        <w:numFmt w:val="decimal"/>
        <w:lvlText w:val=""/>
        <w:lvlJc w:val="left"/>
        <w:pPr>
          <w:ind w:left="0" w:firstLine="0"/>
        </w:pPr>
        <w:rPr>
          <w:b w:val="0"/>
          <w:sz w:val="24"/>
          <w:szCs w:val="24"/>
        </w:r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30" w16cid:durableId="1923294319">
    <w:abstractNumId w:val="42"/>
  </w:num>
  <w:num w:numId="31" w16cid:durableId="1000503778">
    <w:abstractNumId w:val="8"/>
  </w:num>
  <w:num w:numId="32" w16cid:durableId="1704281964">
    <w:abstractNumId w:val="7"/>
  </w:num>
  <w:num w:numId="33" w16cid:durableId="940333314">
    <w:abstractNumId w:val="29"/>
  </w:num>
  <w:num w:numId="34" w16cid:durableId="1592616652">
    <w:abstractNumId w:val="13"/>
  </w:num>
  <w:num w:numId="35" w16cid:durableId="1516917841">
    <w:abstractNumId w:val="14"/>
  </w:num>
  <w:num w:numId="36" w16cid:durableId="2105684055">
    <w:abstractNumId w:val="28"/>
  </w:num>
  <w:num w:numId="37" w16cid:durableId="1789858266">
    <w:abstractNumId w:val="36"/>
  </w:num>
  <w:num w:numId="38" w16cid:durableId="494614562">
    <w:abstractNumId w:val="26"/>
  </w:num>
  <w:num w:numId="39" w16cid:durableId="510532351">
    <w:abstractNumId w:val="0"/>
  </w:num>
  <w:num w:numId="40" w16cid:durableId="131931185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93673179">
    <w:abstractNumId w:val="20"/>
  </w:num>
  <w:num w:numId="42" w16cid:durableId="1317761527">
    <w:abstractNumId w:val="5"/>
  </w:num>
  <w:num w:numId="43" w16cid:durableId="1148863575">
    <w:abstractNumId w:val="16"/>
  </w:num>
  <w:num w:numId="44" w16cid:durableId="1745948540">
    <w:abstractNumId w:val="30"/>
  </w:num>
  <w:num w:numId="45" w16cid:durableId="24068294">
    <w:abstractNumId w:val="19"/>
    <w:lvlOverride w:ilvl="0"/>
    <w:lvlOverride w:ilvl="1"/>
    <w:lvlOverride w:ilvl="2">
      <w:startOverride w:val="1"/>
    </w:lvlOverride>
    <w:lvlOverride w:ilvl="3"/>
    <w:lvlOverride w:ilvl="4"/>
    <w:lvlOverride w:ilvl="5"/>
    <w:lvlOverride w:ilvl="6"/>
    <w:lvlOverride w:ilvl="7"/>
    <w:lvlOverride w:ilvl="8"/>
  </w:num>
  <w:num w:numId="46" w16cid:durableId="1731464195">
    <w:abstractNumId w:val="1"/>
  </w:num>
  <w:num w:numId="47" w16cid:durableId="613631773">
    <w:abstractNumId w:val="21"/>
  </w:num>
  <w:num w:numId="48" w16cid:durableId="10348164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AFF"/>
    <w:rsid w:val="00001E6C"/>
    <w:rsid w:val="00006372"/>
    <w:rsid w:val="000119BA"/>
    <w:rsid w:val="00017667"/>
    <w:rsid w:val="000176DA"/>
    <w:rsid w:val="0002379D"/>
    <w:rsid w:val="00030156"/>
    <w:rsid w:val="00050844"/>
    <w:rsid w:val="0005573A"/>
    <w:rsid w:val="00094778"/>
    <w:rsid w:val="000B3C98"/>
    <w:rsid w:val="000B6422"/>
    <w:rsid w:val="000E15AD"/>
    <w:rsid w:val="000F635D"/>
    <w:rsid w:val="000F6688"/>
    <w:rsid w:val="00104086"/>
    <w:rsid w:val="00112FF0"/>
    <w:rsid w:val="001154DE"/>
    <w:rsid w:val="00134F44"/>
    <w:rsid w:val="001427FD"/>
    <w:rsid w:val="00146142"/>
    <w:rsid w:val="00156872"/>
    <w:rsid w:val="001602BF"/>
    <w:rsid w:val="0016041A"/>
    <w:rsid w:val="00173B88"/>
    <w:rsid w:val="00186C67"/>
    <w:rsid w:val="00191DB5"/>
    <w:rsid w:val="001C3B95"/>
    <w:rsid w:val="001E3055"/>
    <w:rsid w:val="00203F3D"/>
    <w:rsid w:val="00213868"/>
    <w:rsid w:val="002151B3"/>
    <w:rsid w:val="002274EC"/>
    <w:rsid w:val="00233337"/>
    <w:rsid w:val="0023397C"/>
    <w:rsid w:val="00245013"/>
    <w:rsid w:val="00246A5E"/>
    <w:rsid w:val="0026354A"/>
    <w:rsid w:val="002645F9"/>
    <w:rsid w:val="002816A4"/>
    <w:rsid w:val="00296BF8"/>
    <w:rsid w:val="002B1DF2"/>
    <w:rsid w:val="002C2949"/>
    <w:rsid w:val="002F1281"/>
    <w:rsid w:val="003022CA"/>
    <w:rsid w:val="00305D03"/>
    <w:rsid w:val="003133F2"/>
    <w:rsid w:val="003540A8"/>
    <w:rsid w:val="003814E2"/>
    <w:rsid w:val="00386106"/>
    <w:rsid w:val="0039671A"/>
    <w:rsid w:val="003D29B3"/>
    <w:rsid w:val="003D2A47"/>
    <w:rsid w:val="003E0D04"/>
    <w:rsid w:val="003F282D"/>
    <w:rsid w:val="00413872"/>
    <w:rsid w:val="0042262C"/>
    <w:rsid w:val="00426CDC"/>
    <w:rsid w:val="0042781A"/>
    <w:rsid w:val="00442844"/>
    <w:rsid w:val="004600E0"/>
    <w:rsid w:val="004637FD"/>
    <w:rsid w:val="004705D6"/>
    <w:rsid w:val="00480002"/>
    <w:rsid w:val="004C54DE"/>
    <w:rsid w:val="004C6D50"/>
    <w:rsid w:val="004D100D"/>
    <w:rsid w:val="004F3930"/>
    <w:rsid w:val="004F4728"/>
    <w:rsid w:val="00537DE0"/>
    <w:rsid w:val="00572601"/>
    <w:rsid w:val="00585431"/>
    <w:rsid w:val="00591540"/>
    <w:rsid w:val="005B38A9"/>
    <w:rsid w:val="005C0360"/>
    <w:rsid w:val="005D194F"/>
    <w:rsid w:val="005D3AFF"/>
    <w:rsid w:val="00612551"/>
    <w:rsid w:val="006175C2"/>
    <w:rsid w:val="00627166"/>
    <w:rsid w:val="00645572"/>
    <w:rsid w:val="00650B4B"/>
    <w:rsid w:val="006624D8"/>
    <w:rsid w:val="00671707"/>
    <w:rsid w:val="00675717"/>
    <w:rsid w:val="00692608"/>
    <w:rsid w:val="0069529D"/>
    <w:rsid w:val="006B2E1C"/>
    <w:rsid w:val="006B411C"/>
    <w:rsid w:val="006B6C39"/>
    <w:rsid w:val="006B79C7"/>
    <w:rsid w:val="006D528E"/>
    <w:rsid w:val="006E1506"/>
    <w:rsid w:val="006F2F93"/>
    <w:rsid w:val="007027BD"/>
    <w:rsid w:val="00702854"/>
    <w:rsid w:val="00703D70"/>
    <w:rsid w:val="00710B25"/>
    <w:rsid w:val="007504FD"/>
    <w:rsid w:val="00772EDF"/>
    <w:rsid w:val="007D53D6"/>
    <w:rsid w:val="007E360A"/>
    <w:rsid w:val="007E5A7C"/>
    <w:rsid w:val="007F0942"/>
    <w:rsid w:val="007F1B62"/>
    <w:rsid w:val="007F6928"/>
    <w:rsid w:val="00803CA9"/>
    <w:rsid w:val="0080492C"/>
    <w:rsid w:val="00817CE3"/>
    <w:rsid w:val="008259B8"/>
    <w:rsid w:val="008341C7"/>
    <w:rsid w:val="00834BE8"/>
    <w:rsid w:val="00861E49"/>
    <w:rsid w:val="008654EA"/>
    <w:rsid w:val="00893D44"/>
    <w:rsid w:val="008B303F"/>
    <w:rsid w:val="008D3238"/>
    <w:rsid w:val="008E0133"/>
    <w:rsid w:val="008E6B5E"/>
    <w:rsid w:val="00901D1A"/>
    <w:rsid w:val="00904FCC"/>
    <w:rsid w:val="00927F6B"/>
    <w:rsid w:val="0093497B"/>
    <w:rsid w:val="00935ECE"/>
    <w:rsid w:val="00936E92"/>
    <w:rsid w:val="00937E6D"/>
    <w:rsid w:val="00956679"/>
    <w:rsid w:val="00957420"/>
    <w:rsid w:val="00970B2D"/>
    <w:rsid w:val="0097279E"/>
    <w:rsid w:val="009B025B"/>
    <w:rsid w:val="009B1041"/>
    <w:rsid w:val="009B311C"/>
    <w:rsid w:val="009C5018"/>
    <w:rsid w:val="009E18C3"/>
    <w:rsid w:val="009E5813"/>
    <w:rsid w:val="009F598C"/>
    <w:rsid w:val="009F7224"/>
    <w:rsid w:val="00A23625"/>
    <w:rsid w:val="00A23BCF"/>
    <w:rsid w:val="00A2791E"/>
    <w:rsid w:val="00A309A3"/>
    <w:rsid w:val="00A32C36"/>
    <w:rsid w:val="00A346ED"/>
    <w:rsid w:val="00A5071F"/>
    <w:rsid w:val="00A55417"/>
    <w:rsid w:val="00A60AA1"/>
    <w:rsid w:val="00A96F91"/>
    <w:rsid w:val="00AA2050"/>
    <w:rsid w:val="00AA23CD"/>
    <w:rsid w:val="00AA7E86"/>
    <w:rsid w:val="00AC1539"/>
    <w:rsid w:val="00AD62F6"/>
    <w:rsid w:val="00B0287A"/>
    <w:rsid w:val="00B109AC"/>
    <w:rsid w:val="00B13AEA"/>
    <w:rsid w:val="00B213C1"/>
    <w:rsid w:val="00B23FD4"/>
    <w:rsid w:val="00B25014"/>
    <w:rsid w:val="00B27B50"/>
    <w:rsid w:val="00B45125"/>
    <w:rsid w:val="00B516F9"/>
    <w:rsid w:val="00B60771"/>
    <w:rsid w:val="00B74226"/>
    <w:rsid w:val="00B74478"/>
    <w:rsid w:val="00B7451D"/>
    <w:rsid w:val="00B828B1"/>
    <w:rsid w:val="00B860C2"/>
    <w:rsid w:val="00B96F02"/>
    <w:rsid w:val="00BC2AFD"/>
    <w:rsid w:val="00BC548D"/>
    <w:rsid w:val="00BE2A94"/>
    <w:rsid w:val="00BF177C"/>
    <w:rsid w:val="00C14ED9"/>
    <w:rsid w:val="00C21317"/>
    <w:rsid w:val="00C431FC"/>
    <w:rsid w:val="00C55448"/>
    <w:rsid w:val="00C61191"/>
    <w:rsid w:val="00C61F3B"/>
    <w:rsid w:val="00C74BBB"/>
    <w:rsid w:val="00C846C4"/>
    <w:rsid w:val="00CB0C95"/>
    <w:rsid w:val="00CB18A9"/>
    <w:rsid w:val="00CB3FA3"/>
    <w:rsid w:val="00CC06C2"/>
    <w:rsid w:val="00CD07D8"/>
    <w:rsid w:val="00CD414D"/>
    <w:rsid w:val="00D228D1"/>
    <w:rsid w:val="00D24223"/>
    <w:rsid w:val="00D2558A"/>
    <w:rsid w:val="00D270DA"/>
    <w:rsid w:val="00D30CFF"/>
    <w:rsid w:val="00D34684"/>
    <w:rsid w:val="00D73DDA"/>
    <w:rsid w:val="00D943B2"/>
    <w:rsid w:val="00DB096C"/>
    <w:rsid w:val="00DD4F88"/>
    <w:rsid w:val="00E043DE"/>
    <w:rsid w:val="00E05EDE"/>
    <w:rsid w:val="00E121FB"/>
    <w:rsid w:val="00E24A5E"/>
    <w:rsid w:val="00E27B66"/>
    <w:rsid w:val="00E30205"/>
    <w:rsid w:val="00E9067C"/>
    <w:rsid w:val="00EA542F"/>
    <w:rsid w:val="00ED06E2"/>
    <w:rsid w:val="00EE367A"/>
    <w:rsid w:val="00EE77B4"/>
    <w:rsid w:val="00EF7E6E"/>
    <w:rsid w:val="00F00C19"/>
    <w:rsid w:val="00F12DA1"/>
    <w:rsid w:val="00F203C0"/>
    <w:rsid w:val="00F2339F"/>
    <w:rsid w:val="00F3567C"/>
    <w:rsid w:val="00F377EB"/>
    <w:rsid w:val="00F71EED"/>
    <w:rsid w:val="00F82355"/>
    <w:rsid w:val="00F87D1C"/>
    <w:rsid w:val="00FA77B7"/>
    <w:rsid w:val="00FB42F6"/>
    <w:rsid w:val="00FC70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C47D7"/>
  <w15:chartTrackingRefBased/>
  <w15:docId w15:val="{6435DA56-094A-4E76-A74E-42B9DCA27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D3AFF"/>
    <w:pPr>
      <w:spacing w:line="276" w:lineRule="auto"/>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5D3A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5D3A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5D3AFF"/>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5D3AFF"/>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5D3AFF"/>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5D3AF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D3AF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D3AF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D3AF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D3AFF"/>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5D3AFF"/>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5D3AFF"/>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5D3AFF"/>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5D3AFF"/>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5D3AF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D3AF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D3AF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D3AF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D3A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D3AF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D3AF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D3AF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D3AF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D3AFF"/>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5D3AFF"/>
    <w:pPr>
      <w:ind w:left="720"/>
      <w:contextualSpacing/>
    </w:pPr>
  </w:style>
  <w:style w:type="character" w:styleId="Rykuspabraukimas">
    <w:name w:val="Intense Emphasis"/>
    <w:basedOn w:val="Numatytasispastraiposriftas"/>
    <w:uiPriority w:val="21"/>
    <w:qFormat/>
    <w:rsid w:val="005D3AFF"/>
    <w:rPr>
      <w:i/>
      <w:iCs/>
      <w:color w:val="2F5496" w:themeColor="accent1" w:themeShade="BF"/>
    </w:rPr>
  </w:style>
  <w:style w:type="paragraph" w:styleId="Iskirtacitata">
    <w:name w:val="Intense Quote"/>
    <w:basedOn w:val="prastasis"/>
    <w:next w:val="prastasis"/>
    <w:link w:val="IskirtacitataDiagrama"/>
    <w:uiPriority w:val="30"/>
    <w:qFormat/>
    <w:rsid w:val="005D3A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5D3AFF"/>
    <w:rPr>
      <w:i/>
      <w:iCs/>
      <w:color w:val="2F5496" w:themeColor="accent1" w:themeShade="BF"/>
    </w:rPr>
  </w:style>
  <w:style w:type="character" w:styleId="Rykinuoroda">
    <w:name w:val="Intense Reference"/>
    <w:basedOn w:val="Numatytasispastraiposriftas"/>
    <w:uiPriority w:val="32"/>
    <w:qFormat/>
    <w:rsid w:val="005D3AFF"/>
    <w:rPr>
      <w:b/>
      <w:bCs/>
      <w:smallCaps/>
      <w:color w:val="2F5496" w:themeColor="accent1" w:themeShade="BF"/>
      <w:spacing w:val="5"/>
    </w:rPr>
  </w:style>
  <w:style w:type="character" w:styleId="Hipersaitas">
    <w:name w:val="Hyperlink"/>
    <w:basedOn w:val="Numatytasispastraiposriftas"/>
    <w:uiPriority w:val="99"/>
    <w:unhideWhenUsed/>
    <w:rsid w:val="005D3AFF"/>
    <w:rPr>
      <w:strike w:val="0"/>
      <w:dstrike w:val="0"/>
      <w:color w:val="auto"/>
      <w:u w:val="none"/>
      <w:effect w:val="none"/>
    </w:rPr>
  </w:style>
  <w:style w:type="paragraph" w:styleId="Puslapioinaostekstas">
    <w:name w:val="footnote text"/>
    <w:aliases w:val=" Diagrama1,Diagrama1"/>
    <w:basedOn w:val="prastasis"/>
    <w:link w:val="PuslapioinaostekstasDiagrama"/>
    <w:unhideWhenUsed/>
    <w:rsid w:val="005D3AFF"/>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rsid w:val="005D3AFF"/>
    <w:rPr>
      <w:rFonts w:eastAsiaTheme="minorEastAsia"/>
      <w:kern w:val="0"/>
      <w:sz w:val="20"/>
      <w:szCs w:val="20"/>
      <w:lang w:eastAsia="lt-LT"/>
      <w14:ligatures w14:val="none"/>
    </w:rPr>
  </w:style>
  <w:style w:type="paragraph" w:styleId="Komentarotekstas">
    <w:name w:val="annotation text"/>
    <w:basedOn w:val="prastasis"/>
    <w:link w:val="KomentarotekstasDiagrama"/>
    <w:uiPriority w:val="99"/>
    <w:unhideWhenUsed/>
    <w:rsid w:val="005D3AFF"/>
    <w:rPr>
      <w:sz w:val="20"/>
      <w:szCs w:val="20"/>
    </w:rPr>
  </w:style>
  <w:style w:type="character" w:customStyle="1" w:styleId="KomentarotekstasDiagrama">
    <w:name w:val="Komentaro tekstas Diagrama"/>
    <w:basedOn w:val="Numatytasispastraiposriftas"/>
    <w:link w:val="Komentarotekstas"/>
    <w:uiPriority w:val="99"/>
    <w:rsid w:val="005D3AFF"/>
    <w:rPr>
      <w:rFonts w:eastAsiaTheme="minorEastAsia"/>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5D3AFF"/>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nhideWhenUsed/>
    <w:rsid w:val="005D3AFF"/>
    <w:rPr>
      <w:vertAlign w:val="superscript"/>
    </w:rPr>
  </w:style>
  <w:style w:type="character" w:styleId="Komentaronuoroda">
    <w:name w:val="annotation reference"/>
    <w:basedOn w:val="Numatytasispastraiposriftas"/>
    <w:uiPriority w:val="99"/>
    <w:unhideWhenUsed/>
    <w:rsid w:val="005D3AFF"/>
    <w:rPr>
      <w:sz w:val="16"/>
      <w:szCs w:val="16"/>
    </w:rPr>
  </w:style>
  <w:style w:type="table" w:styleId="Lentelstinklelis">
    <w:name w:val="Table Grid"/>
    <w:basedOn w:val="prastojilentel"/>
    <w:uiPriority w:val="59"/>
    <w:rsid w:val="005D3AFF"/>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5D3AF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D3AFF"/>
    <w:rPr>
      <w:rFonts w:ascii="Segoe UI" w:eastAsiaTheme="minorEastAsia" w:hAnsi="Segoe UI" w:cs="Segoe UI"/>
      <w:kern w:val="0"/>
      <w:sz w:val="18"/>
      <w:szCs w:val="18"/>
      <w:lang w:eastAsia="lt-LT"/>
      <w14:ligatures w14:val="none"/>
    </w:rPr>
  </w:style>
  <w:style w:type="character" w:styleId="Neapdorotaspaminjimas">
    <w:name w:val="Unresolved Mention"/>
    <w:basedOn w:val="Numatytasispastraiposriftas"/>
    <w:uiPriority w:val="99"/>
    <w:semiHidden/>
    <w:unhideWhenUsed/>
    <w:rsid w:val="005D3AFF"/>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5D3AFF"/>
    <w:rPr>
      <w:b/>
      <w:bCs/>
    </w:rPr>
  </w:style>
  <w:style w:type="character" w:customStyle="1" w:styleId="KomentarotemaDiagrama">
    <w:name w:val="Komentaro tema Diagrama"/>
    <w:basedOn w:val="KomentarotekstasDiagrama"/>
    <w:link w:val="Komentarotema"/>
    <w:uiPriority w:val="99"/>
    <w:semiHidden/>
    <w:rsid w:val="005D3AFF"/>
    <w:rPr>
      <w:rFonts w:eastAsiaTheme="minorEastAsia"/>
      <w:b/>
      <w:bCs/>
      <w:kern w:val="0"/>
      <w:sz w:val="20"/>
      <w:szCs w:val="20"/>
      <w:lang w:eastAsia="lt-LT"/>
      <w14:ligatures w14:val="none"/>
    </w:rPr>
  </w:style>
  <w:style w:type="paragraph" w:styleId="prastasiniatinklio">
    <w:name w:val="Normal (Web)"/>
    <w:basedOn w:val="prastasis"/>
    <w:uiPriority w:val="99"/>
    <w:semiHidden/>
    <w:unhideWhenUsed/>
    <w:rsid w:val="005D3AFF"/>
    <w:pPr>
      <w:spacing w:before="100" w:beforeAutospacing="1" w:after="100" w:afterAutospacing="1"/>
    </w:pPr>
  </w:style>
  <w:style w:type="character" w:customStyle="1" w:styleId="pildymui">
    <w:name w:val="pildymui"/>
    <w:basedOn w:val="Numatytasispastraiposriftas"/>
    <w:rsid w:val="005D3AFF"/>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5D3AFF"/>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5D3AFF"/>
    <w:rPr>
      <w:rFonts w:eastAsiaTheme="minorEastAsia"/>
      <w:kern w:val="0"/>
      <w:sz w:val="21"/>
      <w:szCs w:val="20"/>
      <w:lang w:eastAsia="lt-LT"/>
      <w14:ligatures w14:val="none"/>
    </w:rPr>
  </w:style>
  <w:style w:type="character" w:customStyle="1" w:styleId="Internetlink">
    <w:name w:val="Internet link"/>
    <w:rsid w:val="005D3AFF"/>
    <w:rPr>
      <w:color w:val="000080"/>
      <w:u w:val="single"/>
    </w:rPr>
  </w:style>
  <w:style w:type="paragraph" w:styleId="Antrats">
    <w:name w:val="header"/>
    <w:basedOn w:val="prastasis"/>
    <w:link w:val="AntratsDiagrama"/>
    <w:unhideWhenUsed/>
    <w:rsid w:val="005D3AFF"/>
    <w:pPr>
      <w:tabs>
        <w:tab w:val="center" w:pos="4513"/>
        <w:tab w:val="right" w:pos="9026"/>
      </w:tabs>
    </w:pPr>
  </w:style>
  <w:style w:type="character" w:customStyle="1" w:styleId="AntratsDiagrama">
    <w:name w:val="Antraštės Diagrama"/>
    <w:basedOn w:val="Numatytasispastraiposriftas"/>
    <w:link w:val="Antrats"/>
    <w:rsid w:val="005D3AFF"/>
    <w:rPr>
      <w:rFonts w:eastAsiaTheme="minorEastAsia"/>
      <w:kern w:val="0"/>
      <w:sz w:val="21"/>
      <w:szCs w:val="21"/>
      <w:lang w:eastAsia="lt-LT"/>
      <w14:ligatures w14:val="none"/>
    </w:rPr>
  </w:style>
  <w:style w:type="paragraph" w:styleId="Porat">
    <w:name w:val="footer"/>
    <w:basedOn w:val="prastasis"/>
    <w:link w:val="PoratDiagrama"/>
    <w:uiPriority w:val="99"/>
    <w:unhideWhenUsed/>
    <w:rsid w:val="005D3AFF"/>
    <w:pPr>
      <w:tabs>
        <w:tab w:val="center" w:pos="4513"/>
        <w:tab w:val="right" w:pos="9026"/>
      </w:tabs>
    </w:pPr>
  </w:style>
  <w:style w:type="character" w:customStyle="1" w:styleId="PoratDiagrama">
    <w:name w:val="Poraštė Diagrama"/>
    <w:basedOn w:val="Numatytasispastraiposriftas"/>
    <w:link w:val="Porat"/>
    <w:uiPriority w:val="99"/>
    <w:rsid w:val="005D3AFF"/>
    <w:rPr>
      <w:rFonts w:eastAsiaTheme="minorEastAsia"/>
      <w:kern w:val="0"/>
      <w:sz w:val="21"/>
      <w:szCs w:val="21"/>
      <w:lang w:eastAsia="lt-LT"/>
      <w14:ligatures w14:val="none"/>
    </w:rPr>
  </w:style>
  <w:style w:type="paragraph" w:styleId="Pataisymai">
    <w:name w:val="Revision"/>
    <w:hidden/>
    <w:uiPriority w:val="99"/>
    <w:semiHidden/>
    <w:rsid w:val="005D3AFF"/>
    <w:pPr>
      <w:spacing w:after="0" w:line="240" w:lineRule="auto"/>
    </w:pPr>
    <w:rPr>
      <w:rFonts w:ascii="Times New Roman" w:eastAsiaTheme="minorEastAsia"/>
      <w:kern w:val="0"/>
      <w:sz w:val="24"/>
      <w:szCs w:val="24"/>
      <w14:ligatures w14:val="none"/>
    </w:rPr>
  </w:style>
  <w:style w:type="character" w:styleId="Nerykuspabraukimas">
    <w:name w:val="Subtle Emphasis"/>
    <w:basedOn w:val="Numatytasispastraiposriftas"/>
    <w:uiPriority w:val="19"/>
    <w:qFormat/>
    <w:rsid w:val="005D3AFF"/>
    <w:rPr>
      <w:i/>
      <w:iCs/>
      <w:color w:val="595959" w:themeColor="text1" w:themeTint="A6"/>
    </w:rPr>
  </w:style>
  <w:style w:type="paragraph" w:styleId="Antrat">
    <w:name w:val="caption"/>
    <w:basedOn w:val="prastasis"/>
    <w:next w:val="prastasis"/>
    <w:uiPriority w:val="35"/>
    <w:semiHidden/>
    <w:unhideWhenUsed/>
    <w:qFormat/>
    <w:rsid w:val="005D3AFF"/>
    <w:pPr>
      <w:spacing w:line="240" w:lineRule="auto"/>
    </w:pPr>
    <w:rPr>
      <w:b/>
      <w:bCs/>
      <w:color w:val="404040" w:themeColor="text1" w:themeTint="BF"/>
      <w:sz w:val="16"/>
      <w:szCs w:val="16"/>
    </w:rPr>
  </w:style>
  <w:style w:type="character" w:styleId="Grietas">
    <w:name w:val="Strong"/>
    <w:basedOn w:val="Numatytasispastraiposriftas"/>
    <w:uiPriority w:val="22"/>
    <w:qFormat/>
    <w:rsid w:val="005D3AFF"/>
    <w:rPr>
      <w:b/>
      <w:bCs/>
    </w:rPr>
  </w:style>
  <w:style w:type="character" w:styleId="Emfaz">
    <w:name w:val="Emphasis"/>
    <w:basedOn w:val="Numatytasispastraiposriftas"/>
    <w:uiPriority w:val="20"/>
    <w:qFormat/>
    <w:rsid w:val="005D3AFF"/>
    <w:rPr>
      <w:i/>
      <w:iCs/>
      <w:color w:val="000000" w:themeColor="text1"/>
    </w:rPr>
  </w:style>
  <w:style w:type="paragraph" w:styleId="Betarp">
    <w:name w:val="No Spacing"/>
    <w:link w:val="BetarpDiagrama"/>
    <w:uiPriority w:val="1"/>
    <w:qFormat/>
    <w:rsid w:val="005D3AFF"/>
    <w:pPr>
      <w:spacing w:after="0" w:line="240" w:lineRule="auto"/>
    </w:pPr>
    <w:rPr>
      <w:rFonts w:eastAsiaTheme="minorEastAsia"/>
      <w:kern w:val="0"/>
      <w:sz w:val="21"/>
      <w:szCs w:val="21"/>
      <w:lang w:eastAsia="lt-LT"/>
      <w14:ligatures w14:val="none"/>
    </w:rPr>
  </w:style>
  <w:style w:type="character" w:styleId="Nerykinuoroda">
    <w:name w:val="Subtle Reference"/>
    <w:basedOn w:val="Numatytasispastraiposriftas"/>
    <w:uiPriority w:val="31"/>
    <w:qFormat/>
    <w:rsid w:val="005D3AFF"/>
    <w:rPr>
      <w:caps w:val="0"/>
      <w:smallCaps/>
      <w:color w:val="404040" w:themeColor="text1" w:themeTint="BF"/>
      <w:spacing w:val="0"/>
      <w:u w:val="single" w:color="7F7F7F" w:themeColor="text1" w:themeTint="80"/>
    </w:rPr>
  </w:style>
  <w:style w:type="character" w:styleId="Knygospavadinimas">
    <w:name w:val="Book Title"/>
    <w:basedOn w:val="Numatytasispastraiposriftas"/>
    <w:uiPriority w:val="33"/>
    <w:qFormat/>
    <w:rsid w:val="005D3AFF"/>
    <w:rPr>
      <w:b/>
      <w:bCs/>
      <w:caps w:val="0"/>
      <w:smallCaps/>
      <w:spacing w:val="0"/>
    </w:rPr>
  </w:style>
  <w:style w:type="paragraph" w:styleId="Turinioantrat">
    <w:name w:val="TOC Heading"/>
    <w:basedOn w:val="Antrat1"/>
    <w:next w:val="prastasis"/>
    <w:uiPriority w:val="39"/>
    <w:unhideWhenUsed/>
    <w:qFormat/>
    <w:rsid w:val="005D3AFF"/>
    <w:pPr>
      <w:pBdr>
        <w:bottom w:val="single" w:sz="4" w:space="2" w:color="ED7D31" w:themeColor="accent2"/>
      </w:pBdr>
      <w:spacing w:after="120" w:line="240" w:lineRule="auto"/>
      <w:outlineLvl w:val="9"/>
    </w:pPr>
    <w:rPr>
      <w:color w:val="262626" w:themeColor="text1" w:themeTint="D9"/>
    </w:rPr>
  </w:style>
  <w:style w:type="character" w:customStyle="1" w:styleId="BetarpDiagrama">
    <w:name w:val="Be tarpų Diagrama"/>
    <w:basedOn w:val="Numatytasispastraiposriftas"/>
    <w:link w:val="Betarp"/>
    <w:uiPriority w:val="1"/>
    <w:rsid w:val="005D3AFF"/>
    <w:rPr>
      <w:rFonts w:eastAsiaTheme="minorEastAsia"/>
      <w:kern w:val="0"/>
      <w:sz w:val="21"/>
      <w:szCs w:val="21"/>
      <w:lang w:eastAsia="lt-LT"/>
      <w14:ligatures w14:val="none"/>
    </w:rPr>
  </w:style>
  <w:style w:type="character" w:styleId="Vietosrezervavimoenklotekstas">
    <w:name w:val="Placeholder Text"/>
    <w:basedOn w:val="Numatytasispastraiposriftas"/>
    <w:uiPriority w:val="99"/>
    <w:semiHidden/>
    <w:rsid w:val="005D3AFF"/>
    <w:rPr>
      <w:color w:val="808080"/>
    </w:rPr>
  </w:style>
  <w:style w:type="paragraph" w:styleId="Turinys1">
    <w:name w:val="toc 1"/>
    <w:basedOn w:val="prastasis"/>
    <w:next w:val="prastasis"/>
    <w:autoRedefine/>
    <w:uiPriority w:val="39"/>
    <w:unhideWhenUsed/>
    <w:rsid w:val="005D3AFF"/>
    <w:pPr>
      <w:tabs>
        <w:tab w:val="left" w:pos="142"/>
        <w:tab w:val="right" w:leader="dot" w:pos="9962"/>
      </w:tabs>
      <w:spacing w:after="0"/>
      <w:ind w:left="426" w:hanging="284"/>
    </w:pPr>
  </w:style>
  <w:style w:type="paragraph" w:customStyle="1" w:styleId="tajtip">
    <w:name w:val="tajtip"/>
    <w:basedOn w:val="prastasis"/>
    <w:rsid w:val="005D3AF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5D3AFF"/>
    <w:rPr>
      <w:color w:val="954F72" w:themeColor="followedHyperlink"/>
      <w:u w:val="single"/>
    </w:rPr>
  </w:style>
  <w:style w:type="paragraph" w:customStyle="1" w:styleId="Body2">
    <w:name w:val="Body 2"/>
    <w:rsid w:val="005D3AFF"/>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Sraonra"/>
    <w:rsid w:val="005D3AFF"/>
    <w:pPr>
      <w:numPr>
        <w:numId w:val="2"/>
      </w:numPr>
    </w:pPr>
  </w:style>
  <w:style w:type="paragraph" w:styleId="Turinys2">
    <w:name w:val="toc 2"/>
    <w:basedOn w:val="prastasis"/>
    <w:next w:val="prastasis"/>
    <w:autoRedefine/>
    <w:uiPriority w:val="39"/>
    <w:unhideWhenUsed/>
    <w:rsid w:val="005D3AFF"/>
    <w:pPr>
      <w:tabs>
        <w:tab w:val="right" w:leader="dot" w:pos="9962"/>
      </w:tabs>
      <w:spacing w:after="0"/>
      <w:ind w:left="220"/>
    </w:pPr>
  </w:style>
  <w:style w:type="table" w:customStyle="1" w:styleId="TableGrid2">
    <w:name w:val="Table Grid2"/>
    <w:basedOn w:val="prastojilentel"/>
    <w:next w:val="Lentelstinklelis"/>
    <w:uiPriority w:val="39"/>
    <w:rsid w:val="005D3AF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5D3AF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5D3AFF"/>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5D3AFF"/>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5D3AFF"/>
    <w:pPr>
      <w:numPr>
        <w:ilvl w:val="2"/>
      </w:numPr>
    </w:pPr>
  </w:style>
  <w:style w:type="paragraph" w:customStyle="1" w:styleId="Heading">
    <w:name w:val="Heading"/>
    <w:next w:val="Body2"/>
    <w:rsid w:val="005D3AFF"/>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kern w:val="0"/>
      <w:bdr w:val="nil"/>
      <w:lang w:val="en-US" w:eastAsia="lt-LT"/>
      <w14:ligatures w14:val="none"/>
    </w:rPr>
  </w:style>
  <w:style w:type="paragraph" w:styleId="Dokumentoinaostekstas">
    <w:name w:val="endnote text"/>
    <w:basedOn w:val="prastasis"/>
    <w:link w:val="DokumentoinaostekstasDiagrama"/>
    <w:uiPriority w:val="99"/>
    <w:semiHidden/>
    <w:unhideWhenUsed/>
    <w:rsid w:val="005D3AFF"/>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5D3AFF"/>
    <w:rPr>
      <w:rFonts w:eastAsiaTheme="minorEastAsia"/>
      <w:kern w:val="0"/>
      <w:sz w:val="20"/>
      <w:szCs w:val="20"/>
      <w:lang w:eastAsia="lt-LT"/>
      <w14:ligatures w14:val="none"/>
    </w:rPr>
  </w:style>
  <w:style w:type="character" w:styleId="Dokumentoinaosnumeris">
    <w:name w:val="endnote reference"/>
    <w:basedOn w:val="Numatytasispastraiposriftas"/>
    <w:uiPriority w:val="99"/>
    <w:semiHidden/>
    <w:unhideWhenUsed/>
    <w:rsid w:val="005D3AFF"/>
    <w:rPr>
      <w:vertAlign w:val="superscript"/>
    </w:rPr>
  </w:style>
  <w:style w:type="character" w:customStyle="1" w:styleId="Normal12ptChar">
    <w:name w:val="Normal + 12 pt Char"/>
    <w:basedOn w:val="Numatytasispastraiposriftas"/>
    <w:link w:val="Normal12pt"/>
    <w:locked/>
    <w:rsid w:val="005D3AFF"/>
  </w:style>
  <w:style w:type="paragraph" w:customStyle="1" w:styleId="Normal12pt">
    <w:name w:val="Normal + 12 pt"/>
    <w:basedOn w:val="prastasis"/>
    <w:link w:val="Normal12ptChar"/>
    <w:rsid w:val="005D3AFF"/>
    <w:pPr>
      <w:spacing w:after="0" w:line="240" w:lineRule="auto"/>
      <w:ind w:right="-283"/>
      <w:jc w:val="both"/>
    </w:pPr>
    <w:rPr>
      <w:rFonts w:eastAsiaTheme="minorHAnsi"/>
      <w:kern w:val="2"/>
      <w:sz w:val="22"/>
      <w:szCs w:val="22"/>
      <w:lang w:eastAsia="en-US"/>
      <w14:ligatures w14:val="standardContextual"/>
    </w:rPr>
  </w:style>
  <w:style w:type="paragraph" w:customStyle="1" w:styleId="pf0">
    <w:name w:val="pf0"/>
    <w:basedOn w:val="prastasis"/>
    <w:rsid w:val="005D3AF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5D3AFF"/>
    <w:rPr>
      <w:rFonts w:ascii="Segoe UI" w:hAnsi="Segoe UI" w:cs="Segoe UI" w:hint="default"/>
      <w:sz w:val="18"/>
      <w:szCs w:val="18"/>
    </w:rPr>
  </w:style>
  <w:style w:type="character" w:styleId="Paminjimas">
    <w:name w:val="Mention"/>
    <w:basedOn w:val="Numatytasispastraiposriftas"/>
    <w:uiPriority w:val="99"/>
    <w:unhideWhenUsed/>
    <w:rsid w:val="005D3AFF"/>
    <w:rPr>
      <w:color w:val="2B579A"/>
      <w:shd w:val="clear" w:color="auto" w:fill="E6E6E6"/>
    </w:rPr>
  </w:style>
  <w:style w:type="table" w:customStyle="1" w:styleId="3">
    <w:name w:val="3"/>
    <w:basedOn w:val="prastojilentel"/>
    <w:rsid w:val="005D3AFF"/>
    <w:pPr>
      <w:spacing w:after="0" w:line="240" w:lineRule="auto"/>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5D3AFF"/>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5D3AFF"/>
    <w:rPr>
      <w:rFonts w:ascii="Times New Roman" w:eastAsia="Times New Roman" w:hAnsi="Times New Roman" w:cs="Times New Roman"/>
      <w:kern w:val="0"/>
      <w14:ligatures w14:val="none"/>
    </w:rPr>
  </w:style>
  <w:style w:type="paragraph" w:styleId="Pagrindiniotekstotrauka2">
    <w:name w:val="Body Text Indent 2"/>
    <w:basedOn w:val="prastasis"/>
    <w:link w:val="Pagrindiniotekstotrauka2Diagrama"/>
    <w:uiPriority w:val="99"/>
    <w:semiHidden/>
    <w:unhideWhenUsed/>
    <w:rsid w:val="005D3AFF"/>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5D3AFF"/>
    <w:rPr>
      <w:rFonts w:eastAsiaTheme="minorEastAsia"/>
      <w:kern w:val="0"/>
      <w:sz w:val="21"/>
      <w:szCs w:val="21"/>
      <w:lang w:eastAsia="lt-LT"/>
      <w14:ligatures w14:val="none"/>
    </w:rPr>
  </w:style>
  <w:style w:type="character" w:customStyle="1" w:styleId="cf11">
    <w:name w:val="cf11"/>
    <w:basedOn w:val="Numatytasispastraiposriftas"/>
    <w:rsid w:val="005D3AFF"/>
    <w:rPr>
      <w:rFonts w:ascii="Segoe UI" w:hAnsi="Segoe UI" w:cs="Segoe UI" w:hint="default"/>
      <w:color w:val="0000FF"/>
      <w:sz w:val="18"/>
      <w:szCs w:val="18"/>
    </w:rPr>
  </w:style>
  <w:style w:type="character" w:customStyle="1" w:styleId="cf21">
    <w:name w:val="cf21"/>
    <w:basedOn w:val="Numatytasispastraiposriftas"/>
    <w:rsid w:val="005D3AFF"/>
    <w:rPr>
      <w:rFonts w:ascii="Segoe UI" w:hAnsi="Segoe UI" w:cs="Segoe UI" w:hint="default"/>
      <w:color w:val="538135"/>
      <w:sz w:val="18"/>
      <w:szCs w:val="18"/>
    </w:rPr>
  </w:style>
  <w:style w:type="table" w:customStyle="1" w:styleId="TableGrid1">
    <w:name w:val="Table Grid1"/>
    <w:basedOn w:val="prastojilentel"/>
    <w:uiPriority w:val="99"/>
    <w:rsid w:val="005D3AF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1">
    <w:name w:val="1 / 1.1 / 1.1.111"/>
    <w:basedOn w:val="Sraonra"/>
    <w:next w:val="111111"/>
    <w:rsid w:val="007F1B62"/>
    <w:pPr>
      <w:numPr>
        <w:numId w:val="27"/>
      </w:numPr>
    </w:pPr>
  </w:style>
  <w:style w:type="numbering" w:styleId="111111">
    <w:name w:val="Outline List 2"/>
    <w:basedOn w:val="Sraonra"/>
    <w:uiPriority w:val="99"/>
    <w:semiHidden/>
    <w:unhideWhenUsed/>
    <w:rsid w:val="007F1B62"/>
  </w:style>
  <w:style w:type="numbering" w:customStyle="1" w:styleId="111111111">
    <w:name w:val="1 / 1.1 / 1.1.1111"/>
    <w:rsid w:val="00803CA9"/>
    <w:pPr>
      <w:numPr>
        <w:numId w:val="28"/>
      </w:numPr>
    </w:pPr>
  </w:style>
  <w:style w:type="table" w:customStyle="1" w:styleId="Lentelstinklelis1">
    <w:name w:val="Lentelės tinklelis1"/>
    <w:basedOn w:val="prastojilentel"/>
    <w:next w:val="Lentelstinklelis"/>
    <w:uiPriority w:val="59"/>
    <w:rsid w:val="00F203C0"/>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dl-nadpis">
    <w:name w:val="oddíl-nadpis"/>
    <w:basedOn w:val="prastasis"/>
    <w:rsid w:val="00927F6B"/>
    <w:pPr>
      <w:keepNext/>
      <w:widowControl w:val="0"/>
      <w:tabs>
        <w:tab w:val="left" w:pos="567"/>
      </w:tabs>
      <w:suppressAutoHyphens/>
      <w:spacing w:before="240" w:after="0" w:line="240" w:lineRule="exact"/>
    </w:pPr>
    <w:rPr>
      <w:rFonts w:ascii="Arial" w:eastAsia="Times New Roman" w:hAnsi="Arial" w:cs="Arial"/>
      <w:b/>
      <w:bCs/>
      <w:sz w:val="24"/>
      <w:szCs w:val="24"/>
      <w:lang w:val="cs-CZ" w:eastAsia="ar-SA"/>
    </w:rPr>
  </w:style>
  <w:style w:type="paragraph" w:customStyle="1" w:styleId="linija">
    <w:name w:val="linija"/>
    <w:basedOn w:val="prastasis"/>
    <w:rsid w:val="00B0287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entelstinklelis2">
    <w:name w:val="Lentelės tinklelis2"/>
    <w:basedOn w:val="prastojilentel"/>
    <w:next w:val="Lentelstinklelis"/>
    <w:uiPriority w:val="59"/>
    <w:rsid w:val="00EE77B4"/>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pastraipa">
    <w:name w:val="1. pastraipa"/>
    <w:basedOn w:val="prastasiniatinklio"/>
    <w:uiPriority w:val="99"/>
    <w:semiHidden/>
    <w:qFormat/>
    <w:rsid w:val="00935ECE"/>
    <w:pPr>
      <w:numPr>
        <w:numId w:val="47"/>
      </w:numPr>
      <w:tabs>
        <w:tab w:val="num" w:pos="360"/>
        <w:tab w:val="left" w:pos="851"/>
        <w:tab w:val="left" w:pos="993"/>
        <w:tab w:val="left" w:pos="1134"/>
        <w:tab w:val="left" w:pos="1276"/>
        <w:tab w:val="left" w:pos="1418"/>
      </w:tabs>
      <w:spacing w:before="0" w:beforeAutospacing="0" w:after="0" w:afterAutospacing="0" w:line="360" w:lineRule="auto"/>
      <w:ind w:left="0" w:right="96" w:firstLine="0"/>
      <w:jc w:val="both"/>
    </w:pPr>
    <w:rPr>
      <w:rFonts w:ascii="Times New Roman" w:eastAsia="Times New Roman" w:hAnsi="Times New Roman" w:cs="Times New Roman"/>
      <w:sz w:val="24"/>
      <w:szCs w:val="22"/>
      <w:lang w:val="x-none" w:eastAsia="x-none"/>
    </w:rPr>
  </w:style>
  <w:style w:type="paragraph" w:customStyle="1" w:styleId="1lentele">
    <w:name w:val="1. lentele"/>
    <w:basedOn w:val="1pastraipa"/>
    <w:uiPriority w:val="99"/>
    <w:semiHidden/>
    <w:qFormat/>
    <w:rsid w:val="00935ECE"/>
    <w:pPr>
      <w:numPr>
        <w:ilvl w:val="1"/>
      </w:numPr>
      <w:tabs>
        <w:tab w:val="clear" w:pos="851"/>
        <w:tab w:val="num" w:pos="360"/>
        <w:tab w:val="left" w:pos="885"/>
      </w:tabs>
      <w:ind w:left="2271" w:hanging="360"/>
    </w:pPr>
  </w:style>
  <w:style w:type="paragraph" w:customStyle="1" w:styleId="11lentele">
    <w:name w:val="1.1. lentele"/>
    <w:basedOn w:val="1lentele"/>
    <w:uiPriority w:val="99"/>
    <w:semiHidden/>
    <w:qFormat/>
    <w:rsid w:val="00935ECE"/>
    <w:pPr>
      <w:numPr>
        <w:ilvl w:val="2"/>
      </w:numPr>
      <w:tabs>
        <w:tab w:val="num" w:pos="360"/>
      </w:tabs>
      <w:snapToGrid/>
      <w:ind w:left="2991" w:hanging="1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79968">
      <w:bodyDiv w:val="1"/>
      <w:marLeft w:val="0"/>
      <w:marRight w:val="0"/>
      <w:marTop w:val="0"/>
      <w:marBottom w:val="0"/>
      <w:divBdr>
        <w:top w:val="none" w:sz="0" w:space="0" w:color="auto"/>
        <w:left w:val="none" w:sz="0" w:space="0" w:color="auto"/>
        <w:bottom w:val="none" w:sz="0" w:space="0" w:color="auto"/>
        <w:right w:val="none" w:sz="0" w:space="0" w:color="auto"/>
      </w:divBdr>
    </w:div>
    <w:div w:id="1001198096">
      <w:bodyDiv w:val="1"/>
      <w:marLeft w:val="0"/>
      <w:marRight w:val="0"/>
      <w:marTop w:val="0"/>
      <w:marBottom w:val="0"/>
      <w:divBdr>
        <w:top w:val="none" w:sz="0" w:space="0" w:color="auto"/>
        <w:left w:val="none" w:sz="0" w:space="0" w:color="auto"/>
        <w:bottom w:val="none" w:sz="0" w:space="0" w:color="auto"/>
        <w:right w:val="none" w:sz="0" w:space="0" w:color="auto"/>
      </w:divBdr>
    </w:div>
    <w:div w:id="1654064130">
      <w:bodyDiv w:val="1"/>
      <w:marLeft w:val="0"/>
      <w:marRight w:val="0"/>
      <w:marTop w:val="0"/>
      <w:marBottom w:val="0"/>
      <w:divBdr>
        <w:top w:val="none" w:sz="0" w:space="0" w:color="auto"/>
        <w:left w:val="none" w:sz="0" w:space="0" w:color="auto"/>
        <w:bottom w:val="none" w:sz="0" w:space="0" w:color="auto"/>
        <w:right w:val="none" w:sz="0" w:space="0" w:color="auto"/>
      </w:divBdr>
    </w:div>
    <w:div w:id="172282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rkimai@vrsa.lt" TargetMode="External"/><Relationship Id="rId13" Type="http://schemas.openxmlformats.org/officeDocument/2006/relationships/footer" Target="footer2.xml"/><Relationship Id="rId18" Type="http://schemas.openxmlformats.org/officeDocument/2006/relationships/hyperlink" Target="https://vpt.lrv.lt/lt/nuorodos/kiti-duomenys/powerbi/nepatikimi-tiekejai-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vpt.lrv.lt/lt/naujienos-3/finansiniu-ataskaitu-nepateikimas-gali-tapti-kliutimi-dalyvauti-viesuosiuose-pirkimuose/"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vpt.lrv.lt/lt/nuorodos/kiti-duomenys/powerbi/melaginga-informacija-pateikusiu-tiekeju-sarasas-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raudejai.sodra.lt/draudeju_viesi_duomenys/" TargetMode="External"/><Relationship Id="rId20" Type="http://schemas.openxmlformats.org/officeDocument/2006/relationships/hyperlink" Target="https://www.registrucentras.lt/jar/p/index.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registrucentras.lt/jar/p/" TargetMode="External"/><Relationship Id="rId5" Type="http://schemas.openxmlformats.org/officeDocument/2006/relationships/webSettings" Target="webSettings.xml"/><Relationship Id="rId15" Type="http://schemas.openxmlformats.org/officeDocument/2006/relationships/hyperlink" Target="https://ec.europa.eu/tools/ecertis/" TargetMode="External"/><Relationship Id="rId23" Type="http://schemas.openxmlformats.org/officeDocument/2006/relationships/hyperlink" Target="https://kt.gov.lt/lt/atviri-duomenys/diskvalifikavimas-is-viesuju-pirkimu" TargetMode="External"/><Relationship Id="rId10" Type="http://schemas.openxmlformats.org/officeDocument/2006/relationships/hyperlink" Target="https://www.e-tar.lt/portal/lt/legalAct/TAR.4B60A8C9678B/asr" TargetMode="External"/><Relationship Id="rId19" Type="http://schemas.openxmlformats.org/officeDocument/2006/relationships/hyperlink" Target="https://vpt.lrv.lt/lt/pasalinimo-pagrindai-1/nepatikimu-koncesininku-sarasas-1/nepatikimu-koncesininku-sarasas/" TargetMode="External"/><Relationship Id="rId4" Type="http://schemas.openxmlformats.org/officeDocument/2006/relationships/settings" Target="settings.xml"/><Relationship Id="rId9" Type="http://schemas.openxmlformats.org/officeDocument/2006/relationships/hyperlink" Target="http://www.vilniaus-r.lt/" TargetMode="External"/><Relationship Id="rId14" Type="http://schemas.openxmlformats.org/officeDocument/2006/relationships/footer" Target="footer3.xml"/><Relationship Id="rId22" Type="http://schemas.openxmlformats.org/officeDocument/2006/relationships/hyperlink" Target="https://www.vmi.lt/evmi/mokesciu-moketoju-informacija"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245B6-EB55-48B6-A3B6-C221B0F3F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41</Pages>
  <Words>53312</Words>
  <Characters>30389</Characters>
  <Application>Microsoft Office Word</Application>
  <DocSecurity>0</DocSecurity>
  <Lines>253</Lines>
  <Paragraphs>167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Žakevič</dc:creator>
  <cp:keywords/>
  <dc:description/>
  <cp:lastModifiedBy>Anton Žakevič</cp:lastModifiedBy>
  <cp:revision>5</cp:revision>
  <dcterms:created xsi:type="dcterms:W3CDTF">2026-07-17T11:06:00Z</dcterms:created>
  <dcterms:modified xsi:type="dcterms:W3CDTF">2026-07-20T13:40:00Z</dcterms:modified>
</cp:coreProperties>
</file>