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48AA" w14:textId="77777777"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14:paraId="7C62773F" w14:textId="77777777"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14:paraId="6885B5C1" w14:textId="11DC2EAB" w:rsidR="00C72203" w:rsidRPr="00B609FE" w:rsidRDefault="00C72203" w:rsidP="00B609F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r w:rsidR="00CF3963">
        <w:rPr>
          <w:b/>
          <w:sz w:val="24"/>
          <w:szCs w:val="24"/>
        </w:rPr>
        <w:t xml:space="preserve">instrumentų plovimo – dezinfekavimo mašinos </w:t>
      </w:r>
      <w:r w:rsidR="003B7B31">
        <w:rPr>
          <w:b/>
          <w:sz w:val="24"/>
          <w:szCs w:val="24"/>
        </w:rPr>
        <w:t xml:space="preserve"> – 1vnt.</w:t>
      </w:r>
      <w:r w:rsidR="00B609FE">
        <w:rPr>
          <w:b/>
          <w:sz w:val="24"/>
          <w:szCs w:val="24"/>
        </w:rPr>
        <w:t xml:space="preserve">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14:paraId="6C9A8F58" w14:textId="68B7263C"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>
        <w:rPr>
          <w:sz w:val="24"/>
          <w:szCs w:val="24"/>
        </w:rPr>
        <w:t>parengti techninę specifikacij</w:t>
      </w:r>
      <w:r w:rsidR="00CF3963">
        <w:rPr>
          <w:sz w:val="24"/>
          <w:szCs w:val="24"/>
        </w:rPr>
        <w:t>ą</w:t>
      </w:r>
      <w:r>
        <w:rPr>
          <w:sz w:val="24"/>
          <w:szCs w:val="24"/>
        </w:rPr>
        <w:t>.</w:t>
      </w:r>
      <w:r>
        <w:rPr>
          <w:sz w:val="24"/>
          <w:szCs w:val="24"/>
          <w:lang w:eastAsia="ar-SA"/>
        </w:rPr>
        <w:t xml:space="preserve">        </w:t>
      </w:r>
    </w:p>
    <w:p w14:paraId="007A01D5" w14:textId="4864EDAA"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CF3963">
        <w:rPr>
          <w:rFonts w:eastAsia="Calibri"/>
          <w:b/>
          <w:bCs/>
          <w:sz w:val="24"/>
          <w:szCs w:val="24"/>
        </w:rPr>
        <w:t>6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3563E0">
        <w:rPr>
          <w:rFonts w:eastAsia="Calibri"/>
          <w:b/>
          <w:bCs/>
          <w:sz w:val="24"/>
          <w:szCs w:val="24"/>
        </w:rPr>
        <w:t>liepos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3563E0">
        <w:rPr>
          <w:rFonts w:eastAsia="Calibri"/>
          <w:b/>
          <w:bCs/>
          <w:sz w:val="24"/>
          <w:szCs w:val="24"/>
        </w:rPr>
        <w:t>24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CB4BC9"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>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14:paraId="63A4FA5B" w14:textId="77777777"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14:paraId="4B2554D1" w14:textId="77777777"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20"/>
      </w:tblGrid>
      <w:tr w:rsidR="00CF3963" w:rsidRPr="00433692" w14:paraId="60898784" w14:textId="09DA5E71" w:rsidTr="00CF3963">
        <w:trPr>
          <w:trHeight w:val="448"/>
        </w:trPr>
        <w:tc>
          <w:tcPr>
            <w:tcW w:w="709" w:type="dxa"/>
            <w:vAlign w:val="center"/>
          </w:tcPr>
          <w:p w14:paraId="7233C079" w14:textId="77777777" w:rsidR="00CF3963" w:rsidRPr="00433692" w:rsidRDefault="00CF3963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111" w:type="dxa"/>
            <w:vAlign w:val="center"/>
          </w:tcPr>
          <w:p w14:paraId="466BC709" w14:textId="77777777" w:rsidR="00CF3963" w:rsidRPr="00433692" w:rsidRDefault="00CF3963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4820" w:type="dxa"/>
          </w:tcPr>
          <w:p w14:paraId="2FBF7F75" w14:textId="77777777" w:rsidR="00CF3963" w:rsidRPr="00433692" w:rsidRDefault="00CF3963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CF3963" w:rsidRPr="00433692" w14:paraId="56E27C77" w14:textId="77777777" w:rsidTr="00CF3963">
        <w:trPr>
          <w:trHeight w:val="70"/>
        </w:trPr>
        <w:tc>
          <w:tcPr>
            <w:tcW w:w="709" w:type="dxa"/>
            <w:vAlign w:val="center"/>
          </w:tcPr>
          <w:p w14:paraId="7A24DC64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7327E8E7" w14:textId="69FF7D72" w:rsidR="00CF3963" w:rsidRPr="00433692" w:rsidRDefault="00CF3963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4820" w:type="dxa"/>
          </w:tcPr>
          <w:p w14:paraId="5D1EDA6E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  <w:tr w:rsidR="00CF3963" w:rsidRPr="00433692" w14:paraId="75514A79" w14:textId="77777777" w:rsidTr="00CF3963">
        <w:trPr>
          <w:trHeight w:val="70"/>
        </w:trPr>
        <w:tc>
          <w:tcPr>
            <w:tcW w:w="709" w:type="dxa"/>
            <w:vAlign w:val="center"/>
          </w:tcPr>
          <w:p w14:paraId="49CDB9A5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7457D5AA" w14:textId="097C5BA1" w:rsidR="00CF3963" w:rsidRPr="00433692" w:rsidRDefault="00CF3963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</w:t>
            </w:r>
            <w:r w:rsidRPr="00433692">
              <w:rPr>
                <w:sz w:val="24"/>
                <w:szCs w:val="24"/>
              </w:rPr>
              <w:t xml:space="preserve">projekto? </w:t>
            </w:r>
          </w:p>
          <w:p w14:paraId="68ACDC15" w14:textId="77777777" w:rsidR="00CF3963" w:rsidRPr="00433692" w:rsidRDefault="00CF3963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4820" w:type="dxa"/>
          </w:tcPr>
          <w:p w14:paraId="4A83FF40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  <w:tr w:rsidR="00CF3963" w:rsidRPr="00433692" w14:paraId="55CB4325" w14:textId="77777777" w:rsidTr="00CF3963">
        <w:trPr>
          <w:trHeight w:val="1050"/>
        </w:trPr>
        <w:tc>
          <w:tcPr>
            <w:tcW w:w="709" w:type="dxa"/>
            <w:vAlign w:val="center"/>
          </w:tcPr>
          <w:p w14:paraId="4AA2ED15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76E1279" w14:textId="77777777" w:rsidR="00CF3963" w:rsidRPr="00433692" w:rsidRDefault="00CF3963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4820" w:type="dxa"/>
          </w:tcPr>
          <w:p w14:paraId="04C78F9E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  <w:tr w:rsidR="00CF3963" w:rsidRPr="00433692" w14:paraId="5C85BBC4" w14:textId="77777777" w:rsidTr="00CF3963">
        <w:trPr>
          <w:trHeight w:val="1050"/>
        </w:trPr>
        <w:tc>
          <w:tcPr>
            <w:tcW w:w="709" w:type="dxa"/>
            <w:vAlign w:val="center"/>
          </w:tcPr>
          <w:p w14:paraId="71DBD395" w14:textId="77777777" w:rsidR="00CF3963" w:rsidRPr="00433692" w:rsidRDefault="00CF3963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950DF9C" w14:textId="77777777" w:rsidR="00CF3963" w:rsidRPr="00B37D0A" w:rsidRDefault="00CF3963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Eur be/su PVM?</w:t>
            </w:r>
          </w:p>
        </w:tc>
        <w:tc>
          <w:tcPr>
            <w:tcW w:w="4820" w:type="dxa"/>
          </w:tcPr>
          <w:p w14:paraId="4E9F2D7A" w14:textId="77777777" w:rsidR="00CF3963" w:rsidRPr="00433692" w:rsidRDefault="00CF3963" w:rsidP="00C9281E">
            <w:pPr>
              <w:rPr>
                <w:sz w:val="24"/>
                <w:szCs w:val="24"/>
              </w:rPr>
            </w:pPr>
          </w:p>
        </w:tc>
      </w:tr>
    </w:tbl>
    <w:p w14:paraId="118132AF" w14:textId="77777777"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14:paraId="24822D4E" w14:textId="77777777" w:rsidR="0014004B" w:rsidRPr="00A54BE4" w:rsidRDefault="00B609FE" w:rsidP="001400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3110D8FC" w14:textId="77777777" w:rsidR="00C72203" w:rsidRPr="00C72203" w:rsidRDefault="00C72203" w:rsidP="00C72203">
      <w:pPr>
        <w:ind w:firstLine="720"/>
        <w:jc w:val="both"/>
        <w:rPr>
          <w:color w:val="404040"/>
          <w:sz w:val="24"/>
          <w:szCs w:val="24"/>
          <w:lang w:eastAsia="ja-JP"/>
        </w:rPr>
      </w:pPr>
    </w:p>
    <w:p w14:paraId="6E61189B" w14:textId="77777777"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14:paraId="1DF9E314" w14:textId="02D3E178"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</w:t>
      </w:r>
      <w:r w:rsidRPr="00C72203">
        <w:rPr>
          <w:sz w:val="24"/>
          <w:szCs w:val="24"/>
        </w:rPr>
        <w:t>projektas.</w:t>
      </w:r>
    </w:p>
    <w:sectPr w:rsidR="00277FC9" w:rsidRPr="00B609FE" w:rsidSect="00E7789E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22148">
    <w:abstractNumId w:val="1"/>
  </w:num>
  <w:num w:numId="2" w16cid:durableId="59070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DE"/>
    <w:rsid w:val="00054B85"/>
    <w:rsid w:val="000A0F91"/>
    <w:rsid w:val="00132855"/>
    <w:rsid w:val="0014004B"/>
    <w:rsid w:val="001860EF"/>
    <w:rsid w:val="00277FC9"/>
    <w:rsid w:val="00322FBA"/>
    <w:rsid w:val="003563E0"/>
    <w:rsid w:val="0037031A"/>
    <w:rsid w:val="003B7B31"/>
    <w:rsid w:val="003F06CA"/>
    <w:rsid w:val="004235DE"/>
    <w:rsid w:val="00460332"/>
    <w:rsid w:val="00492485"/>
    <w:rsid w:val="004C4E98"/>
    <w:rsid w:val="005A720F"/>
    <w:rsid w:val="005E1DD9"/>
    <w:rsid w:val="00717AE8"/>
    <w:rsid w:val="00841D65"/>
    <w:rsid w:val="008468CC"/>
    <w:rsid w:val="00961209"/>
    <w:rsid w:val="009C4E6A"/>
    <w:rsid w:val="009F06F7"/>
    <w:rsid w:val="00AE13F5"/>
    <w:rsid w:val="00B609FE"/>
    <w:rsid w:val="00BD52A1"/>
    <w:rsid w:val="00C13091"/>
    <w:rsid w:val="00C30AB6"/>
    <w:rsid w:val="00C72203"/>
    <w:rsid w:val="00CB4BC9"/>
    <w:rsid w:val="00CF3963"/>
    <w:rsid w:val="00D44D02"/>
    <w:rsid w:val="00D526AA"/>
    <w:rsid w:val="00D833F3"/>
    <w:rsid w:val="00E7789E"/>
    <w:rsid w:val="00F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02D7"/>
  <w15:docId w15:val="{09BCF37A-D046-4D02-B165-013DB636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Auditorius RL</cp:lastModifiedBy>
  <cp:revision>3</cp:revision>
  <cp:lastPrinted>2022-06-16T12:31:00Z</cp:lastPrinted>
  <dcterms:created xsi:type="dcterms:W3CDTF">2026-07-20T12:49:00Z</dcterms:created>
  <dcterms:modified xsi:type="dcterms:W3CDTF">2026-07-20T12:50:00Z</dcterms:modified>
</cp:coreProperties>
</file>