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customXmlDelRangeStart w:id="0" w:author="Autorius"/>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customXmlDelRangeEnd w:id="0"/>
                <w:tc>
                  <w:tcPr>
                    <w:tcW w:w="7966" w:type="dxa"/>
                    <w:tcMar>
                      <w:top w:w="216" w:type="dxa"/>
                      <w:left w:w="115" w:type="dxa"/>
                      <w:bottom w:w="216" w:type="dxa"/>
                      <w:right w:w="115" w:type="dxa"/>
                    </w:tcMar>
                  </w:tcPr>
                  <w:p w14:paraId="711EF4C4" w14:textId="2B9C3B0C" w:rsidR="00184B8C" w:rsidRPr="00AB04C3" w:rsidRDefault="00184B8C" w:rsidP="00AB04C3">
                    <w:pPr>
                      <w:pStyle w:val="Betarp"/>
                      <w:rPr>
                        <w:color w:val="2F5496" w:themeColor="accent1" w:themeShade="BF"/>
                        <w:sz w:val="24"/>
                        <w:lang w:val="lt-LT"/>
                      </w:rPr>
                    </w:pPr>
                  </w:p>
                </w:tc>
                <w:customXmlDelRangeStart w:id="1" w:author="Autorius"/>
              </w:sdtContent>
            </w:sdt>
            <w:customXmlDelRangeEnd w:id="1"/>
            <w:bookmarkStart w:id="2" w:name="_GoBack" w:displacedByCustomXml="prev"/>
            <w:bookmarkEnd w:id="2" w:displacedByCustomXml="prev"/>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D019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D0198"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D0198"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D0198"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D0198"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D0198"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D0198"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D0198"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D0198"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D0198"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D0198"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D0198"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D0198"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D0198"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D0198"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D0198"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D0198"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D0198"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D0198"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D0198"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D0198"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D0198"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3" w:name="_Toc126263048"/>
      <w:r w:rsidRPr="00471E3D">
        <w:rPr>
          <w:rFonts w:asciiTheme="minorHAnsi" w:hAnsiTheme="minorHAnsi" w:cstheme="minorHAnsi"/>
          <w:color w:val="auto"/>
          <w:lang w:val="lt-LT"/>
        </w:rPr>
        <w:lastRenderedPageBreak/>
        <w:t>Sąvokos ir sutrumpinimai</w:t>
      </w:r>
      <w:bookmarkEnd w:id="3"/>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4" w:name="_Toc126263049"/>
      <w:r w:rsidRPr="00471E3D">
        <w:rPr>
          <w:rFonts w:asciiTheme="minorHAnsi" w:hAnsiTheme="minorHAnsi" w:cstheme="minorHAnsi"/>
          <w:color w:val="auto"/>
          <w:lang w:val="lt-LT"/>
        </w:rPr>
        <w:t>Bendrosios nuostatos</w:t>
      </w:r>
      <w:bookmarkEnd w:id="4"/>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5" w:name="_Toc126263050"/>
      <w:r w:rsidRPr="00471E3D">
        <w:rPr>
          <w:rFonts w:asciiTheme="minorHAnsi" w:hAnsiTheme="minorHAnsi" w:cstheme="minorHAnsi"/>
          <w:color w:val="auto"/>
          <w:lang w:val="lt-LT"/>
        </w:rPr>
        <w:t>Pirkimo objektas</w:t>
      </w:r>
      <w:bookmarkEnd w:id="5"/>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471E3D">
        <w:rPr>
          <w:rFonts w:asciiTheme="minorHAnsi" w:hAnsiTheme="minorHAnsi" w:cstheme="minorHAnsi"/>
          <w:color w:val="auto"/>
          <w:lang w:val="lt-LT"/>
        </w:rPr>
        <w:t>Perkančiosios organizacijos ir tiekėjų bendravimo ir keitimosi informacija priemonės</w:t>
      </w:r>
      <w:bookmarkEnd w:id="15"/>
      <w:bookmarkEnd w:id="16"/>
      <w:bookmarkEnd w:id="17"/>
      <w:bookmarkEnd w:id="18"/>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9" w:name="_Ref38446835"/>
      <w:bookmarkStart w:id="20" w:name="_Toc48053162"/>
      <w:bookmarkStart w:id="21"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9"/>
      <w:bookmarkEnd w:id="20"/>
      <w:bookmarkEnd w:id="21"/>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2"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2"/>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3" w:name="_Ref39473754"/>
      <w:bookmarkStart w:id="24" w:name="_Ref39473761"/>
      <w:bookmarkStart w:id="25" w:name="_Ref39474188"/>
      <w:bookmarkStart w:id="26" w:name="_Toc48053164"/>
      <w:bookmarkStart w:id="27" w:name="_Toc126263053"/>
      <w:r w:rsidRPr="00471E3D">
        <w:rPr>
          <w:rFonts w:asciiTheme="minorHAnsi" w:hAnsiTheme="minorHAnsi" w:cstheme="minorHAnsi"/>
          <w:color w:val="auto"/>
          <w:lang w:val="lt-LT"/>
        </w:rPr>
        <w:t>Tiekėjų pašalinimo pagrindai</w:t>
      </w:r>
      <w:bookmarkEnd w:id="23"/>
      <w:bookmarkEnd w:id="24"/>
      <w:bookmarkEnd w:id="25"/>
      <w:bookmarkEnd w:id="26"/>
      <w:bookmarkEnd w:id="27"/>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8" w:name="_Hlk41039660"/>
      <w:r w:rsidRPr="58B3C938">
        <w:rPr>
          <w:lang w:val="lt-LT"/>
        </w:rPr>
        <w:t xml:space="preserve">subtiekėjų </w:t>
      </w:r>
      <w:bookmarkEnd w:id="28"/>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6263055"/>
      <w:r w:rsidRPr="00471E3D">
        <w:rPr>
          <w:rFonts w:asciiTheme="minorHAnsi" w:hAnsiTheme="minorHAnsi" w:cstheme="minorHAnsi"/>
          <w:color w:val="auto"/>
          <w:lang w:val="lt-LT"/>
        </w:rPr>
        <w:t>Rezervuota teisė dalyvauti pirkime</w:t>
      </w:r>
      <w:bookmarkEnd w:id="31"/>
      <w:bookmarkEnd w:id="32"/>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9"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9"/>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t>Reikalavimai pasiūlymų rengimui ir pateikimui</w:t>
      </w:r>
      <w:bookmarkEnd w:id="84"/>
      <w:bookmarkEnd w:id="85"/>
      <w:bookmarkEnd w:id="86"/>
      <w:bookmarkEnd w:id="8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5" w:name="_Ref38971193"/>
      <w:bookmarkStart w:id="96" w:name="_Ref38971207"/>
      <w:bookmarkStart w:id="97" w:name="_Toc48053176"/>
      <w:bookmarkStart w:id="98" w:name="_Toc126263062"/>
      <w:bookmarkStart w:id="99" w:name="_Hlk91497725"/>
      <w:r w:rsidRPr="00471E3D">
        <w:rPr>
          <w:rFonts w:asciiTheme="minorHAnsi" w:hAnsiTheme="minorHAnsi" w:cstheme="minorHAnsi"/>
          <w:color w:val="auto"/>
          <w:lang w:val="lt-LT"/>
        </w:rPr>
        <w:t>Susipažinimas su pasiūlymais</w:t>
      </w:r>
      <w:bookmarkEnd w:id="95"/>
      <w:bookmarkEnd w:id="96"/>
      <w:bookmarkEnd w:id="97"/>
      <w:bookmarkEnd w:id="98"/>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0" w:name="_Ref39756072"/>
      <w:bookmarkEnd w:id="9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471E3D">
        <w:rPr>
          <w:rFonts w:asciiTheme="minorHAnsi" w:hAnsiTheme="minorHAnsi" w:cstheme="minorHAnsi"/>
          <w:color w:val="auto"/>
          <w:lang w:val="lt-LT"/>
        </w:rPr>
        <w:t>Elektroninis aukcionas</w:t>
      </w:r>
      <w:bookmarkEnd w:id="102"/>
      <w:bookmarkEnd w:id="103"/>
      <w:bookmarkEnd w:id="104"/>
      <w:bookmarkEnd w:id="105"/>
      <w:bookmarkEnd w:id="106"/>
      <w:bookmarkEnd w:id="107"/>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67303"/>
      <w:bookmarkStart w:id="109" w:name="_Ref39667308"/>
      <w:bookmarkStart w:id="110" w:name="_Toc48053178"/>
      <w:bookmarkStart w:id="111" w:name="_Toc126263064"/>
      <w:r w:rsidRPr="00F9566E">
        <w:rPr>
          <w:rFonts w:asciiTheme="minorHAnsi" w:hAnsiTheme="minorHAnsi" w:cstheme="minorHAnsi"/>
          <w:color w:val="auto"/>
          <w:lang w:val="lt-LT"/>
        </w:rPr>
        <w:t>Pasiūlymų vertinimas</w:t>
      </w:r>
      <w:bookmarkEnd w:id="108"/>
      <w:bookmarkEnd w:id="109"/>
      <w:bookmarkEnd w:id="110"/>
      <w:bookmarkEnd w:id="111"/>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2" w:name="_Hlk505013401"/>
      <w:r w:rsidRPr="00DA41C2">
        <w:rPr>
          <w:lang w:val="lt-LT"/>
        </w:rPr>
        <w:t xml:space="preserve">tiekėjams ir (ar) jų įgaliotiesiems atstovams </w:t>
      </w:r>
      <w:bookmarkEnd w:id="112"/>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67FEB" w14:textId="77777777" w:rsidR="00DD0198" w:rsidRDefault="00DD0198" w:rsidP="00184B8C">
      <w:pPr>
        <w:spacing w:after="0" w:line="240" w:lineRule="auto"/>
      </w:pPr>
      <w:r>
        <w:separator/>
      </w:r>
    </w:p>
  </w:endnote>
  <w:endnote w:type="continuationSeparator" w:id="0">
    <w:p w14:paraId="6055F085" w14:textId="77777777" w:rsidR="00DD0198" w:rsidRDefault="00DD0198" w:rsidP="00184B8C">
      <w:pPr>
        <w:spacing w:after="0" w:line="240" w:lineRule="auto"/>
      </w:pPr>
      <w:r>
        <w:continuationSeparator/>
      </w:r>
    </w:p>
  </w:endnote>
  <w:endnote w:type="continuationNotice" w:id="1">
    <w:p w14:paraId="7D349B95" w14:textId="77777777" w:rsidR="00DD0198" w:rsidRDefault="00DD0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719CF" w14:textId="77777777" w:rsidR="00DD0198" w:rsidRDefault="00DD0198" w:rsidP="00184B8C">
      <w:pPr>
        <w:spacing w:after="0" w:line="240" w:lineRule="auto"/>
      </w:pPr>
      <w:r>
        <w:separator/>
      </w:r>
    </w:p>
  </w:footnote>
  <w:footnote w:type="continuationSeparator" w:id="0">
    <w:p w14:paraId="5CE90C34" w14:textId="77777777" w:rsidR="00DD0198" w:rsidRDefault="00DD0198" w:rsidP="00184B8C">
      <w:pPr>
        <w:spacing w:after="0" w:line="240" w:lineRule="auto"/>
      </w:pPr>
      <w:r>
        <w:continuationSeparator/>
      </w:r>
    </w:p>
  </w:footnote>
  <w:footnote w:type="continuationNotice" w:id="1">
    <w:p w14:paraId="7ADBE94E" w14:textId="77777777" w:rsidR="00DD0198" w:rsidRDefault="00DD019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BD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039"/>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198"/>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2A36"/>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40470</Words>
  <Characters>23069</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2025-11-18T08:19:00Z</dcterms:created>
  <dcterms:modified xsi:type="dcterms:W3CDTF">2026-06-05T10:34:00Z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