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761AE" w14:textId="77777777" w:rsidR="00C56946" w:rsidRPr="00C56946" w:rsidRDefault="00C56946" w:rsidP="00C56946">
      <w:pPr>
        <w:ind w:left="43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eading=h.vaf2emsbf8pj" w:colFirst="0" w:colLast="0"/>
      <w:bookmarkStart w:id="1" w:name="_Hlk48653204"/>
      <w:bookmarkEnd w:id="0"/>
      <w:r w:rsidRPr="00C56946">
        <w:rPr>
          <w:rFonts w:ascii="Times New Roman" w:hAnsi="Times New Roman" w:cs="Times New Roman"/>
          <w:sz w:val="24"/>
          <w:szCs w:val="24"/>
        </w:rPr>
        <w:t>Pirkimo sąlygų 2 priedas „Techninė specifikacija“</w:t>
      </w:r>
    </w:p>
    <w:p w14:paraId="51E73ACA" w14:textId="06192A4A" w:rsidR="00D42035" w:rsidRPr="00D42035" w:rsidRDefault="00D42035" w:rsidP="005D5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035">
        <w:rPr>
          <w:rFonts w:ascii="Times New Roman" w:hAnsi="Times New Roman" w:cs="Times New Roman"/>
          <w:b/>
          <w:bCs/>
          <w:sz w:val="24"/>
          <w:szCs w:val="24"/>
        </w:rPr>
        <w:t>MEDICININĖS ĮRANGOS</w:t>
      </w:r>
      <w:r w:rsidR="00C56946">
        <w:rPr>
          <w:rFonts w:ascii="Times New Roman" w:hAnsi="Times New Roman" w:cs="Times New Roman"/>
          <w:b/>
          <w:bCs/>
          <w:sz w:val="24"/>
          <w:szCs w:val="24"/>
        </w:rPr>
        <w:t xml:space="preserve"> ROKIŠKIO RAJONO LIGONINEI</w:t>
      </w:r>
      <w:r w:rsidRPr="00D420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BF9ADB" w14:textId="315CD86A" w:rsidR="0012160D" w:rsidRPr="00D42035" w:rsidRDefault="00D42035" w:rsidP="005D5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035">
        <w:rPr>
          <w:rFonts w:ascii="Times New Roman" w:hAnsi="Times New Roman" w:cs="Times New Roman"/>
          <w:b/>
          <w:bCs/>
          <w:sz w:val="24"/>
          <w:szCs w:val="24"/>
        </w:rPr>
        <w:t>TECHNINĖ SPECIFIKACIJA</w:t>
      </w:r>
    </w:p>
    <w:p w14:paraId="1525368A" w14:textId="77777777" w:rsidR="0012160D" w:rsidRPr="00D42035" w:rsidRDefault="0012160D" w:rsidP="005D5A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BBB4D" w14:textId="298CBDED" w:rsidR="00FD1719" w:rsidRPr="00C56946" w:rsidRDefault="00D42035" w:rsidP="00C569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0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2160D" w:rsidRPr="00D42035">
        <w:rPr>
          <w:rFonts w:ascii="Times New Roman" w:hAnsi="Times New Roman" w:cs="Times New Roman"/>
          <w:b/>
          <w:bCs/>
          <w:sz w:val="24"/>
          <w:szCs w:val="24"/>
        </w:rPr>
        <w:t xml:space="preserve"> pirkimo dalis. Funkcinė lova r</w:t>
      </w:r>
      <w:r w:rsidR="00012DED" w:rsidRPr="00D42035">
        <w:rPr>
          <w:rFonts w:ascii="Times New Roman" w:hAnsi="Times New Roman" w:cs="Times New Roman"/>
          <w:b/>
          <w:bCs/>
          <w:sz w:val="24"/>
          <w:szCs w:val="24"/>
        </w:rPr>
        <w:t>eanimaci</w:t>
      </w:r>
      <w:r w:rsidR="0012160D" w:rsidRPr="00D42035">
        <w:rPr>
          <w:rFonts w:ascii="Times New Roman" w:hAnsi="Times New Roman" w:cs="Times New Roman"/>
          <w:b/>
          <w:bCs/>
          <w:sz w:val="24"/>
          <w:szCs w:val="24"/>
        </w:rPr>
        <w:t>jai (</w:t>
      </w:r>
      <w:r w:rsidR="0012012C" w:rsidRPr="00D42035">
        <w:rPr>
          <w:rFonts w:ascii="Times New Roman" w:hAnsi="Times New Roman" w:cs="Times New Roman"/>
          <w:b/>
          <w:bCs/>
          <w:sz w:val="24"/>
          <w:szCs w:val="24"/>
        </w:rPr>
        <w:t>6 vnt.</w:t>
      </w:r>
      <w:r w:rsidR="0012160D" w:rsidRPr="00D4203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F7FC20" w14:textId="75BD501C" w:rsidR="00C62C4D" w:rsidRPr="00C56946" w:rsidRDefault="00FD1719" w:rsidP="00FD17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946">
        <w:rPr>
          <w:rFonts w:ascii="Times New Roman" w:eastAsia="Times New Roman" w:hAnsi="Times New Roman" w:cs="Times New Roman"/>
          <w:sz w:val="24"/>
          <w:szCs w:val="24"/>
          <w:lang w:eastAsia="lt-LT"/>
        </w:rPr>
        <w:t>1 lentelė. Techniniai parametrai</w:t>
      </w:r>
    </w:p>
    <w:tbl>
      <w:tblPr>
        <w:tblStyle w:val="Lentelstinklelis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3402"/>
        <w:gridCol w:w="3402"/>
      </w:tblGrid>
      <w:tr w:rsidR="005C1989" w:rsidRPr="0054591B" w14:paraId="5FC90020" w14:textId="4D64C5DF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9586470" w14:textId="04F7474E" w:rsidR="005C1989" w:rsidRPr="0054591B" w:rsidRDefault="005C1989" w:rsidP="003F6DE9">
            <w:pPr>
              <w:ind w:left="-38" w:right="-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</w:rPr>
              <w:t>Eil.</w:t>
            </w:r>
          </w:p>
          <w:p w14:paraId="0F11E346" w14:textId="77777777" w:rsidR="005C1989" w:rsidRPr="0054591B" w:rsidRDefault="005C1989" w:rsidP="003F6DE9">
            <w:pPr>
              <w:ind w:left="-38" w:right="-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ABF4" w14:textId="77777777" w:rsidR="005C1989" w:rsidRPr="0054591B" w:rsidRDefault="005C1989" w:rsidP="003F6D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</w:rPr>
              <w:t>Parametras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79F8" w14:textId="0AB72E58" w:rsidR="005C1989" w:rsidRPr="0054591B" w:rsidRDefault="005C1989" w:rsidP="003F6DE9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</w:rPr>
              <w:t>Reikalaujama parametro reikšmė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D87A" w14:textId="03D4DE89" w:rsidR="005C1989" w:rsidRPr="0054591B" w:rsidRDefault="0054591B" w:rsidP="003F6DE9">
            <w:pPr>
              <w:ind w:left="3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  <w:noProof/>
                <w:spacing w:val="-2"/>
              </w:rPr>
              <w:t>Tiekėjo siūlomos prekės parametrų reikšmės (nurodyti failo, dokumento pavadinimą ir puslapio Nr., pažymint vietą, kurioje yra siūlomus techninius parametrus patvirtinanti reikšmė)</w:t>
            </w:r>
          </w:p>
        </w:tc>
      </w:tr>
      <w:tr w:rsidR="005C1989" w:rsidRPr="000E42CB" w14:paraId="4485A274" w14:textId="7E087956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966A" w14:textId="7173D8A0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32A2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 xml:space="preserve">Čiužinio platformos aukščio reguliavimas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753" w14:textId="5EC86EEB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1.Valdoma elektrine pavara</w:t>
            </w:r>
            <w:r w:rsidR="0054591B">
              <w:rPr>
                <w:noProof/>
                <w:sz w:val="22"/>
                <w:szCs w:val="22"/>
                <w:lang w:eastAsia="en-US"/>
              </w:rPr>
              <w:t>.</w:t>
            </w:r>
          </w:p>
          <w:p w14:paraId="55FF7703" w14:textId="4A542422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2. Aukščio reguliavimo ribos, matuojant nuo grindų iki čiužinio platformos (be čiužinio), ne siauresnės kaip nuo 4</w:t>
            </w:r>
            <w:r>
              <w:rPr>
                <w:noProof/>
                <w:sz w:val="22"/>
                <w:szCs w:val="22"/>
                <w:lang w:eastAsia="en-US"/>
              </w:rPr>
              <w:t>4</w:t>
            </w:r>
            <w:r w:rsidRPr="000E42CB">
              <w:rPr>
                <w:noProof/>
                <w:sz w:val="22"/>
                <w:szCs w:val="22"/>
                <w:lang w:eastAsia="en-US"/>
              </w:rPr>
              <w:t xml:space="preserve"> iki 75 cm</w:t>
            </w:r>
            <w:r w:rsidR="0054591B">
              <w:rPr>
                <w:noProof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E137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4BFA1938" w14:textId="4983AFF4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195A" w14:textId="044A57E2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6A09" w14:textId="3B3F0BDC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Nugaros sekcijos pakėlimo kampas</w:t>
            </w: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B07" w14:textId="18FB025F" w:rsidR="005C1989" w:rsidRPr="000E42CB" w:rsidRDefault="005C1989" w:rsidP="003F6DE9">
            <w:pPr>
              <w:pStyle w:val="Betarp"/>
              <w:ind w:right="60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1. Valdoma elektrine pavara</w:t>
            </w:r>
            <w:r w:rsidR="0054591B">
              <w:rPr>
                <w:noProof/>
                <w:sz w:val="22"/>
                <w:szCs w:val="22"/>
                <w:lang w:eastAsia="en-US"/>
              </w:rPr>
              <w:t>.</w:t>
            </w:r>
          </w:p>
          <w:p w14:paraId="3A32DAA1" w14:textId="7096BE11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 xml:space="preserve">2. Pakėlimo kampas, </w:t>
            </w: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ne mažiau</w:t>
            </w:r>
            <w:r w:rsidRPr="000E42CB">
              <w:rPr>
                <w:noProof/>
                <w:sz w:val="22"/>
                <w:szCs w:val="22"/>
                <w:lang w:eastAsia="en-US"/>
              </w:rPr>
              <w:t xml:space="preserve"> </w:t>
            </w:r>
            <w:r w:rsidRPr="000E42CB">
              <w:rPr>
                <w:noProof/>
                <w:sz w:val="22"/>
                <w:szCs w:val="22"/>
              </w:rPr>
              <w:t>60º</w:t>
            </w:r>
            <w:r w:rsidR="0054591B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0D96" w14:textId="77777777" w:rsidR="005C1989" w:rsidRPr="000E42CB" w:rsidRDefault="005C1989" w:rsidP="003F6DE9">
            <w:pPr>
              <w:pStyle w:val="Betarp"/>
              <w:ind w:right="60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43C009A1" w14:textId="55D02D8D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652A" w14:textId="331A1FFE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4B6" w14:textId="7BC348C9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  <w:bCs/>
              </w:rPr>
              <w:t>Kelių sulenkimo kampo reguliavimas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588" w14:textId="62067DEC" w:rsidR="005C1989" w:rsidRPr="000E42CB" w:rsidRDefault="005C1989" w:rsidP="003F6DE9">
            <w:pPr>
              <w:pStyle w:val="Betarp"/>
              <w:ind w:left="34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1. Valdoma elektrine pavara</w:t>
            </w:r>
            <w:r w:rsidR="0054591B">
              <w:rPr>
                <w:noProof/>
                <w:sz w:val="22"/>
                <w:szCs w:val="22"/>
                <w:lang w:eastAsia="en-US"/>
              </w:rPr>
              <w:t>.</w:t>
            </w:r>
          </w:p>
          <w:p w14:paraId="49B1C42F" w14:textId="2E19A85E" w:rsidR="005C1989" w:rsidRPr="000E42CB" w:rsidRDefault="005C1989" w:rsidP="003F6DE9">
            <w:pPr>
              <w:pStyle w:val="Betarp"/>
              <w:ind w:left="34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2. Pakėlimo kampas</w:t>
            </w:r>
            <w:r w:rsidRPr="000E42CB">
              <w:rPr>
                <w:noProof/>
                <w:sz w:val="22"/>
                <w:szCs w:val="22"/>
              </w:rPr>
              <w:t xml:space="preserve">, </w:t>
            </w: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ne mažiau</w:t>
            </w:r>
            <w:r w:rsidRPr="000E42CB">
              <w:rPr>
                <w:noProof/>
                <w:sz w:val="22"/>
                <w:szCs w:val="22"/>
                <w:lang w:eastAsia="en-US"/>
              </w:rPr>
              <w:t xml:space="preserve"> 25</w:t>
            </w:r>
            <w:r w:rsidRPr="000E42CB">
              <w:rPr>
                <w:noProof/>
                <w:sz w:val="22"/>
                <w:szCs w:val="22"/>
              </w:rPr>
              <w:t>º</w:t>
            </w:r>
            <w:r w:rsidR="0054591B">
              <w:rPr>
                <w:noProof/>
                <w:sz w:val="22"/>
                <w:szCs w:val="22"/>
              </w:rPr>
              <w:t>.</w:t>
            </w:r>
            <w:r w:rsidRPr="000E42CB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FF1" w14:textId="77777777" w:rsidR="005C1989" w:rsidRPr="000E42CB" w:rsidRDefault="005C1989" w:rsidP="003F6DE9">
            <w:pPr>
              <w:pStyle w:val="Betarp"/>
              <w:ind w:left="34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500D8CB9" w14:textId="25B7A299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3510" w14:textId="0C4A112B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7CE8" w14:textId="4EFC7D2A" w:rsidR="005C1989" w:rsidRPr="000E42CB" w:rsidRDefault="005C1989" w:rsidP="003F6DE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E42CB">
              <w:rPr>
                <w:rFonts w:ascii="Times New Roman" w:hAnsi="Times New Roman" w:cs="Times New Roman"/>
                <w:color w:val="000000" w:themeColor="text1"/>
              </w:rPr>
              <w:t>Trendelenburgo</w:t>
            </w:r>
            <w:proofErr w:type="spellEnd"/>
            <w:r w:rsidRPr="000E42CB">
              <w:rPr>
                <w:rFonts w:ascii="Times New Roman" w:hAnsi="Times New Roman" w:cs="Times New Roman"/>
                <w:color w:val="000000" w:themeColor="text1"/>
              </w:rPr>
              <w:t xml:space="preserve">/atvirkštinės </w:t>
            </w:r>
            <w:proofErr w:type="spellStart"/>
            <w:r w:rsidRPr="000E42CB">
              <w:rPr>
                <w:rFonts w:ascii="Times New Roman" w:hAnsi="Times New Roman" w:cs="Times New Roman"/>
                <w:color w:val="000000" w:themeColor="text1"/>
              </w:rPr>
              <w:t>Trendelenburgo</w:t>
            </w:r>
            <w:proofErr w:type="spellEnd"/>
            <w:r w:rsidRPr="000E42CB">
              <w:rPr>
                <w:rFonts w:ascii="Times New Roman" w:hAnsi="Times New Roman" w:cs="Times New Roman"/>
                <w:color w:val="000000" w:themeColor="text1"/>
              </w:rPr>
              <w:t xml:space="preserve"> padėties </w:t>
            </w:r>
            <w:r w:rsidRPr="000E42CB">
              <w:rPr>
                <w:rFonts w:ascii="Times New Roman" w:hAnsi="Times New Roman" w:cs="Times New Roman"/>
                <w:color w:val="000000" w:themeColor="text1"/>
                <w:lang w:eastAsia="en-US"/>
              </w:rPr>
              <w:t>reguliavimas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9ECF" w14:textId="50A98C3B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>Valdoma elektrine pavara</w:t>
            </w:r>
          </w:p>
          <w:p w14:paraId="74432C75" w14:textId="13758AF4" w:rsidR="005C1989" w:rsidRPr="000E42CB" w:rsidRDefault="005C1989" w:rsidP="003F6DE9">
            <w:pPr>
              <w:pStyle w:val="Betarp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D74" w14:textId="77777777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C1989" w:rsidRPr="000E42CB" w14:paraId="20B51E5C" w14:textId="53D624C2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77BD" w14:textId="10815373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6207" w14:textId="2198A96C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 xml:space="preserve">Rankenos  mechaniniam  lovos nuleidimui į horizontalią gaivinimo padėtį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49E" w14:textId="5C474973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>Sumontuotos ant lovos rėmo iš abiejų pusių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1A77" w14:textId="77777777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5C1989" w:rsidRPr="000E42CB" w14:paraId="01645879" w14:textId="7DFD27F6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24C" w14:textId="4C6B186D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contextualSpacing w:val="0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443" w14:textId="19568D08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Maitinimo šaltiniai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256" w14:textId="10DF5347" w:rsidR="005C1989" w:rsidRPr="000E42CB" w:rsidRDefault="005C1989" w:rsidP="003F6DE9">
            <w:pPr>
              <w:pStyle w:val="Betarp"/>
              <w:ind w:left="33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Elektros tinklas ir integruotas akumuliatorius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F54F" w14:textId="77777777" w:rsidR="005C1989" w:rsidRPr="000E42CB" w:rsidRDefault="005C1989" w:rsidP="003F6DE9">
            <w:pPr>
              <w:pStyle w:val="Betarp"/>
              <w:ind w:left="33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6075F95E" w14:textId="4AB9DC19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9B81" w14:textId="77777777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contextualSpacing w:val="0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7384" w14:textId="48102258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>Integruotas akumuliatorius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5A6" w14:textId="4F4F24D9" w:rsidR="005C1989" w:rsidRPr="000E42CB" w:rsidRDefault="005C1989" w:rsidP="003F6DE9">
            <w:pPr>
              <w:pStyle w:val="Betarp"/>
              <w:ind w:left="33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Leidžia naudoti lovą, kai ji atjungta nuo elektros tinklo, įvykus elektros tiekimo sutrikimui arba transportavimo metu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36C" w14:textId="77777777" w:rsidR="005C1989" w:rsidRPr="000E42CB" w:rsidRDefault="005C1989" w:rsidP="003F6DE9">
            <w:pPr>
              <w:pStyle w:val="Betarp"/>
              <w:ind w:left="33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50097F13" w14:textId="6DE7A5FE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DB86" w14:textId="4394E989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contextualSpacing w:val="0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4AF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Lovos aliarmų ir monitoravimo sistema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213" w14:textId="6D7B411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Pacientui pasislinkus iš nustatytos zonos įsijungia aliarmas.</w:t>
            </w:r>
          </w:p>
          <w:p w14:paraId="1E711AD1" w14:textId="5627AF04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2. Aliarmo jautrumo pasirinkimas ne mažiau kaip iš 3 skirtingų lygių.</w:t>
            </w:r>
          </w:p>
          <w:p w14:paraId="024EA25B" w14:textId="295CEBA0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3. Adaptyvus lovos aliarmas, kurio jautrumas keičiasi priklausomai nuo apsauginių šoninių rėmų padėties</w:t>
            </w:r>
            <w:r w:rsidR="0054591B">
              <w:rPr>
                <w:rFonts w:ascii="Times New Roman" w:hAnsi="Times New Roman" w:cs="Times New Roman"/>
              </w:rPr>
              <w:t>.</w:t>
            </w:r>
          </w:p>
          <w:p w14:paraId="1E58CEFD" w14:textId="6CC82BEB" w:rsidR="005C1989" w:rsidRPr="000E42CB" w:rsidRDefault="005C1989" w:rsidP="003F6DE9">
            <w:pPr>
              <w:rPr>
                <w:rFonts w:ascii="Times New Roman" w:hAnsi="Times New Roman" w:cs="Times New Roman"/>
                <w:color w:val="FF0000"/>
              </w:rPr>
            </w:pPr>
            <w:r w:rsidRPr="000E42CB">
              <w:rPr>
                <w:rFonts w:ascii="Times New Roman" w:hAnsi="Times New Roman" w:cs="Times New Roman"/>
              </w:rPr>
              <w:t>4. Garsinis ir vizualinis spalvinis aliarmas</w:t>
            </w:r>
            <w:r w:rsidR="005459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E05B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1F5F9189" w14:textId="76C6F03A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A77" w14:textId="42D001BD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B42B" w14:textId="6CF6BD91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Šoniniai apsauginiai rėmai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D146" w14:textId="5649CB8F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Šoniniai rėmai sudaryti iš dviejų atskirai nuleidžiamų/pakeliamų dalių</w:t>
            </w:r>
            <w:r w:rsidR="0054591B">
              <w:rPr>
                <w:rFonts w:ascii="Times New Roman" w:hAnsi="Times New Roman" w:cs="Times New Roman"/>
              </w:rPr>
              <w:t>.</w:t>
            </w:r>
            <w:r w:rsidRPr="000E42CB">
              <w:rPr>
                <w:rFonts w:ascii="Times New Roman" w:hAnsi="Times New Roman" w:cs="Times New Roman"/>
              </w:rPr>
              <w:t xml:space="preserve"> </w:t>
            </w:r>
          </w:p>
          <w:p w14:paraId="0193D503" w14:textId="68130A15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  <w:lang w:eastAsia="en-US"/>
              </w:rPr>
            </w:pPr>
            <w:r w:rsidRPr="000E42CB">
              <w:rPr>
                <w:rFonts w:ascii="Times New Roman" w:hAnsi="Times New Roman" w:cs="Times New Roman"/>
              </w:rPr>
              <w:t>2. Šoniniai rėmai turi būti nustatomi į ne mažiau kaip tris aukščio pozicijas – žemą, vidutinę ir aukštą</w:t>
            </w:r>
            <w:r w:rsidR="005459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3EF" w14:textId="77777777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6D90DD5D" w14:textId="59A16332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3DB2" w14:textId="77777777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26D15D44" w14:textId="77777777" w:rsidR="005C1989" w:rsidRPr="000E42CB" w:rsidRDefault="005C1989" w:rsidP="003F6DE9">
            <w:pPr>
              <w:rPr>
                <w:rFonts w:ascii="Times New Roman" w:hAnsi="Times New Roman" w:cs="Times New Roman"/>
                <w:bCs/>
              </w:rPr>
            </w:pPr>
            <w:r w:rsidRPr="000E42CB">
              <w:rPr>
                <w:rFonts w:ascii="Times New Roman" w:hAnsi="Times New Roman" w:cs="Times New Roman"/>
                <w:bCs/>
              </w:rPr>
              <w:t>Lovos valdymo pultas personalui</w:t>
            </w:r>
          </w:p>
          <w:p w14:paraId="4AABA1F1" w14:textId="48F3CCF3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bCs/>
                <w:noProof/>
                <w:sz w:val="22"/>
                <w:szCs w:val="22"/>
              </w:rPr>
              <w:t>(2 vnt.)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DA7" w14:textId="3D76BF5D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Pultas, integruotas galvos dalies šoninių apsauginių rėmų išorinėje pusėje</w:t>
            </w:r>
            <w:r w:rsidR="0054591B">
              <w:rPr>
                <w:rFonts w:ascii="Times New Roman" w:hAnsi="Times New Roman" w:cs="Times New Roman"/>
              </w:rPr>
              <w:t>.</w:t>
            </w:r>
          </w:p>
          <w:p w14:paraId="357070F2" w14:textId="0F9836AB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 xml:space="preserve">2. Pulto pagalba galima reguliuoti </w:t>
            </w: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lastRenderedPageBreak/>
              <w:t>lovos aukštį, n</w:t>
            </w:r>
            <w:r w:rsidRPr="000E42CB">
              <w:rPr>
                <w:noProof/>
                <w:sz w:val="22"/>
                <w:szCs w:val="22"/>
              </w:rPr>
              <w:t>ugaros sekcijos kampą</w:t>
            </w: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>, k</w:t>
            </w:r>
            <w:r w:rsidRPr="000E42CB">
              <w:rPr>
                <w:noProof/>
                <w:sz w:val="22"/>
                <w:szCs w:val="22"/>
              </w:rPr>
              <w:t xml:space="preserve">ojų sekcijos kampą, </w:t>
            </w:r>
            <w:r w:rsidRPr="000E42CB">
              <w:rPr>
                <w:noProof/>
                <w:color w:val="000000" w:themeColor="text1"/>
                <w:sz w:val="22"/>
                <w:szCs w:val="22"/>
              </w:rPr>
              <w:t>Trendelenburgo/atvirkštinės Trendelenburgo padėties kampą. Turi turėti stabdžių indikatorių</w:t>
            </w:r>
            <w:r w:rsidR="0054591B">
              <w:rPr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5A2B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4FF45872" w14:textId="5AFAF7C4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98BB" w14:textId="77777777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</w:tcPr>
          <w:p w14:paraId="4C0A588C" w14:textId="77777777" w:rsidR="005C1989" w:rsidRPr="000E42CB" w:rsidRDefault="005C1989" w:rsidP="003F6DE9">
            <w:pPr>
              <w:rPr>
                <w:rFonts w:ascii="Times New Roman" w:hAnsi="Times New Roman" w:cs="Times New Roman"/>
                <w:bCs/>
              </w:rPr>
            </w:pPr>
            <w:r w:rsidRPr="000E42CB">
              <w:rPr>
                <w:rFonts w:ascii="Times New Roman" w:hAnsi="Times New Roman" w:cs="Times New Roman"/>
                <w:bCs/>
              </w:rPr>
              <w:t>Lovos valdymo pultas pacientui</w:t>
            </w:r>
          </w:p>
          <w:p w14:paraId="0CAE354C" w14:textId="43F3DDA2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bCs/>
                <w:noProof/>
                <w:sz w:val="22"/>
                <w:szCs w:val="22"/>
              </w:rPr>
              <w:t>(2 vnt.)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B42" w14:textId="1A134EF9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Pultas integruotas galvos dalies šoninių apsauginių rėmų vidinėje pusėje</w:t>
            </w:r>
            <w:r w:rsidR="003F164F">
              <w:rPr>
                <w:rFonts w:ascii="Times New Roman" w:hAnsi="Times New Roman" w:cs="Times New Roman"/>
              </w:rPr>
              <w:t>.</w:t>
            </w:r>
          </w:p>
          <w:p w14:paraId="123F65A6" w14:textId="71C96BD7" w:rsidR="005C1989" w:rsidRPr="000E42CB" w:rsidRDefault="005C1989" w:rsidP="003F6DE9">
            <w:pPr>
              <w:pStyle w:val="Betarp"/>
              <w:rPr>
                <w:noProof/>
                <w:color w:val="000000" w:themeColor="text1"/>
                <w:sz w:val="22"/>
                <w:szCs w:val="22"/>
                <w:lang w:eastAsia="en-US"/>
              </w:rPr>
            </w:pPr>
            <w:r w:rsidRPr="000E42CB">
              <w:rPr>
                <w:noProof/>
                <w:color w:val="000000" w:themeColor="text1"/>
                <w:sz w:val="22"/>
                <w:szCs w:val="22"/>
                <w:lang w:eastAsia="en-US"/>
              </w:rPr>
              <w:t>2. Pulto pagalba galima reguliuoti galvos-nugaros ir kojų sekcijų pakėlimo kampus, iškviesti personalą</w:t>
            </w:r>
            <w:r w:rsidR="003F164F">
              <w:rPr>
                <w:noProof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35E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2221397C" w14:textId="3E283CD5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CE6" w14:textId="159ADF78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35CF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Valdymo pultas lovos kojūgalio arba galvūgalio srityse</w:t>
            </w:r>
          </w:p>
          <w:p w14:paraId="475A5EB5" w14:textId="7024456F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bCs/>
                <w:noProof/>
                <w:sz w:val="22"/>
                <w:szCs w:val="22"/>
              </w:rPr>
              <w:t>(1 vnt.)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F29" w14:textId="0C5F7879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Lietimui jautrus ekranas</w:t>
            </w:r>
            <w:r w:rsidR="003F164F">
              <w:rPr>
                <w:rFonts w:ascii="Times New Roman" w:hAnsi="Times New Roman" w:cs="Times New Roman"/>
              </w:rPr>
              <w:t>.</w:t>
            </w:r>
          </w:p>
          <w:p w14:paraId="4809EF9B" w14:textId="459D759A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2. Meniu lietuvių kalba</w:t>
            </w:r>
            <w:r w:rsidR="003F164F">
              <w:rPr>
                <w:rFonts w:ascii="Times New Roman" w:hAnsi="Times New Roman" w:cs="Times New Roman"/>
              </w:rPr>
              <w:t>.</w:t>
            </w:r>
          </w:p>
          <w:p w14:paraId="2BCB5582" w14:textId="51AD6FD5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 xml:space="preserve">3. Tiesioginės padėties nustatymo funkcijos: kardiologinės kėdės pozicija, kraujotakos pagerinimo pozicija (kraujagyslių pozicija), </w:t>
            </w:r>
            <w:proofErr w:type="spellStart"/>
            <w:r w:rsidRPr="000E42CB">
              <w:rPr>
                <w:rFonts w:ascii="Times New Roman" w:hAnsi="Times New Roman" w:cs="Times New Roman"/>
              </w:rPr>
              <w:t>Trendelenburgo</w:t>
            </w:r>
            <w:proofErr w:type="spellEnd"/>
            <w:r w:rsidRPr="000E42CB">
              <w:rPr>
                <w:rFonts w:ascii="Times New Roman" w:hAnsi="Times New Roman" w:cs="Times New Roman"/>
              </w:rPr>
              <w:t xml:space="preserve"> pozicija, atvirkštinė </w:t>
            </w:r>
            <w:proofErr w:type="spellStart"/>
            <w:r w:rsidRPr="000E42CB">
              <w:rPr>
                <w:rFonts w:ascii="Times New Roman" w:hAnsi="Times New Roman" w:cs="Times New Roman"/>
              </w:rPr>
              <w:t>Trendelenburgo</w:t>
            </w:r>
            <w:proofErr w:type="spellEnd"/>
            <w:r w:rsidRPr="000E42CB">
              <w:rPr>
                <w:rFonts w:ascii="Times New Roman" w:hAnsi="Times New Roman" w:cs="Times New Roman"/>
              </w:rPr>
              <w:t xml:space="preserve"> pozicija, horizontali pozicija.</w:t>
            </w:r>
          </w:p>
          <w:p w14:paraId="4A277E3A" w14:textId="4FB7284B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4. Mygtukai (ikonos)</w:t>
            </w:r>
            <w:r w:rsidR="00531B5A">
              <w:rPr>
                <w:rFonts w:ascii="Times New Roman" w:hAnsi="Times New Roman" w:cs="Times New Roman"/>
              </w:rPr>
              <w:t>,</w:t>
            </w:r>
            <w:r w:rsidRPr="000E42CB">
              <w:rPr>
                <w:rFonts w:ascii="Times New Roman" w:hAnsi="Times New Roman" w:cs="Times New Roman"/>
              </w:rPr>
              <w:t xml:space="preserve"> kuriais galima keisti šias lovos funkcijas: nugaros sekcijos kampą, kojų sekcijos kampą, lovos aukštį, įjungti lovos </w:t>
            </w:r>
            <w:proofErr w:type="spellStart"/>
            <w:r w:rsidRPr="000E42CB">
              <w:rPr>
                <w:rFonts w:ascii="Times New Roman" w:hAnsi="Times New Roman" w:cs="Times New Roman"/>
              </w:rPr>
              <w:t>monitoravimo</w:t>
            </w:r>
            <w:proofErr w:type="spellEnd"/>
            <w:r w:rsidRPr="000E42CB">
              <w:rPr>
                <w:rFonts w:ascii="Times New Roman" w:hAnsi="Times New Roman" w:cs="Times New Roman"/>
              </w:rPr>
              <w:t xml:space="preserve"> perspėjimus, svarstyklių funkcijas, apšvietimo funkcijas</w:t>
            </w:r>
            <w:r w:rsidRPr="000E42CB">
              <w:rPr>
                <w:rFonts w:ascii="Times New Roman" w:hAnsi="Times New Roman" w:cs="Times New Roman"/>
                <w:kern w:val="1"/>
                <w:lang w:eastAsia="hi-IN" w:bidi="hi-IN"/>
              </w:rPr>
              <w:t>, peržiūrėti s</w:t>
            </w:r>
            <w:r w:rsidRPr="000E42CB">
              <w:rPr>
                <w:rFonts w:ascii="Times New Roman" w:hAnsi="Times New Roman" w:cs="Times New Roman"/>
              </w:rPr>
              <w:t>erviso informaciją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  <w:p w14:paraId="0F6EA0F3" w14:textId="7D54794C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  <w:lang w:eastAsia="en-US"/>
              </w:rPr>
            </w:pPr>
            <w:r w:rsidRPr="000E42CB">
              <w:rPr>
                <w:rFonts w:ascii="Times New Roman" w:hAnsi="Times New Roman" w:cs="Times New Roman"/>
              </w:rPr>
              <w:t>5. Pulte turi būti stabdžių būklės indikatorius ir aliarmo atšaukimo mygtukas.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8F7F" w14:textId="77777777" w:rsidR="005C1989" w:rsidRPr="000E42CB" w:rsidRDefault="005C1989" w:rsidP="003F6DE9">
            <w:pPr>
              <w:tabs>
                <w:tab w:val="left" w:pos="372"/>
              </w:tabs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6B2B812D" w14:textId="6537C5FD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0E27" w14:textId="717BC912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color w:val="70AD47" w:themeColor="accent6"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1E9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Lovos galai</w:t>
            </w:r>
          </w:p>
          <w:p w14:paraId="76D6F2A3" w14:textId="2BA5BA68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ACC6" w14:textId="170FC488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Lengvai išimami nenaudojant įrankių.</w:t>
            </w:r>
          </w:p>
          <w:p w14:paraId="3AE7D6E2" w14:textId="4091B5CA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  <w:lang w:eastAsia="en-US"/>
              </w:rPr>
            </w:pPr>
            <w:r w:rsidRPr="000E42CB">
              <w:rPr>
                <w:rFonts w:ascii="Times New Roman" w:hAnsi="Times New Roman" w:cs="Times New Roman"/>
              </w:rPr>
              <w:t>2. Galvūgalyje išpjova palengvinanti prieigą prie paciento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665C" w14:textId="77777777" w:rsidR="005C1989" w:rsidRPr="000E42CB" w:rsidRDefault="005C1989" w:rsidP="003F6DE9">
            <w:pPr>
              <w:tabs>
                <w:tab w:val="left" w:pos="335"/>
              </w:tabs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3434BEFA" w14:textId="286A9D08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9CD2" w14:textId="34DDA682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1FB2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Lovos važiuoklė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CFCC" w14:textId="30F7D97B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1. Ratukų skersmuo ne mažiau 150 mm</w:t>
            </w:r>
            <w:r w:rsidR="00531B5A">
              <w:rPr>
                <w:noProof/>
                <w:sz w:val="22"/>
                <w:szCs w:val="22"/>
                <w:lang w:eastAsia="en-US"/>
              </w:rPr>
              <w:t>.</w:t>
            </w:r>
          </w:p>
          <w:p w14:paraId="4C24A0AC" w14:textId="2F5F0805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</w:rPr>
            </w:pPr>
            <w:r w:rsidRPr="000E42CB">
              <w:rPr>
                <w:noProof/>
                <w:sz w:val="22"/>
                <w:szCs w:val="22"/>
              </w:rPr>
              <w:t>2. Su visų ratukų blokavimo sistema</w:t>
            </w:r>
            <w:r w:rsidR="00531B5A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0BEF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23A84188" w14:textId="18318301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426" w14:textId="3649A384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303" w14:textId="37019265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 xml:space="preserve">Lovos gulimos dalies matmenys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3192" w14:textId="6BC374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 xml:space="preserve">1. Plotis 90 cm </w:t>
            </w:r>
            <w:r w:rsidRPr="000E42CB">
              <w:rPr>
                <w:rFonts w:ascii="Times New Roman" w:hAnsi="Times New Roman" w:cs="Times New Roman"/>
              </w:rPr>
              <w:sym w:font="Symbol" w:char="F0B1"/>
            </w:r>
            <w:r w:rsidRPr="000E42CB">
              <w:rPr>
                <w:rFonts w:ascii="Times New Roman" w:hAnsi="Times New Roman" w:cs="Times New Roman"/>
              </w:rPr>
              <w:t xml:space="preserve"> 5 cm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  <w:p w14:paraId="1671CE7D" w14:textId="4457F2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</w:rPr>
            </w:pPr>
            <w:r w:rsidRPr="000E42CB">
              <w:rPr>
                <w:noProof/>
                <w:sz w:val="22"/>
                <w:szCs w:val="22"/>
              </w:rPr>
              <w:t xml:space="preserve">2. Ilgis 210 cm </w:t>
            </w:r>
            <w:r w:rsidRPr="000E42CB">
              <w:rPr>
                <w:noProof/>
                <w:sz w:val="22"/>
                <w:szCs w:val="22"/>
              </w:rPr>
              <w:sym w:font="Symbol" w:char="F0B1"/>
            </w:r>
            <w:r w:rsidRPr="000E42CB">
              <w:rPr>
                <w:noProof/>
                <w:sz w:val="22"/>
                <w:szCs w:val="22"/>
              </w:rPr>
              <w:t xml:space="preserve"> 5 cm</w:t>
            </w:r>
            <w:r w:rsidR="00531B5A">
              <w:rPr>
                <w:noProof/>
                <w:sz w:val="22"/>
                <w:szCs w:val="22"/>
              </w:rPr>
              <w:t>.</w:t>
            </w:r>
          </w:p>
          <w:p w14:paraId="7D5792D0" w14:textId="7CFD952B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 xml:space="preserve">3. Ilgis su lovos prailginimo priedu 240 cm </w:t>
            </w:r>
            <w:r w:rsidRPr="000E42CB">
              <w:rPr>
                <w:noProof/>
                <w:sz w:val="22"/>
                <w:szCs w:val="22"/>
              </w:rPr>
              <w:sym w:font="Symbol" w:char="F0B1"/>
            </w:r>
            <w:r w:rsidRPr="000E42CB">
              <w:rPr>
                <w:noProof/>
                <w:sz w:val="22"/>
                <w:szCs w:val="22"/>
              </w:rPr>
              <w:t xml:space="preserve"> 5 cm</w:t>
            </w:r>
            <w:r w:rsidR="00531B5A"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32A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756E24A5" w14:textId="20FDD5C5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BD93" w14:textId="4212D412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689A" w14:textId="2D676233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>Saugi apkrova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9842" w14:textId="6E192639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>Ne mažiau kaip 245 kg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34B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</w:rPr>
            </w:pPr>
          </w:p>
        </w:tc>
      </w:tr>
      <w:tr w:rsidR="005C1989" w:rsidRPr="000E42CB" w14:paraId="14954CFE" w14:textId="7A311E15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3C5" w14:textId="675E9D90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60B5" w14:textId="1DB5A685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  <w:r w:rsidRPr="000E42CB">
              <w:rPr>
                <w:rFonts w:eastAsia="SimSun"/>
                <w:bCs/>
                <w:noProof/>
                <w:sz w:val="22"/>
                <w:szCs w:val="22"/>
                <w:lang w:eastAsia="en-US"/>
              </w:rPr>
              <w:t>Lovos IEC 60601-2-52 arba lygiaverčio standarto reikalavimams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FF47" w14:textId="546282BD" w:rsidR="005C1989" w:rsidRPr="000E42CB" w:rsidRDefault="005C1989" w:rsidP="003F6DE9">
            <w:pPr>
              <w:pStyle w:val="Betarp"/>
              <w:rPr>
                <w:rFonts w:eastAsia="SimSun"/>
                <w:bCs/>
                <w:noProof/>
                <w:sz w:val="22"/>
                <w:szCs w:val="22"/>
                <w:lang w:eastAsia="zh-CN"/>
              </w:rPr>
            </w:pPr>
            <w:r w:rsidRPr="000E42CB">
              <w:rPr>
                <w:rFonts w:eastAsia="SimSun"/>
                <w:bCs/>
                <w:noProof/>
                <w:color w:val="000000" w:themeColor="text1"/>
                <w:sz w:val="22"/>
                <w:szCs w:val="22"/>
                <w:lang w:eastAsia="zh-CN"/>
              </w:rPr>
              <w:t xml:space="preserve">Būtinas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03AA" w14:textId="77777777" w:rsidR="005C1989" w:rsidRPr="000E42CB" w:rsidRDefault="005C1989" w:rsidP="003F6DE9">
            <w:pPr>
              <w:pStyle w:val="Betarp"/>
              <w:rPr>
                <w:rFonts w:eastAsia="SimSun"/>
                <w:bCs/>
                <w:noProof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5C1989" w:rsidRPr="000E42CB" w14:paraId="5AB37B9A" w14:textId="6A056A4B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6C0A" w14:textId="3D7352CB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537" w14:textId="35C1DCB3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  <w:iCs/>
                <w:kern w:val="2"/>
                <w:lang w:eastAsia="hi-IN" w:bidi="hi-IN"/>
              </w:rPr>
            </w:pPr>
            <w:r w:rsidRPr="000E42CB">
              <w:rPr>
                <w:rFonts w:ascii="Times New Roman" w:hAnsi="Times New Roman" w:cs="Times New Roman"/>
              </w:rPr>
              <w:t>Infuzinis stovas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0B1" w14:textId="5E3E87FC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iCs/>
                <w:strike/>
                <w:kern w:val="2"/>
                <w:lang w:eastAsia="hi-IN" w:bidi="hi-IN"/>
              </w:rPr>
            </w:pPr>
            <w:r w:rsidRPr="000E42CB">
              <w:rPr>
                <w:rFonts w:ascii="Times New Roman" w:hAnsi="Times New Roman" w:cs="Times New Roman"/>
              </w:rPr>
              <w:t>Teleskopinis lašelinės stovas iš abiejų pusių galvūgalyje, nenaudojant nuleidžiamas į horizontalią poziciją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C1C5" w14:textId="77777777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478C0222" w14:textId="5FD58C70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B2F7" w14:textId="0C3BF92F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669" w14:textId="77777777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  <w:iCs/>
                <w:kern w:val="2"/>
                <w:lang w:eastAsia="hi-IN" w:bidi="hi-IN"/>
              </w:rPr>
            </w:pPr>
            <w:r w:rsidRPr="000E42CB">
              <w:rPr>
                <w:rFonts w:ascii="Times New Roman" w:hAnsi="Times New Roman" w:cs="Times New Roman"/>
              </w:rPr>
              <w:t>Svarstyklės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7B53" w14:textId="27509FF0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1. Integruotos į lovą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  <w:p w14:paraId="4B920F8B" w14:textId="5B1483D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2. Valdomos iš pulto</w:t>
            </w:r>
            <w:r w:rsidR="00531B5A">
              <w:rPr>
                <w:rFonts w:ascii="Times New Roman" w:hAnsi="Times New Roman" w:cs="Times New Roman"/>
              </w:rPr>
              <w:t>.</w:t>
            </w:r>
            <w:r w:rsidRPr="000E42CB">
              <w:rPr>
                <w:rFonts w:ascii="Times New Roman" w:hAnsi="Times New Roman" w:cs="Times New Roman"/>
              </w:rPr>
              <w:t xml:space="preserve"> </w:t>
            </w:r>
          </w:p>
          <w:p w14:paraId="3D6B3305" w14:textId="2B823ACF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3. Svėrimo riba ne mažiau 250 kg.</w:t>
            </w:r>
          </w:p>
          <w:p w14:paraId="54911364" w14:textId="3D12BE26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4. Ekrane rodoma svorio pokytis ir svėrimų istorija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  <w:p w14:paraId="5CA1D598" w14:textId="131598FD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iCs/>
                <w:strike/>
                <w:kern w:val="2"/>
                <w:lang w:eastAsia="hi-IN" w:bidi="hi-IN"/>
              </w:rPr>
            </w:pPr>
            <w:r w:rsidRPr="000E42CB">
              <w:rPr>
                <w:rFonts w:ascii="Times New Roman" w:hAnsi="Times New Roman" w:cs="Times New Roman"/>
              </w:rPr>
              <w:t>5. Papildomos įrangos ar prietaisų svorio pridėjimo funkcija</w:t>
            </w:r>
            <w:r w:rsidR="00531B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7DB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1676DD51" w14:textId="39C36701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AAFD" w14:textId="73D345D4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A78B" w14:textId="6565774B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 xml:space="preserve">Paciento fiksavimo diržai ir jų tvirtinimo vietos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E1A" w14:textId="0D33A4C2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iCs/>
                <w:kern w:val="2"/>
                <w:lang w:eastAsia="hi-IN" w:bidi="hi-IN"/>
              </w:rPr>
            </w:pPr>
            <w:r w:rsidRPr="000E42CB">
              <w:rPr>
                <w:rFonts w:ascii="Times New Roman" w:hAnsi="Times New Roman" w:cs="Times New Roman"/>
                <w:iCs/>
                <w:kern w:val="2"/>
                <w:lang w:eastAsia="hi-IN" w:bidi="hi-IN"/>
              </w:rPr>
              <w:t>Būtini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5EEB" w14:textId="77777777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iCs/>
                <w:kern w:val="2"/>
                <w:lang w:eastAsia="hi-IN" w:bidi="hi-IN"/>
              </w:rPr>
            </w:pPr>
          </w:p>
        </w:tc>
      </w:tr>
      <w:tr w:rsidR="005C1989" w:rsidRPr="000E42CB" w14:paraId="2F689DBB" w14:textId="516D10C5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3CC" w14:textId="0B2ADA58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BDD" w14:textId="77777777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  <w:lang w:eastAsia="en-US"/>
              </w:rPr>
              <w:t>Šoniniai laikikliai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690" w14:textId="3DA9FBF4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0E42CB">
              <w:rPr>
                <w:rFonts w:ascii="Times New Roman" w:hAnsi="Times New Roman" w:cs="Times New Roman"/>
              </w:rPr>
              <w:t>Foley</w:t>
            </w:r>
            <w:proofErr w:type="spellEnd"/>
            <w:r w:rsidRPr="000E42CB">
              <w:rPr>
                <w:rFonts w:ascii="Times New Roman" w:hAnsi="Times New Roman" w:cs="Times New Roman"/>
              </w:rPr>
              <w:t xml:space="preserve"> maišelio tvirtinimo kabliukai iš abiejų lovos pusių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6A2" w14:textId="77777777" w:rsidR="005C1989" w:rsidRPr="000E42CB" w:rsidRDefault="005C1989" w:rsidP="003F6DE9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07475959" w14:textId="2A87925D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EA58" w14:textId="06070D0E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22E3" w14:textId="259C63F2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  <w:lang w:eastAsia="en-US"/>
              </w:rPr>
            </w:pPr>
            <w:r w:rsidRPr="000E42CB">
              <w:rPr>
                <w:rFonts w:ascii="Times New Roman" w:hAnsi="Times New Roman" w:cs="Times New Roman"/>
                <w:lang w:eastAsia="en-US"/>
              </w:rPr>
              <w:t>Įmontuotas elektros išvadas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AD19" w14:textId="3E9AEBF1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hAnsi="Times New Roman" w:cs="Times New Roman"/>
              </w:rPr>
              <w:t>230 V, 50 Hz maitinimo lizdas papildomai įrangai pajungti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C7A3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  <w:tr w:rsidR="005C1989" w:rsidRPr="000E42CB" w14:paraId="6D54625D" w14:textId="5525877D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ADB8" w14:textId="77777777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3D4A" w14:textId="1556CB55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  <w:color w:val="000000"/>
              </w:rPr>
              <w:t>Antipragulinis</w:t>
            </w:r>
            <w:proofErr w:type="spellEnd"/>
            <w:r w:rsidRPr="000E42CB">
              <w:rPr>
                <w:rFonts w:ascii="Times New Roman" w:eastAsia="Times New Roman" w:hAnsi="Times New Roman" w:cs="Times New Roman"/>
                <w:color w:val="000000"/>
              </w:rPr>
              <w:t xml:space="preserve"> čiužinys 1 suderinamas su siūloma lova, to paties gamintojo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9F16" w14:textId="6256C2F5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</w:pP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1. Maksimalus leistinas paciento svoris, ne mažiau kaip 225</w:t>
            </w:r>
            <w:r w:rsidR="00C07968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 xml:space="preserve"> </w:t>
            </w: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kg.</w:t>
            </w:r>
          </w:p>
          <w:p w14:paraId="3C9A2ABB" w14:textId="35821B7A" w:rsidR="005C1989" w:rsidRPr="000E42CB" w:rsidRDefault="005C1989" w:rsidP="003F6DE9">
            <w:pPr>
              <w:rPr>
                <w:rFonts w:ascii="Times New Roman" w:hAnsi="Times New Roman" w:cs="Times New Roman"/>
                <w:color w:val="FF0000"/>
              </w:rPr>
            </w:pPr>
            <w:r w:rsidRPr="000E42CB">
              <w:rPr>
                <w:rFonts w:ascii="Times New Roman" w:eastAsia="Times New Roman" w:hAnsi="Times New Roman" w:cs="Times New Roman"/>
                <w:color w:val="000000"/>
              </w:rPr>
              <w:t>2. Čiužinio matmenys: ilgis 215±2cm, plotis 90±2cm, storis 15±3cm</w:t>
            </w:r>
            <w:r w:rsidR="00C079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A6FF" w14:textId="77777777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</w:pPr>
          </w:p>
        </w:tc>
      </w:tr>
      <w:tr w:rsidR="005C1989" w:rsidRPr="000E42CB" w14:paraId="19063D6C" w14:textId="6ED23D48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5324" w14:textId="77777777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6924" w14:textId="07580111" w:rsidR="005C1989" w:rsidRPr="000E42CB" w:rsidRDefault="005C1989" w:rsidP="003F6DE9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 w:rsidRPr="000E42CB">
              <w:rPr>
                <w:rFonts w:ascii="Times New Roman" w:eastAsia="Times New Roman" w:hAnsi="Times New Roman" w:cs="Times New Roman"/>
              </w:rPr>
              <w:t>Antipragulinis</w:t>
            </w:r>
            <w:proofErr w:type="spellEnd"/>
            <w:r w:rsidRPr="000E42CB">
              <w:rPr>
                <w:rFonts w:ascii="Times New Roman" w:eastAsia="Times New Roman" w:hAnsi="Times New Roman" w:cs="Times New Roman"/>
              </w:rPr>
              <w:t xml:space="preserve"> čiužinys 2 suderinamas su siūloma lova, to paties gamintojo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CFC7" w14:textId="5B64F56E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kern w:val="0"/>
                <w:sz w:val="22"/>
                <w:szCs w:val="22"/>
              </w:rPr>
            </w:pPr>
            <w:r w:rsidRPr="000E42CB">
              <w:rPr>
                <w:rFonts w:eastAsia="Times New Roman"/>
                <w:noProof/>
                <w:kern w:val="0"/>
                <w:sz w:val="22"/>
                <w:szCs w:val="22"/>
              </w:rPr>
              <w:t>1. Maksimalus leistinas paciento svoris, ne mažiau kaip 225</w:t>
            </w:r>
            <w:r w:rsidR="00C07968">
              <w:rPr>
                <w:rFonts w:eastAsia="Times New Roman"/>
                <w:noProof/>
                <w:kern w:val="0"/>
                <w:sz w:val="22"/>
                <w:szCs w:val="22"/>
              </w:rPr>
              <w:t xml:space="preserve"> </w:t>
            </w:r>
            <w:r w:rsidRPr="000E42CB">
              <w:rPr>
                <w:rFonts w:eastAsia="Times New Roman"/>
                <w:noProof/>
                <w:kern w:val="0"/>
                <w:sz w:val="22"/>
                <w:szCs w:val="22"/>
              </w:rPr>
              <w:t>kg.</w:t>
            </w:r>
          </w:p>
          <w:p w14:paraId="2DAF633B" w14:textId="7338B769" w:rsidR="005C1989" w:rsidRPr="000E42CB" w:rsidRDefault="005C1989" w:rsidP="003F6DE9">
            <w:pPr>
              <w:rPr>
                <w:rFonts w:ascii="Times New Roman" w:eastAsia="Times New Roman" w:hAnsi="Times New Roman" w:cs="Times New Roman"/>
              </w:rPr>
            </w:pPr>
            <w:r w:rsidRPr="000E42CB">
              <w:rPr>
                <w:rFonts w:ascii="Times New Roman" w:eastAsia="Times New Roman" w:hAnsi="Times New Roman" w:cs="Times New Roman"/>
              </w:rPr>
              <w:t>2. Čiužinio matmenys: ilgis 213±2cm, plotis 90±2cm, storis 25±2cm</w:t>
            </w:r>
            <w:r w:rsidR="00AF2EB1">
              <w:rPr>
                <w:rFonts w:ascii="Times New Roman" w:eastAsia="Times New Roman" w:hAnsi="Times New Roman" w:cs="Times New Roman"/>
              </w:rPr>
              <w:t>.</w:t>
            </w:r>
          </w:p>
          <w:p w14:paraId="16DC8208" w14:textId="149CEB1E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sz w:val="22"/>
                <w:szCs w:val="22"/>
              </w:rPr>
            </w:pPr>
            <w:r w:rsidRPr="000E42CB">
              <w:rPr>
                <w:rFonts w:eastAsia="Times New Roman"/>
                <w:noProof/>
                <w:sz w:val="22"/>
                <w:szCs w:val="22"/>
              </w:rPr>
              <w:t>3. Kombinuotas gelio ir porolono čiužinys</w:t>
            </w:r>
            <w:r w:rsidR="00AF2EB1">
              <w:rPr>
                <w:rFonts w:eastAsia="Times New Roman"/>
                <w:noProof/>
                <w:sz w:val="22"/>
                <w:szCs w:val="22"/>
              </w:rPr>
              <w:t>,</w:t>
            </w:r>
            <w:r w:rsidRPr="000E42CB">
              <w:rPr>
                <w:rFonts w:eastAsia="Times New Roman"/>
                <w:noProof/>
                <w:sz w:val="22"/>
                <w:szCs w:val="22"/>
              </w:rPr>
              <w:t xml:space="preserve"> p</w:t>
            </w:r>
            <w:r w:rsidRPr="000E42CB">
              <w:rPr>
                <w:noProof/>
                <w:sz w:val="22"/>
                <w:szCs w:val="22"/>
              </w:rPr>
              <w:t>ašalinantis perteklinę drėgmę nuo paciento odos</w:t>
            </w:r>
            <w:r w:rsidRPr="000E42CB">
              <w:rPr>
                <w:rFonts w:eastAsia="Times New Roman"/>
                <w:noProof/>
                <w:sz w:val="22"/>
                <w:szCs w:val="22"/>
              </w:rPr>
              <w:t>, užtikrina oro srautą, padedantį reguliuoti odos mikroklimatą</w:t>
            </w:r>
            <w:r w:rsidR="00AF2EB1">
              <w:rPr>
                <w:rFonts w:eastAsia="Times New Roman"/>
                <w:noProof/>
                <w:sz w:val="22"/>
                <w:szCs w:val="22"/>
              </w:rPr>
              <w:t>.</w:t>
            </w:r>
          </w:p>
          <w:p w14:paraId="645A59C1" w14:textId="62F4A647" w:rsidR="005C1989" w:rsidRPr="000E42CB" w:rsidRDefault="005C1989" w:rsidP="003F6DE9">
            <w:pPr>
              <w:rPr>
                <w:rFonts w:ascii="Times New Roman" w:eastAsia="Times New Roman" w:hAnsi="Times New Roman" w:cs="Times New Roman"/>
              </w:rPr>
            </w:pPr>
            <w:r w:rsidRPr="000E42CB">
              <w:rPr>
                <w:rFonts w:ascii="Times New Roman" w:eastAsia="Times New Roman" w:hAnsi="Times New Roman" w:cs="Times New Roman"/>
              </w:rPr>
              <w:t>4. Paciento pavertimas ne mažiau +30°/-30° atliekamas čiužinio arba čiužinio platformos pagalba</w:t>
            </w:r>
            <w:r w:rsidR="00AF2EB1">
              <w:rPr>
                <w:rFonts w:ascii="Times New Roman" w:eastAsia="Times New Roman" w:hAnsi="Times New Roman" w:cs="Times New Roman"/>
              </w:rPr>
              <w:t>.</w:t>
            </w:r>
          </w:p>
          <w:p w14:paraId="7AB3547B" w14:textId="0B8517B3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  <w:r w:rsidRPr="000E42CB">
              <w:rPr>
                <w:rFonts w:ascii="Times New Roman" w:eastAsia="Times New Roman" w:hAnsi="Times New Roman" w:cs="Times New Roman"/>
              </w:rPr>
              <w:t>5. Šoninių apsaugų pakėlimo priminimas prieš pradedant paciento pavertimą matomas ekrane</w:t>
            </w:r>
            <w:r w:rsidR="001A15C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D949" w14:textId="77777777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kern w:val="0"/>
                <w:sz w:val="22"/>
                <w:szCs w:val="22"/>
              </w:rPr>
            </w:pPr>
          </w:p>
        </w:tc>
      </w:tr>
      <w:tr w:rsidR="005C1989" w:rsidRPr="000E42CB" w14:paraId="5565A21D" w14:textId="33ED8F2D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DD36" w14:textId="77777777" w:rsidR="005C1989" w:rsidRPr="000E42CB" w:rsidRDefault="005C1989" w:rsidP="003F6DE9">
            <w:pPr>
              <w:pStyle w:val="Betarp"/>
              <w:numPr>
                <w:ilvl w:val="0"/>
                <w:numId w:val="23"/>
              </w:numPr>
              <w:ind w:left="57" w:right="57" w:firstLine="0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3669" w14:textId="0416958C" w:rsidR="005C1989" w:rsidRPr="000E42CB" w:rsidRDefault="005C1989" w:rsidP="003F6DE9">
            <w:pPr>
              <w:autoSpaceDE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0E42CB">
              <w:rPr>
                <w:rFonts w:ascii="Times New Roman" w:eastAsia="Times New Roman" w:hAnsi="Times New Roman" w:cs="Times New Roman"/>
                <w:color w:val="000000"/>
              </w:rPr>
              <w:t>Komplektacija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5DB" w14:textId="77777777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color w:val="000000"/>
                <w:sz w:val="22"/>
                <w:szCs w:val="22"/>
              </w:rPr>
            </w:pP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Lova su a</w:t>
            </w:r>
            <w:r w:rsidRPr="000E42CB">
              <w:rPr>
                <w:rFonts w:eastAsia="Times New Roman"/>
                <w:noProof/>
                <w:color w:val="000000"/>
                <w:sz w:val="22"/>
                <w:szCs w:val="22"/>
              </w:rPr>
              <w:t>ntipraguliniu čiužiniu 1 – 4 vnt.</w:t>
            </w:r>
          </w:p>
          <w:p w14:paraId="4D603329" w14:textId="7FB43716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</w:pPr>
            <w:r w:rsidRPr="000E42CB"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  <w:t>Lova su a</w:t>
            </w:r>
            <w:r w:rsidRPr="000E42CB">
              <w:rPr>
                <w:rFonts w:eastAsia="Times New Roman"/>
                <w:noProof/>
                <w:color w:val="000000"/>
                <w:sz w:val="22"/>
                <w:szCs w:val="22"/>
              </w:rPr>
              <w:t>ntipraguliniu čiužiniu 2 – 2 vnt.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7A07" w14:textId="77777777" w:rsidR="005C1989" w:rsidRPr="000E42CB" w:rsidRDefault="005C1989" w:rsidP="003F6DE9">
            <w:pPr>
              <w:pStyle w:val="Betarp"/>
              <w:tabs>
                <w:tab w:val="left" w:pos="1474"/>
              </w:tabs>
              <w:rPr>
                <w:rFonts w:eastAsia="Times New Roman"/>
                <w:noProof/>
                <w:color w:val="000000"/>
                <w:kern w:val="0"/>
                <w:sz w:val="22"/>
                <w:szCs w:val="22"/>
              </w:rPr>
            </w:pPr>
          </w:p>
        </w:tc>
      </w:tr>
      <w:tr w:rsidR="005C1989" w:rsidRPr="000E42CB" w14:paraId="242A7BED" w14:textId="30483FBA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3BA" w14:textId="578C9692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A43A" w14:textId="77777777" w:rsidR="005C1989" w:rsidRPr="000E42CB" w:rsidRDefault="005C1989" w:rsidP="003F6DE9">
            <w:pPr>
              <w:pStyle w:val="Betarp"/>
              <w:rPr>
                <w:rFonts w:eastAsia="SimSun"/>
                <w:bCs/>
                <w:noProof/>
                <w:sz w:val="22"/>
                <w:szCs w:val="22"/>
                <w:lang w:eastAsia="en-US"/>
              </w:rPr>
            </w:pPr>
            <w:r w:rsidRPr="000E42CB">
              <w:rPr>
                <w:noProof/>
                <w:sz w:val="22"/>
                <w:szCs w:val="22"/>
              </w:rPr>
              <w:t>Žymėjimas CE ženklu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1013" w14:textId="0BEAE909" w:rsidR="005C1989" w:rsidRPr="000E42CB" w:rsidRDefault="005C1989" w:rsidP="003F6DE9">
            <w:pPr>
              <w:pStyle w:val="Betarp"/>
              <w:rPr>
                <w:rFonts w:eastAsia="SimSun"/>
                <w:bCs/>
                <w:noProof/>
                <w:sz w:val="22"/>
                <w:szCs w:val="22"/>
                <w:lang w:eastAsia="zh-CN"/>
              </w:rPr>
            </w:pPr>
            <w:r w:rsidRPr="000E42CB">
              <w:rPr>
                <w:noProof/>
                <w:sz w:val="22"/>
                <w:szCs w:val="22"/>
                <w:lang w:eastAsia="en-US"/>
              </w:rPr>
              <w:t>Būtinas (kartu su pasiūlymo dokumentais privaloma pateikti žymėjimą CE ženklu liudijančių dokumentų kopijas)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C99" w14:textId="77777777" w:rsidR="005C1989" w:rsidRPr="000E42CB" w:rsidRDefault="005C1989" w:rsidP="003F6DE9">
            <w:pPr>
              <w:pStyle w:val="Betarp"/>
              <w:rPr>
                <w:noProof/>
                <w:sz w:val="22"/>
                <w:szCs w:val="22"/>
                <w:lang w:eastAsia="en-US"/>
              </w:rPr>
            </w:pPr>
          </w:p>
        </w:tc>
      </w:tr>
      <w:tr w:rsidR="005C1989" w:rsidRPr="000E42CB" w14:paraId="6F84BE6A" w14:textId="423BB51B" w:rsidTr="005C1989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F078" w14:textId="477939A1" w:rsidR="005C1989" w:rsidRPr="000E42CB" w:rsidRDefault="005C1989" w:rsidP="003F6DE9">
            <w:pPr>
              <w:pStyle w:val="Sraopastraipa"/>
              <w:numPr>
                <w:ilvl w:val="0"/>
                <w:numId w:val="23"/>
              </w:numPr>
              <w:ind w:left="57" w:right="57" w:firstLine="0"/>
              <w:rPr>
                <w:rFonts w:eastAsiaTheme="minorEastAsia"/>
                <w:bCs/>
                <w:sz w:val="22"/>
                <w:szCs w:val="22"/>
                <w:lang w:val="lt-LT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D601" w14:textId="77777777" w:rsidR="005C1989" w:rsidRPr="000E42CB" w:rsidRDefault="005C1989" w:rsidP="003F6DE9">
            <w:pPr>
              <w:rPr>
                <w:rFonts w:ascii="Times New Roman" w:eastAsia="Times New Roman" w:hAnsi="Times New Roman" w:cs="Times New Roman"/>
                <w:strike/>
              </w:rPr>
            </w:pPr>
            <w:r w:rsidRPr="000E42CB">
              <w:rPr>
                <w:rFonts w:ascii="Times New Roman" w:hAnsi="Times New Roman" w:cs="Times New Roman"/>
                <w:lang w:eastAsia="en-US"/>
              </w:rPr>
              <w:t xml:space="preserve">Kartu su prekėmis pateikiama dokumentacija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EF3C" w14:textId="1E447D00" w:rsidR="005C1989" w:rsidRPr="000E42CB" w:rsidRDefault="005C1989" w:rsidP="003F6DE9">
            <w:pPr>
              <w:rPr>
                <w:rFonts w:ascii="Times New Roman" w:hAnsi="Times New Roman" w:cs="Times New Roman"/>
                <w:lang w:eastAsia="en-US"/>
              </w:rPr>
            </w:pPr>
            <w:r w:rsidRPr="000E42CB">
              <w:rPr>
                <w:rFonts w:ascii="Times New Roman" w:hAnsi="Times New Roman" w:cs="Times New Roman"/>
                <w:lang w:eastAsia="en-US"/>
              </w:rPr>
              <w:t>Naudojimo instrukcija lietuvių kalba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9964" w14:textId="77777777" w:rsidR="005C1989" w:rsidRPr="000E42CB" w:rsidRDefault="005C1989" w:rsidP="003F6DE9">
            <w:pPr>
              <w:rPr>
                <w:rFonts w:ascii="Times New Roman" w:hAnsi="Times New Roman" w:cs="Times New Roman"/>
              </w:rPr>
            </w:pPr>
          </w:p>
        </w:tc>
      </w:tr>
    </w:tbl>
    <w:p w14:paraId="218F5187" w14:textId="77777777" w:rsidR="008D11ED" w:rsidRDefault="008D11ED" w:rsidP="0037194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142ACCA" w14:textId="7DCC945B" w:rsidR="005C1989" w:rsidRPr="005C1989" w:rsidRDefault="005C1989" w:rsidP="005C198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>Mūsų siūlomas garantinio aptarnavimo laikotarpis (ne mažiau 24 mėn.) ______________</w:t>
      </w:r>
      <w:r w:rsidR="00B9796E">
        <w:rPr>
          <w:rFonts w:ascii="Times New Roman" w:eastAsia="Times New Roman" w:hAnsi="Times New Roman" w:cs="Times New Roman"/>
          <w:lang w:eastAsia="lt-LT"/>
        </w:rPr>
        <w:t>.</w:t>
      </w:r>
    </w:p>
    <w:p w14:paraId="65EBA1E3" w14:textId="316829E4" w:rsidR="005C1989" w:rsidRDefault="005C1989" w:rsidP="005C198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(įrašyti)</w:t>
      </w:r>
    </w:p>
    <w:p w14:paraId="621FB27C" w14:textId="61E226E3" w:rsidR="001006D5" w:rsidRPr="00C56946" w:rsidRDefault="00FD1719" w:rsidP="001006D5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lt-LT"/>
        </w:rPr>
      </w:pPr>
      <w:r w:rsidRPr="00C56946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lt-LT"/>
        </w:rPr>
        <w:t xml:space="preserve">2 lentelė. Kokybės kriterijai 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31"/>
        <w:gridCol w:w="1559"/>
        <w:gridCol w:w="1701"/>
        <w:gridCol w:w="2835"/>
      </w:tblGrid>
      <w:tr w:rsidR="001006D5" w:rsidRPr="001006D5" w14:paraId="76F0C959" w14:textId="77777777" w:rsidTr="00FD1719">
        <w:tc>
          <w:tcPr>
            <w:tcW w:w="709" w:type="dxa"/>
            <w:shd w:val="clear" w:color="auto" w:fill="F2F2F2"/>
          </w:tcPr>
          <w:p w14:paraId="750F3235" w14:textId="77777777" w:rsidR="001006D5" w:rsidRPr="001006D5" w:rsidRDefault="001006D5" w:rsidP="0010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noProof/>
                <w:kern w:val="24"/>
              </w:rPr>
              <w:t>Eil. Nr.</w:t>
            </w:r>
          </w:p>
        </w:tc>
        <w:tc>
          <w:tcPr>
            <w:tcW w:w="3431" w:type="dxa"/>
            <w:shd w:val="clear" w:color="auto" w:fill="F2F2F2"/>
          </w:tcPr>
          <w:p w14:paraId="6306226C" w14:textId="77777777" w:rsidR="001006D5" w:rsidRPr="001006D5" w:rsidRDefault="001006D5" w:rsidP="0010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Vertinimo kriterijai</w:t>
            </w:r>
          </w:p>
        </w:tc>
        <w:tc>
          <w:tcPr>
            <w:tcW w:w="1559" w:type="dxa"/>
            <w:shd w:val="clear" w:color="auto" w:fill="F2F2F2"/>
          </w:tcPr>
          <w:p w14:paraId="7D637D25" w14:textId="77777777" w:rsidR="001006D5" w:rsidRPr="001006D5" w:rsidRDefault="001006D5" w:rsidP="0010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Kriterijaus parametro lyginamasis svoris</w:t>
            </w:r>
          </w:p>
        </w:tc>
        <w:tc>
          <w:tcPr>
            <w:tcW w:w="1701" w:type="dxa"/>
            <w:shd w:val="clear" w:color="auto" w:fill="F2F2F2"/>
          </w:tcPr>
          <w:p w14:paraId="6CC4F491" w14:textId="77777777" w:rsidR="001006D5" w:rsidRPr="001006D5" w:rsidRDefault="001006D5" w:rsidP="0010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Kriterijaus lyginamasis svoris ekonominio naudingumo įvertinime</w:t>
            </w:r>
          </w:p>
        </w:tc>
        <w:tc>
          <w:tcPr>
            <w:tcW w:w="2835" w:type="dxa"/>
            <w:shd w:val="clear" w:color="auto" w:fill="F2F2F2"/>
          </w:tcPr>
          <w:p w14:paraId="5AE74FE4" w14:textId="77777777" w:rsidR="001006D5" w:rsidRPr="001006D5" w:rsidRDefault="001006D5" w:rsidP="0010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bCs/>
                <w:noProof/>
                <w:kern w:val="2"/>
              </w:rPr>
              <w:t>Atitikimas kokybiniams reikalavimams (nurodyti failo, dokumento pavadinimą ir puslapio Nr., pažymėti vietą, kurioje yra pateikta siūlomą techninį parametrą bei parametro reikšmę patvirtinanti gamintojo informacija)</w:t>
            </w:r>
          </w:p>
        </w:tc>
      </w:tr>
      <w:tr w:rsidR="001006D5" w:rsidRPr="001006D5" w14:paraId="6F568EEA" w14:textId="77777777" w:rsidTr="00FD1719">
        <w:tc>
          <w:tcPr>
            <w:tcW w:w="709" w:type="dxa"/>
          </w:tcPr>
          <w:p w14:paraId="0E694E47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1.</w:t>
            </w:r>
          </w:p>
        </w:tc>
        <w:tc>
          <w:tcPr>
            <w:tcW w:w="3431" w:type="dxa"/>
          </w:tcPr>
          <w:p w14:paraId="78EC9F7B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</w:rPr>
              <w:t>Pirmas kriterijus (K) - kaina</w:t>
            </w:r>
          </w:p>
        </w:tc>
        <w:tc>
          <w:tcPr>
            <w:tcW w:w="1559" w:type="dxa"/>
          </w:tcPr>
          <w:p w14:paraId="28AF1989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1701" w:type="dxa"/>
          </w:tcPr>
          <w:p w14:paraId="60736D51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X=60</w:t>
            </w:r>
          </w:p>
        </w:tc>
        <w:tc>
          <w:tcPr>
            <w:tcW w:w="2835" w:type="dxa"/>
          </w:tcPr>
          <w:p w14:paraId="4735A061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55F8AD9A" w14:textId="77777777" w:rsidTr="00FD1719">
        <w:tc>
          <w:tcPr>
            <w:tcW w:w="709" w:type="dxa"/>
          </w:tcPr>
          <w:p w14:paraId="66B59380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2.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5EE8964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i/>
                <w:noProof/>
                <w:kern w:val="2"/>
              </w:rPr>
              <w:t xml:space="preserve">Antras kriterijus (T) – Techniniai pranašumai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DAEB08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774A54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Y=40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6B49B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096A7289" w14:textId="77777777" w:rsidTr="00FD1719">
        <w:trPr>
          <w:trHeight w:val="675"/>
        </w:trPr>
        <w:tc>
          <w:tcPr>
            <w:tcW w:w="709" w:type="dxa"/>
            <w:tcBorders>
              <w:bottom w:val="single" w:sz="4" w:space="0" w:color="auto"/>
            </w:tcBorders>
          </w:tcPr>
          <w:p w14:paraId="4028D3E6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T1</w:t>
            </w:r>
          </w:p>
        </w:tc>
        <w:tc>
          <w:tcPr>
            <w:tcW w:w="3431" w:type="dxa"/>
            <w:tcBorders>
              <w:top w:val="single" w:sz="4" w:space="0" w:color="auto"/>
              <w:bottom w:val="single" w:sz="4" w:space="0" w:color="auto"/>
            </w:tcBorders>
          </w:tcPr>
          <w:p w14:paraId="7955E80E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pacing w:val="4"/>
                <w:kern w:val="2"/>
              </w:rPr>
            </w:pPr>
            <w:r w:rsidRPr="001006D5">
              <w:rPr>
                <w:rFonts w:ascii="Times New Roman" w:eastAsia="Calibri" w:hAnsi="Times New Roman" w:cs="Times New Roman"/>
                <w:b/>
                <w:bCs/>
                <w:noProof/>
                <w:spacing w:val="4"/>
                <w:kern w:val="2"/>
              </w:rPr>
              <w:t>Pirmas parametras</w:t>
            </w:r>
          </w:p>
          <w:p w14:paraId="6FB4688E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</w:rPr>
              <w:t>Žemiausias čiužinio platformos aukštis  30 cm ar mažiau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1BF902" w14:textId="1815854E" w:rsidR="001006D5" w:rsidRPr="001006D5" w:rsidRDefault="00745D9A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="001006D5"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 w:rsidR="00FD1719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="001006D5"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072CB173" w14:textId="178B7ED1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 w:rsidR="00745D9A"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58A035A9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53766AB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20C0CAB2" w14:textId="77777777" w:rsidTr="00FD1719">
        <w:trPr>
          <w:trHeight w:val="747"/>
        </w:trPr>
        <w:tc>
          <w:tcPr>
            <w:tcW w:w="709" w:type="dxa"/>
            <w:tcBorders>
              <w:top w:val="single" w:sz="4" w:space="0" w:color="auto"/>
            </w:tcBorders>
          </w:tcPr>
          <w:p w14:paraId="53B89F06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T2</w:t>
            </w:r>
          </w:p>
        </w:tc>
        <w:tc>
          <w:tcPr>
            <w:tcW w:w="3431" w:type="dxa"/>
            <w:tcBorders>
              <w:top w:val="single" w:sz="4" w:space="0" w:color="auto"/>
            </w:tcBorders>
          </w:tcPr>
          <w:p w14:paraId="6CB99E4A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Antras parametras   </w:t>
            </w:r>
          </w:p>
          <w:p w14:paraId="27FA796A" w14:textId="77777777" w:rsidR="001006D5" w:rsidRPr="001006D5" w:rsidRDefault="001006D5" w:rsidP="001006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pacing w:val="4"/>
                <w:kern w:val="2"/>
                <w:lang w:eastAsia="lt-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lang w:eastAsia="lt-LT"/>
              </w:rPr>
              <w:t>Pagalbos funkcija su QR kodų nuoroda į internetinį puslapį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CBE7F0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4DCF7C3F" w14:textId="198DBBBB" w:rsidR="001006D5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2BDE56E1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2835" w:type="dxa"/>
          </w:tcPr>
          <w:p w14:paraId="0BB7AEF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2D4A6D6B" w14:textId="77777777" w:rsidTr="00C56946">
        <w:trPr>
          <w:trHeight w:val="732"/>
        </w:trPr>
        <w:tc>
          <w:tcPr>
            <w:tcW w:w="709" w:type="dxa"/>
          </w:tcPr>
          <w:p w14:paraId="1F2CDDA4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T3</w:t>
            </w:r>
          </w:p>
        </w:tc>
        <w:tc>
          <w:tcPr>
            <w:tcW w:w="3431" w:type="dxa"/>
          </w:tcPr>
          <w:p w14:paraId="173FA14A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bCs/>
                <w:noProof/>
                <w:kern w:val="2"/>
              </w:rPr>
              <w:t xml:space="preserve">Trečias parametras  </w:t>
            </w:r>
          </w:p>
          <w:p w14:paraId="7F1B5D02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</w:rPr>
              <w:t>Išlipimo (iškritimo) iš lovos aliarmas</w:t>
            </w:r>
          </w:p>
        </w:tc>
        <w:tc>
          <w:tcPr>
            <w:tcW w:w="1559" w:type="dxa"/>
          </w:tcPr>
          <w:p w14:paraId="3866DE2C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4D100A96" w14:textId="5D65FECC" w:rsidR="001006D5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7B72EAD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2835" w:type="dxa"/>
          </w:tcPr>
          <w:p w14:paraId="02A92057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68A425F9" w14:textId="77777777" w:rsidTr="00FD1719">
        <w:trPr>
          <w:trHeight w:val="809"/>
        </w:trPr>
        <w:tc>
          <w:tcPr>
            <w:tcW w:w="709" w:type="dxa"/>
          </w:tcPr>
          <w:p w14:paraId="1B54641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T4</w:t>
            </w:r>
          </w:p>
        </w:tc>
        <w:tc>
          <w:tcPr>
            <w:tcW w:w="3431" w:type="dxa"/>
          </w:tcPr>
          <w:p w14:paraId="0F916688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bCs/>
                <w:noProof/>
              </w:rPr>
              <w:t xml:space="preserve">Ketvirtas parametras </w:t>
            </w:r>
          </w:p>
          <w:p w14:paraId="58173982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</w:rPr>
              <w:t>Lovos padėčių monitoravimo režimas</w:t>
            </w:r>
          </w:p>
        </w:tc>
        <w:tc>
          <w:tcPr>
            <w:tcW w:w="1559" w:type="dxa"/>
          </w:tcPr>
          <w:p w14:paraId="3BEE3E9B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1C6EB54D" w14:textId="3DE497D3" w:rsidR="001006D5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5E2E1740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93EC8A5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  <w:tr w:rsidR="001006D5" w:rsidRPr="001006D5" w14:paraId="2F806BDA" w14:textId="77777777" w:rsidTr="00C56946">
        <w:trPr>
          <w:trHeight w:val="587"/>
        </w:trPr>
        <w:tc>
          <w:tcPr>
            <w:tcW w:w="709" w:type="dxa"/>
          </w:tcPr>
          <w:p w14:paraId="7C51BEF5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T5</w:t>
            </w:r>
          </w:p>
        </w:tc>
        <w:tc>
          <w:tcPr>
            <w:tcW w:w="3431" w:type="dxa"/>
          </w:tcPr>
          <w:p w14:paraId="6717C6B8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  <w:r w:rsidRPr="001006D5">
              <w:rPr>
                <w:rFonts w:ascii="Times New Roman" w:eastAsia="Times New Roman" w:hAnsi="Times New Roman" w:cs="Times New Roman"/>
                <w:b/>
                <w:bCs/>
                <w:noProof/>
              </w:rPr>
              <w:t>Penktas parametras</w:t>
            </w:r>
          </w:p>
          <w:p w14:paraId="162F7BA7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</w:rPr>
              <w:t>Automatinis naktinis pašvietimas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F2D01A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538CF32B" w14:textId="1326380F" w:rsidR="001006D5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159923C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44BEAED" w14:textId="77777777" w:rsidR="001006D5" w:rsidRPr="001006D5" w:rsidRDefault="001006D5" w:rsidP="001006D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</w:p>
        </w:tc>
      </w:tr>
    </w:tbl>
    <w:p w14:paraId="30173853" w14:textId="05C2326B" w:rsidR="00FD1719" w:rsidRPr="00374B97" w:rsidRDefault="00FD1719" w:rsidP="00C56946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  <w:t>PASTABA.</w:t>
      </w:r>
    </w:p>
    <w:p w14:paraId="05D884FF" w14:textId="77777777" w:rsidR="00FD1719" w:rsidRPr="00374B97" w:rsidRDefault="00FD1719" w:rsidP="00C56946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Tiekėjo pasiūlymas </w:t>
      </w:r>
      <w:r w:rsidRPr="00374B97">
        <w:rPr>
          <w:rFonts w:ascii="Times New Roman" w:eastAsia="Times New Roman" w:hAnsi="Times New Roman" w:cs="Times New Roman"/>
          <w:kern w:val="2"/>
          <w:u w:val="single"/>
          <w:lang w:eastAsia="lt-LT"/>
        </w:rPr>
        <w:t>privalo atitikti 1 lentelėje nurodytas parametrų</w:t>
      </w: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 reikšmes.             </w:t>
      </w:r>
    </w:p>
    <w:p w14:paraId="5E72F0FE" w14:textId="77777777" w:rsidR="00FD1719" w:rsidRPr="00333462" w:rsidRDefault="00FD1719" w:rsidP="00C56946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>2 lentelėje nurodyti parametrai nėra būtini ir naudojami pasiūlymų pranašumui pagal kokybės vertinimo kriterijus įvertinti.</w:t>
      </w:r>
    </w:p>
    <w:p w14:paraId="2781BCC4" w14:textId="77777777" w:rsidR="001006D5" w:rsidRPr="005C1989" w:rsidRDefault="001006D5" w:rsidP="005C198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4602AE" w14:textId="766D6D17" w:rsidR="005047AE" w:rsidRPr="005047AE" w:rsidRDefault="00C56946" w:rsidP="005047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</w:t>
      </w:r>
      <w:r w:rsidR="001522E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pirkimo dalis. </w:t>
      </w:r>
      <w:r w:rsidR="005047AE" w:rsidRPr="005047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Funkcinė lova – vežimėlis transportavimui </w:t>
      </w:r>
      <w:r w:rsidR="001522E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(</w:t>
      </w:r>
      <w:r w:rsidR="005047AE" w:rsidRPr="005047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 vnt.</w:t>
      </w:r>
      <w:r w:rsidR="001522E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)</w:t>
      </w:r>
    </w:p>
    <w:p w14:paraId="40025267" w14:textId="77777777" w:rsidR="00910EA3" w:rsidRDefault="00910EA3" w:rsidP="00910EA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E1D6DC" w14:textId="342018CD" w:rsidR="005047AE" w:rsidRPr="00C56946" w:rsidRDefault="00910EA3" w:rsidP="00910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946">
        <w:rPr>
          <w:rFonts w:ascii="Times New Roman" w:eastAsia="Times New Roman" w:hAnsi="Times New Roman" w:cs="Times New Roman"/>
          <w:sz w:val="24"/>
          <w:szCs w:val="24"/>
          <w:lang w:eastAsia="lt-LT"/>
        </w:rPr>
        <w:t>1 lentelė. Techniniai parametrai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4111"/>
        <w:gridCol w:w="2835"/>
      </w:tblGrid>
      <w:tr w:rsidR="005047AE" w:rsidRPr="005047AE" w14:paraId="1F7B713B" w14:textId="718CEEB9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FC5CF5" w14:textId="77777777" w:rsidR="005047AE" w:rsidRPr="005047AE" w:rsidRDefault="005047AE" w:rsidP="0050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  <w:t>Eil. Nr.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71533" w14:textId="77777777" w:rsidR="005047AE" w:rsidRPr="005047AE" w:rsidRDefault="005047AE" w:rsidP="0050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  <w:t>Parametras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091D" w14:textId="5113DE15" w:rsidR="005047AE" w:rsidRPr="005047AE" w:rsidRDefault="001522EB" w:rsidP="0050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  <w:t>Reikalaujama p</w:t>
            </w:r>
            <w:r w:rsidR="005047AE" w:rsidRPr="005047AE"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  <w:t>arametro reikšmė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213F" w14:textId="33C3DA19" w:rsidR="005047AE" w:rsidRPr="005047AE" w:rsidRDefault="00024282" w:rsidP="00504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t-LT"/>
              </w:rPr>
            </w:pPr>
            <w:r w:rsidRPr="0054591B">
              <w:rPr>
                <w:rFonts w:ascii="Times New Roman" w:hAnsi="Times New Roman" w:cs="Times New Roman"/>
                <w:b/>
                <w:bCs/>
                <w:noProof/>
                <w:spacing w:val="-2"/>
              </w:rPr>
              <w:t>Tiekėjo siūlomos prekės parametrų reikšmės (nurodyti failo, dokumento pavadinimą ir puslapio Nr., pažymint vietą, kurioje yra siūlomus techninius parametrus patvirtinanti reikšmė)</w:t>
            </w:r>
          </w:p>
        </w:tc>
      </w:tr>
      <w:tr w:rsidR="005047AE" w:rsidRPr="005047AE" w14:paraId="281A23F5" w14:textId="479B5969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B3BA26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F93C37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Važiuoklė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DFD9" w14:textId="79052F96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1. Keturi pagrindiniai ne mažesnio nei 20 cm skersmens ratai</w:t>
            </w:r>
            <w:r w:rsidR="00E73E87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  <w:p w14:paraId="7DA367D0" w14:textId="32275590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2. Nuleidus centrinius ratus</w:t>
            </w:r>
            <w:r w:rsidR="00B9796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(-ą)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, kojūgalyje esantys ratai pakyla nuo grindų</w:t>
            </w:r>
            <w:r w:rsidR="009F19CB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  <w:p w14:paraId="00D28A8E" w14:textId="2A0A4A35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3. Trijų padėčių vežimėlio ratų valdymo pedalas turi būti iš visų pusių. Pedalo padėtys: keturi pagrindiniai ratai laisvai sukiojasi, nuleidžiami/pakeliami centriniai ratai</w:t>
            </w:r>
            <w:r w:rsidR="00B9796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(-as)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, centrinė stabdžių sistema užblokuoja keturis pagrindinius ratus</w:t>
            </w:r>
            <w:r w:rsidR="009F19CB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DDB9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3AC14F66" w14:textId="0163CE1D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E23497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847E1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Gulimas pagrindas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5BB7" w14:textId="574E30B6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1. Ne mažiau keturių dalių</w:t>
            </w:r>
            <w:r w:rsidR="009F19CB">
              <w:rPr>
                <w:rFonts w:ascii="Times New Roman" w:eastAsia="Times New Roman" w:hAnsi="Times New Roman" w:cs="Times New Roman"/>
                <w:noProof/>
                <w:lang w:eastAsia="lt-LT"/>
              </w:rPr>
              <w:t>.</w:t>
            </w:r>
          </w:p>
          <w:p w14:paraId="0A5D5CE4" w14:textId="6DAF91FA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2. Gali būti nustatomas į atsistatymo (atsigavimo) kėdės poziciją</w:t>
            </w:r>
            <w:r w:rsidR="009F19CB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E215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</w:p>
        </w:tc>
      </w:tr>
      <w:tr w:rsidR="005047AE" w:rsidRPr="005047AE" w14:paraId="3F0CCCDB" w14:textId="707C3EA2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0FDB37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99AAE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Gulimos dalies aukščio reguliavimas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ECE9" w14:textId="03801830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1. Aukščio reguliavimo ribos ne siauresnės kaip nuo 53 cm iki 85 cm (be čiužinio)</w:t>
            </w:r>
            <w:r w:rsidR="009F19CB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.</w:t>
            </w:r>
          </w:p>
          <w:p w14:paraId="60808F78" w14:textId="642CA05C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 xml:space="preserve"> 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2. Aukščio reguliavimas atliekamas pedalais iš dviejų vežimėlio pusių</w:t>
            </w:r>
            <w:r w:rsidR="009F19CB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DBB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72DA3D16" w14:textId="48C4D9E4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1BB45D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66E34693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Nugarinės dalies reguliavimas </w:t>
            </w:r>
          </w:p>
        </w:tc>
        <w:tc>
          <w:tcPr>
            <w:tcW w:w="4111" w:type="dxa"/>
          </w:tcPr>
          <w:p w14:paraId="381759BB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Pakėlimo kampas iki 90±5°. Kampas keičiamas pneumatinės dujinės spyruoklės pagalba su rankenėlėmis iš kairės ir dešinės pusių.</w:t>
            </w:r>
          </w:p>
        </w:tc>
        <w:tc>
          <w:tcPr>
            <w:tcW w:w="2835" w:type="dxa"/>
          </w:tcPr>
          <w:p w14:paraId="42E7DC71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0978DA33" w14:textId="5400A202" w:rsidTr="004D2963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66733F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2A601446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ArialUnicodeMS" w:hAnsi="Times New Roman" w:cs="Times New Roman"/>
                <w:noProof/>
              </w:rPr>
              <w:t>Kelių sulenkimo atramos aukščio reguliavimas</w:t>
            </w:r>
          </w:p>
        </w:tc>
        <w:tc>
          <w:tcPr>
            <w:tcW w:w="4111" w:type="dxa"/>
          </w:tcPr>
          <w:p w14:paraId="42F699D8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Pakėlimo aukštis iki 15 ± 2 cm</w:t>
            </w:r>
          </w:p>
        </w:tc>
        <w:tc>
          <w:tcPr>
            <w:tcW w:w="2835" w:type="dxa"/>
          </w:tcPr>
          <w:p w14:paraId="37540117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24024889" w14:textId="2CBAAB72" w:rsidTr="00057B81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578B20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C00000"/>
              </w:rPr>
            </w:pPr>
          </w:p>
        </w:tc>
        <w:tc>
          <w:tcPr>
            <w:tcW w:w="2835" w:type="dxa"/>
          </w:tcPr>
          <w:p w14:paraId="45813818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C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Kojūgalio sekcijos reguliavimas</w:t>
            </w:r>
          </w:p>
        </w:tc>
        <w:tc>
          <w:tcPr>
            <w:tcW w:w="4111" w:type="dxa"/>
          </w:tcPr>
          <w:p w14:paraId="0951D919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C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Pakėlimas ir fiksavimas</w:t>
            </w:r>
          </w:p>
        </w:tc>
        <w:tc>
          <w:tcPr>
            <w:tcW w:w="2835" w:type="dxa"/>
          </w:tcPr>
          <w:p w14:paraId="104FF0F6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7F689E2C" w14:textId="65DBB7D9" w:rsidTr="004D2963">
        <w:trPr>
          <w:trHeight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A568F2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12B7AFBC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Šoniniai porankiai / apsauginiai rėmai</w:t>
            </w:r>
          </w:p>
        </w:tc>
        <w:tc>
          <w:tcPr>
            <w:tcW w:w="4111" w:type="dxa"/>
          </w:tcPr>
          <w:p w14:paraId="2BDD6C08" w14:textId="4E0DC22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1. Nulenkti šoniniai porankiai yra žemiau čiužinio</w:t>
            </w:r>
            <w:r w:rsidR="00A44BCA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  <w:p w14:paraId="6886333D" w14:textId="00DE269E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2. Porankių ilgis ne mažesnis nei 120 cm</w:t>
            </w:r>
            <w:r w:rsidR="00A44BCA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</w:t>
            </w:r>
          </w:p>
        </w:tc>
        <w:tc>
          <w:tcPr>
            <w:tcW w:w="2835" w:type="dxa"/>
          </w:tcPr>
          <w:p w14:paraId="3928FFA9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61D64355" w14:textId="74E4CB96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88F737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0080F54A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ArialUnicodeMS" w:hAnsi="Times New Roman" w:cs="Times New Roman"/>
                <w:bCs/>
                <w:noProof/>
              </w:rPr>
              <w:t xml:space="preserve">Trendelenburgo pozicijos kampo reguliavimas, ne mažiau </w:t>
            </w:r>
          </w:p>
        </w:tc>
        <w:tc>
          <w:tcPr>
            <w:tcW w:w="4111" w:type="dxa"/>
          </w:tcPr>
          <w:p w14:paraId="6E4ED88B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Ne mažiau +14°/-14°</w:t>
            </w:r>
          </w:p>
        </w:tc>
        <w:tc>
          <w:tcPr>
            <w:tcW w:w="2835" w:type="dxa"/>
          </w:tcPr>
          <w:p w14:paraId="0863277E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651E2205" w14:textId="5EEEB2C3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1FC67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3F9CE42B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ArialUnicodeMS" w:hAnsi="Times New Roman" w:cs="Times New Roman"/>
                <w:bCs/>
                <w:noProof/>
              </w:rPr>
            </w:pPr>
            <w:r w:rsidRPr="005047AE">
              <w:rPr>
                <w:rFonts w:ascii="Times New Roman" w:eastAsia="ArialUnicodeMS" w:hAnsi="Times New Roman" w:cs="Times New Roman"/>
                <w:bCs/>
                <w:noProof/>
              </w:rPr>
              <w:t>Išoriniai matmenys</w:t>
            </w:r>
          </w:p>
        </w:tc>
        <w:tc>
          <w:tcPr>
            <w:tcW w:w="4111" w:type="dxa"/>
          </w:tcPr>
          <w:p w14:paraId="00EA1D11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Ilgis: 220 cm ± 5 cm;</w:t>
            </w:r>
          </w:p>
          <w:p w14:paraId="7C28DE00" w14:textId="77777777" w:rsidR="008F578B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 xml:space="preserve">Plotis (kai ranktūriai nuleistoje padėtyje): 75 ± 4 cm; </w:t>
            </w:r>
          </w:p>
          <w:p w14:paraId="281FFB53" w14:textId="77777777" w:rsidR="008F578B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 xml:space="preserve">Plotis (kai ranktūriai pakeltoje padėtyje): </w:t>
            </w:r>
          </w:p>
          <w:p w14:paraId="3069C7AE" w14:textId="46D9AF1E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85 ± 4 cm</w:t>
            </w:r>
          </w:p>
        </w:tc>
        <w:tc>
          <w:tcPr>
            <w:tcW w:w="2835" w:type="dxa"/>
          </w:tcPr>
          <w:p w14:paraId="064CC034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</w:p>
        </w:tc>
      </w:tr>
      <w:tr w:rsidR="005047AE" w:rsidRPr="005047AE" w14:paraId="7D14D814" w14:textId="49764ACE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C0DEB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  <w:color w:val="FF0000"/>
              </w:rPr>
            </w:pPr>
          </w:p>
        </w:tc>
        <w:tc>
          <w:tcPr>
            <w:tcW w:w="2835" w:type="dxa"/>
          </w:tcPr>
          <w:p w14:paraId="797EC855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ArialUnicodeMS" w:hAnsi="Times New Roman" w:cs="Times New Roman"/>
                <w:bCs/>
                <w:noProof/>
                <w:color w:val="FF0000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Saugi, gamintojo numatyta maksimali eksploatacinė vežimėlio apkrova</w:t>
            </w:r>
          </w:p>
        </w:tc>
        <w:tc>
          <w:tcPr>
            <w:tcW w:w="4111" w:type="dxa"/>
          </w:tcPr>
          <w:p w14:paraId="0FD86E87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Ne mažiau 300 kg</w:t>
            </w:r>
          </w:p>
        </w:tc>
        <w:tc>
          <w:tcPr>
            <w:tcW w:w="2835" w:type="dxa"/>
          </w:tcPr>
          <w:p w14:paraId="5A20985A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2528BB07" w14:textId="2F819488" w:rsidTr="001778FD">
        <w:trPr>
          <w:trHeight w:val="19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B26975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0E848074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Bamperiai</w:t>
            </w:r>
          </w:p>
        </w:tc>
        <w:tc>
          <w:tcPr>
            <w:tcW w:w="4111" w:type="dxa"/>
          </w:tcPr>
          <w:p w14:paraId="0C40988B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 xml:space="preserve">Integruoti </w:t>
            </w:r>
          </w:p>
        </w:tc>
        <w:tc>
          <w:tcPr>
            <w:tcW w:w="2835" w:type="dxa"/>
          </w:tcPr>
          <w:p w14:paraId="192BE519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79FEB1A0" w14:textId="4400B2B2" w:rsidTr="004D2963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9BCDAB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422DCF98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Važiuoklės apsauga</w:t>
            </w:r>
          </w:p>
        </w:tc>
        <w:tc>
          <w:tcPr>
            <w:tcW w:w="4111" w:type="dxa"/>
          </w:tcPr>
          <w:p w14:paraId="7281D614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Apatinė važiuoklės dalis uždengta plastikiniu arba metaliniu (arba lygiavertės medžiagos) gaubtu su dėklu daiktams laikyti</w:t>
            </w:r>
          </w:p>
        </w:tc>
        <w:tc>
          <w:tcPr>
            <w:tcW w:w="2835" w:type="dxa"/>
          </w:tcPr>
          <w:p w14:paraId="69D41C7F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3CD61376" w14:textId="09561912" w:rsidTr="008F578B">
        <w:trPr>
          <w:trHeight w:val="36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14AC6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55CE6D50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Nulenkiamos stūmimo rankenos</w:t>
            </w:r>
          </w:p>
        </w:tc>
        <w:tc>
          <w:tcPr>
            <w:tcW w:w="4111" w:type="dxa"/>
          </w:tcPr>
          <w:p w14:paraId="6B4478AA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Integruotos</w:t>
            </w:r>
          </w:p>
        </w:tc>
        <w:tc>
          <w:tcPr>
            <w:tcW w:w="2835" w:type="dxa"/>
          </w:tcPr>
          <w:p w14:paraId="470C6E5A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3DF5D5EF" w14:textId="42F24FFB" w:rsidTr="008F578B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55986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77386AB4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Deguonies baliono laikiklis</w:t>
            </w:r>
          </w:p>
        </w:tc>
        <w:tc>
          <w:tcPr>
            <w:tcW w:w="4111" w:type="dxa"/>
          </w:tcPr>
          <w:p w14:paraId="4A627380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Integruotas po gulima dalimi</w:t>
            </w:r>
          </w:p>
        </w:tc>
        <w:tc>
          <w:tcPr>
            <w:tcW w:w="2835" w:type="dxa"/>
          </w:tcPr>
          <w:p w14:paraId="64F32F7E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22189E33" w14:textId="6071D069" w:rsidTr="0002171B">
        <w:trPr>
          <w:trHeight w:val="418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D02E6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4304F990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 xml:space="preserve">Teleskopinis infuzinių skysčių laikiklis </w:t>
            </w:r>
          </w:p>
        </w:tc>
        <w:tc>
          <w:tcPr>
            <w:tcW w:w="4111" w:type="dxa"/>
          </w:tcPr>
          <w:p w14:paraId="30E6D225" w14:textId="1BA7ED32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Įmontuotas teleskopinis infuzinių skysčių laikiklis, nulenkiamas</w:t>
            </w:r>
            <w:r w:rsidR="00163D41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,</w:t>
            </w: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 xml:space="preserve"> jei nenaudojamas</w:t>
            </w:r>
          </w:p>
        </w:tc>
        <w:tc>
          <w:tcPr>
            <w:tcW w:w="2835" w:type="dxa"/>
          </w:tcPr>
          <w:p w14:paraId="09552B9B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4AC19059" w14:textId="23769C85" w:rsidTr="00163D41">
        <w:trPr>
          <w:trHeight w:val="18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79CC51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4CA00555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 xml:space="preserve">Fiksacijos diržai </w:t>
            </w:r>
          </w:p>
        </w:tc>
        <w:tc>
          <w:tcPr>
            <w:tcW w:w="4111" w:type="dxa"/>
          </w:tcPr>
          <w:p w14:paraId="31F979C7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Riešų, krūtinės ir kulkšnių</w:t>
            </w:r>
          </w:p>
        </w:tc>
        <w:tc>
          <w:tcPr>
            <w:tcW w:w="2835" w:type="dxa"/>
          </w:tcPr>
          <w:p w14:paraId="185F7189" w14:textId="77777777" w:rsidR="005047AE" w:rsidRPr="005047AE" w:rsidRDefault="005047AE" w:rsidP="00504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5047AE" w:rsidRPr="005047AE" w14:paraId="28C3F6AC" w14:textId="209358BB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B83FD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3830F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Galvūgalio ir kojūgalio aukščio reguliavimas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C3EC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Vieno pedalo/rankenos pagalba gali būti atskirai nuleidžiamas galvūgalis ir kojūgalis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CE1B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</w:p>
        </w:tc>
      </w:tr>
      <w:tr w:rsidR="005047AE" w:rsidRPr="005047AE" w14:paraId="7DB69129" w14:textId="0C52C94A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DAF855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75922B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Čiužinys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6BCB" w14:textId="1B879AB9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1. </w:t>
            </w: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Danga atspari cheminiams valikliams</w:t>
            </w:r>
            <w:r w:rsidR="009A3C57">
              <w:rPr>
                <w:rFonts w:ascii="Times New Roman" w:eastAsia="Times New Roman" w:hAnsi="Times New Roman" w:cs="Times New Roman"/>
                <w:noProof/>
                <w:lang w:eastAsia="lt-LT"/>
              </w:rPr>
              <w:t>;</w:t>
            </w:r>
            <w:r w:rsidRPr="005047AE"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lt-LT"/>
              </w:rPr>
              <w:t xml:space="preserve"> </w:t>
            </w:r>
          </w:p>
          <w:p w14:paraId="6BB5069D" w14:textId="77777777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FF0000"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2. Čiužinio storis </w:t>
            </w: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10 ± 2 cm;</w:t>
            </w:r>
          </w:p>
          <w:p w14:paraId="1ACB93E6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3. Plotis ≥ 75 cm, ilgis ≥ 190 cm;</w:t>
            </w:r>
          </w:p>
          <w:p w14:paraId="0EF59089" w14:textId="3C47656D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4. Čiužinys tvirtinamas prie pagrindo prilimpančia medžiaga arba lygiaverčiais fiksatoriais, su galimybe nuimti</w:t>
            </w:r>
            <w:r w:rsidR="009A3C57">
              <w:rPr>
                <w:rFonts w:ascii="Times New Roman" w:eastAsia="Times New Roman" w:hAnsi="Times New Roman" w:cs="Times New Roman"/>
                <w:noProof/>
                <w:lang w:eastAsia="lt-LT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C970" w14:textId="77777777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0CFC293B" w14:textId="07786862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4A1824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518CF4F8" w14:textId="77777777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Prietaiso žymėjimas CE ženklu</w:t>
            </w:r>
          </w:p>
        </w:tc>
        <w:tc>
          <w:tcPr>
            <w:tcW w:w="4111" w:type="dxa"/>
          </w:tcPr>
          <w:p w14:paraId="279EAA68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Būtinas (būtina kartu su pasiūlymu pateikti CE sertifikato arba EB atitikties deklaracijos kopiją)</w:t>
            </w:r>
          </w:p>
        </w:tc>
        <w:tc>
          <w:tcPr>
            <w:tcW w:w="2835" w:type="dxa"/>
          </w:tcPr>
          <w:p w14:paraId="314926A9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5047AE" w:rsidRPr="005047AE" w14:paraId="039B63B0" w14:textId="5E5CE311" w:rsidTr="004D2963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C680EB" w14:textId="77777777" w:rsidR="005047AE" w:rsidRPr="005047AE" w:rsidRDefault="005047AE" w:rsidP="005047AE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2835" w:type="dxa"/>
          </w:tcPr>
          <w:p w14:paraId="1A4C91F6" w14:textId="77777777" w:rsidR="005047AE" w:rsidRPr="005047AE" w:rsidRDefault="005047AE" w:rsidP="005047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Kartu su prekėmis pristatoma dokumentacija</w:t>
            </w:r>
          </w:p>
        </w:tc>
        <w:tc>
          <w:tcPr>
            <w:tcW w:w="4111" w:type="dxa"/>
          </w:tcPr>
          <w:p w14:paraId="3731912E" w14:textId="42733DAA" w:rsidR="005047AE" w:rsidRPr="001778FD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  <w:r w:rsidRPr="005047AE">
              <w:rPr>
                <w:rFonts w:ascii="Times New Roman" w:eastAsia="Times New Roman" w:hAnsi="Times New Roman" w:cs="Times New Roman"/>
                <w:noProof/>
                <w:lang w:eastAsia="lt-LT"/>
              </w:rPr>
              <w:t>Naudotojo instrukcija lietuvių ir anglų kalba</w:t>
            </w:r>
          </w:p>
        </w:tc>
        <w:tc>
          <w:tcPr>
            <w:tcW w:w="2835" w:type="dxa"/>
          </w:tcPr>
          <w:p w14:paraId="2C7FF82E" w14:textId="77777777" w:rsidR="005047AE" w:rsidRPr="005047AE" w:rsidRDefault="005047AE" w:rsidP="005047A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lt-LT"/>
              </w:rPr>
            </w:pPr>
          </w:p>
        </w:tc>
      </w:tr>
    </w:tbl>
    <w:p w14:paraId="0C1EA15E" w14:textId="77777777" w:rsidR="005047AE" w:rsidRPr="005047AE" w:rsidRDefault="005047AE" w:rsidP="005047A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E109344" w14:textId="77777777" w:rsidR="001522EB" w:rsidRPr="005C1989" w:rsidRDefault="001522EB" w:rsidP="001522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>Mūsų siūlomas garantinio aptarnavimo laikotarpis (ne mažiau 24 mėn.) ______________</w:t>
      </w:r>
    </w:p>
    <w:p w14:paraId="3CEE72F7" w14:textId="77777777" w:rsidR="001522EB" w:rsidRDefault="001522EB" w:rsidP="001522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(įrašyti)</w:t>
      </w:r>
    </w:p>
    <w:p w14:paraId="554E5AE5" w14:textId="77777777" w:rsidR="00910EA3" w:rsidRDefault="00910EA3" w:rsidP="001522E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C70E8E7" w14:textId="4C43D8D4" w:rsidR="00910EA3" w:rsidRPr="001778FD" w:rsidRDefault="00910EA3" w:rsidP="00910EA3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lt-LT"/>
        </w:rPr>
      </w:pPr>
      <w:r w:rsidRPr="001778F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lt-LT"/>
        </w:rPr>
        <w:t xml:space="preserve">2 lentelė. Kokybės kriterijai 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02"/>
        <w:gridCol w:w="1701"/>
        <w:gridCol w:w="1701"/>
        <w:gridCol w:w="2835"/>
      </w:tblGrid>
      <w:tr w:rsidR="00255D73" w:rsidRPr="00255D73" w14:paraId="60EC7E8D" w14:textId="77777777" w:rsidTr="00B67A5A">
        <w:tc>
          <w:tcPr>
            <w:tcW w:w="596" w:type="dxa"/>
            <w:shd w:val="clear" w:color="auto" w:fill="F2F2F2"/>
          </w:tcPr>
          <w:p w14:paraId="0CEB35A7" w14:textId="77777777" w:rsidR="00255D73" w:rsidRPr="00255D73" w:rsidRDefault="00255D73" w:rsidP="0025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kern w:val="24"/>
                <w:lang w:val="lt"/>
              </w:rPr>
              <w:t>Eil. Nr.</w:t>
            </w:r>
          </w:p>
        </w:tc>
        <w:tc>
          <w:tcPr>
            <w:tcW w:w="3402" w:type="dxa"/>
            <w:shd w:val="clear" w:color="auto" w:fill="F2F2F2"/>
          </w:tcPr>
          <w:p w14:paraId="36760453" w14:textId="77777777" w:rsidR="00255D73" w:rsidRPr="00255D73" w:rsidRDefault="00255D73" w:rsidP="0025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Vertinimo kriterijai</w:t>
            </w:r>
          </w:p>
        </w:tc>
        <w:tc>
          <w:tcPr>
            <w:tcW w:w="1701" w:type="dxa"/>
            <w:shd w:val="clear" w:color="auto" w:fill="F2F2F2"/>
          </w:tcPr>
          <w:p w14:paraId="6890AC45" w14:textId="77777777" w:rsidR="00255D73" w:rsidRPr="00255D73" w:rsidRDefault="00255D73" w:rsidP="0025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parametro lyginamasis svoris</w:t>
            </w:r>
          </w:p>
        </w:tc>
        <w:tc>
          <w:tcPr>
            <w:tcW w:w="1701" w:type="dxa"/>
            <w:shd w:val="clear" w:color="auto" w:fill="F2F2F2"/>
          </w:tcPr>
          <w:p w14:paraId="112DB992" w14:textId="77777777" w:rsidR="00255D73" w:rsidRPr="00255D73" w:rsidRDefault="00255D73" w:rsidP="0025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lyginamasis svoris ekonominio naudingumo įvertinime</w:t>
            </w:r>
          </w:p>
        </w:tc>
        <w:tc>
          <w:tcPr>
            <w:tcW w:w="2835" w:type="dxa"/>
            <w:shd w:val="clear" w:color="auto" w:fill="F2F2F2"/>
          </w:tcPr>
          <w:p w14:paraId="2234DC19" w14:textId="77777777" w:rsidR="00255D73" w:rsidRPr="00255D73" w:rsidRDefault="00255D73" w:rsidP="00255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Cs/>
                <w:kern w:val="2"/>
              </w:rPr>
              <w:t>Atitikimas kokybiniams reikalavimams (nurodyti failo, dokumento pavadinimą ir puslapio Nr., pažymėti vietą, kurioje yra pateikta siūlomą techninį parametrą bei parametro reikšmę patvirtinanti gamintojo informacija)</w:t>
            </w:r>
          </w:p>
        </w:tc>
      </w:tr>
      <w:tr w:rsidR="00255D73" w:rsidRPr="00255D73" w14:paraId="0FA3F63E" w14:textId="77777777" w:rsidTr="00B67A5A">
        <w:tc>
          <w:tcPr>
            <w:tcW w:w="596" w:type="dxa"/>
          </w:tcPr>
          <w:p w14:paraId="6BBFCE66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1.</w:t>
            </w:r>
          </w:p>
        </w:tc>
        <w:tc>
          <w:tcPr>
            <w:tcW w:w="3402" w:type="dxa"/>
          </w:tcPr>
          <w:p w14:paraId="385DFD77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>Pirmas kriterijus (K) - kaina</w:t>
            </w:r>
          </w:p>
        </w:tc>
        <w:tc>
          <w:tcPr>
            <w:tcW w:w="1701" w:type="dxa"/>
          </w:tcPr>
          <w:p w14:paraId="08D192FA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701" w:type="dxa"/>
          </w:tcPr>
          <w:p w14:paraId="6B004501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X=60</w:t>
            </w:r>
          </w:p>
        </w:tc>
        <w:tc>
          <w:tcPr>
            <w:tcW w:w="2835" w:type="dxa"/>
          </w:tcPr>
          <w:p w14:paraId="04641C72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7BBB9529" w14:textId="77777777" w:rsidTr="00B67A5A">
        <w:tc>
          <w:tcPr>
            <w:tcW w:w="596" w:type="dxa"/>
          </w:tcPr>
          <w:p w14:paraId="202A5E2D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6B99ED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 xml:space="preserve">Antras kriterijus (T) – Techniniai pranašumai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FCC7B3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861D7B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Y=40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E25D07A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07DEFB61" w14:textId="77777777" w:rsidTr="005B2082">
        <w:trPr>
          <w:trHeight w:val="606"/>
        </w:trPr>
        <w:tc>
          <w:tcPr>
            <w:tcW w:w="596" w:type="dxa"/>
            <w:tcBorders>
              <w:bottom w:val="single" w:sz="4" w:space="0" w:color="auto"/>
            </w:tcBorders>
          </w:tcPr>
          <w:p w14:paraId="6656329D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T1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3E0A075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</w:pPr>
            <w:r w:rsidRPr="00255D73"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  <w:t>Pirmas parametras</w:t>
            </w:r>
          </w:p>
          <w:p w14:paraId="44001743" w14:textId="48376885" w:rsidR="00255D73" w:rsidRPr="005B2082" w:rsidRDefault="00255D73" w:rsidP="005B2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lt-LT"/>
              </w:rPr>
            </w:pPr>
            <w:r w:rsidRPr="00255D73">
              <w:rPr>
                <w:rFonts w:ascii="Times New Roman" w:eastAsia="Times New Roman" w:hAnsi="Times New Roman" w:cs="Times New Roman"/>
                <w:bCs/>
                <w:lang w:eastAsia="lt-LT"/>
              </w:rPr>
              <w:t>Du centriniai ratai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A47816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737819D7" w14:textId="6A9FB12B" w:rsidR="00255D73" w:rsidRPr="00255D73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1844B6F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B4EC4C1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44E4E509" w14:textId="77777777" w:rsidTr="00B67A5A">
        <w:trPr>
          <w:trHeight w:val="747"/>
        </w:trPr>
        <w:tc>
          <w:tcPr>
            <w:tcW w:w="596" w:type="dxa"/>
            <w:tcBorders>
              <w:top w:val="single" w:sz="4" w:space="0" w:color="auto"/>
            </w:tcBorders>
          </w:tcPr>
          <w:p w14:paraId="105E74DC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T2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2B5CD61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bCs/>
                <w:lang w:val="lt"/>
              </w:rPr>
              <w:t xml:space="preserve">Antras parametras   </w:t>
            </w:r>
          </w:p>
          <w:p w14:paraId="6394B137" w14:textId="7D09FE5A" w:rsidR="00255D73" w:rsidRPr="00255D73" w:rsidRDefault="00255D73" w:rsidP="00255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4"/>
                <w:kern w:val="2"/>
                <w:lang w:eastAsia="lt-LT"/>
              </w:rPr>
            </w:pPr>
            <w:r w:rsidRPr="00255D73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Centrinių ratų skersmuo ne mažesnis nei 30 cm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D5F296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1DC7831F" w14:textId="7CC8667D" w:rsidR="00255D73" w:rsidRPr="00255D73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09FDF403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835" w:type="dxa"/>
          </w:tcPr>
          <w:p w14:paraId="6E86CFF5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4AC4E8CB" w14:textId="77777777" w:rsidTr="00DC0020">
        <w:trPr>
          <w:trHeight w:val="781"/>
        </w:trPr>
        <w:tc>
          <w:tcPr>
            <w:tcW w:w="596" w:type="dxa"/>
          </w:tcPr>
          <w:p w14:paraId="1C336E00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T3</w:t>
            </w:r>
          </w:p>
        </w:tc>
        <w:tc>
          <w:tcPr>
            <w:tcW w:w="3402" w:type="dxa"/>
          </w:tcPr>
          <w:p w14:paraId="7C0FC6C5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  <w:t xml:space="preserve">Trečias parametras  </w:t>
            </w:r>
          </w:p>
          <w:p w14:paraId="04496C6E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ArialUnicodeMS" w:hAnsi="Times New Roman" w:cs="Times New Roman"/>
                <w:noProof/>
              </w:rPr>
              <w:t xml:space="preserve">Kelių atrama reguliuojama hidrauline arba elektrine pavara </w:t>
            </w:r>
          </w:p>
        </w:tc>
        <w:tc>
          <w:tcPr>
            <w:tcW w:w="1701" w:type="dxa"/>
          </w:tcPr>
          <w:p w14:paraId="32EDD3F4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70023A22" w14:textId="68E911B4" w:rsidR="00255D73" w:rsidRPr="00255D73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207D1C78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835" w:type="dxa"/>
          </w:tcPr>
          <w:p w14:paraId="7AB9F3A5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46C0D822" w14:textId="77777777" w:rsidTr="005B2082">
        <w:trPr>
          <w:trHeight w:val="467"/>
        </w:trPr>
        <w:tc>
          <w:tcPr>
            <w:tcW w:w="596" w:type="dxa"/>
          </w:tcPr>
          <w:p w14:paraId="7F23844A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T4</w:t>
            </w:r>
          </w:p>
        </w:tc>
        <w:tc>
          <w:tcPr>
            <w:tcW w:w="3402" w:type="dxa"/>
          </w:tcPr>
          <w:p w14:paraId="10971534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 xml:space="preserve">Ketvirtas parametras </w:t>
            </w:r>
          </w:p>
          <w:p w14:paraId="0F152B5C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Apsaugos klasė IPX6 arba didesnė</w:t>
            </w:r>
          </w:p>
        </w:tc>
        <w:tc>
          <w:tcPr>
            <w:tcW w:w="1701" w:type="dxa"/>
          </w:tcPr>
          <w:p w14:paraId="03535320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6EB6C22F" w14:textId="2EA89B9D" w:rsidR="00255D73" w:rsidRPr="00255D73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744468E0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7F78577A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255D73" w:rsidRPr="00255D73" w14:paraId="659CAD29" w14:textId="77777777" w:rsidTr="00B67A5A">
        <w:trPr>
          <w:trHeight w:val="793"/>
        </w:trPr>
        <w:tc>
          <w:tcPr>
            <w:tcW w:w="596" w:type="dxa"/>
          </w:tcPr>
          <w:p w14:paraId="6F307115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  <w:lang w:val="lt"/>
              </w:rPr>
              <w:t>T5</w:t>
            </w:r>
          </w:p>
        </w:tc>
        <w:tc>
          <w:tcPr>
            <w:tcW w:w="3402" w:type="dxa"/>
          </w:tcPr>
          <w:p w14:paraId="306F1F93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255D73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>Penktas parametras</w:t>
            </w:r>
          </w:p>
          <w:p w14:paraId="321B2870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5D73">
              <w:rPr>
                <w:rFonts w:ascii="Times New Roman" w:eastAsia="Times New Roman" w:hAnsi="Times New Roman" w:cs="Times New Roman"/>
                <w:kern w:val="2"/>
              </w:rPr>
              <w:t xml:space="preserve">Nugarinės sekcijos pakėlimo palengvinimui panaudojamas paciento svoris </w:t>
            </w:r>
          </w:p>
        </w:tc>
        <w:tc>
          <w:tcPr>
            <w:tcW w:w="1701" w:type="dxa"/>
          </w:tcPr>
          <w:p w14:paraId="1BC4579A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168EF16F" w14:textId="56616604" w:rsidR="00255D73" w:rsidRPr="00255D73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701" w:type="dxa"/>
            <w:vMerge/>
          </w:tcPr>
          <w:p w14:paraId="04D0EC2C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E00F3FA" w14:textId="77777777" w:rsidR="00255D73" w:rsidRPr="00255D73" w:rsidRDefault="00255D73" w:rsidP="00255D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</w:tbl>
    <w:p w14:paraId="21822CF7" w14:textId="77777777" w:rsidR="001778FD" w:rsidRPr="00374B97" w:rsidRDefault="001778FD" w:rsidP="001778FD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  <w:t>PASTABA.</w:t>
      </w:r>
    </w:p>
    <w:p w14:paraId="1A03D48D" w14:textId="77777777" w:rsidR="001778FD" w:rsidRPr="00374B97" w:rsidRDefault="001778FD" w:rsidP="001778FD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Tiekėjo pasiūlymas </w:t>
      </w:r>
      <w:r w:rsidRPr="00374B97">
        <w:rPr>
          <w:rFonts w:ascii="Times New Roman" w:eastAsia="Times New Roman" w:hAnsi="Times New Roman" w:cs="Times New Roman"/>
          <w:kern w:val="2"/>
          <w:u w:val="single"/>
          <w:lang w:eastAsia="lt-LT"/>
        </w:rPr>
        <w:t>privalo atitikti 1 lentelėje nurodytas parametrų</w:t>
      </w: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 reikšmes.             </w:t>
      </w:r>
    </w:p>
    <w:p w14:paraId="1FFDF061" w14:textId="77777777" w:rsidR="001778FD" w:rsidRPr="00333462" w:rsidRDefault="001778FD" w:rsidP="001778FD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>2 lentelėje nurodyti parametrai nėra būtini ir naudojami pasiūlymų pranašumui pagal kokybės vertinimo kriterijus įvertinti.</w:t>
      </w:r>
    </w:p>
    <w:p w14:paraId="0FE4D07E" w14:textId="77777777" w:rsidR="00255D73" w:rsidRDefault="00255D73" w:rsidP="00D65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C16BF" w14:textId="7541E4F1" w:rsidR="00D65122" w:rsidRPr="00733F32" w:rsidRDefault="001778FD" w:rsidP="00D65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D65122">
        <w:rPr>
          <w:rFonts w:ascii="Times New Roman" w:hAnsi="Times New Roman" w:cs="Times New Roman"/>
          <w:b/>
          <w:sz w:val="24"/>
          <w:szCs w:val="24"/>
        </w:rPr>
        <w:t xml:space="preserve"> pirkimo dalis. Mobili e</w:t>
      </w:r>
      <w:r w:rsidR="00D65122" w:rsidRPr="00733F32">
        <w:rPr>
          <w:rFonts w:ascii="Times New Roman" w:hAnsi="Times New Roman" w:cs="Times New Roman"/>
          <w:b/>
          <w:sz w:val="24"/>
          <w:szCs w:val="24"/>
        </w:rPr>
        <w:t>lektrinė funkcinė lova</w:t>
      </w:r>
      <w:r w:rsidR="00D65122">
        <w:rPr>
          <w:rFonts w:ascii="Times New Roman" w:hAnsi="Times New Roman" w:cs="Times New Roman"/>
          <w:b/>
          <w:sz w:val="24"/>
          <w:szCs w:val="24"/>
        </w:rPr>
        <w:t xml:space="preserve"> su čiužiniu (5 vnt.)</w:t>
      </w:r>
    </w:p>
    <w:p w14:paraId="4BEF05B8" w14:textId="77777777" w:rsidR="00255D73" w:rsidRDefault="00255D73" w:rsidP="00255D73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E1835E" w14:textId="2BBB349E" w:rsidR="00D65122" w:rsidRPr="005B2082" w:rsidRDefault="00255D73" w:rsidP="00255D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2082">
        <w:rPr>
          <w:rFonts w:ascii="Times New Roman" w:eastAsia="Times New Roman" w:hAnsi="Times New Roman" w:cs="Times New Roman"/>
          <w:sz w:val="24"/>
          <w:szCs w:val="24"/>
          <w:lang w:eastAsia="lt-LT"/>
        </w:rPr>
        <w:t>1 lentelė. Techniniai parametrai</w:t>
      </w:r>
    </w:p>
    <w:tbl>
      <w:tblPr>
        <w:tblStyle w:val="Lentelstinklelis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095"/>
        <w:gridCol w:w="3509"/>
        <w:gridCol w:w="3177"/>
      </w:tblGrid>
      <w:tr w:rsidR="00D65122" w:rsidRPr="00D65122" w14:paraId="54C8448B" w14:textId="77777777" w:rsidTr="00975BFF">
        <w:trPr>
          <w:trHeight w:val="20"/>
        </w:trPr>
        <w:tc>
          <w:tcPr>
            <w:tcW w:w="567" w:type="dxa"/>
          </w:tcPr>
          <w:p w14:paraId="357968CB" w14:textId="77777777" w:rsidR="00D65122" w:rsidRPr="00D65122" w:rsidRDefault="00D65122" w:rsidP="00B27336">
            <w:pPr>
              <w:jc w:val="center"/>
              <w:rPr>
                <w:rFonts w:ascii="Times New Roman" w:eastAsia="Tahoma" w:hAnsi="Times New Roman" w:cs="Times New Roman"/>
                <w:b/>
                <w:bCs/>
                <w:noProof/>
              </w:rPr>
            </w:pPr>
            <w:r w:rsidRPr="00D65122">
              <w:rPr>
                <w:rFonts w:ascii="Times New Roman" w:eastAsia="Tahoma" w:hAnsi="Times New Roman" w:cs="Times New Roman"/>
                <w:b/>
                <w:bCs/>
                <w:noProof/>
              </w:rPr>
              <w:t>Eil. Nr.</w:t>
            </w:r>
          </w:p>
        </w:tc>
        <w:tc>
          <w:tcPr>
            <w:tcW w:w="3095" w:type="dxa"/>
          </w:tcPr>
          <w:p w14:paraId="0DB5FDB4" w14:textId="77777777" w:rsidR="00D65122" w:rsidRPr="00D65122" w:rsidRDefault="00D65122" w:rsidP="00B27336">
            <w:pPr>
              <w:jc w:val="center"/>
              <w:rPr>
                <w:rFonts w:ascii="Times New Roman" w:eastAsia="Tahoma" w:hAnsi="Times New Roman" w:cs="Times New Roman"/>
                <w:b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/>
                <w:bCs/>
                <w:noProof/>
                <w:lang w:eastAsia="en-US"/>
              </w:rPr>
              <w:t xml:space="preserve">Parametrai </w:t>
            </w:r>
          </w:p>
        </w:tc>
        <w:tc>
          <w:tcPr>
            <w:tcW w:w="3509" w:type="dxa"/>
          </w:tcPr>
          <w:p w14:paraId="19D2A095" w14:textId="77777777" w:rsidR="00D65122" w:rsidRPr="00D65122" w:rsidRDefault="00D65122" w:rsidP="00B27336">
            <w:pPr>
              <w:jc w:val="center"/>
              <w:rPr>
                <w:rFonts w:ascii="Times New Roman" w:eastAsia="Tahoma" w:hAnsi="Times New Roman" w:cs="Times New Roman"/>
                <w:b/>
                <w:bCs/>
                <w:noProof/>
              </w:rPr>
            </w:pPr>
            <w:r w:rsidRPr="00D65122">
              <w:rPr>
                <w:rFonts w:ascii="Times New Roman" w:eastAsia="Tahoma" w:hAnsi="Times New Roman" w:cs="Times New Roman"/>
                <w:b/>
                <w:bCs/>
                <w:noProof/>
              </w:rPr>
              <w:t>Reikalaujamos parametrų reikšmės</w:t>
            </w:r>
          </w:p>
        </w:tc>
        <w:tc>
          <w:tcPr>
            <w:tcW w:w="3177" w:type="dxa"/>
          </w:tcPr>
          <w:p w14:paraId="406744D4" w14:textId="0B166E87" w:rsidR="00D65122" w:rsidRPr="00D65122" w:rsidRDefault="00F30CD7" w:rsidP="00B27336">
            <w:pPr>
              <w:jc w:val="center"/>
              <w:rPr>
                <w:rFonts w:ascii="Times New Roman" w:eastAsia="Tahoma" w:hAnsi="Times New Roman" w:cs="Times New Roman"/>
                <w:b/>
                <w:bCs/>
                <w:noProof/>
              </w:rPr>
            </w:pPr>
            <w:r w:rsidRPr="0054591B">
              <w:rPr>
                <w:rFonts w:ascii="Times New Roman" w:hAnsi="Times New Roman" w:cs="Times New Roman"/>
                <w:b/>
                <w:bCs/>
                <w:noProof/>
                <w:spacing w:val="-2"/>
              </w:rPr>
              <w:t>Tiekėjo siūlomos prekės parametrų reikšmės (nurodyti failo, dokumento pavadinimą ir puslapio Nr., pažymint vietą, kurioje yra siūlomus techninius parametrus patvirtinanti reikšmė)</w:t>
            </w:r>
          </w:p>
        </w:tc>
      </w:tr>
      <w:tr w:rsidR="00D65122" w:rsidRPr="00D65122" w14:paraId="5F37929E" w14:textId="77777777" w:rsidTr="00975BFF">
        <w:trPr>
          <w:trHeight w:val="20"/>
        </w:trPr>
        <w:tc>
          <w:tcPr>
            <w:tcW w:w="567" w:type="dxa"/>
          </w:tcPr>
          <w:p w14:paraId="21FA65EF" w14:textId="77777777" w:rsidR="00D65122" w:rsidRPr="00D65122" w:rsidRDefault="00D65122" w:rsidP="00F30CD7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1E2548B5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 xml:space="preserve">Funkcinė lova </w:t>
            </w:r>
          </w:p>
        </w:tc>
        <w:tc>
          <w:tcPr>
            <w:tcW w:w="3509" w:type="dxa"/>
          </w:tcPr>
          <w:p w14:paraId="17631B27" w14:textId="77777777" w:rsidR="00D65122" w:rsidRPr="00D65122" w:rsidRDefault="00D65122" w:rsidP="00F30CD7">
            <w:pPr>
              <w:widowControl w:val="0"/>
              <w:numPr>
                <w:ilvl w:val="0"/>
                <w:numId w:val="25"/>
              </w:numPr>
              <w:ind w:left="0"/>
              <w:rPr>
                <w:rFonts w:ascii="Times New Roman" w:eastAsia="Tahoma" w:hAnsi="Times New Roman" w:cs="Times New Roman"/>
                <w:noProof/>
              </w:rPr>
            </w:pPr>
            <w:r w:rsidRPr="00D65122">
              <w:rPr>
                <w:rFonts w:ascii="Times New Roman" w:eastAsia="Tahoma" w:hAnsi="Times New Roman" w:cs="Times New Roman"/>
                <w:noProof/>
              </w:rPr>
              <w:t xml:space="preserve">Elektrinio valdymo, ne mažiau 4 dalių: </w:t>
            </w:r>
            <w:r w:rsidRPr="00D65122">
              <w:rPr>
                <w:rFonts w:ascii="Times New Roman" w:eastAsia="Lucida Sans Unicode" w:hAnsi="Times New Roman" w:cs="Times New Roman"/>
                <w:noProof/>
              </w:rPr>
              <w:t>nugaros, sėdimoji, šlaunų, blauzdų</w:t>
            </w:r>
          </w:p>
        </w:tc>
        <w:tc>
          <w:tcPr>
            <w:tcW w:w="3177" w:type="dxa"/>
          </w:tcPr>
          <w:p w14:paraId="50156103" w14:textId="77777777" w:rsidR="00D65122" w:rsidRPr="00D65122" w:rsidRDefault="00D65122" w:rsidP="00F30CD7">
            <w:pPr>
              <w:widowControl w:val="0"/>
              <w:numPr>
                <w:ilvl w:val="0"/>
                <w:numId w:val="25"/>
              </w:numPr>
              <w:ind w:left="0"/>
              <w:rPr>
                <w:rFonts w:ascii="Times New Roman" w:eastAsia="Tahoma" w:hAnsi="Times New Roman" w:cs="Times New Roman"/>
                <w:noProof/>
              </w:rPr>
            </w:pPr>
          </w:p>
        </w:tc>
      </w:tr>
      <w:tr w:rsidR="00D65122" w:rsidRPr="00D65122" w14:paraId="4495B68F" w14:textId="77777777" w:rsidTr="00975BFF">
        <w:trPr>
          <w:trHeight w:val="20"/>
        </w:trPr>
        <w:tc>
          <w:tcPr>
            <w:tcW w:w="567" w:type="dxa"/>
          </w:tcPr>
          <w:p w14:paraId="7200B221" w14:textId="77777777" w:rsidR="00D65122" w:rsidRPr="00D65122" w:rsidRDefault="00D65122" w:rsidP="00F30CD7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1FBE8A0F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Čiužinio platforma</w:t>
            </w:r>
          </w:p>
        </w:tc>
        <w:tc>
          <w:tcPr>
            <w:tcW w:w="3509" w:type="dxa"/>
          </w:tcPr>
          <w:p w14:paraId="6BC334D8" w14:textId="72A90B78" w:rsidR="00D65122" w:rsidRPr="00D65122" w:rsidRDefault="00D65122" w:rsidP="00F30CD7">
            <w:pPr>
              <w:rPr>
                <w:rFonts w:ascii="Times New Roman" w:eastAsia="Tahoma" w:hAnsi="Times New Roman" w:cs="Times New Roman"/>
                <w:noProof/>
              </w:rPr>
            </w:pPr>
            <w:r w:rsidRPr="00D65122">
              <w:rPr>
                <w:rFonts w:ascii="Times New Roman" w:eastAsia="Tahoma" w:hAnsi="Times New Roman" w:cs="Times New Roman"/>
                <w:noProof/>
              </w:rPr>
              <w:t>1. Platformos sekcijos pagamintos plastikinių plokščių</w:t>
            </w:r>
            <w:r w:rsidR="00682952">
              <w:rPr>
                <w:rFonts w:ascii="Times New Roman" w:eastAsia="Tahoma" w:hAnsi="Times New Roman" w:cs="Times New Roman"/>
                <w:noProof/>
              </w:rPr>
              <w:t>.</w:t>
            </w:r>
            <w:r w:rsidRPr="00D65122">
              <w:rPr>
                <w:rFonts w:ascii="Times New Roman" w:eastAsia="Tahoma" w:hAnsi="Times New Roman" w:cs="Times New Roman"/>
                <w:noProof/>
              </w:rPr>
              <w:t xml:space="preserve"> </w:t>
            </w:r>
          </w:p>
          <w:p w14:paraId="3ACF22AD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noProof/>
              </w:rPr>
            </w:pPr>
            <w:r w:rsidRPr="00D65122">
              <w:rPr>
                <w:rFonts w:ascii="Times New Roman" w:eastAsia="Tahoma" w:hAnsi="Times New Roman" w:cs="Times New Roman"/>
                <w:noProof/>
              </w:rPr>
              <w:t>2. Čiužinio platformos sekcijas galima išimti valymui.</w:t>
            </w:r>
          </w:p>
          <w:p w14:paraId="37722961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noProof/>
              </w:rPr>
            </w:pPr>
            <w:r w:rsidRPr="00D65122">
              <w:rPr>
                <w:rFonts w:ascii="Times New Roman" w:eastAsia="Tahoma" w:hAnsi="Times New Roman" w:cs="Times New Roman"/>
                <w:noProof/>
              </w:rPr>
              <w:t>3. Čiužinio platforma su ne mažesniu kaip 30 cm prailginimu.</w:t>
            </w:r>
          </w:p>
          <w:p w14:paraId="31AA429C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noProof/>
              </w:rPr>
            </w:pPr>
            <w:r w:rsidRPr="00D65122">
              <w:rPr>
                <w:rFonts w:ascii="Times New Roman" w:eastAsia="Tahoma" w:hAnsi="Times New Roman" w:cs="Times New Roman"/>
                <w:noProof/>
              </w:rPr>
              <w:t>4. Čiužinio platformos visuose kampuose yra ertmės skirtos infuzinio stovo įstatymui.</w:t>
            </w:r>
          </w:p>
        </w:tc>
        <w:tc>
          <w:tcPr>
            <w:tcW w:w="3177" w:type="dxa"/>
          </w:tcPr>
          <w:p w14:paraId="6BCA2260" w14:textId="77777777" w:rsidR="00D65122" w:rsidRPr="00D65122" w:rsidRDefault="00D65122" w:rsidP="00F30CD7">
            <w:pPr>
              <w:rPr>
                <w:rFonts w:ascii="Times New Roman" w:eastAsia="Tahoma" w:hAnsi="Times New Roman" w:cs="Times New Roman"/>
                <w:noProof/>
              </w:rPr>
            </w:pPr>
          </w:p>
        </w:tc>
      </w:tr>
      <w:tr w:rsidR="00D65122" w:rsidRPr="00D65122" w14:paraId="6B3E17BC" w14:textId="77777777" w:rsidTr="00975BFF">
        <w:trPr>
          <w:trHeight w:val="20"/>
        </w:trPr>
        <w:tc>
          <w:tcPr>
            <w:tcW w:w="567" w:type="dxa"/>
          </w:tcPr>
          <w:p w14:paraId="3E896530" w14:textId="77777777" w:rsidR="00D65122" w:rsidRPr="00D65122" w:rsidRDefault="00D65122" w:rsidP="00F30CD7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37FBC917" w14:textId="77777777" w:rsidR="00D65122" w:rsidRPr="00D65122" w:rsidRDefault="00D65122" w:rsidP="00F30CD7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Čiužinio platformos aukščio reguliavimas</w:t>
            </w:r>
          </w:p>
        </w:tc>
        <w:tc>
          <w:tcPr>
            <w:tcW w:w="3509" w:type="dxa"/>
          </w:tcPr>
          <w:p w14:paraId="515E4B59" w14:textId="4CC35083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Valdoma elektrine pavara</w:t>
            </w:r>
            <w:r w:rsidR="00B61909">
              <w:rPr>
                <w:rFonts w:ascii="Times New Roman" w:hAnsi="Times New Roman" w:cs="Times New Roman"/>
                <w:noProof/>
              </w:rPr>
              <w:t>.</w:t>
            </w:r>
          </w:p>
          <w:p w14:paraId="297D86ED" w14:textId="77777777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 xml:space="preserve">2. Aukščio reguliavimo ribos, matuojant nuo grindų iki čiužinio platformos (be čiužinio): </w:t>
            </w:r>
          </w:p>
          <w:p w14:paraId="4FADF3A9" w14:textId="7BF48E1F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žemiausia riba ne daugiau 39</w:t>
            </w:r>
            <w:r w:rsidR="00E715FC">
              <w:rPr>
                <w:rFonts w:ascii="Times New Roman" w:hAnsi="Times New Roman" w:cs="Times New Roman"/>
                <w:noProof/>
              </w:rPr>
              <w:t>,5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cm, aukščiausia riba ne mažiau 74 cm</w:t>
            </w:r>
            <w:r w:rsidR="00B61909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5F6971C2" w14:textId="77777777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456FEFDE" w14:textId="77777777" w:rsidTr="00975BFF">
        <w:trPr>
          <w:trHeight w:val="20"/>
        </w:trPr>
        <w:tc>
          <w:tcPr>
            <w:tcW w:w="567" w:type="dxa"/>
          </w:tcPr>
          <w:p w14:paraId="48217597" w14:textId="77777777" w:rsidR="00D65122" w:rsidRPr="00D65122" w:rsidRDefault="00D65122" w:rsidP="00F30CD7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46A90A15" w14:textId="77777777" w:rsidR="00D65122" w:rsidRPr="00D65122" w:rsidRDefault="00D65122" w:rsidP="00F30CD7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Nugaros sekcijos pakėlimo kampo reguliavimas</w:t>
            </w:r>
          </w:p>
        </w:tc>
        <w:tc>
          <w:tcPr>
            <w:tcW w:w="3509" w:type="dxa"/>
          </w:tcPr>
          <w:p w14:paraId="5DF49481" w14:textId="712585C0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Valdoma elektrine pavara</w:t>
            </w:r>
            <w:r w:rsidR="00907EBD">
              <w:rPr>
                <w:rFonts w:ascii="Times New Roman" w:hAnsi="Times New Roman" w:cs="Times New Roman"/>
                <w:noProof/>
              </w:rPr>
              <w:t>.</w:t>
            </w:r>
          </w:p>
          <w:p w14:paraId="0AF200A4" w14:textId="4788FBAE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Maksimalus pasikėlimo kampas ne mažesnis kaip 60º</w:t>
            </w:r>
            <w:r w:rsidR="00907EBD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010F5D03" w14:textId="77777777" w:rsidR="00D65122" w:rsidRPr="00D65122" w:rsidRDefault="00D65122" w:rsidP="00F30CD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763B08D2" w14:textId="77777777" w:rsidTr="00975BFF">
        <w:trPr>
          <w:trHeight w:val="20"/>
        </w:trPr>
        <w:tc>
          <w:tcPr>
            <w:tcW w:w="567" w:type="dxa"/>
          </w:tcPr>
          <w:p w14:paraId="7251DED4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49DE65BF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Nugaros sekcija pralaidi rentgeno spinduliams</w:t>
            </w:r>
          </w:p>
        </w:tc>
        <w:tc>
          <w:tcPr>
            <w:tcW w:w="3509" w:type="dxa"/>
          </w:tcPr>
          <w:p w14:paraId="73F23E9A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Po nugaros sekcija integruotas rentgeno kasetės laikiklis</w:t>
            </w:r>
          </w:p>
        </w:tc>
        <w:tc>
          <w:tcPr>
            <w:tcW w:w="3177" w:type="dxa"/>
          </w:tcPr>
          <w:p w14:paraId="2F58A191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23D14E9C" w14:textId="77777777" w:rsidTr="00975BFF">
        <w:trPr>
          <w:trHeight w:val="20"/>
        </w:trPr>
        <w:tc>
          <w:tcPr>
            <w:tcW w:w="567" w:type="dxa"/>
          </w:tcPr>
          <w:p w14:paraId="51CE55A0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73B7C658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Kelių sulenkimo kampo reguliavimas</w:t>
            </w:r>
          </w:p>
        </w:tc>
        <w:tc>
          <w:tcPr>
            <w:tcW w:w="3509" w:type="dxa"/>
          </w:tcPr>
          <w:p w14:paraId="6C411B65" w14:textId="6D2C0F76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Valdoma elektrine pavara</w:t>
            </w:r>
            <w:r w:rsidR="00907EBD">
              <w:rPr>
                <w:rFonts w:ascii="Times New Roman" w:hAnsi="Times New Roman" w:cs="Times New Roman"/>
                <w:noProof/>
              </w:rPr>
              <w:t>.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18C4F498" w14:textId="2908B7C0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Maksimalus pasikėlimo kampas ne mažesnis kaip 30º</w:t>
            </w:r>
            <w:r w:rsidR="00527D88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56E82B48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39BD1B17" w14:textId="77777777" w:rsidTr="00975BFF">
        <w:trPr>
          <w:trHeight w:val="20"/>
        </w:trPr>
        <w:tc>
          <w:tcPr>
            <w:tcW w:w="567" w:type="dxa"/>
          </w:tcPr>
          <w:p w14:paraId="2FC18E44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2F7B8725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Trendelenburgo/atvirkštinės Trendelenburgo pozicijų reguliavimas</w:t>
            </w:r>
          </w:p>
        </w:tc>
        <w:tc>
          <w:tcPr>
            <w:tcW w:w="3509" w:type="dxa"/>
          </w:tcPr>
          <w:p w14:paraId="30FC5203" w14:textId="4E7E01B6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Valdoma elektrine pavara</w:t>
            </w:r>
            <w:r w:rsidR="00527D88">
              <w:rPr>
                <w:rFonts w:ascii="Times New Roman" w:hAnsi="Times New Roman" w:cs="Times New Roman"/>
                <w:noProof/>
              </w:rPr>
              <w:t>.</w:t>
            </w:r>
          </w:p>
          <w:p w14:paraId="5AE30013" w14:textId="53148F76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Maksimalūs lovos pavertimo į Trendelenburgo/atvirkštinio Trendelenburgo pozicijas kampai ne mažesni kaip 12°/12°</w:t>
            </w:r>
            <w:r w:rsidR="00527D88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5186C194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09FA5B42" w14:textId="77777777" w:rsidTr="00975BFF">
        <w:trPr>
          <w:trHeight w:val="20"/>
        </w:trPr>
        <w:tc>
          <w:tcPr>
            <w:tcW w:w="567" w:type="dxa"/>
          </w:tcPr>
          <w:p w14:paraId="26C51068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71133175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Regreso funkcija</w:t>
            </w:r>
          </w:p>
        </w:tc>
        <w:tc>
          <w:tcPr>
            <w:tcW w:w="3509" w:type="dxa"/>
          </w:tcPr>
          <w:p w14:paraId="085D40E1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Suminis poslinkis į kojūgalio ir į galvūgalio puses ne mažiau kaip 12 cm</w:t>
            </w:r>
          </w:p>
        </w:tc>
        <w:tc>
          <w:tcPr>
            <w:tcW w:w="3177" w:type="dxa"/>
          </w:tcPr>
          <w:p w14:paraId="7C8EB673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7E298461" w14:textId="77777777" w:rsidTr="00975BFF">
        <w:trPr>
          <w:trHeight w:val="20"/>
        </w:trPr>
        <w:tc>
          <w:tcPr>
            <w:tcW w:w="567" w:type="dxa"/>
          </w:tcPr>
          <w:p w14:paraId="648BA1A8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5BC58A17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Rankenos mechaniniam nugaros sekcijos nuleidimui į horizontalią gaivinimo padėtį kritinių situacijų metu</w:t>
            </w:r>
          </w:p>
        </w:tc>
        <w:tc>
          <w:tcPr>
            <w:tcW w:w="3509" w:type="dxa"/>
          </w:tcPr>
          <w:p w14:paraId="444F68F3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Sumontuotos ant lovos rėmo iš abiejų pusių</w:t>
            </w:r>
          </w:p>
          <w:p w14:paraId="357A0EE4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177" w:type="dxa"/>
          </w:tcPr>
          <w:p w14:paraId="269A07C9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6E81C154" w14:textId="77777777" w:rsidTr="00975BFF">
        <w:trPr>
          <w:trHeight w:val="20"/>
        </w:trPr>
        <w:tc>
          <w:tcPr>
            <w:tcW w:w="567" w:type="dxa"/>
          </w:tcPr>
          <w:p w14:paraId="19C87FB1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3BD765EB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Integruotas akumuliatorius</w:t>
            </w:r>
          </w:p>
        </w:tc>
        <w:tc>
          <w:tcPr>
            <w:tcW w:w="3509" w:type="dxa"/>
          </w:tcPr>
          <w:p w14:paraId="516DC030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Užtikrina visą lovos</w:t>
            </w:r>
          </w:p>
          <w:p w14:paraId="7A72C6C7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funkcionalumą esant elektros tiekimo sutrikimams ar transportavimo metu</w:t>
            </w:r>
          </w:p>
        </w:tc>
        <w:tc>
          <w:tcPr>
            <w:tcW w:w="3177" w:type="dxa"/>
          </w:tcPr>
          <w:p w14:paraId="2040BC3A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57C0DA5C" w14:textId="77777777" w:rsidTr="00975BFF">
        <w:trPr>
          <w:trHeight w:val="20"/>
        </w:trPr>
        <w:tc>
          <w:tcPr>
            <w:tcW w:w="567" w:type="dxa"/>
          </w:tcPr>
          <w:p w14:paraId="02E29F91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4B102E74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Pašvietimo funkcija</w:t>
            </w:r>
          </w:p>
        </w:tc>
        <w:tc>
          <w:tcPr>
            <w:tcW w:w="3509" w:type="dxa"/>
          </w:tcPr>
          <w:p w14:paraId="46D2FB7F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Būtina</w:t>
            </w:r>
          </w:p>
        </w:tc>
        <w:tc>
          <w:tcPr>
            <w:tcW w:w="3177" w:type="dxa"/>
          </w:tcPr>
          <w:p w14:paraId="27072270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31F12985" w14:textId="77777777" w:rsidTr="00975BFF">
        <w:trPr>
          <w:trHeight w:val="20"/>
        </w:trPr>
        <w:tc>
          <w:tcPr>
            <w:tcW w:w="567" w:type="dxa"/>
          </w:tcPr>
          <w:p w14:paraId="1C85D3B1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5516DFBA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valdymo pultas personalui</w:t>
            </w:r>
          </w:p>
          <w:p w14:paraId="6991C5C6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(2 vnt.)</w:t>
            </w:r>
          </w:p>
        </w:tc>
        <w:tc>
          <w:tcPr>
            <w:tcW w:w="3509" w:type="dxa"/>
          </w:tcPr>
          <w:p w14:paraId="185D29A7" w14:textId="252F116C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Pultelis, integruotas galvos dalies šoninių apsauginių rėmų išorinėje pusėje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  <w:p w14:paraId="4913B4A6" w14:textId="0716702C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Pultelio pagalba galima reguliuoti lovos aukštį, nugaros ir kojų sekcijų pakėlimo kampus, nustatyti apžiūros poziciją, Trendelenburgo ir atvirkštinę Trendelenburgo pozicijas, gaivinimo poziciją (CPR), kraujotakos pagerinimo pozicij</w:t>
            </w:r>
            <w:r w:rsidR="00325907">
              <w:rPr>
                <w:rFonts w:ascii="Times New Roman" w:hAnsi="Times New Roman" w:cs="Times New Roman"/>
                <w:noProof/>
              </w:rPr>
              <w:t>ą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(kraujagyslių pozicij</w:t>
            </w:r>
            <w:r w:rsidR="00325907">
              <w:rPr>
                <w:rFonts w:ascii="Times New Roman" w:hAnsi="Times New Roman" w:cs="Times New Roman"/>
                <w:noProof/>
              </w:rPr>
              <w:t>ą</w:t>
            </w:r>
            <w:r w:rsidRPr="00D65122">
              <w:rPr>
                <w:rFonts w:ascii="Times New Roman" w:hAnsi="Times New Roman" w:cs="Times New Roman"/>
                <w:noProof/>
              </w:rPr>
              <w:t>)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  <w:p w14:paraId="14061B00" w14:textId="02D9EEA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Pultas turi akumuliatori</w:t>
            </w:r>
            <w:r w:rsidR="004D04C2">
              <w:rPr>
                <w:rFonts w:ascii="Times New Roman" w:hAnsi="Times New Roman" w:cs="Times New Roman"/>
                <w:noProof/>
              </w:rPr>
              <w:t>aus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įkrovos indikatori</w:t>
            </w:r>
            <w:r w:rsidR="004D04C2">
              <w:rPr>
                <w:rFonts w:ascii="Times New Roman" w:hAnsi="Times New Roman" w:cs="Times New Roman"/>
                <w:noProof/>
              </w:rPr>
              <w:t>ų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4946888B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4C4E2CC1" w14:textId="77777777" w:rsidTr="00975BFF">
        <w:trPr>
          <w:trHeight w:val="20"/>
        </w:trPr>
        <w:tc>
          <w:tcPr>
            <w:tcW w:w="567" w:type="dxa"/>
          </w:tcPr>
          <w:p w14:paraId="0BD291CF" w14:textId="77777777" w:rsidR="00D65122" w:rsidRPr="00D65122" w:rsidRDefault="00D65122" w:rsidP="00B417A5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28307869" w14:textId="77777777" w:rsidR="00D65122" w:rsidRPr="00D65122" w:rsidRDefault="00D65122" w:rsidP="00B417A5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valdymo pultas pacientui</w:t>
            </w:r>
          </w:p>
          <w:p w14:paraId="66880F30" w14:textId="77777777" w:rsidR="00D65122" w:rsidRPr="00D65122" w:rsidRDefault="00D65122" w:rsidP="00B417A5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(2 vnt.)</w:t>
            </w:r>
          </w:p>
        </w:tc>
        <w:tc>
          <w:tcPr>
            <w:tcW w:w="3509" w:type="dxa"/>
          </w:tcPr>
          <w:p w14:paraId="0CBB8360" w14:textId="7DA525A6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Pultelis integruotas galvos dalies šoninių apsauginių rėmų vidinėje pusėje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  <w:p w14:paraId="10ABB2AD" w14:textId="43A25F39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Pultelio pagalba galima reguliuoti lovos aukštį, nugaros ir kojų sekcijų pakėlimo kampus, nustatyti išlipimo poziciją, kėdės poziciją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  <w:p w14:paraId="25F23E30" w14:textId="472BD94F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Pultas turi „užrakintų“ funkcijų indikatorius</w:t>
            </w:r>
            <w:r w:rsidR="00325907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594878C6" w14:textId="77777777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59C07FCA" w14:textId="77777777" w:rsidTr="00975BFF">
        <w:trPr>
          <w:trHeight w:val="20"/>
        </w:trPr>
        <w:tc>
          <w:tcPr>
            <w:tcW w:w="567" w:type="dxa"/>
          </w:tcPr>
          <w:p w14:paraId="6E17C65F" w14:textId="77777777" w:rsidR="00D65122" w:rsidRPr="00D65122" w:rsidRDefault="00D65122" w:rsidP="00B417A5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212217AF" w14:textId="77777777" w:rsidR="00D65122" w:rsidRPr="00D65122" w:rsidRDefault="00D65122" w:rsidP="00B417A5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valdymo pultas personalui (1 vnt.)</w:t>
            </w:r>
          </w:p>
        </w:tc>
        <w:tc>
          <w:tcPr>
            <w:tcW w:w="3509" w:type="dxa"/>
          </w:tcPr>
          <w:p w14:paraId="33F36114" w14:textId="545CDD13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Pultelis integruotas lovos kojūgalyje arba pakabinamas ant lovos kojūgalio</w:t>
            </w:r>
            <w:r w:rsidR="00B417A5">
              <w:rPr>
                <w:rFonts w:ascii="Times New Roman" w:hAnsi="Times New Roman" w:cs="Times New Roman"/>
                <w:noProof/>
              </w:rPr>
              <w:t>.</w:t>
            </w:r>
          </w:p>
          <w:p w14:paraId="1AE00134" w14:textId="1E1314C4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Pulto pagalba galima reguliuoti lovos aukštį, nugaros sekciją, kojų sekciją, Trendelenburgo ir atvirkštinę Trendelenburgo pozicijas, nustatyti gaivinimo poziciją (CPR), apžiūros poziciją, kraujotakos pagerinimo pozicij</w:t>
            </w:r>
            <w:r w:rsidR="00B417A5">
              <w:rPr>
                <w:rFonts w:ascii="Times New Roman" w:hAnsi="Times New Roman" w:cs="Times New Roman"/>
                <w:noProof/>
              </w:rPr>
              <w:t>ą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(kraujagyslių pozicij</w:t>
            </w:r>
            <w:r w:rsidR="00B417A5">
              <w:rPr>
                <w:rFonts w:ascii="Times New Roman" w:hAnsi="Times New Roman" w:cs="Times New Roman"/>
                <w:noProof/>
              </w:rPr>
              <w:t>ą</w:t>
            </w:r>
            <w:r w:rsidRPr="00D65122">
              <w:rPr>
                <w:rFonts w:ascii="Times New Roman" w:hAnsi="Times New Roman" w:cs="Times New Roman"/>
                <w:noProof/>
              </w:rPr>
              <w:t>), išlipimo poziciją, kėdės poziciją.</w:t>
            </w:r>
          </w:p>
          <w:p w14:paraId="1E9ADF91" w14:textId="5D106BBB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Pultas turi akumuliatori</w:t>
            </w:r>
            <w:r w:rsidR="004D04C2">
              <w:rPr>
                <w:rFonts w:ascii="Times New Roman" w:hAnsi="Times New Roman" w:cs="Times New Roman"/>
                <w:noProof/>
              </w:rPr>
              <w:t>aus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įkrovos ir „užrakintų“ funkcijų indikatorius</w:t>
            </w:r>
            <w:r w:rsidR="00B417A5">
              <w:rPr>
                <w:rFonts w:ascii="Times New Roman" w:hAnsi="Times New Roman" w:cs="Times New Roman"/>
                <w:noProof/>
              </w:rPr>
              <w:t>.</w:t>
            </w:r>
          </w:p>
          <w:p w14:paraId="367F6F94" w14:textId="3047BC93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4. Pulto pagalba galima „užrakinti“ tam tikras funkcijas</w:t>
            </w:r>
            <w:r w:rsidR="005063AD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51E8598E" w14:textId="77777777" w:rsidR="00D65122" w:rsidRPr="00D65122" w:rsidRDefault="00D65122" w:rsidP="00B417A5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6D6CF6BC" w14:textId="77777777" w:rsidTr="00975BFF">
        <w:trPr>
          <w:trHeight w:val="20"/>
        </w:trPr>
        <w:tc>
          <w:tcPr>
            <w:tcW w:w="567" w:type="dxa"/>
          </w:tcPr>
          <w:p w14:paraId="48F3551B" w14:textId="77777777" w:rsidR="00D65122" w:rsidRPr="00D65122" w:rsidRDefault="00D65122" w:rsidP="005063AD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3A14B5CA" w14:textId="77777777" w:rsidR="00D65122" w:rsidRPr="00D65122" w:rsidRDefault="00D65122" w:rsidP="005063AD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valdymo pultas pacientui</w:t>
            </w:r>
          </w:p>
          <w:p w14:paraId="478EDD13" w14:textId="77777777" w:rsidR="00D65122" w:rsidRPr="00D65122" w:rsidRDefault="00D65122" w:rsidP="005063AD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(1 vnt.)</w:t>
            </w:r>
          </w:p>
        </w:tc>
        <w:tc>
          <w:tcPr>
            <w:tcW w:w="3509" w:type="dxa"/>
          </w:tcPr>
          <w:p w14:paraId="4EC401CF" w14:textId="4B1A28E5" w:rsidR="00D65122" w:rsidRPr="00D65122" w:rsidRDefault="00D65122" w:rsidP="005063AD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Pakabinamas ant lovos galvūgalyje esančių šoninių apsauginių rėmų</w:t>
            </w:r>
            <w:r w:rsidR="005063AD">
              <w:rPr>
                <w:rFonts w:ascii="Times New Roman" w:hAnsi="Times New Roman" w:cs="Times New Roman"/>
                <w:noProof/>
              </w:rPr>
              <w:t>.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0864F38" w14:textId="1C16DAE6" w:rsidR="00D65122" w:rsidRPr="00D65122" w:rsidRDefault="00D65122" w:rsidP="005063AD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Pulto pagalba galima reguliuoti lovos aukštį, automatinį kontūro nustatymą, nugaros sekcijos ir kojų sekcijos padėtį</w:t>
            </w:r>
            <w:r w:rsidR="005063AD">
              <w:rPr>
                <w:rFonts w:ascii="Times New Roman" w:hAnsi="Times New Roman" w:cs="Times New Roman"/>
                <w:noProof/>
              </w:rPr>
              <w:t>.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177" w:type="dxa"/>
          </w:tcPr>
          <w:p w14:paraId="4B99FC32" w14:textId="77777777" w:rsidR="00D65122" w:rsidRPr="00D65122" w:rsidRDefault="00D65122" w:rsidP="005063AD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6BA2AFAB" w14:textId="77777777" w:rsidTr="00975BFF">
        <w:trPr>
          <w:trHeight w:val="20"/>
        </w:trPr>
        <w:tc>
          <w:tcPr>
            <w:tcW w:w="567" w:type="dxa"/>
          </w:tcPr>
          <w:p w14:paraId="08426BB5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772AB752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Šoniniai apsauginiai rėmai</w:t>
            </w:r>
          </w:p>
        </w:tc>
        <w:tc>
          <w:tcPr>
            <w:tcW w:w="3509" w:type="dxa"/>
          </w:tcPr>
          <w:p w14:paraId="3CC7CA50" w14:textId="38DF989E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Apsauginiai rėmai sumontuoti abiejuose lovos šonuose</w:t>
            </w:r>
            <w:r w:rsidR="00954668">
              <w:rPr>
                <w:rFonts w:ascii="Times New Roman" w:hAnsi="Times New Roman" w:cs="Times New Roman"/>
                <w:noProof/>
              </w:rPr>
              <w:t>,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sudaryti iš 2 atskirai nuleidžiamų/pakeliamų dalių. </w:t>
            </w:r>
          </w:p>
          <w:p w14:paraId="57A92CE9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Pakeltų apsauginių rėmų aukštis (matuojant nuo čiužinio platformos, be čiužinio) ne mažiau nei 35 cm.</w:t>
            </w:r>
          </w:p>
          <w:p w14:paraId="102CDC49" w14:textId="4FAA2166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eastAsia="Lucida Sans Unicode" w:hAnsi="Times New Roman" w:cs="Times New Roman"/>
                <w:noProof/>
              </w:rPr>
              <w:t>3. Apsauginiuose šoniniuose integruoti nugaros sekcijos ir lovos pasvirimo kampo indikatoriai.</w:t>
            </w:r>
          </w:p>
        </w:tc>
        <w:tc>
          <w:tcPr>
            <w:tcW w:w="3177" w:type="dxa"/>
          </w:tcPr>
          <w:p w14:paraId="240B96BE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20F930A5" w14:textId="77777777" w:rsidTr="00975BFF">
        <w:trPr>
          <w:trHeight w:val="20"/>
        </w:trPr>
        <w:tc>
          <w:tcPr>
            <w:tcW w:w="567" w:type="dxa"/>
          </w:tcPr>
          <w:p w14:paraId="5B3A193F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5EE775E7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galai</w:t>
            </w:r>
          </w:p>
        </w:tc>
        <w:tc>
          <w:tcPr>
            <w:tcW w:w="3509" w:type="dxa"/>
          </w:tcPr>
          <w:p w14:paraId="70A30DF6" w14:textId="4CD02F54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Uždedami arba nuimami pagal poreikį nenaudojant įrankių</w:t>
            </w:r>
            <w:r w:rsidR="00DC2796">
              <w:rPr>
                <w:rFonts w:ascii="Times New Roman" w:hAnsi="Times New Roman" w:cs="Times New Roman"/>
                <w:noProof/>
              </w:rPr>
              <w:t>.</w:t>
            </w:r>
          </w:p>
          <w:p w14:paraId="3A5B778D" w14:textId="69B48B38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Greitam nuėmimui nenaudojamos apsaugos</w:t>
            </w:r>
            <w:r w:rsidR="00DC2796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62062653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29A5AF60" w14:textId="77777777" w:rsidTr="00975BFF">
        <w:trPr>
          <w:trHeight w:val="20"/>
        </w:trPr>
        <w:tc>
          <w:tcPr>
            <w:tcW w:w="567" w:type="dxa"/>
          </w:tcPr>
          <w:p w14:paraId="12CBF266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351EFF55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 xml:space="preserve">Ištraukiamas dėklas drabužiams </w:t>
            </w:r>
          </w:p>
        </w:tc>
        <w:tc>
          <w:tcPr>
            <w:tcW w:w="3509" w:type="dxa"/>
          </w:tcPr>
          <w:p w14:paraId="01363646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Įmontuotas lovos kojūgalyje</w:t>
            </w:r>
          </w:p>
        </w:tc>
        <w:tc>
          <w:tcPr>
            <w:tcW w:w="3177" w:type="dxa"/>
          </w:tcPr>
          <w:p w14:paraId="17CCDF78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36F5F720" w14:textId="77777777" w:rsidTr="00975BFF">
        <w:trPr>
          <w:trHeight w:val="20"/>
        </w:trPr>
        <w:tc>
          <w:tcPr>
            <w:tcW w:w="567" w:type="dxa"/>
          </w:tcPr>
          <w:p w14:paraId="5445BE5E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12A4FF18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Apsauginiai bamperiai</w:t>
            </w:r>
          </w:p>
        </w:tc>
        <w:tc>
          <w:tcPr>
            <w:tcW w:w="3509" w:type="dxa"/>
          </w:tcPr>
          <w:p w14:paraId="5EDAFCE8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Apsauginiai bamperiai visuose keturiuose lovos kampuose</w:t>
            </w:r>
          </w:p>
        </w:tc>
        <w:tc>
          <w:tcPr>
            <w:tcW w:w="3177" w:type="dxa"/>
          </w:tcPr>
          <w:p w14:paraId="12252B2C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74EAD76F" w14:textId="77777777" w:rsidTr="00975BFF">
        <w:trPr>
          <w:trHeight w:val="20"/>
        </w:trPr>
        <w:tc>
          <w:tcPr>
            <w:tcW w:w="567" w:type="dxa"/>
          </w:tcPr>
          <w:p w14:paraId="15164CB0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90C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  <w:lang w:eastAsia="en-US"/>
              </w:rPr>
              <w:t>Šoniniai laikikliai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F22B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Foley maišelio tvirtinimo kabliukai iš abiejų lovos pusių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6064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0F9DC64A" w14:textId="77777777" w:rsidTr="00975BFF">
        <w:trPr>
          <w:trHeight w:val="20"/>
        </w:trPr>
        <w:tc>
          <w:tcPr>
            <w:tcW w:w="567" w:type="dxa"/>
          </w:tcPr>
          <w:p w14:paraId="7057A7DF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6DCFFB3D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važiuoklė</w:t>
            </w:r>
          </w:p>
        </w:tc>
        <w:tc>
          <w:tcPr>
            <w:tcW w:w="3509" w:type="dxa"/>
          </w:tcPr>
          <w:p w14:paraId="5EE63C48" w14:textId="4E4DDE2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4 dvigubi ratukai, kurių skersmuo ne mažiau 15 cm</w:t>
            </w:r>
            <w:r w:rsidR="00DC2796">
              <w:rPr>
                <w:rFonts w:ascii="Times New Roman" w:hAnsi="Times New Roman" w:cs="Times New Roman"/>
                <w:noProof/>
              </w:rPr>
              <w:t>.</w:t>
            </w:r>
          </w:p>
          <w:p w14:paraId="41A3905D" w14:textId="5945F85A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Stabdžių sistema ne mažiau kaip trijų padėčių: visi ratukai užblokuoti, visi ratukai laisvai sukiojasi, ratukai fiksuoti važiavimui į priekį ar atgal (nesisukiojantys)</w:t>
            </w:r>
            <w:r w:rsidR="0084424B">
              <w:rPr>
                <w:rFonts w:ascii="Times New Roman" w:hAnsi="Times New Roman" w:cs="Times New Roman"/>
                <w:noProof/>
              </w:rPr>
              <w:t>.</w:t>
            </w:r>
          </w:p>
          <w:p w14:paraId="3AE62371" w14:textId="6C557F2B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Bent vienas antistatinis ratukas rėmo įžeminimui</w:t>
            </w:r>
            <w:r w:rsidR="0084424B">
              <w:rPr>
                <w:rFonts w:ascii="Times New Roman" w:hAnsi="Times New Roman" w:cs="Times New Roman"/>
                <w:noProof/>
              </w:rPr>
              <w:t>.</w:t>
            </w:r>
          </w:p>
          <w:p w14:paraId="29EA6FDB" w14:textId="26FC72BC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4. Penktasis ratas</w:t>
            </w:r>
            <w:r w:rsidR="0084424B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21D1FB2E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5E897990" w14:textId="77777777" w:rsidTr="00975BFF">
        <w:trPr>
          <w:trHeight w:val="20"/>
        </w:trPr>
        <w:tc>
          <w:tcPr>
            <w:tcW w:w="567" w:type="dxa"/>
          </w:tcPr>
          <w:p w14:paraId="32CCCFAA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76476ADF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Lovos išoriniai matmenys (ilgis x plotis), įskaitant visas šonines apsaugas be prailginimo</w:t>
            </w:r>
          </w:p>
        </w:tc>
        <w:tc>
          <w:tcPr>
            <w:tcW w:w="3509" w:type="dxa"/>
          </w:tcPr>
          <w:p w14:paraId="2CDBDD1B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Ne didesni kaip 225 x 100 cm</w:t>
            </w:r>
          </w:p>
        </w:tc>
        <w:tc>
          <w:tcPr>
            <w:tcW w:w="3177" w:type="dxa"/>
          </w:tcPr>
          <w:p w14:paraId="09BE2476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46846173" w14:textId="77777777" w:rsidTr="00975BFF">
        <w:trPr>
          <w:trHeight w:val="20"/>
        </w:trPr>
        <w:tc>
          <w:tcPr>
            <w:tcW w:w="567" w:type="dxa"/>
          </w:tcPr>
          <w:p w14:paraId="5B097A14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  <w:lang w:val="it-IT"/>
              </w:rPr>
            </w:pPr>
          </w:p>
        </w:tc>
        <w:tc>
          <w:tcPr>
            <w:tcW w:w="3095" w:type="dxa"/>
          </w:tcPr>
          <w:p w14:paraId="159D3945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Gamintojo numatyta lovos saugios apkrovos ribinė vertė</w:t>
            </w:r>
          </w:p>
        </w:tc>
        <w:tc>
          <w:tcPr>
            <w:tcW w:w="3509" w:type="dxa"/>
          </w:tcPr>
          <w:p w14:paraId="4BAAC40A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Ne mažiau 250 kg</w:t>
            </w:r>
          </w:p>
        </w:tc>
        <w:tc>
          <w:tcPr>
            <w:tcW w:w="3177" w:type="dxa"/>
          </w:tcPr>
          <w:p w14:paraId="712F8168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0089A1B3" w14:textId="77777777" w:rsidTr="00975BFF">
        <w:trPr>
          <w:trHeight w:val="20"/>
        </w:trPr>
        <w:tc>
          <w:tcPr>
            <w:tcW w:w="567" w:type="dxa"/>
          </w:tcPr>
          <w:p w14:paraId="5F9B5D8E" w14:textId="77777777" w:rsidR="00D65122" w:rsidRPr="00D65122" w:rsidRDefault="00D65122" w:rsidP="00D65122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jc w:val="center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6660F630" w14:textId="77777777" w:rsidR="00D65122" w:rsidRPr="00D65122" w:rsidRDefault="00D65122" w:rsidP="00B27336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Reikalavimai čiužiniui</w:t>
            </w:r>
          </w:p>
        </w:tc>
        <w:tc>
          <w:tcPr>
            <w:tcW w:w="3509" w:type="dxa"/>
          </w:tcPr>
          <w:p w14:paraId="30D174F7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Porolono čiužinys, ne mažesnio kaip 30 kg/m</w:t>
            </w:r>
            <w:r w:rsidRPr="0064155A">
              <w:rPr>
                <w:rFonts w:ascii="Times New Roman" w:hAnsi="Times New Roman" w:cs="Times New Roman"/>
                <w:noProof/>
                <w:vertAlign w:val="superscript"/>
              </w:rPr>
              <w:t>3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tankio, padeda užkirsti kelią praguloms atsirasti ir jas gydyti.</w:t>
            </w:r>
          </w:p>
          <w:p w14:paraId="6E81064A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Čiužinio ilgis ir plotis atitinka lovos čiužinio platformos išmatavimus, aukštis ne mažiau 12 cm.</w:t>
            </w:r>
          </w:p>
        </w:tc>
        <w:tc>
          <w:tcPr>
            <w:tcW w:w="3177" w:type="dxa"/>
          </w:tcPr>
          <w:p w14:paraId="66DB2790" w14:textId="77777777" w:rsidR="00D65122" w:rsidRPr="00D65122" w:rsidRDefault="00D65122" w:rsidP="00B2733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1464CF80" w14:textId="77777777" w:rsidTr="00975BFF">
        <w:trPr>
          <w:trHeight w:val="20"/>
        </w:trPr>
        <w:tc>
          <w:tcPr>
            <w:tcW w:w="567" w:type="dxa"/>
          </w:tcPr>
          <w:p w14:paraId="3B0CF019" w14:textId="77777777" w:rsidR="00D65122" w:rsidRPr="00D65122" w:rsidRDefault="00D65122" w:rsidP="00FA7844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7A63BF07" w14:textId="77777777" w:rsidR="00D65122" w:rsidRPr="00D65122" w:rsidRDefault="00D65122" w:rsidP="00FA7844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Reikalavimai čiužinio užvalkalui</w:t>
            </w:r>
          </w:p>
        </w:tc>
        <w:tc>
          <w:tcPr>
            <w:tcW w:w="3509" w:type="dxa"/>
          </w:tcPr>
          <w:p w14:paraId="5FA473F1" w14:textId="185BA1E3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Čiužinio užvalkalo audinys: poliesteris (arba lygiavertė medžiaga), dengtas poliuretano sluoksniu (arba lygiaverte medžiaga)</w:t>
            </w:r>
            <w:r w:rsidR="0064155A">
              <w:rPr>
                <w:rFonts w:ascii="Times New Roman" w:hAnsi="Times New Roman" w:cs="Times New Roman"/>
                <w:noProof/>
              </w:rPr>
              <w:t>.</w:t>
            </w:r>
          </w:p>
          <w:p w14:paraId="4300BCE4" w14:textId="0E5E522A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 xml:space="preserve">2. </w:t>
            </w:r>
            <w:r w:rsidRPr="00D65122">
              <w:rPr>
                <w:rFonts w:ascii="Times New Roman" w:eastAsia="ArialUnicodeMS" w:hAnsi="Times New Roman" w:cs="Times New Roman"/>
                <w:noProof/>
                <w14:ligatures w14:val="standardContextual"/>
              </w:rPr>
              <w:t>Apsaugos nuo vandens užvalkalo barjeras</w:t>
            </w:r>
            <w:r w:rsidR="0064155A">
              <w:rPr>
                <w:rFonts w:ascii="Times New Roman" w:eastAsia="ArialUnicodeMS" w:hAnsi="Times New Roman" w:cs="Times New Roman"/>
                <w:noProof/>
                <w14:ligatures w14:val="standardContextual"/>
              </w:rPr>
              <w:t>.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0E5B5697" w14:textId="2C45BB63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Atsparumas užsiliepsnojimui</w:t>
            </w:r>
            <w:r w:rsidR="0064155A">
              <w:rPr>
                <w:rFonts w:ascii="Times New Roman" w:hAnsi="Times New Roman" w:cs="Times New Roman"/>
                <w:noProof/>
              </w:rPr>
              <w:t>,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atitinkantis EN 597-1 ir EN 597-2 standartus arba lygiaverčius.</w:t>
            </w:r>
          </w:p>
        </w:tc>
        <w:tc>
          <w:tcPr>
            <w:tcW w:w="3177" w:type="dxa"/>
          </w:tcPr>
          <w:p w14:paraId="61159793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114BE86B" w14:textId="77777777" w:rsidTr="00975BFF">
        <w:trPr>
          <w:trHeight w:val="20"/>
        </w:trPr>
        <w:tc>
          <w:tcPr>
            <w:tcW w:w="567" w:type="dxa"/>
          </w:tcPr>
          <w:p w14:paraId="7A7926F5" w14:textId="77777777" w:rsidR="00D65122" w:rsidRPr="00D65122" w:rsidRDefault="00D65122" w:rsidP="00FA7844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14D86D75" w14:textId="77777777" w:rsidR="00D65122" w:rsidRPr="00D65122" w:rsidRDefault="00D65122" w:rsidP="00FA7844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 xml:space="preserve">Lovos priedai ir konstrukciniai elementai </w:t>
            </w:r>
          </w:p>
        </w:tc>
        <w:tc>
          <w:tcPr>
            <w:tcW w:w="3509" w:type="dxa"/>
          </w:tcPr>
          <w:p w14:paraId="4DEBDD12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1. Infuzinis stovas tinkantis siūlomo modelio lovai - 1 vnt.</w:t>
            </w:r>
          </w:p>
          <w:p w14:paraId="6C8CE4E3" w14:textId="53B6B9C5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2. P</w:t>
            </w:r>
            <w:r w:rsidRPr="00D65122">
              <w:rPr>
                <w:rFonts w:ascii="Times New Roman" w:eastAsia="Tahoma" w:hAnsi="Times New Roman" w:cs="Times New Roman"/>
                <w:noProof/>
              </w:rPr>
              <w:t>asikėlimo rankena</w:t>
            </w:r>
            <w:r w:rsidR="00FA7844">
              <w:rPr>
                <w:rFonts w:ascii="Times New Roman" w:eastAsia="Tahoma" w:hAnsi="Times New Roman" w:cs="Times New Roman"/>
                <w:noProof/>
              </w:rPr>
              <w:t>,</w:t>
            </w:r>
            <w:r w:rsidRPr="00D65122">
              <w:rPr>
                <w:rFonts w:ascii="Times New Roman" w:hAnsi="Times New Roman" w:cs="Times New Roman"/>
                <w:noProof/>
              </w:rPr>
              <w:t xml:space="preserve"> tinkanti siūlomo modelio lovai -  1 komplektas</w:t>
            </w:r>
            <w:r w:rsidR="00FA7844">
              <w:rPr>
                <w:rFonts w:ascii="Times New Roman" w:hAnsi="Times New Roman" w:cs="Times New Roman"/>
                <w:noProof/>
              </w:rPr>
              <w:t>.</w:t>
            </w:r>
          </w:p>
          <w:p w14:paraId="7435C123" w14:textId="240199BA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3. Fiksavimo diržai – 1 komplektas</w:t>
            </w:r>
            <w:r w:rsidR="00FA7844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177" w:type="dxa"/>
          </w:tcPr>
          <w:p w14:paraId="4D3F527A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6AFE6161" w14:textId="77777777" w:rsidTr="00975BFF">
        <w:trPr>
          <w:trHeight w:val="20"/>
        </w:trPr>
        <w:tc>
          <w:tcPr>
            <w:tcW w:w="567" w:type="dxa"/>
          </w:tcPr>
          <w:p w14:paraId="281FF909" w14:textId="77777777" w:rsidR="00D65122" w:rsidRPr="00D65122" w:rsidRDefault="00D65122" w:rsidP="00FA7844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</w:rPr>
            </w:pPr>
          </w:p>
        </w:tc>
        <w:tc>
          <w:tcPr>
            <w:tcW w:w="3095" w:type="dxa"/>
          </w:tcPr>
          <w:p w14:paraId="6DA18F88" w14:textId="77777777" w:rsidR="00D65122" w:rsidRPr="00D65122" w:rsidRDefault="00D65122" w:rsidP="00FA7844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Žymėjimas CE ženklu.</w:t>
            </w:r>
          </w:p>
        </w:tc>
        <w:tc>
          <w:tcPr>
            <w:tcW w:w="3509" w:type="dxa"/>
          </w:tcPr>
          <w:p w14:paraId="6A0C3643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Būtinas (kartu su pasiūlymu privaloma pateikti žymėjimą CE ženklu liudijančio galiojančio dokumento (CE sertifikato arba EB atitikties deklaracijos) kopiją)</w:t>
            </w:r>
          </w:p>
        </w:tc>
        <w:tc>
          <w:tcPr>
            <w:tcW w:w="3177" w:type="dxa"/>
          </w:tcPr>
          <w:p w14:paraId="718A8ADE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5122" w:rsidRPr="00D65122" w14:paraId="7800C570" w14:textId="77777777" w:rsidTr="00975BFF">
        <w:trPr>
          <w:trHeight w:val="20"/>
        </w:trPr>
        <w:tc>
          <w:tcPr>
            <w:tcW w:w="567" w:type="dxa"/>
          </w:tcPr>
          <w:p w14:paraId="3BEAB475" w14:textId="77777777" w:rsidR="00D65122" w:rsidRPr="00D65122" w:rsidRDefault="00D65122" w:rsidP="00FA7844">
            <w:pPr>
              <w:pStyle w:val="Sraopastraipa"/>
              <w:numPr>
                <w:ilvl w:val="0"/>
                <w:numId w:val="26"/>
              </w:numPr>
              <w:ind w:left="57" w:firstLine="0"/>
              <w:contextualSpacing w:val="0"/>
              <w:rPr>
                <w:rFonts w:eastAsia="Tahoma"/>
                <w:bCs/>
                <w:noProof/>
                <w:sz w:val="22"/>
                <w:szCs w:val="22"/>
                <w:lang w:val="lt-LT"/>
              </w:rPr>
            </w:pPr>
          </w:p>
        </w:tc>
        <w:tc>
          <w:tcPr>
            <w:tcW w:w="3095" w:type="dxa"/>
          </w:tcPr>
          <w:p w14:paraId="3619CDD6" w14:textId="77777777" w:rsidR="00D65122" w:rsidRPr="00D65122" w:rsidRDefault="00D65122" w:rsidP="00FA7844">
            <w:pPr>
              <w:rPr>
                <w:rFonts w:ascii="Times New Roman" w:hAnsi="Times New Roman" w:cs="Times New Roman"/>
                <w:bCs/>
                <w:noProof/>
              </w:rPr>
            </w:pPr>
            <w:r w:rsidRPr="00D65122">
              <w:rPr>
                <w:rFonts w:ascii="Times New Roman" w:hAnsi="Times New Roman" w:cs="Times New Roman"/>
                <w:bCs/>
                <w:noProof/>
              </w:rPr>
              <w:t>Kartu su prekėmis pristatoma dokumentacija</w:t>
            </w:r>
          </w:p>
        </w:tc>
        <w:tc>
          <w:tcPr>
            <w:tcW w:w="3509" w:type="dxa"/>
          </w:tcPr>
          <w:p w14:paraId="1EA99D09" w14:textId="769AF334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  <w:r w:rsidRPr="00D65122">
              <w:rPr>
                <w:rFonts w:ascii="Times New Roman" w:hAnsi="Times New Roman" w:cs="Times New Roman"/>
                <w:noProof/>
              </w:rPr>
              <w:t>Naudotojo instrukcija lietuvių ir anglų kalba</w:t>
            </w:r>
          </w:p>
        </w:tc>
        <w:tc>
          <w:tcPr>
            <w:tcW w:w="3177" w:type="dxa"/>
          </w:tcPr>
          <w:p w14:paraId="6BFA2F98" w14:textId="77777777" w:rsidR="00D65122" w:rsidRPr="00D65122" w:rsidRDefault="00D65122" w:rsidP="00FA7844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4FD10BD2" w14:textId="77777777" w:rsidR="00D65122" w:rsidRDefault="00D65122" w:rsidP="00D6512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BF4CDC" w14:textId="77777777" w:rsidR="00D65122" w:rsidRPr="00C64BE6" w:rsidRDefault="00D65122" w:rsidP="00D6512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BE6">
        <w:rPr>
          <w:rFonts w:ascii="Times New Roman" w:eastAsia="Times New Roman" w:hAnsi="Times New Roman" w:cs="Times New Roman"/>
          <w:lang w:eastAsia="lt-LT"/>
        </w:rPr>
        <w:t>Mūsų siūlomas garantinio aptarnavimo laikotarpis (visam lovos komplektui su čiužiniu) (ne mažiau 24 mėn.) ______________</w:t>
      </w:r>
      <w:r>
        <w:rPr>
          <w:rFonts w:ascii="Times New Roman" w:eastAsia="Times New Roman" w:hAnsi="Times New Roman" w:cs="Times New Roman"/>
          <w:lang w:eastAsia="lt-LT"/>
        </w:rPr>
        <w:t xml:space="preserve"> .</w:t>
      </w:r>
    </w:p>
    <w:p w14:paraId="42F45808" w14:textId="77777777" w:rsidR="00D65122" w:rsidRPr="00C64BE6" w:rsidRDefault="00D65122" w:rsidP="00D6512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BE6">
        <w:rPr>
          <w:rFonts w:ascii="Times New Roman" w:eastAsia="Times New Roman" w:hAnsi="Times New Roman" w:cs="Times New Roman"/>
          <w:lang w:eastAsia="lt-LT"/>
        </w:rPr>
        <w:t xml:space="preserve">       (įrašyti)</w:t>
      </w:r>
    </w:p>
    <w:p w14:paraId="32E20904" w14:textId="77777777" w:rsidR="00D65122" w:rsidRPr="00C64BE6" w:rsidRDefault="00D65122" w:rsidP="00D6512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80BDB0" w14:textId="6C734245" w:rsidR="00D65122" w:rsidRPr="005B2082" w:rsidRDefault="00255D73" w:rsidP="00441BBA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lt-LT"/>
        </w:rPr>
      </w:pPr>
      <w:r w:rsidRPr="005B2082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lt-LT"/>
        </w:rPr>
        <w:t xml:space="preserve">2 lentelė. Kokybės kriterijai 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559"/>
        <w:gridCol w:w="1418"/>
        <w:gridCol w:w="2551"/>
      </w:tblGrid>
      <w:tr w:rsidR="00441BBA" w:rsidRPr="005B2082" w14:paraId="0B41D70A" w14:textId="77777777" w:rsidTr="00FF5C7E">
        <w:tc>
          <w:tcPr>
            <w:tcW w:w="709" w:type="dxa"/>
            <w:shd w:val="clear" w:color="auto" w:fill="F2F2F2"/>
          </w:tcPr>
          <w:p w14:paraId="5143CB54" w14:textId="77777777" w:rsidR="00441BBA" w:rsidRPr="005B2082" w:rsidRDefault="00441BBA" w:rsidP="005B20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lang w:val="lt"/>
              </w:rPr>
              <w:t>Eil. Nr.</w:t>
            </w:r>
          </w:p>
        </w:tc>
        <w:tc>
          <w:tcPr>
            <w:tcW w:w="3969" w:type="dxa"/>
            <w:shd w:val="clear" w:color="auto" w:fill="F2F2F2"/>
          </w:tcPr>
          <w:p w14:paraId="30DC4310" w14:textId="77777777" w:rsidR="00441BBA" w:rsidRPr="005B2082" w:rsidRDefault="00441BBA" w:rsidP="005B20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Vertinimo kriterijai</w:t>
            </w:r>
          </w:p>
        </w:tc>
        <w:tc>
          <w:tcPr>
            <w:tcW w:w="1559" w:type="dxa"/>
            <w:shd w:val="clear" w:color="auto" w:fill="F2F2F2"/>
          </w:tcPr>
          <w:p w14:paraId="0D0585B9" w14:textId="77777777" w:rsidR="00441BBA" w:rsidRPr="005B2082" w:rsidRDefault="00441BBA" w:rsidP="005B20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Kriterijaus parametro lyginamasis svoris</w:t>
            </w:r>
          </w:p>
        </w:tc>
        <w:tc>
          <w:tcPr>
            <w:tcW w:w="1418" w:type="dxa"/>
            <w:shd w:val="clear" w:color="auto" w:fill="F2F2F2"/>
          </w:tcPr>
          <w:p w14:paraId="27E7B392" w14:textId="77777777" w:rsidR="00441BBA" w:rsidRPr="005B2082" w:rsidRDefault="00441BBA" w:rsidP="005B20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Kriterijaus lyginamasis svoris ekonominio naudingumo įvertinime</w:t>
            </w:r>
          </w:p>
        </w:tc>
        <w:tc>
          <w:tcPr>
            <w:tcW w:w="2551" w:type="dxa"/>
            <w:shd w:val="clear" w:color="auto" w:fill="F2F2F2"/>
          </w:tcPr>
          <w:p w14:paraId="7EE0A5B4" w14:textId="77777777" w:rsidR="00441BBA" w:rsidRPr="005B2082" w:rsidRDefault="00441BBA" w:rsidP="005B20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bCs/>
              </w:rPr>
              <w:t>Atitikimas kokybiniams reikalavimams (nurodyti failo, dokumento pavadinimą ir puslapio Nr., pažymėti vietą, kurioje yra pateikta siūlomą techninį parametrą bei parametro reikšmę patvirtinanti gamintojo informacija)</w:t>
            </w:r>
          </w:p>
        </w:tc>
      </w:tr>
      <w:tr w:rsidR="00441BBA" w:rsidRPr="005B2082" w14:paraId="7013AF11" w14:textId="77777777" w:rsidTr="00FF5C7E">
        <w:tc>
          <w:tcPr>
            <w:tcW w:w="709" w:type="dxa"/>
          </w:tcPr>
          <w:p w14:paraId="77E35CCB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1.</w:t>
            </w:r>
          </w:p>
        </w:tc>
        <w:tc>
          <w:tcPr>
            <w:tcW w:w="3969" w:type="dxa"/>
          </w:tcPr>
          <w:p w14:paraId="686BC07E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i/>
                <w:lang w:val="lt"/>
              </w:rPr>
              <w:t>Pirmas kriterijus (K) - kaina</w:t>
            </w:r>
          </w:p>
        </w:tc>
        <w:tc>
          <w:tcPr>
            <w:tcW w:w="1559" w:type="dxa"/>
          </w:tcPr>
          <w:p w14:paraId="08C49F95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1418" w:type="dxa"/>
          </w:tcPr>
          <w:p w14:paraId="7A2AC9A1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X=60</w:t>
            </w:r>
          </w:p>
        </w:tc>
        <w:tc>
          <w:tcPr>
            <w:tcW w:w="2551" w:type="dxa"/>
          </w:tcPr>
          <w:p w14:paraId="56860FA9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51270CB0" w14:textId="77777777" w:rsidTr="00FF5C7E">
        <w:tc>
          <w:tcPr>
            <w:tcW w:w="709" w:type="dxa"/>
          </w:tcPr>
          <w:p w14:paraId="3E3015DD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C38E55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i/>
                <w:lang w:val="lt"/>
              </w:rPr>
              <w:t xml:space="preserve">Antras kriterijus (T) – Techniniai pranašumai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3844EB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B8D6BE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Y=40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131C07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759DCB6B" w14:textId="77777777" w:rsidTr="00FF5C7E">
        <w:trPr>
          <w:trHeight w:val="675"/>
        </w:trPr>
        <w:tc>
          <w:tcPr>
            <w:tcW w:w="709" w:type="dxa"/>
            <w:tcBorders>
              <w:bottom w:val="single" w:sz="4" w:space="0" w:color="auto"/>
            </w:tcBorders>
          </w:tcPr>
          <w:p w14:paraId="621E951A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T1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4AE621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bCs/>
                <w:lang w:val="lt"/>
              </w:rPr>
              <w:t>Pirmas parametras</w:t>
            </w:r>
          </w:p>
          <w:p w14:paraId="366B581B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082">
              <w:rPr>
                <w:rFonts w:ascii="Times New Roman" w:hAnsi="Times New Roman" w:cs="Times New Roman"/>
              </w:rPr>
              <w:t>Gaivinimo pozicijos nustatymo mygtukai abejose pultelio personalui pusėse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1FCEA9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Yra = 8 balai</w:t>
            </w:r>
          </w:p>
          <w:p w14:paraId="124814D8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Nėra = 0 balų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2546813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29974A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5C7F3517" w14:textId="77777777" w:rsidTr="00FF5C7E">
        <w:trPr>
          <w:trHeight w:val="747"/>
        </w:trPr>
        <w:tc>
          <w:tcPr>
            <w:tcW w:w="709" w:type="dxa"/>
            <w:tcBorders>
              <w:top w:val="single" w:sz="4" w:space="0" w:color="auto"/>
            </w:tcBorders>
          </w:tcPr>
          <w:p w14:paraId="4191CA65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T2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10E6EB8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bCs/>
                <w:lang w:val="lt"/>
              </w:rPr>
              <w:t xml:space="preserve">Antras parametras </w:t>
            </w:r>
          </w:p>
          <w:p w14:paraId="71BA3D24" w14:textId="55D17D74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Nugaros dalies nuleidimas į gaivinimo padėt</w:t>
            </w:r>
            <w:r w:rsidR="00FF5C7E">
              <w:rPr>
                <w:rFonts w:ascii="Times New Roman" w:hAnsi="Times New Roman" w:cs="Times New Roman"/>
                <w:lang w:val="lt"/>
              </w:rPr>
              <w:t>į</w:t>
            </w:r>
            <w:r w:rsidRPr="005B2082">
              <w:rPr>
                <w:rFonts w:ascii="Times New Roman" w:hAnsi="Times New Roman" w:cs="Times New Roman"/>
                <w:lang w:val="lt"/>
              </w:rPr>
              <w:t xml:space="preserve"> greičiau nei per 5 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C8860B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Yra = 8 balai</w:t>
            </w:r>
          </w:p>
          <w:p w14:paraId="77CB0020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Nėra = 0 balų</w:t>
            </w:r>
          </w:p>
        </w:tc>
        <w:tc>
          <w:tcPr>
            <w:tcW w:w="1418" w:type="dxa"/>
            <w:vMerge/>
          </w:tcPr>
          <w:p w14:paraId="41D0CB4E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2551" w:type="dxa"/>
          </w:tcPr>
          <w:p w14:paraId="02143699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0FED838F" w14:textId="77777777" w:rsidTr="00FF5C7E">
        <w:trPr>
          <w:trHeight w:val="867"/>
        </w:trPr>
        <w:tc>
          <w:tcPr>
            <w:tcW w:w="709" w:type="dxa"/>
          </w:tcPr>
          <w:p w14:paraId="1724A554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T3</w:t>
            </w:r>
          </w:p>
        </w:tc>
        <w:tc>
          <w:tcPr>
            <w:tcW w:w="3969" w:type="dxa"/>
          </w:tcPr>
          <w:p w14:paraId="73E73631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bCs/>
                <w:lang w:val="lt"/>
              </w:rPr>
              <w:t xml:space="preserve">Trečias parametras  </w:t>
            </w:r>
          </w:p>
          <w:p w14:paraId="0816FC3A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Vieno mygtuko paspaudimu pakeliama nugaros sekcija ir lova nustatoma į patogiausią aukštį, kad pacientui būtų lengviau išlipti</w:t>
            </w:r>
          </w:p>
        </w:tc>
        <w:tc>
          <w:tcPr>
            <w:tcW w:w="1559" w:type="dxa"/>
          </w:tcPr>
          <w:p w14:paraId="74D6EB73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Yra = 8 balai</w:t>
            </w:r>
          </w:p>
          <w:p w14:paraId="74138553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Nėra = 0 balų</w:t>
            </w:r>
          </w:p>
        </w:tc>
        <w:tc>
          <w:tcPr>
            <w:tcW w:w="1418" w:type="dxa"/>
            <w:vMerge/>
          </w:tcPr>
          <w:p w14:paraId="2BEEA662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2551" w:type="dxa"/>
          </w:tcPr>
          <w:p w14:paraId="7D71C05C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77E7F645" w14:textId="77777777" w:rsidTr="00FF5C7E">
        <w:trPr>
          <w:trHeight w:val="759"/>
        </w:trPr>
        <w:tc>
          <w:tcPr>
            <w:tcW w:w="709" w:type="dxa"/>
          </w:tcPr>
          <w:p w14:paraId="25DCBB6D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T4</w:t>
            </w:r>
          </w:p>
        </w:tc>
        <w:tc>
          <w:tcPr>
            <w:tcW w:w="3969" w:type="dxa"/>
          </w:tcPr>
          <w:p w14:paraId="200EFA19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bCs/>
                <w:lang w:val="lt"/>
              </w:rPr>
              <w:t xml:space="preserve">Ketvirtas parametras </w:t>
            </w:r>
          </w:p>
          <w:p w14:paraId="799D5F14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bCs/>
              </w:rPr>
              <w:t>Šoninis apsauginis rėmas nuleidžiamas viena ranka</w:t>
            </w:r>
          </w:p>
        </w:tc>
        <w:tc>
          <w:tcPr>
            <w:tcW w:w="1559" w:type="dxa"/>
          </w:tcPr>
          <w:p w14:paraId="255585D7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Yra= 8 balai</w:t>
            </w:r>
          </w:p>
          <w:p w14:paraId="5CFC6172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Nėra = 0 balų</w:t>
            </w:r>
          </w:p>
        </w:tc>
        <w:tc>
          <w:tcPr>
            <w:tcW w:w="1418" w:type="dxa"/>
            <w:vMerge/>
          </w:tcPr>
          <w:p w14:paraId="5933322C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C18A112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  <w:tr w:rsidR="00441BBA" w:rsidRPr="005B2082" w14:paraId="5A73AC57" w14:textId="77777777" w:rsidTr="00FF5C7E">
        <w:trPr>
          <w:trHeight w:val="793"/>
        </w:trPr>
        <w:tc>
          <w:tcPr>
            <w:tcW w:w="709" w:type="dxa"/>
          </w:tcPr>
          <w:p w14:paraId="18DFA0E4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T5</w:t>
            </w:r>
          </w:p>
        </w:tc>
        <w:tc>
          <w:tcPr>
            <w:tcW w:w="3969" w:type="dxa"/>
          </w:tcPr>
          <w:p w14:paraId="562C0CFD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lt"/>
              </w:rPr>
            </w:pPr>
            <w:r w:rsidRPr="005B2082">
              <w:rPr>
                <w:rFonts w:ascii="Times New Roman" w:hAnsi="Times New Roman" w:cs="Times New Roman"/>
                <w:b/>
                <w:bCs/>
                <w:lang w:val="lt"/>
              </w:rPr>
              <w:t>Penktas parametras</w:t>
            </w:r>
          </w:p>
          <w:p w14:paraId="72FB2EA8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Lovos valdymo pultas personalui turi žemo aukščio indikatorių</w:t>
            </w:r>
          </w:p>
        </w:tc>
        <w:tc>
          <w:tcPr>
            <w:tcW w:w="1559" w:type="dxa"/>
          </w:tcPr>
          <w:p w14:paraId="2939E0B0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Yra = 8 balai</w:t>
            </w:r>
          </w:p>
          <w:p w14:paraId="2C6D8AF1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  <w:r w:rsidRPr="005B2082">
              <w:rPr>
                <w:rFonts w:ascii="Times New Roman" w:hAnsi="Times New Roman" w:cs="Times New Roman"/>
                <w:lang w:val="lt"/>
              </w:rPr>
              <w:t>Nėra = 0 balų</w:t>
            </w:r>
          </w:p>
        </w:tc>
        <w:tc>
          <w:tcPr>
            <w:tcW w:w="1418" w:type="dxa"/>
            <w:vMerge/>
          </w:tcPr>
          <w:p w14:paraId="01781293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66D4EC4" w14:textId="77777777" w:rsidR="00441BBA" w:rsidRPr="005B2082" w:rsidRDefault="00441BBA" w:rsidP="00441BBA">
            <w:pPr>
              <w:spacing w:after="0" w:line="240" w:lineRule="auto"/>
              <w:rPr>
                <w:rFonts w:ascii="Times New Roman" w:hAnsi="Times New Roman" w:cs="Times New Roman"/>
                <w:lang w:val="lt"/>
              </w:rPr>
            </w:pPr>
          </w:p>
        </w:tc>
      </w:tr>
    </w:tbl>
    <w:p w14:paraId="5C441118" w14:textId="77777777" w:rsidR="00661C07" w:rsidRPr="00374B97" w:rsidRDefault="00661C07" w:rsidP="00661C07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  <w:t>PASTABA.</w:t>
      </w:r>
    </w:p>
    <w:p w14:paraId="3A50AAF3" w14:textId="77777777" w:rsidR="00661C07" w:rsidRPr="00374B97" w:rsidRDefault="00661C07" w:rsidP="00661C07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Tiekėjo pasiūlymas </w:t>
      </w:r>
      <w:r w:rsidRPr="00374B97">
        <w:rPr>
          <w:rFonts w:ascii="Times New Roman" w:eastAsia="Times New Roman" w:hAnsi="Times New Roman" w:cs="Times New Roman"/>
          <w:kern w:val="2"/>
          <w:u w:val="single"/>
          <w:lang w:eastAsia="lt-LT"/>
        </w:rPr>
        <w:t>privalo atitikti 1 lentelėje nurodytas parametrų</w:t>
      </w: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 reikšmes.             </w:t>
      </w:r>
    </w:p>
    <w:p w14:paraId="43BAEEF7" w14:textId="77777777" w:rsidR="00661C07" w:rsidRPr="00333462" w:rsidRDefault="00661C07" w:rsidP="00661C07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>2 lentelėje nurodyti parametrai nėra būtini ir naudojami pasiūlymų pranašumui pagal kokybės vertinimo kriterijus įvertinti.</w:t>
      </w:r>
    </w:p>
    <w:p w14:paraId="2CA5E687" w14:textId="77777777" w:rsidR="00255D73" w:rsidRDefault="00255D73" w:rsidP="00D65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F85C0" w14:textId="4CF3E4B0" w:rsidR="00273D2B" w:rsidRPr="005B2082" w:rsidRDefault="00661C07" w:rsidP="00273D2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</w:t>
      </w:r>
      <w:r w:rsidR="0032500B" w:rsidRPr="005B20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pirkimo dalis. </w:t>
      </w:r>
      <w:r w:rsidR="00273D2B" w:rsidRPr="005B2082">
        <w:rPr>
          <w:rFonts w:ascii="Times New Roman" w:hAnsi="Times New Roman" w:cs="Times New Roman"/>
          <w:b/>
          <w:sz w:val="24"/>
          <w:szCs w:val="24"/>
        </w:rPr>
        <w:t xml:space="preserve">Vežimėliai pacientams transportuoti (sėdimi)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273D2B" w:rsidRPr="005B2082">
        <w:rPr>
          <w:rFonts w:ascii="Times New Roman" w:hAnsi="Times New Roman" w:cs="Times New Roman"/>
          <w:b/>
          <w:sz w:val="24"/>
          <w:szCs w:val="24"/>
        </w:rPr>
        <w:t>2 vnt.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4FC9B4B" w14:textId="77777777" w:rsidR="00441BBA" w:rsidRDefault="00441BBA" w:rsidP="00441BB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BAE2CE" w14:textId="59DE645C" w:rsidR="00273D2B" w:rsidRPr="005B2082" w:rsidRDefault="00441BBA" w:rsidP="00441B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2082">
        <w:rPr>
          <w:rFonts w:ascii="Times New Roman" w:eastAsia="Times New Roman" w:hAnsi="Times New Roman" w:cs="Times New Roman"/>
          <w:sz w:val="24"/>
          <w:szCs w:val="24"/>
          <w:lang w:eastAsia="lt-LT"/>
        </w:rPr>
        <w:t>1 lentelė. Techniniai parametrai</w:t>
      </w:r>
    </w:p>
    <w:tbl>
      <w:tblPr>
        <w:tblStyle w:val="Lentelstinklelis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3119"/>
        <w:gridCol w:w="3119"/>
        <w:gridCol w:w="3543"/>
      </w:tblGrid>
      <w:tr w:rsidR="004C2C86" w:rsidRPr="00273D2B" w14:paraId="5C65413D" w14:textId="022041ED" w:rsidTr="004C2C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BBA52" w14:textId="77777777" w:rsidR="004C2C86" w:rsidRPr="00273D2B" w:rsidRDefault="004C2C86" w:rsidP="00B273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  <w:b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7D28E" w14:textId="77777777" w:rsidR="004C2C86" w:rsidRPr="00273D2B" w:rsidRDefault="004C2C86" w:rsidP="00B27336">
            <w:pPr>
              <w:jc w:val="center"/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  <w:b/>
                <w:bCs/>
              </w:rPr>
              <w:t>Parametras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E7CE" w14:textId="7774D569" w:rsidR="004C2C86" w:rsidRPr="00273D2B" w:rsidRDefault="004C2C86" w:rsidP="00B273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Reikalaujama parametro reikšmė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E3EF" w14:textId="5BEB783B" w:rsidR="004C2C86" w:rsidRPr="00273D2B" w:rsidRDefault="00D26ECE" w:rsidP="00B273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591B">
              <w:rPr>
                <w:rFonts w:ascii="Times New Roman" w:hAnsi="Times New Roman" w:cs="Times New Roman"/>
                <w:b/>
                <w:bCs/>
                <w:noProof/>
                <w:spacing w:val="-2"/>
              </w:rPr>
              <w:t>Tiekėjo siūlomos prekės parametrų reikšmės (nurodyti failo, dokumento pavadinimą ir puslapio Nr., pažymint vietą, kurioje yra siūlomus techninius parametrus patvirtinanti reikšmė)</w:t>
            </w:r>
          </w:p>
        </w:tc>
      </w:tr>
      <w:tr w:rsidR="00D90DF3" w:rsidRPr="00273D2B" w14:paraId="46181A92" w14:textId="206E2291" w:rsidTr="004C2C86">
        <w:tc>
          <w:tcPr>
            <w:tcW w:w="567" w:type="dxa"/>
            <w:noWrap/>
          </w:tcPr>
          <w:p w14:paraId="3384AF15" w14:textId="77777777" w:rsidR="00D90DF3" w:rsidRPr="004C2C86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lt-L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D7E04" w14:textId="41B6A0AD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Paskirtis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F67" w14:textId="51CB13D3" w:rsidR="00D90DF3" w:rsidRPr="00273D2B" w:rsidRDefault="00D90DF3" w:rsidP="00D90DF3">
            <w:pPr>
              <w:rPr>
                <w:rFonts w:ascii="Times New Roman" w:hAnsi="Times New Roman" w:cs="Times New Roman"/>
                <w:color w:val="000000"/>
              </w:rPr>
            </w:pPr>
            <w:r w:rsidRPr="00273D2B">
              <w:rPr>
                <w:rFonts w:ascii="Times New Roman" w:hAnsi="Times New Roman" w:cs="Times New Roman"/>
                <w:color w:val="000000"/>
              </w:rPr>
              <w:t>Vežimėlis skirtas sėdinčio paciento transportavimui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DE2" w14:textId="77777777" w:rsidR="00D90DF3" w:rsidRPr="00273D2B" w:rsidRDefault="00D90DF3" w:rsidP="00D90DF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0DF3" w:rsidRPr="00273D2B" w14:paraId="16017EEF" w14:textId="39BCEC56" w:rsidTr="004C2C86">
        <w:tc>
          <w:tcPr>
            <w:tcW w:w="567" w:type="dxa"/>
            <w:noWrap/>
          </w:tcPr>
          <w:p w14:paraId="25C038F2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A555096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Rėmas pagamintas iš plieno, nudažyto milteliniu ar lygiaverčiu būdu</w:t>
            </w:r>
          </w:p>
        </w:tc>
        <w:tc>
          <w:tcPr>
            <w:tcW w:w="3119" w:type="dxa"/>
          </w:tcPr>
          <w:p w14:paraId="78FEB8ED" w14:textId="12271014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1FC372CA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1B78D13F" w14:textId="2817772A" w:rsidTr="004C2C86">
        <w:tc>
          <w:tcPr>
            <w:tcW w:w="567" w:type="dxa"/>
            <w:noWrap/>
          </w:tcPr>
          <w:p w14:paraId="526F54A4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140EEBCD" w14:textId="5BB2B91F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Maksimali leistina apkrova </w:t>
            </w:r>
          </w:p>
        </w:tc>
        <w:tc>
          <w:tcPr>
            <w:tcW w:w="3119" w:type="dxa"/>
          </w:tcPr>
          <w:p w14:paraId="01443478" w14:textId="4EFD7F94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90DF3" w:rsidRPr="00273D2B">
              <w:rPr>
                <w:rFonts w:ascii="Times New Roman" w:hAnsi="Times New Roman" w:cs="Times New Roman"/>
              </w:rPr>
              <w:t>e mažiau 200 kg</w:t>
            </w:r>
          </w:p>
        </w:tc>
        <w:tc>
          <w:tcPr>
            <w:tcW w:w="3543" w:type="dxa"/>
          </w:tcPr>
          <w:p w14:paraId="2743608C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7D6A5B60" w14:textId="5EDBAFFA" w:rsidTr="004C2C86">
        <w:tc>
          <w:tcPr>
            <w:tcW w:w="567" w:type="dxa"/>
            <w:noWrap/>
          </w:tcPr>
          <w:p w14:paraId="05001317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6EE90B7B" w14:textId="2B0B9D50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Vėžimėlio ilgis </w:t>
            </w:r>
          </w:p>
        </w:tc>
        <w:tc>
          <w:tcPr>
            <w:tcW w:w="3119" w:type="dxa"/>
          </w:tcPr>
          <w:p w14:paraId="2A1134D7" w14:textId="779EDDBA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100 cm ±5 cm</w:t>
            </w:r>
          </w:p>
        </w:tc>
        <w:tc>
          <w:tcPr>
            <w:tcW w:w="3543" w:type="dxa"/>
          </w:tcPr>
          <w:p w14:paraId="2CFAF0D9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769536E5" w14:textId="31F6854E" w:rsidTr="004C2C86">
        <w:tc>
          <w:tcPr>
            <w:tcW w:w="567" w:type="dxa"/>
            <w:noWrap/>
          </w:tcPr>
          <w:p w14:paraId="74406F14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66F2402F" w14:textId="5C4DECF6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Vėžimėlio plotis </w:t>
            </w:r>
          </w:p>
        </w:tc>
        <w:tc>
          <w:tcPr>
            <w:tcW w:w="3119" w:type="dxa"/>
          </w:tcPr>
          <w:p w14:paraId="30489A2E" w14:textId="348877F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70 cm ±3 cm</w:t>
            </w:r>
          </w:p>
        </w:tc>
        <w:tc>
          <w:tcPr>
            <w:tcW w:w="3543" w:type="dxa"/>
          </w:tcPr>
          <w:p w14:paraId="5964DE52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285CB494" w14:textId="0DB1D997" w:rsidTr="004C2C86">
        <w:tc>
          <w:tcPr>
            <w:tcW w:w="567" w:type="dxa"/>
            <w:noWrap/>
          </w:tcPr>
          <w:p w14:paraId="5567D7A4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0BC89083" w14:textId="53553635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Vėžimėlio aukštis (be intraveninių skysčių stovo) </w:t>
            </w:r>
          </w:p>
        </w:tc>
        <w:tc>
          <w:tcPr>
            <w:tcW w:w="3119" w:type="dxa"/>
          </w:tcPr>
          <w:p w14:paraId="46DBF26A" w14:textId="070D5E3B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115 cm ±3 cm</w:t>
            </w:r>
          </w:p>
        </w:tc>
        <w:tc>
          <w:tcPr>
            <w:tcW w:w="3543" w:type="dxa"/>
          </w:tcPr>
          <w:p w14:paraId="7AF53B9C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04A996E9" w14:textId="2CFCD3FF" w:rsidTr="004C2C86">
        <w:tc>
          <w:tcPr>
            <w:tcW w:w="567" w:type="dxa"/>
            <w:noWrap/>
          </w:tcPr>
          <w:p w14:paraId="07885415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140E5397" w14:textId="5C126094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Sėdimosios dalies plotis </w:t>
            </w:r>
          </w:p>
        </w:tc>
        <w:tc>
          <w:tcPr>
            <w:tcW w:w="3119" w:type="dxa"/>
          </w:tcPr>
          <w:p w14:paraId="4A20FDC3" w14:textId="480FE834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52 cm ±3 cm</w:t>
            </w:r>
          </w:p>
        </w:tc>
        <w:tc>
          <w:tcPr>
            <w:tcW w:w="3543" w:type="dxa"/>
          </w:tcPr>
          <w:p w14:paraId="7A5DAF15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369956F4" w14:textId="7712A379" w:rsidTr="004C2C86">
        <w:tc>
          <w:tcPr>
            <w:tcW w:w="567" w:type="dxa"/>
            <w:noWrap/>
          </w:tcPr>
          <w:p w14:paraId="790F0DF5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51975B60" w14:textId="6CEF46C9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Sėdimosios dalies aukštis (nuo grindų) </w:t>
            </w:r>
          </w:p>
        </w:tc>
        <w:tc>
          <w:tcPr>
            <w:tcW w:w="3119" w:type="dxa"/>
          </w:tcPr>
          <w:p w14:paraId="0C4EF6EB" w14:textId="327B8162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53 cm ±3 cm</w:t>
            </w:r>
          </w:p>
        </w:tc>
        <w:tc>
          <w:tcPr>
            <w:tcW w:w="3543" w:type="dxa"/>
          </w:tcPr>
          <w:p w14:paraId="21165A10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14DEAC98" w14:textId="7189CA16" w:rsidTr="004C2C86">
        <w:tc>
          <w:tcPr>
            <w:tcW w:w="567" w:type="dxa"/>
            <w:noWrap/>
          </w:tcPr>
          <w:p w14:paraId="33A9A9C1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0EE22629" w14:textId="3F61C997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D90DF3" w:rsidRPr="00273D2B">
              <w:rPr>
                <w:rFonts w:ascii="Times New Roman" w:hAnsi="Times New Roman" w:cs="Times New Roman"/>
              </w:rPr>
              <w:t xml:space="preserve">alimybė </w:t>
            </w:r>
            <w:r w:rsidRPr="00273D2B">
              <w:rPr>
                <w:rFonts w:ascii="Times New Roman" w:hAnsi="Times New Roman" w:cs="Times New Roman"/>
              </w:rPr>
              <w:t xml:space="preserve">porankius </w:t>
            </w:r>
            <w:r w:rsidR="00D90DF3" w:rsidRPr="00273D2B">
              <w:rPr>
                <w:rFonts w:ascii="Times New Roman" w:hAnsi="Times New Roman" w:cs="Times New Roman"/>
              </w:rPr>
              <w:t>atlenkti į statmeną padėtį</w:t>
            </w:r>
          </w:p>
        </w:tc>
        <w:tc>
          <w:tcPr>
            <w:tcW w:w="3119" w:type="dxa"/>
          </w:tcPr>
          <w:p w14:paraId="1787032A" w14:textId="166CA8D5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4E1AA9A0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568BB449" w14:textId="6FEA2DDF" w:rsidTr="004C2C86">
        <w:tc>
          <w:tcPr>
            <w:tcW w:w="567" w:type="dxa"/>
            <w:noWrap/>
          </w:tcPr>
          <w:p w14:paraId="3D8FF173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62EA563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Porankius galima naudoti kaip atramas atsistojant</w:t>
            </w:r>
          </w:p>
        </w:tc>
        <w:tc>
          <w:tcPr>
            <w:tcW w:w="3119" w:type="dxa"/>
          </w:tcPr>
          <w:p w14:paraId="2526E88A" w14:textId="45A358C5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05EEC08C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27D3C458" w14:textId="335D6A24" w:rsidTr="004C2C86">
        <w:tc>
          <w:tcPr>
            <w:tcW w:w="567" w:type="dxa"/>
            <w:noWrap/>
          </w:tcPr>
          <w:p w14:paraId="48902EE2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5E637030" w14:textId="2A3B7634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Nugarinėje dalyje stūmimo rankenų siaurėjančių į viršų plotis </w:t>
            </w:r>
          </w:p>
        </w:tc>
        <w:tc>
          <w:tcPr>
            <w:tcW w:w="3119" w:type="dxa"/>
          </w:tcPr>
          <w:p w14:paraId="6CE25944" w14:textId="2F84AB3F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273D2B">
              <w:rPr>
                <w:rFonts w:ascii="Times New Roman" w:hAnsi="Times New Roman" w:cs="Times New Roman"/>
              </w:rPr>
              <w:t>iapazone ne siauresniame nei nuo 40 cm ± 3 cm - 50 cm ± 3 cm</w:t>
            </w:r>
          </w:p>
        </w:tc>
        <w:tc>
          <w:tcPr>
            <w:tcW w:w="3543" w:type="dxa"/>
          </w:tcPr>
          <w:p w14:paraId="21BDB229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46364486" w14:textId="05688286" w:rsidTr="004C2C86">
        <w:tc>
          <w:tcPr>
            <w:tcW w:w="567" w:type="dxa"/>
            <w:noWrap/>
          </w:tcPr>
          <w:p w14:paraId="022034D2" w14:textId="77777777" w:rsidR="00D90DF3" w:rsidRPr="0019663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28970F64" w14:textId="6F71E81B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Stūmimo rankenų suėmimo aukštis nuo grindų </w:t>
            </w:r>
          </w:p>
        </w:tc>
        <w:tc>
          <w:tcPr>
            <w:tcW w:w="3119" w:type="dxa"/>
          </w:tcPr>
          <w:p w14:paraId="60DBCD0C" w14:textId="7C24FD87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273D2B">
              <w:rPr>
                <w:rFonts w:ascii="Times New Roman" w:hAnsi="Times New Roman" w:cs="Times New Roman"/>
              </w:rPr>
              <w:t>iapazone ne siauresniame nei nuo 85 cm ± 5 cm iki 115 cm ±5 cm, leidžiantis išlaikyti rankas sulenktas 90° kampu ir tinkamas naudoti bet kokio ūgio personalui</w:t>
            </w:r>
          </w:p>
        </w:tc>
        <w:tc>
          <w:tcPr>
            <w:tcW w:w="3543" w:type="dxa"/>
          </w:tcPr>
          <w:p w14:paraId="156407EE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62CCD14D" w14:textId="3990E03F" w:rsidTr="004C2C86">
        <w:tc>
          <w:tcPr>
            <w:tcW w:w="567" w:type="dxa"/>
            <w:noWrap/>
          </w:tcPr>
          <w:p w14:paraId="2AEFA751" w14:textId="77777777" w:rsidR="00D90DF3" w:rsidRPr="0019663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lt-LT"/>
              </w:rPr>
            </w:pPr>
          </w:p>
        </w:tc>
        <w:tc>
          <w:tcPr>
            <w:tcW w:w="3119" w:type="dxa"/>
            <w:noWrap/>
          </w:tcPr>
          <w:p w14:paraId="46F291B6" w14:textId="49E3D8E8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D90DF3" w:rsidRPr="00273D2B">
              <w:rPr>
                <w:rFonts w:ascii="Times New Roman" w:hAnsi="Times New Roman" w:cs="Times New Roman"/>
              </w:rPr>
              <w:t>alimybė pacientų transportavimo kėdes sunerti vieną į kitą</w:t>
            </w:r>
          </w:p>
        </w:tc>
        <w:tc>
          <w:tcPr>
            <w:tcW w:w="3119" w:type="dxa"/>
          </w:tcPr>
          <w:p w14:paraId="664A6768" w14:textId="2CA11720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05F79FDD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6D85D025" w14:textId="07BCA600" w:rsidTr="004C2C86">
        <w:tc>
          <w:tcPr>
            <w:tcW w:w="567" w:type="dxa"/>
            <w:noWrap/>
          </w:tcPr>
          <w:p w14:paraId="66865D2C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</w:pPr>
          </w:p>
        </w:tc>
        <w:tc>
          <w:tcPr>
            <w:tcW w:w="3119" w:type="dxa"/>
            <w:noWrap/>
          </w:tcPr>
          <w:p w14:paraId="4BB157E5" w14:textId="4E90D54F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D90DF3" w:rsidRPr="00273D2B">
              <w:rPr>
                <w:rFonts w:ascii="Times New Roman" w:hAnsi="Times New Roman" w:cs="Times New Roman"/>
              </w:rPr>
              <w:t xml:space="preserve">entrinis stabdis </w:t>
            </w:r>
          </w:p>
        </w:tc>
        <w:tc>
          <w:tcPr>
            <w:tcW w:w="3119" w:type="dxa"/>
          </w:tcPr>
          <w:p w14:paraId="480C2D88" w14:textId="25656A7B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Į</w:t>
            </w:r>
            <w:r w:rsidRPr="00273D2B">
              <w:rPr>
                <w:rFonts w:ascii="Times New Roman" w:hAnsi="Times New Roman" w:cs="Times New Roman"/>
              </w:rPr>
              <w:t>jungiamas vienu paspaudimu</w:t>
            </w:r>
          </w:p>
        </w:tc>
        <w:tc>
          <w:tcPr>
            <w:tcW w:w="3543" w:type="dxa"/>
          </w:tcPr>
          <w:p w14:paraId="6B38F0C4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52598500" w14:textId="027973D6" w:rsidTr="004C2C86">
        <w:tc>
          <w:tcPr>
            <w:tcW w:w="567" w:type="dxa"/>
            <w:noWrap/>
          </w:tcPr>
          <w:p w14:paraId="418F011F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262AC879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Pėdų atramos turi atsilenkti į vertikalią padėtį ir nusisukti į šoną</w:t>
            </w:r>
          </w:p>
        </w:tc>
        <w:tc>
          <w:tcPr>
            <w:tcW w:w="3119" w:type="dxa"/>
          </w:tcPr>
          <w:p w14:paraId="07C13A68" w14:textId="01595C59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085D8A20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3F840B3F" w14:textId="078895A5" w:rsidTr="004C2C86">
        <w:tc>
          <w:tcPr>
            <w:tcW w:w="567" w:type="dxa"/>
            <w:noWrap/>
          </w:tcPr>
          <w:p w14:paraId="4F502FEF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24BC2FB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Kojų (blauzdų) atramos turi turėti funkciją nusilenkti po sėdimąją dalimi</w:t>
            </w:r>
          </w:p>
        </w:tc>
        <w:tc>
          <w:tcPr>
            <w:tcW w:w="3119" w:type="dxa"/>
          </w:tcPr>
          <w:p w14:paraId="2B1ACBE4" w14:textId="2E1EBC06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1DE17EE6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1A5547B0" w14:textId="6ECE0F54" w:rsidTr="004C2C86">
        <w:tc>
          <w:tcPr>
            <w:tcW w:w="567" w:type="dxa"/>
            <w:noWrap/>
          </w:tcPr>
          <w:p w14:paraId="47B05796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31CFE51" w14:textId="64CA1733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Du galiniai ratai </w:t>
            </w:r>
          </w:p>
        </w:tc>
        <w:tc>
          <w:tcPr>
            <w:tcW w:w="3119" w:type="dxa"/>
          </w:tcPr>
          <w:p w14:paraId="0AC1088A" w14:textId="7935F72D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73D2B">
              <w:rPr>
                <w:rFonts w:ascii="Times New Roman" w:hAnsi="Times New Roman" w:cs="Times New Roman"/>
              </w:rPr>
              <w:t>e mažesnio kaip 30 cm diametro su papildomais galiniais ratukais saugojančiais nuo apvirtimo</w:t>
            </w:r>
          </w:p>
        </w:tc>
        <w:tc>
          <w:tcPr>
            <w:tcW w:w="3543" w:type="dxa"/>
          </w:tcPr>
          <w:p w14:paraId="722EF14A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5A0727E4" w14:textId="0DEB93C1" w:rsidTr="004C2C86">
        <w:tc>
          <w:tcPr>
            <w:tcW w:w="567" w:type="dxa"/>
            <w:noWrap/>
          </w:tcPr>
          <w:p w14:paraId="54ABF1BE" w14:textId="77777777" w:rsidR="00D90DF3" w:rsidRPr="00D5750E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lt-LT"/>
              </w:rPr>
            </w:pPr>
          </w:p>
        </w:tc>
        <w:tc>
          <w:tcPr>
            <w:tcW w:w="3119" w:type="dxa"/>
            <w:noWrap/>
          </w:tcPr>
          <w:p w14:paraId="6365F8D0" w14:textId="1D83FD55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 xml:space="preserve">Du priekiniai ratai </w:t>
            </w:r>
          </w:p>
        </w:tc>
        <w:tc>
          <w:tcPr>
            <w:tcW w:w="3119" w:type="dxa"/>
          </w:tcPr>
          <w:p w14:paraId="55D44658" w14:textId="7671FDDC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73D2B">
              <w:rPr>
                <w:rFonts w:ascii="Times New Roman" w:hAnsi="Times New Roman" w:cs="Times New Roman"/>
              </w:rPr>
              <w:t>e mažesnio kaip 10 cm diametro, atstumas tarp kurių turi būti didesnis už atstumą tarp galinių ratų</w:t>
            </w:r>
          </w:p>
        </w:tc>
        <w:tc>
          <w:tcPr>
            <w:tcW w:w="3543" w:type="dxa"/>
          </w:tcPr>
          <w:p w14:paraId="21900DEF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04EA2301" w14:textId="2E7353DB" w:rsidTr="004C2C86">
        <w:tc>
          <w:tcPr>
            <w:tcW w:w="567" w:type="dxa"/>
            <w:noWrap/>
          </w:tcPr>
          <w:p w14:paraId="5F9237FC" w14:textId="77777777" w:rsidR="00D90DF3" w:rsidRPr="00D5750E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lt-LT"/>
              </w:rPr>
            </w:pPr>
          </w:p>
        </w:tc>
        <w:tc>
          <w:tcPr>
            <w:tcW w:w="3119" w:type="dxa"/>
            <w:noWrap/>
          </w:tcPr>
          <w:p w14:paraId="077A9671" w14:textId="774D696B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90DF3" w:rsidRPr="00273D2B">
              <w:rPr>
                <w:rFonts w:ascii="Times New Roman" w:hAnsi="Times New Roman" w:cs="Times New Roman"/>
              </w:rPr>
              <w:t>nfuzinių skysčių stovas</w:t>
            </w:r>
          </w:p>
        </w:tc>
        <w:tc>
          <w:tcPr>
            <w:tcW w:w="3119" w:type="dxa"/>
          </w:tcPr>
          <w:p w14:paraId="28E53421" w14:textId="0D424314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1964BDB8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6844ACED" w14:textId="48CF086C" w:rsidTr="004C2C86">
        <w:tc>
          <w:tcPr>
            <w:tcW w:w="567" w:type="dxa"/>
            <w:noWrap/>
          </w:tcPr>
          <w:p w14:paraId="254D8873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2A786843" w14:textId="78E13BDC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proofErr w:type="spellStart"/>
            <w:r w:rsidRPr="00273D2B">
              <w:rPr>
                <w:rFonts w:ascii="Times New Roman" w:hAnsi="Times New Roman" w:cs="Times New Roman"/>
              </w:rPr>
              <w:t>Foley</w:t>
            </w:r>
            <w:proofErr w:type="spellEnd"/>
            <w:r w:rsidRPr="00273D2B">
              <w:rPr>
                <w:rFonts w:ascii="Times New Roman" w:hAnsi="Times New Roman" w:cs="Times New Roman"/>
              </w:rPr>
              <w:t xml:space="preserve"> arba lygiaverčiai laikikliai </w:t>
            </w:r>
          </w:p>
        </w:tc>
        <w:tc>
          <w:tcPr>
            <w:tcW w:w="3119" w:type="dxa"/>
          </w:tcPr>
          <w:p w14:paraId="2FFD5948" w14:textId="4EB81DDC" w:rsidR="00D90DF3" w:rsidRPr="00273D2B" w:rsidRDefault="00D5750E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273D2B">
              <w:rPr>
                <w:rFonts w:ascii="Times New Roman" w:hAnsi="Times New Roman" w:cs="Times New Roman"/>
              </w:rPr>
              <w:t>š abiejų pusių</w:t>
            </w:r>
          </w:p>
        </w:tc>
        <w:tc>
          <w:tcPr>
            <w:tcW w:w="3543" w:type="dxa"/>
          </w:tcPr>
          <w:p w14:paraId="4982E323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38EDAA87" w14:textId="3D508FA1" w:rsidTr="004C2C86">
        <w:tc>
          <w:tcPr>
            <w:tcW w:w="567" w:type="dxa"/>
            <w:noWrap/>
          </w:tcPr>
          <w:p w14:paraId="2DAAF117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11EFD5E7" w14:textId="19EB11D5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90DF3" w:rsidRPr="00273D2B">
              <w:rPr>
                <w:rFonts w:ascii="Times New Roman" w:hAnsi="Times New Roman" w:cs="Times New Roman"/>
              </w:rPr>
              <w:t>eguonies baliono laikiklis</w:t>
            </w:r>
          </w:p>
        </w:tc>
        <w:tc>
          <w:tcPr>
            <w:tcW w:w="3119" w:type="dxa"/>
          </w:tcPr>
          <w:p w14:paraId="11DDBFDE" w14:textId="37F20EF4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56A2EC21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1122BA49" w14:textId="43498342" w:rsidTr="004C2C86">
        <w:tc>
          <w:tcPr>
            <w:tcW w:w="567" w:type="dxa"/>
            <w:noWrap/>
          </w:tcPr>
          <w:p w14:paraId="10B3CBF2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CA3C0A7" w14:textId="0F9B82B3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D90DF3" w:rsidRPr="00273D2B">
              <w:rPr>
                <w:rFonts w:ascii="Times New Roman" w:hAnsi="Times New Roman" w:cs="Times New Roman"/>
              </w:rPr>
              <w:t>aciento prisegimui skirti diržai</w:t>
            </w:r>
          </w:p>
        </w:tc>
        <w:tc>
          <w:tcPr>
            <w:tcW w:w="3119" w:type="dxa"/>
          </w:tcPr>
          <w:p w14:paraId="0CD7DF1C" w14:textId="08C2ED91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763D4993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0AF1B3F8" w14:textId="283C7B00" w:rsidTr="004C2C86">
        <w:tc>
          <w:tcPr>
            <w:tcW w:w="567" w:type="dxa"/>
            <w:noWrap/>
          </w:tcPr>
          <w:p w14:paraId="7C514068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noWrap/>
          </w:tcPr>
          <w:p w14:paraId="5420D755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  <w:r w:rsidRPr="00273D2B">
              <w:rPr>
                <w:rFonts w:ascii="Times New Roman" w:hAnsi="Times New Roman" w:cs="Times New Roman"/>
              </w:rPr>
              <w:t>Dėklas dokumentams (paciento istorijai) susidėti</w:t>
            </w:r>
          </w:p>
        </w:tc>
        <w:tc>
          <w:tcPr>
            <w:tcW w:w="3119" w:type="dxa"/>
          </w:tcPr>
          <w:p w14:paraId="48960EE7" w14:textId="09A147C2" w:rsidR="00D90DF3" w:rsidRPr="00273D2B" w:rsidRDefault="0019663B" w:rsidP="00D90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Būtina</w:t>
            </w:r>
          </w:p>
        </w:tc>
        <w:tc>
          <w:tcPr>
            <w:tcW w:w="3543" w:type="dxa"/>
          </w:tcPr>
          <w:p w14:paraId="33476660" w14:textId="77777777" w:rsidR="00D90DF3" w:rsidRPr="00273D2B" w:rsidRDefault="00D90DF3" w:rsidP="00D90DF3">
            <w:pPr>
              <w:rPr>
                <w:rFonts w:ascii="Times New Roman" w:hAnsi="Times New Roman" w:cs="Times New Roman"/>
              </w:rPr>
            </w:pPr>
          </w:p>
        </w:tc>
      </w:tr>
      <w:tr w:rsidR="00D90DF3" w:rsidRPr="00273D2B" w14:paraId="706C21F0" w14:textId="298FC287" w:rsidTr="004C2C86">
        <w:tc>
          <w:tcPr>
            <w:tcW w:w="567" w:type="dxa"/>
            <w:noWrap/>
          </w:tcPr>
          <w:p w14:paraId="68038AEE" w14:textId="77777777" w:rsidR="00D90DF3" w:rsidRPr="00273D2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5BD4D" w14:textId="16983090" w:rsidR="00D90DF3" w:rsidRPr="00273D2B" w:rsidRDefault="00D90DF3" w:rsidP="00D90DF3">
            <w:pPr>
              <w:rPr>
                <w:rFonts w:ascii="Times New Roman" w:hAnsi="Times New Roman" w:cs="Times New Roman"/>
                <w:noProof/>
              </w:rPr>
            </w:pPr>
            <w:r w:rsidRPr="00273D2B">
              <w:rPr>
                <w:rFonts w:ascii="Times New Roman" w:hAnsi="Times New Roman" w:cs="Times New Roman"/>
                <w:bCs/>
                <w:noProof/>
              </w:rPr>
              <w:t>Žymėjimas CE ženklu</w:t>
            </w:r>
            <w:r w:rsidRPr="00273D2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FA79" w14:textId="04AAD978" w:rsidR="00D90DF3" w:rsidRPr="00273D2B" w:rsidRDefault="00D90DF3" w:rsidP="00D90DF3">
            <w:pPr>
              <w:rPr>
                <w:rFonts w:ascii="Times New Roman" w:hAnsi="Times New Roman" w:cs="Times New Roman"/>
                <w:bCs/>
                <w:noProof/>
              </w:rPr>
            </w:pPr>
            <w:r w:rsidRPr="00273D2B">
              <w:rPr>
                <w:rFonts w:ascii="Times New Roman" w:hAnsi="Times New Roman" w:cs="Times New Roman"/>
                <w:bCs/>
              </w:rPr>
              <w:t>Būtinas (būtina kartu su pasiūlymu pateikti CE sertifikato arba EB atitikties deklaracijos kopiją)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97E" w14:textId="77777777" w:rsidR="00D90DF3" w:rsidRPr="00273D2B" w:rsidRDefault="00D90DF3" w:rsidP="00D90DF3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</w:tr>
      <w:tr w:rsidR="00D90DF3" w:rsidRPr="00273D2B" w14:paraId="52159EAE" w14:textId="60754F15" w:rsidTr="004C2C86">
        <w:tc>
          <w:tcPr>
            <w:tcW w:w="567" w:type="dxa"/>
            <w:noWrap/>
          </w:tcPr>
          <w:p w14:paraId="7F5EF4D6" w14:textId="77777777" w:rsidR="00D90DF3" w:rsidRPr="0019663B" w:rsidRDefault="00D90DF3" w:rsidP="00D90DF3">
            <w:pPr>
              <w:pStyle w:val="Sraopastraipa"/>
              <w:numPr>
                <w:ilvl w:val="0"/>
                <w:numId w:val="27"/>
              </w:numPr>
              <w:ind w:left="0" w:firstLine="0"/>
              <w:jc w:val="both"/>
              <w:rPr>
                <w:lang w:val="lt-LT"/>
              </w:rPr>
            </w:pPr>
          </w:p>
        </w:tc>
        <w:tc>
          <w:tcPr>
            <w:tcW w:w="3119" w:type="dxa"/>
            <w:noWrap/>
          </w:tcPr>
          <w:p w14:paraId="78E3B14C" w14:textId="6EE79E9E" w:rsidR="00D90DF3" w:rsidRPr="00273D2B" w:rsidRDefault="00D90DF3" w:rsidP="00D90DF3">
            <w:pPr>
              <w:rPr>
                <w:rFonts w:ascii="Times New Roman" w:hAnsi="Times New Roman" w:cs="Times New Roman"/>
                <w:bCs/>
                <w:noProof/>
              </w:rPr>
            </w:pPr>
            <w:r w:rsidRPr="00273D2B">
              <w:rPr>
                <w:rFonts w:ascii="Times New Roman" w:hAnsi="Times New Roman" w:cs="Times New Roman"/>
                <w:bCs/>
              </w:rPr>
              <w:t>Kartu su prekėmis pristatoma dokumentacija</w:t>
            </w:r>
          </w:p>
        </w:tc>
        <w:tc>
          <w:tcPr>
            <w:tcW w:w="3119" w:type="dxa"/>
          </w:tcPr>
          <w:p w14:paraId="7173A9F8" w14:textId="57967D46" w:rsidR="00D90DF3" w:rsidRPr="00273D2B" w:rsidRDefault="00D90DF3" w:rsidP="00D90DF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273D2B">
              <w:rPr>
                <w:rFonts w:ascii="Times New Roman" w:hAnsi="Times New Roman" w:cs="Times New Roman"/>
              </w:rPr>
              <w:t>audotojo instrukcija lietuvių ir anglų kalba</w:t>
            </w:r>
          </w:p>
        </w:tc>
        <w:tc>
          <w:tcPr>
            <w:tcW w:w="3543" w:type="dxa"/>
          </w:tcPr>
          <w:p w14:paraId="0F67CE32" w14:textId="77777777" w:rsidR="00D90DF3" w:rsidRPr="00273D2B" w:rsidRDefault="00D90DF3" w:rsidP="00D90DF3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46E76EA9" w14:textId="77777777" w:rsidR="00441BBA" w:rsidRPr="00CD68D2" w:rsidRDefault="00441BBA" w:rsidP="00273D2B">
      <w:pPr>
        <w:rPr>
          <w:sz w:val="20"/>
          <w:szCs w:val="20"/>
        </w:rPr>
      </w:pPr>
    </w:p>
    <w:p w14:paraId="7664CC32" w14:textId="77777777" w:rsidR="004C2C86" w:rsidRPr="005C1989" w:rsidRDefault="004C2C86" w:rsidP="004C2C8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>Mūsų siūlomas garantinio aptarnavimo laikotarpis (ne mažiau 24 mėn.) ______________</w:t>
      </w:r>
    </w:p>
    <w:p w14:paraId="13FA9340" w14:textId="77777777" w:rsidR="004C2C86" w:rsidRPr="005C1989" w:rsidRDefault="004C2C86" w:rsidP="004C2C8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(įrašyti)</w:t>
      </w:r>
    </w:p>
    <w:p w14:paraId="08D04C1D" w14:textId="5C9EFD93" w:rsidR="005C1989" w:rsidRDefault="005C1989" w:rsidP="0037194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3D05DE7C" w14:textId="77777777" w:rsidR="00441BBA" w:rsidRPr="00D26ECE" w:rsidRDefault="00441BBA" w:rsidP="00441BBA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lt-LT"/>
        </w:rPr>
      </w:pPr>
      <w:r w:rsidRPr="00D26ECE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lt-LT"/>
        </w:rPr>
        <w:t xml:space="preserve">2 lentelė.  Kokybės kriterijai 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969"/>
        <w:gridCol w:w="1559"/>
        <w:gridCol w:w="1418"/>
        <w:gridCol w:w="2693"/>
      </w:tblGrid>
      <w:tr w:rsidR="00441BBA" w:rsidRPr="00441BBA" w14:paraId="7AD56424" w14:textId="77777777" w:rsidTr="005C5C2B">
        <w:tc>
          <w:tcPr>
            <w:tcW w:w="596" w:type="dxa"/>
            <w:shd w:val="clear" w:color="auto" w:fill="F2F2F2"/>
          </w:tcPr>
          <w:p w14:paraId="54327519" w14:textId="77777777" w:rsidR="00441BBA" w:rsidRPr="005C5C2B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val="lt"/>
              </w:rPr>
            </w:pPr>
            <w:r w:rsidRPr="005C5C2B">
              <w:rPr>
                <w:rFonts w:ascii="Times New Roman" w:eastAsia="Times New Roman" w:hAnsi="Times New Roman" w:cs="Times New Roman"/>
                <w:bCs/>
                <w:kern w:val="24"/>
                <w:lang w:val="lt"/>
              </w:rPr>
              <w:t>Eil. Nr.</w:t>
            </w:r>
          </w:p>
        </w:tc>
        <w:tc>
          <w:tcPr>
            <w:tcW w:w="3969" w:type="dxa"/>
            <w:shd w:val="clear" w:color="auto" w:fill="F2F2F2"/>
          </w:tcPr>
          <w:p w14:paraId="2EC3180D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Vertinimo kriterijai</w:t>
            </w:r>
          </w:p>
        </w:tc>
        <w:tc>
          <w:tcPr>
            <w:tcW w:w="1559" w:type="dxa"/>
            <w:shd w:val="clear" w:color="auto" w:fill="F2F2F2"/>
          </w:tcPr>
          <w:p w14:paraId="0D7E67A5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parametro lyginamasis svoris</w:t>
            </w:r>
          </w:p>
        </w:tc>
        <w:tc>
          <w:tcPr>
            <w:tcW w:w="1418" w:type="dxa"/>
            <w:shd w:val="clear" w:color="auto" w:fill="F2F2F2"/>
          </w:tcPr>
          <w:p w14:paraId="455ACBE7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lyginamasis svoris ekonominio naudingumo įvertinime</w:t>
            </w:r>
          </w:p>
        </w:tc>
        <w:tc>
          <w:tcPr>
            <w:tcW w:w="2693" w:type="dxa"/>
            <w:shd w:val="clear" w:color="auto" w:fill="F2F2F2"/>
          </w:tcPr>
          <w:p w14:paraId="474D4824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Cs/>
                <w:kern w:val="2"/>
              </w:rPr>
              <w:t>Atitikimas kokybiniams reikalavimams (nurodyti failo, dokumento pavadinimą ir puslapio Nr., pažymėti vietą, kurioje yra pateikta siūlomą techninį parametrą bei parametro reikšmę patvirtinanti gamintojo informacija)</w:t>
            </w:r>
          </w:p>
        </w:tc>
      </w:tr>
      <w:tr w:rsidR="00441BBA" w:rsidRPr="00441BBA" w14:paraId="070116DA" w14:textId="77777777" w:rsidTr="005C5C2B">
        <w:tc>
          <w:tcPr>
            <w:tcW w:w="596" w:type="dxa"/>
          </w:tcPr>
          <w:p w14:paraId="676FBBD3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1.</w:t>
            </w:r>
          </w:p>
        </w:tc>
        <w:tc>
          <w:tcPr>
            <w:tcW w:w="3969" w:type="dxa"/>
          </w:tcPr>
          <w:p w14:paraId="44858C82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>Pirmas kriterijus (K) - kaina</w:t>
            </w:r>
          </w:p>
        </w:tc>
        <w:tc>
          <w:tcPr>
            <w:tcW w:w="1559" w:type="dxa"/>
          </w:tcPr>
          <w:p w14:paraId="526C1E8F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418" w:type="dxa"/>
          </w:tcPr>
          <w:p w14:paraId="18DD2AC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X=60</w:t>
            </w:r>
          </w:p>
        </w:tc>
        <w:tc>
          <w:tcPr>
            <w:tcW w:w="2693" w:type="dxa"/>
          </w:tcPr>
          <w:p w14:paraId="77BF753A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7929C558" w14:textId="77777777" w:rsidTr="005C5C2B">
        <w:tc>
          <w:tcPr>
            <w:tcW w:w="596" w:type="dxa"/>
          </w:tcPr>
          <w:p w14:paraId="4FD66882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F742FB8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 xml:space="preserve">Antras kriterijus (T) – Techniniai pranašumai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57A6A5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A0EB12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Y=40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66F74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708FDAC7" w14:textId="77777777" w:rsidTr="005C5C2B">
        <w:trPr>
          <w:trHeight w:val="675"/>
        </w:trPr>
        <w:tc>
          <w:tcPr>
            <w:tcW w:w="596" w:type="dxa"/>
            <w:tcBorders>
              <w:bottom w:val="single" w:sz="4" w:space="0" w:color="auto"/>
            </w:tcBorders>
          </w:tcPr>
          <w:p w14:paraId="5284BDA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96C6CBC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</w:pPr>
            <w:r w:rsidRPr="00441BBA"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  <w:t>Pirmas parametras</w:t>
            </w:r>
          </w:p>
          <w:p w14:paraId="5F94438F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Cs/>
                <w:lang w:eastAsia="lt-LT"/>
              </w:rPr>
              <w:t xml:space="preserve">Pėdų atramos automatiškai pakyla, kai kojos nuimamos nuo atramų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032713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0C672D48" w14:textId="1FFEEC21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6D40D222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CA5E48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3CFC7596" w14:textId="77777777" w:rsidTr="00BE39F2">
        <w:trPr>
          <w:trHeight w:val="505"/>
        </w:trPr>
        <w:tc>
          <w:tcPr>
            <w:tcW w:w="596" w:type="dxa"/>
            <w:tcBorders>
              <w:top w:val="single" w:sz="4" w:space="0" w:color="auto"/>
            </w:tcBorders>
          </w:tcPr>
          <w:p w14:paraId="59C8F06A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CBBF08C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lang w:val="lt"/>
              </w:rPr>
              <w:t xml:space="preserve">Antras parametras   </w:t>
            </w:r>
          </w:p>
          <w:p w14:paraId="2107DCC4" w14:textId="77777777" w:rsidR="00441BBA" w:rsidRPr="00441BBA" w:rsidRDefault="00441BBA" w:rsidP="0044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kern w:val="2"/>
                <w:lang w:eastAsia="lt-LT"/>
              </w:rPr>
            </w:pPr>
            <w:r w:rsidRPr="00441BBA">
              <w:rPr>
                <w:rFonts w:ascii="Times New Roman" w:eastAsia="Calibri" w:hAnsi="Times New Roman" w:cs="Times New Roman"/>
                <w:color w:val="000000"/>
                <w:spacing w:val="4"/>
                <w:kern w:val="2"/>
                <w:lang w:eastAsia="lt-LT"/>
              </w:rPr>
              <w:t>Porankių padėtis fiksuojama užraktu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3A37EE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188AECB2" w14:textId="26809123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418" w:type="dxa"/>
            <w:vMerge/>
          </w:tcPr>
          <w:p w14:paraId="24A72F0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</w:tcPr>
          <w:p w14:paraId="3CC3C229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0CCF9F27" w14:textId="77777777" w:rsidTr="00BE39F2">
        <w:trPr>
          <w:trHeight w:val="711"/>
        </w:trPr>
        <w:tc>
          <w:tcPr>
            <w:tcW w:w="596" w:type="dxa"/>
          </w:tcPr>
          <w:p w14:paraId="3C37DB6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T3</w:t>
            </w:r>
          </w:p>
        </w:tc>
        <w:tc>
          <w:tcPr>
            <w:tcW w:w="3969" w:type="dxa"/>
          </w:tcPr>
          <w:p w14:paraId="45E8C513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  <w:t xml:space="preserve">Trečias parametras  </w:t>
            </w:r>
          </w:p>
          <w:p w14:paraId="0DDD4EC2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Pėdų atrama nusisuka iš vežimėlio priekio į šoną paspaudus mygtuką</w:t>
            </w:r>
          </w:p>
        </w:tc>
        <w:tc>
          <w:tcPr>
            <w:tcW w:w="1559" w:type="dxa"/>
          </w:tcPr>
          <w:p w14:paraId="6FA0AB2D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26C2D0FC" w14:textId="01D3DA42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418" w:type="dxa"/>
            <w:vMerge/>
          </w:tcPr>
          <w:p w14:paraId="1AD80C1F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</w:tcPr>
          <w:p w14:paraId="6D55BA0E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06729989" w14:textId="77777777" w:rsidTr="00BE39F2">
        <w:trPr>
          <w:trHeight w:val="793"/>
        </w:trPr>
        <w:tc>
          <w:tcPr>
            <w:tcW w:w="596" w:type="dxa"/>
          </w:tcPr>
          <w:p w14:paraId="14195C95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T4</w:t>
            </w:r>
          </w:p>
        </w:tc>
        <w:tc>
          <w:tcPr>
            <w:tcW w:w="3969" w:type="dxa"/>
          </w:tcPr>
          <w:p w14:paraId="2C01898F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 xml:space="preserve">Ketvirtas parametras </w:t>
            </w:r>
          </w:p>
          <w:p w14:paraId="52070D1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Kojų (blauzdų) atramų atrakinimo rankenos po sėdyne</w:t>
            </w:r>
          </w:p>
        </w:tc>
        <w:tc>
          <w:tcPr>
            <w:tcW w:w="1559" w:type="dxa"/>
          </w:tcPr>
          <w:p w14:paraId="48DA4644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279E610A" w14:textId="78C66F53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418" w:type="dxa"/>
            <w:vMerge/>
          </w:tcPr>
          <w:p w14:paraId="01FD8C70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770142F5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393EA609" w14:textId="77777777" w:rsidTr="005C5C2B">
        <w:trPr>
          <w:trHeight w:val="793"/>
        </w:trPr>
        <w:tc>
          <w:tcPr>
            <w:tcW w:w="596" w:type="dxa"/>
          </w:tcPr>
          <w:p w14:paraId="7578CFC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T5</w:t>
            </w:r>
          </w:p>
        </w:tc>
        <w:tc>
          <w:tcPr>
            <w:tcW w:w="3969" w:type="dxa"/>
          </w:tcPr>
          <w:p w14:paraId="36C8935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>Penktas parametras</w:t>
            </w:r>
          </w:p>
          <w:p w14:paraId="47C915FF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lang w:val="lt"/>
              </w:rPr>
              <w:t>Konstrukcija, kurią galima plauti aukšto slėgio srove</w:t>
            </w:r>
          </w:p>
        </w:tc>
        <w:tc>
          <w:tcPr>
            <w:tcW w:w="1559" w:type="dxa"/>
          </w:tcPr>
          <w:p w14:paraId="5B87F088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0B5A9EEC" w14:textId="09238553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418" w:type="dxa"/>
            <w:vMerge/>
          </w:tcPr>
          <w:p w14:paraId="2E8F71E4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0110D78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</w:tbl>
    <w:p w14:paraId="6C305FCD" w14:textId="77777777" w:rsidR="00D26ECE" w:rsidRPr="00374B97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  <w:t>PASTABA.</w:t>
      </w:r>
    </w:p>
    <w:p w14:paraId="16D81D2F" w14:textId="77777777" w:rsidR="00D26ECE" w:rsidRPr="00374B97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Tiekėjo pasiūlymas </w:t>
      </w:r>
      <w:r w:rsidRPr="00374B97">
        <w:rPr>
          <w:rFonts w:ascii="Times New Roman" w:eastAsia="Times New Roman" w:hAnsi="Times New Roman" w:cs="Times New Roman"/>
          <w:kern w:val="2"/>
          <w:u w:val="single"/>
          <w:lang w:eastAsia="lt-LT"/>
        </w:rPr>
        <w:t>privalo atitikti 1 lentelėje nurodytas parametrų</w:t>
      </w: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 reikšmes.             </w:t>
      </w:r>
    </w:p>
    <w:p w14:paraId="7BE44227" w14:textId="77777777" w:rsidR="00D26ECE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>2 lentelėje nurodyti parametrai nėra būtini ir naudojami pasiūlymų pranašumui pagal kokybės vertinimo kriterijus įvertinti.</w:t>
      </w:r>
    </w:p>
    <w:p w14:paraId="44490B9A" w14:textId="77777777" w:rsidR="00D26ECE" w:rsidRPr="00333462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</w:p>
    <w:p w14:paraId="22B38087" w14:textId="77777777" w:rsidR="00A30AE7" w:rsidRDefault="00A30AE7" w:rsidP="003C63C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B220C8" w14:textId="77777777" w:rsidR="00A30AE7" w:rsidRDefault="00A30AE7" w:rsidP="003C63C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B7AD74" w14:textId="77777777" w:rsidR="00A30AE7" w:rsidRDefault="00A30AE7" w:rsidP="003C63C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72CECB" w14:textId="77777777" w:rsidR="00A30AE7" w:rsidRDefault="00A30AE7" w:rsidP="003C63C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5B7692" w14:textId="428604CC" w:rsidR="003C63C8" w:rsidRPr="00D26ECE" w:rsidRDefault="00D26ECE" w:rsidP="003C63C8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26E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4C2C86" w:rsidRPr="00D26E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pirkimo dalis. </w:t>
      </w:r>
      <w:r w:rsidR="003C63C8" w:rsidRPr="00D26ECE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Vežimėliai pacientams transportuoti (gulimi)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</w:t>
      </w:r>
      <w:r w:rsidR="003C63C8" w:rsidRPr="00D26ECE">
        <w:rPr>
          <w:rFonts w:ascii="Times New Roman" w:eastAsia="Times New Roman" w:hAnsi="Times New Roman" w:cs="Times New Roman"/>
          <w:b/>
          <w:noProof/>
          <w:sz w:val="24"/>
          <w:szCs w:val="24"/>
        </w:rPr>
        <w:t>5 vnt.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45E0BA85" w14:textId="5DE04673" w:rsidR="003C63C8" w:rsidRPr="00D26ECE" w:rsidRDefault="00441BBA" w:rsidP="00441B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6ECE">
        <w:rPr>
          <w:rFonts w:ascii="Times New Roman" w:eastAsia="Times New Roman" w:hAnsi="Times New Roman" w:cs="Times New Roman"/>
          <w:sz w:val="24"/>
          <w:szCs w:val="24"/>
          <w:lang w:eastAsia="lt-LT"/>
        </w:rPr>
        <w:t>1 lentelė. Techniniai parametrai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544"/>
      </w:tblGrid>
      <w:tr w:rsidR="003C63C8" w:rsidRPr="003C63C8" w14:paraId="4EED6211" w14:textId="025350BF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606757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/>
                <w:noProof/>
              </w:rPr>
              <w:t>Eil. Nr.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96B71" w14:textId="77777777" w:rsidR="003C63C8" w:rsidRPr="003C63C8" w:rsidRDefault="003C63C8" w:rsidP="003C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/>
                <w:noProof/>
              </w:rPr>
              <w:t>Parametras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AB0A" w14:textId="37C0CE07" w:rsidR="003C63C8" w:rsidRPr="003C63C8" w:rsidRDefault="003C63C8" w:rsidP="003C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t>Reikalaujama p</w:t>
            </w:r>
            <w:r w:rsidRPr="003C63C8">
              <w:rPr>
                <w:rFonts w:ascii="Times New Roman" w:eastAsia="Times New Roman" w:hAnsi="Times New Roman" w:cs="Times New Roman"/>
                <w:b/>
                <w:noProof/>
              </w:rPr>
              <w:t>arametro reikšmė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54C6" w14:textId="0439B702" w:rsidR="003C63C8" w:rsidRPr="003C63C8" w:rsidRDefault="001A6E51" w:rsidP="003C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 w:rsidRPr="0054591B">
              <w:rPr>
                <w:rFonts w:ascii="Times New Roman" w:hAnsi="Times New Roman" w:cs="Times New Roman"/>
                <w:b/>
                <w:bCs/>
                <w:noProof/>
                <w:spacing w:val="-2"/>
              </w:rPr>
              <w:t>Tiekėjo siūlomos prekės parametrų reikšmės (nurodyti failo, dokumento pavadinimą ir puslapio Nr., pažymint vietą, kurioje yra siūlomus techninius parametrus patvirtinanti reikšmė)</w:t>
            </w:r>
          </w:p>
        </w:tc>
      </w:tr>
      <w:tr w:rsidR="003C63C8" w:rsidRPr="003C63C8" w14:paraId="6986166C" w14:textId="1EBA2246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D8124D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1342D709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Paskirtis </w:t>
            </w:r>
          </w:p>
        </w:tc>
        <w:tc>
          <w:tcPr>
            <w:tcW w:w="3118" w:type="dxa"/>
          </w:tcPr>
          <w:p w14:paraId="06403D8E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noProof/>
                <w:color w:val="00000A"/>
              </w:rPr>
              <w:t>Paciento transportavimui pusiau sėdimoje ir gulimoje padėtyse</w:t>
            </w:r>
          </w:p>
        </w:tc>
        <w:tc>
          <w:tcPr>
            <w:tcW w:w="3544" w:type="dxa"/>
          </w:tcPr>
          <w:p w14:paraId="65C1A8F3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A"/>
              </w:rPr>
            </w:pPr>
          </w:p>
        </w:tc>
      </w:tr>
      <w:tr w:rsidR="003C63C8" w:rsidRPr="003C63C8" w14:paraId="21ED22B7" w14:textId="517B6418" w:rsidTr="00D26ECE">
        <w:trPr>
          <w:trHeight w:val="143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172305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76557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Važiuoklė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6B02" w14:textId="0D93065E" w:rsidR="003C63C8" w:rsidRPr="003C63C8" w:rsidRDefault="003C63C8" w:rsidP="001A6E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color w:val="00000A"/>
              </w:rPr>
            </w:pPr>
            <w:r w:rsidRPr="003C63C8">
              <w:rPr>
                <w:rFonts w:ascii="Times New Roman" w:eastAsia="Times New Roman" w:hAnsi="Times New Roman" w:cs="Times New Roman"/>
                <w:noProof/>
                <w:color w:val="00000A"/>
              </w:rPr>
              <w:t>1. Keturi pagrindiniai 20 cm skersmens, ne mažiau, ratukai</w:t>
            </w:r>
            <w:r w:rsidR="00383525">
              <w:rPr>
                <w:rFonts w:ascii="Times New Roman" w:eastAsia="Times New Roman" w:hAnsi="Times New Roman" w:cs="Times New Roman"/>
                <w:noProof/>
                <w:color w:val="00000A"/>
              </w:rPr>
              <w:t>.</w:t>
            </w:r>
          </w:p>
          <w:p w14:paraId="1301129B" w14:textId="291A45B8" w:rsidR="003C63C8" w:rsidRPr="003C63C8" w:rsidRDefault="003C63C8" w:rsidP="001A6E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2. Įtraukiamas centrinis fiksuotos sukimosi krypties ratukas, įmontuotas važiuoklės centre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  <w:p w14:paraId="2B3386D9" w14:textId="1C952996" w:rsidR="003C63C8" w:rsidRPr="003C63C8" w:rsidRDefault="003C63C8" w:rsidP="001A6E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3.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 Važiuoklė apsaugota plastikiniu gaubtu. 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</w:rPr>
              <w:t>D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</w:rPr>
              <w:t>eguonies balioną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</w:rPr>
              <w:t xml:space="preserve"> 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galima laikyti 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</w:rPr>
              <w:t>g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aubte 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</w:rPr>
              <w:t>arba deguonies baliono laikiklyje arba po vežimo rėmu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  <w:p w14:paraId="72C8F1B2" w14:textId="21692E65" w:rsidR="003C63C8" w:rsidRPr="003C63C8" w:rsidRDefault="003C63C8" w:rsidP="001A6E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4. Visas transportinis vežimėlis pritaikytas plovimui vandens srove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C331" w14:textId="77777777" w:rsidR="003C63C8" w:rsidRPr="003C63C8" w:rsidRDefault="003C63C8" w:rsidP="001A6E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color w:val="00000A"/>
              </w:rPr>
            </w:pPr>
          </w:p>
        </w:tc>
      </w:tr>
      <w:tr w:rsidR="003C63C8" w:rsidRPr="003C63C8" w14:paraId="59307C2D" w14:textId="0F3BD372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59936F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0479D1B5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ArialUnicodeMS" w:hAnsi="Times New Roman" w:cs="Times New Roman"/>
                <w:bCs/>
                <w:noProof/>
              </w:rPr>
            </w:pPr>
            <w:r w:rsidRPr="003C63C8">
              <w:rPr>
                <w:rFonts w:ascii="Times New Roman" w:eastAsia="ArialUnicodeMS" w:hAnsi="Times New Roman" w:cs="Times New Roman"/>
                <w:bCs/>
                <w:noProof/>
              </w:rPr>
              <w:t>Vežimėlio išoriniai matmenys</w:t>
            </w:r>
          </w:p>
        </w:tc>
        <w:tc>
          <w:tcPr>
            <w:tcW w:w="3118" w:type="dxa"/>
          </w:tcPr>
          <w:p w14:paraId="506ED210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Ilgis 215 cm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± 4 cm</w:t>
            </w:r>
          </w:p>
          <w:p w14:paraId="467D8A53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Plotis 75 cm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± 3 cm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(kai porankiai nuleistoje padėtyje) ir 78 cm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± 3 cm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(kai porankiai pakeltoje padėtyje)</w:t>
            </w:r>
          </w:p>
        </w:tc>
        <w:tc>
          <w:tcPr>
            <w:tcW w:w="3544" w:type="dxa"/>
          </w:tcPr>
          <w:p w14:paraId="052B6913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52C562C4" w14:textId="6D6ABB44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8A503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307F35B0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Maksimali leistina apkrova</w:t>
            </w:r>
          </w:p>
        </w:tc>
        <w:tc>
          <w:tcPr>
            <w:tcW w:w="3118" w:type="dxa"/>
          </w:tcPr>
          <w:p w14:paraId="1B3B735C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Ne mažiau 250 kg</w:t>
            </w:r>
          </w:p>
        </w:tc>
        <w:tc>
          <w:tcPr>
            <w:tcW w:w="3544" w:type="dxa"/>
          </w:tcPr>
          <w:p w14:paraId="329F16D7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3C4FC35E" w14:textId="1C3C08C1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AEAF1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C4156A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Centrinė stabdžių sistema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52B6" w14:textId="5B25966E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Stabdžiai valdomi iš dvejų vežimėlio pusių. Užrakinami visi keturi ratukai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9500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2B4261A1" w14:textId="1DE90661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6D047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71198C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Gulimos dalies aukščio reguliavimas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DCF6" w14:textId="4C08ED93" w:rsidR="003C63C8" w:rsidRPr="003C63C8" w:rsidRDefault="003C63C8" w:rsidP="00383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1. Aukščio reguliavimas 60-90 cm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± 5 cm r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ibose (aukštis nuo grindų iki čiužinio pagrindo, be čiužinio)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  <w:p w14:paraId="60429FAF" w14:textId="0D8F04A9" w:rsidR="003C63C8" w:rsidRPr="003C63C8" w:rsidRDefault="003C63C8" w:rsidP="00383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2. Aukščio reguliavimas atliekamas pedalais iš vežimėlio šonų su dviem hidraulinėmis pavaromis</w:t>
            </w:r>
            <w:r w:rsidR="00383525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  <w:p w14:paraId="76F4E000" w14:textId="41FE3D80" w:rsidR="003C63C8" w:rsidRPr="003C63C8" w:rsidRDefault="003C63C8" w:rsidP="003835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3. 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 xml:space="preserve">Vieno pedalo pagalba gali būti nuleidžiamas galvūgalis 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arba</w:t>
            </w:r>
            <w:r w:rsidR="001028E4"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 xml:space="preserve"> kojūgalis</w:t>
            </w:r>
            <w:r w:rsidR="001028E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. Pedalas turi ne mažiau dviejų funkcijų.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7DD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2B426192" w14:textId="02B6EDD9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81A42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4804155E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Nugarinės dalies reguliavimas </w:t>
            </w:r>
          </w:p>
        </w:tc>
        <w:tc>
          <w:tcPr>
            <w:tcW w:w="3118" w:type="dxa"/>
          </w:tcPr>
          <w:p w14:paraId="5FB4843F" w14:textId="49B05A4D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Pakėlimo kampo nustatymas norimoje padėtyje 0-80° ±5°</w:t>
            </w:r>
            <w:r w:rsidR="00273FC7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ribose. Kampas fiksuojamas pneumatinės dujinės spyruoklės  pagalba su rankenėlėmis iš kairės ir dešinės pusių</w:t>
            </w:r>
            <w:r w:rsidR="00273FC7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</w:t>
            </w:r>
          </w:p>
        </w:tc>
        <w:tc>
          <w:tcPr>
            <w:tcW w:w="3544" w:type="dxa"/>
          </w:tcPr>
          <w:p w14:paraId="3ECF5907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470D8D35" w14:textId="3397280E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5DB1B" w14:textId="77777777" w:rsidR="003C63C8" w:rsidRPr="003C63C8" w:rsidRDefault="003C63C8" w:rsidP="001A6E5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71D37612" w14:textId="77777777" w:rsidR="003C63C8" w:rsidRPr="003C63C8" w:rsidRDefault="003C63C8" w:rsidP="001A6E51">
            <w:pPr>
              <w:spacing w:after="0" w:line="240" w:lineRule="auto"/>
              <w:rPr>
                <w:rFonts w:ascii="Times New Roman" w:eastAsia="ArialUnicodeMS" w:hAnsi="Times New Roman" w:cs="Times New Roman"/>
                <w:bCs/>
                <w:noProof/>
              </w:rPr>
            </w:pPr>
            <w:r w:rsidRPr="003C63C8">
              <w:rPr>
                <w:rFonts w:ascii="Times New Roman" w:eastAsia="ArialUnicodeMS" w:hAnsi="Times New Roman" w:cs="Times New Roman"/>
                <w:bCs/>
                <w:noProof/>
              </w:rPr>
              <w:t>Šoniniai porankiai</w:t>
            </w:r>
          </w:p>
        </w:tc>
        <w:tc>
          <w:tcPr>
            <w:tcW w:w="3118" w:type="dxa"/>
          </w:tcPr>
          <w:p w14:paraId="58657385" w14:textId="4F9D72BE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Šoninių porankių ilgis 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150 ± 10 cm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, išlaikomas apkrovimo svoris ne mažiau 50 kg. Porankiai nuleidžiami žemiau čiužinio</w:t>
            </w:r>
            <w:r w:rsidR="009C1320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</w:p>
        </w:tc>
        <w:tc>
          <w:tcPr>
            <w:tcW w:w="3544" w:type="dxa"/>
          </w:tcPr>
          <w:p w14:paraId="48E868A4" w14:textId="77777777" w:rsidR="003C63C8" w:rsidRPr="003C63C8" w:rsidRDefault="003C63C8" w:rsidP="001A6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</w:p>
        </w:tc>
      </w:tr>
      <w:tr w:rsidR="003C63C8" w:rsidRPr="003C63C8" w14:paraId="23AC46A2" w14:textId="17034754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F0690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05DBBA20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Integruotos stūmimo rankenos</w:t>
            </w:r>
          </w:p>
        </w:tc>
        <w:tc>
          <w:tcPr>
            <w:tcW w:w="3118" w:type="dxa"/>
          </w:tcPr>
          <w:p w14:paraId="5980222F" w14:textId="09937A98" w:rsidR="003C63C8" w:rsidRPr="003C63C8" w:rsidRDefault="001028E4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Calibri" w:hAnsi="Times New Roman" w:cs="Times New Roman"/>
                <w:noProof/>
                <w:color w:val="000000"/>
                <w:lang w:eastAsia="lt-LT"/>
              </w:rPr>
              <w:t>Priekyje ir gale integruotos nulenkiamos stūmimo rankenos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lang w:eastAsia="lt-LT"/>
              </w:rPr>
              <w:t>. Gale stūmimo rankenos gali būti nuimamos.</w:t>
            </w:r>
          </w:p>
        </w:tc>
        <w:tc>
          <w:tcPr>
            <w:tcW w:w="3544" w:type="dxa"/>
          </w:tcPr>
          <w:p w14:paraId="73D41CA2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3C63C8" w:rsidRPr="003C63C8" w14:paraId="7A3A78BD" w14:textId="2B5B58C1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1E7B5C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636F4F56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ArialUnicodeMS" w:hAnsi="Times New Roman" w:cs="Times New Roman"/>
                <w:bCs/>
                <w:noProof/>
              </w:rPr>
              <w:t>Trendelenburgo pozicijos kampo reguliavimas</w:t>
            </w:r>
          </w:p>
        </w:tc>
        <w:tc>
          <w:tcPr>
            <w:tcW w:w="3118" w:type="dxa"/>
          </w:tcPr>
          <w:p w14:paraId="40438B0E" w14:textId="7012AD6D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ArialUnicodeMS" w:hAnsi="Times New Roman" w:cs="Times New Roman"/>
                <w:bCs/>
                <w:noProof/>
                <w:color w:val="000000"/>
              </w:rPr>
              <w:t>Vieno pedalo pagalba. Kampo reguliavimas ne mažiau ±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12°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>.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  <w:t xml:space="preserve">  </w:t>
            </w:r>
          </w:p>
        </w:tc>
        <w:tc>
          <w:tcPr>
            <w:tcW w:w="3544" w:type="dxa"/>
          </w:tcPr>
          <w:p w14:paraId="6A68BF26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UnicodeMS" w:hAnsi="Times New Roman" w:cs="Times New Roman"/>
                <w:bCs/>
                <w:noProof/>
                <w:color w:val="000000"/>
              </w:rPr>
            </w:pPr>
          </w:p>
        </w:tc>
      </w:tr>
      <w:tr w:rsidR="003C63C8" w:rsidRPr="003C63C8" w14:paraId="2374A4A8" w14:textId="4F7A093E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36F701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47AE9D15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Integruoti bamperiai</w:t>
            </w:r>
          </w:p>
        </w:tc>
        <w:tc>
          <w:tcPr>
            <w:tcW w:w="3118" w:type="dxa"/>
          </w:tcPr>
          <w:p w14:paraId="10CCFF8E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 xml:space="preserve">Smūgiams atsparūs </w:t>
            </w:r>
          </w:p>
        </w:tc>
        <w:tc>
          <w:tcPr>
            <w:tcW w:w="3544" w:type="dxa"/>
          </w:tcPr>
          <w:p w14:paraId="17C173B5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</w:pPr>
          </w:p>
        </w:tc>
      </w:tr>
      <w:tr w:rsidR="003C63C8" w:rsidRPr="003C63C8" w14:paraId="24AB85F4" w14:textId="7380949B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D921A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3ADDD0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Čiužinys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63C1" w14:textId="17942C8E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1. Danga atspari cheminiams valikliams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  <w:p w14:paraId="0F6BD23C" w14:textId="2A7E041A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2. Čiužinio storis ne mažiau 8 cm 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  <w:p w14:paraId="366D0996" w14:textId="3F701BFB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3. Plotis 60±3 cm, ilgis 190±5 cm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</w:p>
          <w:p w14:paraId="10158567" w14:textId="4AEE5169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4. Čiužinys tvirtinamas prie pagrindo prilimpančia medžiaga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</w:rPr>
              <w:t>.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04CF" w14:textId="77777777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3C63C8" w:rsidRPr="003C63C8" w14:paraId="3079CFA9" w14:textId="620F2E79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3EAAB2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76274C52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Infuzinių skysčių laikiklis</w:t>
            </w:r>
          </w:p>
        </w:tc>
        <w:tc>
          <w:tcPr>
            <w:tcW w:w="3118" w:type="dxa"/>
          </w:tcPr>
          <w:p w14:paraId="5CA7E7F0" w14:textId="67CAE889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Galvūgalyje įmontuotas teleskopinis infuzinių skysčių laikiklis, nenaudojant nulenkiamas į horizontalią padėt</w:t>
            </w:r>
            <w:r w:rsidR="00672CE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į</w:t>
            </w: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 xml:space="preserve">. </w:t>
            </w:r>
            <w:r w:rsidRPr="003C63C8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Galima maksimali apkrova ne mažiau 10 kg</w:t>
            </w:r>
            <w:r w:rsidR="00672CE4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.</w:t>
            </w:r>
          </w:p>
        </w:tc>
        <w:tc>
          <w:tcPr>
            <w:tcW w:w="3544" w:type="dxa"/>
          </w:tcPr>
          <w:p w14:paraId="7B76B76A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</w:pPr>
          </w:p>
        </w:tc>
      </w:tr>
      <w:tr w:rsidR="003C63C8" w:rsidRPr="003C63C8" w14:paraId="235A0C17" w14:textId="14674716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204855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0D83B8BA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Rentgeno tyrimų atlikimas</w:t>
            </w:r>
          </w:p>
        </w:tc>
        <w:tc>
          <w:tcPr>
            <w:tcW w:w="3118" w:type="dxa"/>
          </w:tcPr>
          <w:p w14:paraId="115274DD" w14:textId="5F864742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Rentgeno spinduliams pralaidi dviguba gulima dalis su kasečių įdėjimo vietomis per visą vežimėlio ilgį. Kasetės dydis ne mažesnis nei 35x43x2,5 cm</w:t>
            </w:r>
            <w:r w:rsidR="00B62642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  <w:t>.</w:t>
            </w:r>
          </w:p>
        </w:tc>
        <w:tc>
          <w:tcPr>
            <w:tcW w:w="3544" w:type="dxa"/>
          </w:tcPr>
          <w:p w14:paraId="591EC7EB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lt-LT"/>
              </w:rPr>
            </w:pPr>
          </w:p>
        </w:tc>
      </w:tr>
      <w:tr w:rsidR="003C63C8" w:rsidRPr="003C63C8" w14:paraId="47C21BDC" w14:textId="0CE873AB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EA4F9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0B5BBD67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noProof/>
                <w:lang w:val="en-US"/>
              </w:rPr>
              <w:t xml:space="preserve">Fiksacijos diržai </w:t>
            </w:r>
          </w:p>
        </w:tc>
        <w:tc>
          <w:tcPr>
            <w:tcW w:w="3118" w:type="dxa"/>
          </w:tcPr>
          <w:p w14:paraId="597DBCD5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lang w:eastAsia="lt-LT"/>
              </w:rPr>
            </w:pPr>
            <w:r w:rsidRPr="003C63C8"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  <w:t>Riešų, kūno ir kulkšnių</w:t>
            </w:r>
          </w:p>
        </w:tc>
        <w:tc>
          <w:tcPr>
            <w:tcW w:w="3544" w:type="dxa"/>
          </w:tcPr>
          <w:p w14:paraId="4CAA0CCF" w14:textId="77777777" w:rsidR="003C63C8" w:rsidRPr="003C63C8" w:rsidRDefault="003C63C8" w:rsidP="003C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t-LT"/>
              </w:rPr>
            </w:pPr>
          </w:p>
        </w:tc>
      </w:tr>
      <w:tr w:rsidR="003C63C8" w:rsidRPr="003C63C8" w14:paraId="52E39D23" w14:textId="7388A347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BA8C9A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36B0DCAB" w14:textId="77777777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Žymėjimas CE ženklu</w:t>
            </w:r>
          </w:p>
        </w:tc>
        <w:tc>
          <w:tcPr>
            <w:tcW w:w="3118" w:type="dxa"/>
          </w:tcPr>
          <w:p w14:paraId="3A0E551A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Būtinas (būtina kartu su pasiūlymu pateikti CE sertifikato arba EB atitikties deklaracijos kopiją)</w:t>
            </w:r>
          </w:p>
        </w:tc>
        <w:tc>
          <w:tcPr>
            <w:tcW w:w="3544" w:type="dxa"/>
          </w:tcPr>
          <w:p w14:paraId="5BECC8B6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</w:tr>
      <w:tr w:rsidR="003C63C8" w:rsidRPr="003C63C8" w14:paraId="5F5BC6BA" w14:textId="25DCD9F1" w:rsidTr="00D26ECE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1027A1" w14:textId="77777777" w:rsidR="003C63C8" w:rsidRPr="003C63C8" w:rsidRDefault="003C63C8" w:rsidP="003C63C8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noProof/>
              </w:rPr>
            </w:pPr>
          </w:p>
        </w:tc>
        <w:tc>
          <w:tcPr>
            <w:tcW w:w="3119" w:type="dxa"/>
          </w:tcPr>
          <w:p w14:paraId="63CCEBC8" w14:textId="77777777" w:rsidR="003C63C8" w:rsidRPr="003C63C8" w:rsidRDefault="003C63C8" w:rsidP="003C63C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bCs/>
                <w:noProof/>
              </w:rPr>
              <w:t>Kartu su prekėmis pristatoma dokumentacija</w:t>
            </w:r>
          </w:p>
        </w:tc>
        <w:tc>
          <w:tcPr>
            <w:tcW w:w="3118" w:type="dxa"/>
          </w:tcPr>
          <w:p w14:paraId="50E43F43" w14:textId="352E73B6" w:rsidR="003C63C8" w:rsidRPr="001A6E51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3C63C8">
              <w:rPr>
                <w:rFonts w:ascii="Times New Roman" w:eastAsia="Times New Roman" w:hAnsi="Times New Roman" w:cs="Times New Roman"/>
                <w:noProof/>
              </w:rPr>
              <w:t>Naudotojo instrukcija lietuvių ir anglų kalba</w:t>
            </w:r>
          </w:p>
        </w:tc>
        <w:tc>
          <w:tcPr>
            <w:tcW w:w="3544" w:type="dxa"/>
          </w:tcPr>
          <w:p w14:paraId="24A1B4A4" w14:textId="77777777" w:rsidR="003C63C8" w:rsidRPr="003C63C8" w:rsidRDefault="003C63C8" w:rsidP="003C63C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</w:tc>
      </w:tr>
    </w:tbl>
    <w:p w14:paraId="4E085ACF" w14:textId="77777777" w:rsidR="003C63C8" w:rsidRPr="003C63C8" w:rsidRDefault="003C63C8" w:rsidP="00D26EC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noProof/>
        </w:rPr>
      </w:pPr>
    </w:p>
    <w:p w14:paraId="70BB8A37" w14:textId="77777777" w:rsidR="003C63C8" w:rsidRPr="005C1989" w:rsidRDefault="003C63C8" w:rsidP="003C63C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>Mūsų siūlomas garantinio aptarnavimo laikotarpis (ne mažiau 24 mėn.) ______________</w:t>
      </w:r>
    </w:p>
    <w:p w14:paraId="65B244E8" w14:textId="77777777" w:rsidR="003C63C8" w:rsidRPr="005C1989" w:rsidRDefault="003C63C8" w:rsidP="003C63C8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C1989">
        <w:rPr>
          <w:rFonts w:ascii="Times New Roman" w:eastAsia="Times New Roman" w:hAnsi="Times New Roman" w:cs="Times New Roman"/>
          <w:lang w:eastAsia="lt-LT"/>
        </w:rPr>
        <w:t xml:space="preserve">                                                                                                                         (įrašyti)</w:t>
      </w:r>
    </w:p>
    <w:p w14:paraId="663C3EDB" w14:textId="77777777" w:rsidR="00441BBA" w:rsidRDefault="00441BBA" w:rsidP="00441BBA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lang w:eastAsia="lt-LT"/>
        </w:rPr>
      </w:pPr>
    </w:p>
    <w:p w14:paraId="31730AD1" w14:textId="06FFF5A4" w:rsidR="004C2C86" w:rsidRPr="00D26ECE" w:rsidRDefault="00441BBA" w:rsidP="00441BBA">
      <w:pPr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lt-LT"/>
        </w:rPr>
      </w:pPr>
      <w:r w:rsidRPr="00D26ECE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lt-LT"/>
        </w:rPr>
        <w:t xml:space="preserve">2 lentelė. Kokybės kriterijai </w:t>
      </w: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686"/>
        <w:gridCol w:w="1701"/>
        <w:gridCol w:w="1559"/>
        <w:gridCol w:w="2693"/>
      </w:tblGrid>
      <w:tr w:rsidR="00441BBA" w:rsidRPr="00441BBA" w14:paraId="4BF33D4D" w14:textId="77777777" w:rsidTr="00C622DB">
        <w:tc>
          <w:tcPr>
            <w:tcW w:w="596" w:type="dxa"/>
            <w:shd w:val="clear" w:color="auto" w:fill="F2F2F2"/>
          </w:tcPr>
          <w:p w14:paraId="13695410" w14:textId="77777777" w:rsidR="00441BBA" w:rsidRPr="00C622DB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val="lt"/>
              </w:rPr>
            </w:pPr>
            <w:r w:rsidRPr="00C622DB">
              <w:rPr>
                <w:rFonts w:ascii="Times New Roman" w:eastAsia="Times New Roman" w:hAnsi="Times New Roman" w:cs="Times New Roman"/>
                <w:bCs/>
                <w:kern w:val="24"/>
                <w:lang w:val="lt"/>
              </w:rPr>
              <w:t>Eil. Nr.</w:t>
            </w:r>
          </w:p>
        </w:tc>
        <w:tc>
          <w:tcPr>
            <w:tcW w:w="3686" w:type="dxa"/>
            <w:shd w:val="clear" w:color="auto" w:fill="F2F2F2"/>
          </w:tcPr>
          <w:p w14:paraId="4ACAA12F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Vertinimo kriterijai</w:t>
            </w:r>
          </w:p>
        </w:tc>
        <w:tc>
          <w:tcPr>
            <w:tcW w:w="1701" w:type="dxa"/>
            <w:shd w:val="clear" w:color="auto" w:fill="F2F2F2"/>
          </w:tcPr>
          <w:p w14:paraId="5A966AD4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parametro lyginamasis svoris</w:t>
            </w:r>
          </w:p>
        </w:tc>
        <w:tc>
          <w:tcPr>
            <w:tcW w:w="1559" w:type="dxa"/>
            <w:shd w:val="clear" w:color="auto" w:fill="F2F2F2"/>
          </w:tcPr>
          <w:p w14:paraId="578D304A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Kriterijaus lyginamasis svoris ekonominio naudingumo įvertinime</w:t>
            </w:r>
          </w:p>
        </w:tc>
        <w:tc>
          <w:tcPr>
            <w:tcW w:w="2693" w:type="dxa"/>
            <w:shd w:val="clear" w:color="auto" w:fill="F2F2F2"/>
          </w:tcPr>
          <w:p w14:paraId="5E826896" w14:textId="77777777" w:rsidR="00441BBA" w:rsidRPr="00441BBA" w:rsidRDefault="00441BBA" w:rsidP="00441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Cs/>
                <w:kern w:val="2"/>
              </w:rPr>
              <w:t>Atitikimas kokybiniams reikalavimams (nurodyti failo, dokumento pavadinimą ir puslapio Nr., pažymėti vietą, kurioje yra pateikta siūlomą techninį parametrą bei parametro reikšmę patvirtinanti gamintojo informacija)</w:t>
            </w:r>
          </w:p>
        </w:tc>
      </w:tr>
      <w:tr w:rsidR="00441BBA" w:rsidRPr="00441BBA" w14:paraId="1D692083" w14:textId="77777777" w:rsidTr="00C622DB">
        <w:tc>
          <w:tcPr>
            <w:tcW w:w="596" w:type="dxa"/>
          </w:tcPr>
          <w:p w14:paraId="4D8381A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1.</w:t>
            </w:r>
          </w:p>
        </w:tc>
        <w:tc>
          <w:tcPr>
            <w:tcW w:w="3686" w:type="dxa"/>
          </w:tcPr>
          <w:p w14:paraId="49118C81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>Pirmas kriterijus (K) - kaina</w:t>
            </w:r>
          </w:p>
        </w:tc>
        <w:tc>
          <w:tcPr>
            <w:tcW w:w="1701" w:type="dxa"/>
          </w:tcPr>
          <w:p w14:paraId="41480A7A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559" w:type="dxa"/>
          </w:tcPr>
          <w:p w14:paraId="03C6CD74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X=60</w:t>
            </w:r>
          </w:p>
        </w:tc>
        <w:tc>
          <w:tcPr>
            <w:tcW w:w="2693" w:type="dxa"/>
          </w:tcPr>
          <w:p w14:paraId="7CC49A8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42354C0C" w14:textId="77777777" w:rsidTr="00C622DB">
        <w:tc>
          <w:tcPr>
            <w:tcW w:w="596" w:type="dxa"/>
          </w:tcPr>
          <w:p w14:paraId="6510F19E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2.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61224CC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i/>
                <w:kern w:val="2"/>
                <w:lang w:val="lt"/>
              </w:rPr>
              <w:t xml:space="preserve">Antras kriterijus (T) – Techniniai pranašumai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A7D41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43E39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Y=40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7F859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019CBB0E" w14:textId="77777777" w:rsidTr="00C622DB">
        <w:trPr>
          <w:trHeight w:val="402"/>
        </w:trPr>
        <w:tc>
          <w:tcPr>
            <w:tcW w:w="596" w:type="dxa"/>
            <w:tcBorders>
              <w:bottom w:val="single" w:sz="4" w:space="0" w:color="auto"/>
            </w:tcBorders>
          </w:tcPr>
          <w:p w14:paraId="11B33FCE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4A3745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</w:pPr>
            <w:r w:rsidRPr="00441BBA">
              <w:rPr>
                <w:rFonts w:ascii="Times New Roman" w:eastAsia="Calibri" w:hAnsi="Times New Roman" w:cs="Times New Roman"/>
                <w:b/>
                <w:bCs/>
                <w:spacing w:val="4"/>
                <w:kern w:val="2"/>
                <w:lang w:val="lt"/>
              </w:rPr>
              <w:t>Pirmas parametras</w:t>
            </w:r>
          </w:p>
          <w:p w14:paraId="2DB2F16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 xml:space="preserve">Su antistatiniais ratuku ar ratukais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8A364A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0714F388" w14:textId="04519266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9CF553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04EA49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7FC1CE93" w14:textId="77777777" w:rsidTr="00C622DB">
        <w:trPr>
          <w:trHeight w:val="747"/>
        </w:trPr>
        <w:tc>
          <w:tcPr>
            <w:tcW w:w="596" w:type="dxa"/>
            <w:tcBorders>
              <w:top w:val="single" w:sz="4" w:space="0" w:color="auto"/>
            </w:tcBorders>
          </w:tcPr>
          <w:p w14:paraId="74C0B4F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FEB605E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lang w:val="lt"/>
              </w:rPr>
              <w:t xml:space="preserve">Antras parametras   </w:t>
            </w:r>
          </w:p>
          <w:p w14:paraId="23DCC619" w14:textId="77777777" w:rsidR="00441BBA" w:rsidRPr="00441BBA" w:rsidRDefault="00441BBA" w:rsidP="0044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4"/>
                <w:kern w:val="2"/>
                <w:lang w:eastAsia="lt-LT"/>
              </w:rPr>
            </w:pPr>
            <w:r w:rsidRPr="00441BBA">
              <w:rPr>
                <w:rFonts w:ascii="Times New Roman" w:eastAsia="Calibri" w:hAnsi="Times New Roman" w:cs="Times New Roman"/>
                <w:color w:val="000000"/>
                <w:spacing w:val="4"/>
                <w:kern w:val="2"/>
                <w:lang w:eastAsia="lt-LT"/>
              </w:rPr>
              <w:t>Paciento platformos storis ne daugiau 0,8 cm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BD75C6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463609F3" w14:textId="135BE727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559" w:type="dxa"/>
            <w:vMerge/>
          </w:tcPr>
          <w:p w14:paraId="222898C7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</w:tcPr>
          <w:p w14:paraId="0A79DA8B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0DC8405D" w14:textId="77777777" w:rsidTr="00C622DB">
        <w:trPr>
          <w:trHeight w:val="557"/>
        </w:trPr>
        <w:tc>
          <w:tcPr>
            <w:tcW w:w="596" w:type="dxa"/>
          </w:tcPr>
          <w:p w14:paraId="491ED390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T3</w:t>
            </w:r>
          </w:p>
        </w:tc>
        <w:tc>
          <w:tcPr>
            <w:tcW w:w="3686" w:type="dxa"/>
          </w:tcPr>
          <w:p w14:paraId="3EA72663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kern w:val="2"/>
                <w:lang w:val="lt"/>
              </w:rPr>
              <w:t xml:space="preserve">Trečias parametras  </w:t>
            </w:r>
          </w:p>
          <w:p w14:paraId="2D786D19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Cs/>
                <w:noProof/>
              </w:rPr>
              <w:t>Integruoti keturi lašelinės laikikliai</w:t>
            </w:r>
          </w:p>
        </w:tc>
        <w:tc>
          <w:tcPr>
            <w:tcW w:w="1701" w:type="dxa"/>
          </w:tcPr>
          <w:p w14:paraId="29633385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51AC2BFF" w14:textId="5DBC2FE9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559" w:type="dxa"/>
            <w:vMerge/>
          </w:tcPr>
          <w:p w14:paraId="5520C38E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</w:tcPr>
          <w:p w14:paraId="64FB0A55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3DCD3F86" w14:textId="77777777" w:rsidTr="00C622DB">
        <w:trPr>
          <w:trHeight w:val="809"/>
        </w:trPr>
        <w:tc>
          <w:tcPr>
            <w:tcW w:w="596" w:type="dxa"/>
          </w:tcPr>
          <w:p w14:paraId="5659EF53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T4</w:t>
            </w:r>
          </w:p>
        </w:tc>
        <w:tc>
          <w:tcPr>
            <w:tcW w:w="3686" w:type="dxa"/>
          </w:tcPr>
          <w:p w14:paraId="533F1E30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 xml:space="preserve">Ketvirtas parametras </w:t>
            </w:r>
          </w:p>
          <w:p w14:paraId="37760BE0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Padėties indikatoriai po gulima dalimi, visose vežimėlio pusėse naudojami rentgeno kasetės įdėjimui</w:t>
            </w:r>
          </w:p>
        </w:tc>
        <w:tc>
          <w:tcPr>
            <w:tcW w:w="1701" w:type="dxa"/>
          </w:tcPr>
          <w:p w14:paraId="2B44BEE0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472E3FCE" w14:textId="075B62D5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559" w:type="dxa"/>
            <w:vMerge/>
          </w:tcPr>
          <w:p w14:paraId="5452A1F8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011C82A9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  <w:tr w:rsidR="00441BBA" w:rsidRPr="00441BBA" w14:paraId="624267F1" w14:textId="77777777" w:rsidTr="00C622DB">
        <w:trPr>
          <w:trHeight w:val="793"/>
        </w:trPr>
        <w:tc>
          <w:tcPr>
            <w:tcW w:w="596" w:type="dxa"/>
          </w:tcPr>
          <w:p w14:paraId="060ABF04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kern w:val="2"/>
                <w:lang w:val="lt"/>
              </w:rPr>
              <w:t>T5</w:t>
            </w:r>
          </w:p>
        </w:tc>
        <w:tc>
          <w:tcPr>
            <w:tcW w:w="3686" w:type="dxa"/>
          </w:tcPr>
          <w:p w14:paraId="654EB865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</w:pPr>
            <w:r w:rsidRPr="00441BBA">
              <w:rPr>
                <w:rFonts w:ascii="Times New Roman" w:eastAsia="Times New Roman" w:hAnsi="Times New Roman" w:cs="Times New Roman"/>
                <w:b/>
                <w:bCs/>
                <w:noProof/>
                <w:lang w:val="lt"/>
              </w:rPr>
              <w:t>Penktas parametras</w:t>
            </w:r>
          </w:p>
          <w:p w14:paraId="1804E086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1BBA">
              <w:rPr>
                <w:rFonts w:ascii="Times New Roman" w:eastAsia="Times New Roman" w:hAnsi="Times New Roman" w:cs="Times New Roman"/>
                <w:lang w:val="lt"/>
              </w:rPr>
              <w:t>Konstrukcija, kurią galima plauti aukšto slėgio srove</w:t>
            </w:r>
          </w:p>
        </w:tc>
        <w:tc>
          <w:tcPr>
            <w:tcW w:w="1701" w:type="dxa"/>
          </w:tcPr>
          <w:p w14:paraId="756FA10C" w14:textId="77777777" w:rsidR="00745D9A" w:rsidRPr="001006D5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Yra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8 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balai</w:t>
            </w:r>
          </w:p>
          <w:p w14:paraId="68020229" w14:textId="568242BE" w:rsidR="00441BBA" w:rsidRPr="00441BBA" w:rsidRDefault="00745D9A" w:rsidP="00745D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>N</w:t>
            </w:r>
            <w:r>
              <w:rPr>
                <w:rFonts w:ascii="Times New Roman" w:eastAsia="Times New Roman" w:hAnsi="Times New Roman" w:cs="Times New Roman"/>
                <w:noProof/>
                <w:kern w:val="2"/>
              </w:rPr>
              <w:t>ėra</w:t>
            </w:r>
            <w:r w:rsidRPr="001006D5">
              <w:rPr>
                <w:rFonts w:ascii="Times New Roman" w:eastAsia="Times New Roman" w:hAnsi="Times New Roman" w:cs="Times New Roman"/>
                <w:noProof/>
                <w:kern w:val="2"/>
              </w:rPr>
              <w:t xml:space="preserve"> = 0 balų</w:t>
            </w:r>
          </w:p>
        </w:tc>
        <w:tc>
          <w:tcPr>
            <w:tcW w:w="1559" w:type="dxa"/>
            <w:vMerge/>
          </w:tcPr>
          <w:p w14:paraId="3019C2B3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74F24C4" w14:textId="77777777" w:rsidR="00441BBA" w:rsidRPr="00441BBA" w:rsidRDefault="00441BBA" w:rsidP="00441B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val="lt"/>
              </w:rPr>
            </w:pPr>
          </w:p>
        </w:tc>
      </w:tr>
    </w:tbl>
    <w:p w14:paraId="4C6D1686" w14:textId="77777777" w:rsidR="00D26ECE" w:rsidRPr="00374B97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b/>
          <w:bCs/>
          <w:i/>
          <w:iCs/>
          <w:kern w:val="2"/>
          <w:lang w:eastAsia="lt-LT"/>
        </w:rPr>
        <w:t>PASTABA.</w:t>
      </w:r>
    </w:p>
    <w:p w14:paraId="1005F237" w14:textId="77777777" w:rsidR="00D26ECE" w:rsidRPr="00374B97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Tiekėjo pasiūlymas </w:t>
      </w:r>
      <w:r w:rsidRPr="00374B97">
        <w:rPr>
          <w:rFonts w:ascii="Times New Roman" w:eastAsia="Times New Roman" w:hAnsi="Times New Roman" w:cs="Times New Roman"/>
          <w:kern w:val="2"/>
          <w:u w:val="single"/>
          <w:lang w:eastAsia="lt-LT"/>
        </w:rPr>
        <w:t>privalo atitikti 1 lentelėje nurodytas parametrų</w:t>
      </w:r>
      <w:r w:rsidRPr="00374B97">
        <w:rPr>
          <w:rFonts w:ascii="Times New Roman" w:eastAsia="Times New Roman" w:hAnsi="Times New Roman" w:cs="Times New Roman"/>
          <w:kern w:val="2"/>
          <w:lang w:eastAsia="lt-LT"/>
        </w:rPr>
        <w:t xml:space="preserve"> reikšmes.             </w:t>
      </w:r>
    </w:p>
    <w:p w14:paraId="4F29F229" w14:textId="77777777" w:rsidR="00D26ECE" w:rsidRDefault="00D26ECE" w:rsidP="00D26ECE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kern w:val="2"/>
          <w:lang w:eastAsia="lt-LT"/>
        </w:rPr>
      </w:pPr>
      <w:r w:rsidRPr="00374B97">
        <w:rPr>
          <w:rFonts w:ascii="Times New Roman" w:eastAsia="Times New Roman" w:hAnsi="Times New Roman" w:cs="Times New Roman"/>
          <w:kern w:val="2"/>
          <w:lang w:eastAsia="lt-LT"/>
        </w:rPr>
        <w:t>2 lentelėje nurodyti parametrai nėra būtini ir naudojami pasiūlymų pranašumui pagal kokybės vertinimo kriterijus įvertinti.</w:t>
      </w:r>
    </w:p>
    <w:p w14:paraId="48FE5A8C" w14:textId="77777777" w:rsidR="00441BBA" w:rsidRDefault="00441BBA" w:rsidP="00371940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1DA1472" w14:textId="077A0C83" w:rsidR="003C63C8" w:rsidRDefault="003C63C8" w:rsidP="006B08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_________________</w:t>
      </w:r>
    </w:p>
    <w:sectPr w:rsidR="003C63C8" w:rsidSect="00A5748C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2D90" w14:textId="77777777" w:rsidR="00BE1A42" w:rsidRDefault="00BE1A42" w:rsidP="00A5748C">
      <w:pPr>
        <w:spacing w:after="0" w:line="240" w:lineRule="auto"/>
      </w:pPr>
      <w:r>
        <w:separator/>
      </w:r>
    </w:p>
  </w:endnote>
  <w:endnote w:type="continuationSeparator" w:id="0">
    <w:p w14:paraId="7DEDA924" w14:textId="77777777" w:rsidR="00BE1A42" w:rsidRDefault="00BE1A42" w:rsidP="00A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D2CE" w14:textId="77777777" w:rsidR="00BE1A42" w:rsidRDefault="00BE1A42" w:rsidP="00A5748C">
      <w:pPr>
        <w:spacing w:after="0" w:line="240" w:lineRule="auto"/>
      </w:pPr>
      <w:r>
        <w:separator/>
      </w:r>
    </w:p>
  </w:footnote>
  <w:footnote w:type="continuationSeparator" w:id="0">
    <w:p w14:paraId="10861844" w14:textId="77777777" w:rsidR="00BE1A42" w:rsidRDefault="00BE1A42" w:rsidP="00A57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25A2" w14:textId="26BA3421" w:rsidR="00A5748C" w:rsidRDefault="00A5748C" w:rsidP="00A5748C">
    <w:pPr>
      <w:pStyle w:val="Antrats"/>
      <w:jc w:val="right"/>
    </w:pPr>
    <w: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EE9"/>
    <w:multiLevelType w:val="hybridMultilevel"/>
    <w:tmpl w:val="04660194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ajorBidi" w:hAnsiTheme="majorBidi" w:cstheme="majorBidi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F36C63"/>
    <w:multiLevelType w:val="hybridMultilevel"/>
    <w:tmpl w:val="EA36B198"/>
    <w:lvl w:ilvl="0" w:tplc="0809000F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 w15:restartNumberingAfterBreak="0">
    <w:nsid w:val="0211022E"/>
    <w:multiLevelType w:val="hybridMultilevel"/>
    <w:tmpl w:val="35B6D41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B003A"/>
    <w:multiLevelType w:val="hybridMultilevel"/>
    <w:tmpl w:val="4940A43C"/>
    <w:lvl w:ilvl="0" w:tplc="1520D220">
      <w:start w:val="1"/>
      <w:numFmt w:val="decimal"/>
      <w:lvlText w:val="%1."/>
      <w:lvlJc w:val="left"/>
      <w:pPr>
        <w:ind w:left="857" w:hanging="360"/>
      </w:pPr>
      <w:rPr>
        <w:i w:val="0"/>
      </w:rPr>
    </w:lvl>
    <w:lvl w:ilvl="1" w:tplc="42E6E618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83E52"/>
    <w:multiLevelType w:val="hybridMultilevel"/>
    <w:tmpl w:val="FBF8EE7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A3F6B"/>
    <w:multiLevelType w:val="hybridMultilevel"/>
    <w:tmpl w:val="77A8CF0E"/>
    <w:lvl w:ilvl="0" w:tplc="216EE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C14E9"/>
    <w:multiLevelType w:val="hybridMultilevel"/>
    <w:tmpl w:val="D556C4F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DB2D45"/>
    <w:multiLevelType w:val="hybridMultilevel"/>
    <w:tmpl w:val="9ED274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D1F93"/>
    <w:multiLevelType w:val="hybridMultilevel"/>
    <w:tmpl w:val="BE6240B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B95CF4"/>
    <w:multiLevelType w:val="hybridMultilevel"/>
    <w:tmpl w:val="A5E48DE2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26418C6"/>
    <w:multiLevelType w:val="hybridMultilevel"/>
    <w:tmpl w:val="52F4E7E0"/>
    <w:lvl w:ilvl="0" w:tplc="1520D220">
      <w:start w:val="1"/>
      <w:numFmt w:val="decimal"/>
      <w:lvlText w:val="%1."/>
      <w:lvlJc w:val="left"/>
      <w:pPr>
        <w:ind w:left="857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577" w:hanging="360"/>
      </w:pPr>
    </w:lvl>
    <w:lvl w:ilvl="2" w:tplc="0427001B" w:tentative="1">
      <w:start w:val="1"/>
      <w:numFmt w:val="lowerRoman"/>
      <w:lvlText w:val="%3."/>
      <w:lvlJc w:val="right"/>
      <w:pPr>
        <w:ind w:left="2297" w:hanging="180"/>
      </w:pPr>
    </w:lvl>
    <w:lvl w:ilvl="3" w:tplc="0427000F" w:tentative="1">
      <w:start w:val="1"/>
      <w:numFmt w:val="decimal"/>
      <w:lvlText w:val="%4."/>
      <w:lvlJc w:val="left"/>
      <w:pPr>
        <w:ind w:left="3017" w:hanging="360"/>
      </w:pPr>
    </w:lvl>
    <w:lvl w:ilvl="4" w:tplc="04270019" w:tentative="1">
      <w:start w:val="1"/>
      <w:numFmt w:val="lowerLetter"/>
      <w:lvlText w:val="%5."/>
      <w:lvlJc w:val="left"/>
      <w:pPr>
        <w:ind w:left="3737" w:hanging="360"/>
      </w:pPr>
    </w:lvl>
    <w:lvl w:ilvl="5" w:tplc="0427001B" w:tentative="1">
      <w:start w:val="1"/>
      <w:numFmt w:val="lowerRoman"/>
      <w:lvlText w:val="%6."/>
      <w:lvlJc w:val="right"/>
      <w:pPr>
        <w:ind w:left="4457" w:hanging="180"/>
      </w:pPr>
    </w:lvl>
    <w:lvl w:ilvl="6" w:tplc="0427000F" w:tentative="1">
      <w:start w:val="1"/>
      <w:numFmt w:val="decimal"/>
      <w:lvlText w:val="%7."/>
      <w:lvlJc w:val="left"/>
      <w:pPr>
        <w:ind w:left="5177" w:hanging="360"/>
      </w:pPr>
    </w:lvl>
    <w:lvl w:ilvl="7" w:tplc="04270019" w:tentative="1">
      <w:start w:val="1"/>
      <w:numFmt w:val="lowerLetter"/>
      <w:lvlText w:val="%8."/>
      <w:lvlJc w:val="left"/>
      <w:pPr>
        <w:ind w:left="5897" w:hanging="360"/>
      </w:pPr>
    </w:lvl>
    <w:lvl w:ilvl="8" w:tplc="0427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1" w15:restartNumberingAfterBreak="0">
    <w:nsid w:val="24B903DD"/>
    <w:multiLevelType w:val="hybridMultilevel"/>
    <w:tmpl w:val="8FE6DDAA"/>
    <w:lvl w:ilvl="0" w:tplc="729A103E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7E942F6"/>
    <w:multiLevelType w:val="hybridMultilevel"/>
    <w:tmpl w:val="4FDACA3E"/>
    <w:lvl w:ilvl="0" w:tplc="68A6160C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BDC"/>
    <w:multiLevelType w:val="hybridMultilevel"/>
    <w:tmpl w:val="41F4B2B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EF61E6"/>
    <w:multiLevelType w:val="hybridMultilevel"/>
    <w:tmpl w:val="C568C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47543"/>
    <w:multiLevelType w:val="hybridMultilevel"/>
    <w:tmpl w:val="07A47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730BFF"/>
    <w:multiLevelType w:val="hybridMultilevel"/>
    <w:tmpl w:val="F27E5018"/>
    <w:lvl w:ilvl="0" w:tplc="08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5B411276"/>
    <w:multiLevelType w:val="hybridMultilevel"/>
    <w:tmpl w:val="094E46CC"/>
    <w:lvl w:ilvl="0" w:tplc="80A236B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  <w:i w:val="0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2C3C60"/>
    <w:multiLevelType w:val="hybridMultilevel"/>
    <w:tmpl w:val="30520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73843"/>
    <w:multiLevelType w:val="hybridMultilevel"/>
    <w:tmpl w:val="478AD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15787"/>
    <w:multiLevelType w:val="hybridMultilevel"/>
    <w:tmpl w:val="ACFE2292"/>
    <w:lvl w:ilvl="0" w:tplc="08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67016BF3"/>
    <w:multiLevelType w:val="hybridMultilevel"/>
    <w:tmpl w:val="CF4C2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D5A84"/>
    <w:multiLevelType w:val="hybridMultilevel"/>
    <w:tmpl w:val="84E24AA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245B8"/>
    <w:multiLevelType w:val="hybridMultilevel"/>
    <w:tmpl w:val="49A6E7F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04A40"/>
    <w:multiLevelType w:val="hybridMultilevel"/>
    <w:tmpl w:val="C77A33EC"/>
    <w:lvl w:ilvl="0" w:tplc="04270017">
      <w:start w:val="1"/>
      <w:numFmt w:val="lowerLetter"/>
      <w:lvlText w:val="%1)"/>
      <w:lvlJc w:val="left"/>
      <w:pPr>
        <w:ind w:left="1577" w:hanging="360"/>
      </w:pPr>
    </w:lvl>
    <w:lvl w:ilvl="1" w:tplc="04270019" w:tentative="1">
      <w:start w:val="1"/>
      <w:numFmt w:val="lowerLetter"/>
      <w:lvlText w:val="%2."/>
      <w:lvlJc w:val="left"/>
      <w:pPr>
        <w:ind w:left="2297" w:hanging="360"/>
      </w:pPr>
    </w:lvl>
    <w:lvl w:ilvl="2" w:tplc="0427001B" w:tentative="1">
      <w:start w:val="1"/>
      <w:numFmt w:val="lowerRoman"/>
      <w:lvlText w:val="%3."/>
      <w:lvlJc w:val="right"/>
      <w:pPr>
        <w:ind w:left="3017" w:hanging="180"/>
      </w:pPr>
    </w:lvl>
    <w:lvl w:ilvl="3" w:tplc="0427000F" w:tentative="1">
      <w:start w:val="1"/>
      <w:numFmt w:val="decimal"/>
      <w:lvlText w:val="%4."/>
      <w:lvlJc w:val="left"/>
      <w:pPr>
        <w:ind w:left="3737" w:hanging="360"/>
      </w:pPr>
    </w:lvl>
    <w:lvl w:ilvl="4" w:tplc="04270019" w:tentative="1">
      <w:start w:val="1"/>
      <w:numFmt w:val="lowerLetter"/>
      <w:lvlText w:val="%5."/>
      <w:lvlJc w:val="left"/>
      <w:pPr>
        <w:ind w:left="4457" w:hanging="360"/>
      </w:pPr>
    </w:lvl>
    <w:lvl w:ilvl="5" w:tplc="0427001B" w:tentative="1">
      <w:start w:val="1"/>
      <w:numFmt w:val="lowerRoman"/>
      <w:lvlText w:val="%6."/>
      <w:lvlJc w:val="right"/>
      <w:pPr>
        <w:ind w:left="5177" w:hanging="180"/>
      </w:pPr>
    </w:lvl>
    <w:lvl w:ilvl="6" w:tplc="0427000F" w:tentative="1">
      <w:start w:val="1"/>
      <w:numFmt w:val="decimal"/>
      <w:lvlText w:val="%7."/>
      <w:lvlJc w:val="left"/>
      <w:pPr>
        <w:ind w:left="5897" w:hanging="360"/>
      </w:pPr>
    </w:lvl>
    <w:lvl w:ilvl="7" w:tplc="04270019" w:tentative="1">
      <w:start w:val="1"/>
      <w:numFmt w:val="lowerLetter"/>
      <w:lvlText w:val="%8."/>
      <w:lvlJc w:val="left"/>
      <w:pPr>
        <w:ind w:left="6617" w:hanging="360"/>
      </w:pPr>
    </w:lvl>
    <w:lvl w:ilvl="8" w:tplc="0427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25" w15:restartNumberingAfterBreak="0">
    <w:nsid w:val="78510341"/>
    <w:multiLevelType w:val="hybridMultilevel"/>
    <w:tmpl w:val="642A0A44"/>
    <w:lvl w:ilvl="0" w:tplc="268E98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90623"/>
    <w:multiLevelType w:val="hybridMultilevel"/>
    <w:tmpl w:val="1B224D7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3159EC"/>
    <w:multiLevelType w:val="hybridMultilevel"/>
    <w:tmpl w:val="BD061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169693">
    <w:abstractNumId w:val="26"/>
  </w:num>
  <w:num w:numId="2" w16cid:durableId="1876382701">
    <w:abstractNumId w:val="4"/>
  </w:num>
  <w:num w:numId="3" w16cid:durableId="1314674209">
    <w:abstractNumId w:val="6"/>
  </w:num>
  <w:num w:numId="4" w16cid:durableId="1613127122">
    <w:abstractNumId w:val="9"/>
  </w:num>
  <w:num w:numId="5" w16cid:durableId="179046690">
    <w:abstractNumId w:val="16"/>
  </w:num>
  <w:num w:numId="6" w16cid:durableId="2042776662">
    <w:abstractNumId w:val="20"/>
  </w:num>
  <w:num w:numId="7" w16cid:durableId="506939798">
    <w:abstractNumId w:val="10"/>
  </w:num>
  <w:num w:numId="8" w16cid:durableId="117333790">
    <w:abstractNumId w:val="24"/>
  </w:num>
  <w:num w:numId="9" w16cid:durableId="1805350225">
    <w:abstractNumId w:val="3"/>
  </w:num>
  <w:num w:numId="10" w16cid:durableId="2013800746">
    <w:abstractNumId w:val="17"/>
  </w:num>
  <w:num w:numId="11" w16cid:durableId="1250851240">
    <w:abstractNumId w:val="2"/>
  </w:num>
  <w:num w:numId="12" w16cid:durableId="1022052216">
    <w:abstractNumId w:val="1"/>
  </w:num>
  <w:num w:numId="13" w16cid:durableId="1337612398">
    <w:abstractNumId w:val="8"/>
  </w:num>
  <w:num w:numId="14" w16cid:durableId="1022364621">
    <w:abstractNumId w:val="15"/>
  </w:num>
  <w:num w:numId="15" w16cid:durableId="8412075">
    <w:abstractNumId w:val="18"/>
  </w:num>
  <w:num w:numId="16" w16cid:durableId="261031307">
    <w:abstractNumId w:val="19"/>
  </w:num>
  <w:num w:numId="17" w16cid:durableId="640964874">
    <w:abstractNumId w:val="14"/>
  </w:num>
  <w:num w:numId="18" w16cid:durableId="818376848">
    <w:abstractNumId w:val="21"/>
  </w:num>
  <w:num w:numId="19" w16cid:durableId="731467990">
    <w:abstractNumId w:val="27"/>
  </w:num>
  <w:num w:numId="20" w16cid:durableId="20107857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5500356">
    <w:abstractNumId w:val="5"/>
  </w:num>
  <w:num w:numId="22" w16cid:durableId="1616791403">
    <w:abstractNumId w:val="23"/>
  </w:num>
  <w:num w:numId="23" w16cid:durableId="1133527048">
    <w:abstractNumId w:val="11"/>
  </w:num>
  <w:num w:numId="24" w16cid:durableId="1449079919">
    <w:abstractNumId w:val="12"/>
  </w:num>
  <w:num w:numId="25" w16cid:durableId="1609043178">
    <w:abstractNumId w:val="7"/>
  </w:num>
  <w:num w:numId="26" w16cid:durableId="42294524">
    <w:abstractNumId w:val="22"/>
  </w:num>
  <w:num w:numId="27" w16cid:durableId="1479416235">
    <w:abstractNumId w:val="25"/>
  </w:num>
  <w:num w:numId="28" w16cid:durableId="170959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ED"/>
    <w:rsid w:val="00012DED"/>
    <w:rsid w:val="0002171B"/>
    <w:rsid w:val="00024282"/>
    <w:rsid w:val="00024EE1"/>
    <w:rsid w:val="000257A5"/>
    <w:rsid w:val="000558C4"/>
    <w:rsid w:val="00057B81"/>
    <w:rsid w:val="000601E6"/>
    <w:rsid w:val="000774EC"/>
    <w:rsid w:val="000A7498"/>
    <w:rsid w:val="000B49EB"/>
    <w:rsid w:val="000C56D0"/>
    <w:rsid w:val="000E42CB"/>
    <w:rsid w:val="000F0917"/>
    <w:rsid w:val="001006D5"/>
    <w:rsid w:val="001028E4"/>
    <w:rsid w:val="00113932"/>
    <w:rsid w:val="001141EA"/>
    <w:rsid w:val="0012012C"/>
    <w:rsid w:val="0012160D"/>
    <w:rsid w:val="0013644C"/>
    <w:rsid w:val="00136912"/>
    <w:rsid w:val="001522EB"/>
    <w:rsid w:val="00163D41"/>
    <w:rsid w:val="00176441"/>
    <w:rsid w:val="001778FD"/>
    <w:rsid w:val="00190581"/>
    <w:rsid w:val="0019663B"/>
    <w:rsid w:val="001A15C6"/>
    <w:rsid w:val="001A5AF1"/>
    <w:rsid w:val="001A6E51"/>
    <w:rsid w:val="001B4B83"/>
    <w:rsid w:val="001C4EDA"/>
    <w:rsid w:val="001D4CAF"/>
    <w:rsid w:val="001D536E"/>
    <w:rsid w:val="001F4E15"/>
    <w:rsid w:val="00201AD6"/>
    <w:rsid w:val="002033A9"/>
    <w:rsid w:val="00204211"/>
    <w:rsid w:val="002109AA"/>
    <w:rsid w:val="00214827"/>
    <w:rsid w:val="00234B50"/>
    <w:rsid w:val="00255D73"/>
    <w:rsid w:val="00273D2B"/>
    <w:rsid w:val="00273FC7"/>
    <w:rsid w:val="00280FD9"/>
    <w:rsid w:val="00287371"/>
    <w:rsid w:val="002C4212"/>
    <w:rsid w:val="002C505D"/>
    <w:rsid w:val="002F2AAF"/>
    <w:rsid w:val="002F307B"/>
    <w:rsid w:val="002F7B7A"/>
    <w:rsid w:val="00303E26"/>
    <w:rsid w:val="003044FA"/>
    <w:rsid w:val="00324BCE"/>
    <w:rsid w:val="0032500B"/>
    <w:rsid w:val="00325907"/>
    <w:rsid w:val="003308F8"/>
    <w:rsid w:val="00334A20"/>
    <w:rsid w:val="00361188"/>
    <w:rsid w:val="00371940"/>
    <w:rsid w:val="0037586B"/>
    <w:rsid w:val="00375E9D"/>
    <w:rsid w:val="0038295D"/>
    <w:rsid w:val="00383525"/>
    <w:rsid w:val="003853A9"/>
    <w:rsid w:val="003B2CC8"/>
    <w:rsid w:val="003B47DD"/>
    <w:rsid w:val="003C33F6"/>
    <w:rsid w:val="003C63C8"/>
    <w:rsid w:val="003D1767"/>
    <w:rsid w:val="003E3836"/>
    <w:rsid w:val="003F0C8F"/>
    <w:rsid w:val="003F164F"/>
    <w:rsid w:val="003F1B80"/>
    <w:rsid w:val="003F5CE4"/>
    <w:rsid w:val="003F6DE9"/>
    <w:rsid w:val="004006C3"/>
    <w:rsid w:val="00401DD1"/>
    <w:rsid w:val="00421091"/>
    <w:rsid w:val="004210FF"/>
    <w:rsid w:val="00425F11"/>
    <w:rsid w:val="00441BBA"/>
    <w:rsid w:val="00447F8D"/>
    <w:rsid w:val="004546AC"/>
    <w:rsid w:val="00457F8D"/>
    <w:rsid w:val="00466B23"/>
    <w:rsid w:val="004A1BE7"/>
    <w:rsid w:val="004A248D"/>
    <w:rsid w:val="004B6A27"/>
    <w:rsid w:val="004C2C86"/>
    <w:rsid w:val="004D04C2"/>
    <w:rsid w:val="004D2963"/>
    <w:rsid w:val="004E601A"/>
    <w:rsid w:val="004F0557"/>
    <w:rsid w:val="005015A8"/>
    <w:rsid w:val="005047AE"/>
    <w:rsid w:val="005063AD"/>
    <w:rsid w:val="00517CD9"/>
    <w:rsid w:val="005232FE"/>
    <w:rsid w:val="00523404"/>
    <w:rsid w:val="0052519D"/>
    <w:rsid w:val="00527D88"/>
    <w:rsid w:val="00531B5A"/>
    <w:rsid w:val="00536F0F"/>
    <w:rsid w:val="0054591B"/>
    <w:rsid w:val="00561C1E"/>
    <w:rsid w:val="00574136"/>
    <w:rsid w:val="00575E02"/>
    <w:rsid w:val="00592813"/>
    <w:rsid w:val="005A2D03"/>
    <w:rsid w:val="005A3456"/>
    <w:rsid w:val="005B0048"/>
    <w:rsid w:val="005B2082"/>
    <w:rsid w:val="005B6E98"/>
    <w:rsid w:val="005C1989"/>
    <w:rsid w:val="005C5C2B"/>
    <w:rsid w:val="005D111D"/>
    <w:rsid w:val="005D5A02"/>
    <w:rsid w:val="005E7432"/>
    <w:rsid w:val="006005F8"/>
    <w:rsid w:val="00603B58"/>
    <w:rsid w:val="00630495"/>
    <w:rsid w:val="0064101F"/>
    <w:rsid w:val="0064155A"/>
    <w:rsid w:val="00642017"/>
    <w:rsid w:val="00645EB0"/>
    <w:rsid w:val="006536ED"/>
    <w:rsid w:val="00656A23"/>
    <w:rsid w:val="00661C07"/>
    <w:rsid w:val="00672CE4"/>
    <w:rsid w:val="00682952"/>
    <w:rsid w:val="00682974"/>
    <w:rsid w:val="006946B9"/>
    <w:rsid w:val="006950FE"/>
    <w:rsid w:val="006B08A8"/>
    <w:rsid w:val="006C2F88"/>
    <w:rsid w:val="006C3983"/>
    <w:rsid w:val="006C6AA9"/>
    <w:rsid w:val="006D3F88"/>
    <w:rsid w:val="006E0B97"/>
    <w:rsid w:val="006E2136"/>
    <w:rsid w:val="006F134B"/>
    <w:rsid w:val="007075E2"/>
    <w:rsid w:val="0072196A"/>
    <w:rsid w:val="007255DC"/>
    <w:rsid w:val="00725DC0"/>
    <w:rsid w:val="00745D9A"/>
    <w:rsid w:val="00746C03"/>
    <w:rsid w:val="0075696C"/>
    <w:rsid w:val="0076721D"/>
    <w:rsid w:val="007767C2"/>
    <w:rsid w:val="00777A42"/>
    <w:rsid w:val="00785E74"/>
    <w:rsid w:val="007928EB"/>
    <w:rsid w:val="007A16DF"/>
    <w:rsid w:val="007F3628"/>
    <w:rsid w:val="008055EB"/>
    <w:rsid w:val="00806603"/>
    <w:rsid w:val="00830105"/>
    <w:rsid w:val="008371DF"/>
    <w:rsid w:val="0084424B"/>
    <w:rsid w:val="0084611F"/>
    <w:rsid w:val="00850890"/>
    <w:rsid w:val="00852B2C"/>
    <w:rsid w:val="00855A80"/>
    <w:rsid w:val="00855E9B"/>
    <w:rsid w:val="00860E77"/>
    <w:rsid w:val="008B7C2C"/>
    <w:rsid w:val="008D11ED"/>
    <w:rsid w:val="008E316C"/>
    <w:rsid w:val="008E5772"/>
    <w:rsid w:val="008F4631"/>
    <w:rsid w:val="008F578B"/>
    <w:rsid w:val="00907EBD"/>
    <w:rsid w:val="00910EA3"/>
    <w:rsid w:val="00927171"/>
    <w:rsid w:val="00952AD5"/>
    <w:rsid w:val="00952EAD"/>
    <w:rsid w:val="00954668"/>
    <w:rsid w:val="00954F9A"/>
    <w:rsid w:val="00975BFF"/>
    <w:rsid w:val="009A3C57"/>
    <w:rsid w:val="009A4C3E"/>
    <w:rsid w:val="009C1320"/>
    <w:rsid w:val="009D2F4D"/>
    <w:rsid w:val="009F19CB"/>
    <w:rsid w:val="009F3598"/>
    <w:rsid w:val="00A01BFF"/>
    <w:rsid w:val="00A0638C"/>
    <w:rsid w:val="00A10B68"/>
    <w:rsid w:val="00A165E3"/>
    <w:rsid w:val="00A17AC2"/>
    <w:rsid w:val="00A22B75"/>
    <w:rsid w:val="00A23C39"/>
    <w:rsid w:val="00A30AE7"/>
    <w:rsid w:val="00A44BCA"/>
    <w:rsid w:val="00A51105"/>
    <w:rsid w:val="00A5440D"/>
    <w:rsid w:val="00A5748C"/>
    <w:rsid w:val="00A6116C"/>
    <w:rsid w:val="00A66725"/>
    <w:rsid w:val="00A76493"/>
    <w:rsid w:val="00AA18BF"/>
    <w:rsid w:val="00AB559C"/>
    <w:rsid w:val="00AD1130"/>
    <w:rsid w:val="00AE1E72"/>
    <w:rsid w:val="00AF2EB1"/>
    <w:rsid w:val="00AF48A1"/>
    <w:rsid w:val="00B417A5"/>
    <w:rsid w:val="00B42165"/>
    <w:rsid w:val="00B52E89"/>
    <w:rsid w:val="00B54089"/>
    <w:rsid w:val="00B61909"/>
    <w:rsid w:val="00B62642"/>
    <w:rsid w:val="00B64AA2"/>
    <w:rsid w:val="00B67A5A"/>
    <w:rsid w:val="00B83E8D"/>
    <w:rsid w:val="00B90B43"/>
    <w:rsid w:val="00B93432"/>
    <w:rsid w:val="00B94611"/>
    <w:rsid w:val="00B9727B"/>
    <w:rsid w:val="00B9796E"/>
    <w:rsid w:val="00BA0954"/>
    <w:rsid w:val="00BB1CB6"/>
    <w:rsid w:val="00BB482A"/>
    <w:rsid w:val="00BC087B"/>
    <w:rsid w:val="00BC4E73"/>
    <w:rsid w:val="00BD5FFE"/>
    <w:rsid w:val="00BE1A42"/>
    <w:rsid w:val="00BE39F2"/>
    <w:rsid w:val="00BF4094"/>
    <w:rsid w:val="00C023DB"/>
    <w:rsid w:val="00C07968"/>
    <w:rsid w:val="00C24BD7"/>
    <w:rsid w:val="00C406BA"/>
    <w:rsid w:val="00C4129A"/>
    <w:rsid w:val="00C53483"/>
    <w:rsid w:val="00C56946"/>
    <w:rsid w:val="00C622DB"/>
    <w:rsid w:val="00C62C4D"/>
    <w:rsid w:val="00C6520D"/>
    <w:rsid w:val="00C95993"/>
    <w:rsid w:val="00CB0BB4"/>
    <w:rsid w:val="00CB51BE"/>
    <w:rsid w:val="00CB72AB"/>
    <w:rsid w:val="00CD0927"/>
    <w:rsid w:val="00CD1763"/>
    <w:rsid w:val="00CD6BE7"/>
    <w:rsid w:val="00D058E3"/>
    <w:rsid w:val="00D13BE5"/>
    <w:rsid w:val="00D26ECE"/>
    <w:rsid w:val="00D30B9E"/>
    <w:rsid w:val="00D42035"/>
    <w:rsid w:val="00D565BF"/>
    <w:rsid w:val="00D5750C"/>
    <w:rsid w:val="00D5750E"/>
    <w:rsid w:val="00D65122"/>
    <w:rsid w:val="00D82C4B"/>
    <w:rsid w:val="00D902F2"/>
    <w:rsid w:val="00D90DF3"/>
    <w:rsid w:val="00DA3AEB"/>
    <w:rsid w:val="00DB4FE3"/>
    <w:rsid w:val="00DB6AF1"/>
    <w:rsid w:val="00DC0020"/>
    <w:rsid w:val="00DC2796"/>
    <w:rsid w:val="00DD24A0"/>
    <w:rsid w:val="00DD705D"/>
    <w:rsid w:val="00DE71D2"/>
    <w:rsid w:val="00DF03D3"/>
    <w:rsid w:val="00DF31E7"/>
    <w:rsid w:val="00E15AEC"/>
    <w:rsid w:val="00E242C4"/>
    <w:rsid w:val="00E24EAB"/>
    <w:rsid w:val="00E274EF"/>
    <w:rsid w:val="00E46B77"/>
    <w:rsid w:val="00E55E7F"/>
    <w:rsid w:val="00E715FC"/>
    <w:rsid w:val="00E73E87"/>
    <w:rsid w:val="00E80D93"/>
    <w:rsid w:val="00EB553E"/>
    <w:rsid w:val="00EB5906"/>
    <w:rsid w:val="00EC12EC"/>
    <w:rsid w:val="00EC444E"/>
    <w:rsid w:val="00EC51BF"/>
    <w:rsid w:val="00EE227B"/>
    <w:rsid w:val="00EE22E9"/>
    <w:rsid w:val="00EE3647"/>
    <w:rsid w:val="00EF3023"/>
    <w:rsid w:val="00EF6BF8"/>
    <w:rsid w:val="00F16F55"/>
    <w:rsid w:val="00F30CD7"/>
    <w:rsid w:val="00F44EA9"/>
    <w:rsid w:val="00F628F1"/>
    <w:rsid w:val="00F71AEC"/>
    <w:rsid w:val="00F777A3"/>
    <w:rsid w:val="00F81757"/>
    <w:rsid w:val="00F845BA"/>
    <w:rsid w:val="00F92D8A"/>
    <w:rsid w:val="00F94FB6"/>
    <w:rsid w:val="00FA7844"/>
    <w:rsid w:val="00FB0B13"/>
    <w:rsid w:val="00FB5457"/>
    <w:rsid w:val="00FD1719"/>
    <w:rsid w:val="00FD2A3F"/>
    <w:rsid w:val="00FE5A5E"/>
    <w:rsid w:val="00FF03E3"/>
    <w:rsid w:val="00FF5C7E"/>
    <w:rsid w:val="00FF734E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A29D"/>
  <w15:chartTrackingRefBased/>
  <w15:docId w15:val="{7541D1D9-855D-4224-AE9D-475CB072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F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etarpDiagrama">
    <w:name w:val="Be tarpų Diagrama"/>
    <w:link w:val="Betarp"/>
    <w:uiPriority w:val="1"/>
    <w:locked/>
    <w:rsid w:val="00012DED"/>
    <w:rPr>
      <w:rFonts w:ascii="Times New Roman" w:eastAsia="Lucida Sans Unicode" w:hAnsi="Times New Roman" w:cs="Times New Roman"/>
      <w:kern w:val="2"/>
      <w:sz w:val="24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012D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lt-LT"/>
    </w:rPr>
  </w:style>
  <w:style w:type="paragraph" w:styleId="Sraopastraipa">
    <w:name w:val="List Paragraph"/>
    <w:aliases w:val="lp1,Bullet 1,Use Case List Paragraph,Numbering,ERP-List Paragraph,List Paragraph11,List Paragraph Red,List Paragraph21,Table of contents numbered,List Paragraph2,Buletai,Bullet EY,List Paragraph111,Paragraph"/>
    <w:basedOn w:val="prastasis"/>
    <w:link w:val="SraopastraipaDiagrama"/>
    <w:uiPriority w:val="34"/>
    <w:qFormat/>
    <w:rsid w:val="00012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012DED"/>
    <w:pPr>
      <w:spacing w:after="0" w:line="240" w:lineRule="auto"/>
    </w:pPr>
    <w:rPr>
      <w:rFonts w:eastAsiaTheme="minorEastAsia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aliases w:val="lp1 Diagrama,Bullet 1 Diagrama,Use Case List Paragraph Diagrama,Numbering Diagrama,ERP-List Paragraph Diagrama,List Paragraph11 Diagrama,List Paragraph Red Diagrama,List Paragraph21 Diagrama,Table of contents numbered Diagrama"/>
    <w:link w:val="Sraopastraipa"/>
    <w:uiPriority w:val="34"/>
    <w:qFormat/>
    <w:locked/>
    <w:rsid w:val="00012DED"/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paragraph" w:customStyle="1" w:styleId="TableContents">
    <w:name w:val="Table Contents"/>
    <w:basedOn w:val="prastasis"/>
    <w:rsid w:val="005A34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GB" w:eastAsia="ar-SA"/>
    </w:rPr>
  </w:style>
  <w:style w:type="paragraph" w:styleId="Antrats">
    <w:name w:val="header"/>
    <w:aliases w:val=" Diagrama2,Diagrama2, Char Char, Char Char Char Char Char,Char Char,Char Char Char Char Char"/>
    <w:basedOn w:val="prastasis"/>
    <w:link w:val="AntratsDiagrama"/>
    <w:uiPriority w:val="99"/>
    <w:rsid w:val="00952EAD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sDiagrama">
    <w:name w:val="Antraštės Diagrama"/>
    <w:aliases w:val=" Diagrama2 Diagrama,Diagrama2 Diagrama, Char Char Diagrama, Char Char Char Char Char Diagrama,Char Char Diagrama,Char Char Char Char Char Diagrama"/>
    <w:basedOn w:val="Numatytasispastraiposriftas"/>
    <w:link w:val="Antrats"/>
    <w:uiPriority w:val="99"/>
    <w:rsid w:val="00952EAD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a">
    <w:basedOn w:val="prastasis"/>
    <w:next w:val="prastasiniatinklio"/>
    <w:unhideWhenUsed/>
    <w:rsid w:val="00952E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952EAD"/>
    <w:rPr>
      <w:rFonts w:ascii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7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727B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F1B8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orat">
    <w:name w:val="footer"/>
    <w:basedOn w:val="prastasis"/>
    <w:link w:val="PoratDiagrama"/>
    <w:uiPriority w:val="99"/>
    <w:unhideWhenUsed/>
    <w:rsid w:val="00A5748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98069-7FC9-426D-8CED-2BFB4F09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14</Pages>
  <Words>16552</Words>
  <Characters>9436</Characters>
  <Application>Microsoft Office Word</Application>
  <DocSecurity>0</DocSecurity>
  <Lines>78</Lines>
  <Paragraphs>51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Justina Balaišienė</cp:lastModifiedBy>
  <cp:revision>63</cp:revision>
  <cp:lastPrinted>2026-05-18T11:13:00Z</cp:lastPrinted>
  <dcterms:created xsi:type="dcterms:W3CDTF">2026-06-18T08:45:00Z</dcterms:created>
  <dcterms:modified xsi:type="dcterms:W3CDTF">2026-07-16T14:01:00Z</dcterms:modified>
</cp:coreProperties>
</file>