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Pr="005D27D7" w:rsidRDefault="008267F0" w:rsidP="00664F88">
          <w:pPr>
            <w:tabs>
              <w:tab w:val="center" w:pos="4513"/>
              <w:tab w:val="right" w:pos="9026"/>
            </w:tabs>
            <w:spacing w:after="0" w:line="240" w:lineRule="auto"/>
            <w:rPr>
              <w:lang w:val="lt-LT" w:eastAsia="lt-LT"/>
            </w:rPr>
          </w:pPr>
        </w:p>
        <w:p w14:paraId="1AF47D67" w14:textId="77777777" w:rsidR="00664F88" w:rsidRPr="00421E69" w:rsidRDefault="00664F88" w:rsidP="00664F88">
          <w:pPr>
            <w:pStyle w:val="Pavadinimas"/>
            <w:ind w:right="-176"/>
            <w:jc w:val="center"/>
            <w:rPr>
              <w:rFonts w:ascii="Times New Roman" w:hAnsi="Times New Roman" w:cs="Times New Roman"/>
              <w:b/>
              <w:bCs/>
              <w:color w:val="auto"/>
              <w:sz w:val="28"/>
              <w:szCs w:val="28"/>
              <w:shd w:val="clear" w:color="auto" w:fill="FFFFFF"/>
              <w:lang w:val="pt-BR"/>
            </w:rPr>
          </w:pPr>
          <w:r w:rsidRPr="00421E69">
            <w:rPr>
              <w:rFonts w:ascii="Times New Roman" w:hAnsi="Times New Roman" w:cs="Times New Roman"/>
              <w:b/>
              <w:bCs/>
              <w:color w:val="auto"/>
              <w:sz w:val="28"/>
              <w:szCs w:val="28"/>
              <w:shd w:val="clear" w:color="auto" w:fill="FFFFFF"/>
              <w:lang w:val="pt-BR"/>
            </w:rPr>
            <w:t>ŠIAULIŲ RAJONO SAVIVALDYBĖS ADMINISTRACIJA</w:t>
          </w:r>
        </w:p>
        <w:p w14:paraId="0448BB73" w14:textId="77777777" w:rsidR="00664F88" w:rsidRPr="00421E69"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307B8FDE" w14:textId="29A1E787" w:rsidR="00664F88" w:rsidRPr="00421E69" w:rsidRDefault="00664F88" w:rsidP="00664F88">
          <w:pPr>
            <w:spacing w:after="0" w:line="240" w:lineRule="auto"/>
            <w:jc w:val="center"/>
            <w:rPr>
              <w:rFonts w:ascii="Times New Roman" w:hAnsi="Times New Roman" w:cs="Times New Roman"/>
              <w:b/>
              <w:bCs/>
              <w:sz w:val="28"/>
              <w:szCs w:val="28"/>
              <w:shd w:val="clear" w:color="auto" w:fill="FFFFFF"/>
              <w:lang w:val="pt-BR"/>
            </w:rPr>
          </w:pPr>
          <w:r w:rsidRPr="00421E69">
            <w:rPr>
              <w:rFonts w:ascii="Times New Roman" w:hAnsi="Times New Roman" w:cs="Times New Roman"/>
              <w:b/>
              <w:bCs/>
              <w:sz w:val="28"/>
              <w:szCs w:val="28"/>
              <w:shd w:val="clear" w:color="auto" w:fill="FFFFFF"/>
              <w:lang w:val="pt-BR"/>
            </w:rPr>
            <w:t xml:space="preserve">ATVIRO KONKURSO </w:t>
          </w:r>
          <w:r w:rsidR="006D7D8E" w:rsidRPr="00421E69">
            <w:rPr>
              <w:rFonts w:ascii="Times New Roman" w:hAnsi="Times New Roman" w:cs="Times New Roman"/>
              <w:b/>
              <w:bCs/>
              <w:sz w:val="28"/>
              <w:szCs w:val="28"/>
              <w:shd w:val="clear" w:color="auto" w:fill="FFFFFF"/>
              <w:lang w:val="pt-BR"/>
            </w:rPr>
            <w:t xml:space="preserve">BENDROSIOS </w:t>
          </w:r>
          <w:r w:rsidRPr="00421E69">
            <w:rPr>
              <w:rFonts w:ascii="Times New Roman" w:hAnsi="Times New Roman" w:cs="Times New Roman"/>
              <w:b/>
              <w:bCs/>
              <w:sz w:val="28"/>
              <w:szCs w:val="28"/>
              <w:shd w:val="clear" w:color="auto" w:fill="FFFFFF"/>
              <w:lang w:val="pt-BR"/>
            </w:rPr>
            <w:t>SĄLYGOS</w:t>
          </w:r>
        </w:p>
        <w:p w14:paraId="0A50BA82" w14:textId="77777777" w:rsidR="008724DF" w:rsidRPr="00421E69" w:rsidRDefault="008724DF" w:rsidP="00664F88">
          <w:pPr>
            <w:spacing w:after="0" w:line="240" w:lineRule="auto"/>
            <w:jc w:val="center"/>
            <w:rPr>
              <w:rFonts w:ascii="Times New Roman" w:hAnsi="Times New Roman" w:cs="Times New Roman"/>
              <w:b/>
              <w:bCs/>
              <w:sz w:val="28"/>
              <w:szCs w:val="28"/>
              <w:shd w:val="clear" w:color="auto" w:fill="FFFFFF"/>
              <w:lang w:val="pt-BR"/>
            </w:rPr>
          </w:pPr>
        </w:p>
        <w:p w14:paraId="4A8C60E1" w14:textId="4A4E7DBF" w:rsidR="00664F88" w:rsidRPr="00421E69" w:rsidRDefault="00173451" w:rsidP="003F77F3">
          <w:pPr>
            <w:spacing w:before="120" w:after="0" w:line="20" w:lineRule="atLeast"/>
            <w:jc w:val="center"/>
            <w:rPr>
              <w:rFonts w:ascii="Times New Roman" w:hAnsi="Times New Roman" w:cs="Times New Roman"/>
              <w:b/>
              <w:bCs/>
              <w:caps/>
              <w:sz w:val="28"/>
              <w:szCs w:val="28"/>
              <w:shd w:val="clear" w:color="auto" w:fill="FFFFFF"/>
              <w:lang w:val="pt-BR"/>
            </w:rPr>
          </w:pPr>
          <w:r w:rsidRPr="00173451">
            <w:rPr>
              <w:rFonts w:ascii="Times New Roman" w:hAnsi="Times New Roman" w:cs="Times New Roman"/>
              <w:b/>
              <w:bCs/>
              <w:caps/>
              <w:sz w:val="28"/>
              <w:szCs w:val="28"/>
              <w:shd w:val="clear" w:color="auto" w:fill="FFFFFF"/>
              <w:lang w:val="pt-BR"/>
            </w:rPr>
            <w:t>Valstybei priklausančių melioracijos griovių ir juose esančių melioracijos statinių remonto darbų techninių-darbo projektų parengimo paslaug</w:t>
          </w:r>
          <w:r>
            <w:rPr>
              <w:rFonts w:ascii="Times New Roman" w:hAnsi="Times New Roman" w:cs="Times New Roman"/>
              <w:b/>
              <w:bCs/>
              <w:caps/>
              <w:sz w:val="28"/>
              <w:szCs w:val="28"/>
              <w:shd w:val="clear" w:color="auto" w:fill="FFFFFF"/>
              <w:lang w:val="pt-BR"/>
            </w:rPr>
            <w:t xml:space="preserve">Ų </w:t>
          </w:r>
          <w:r w:rsidR="00DC5E1B" w:rsidRPr="00421E69">
            <w:rPr>
              <w:rFonts w:ascii="Times New Roman" w:hAnsi="Times New Roman" w:cs="Times New Roman"/>
              <w:b/>
              <w:bCs/>
              <w:caps/>
              <w:sz w:val="28"/>
              <w:szCs w:val="28"/>
              <w:shd w:val="clear" w:color="auto" w:fill="FFFFFF"/>
              <w:lang w:val="pt-BR"/>
            </w:rPr>
            <w:t>PIRKIMAS</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73451" w14:paraId="057FB2FA" w14:textId="77777777" w:rsidTr="00664F8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C178555" w:rsidR="00184B8C" w:rsidRPr="0036054C" w:rsidRDefault="00000000">
          <w:pPr>
            <w:rPr>
              <w:lang w:val="lt-LT"/>
            </w:rPr>
          </w:pPr>
        </w:p>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pPr>
            <w:pStyle w:val="Turinioantrat"/>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ED07AF">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ED07AF">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ED07AF">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ED07AF">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ED07AF">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ED07AF">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ED07AF">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ED07AF">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ED07AF">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ED07AF">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ED07AF">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ED07AF">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ED07AF">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ED07AF">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ED07AF">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ED07AF">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ED07AF">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ED07AF">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ED07AF">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ED07AF">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ED07AF">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ED07AF">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pPr>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5FB11D25" w:rsidR="00184B8C" w:rsidRPr="005D27D7"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adresu </w:t>
      </w:r>
      <w:hyperlink r:id="rId12" w:history="1">
        <w:r w:rsidR="005D27D7" w:rsidRPr="00421E69">
          <w:rPr>
            <w:rStyle w:val="Hipersaitas"/>
            <w:rFonts w:ascii="Times New Roman" w:hAnsi="Times New Roman" w:cs="Times New Roman"/>
            <w:color w:val="0070C0"/>
            <w:sz w:val="24"/>
            <w:szCs w:val="24"/>
            <w:lang w:val="pt-BR"/>
          </w:rPr>
          <w:t>https://viesiejipirkimai.lt</w:t>
        </w:r>
      </w:hyperlink>
      <w:r w:rsidRPr="005D27D7">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 xml:space="preserve">pajėgumais tiekėjas remiasi pagal VPĮ 49 straipsnį, kad atitiktų kvalifikacijos reikalavimus.  Ūkio subjektais, kurio pajėgumais remiamasi nelaikomi fiziniai ir juridiniai asmenys, kurie tik vykdo </w:t>
      </w:r>
      <w:r w:rsidRPr="00664F88">
        <w:rPr>
          <w:rFonts w:ascii="Times New Roman" w:eastAsia="Calibri" w:hAnsi="Times New Roman" w:cs="Times New Roman"/>
          <w:color w:val="000000" w:themeColor="text1"/>
          <w:sz w:val="24"/>
          <w:szCs w:val="24"/>
          <w:lang w:val="lt-LT"/>
        </w:rPr>
        <w:lastRenderedPageBreak/>
        <w:t>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sz w:val="24"/>
          <w:szCs w:val="24"/>
          <w:lang w:val="lt-LT"/>
        </w:rPr>
        <w:t>Kvazisubtiekėjas</w:t>
      </w:r>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88903E7"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specialiosiose 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5631DB0B"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664F88">
        <w:rPr>
          <w:rFonts w:ascii="Times New Roman" w:hAnsi="Times New Roman" w:cs="Times New Roman"/>
          <w:color w:val="000000" w:themeColor="text1"/>
          <w:sz w:val="24"/>
          <w:szCs w:val="24"/>
          <w:lang w:val="lt-LT"/>
        </w:rPr>
        <w:t xml:space="preserve"> </w:t>
      </w:r>
      <w:r w:rsidR="00BB6982" w:rsidRPr="00664F88">
        <w:rPr>
          <w:rFonts w:ascii="Times New Roman" w:hAnsi="Times New Roman" w:cs="Times New Roman"/>
          <w:sz w:val="24"/>
          <w:szCs w:val="24"/>
          <w:lang w:val="lt-LT"/>
        </w:rPr>
        <w:t xml:space="preserve">(išskyrus politinio (asmeninio) pasitikėjimo valstybės </w:t>
      </w:r>
      <w:r w:rsidR="00BB6982" w:rsidRPr="00664F88">
        <w:rPr>
          <w:rFonts w:ascii="Times New Roman" w:hAnsi="Times New Roman" w:cs="Times New Roman"/>
          <w:sz w:val="24"/>
          <w:szCs w:val="24"/>
          <w:lang w:val="lt-LT"/>
        </w:rPr>
        <w:lastRenderedPageBreak/>
        <w:t>tarnautojus ir valstybės politikus)</w:t>
      </w:r>
      <w:r w:rsidR="00DC3CC2" w:rsidRPr="00664F88">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3733D2"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3733D2">
        <w:rPr>
          <w:rFonts w:ascii="Times New Roman" w:hAnsi="Times New Roman" w:cs="Times New Roman"/>
          <w:sz w:val="24"/>
          <w:szCs w:val="24"/>
          <w:lang w:val="lt-LT"/>
        </w:rPr>
        <w:t xml:space="preserve">Perkančioji organizacija specialiosiose </w:t>
      </w:r>
      <w:r w:rsidR="003123AB" w:rsidRPr="003733D2">
        <w:rPr>
          <w:rFonts w:ascii="Times New Roman" w:hAnsi="Times New Roman" w:cs="Times New Roman"/>
          <w:sz w:val="24"/>
          <w:szCs w:val="24"/>
          <w:lang w:val="lt-LT"/>
        </w:rPr>
        <w:t xml:space="preserve">pirkimo </w:t>
      </w:r>
      <w:r w:rsidRPr="003733D2">
        <w:rPr>
          <w:rFonts w:ascii="Times New Roman" w:hAnsi="Times New Roman" w:cs="Times New Roman"/>
          <w:sz w:val="24"/>
          <w:szCs w:val="24"/>
          <w:lang w:val="lt-LT"/>
        </w:rPr>
        <w:t xml:space="preserve">sąlygose nurodo, ar ji taikys ir jei taikys – kokia apimtimi </w:t>
      </w:r>
      <w:r w:rsidR="009964D6" w:rsidRPr="003733D2">
        <w:rPr>
          <w:rFonts w:ascii="Times New Roman" w:hAnsi="Times New Roman" w:cs="Times New Roman"/>
          <w:sz w:val="24"/>
          <w:szCs w:val="24"/>
          <w:lang w:val="lt-LT"/>
        </w:rPr>
        <w:t xml:space="preserve">taikys </w:t>
      </w:r>
      <w:r w:rsidRPr="003733D2">
        <w:rPr>
          <w:rFonts w:ascii="Times New Roman" w:hAnsi="Times New Roman" w:cs="Times New Roman"/>
          <w:sz w:val="24"/>
          <w:szCs w:val="24"/>
          <w:lang w:val="lt-LT"/>
        </w:rPr>
        <w:t>nuostatas, susijusias su nacionaliniu saugumu</w:t>
      </w:r>
      <w:r w:rsidR="00675588" w:rsidRPr="003733D2">
        <w:rPr>
          <w:rFonts w:ascii="Times New Roman" w:hAnsi="Times New Roman" w:cs="Times New Roman"/>
          <w:sz w:val="24"/>
          <w:szCs w:val="24"/>
          <w:lang w:val="lt-LT"/>
        </w:rPr>
        <w:t>.</w:t>
      </w:r>
      <w:r w:rsidRPr="003733D2">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2653EDB7" w14:textId="618DEB63"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procedūromis, </w:t>
      </w:r>
      <w:r w:rsidR="00482AA7" w:rsidRPr="005D27D7">
        <w:rPr>
          <w:rFonts w:ascii="Times New Roman" w:hAnsi="Times New Roman" w:cs="Times New Roman"/>
          <w:sz w:val="24"/>
          <w:szCs w:val="24"/>
          <w:lang w:val="lt-LT"/>
        </w:rPr>
        <w:t>konta</w:t>
      </w:r>
      <w:r w:rsidR="0039323B" w:rsidRPr="005D27D7">
        <w:rPr>
          <w:rFonts w:ascii="Times New Roman" w:hAnsi="Times New Roman" w:cs="Times New Roman"/>
          <w:sz w:val="24"/>
          <w:szCs w:val="24"/>
          <w:lang w:val="lt-LT"/>
        </w:rPr>
        <w:t xml:space="preserve">ktinė informacija </w:t>
      </w:r>
      <w:r w:rsidRPr="005D27D7">
        <w:rPr>
          <w:rFonts w:ascii="Times New Roman" w:hAnsi="Times New Roman" w:cs="Times New Roman"/>
          <w:sz w:val="24"/>
          <w:szCs w:val="24"/>
          <w:lang w:val="lt-LT"/>
        </w:rPr>
        <w:t>pateikta skelbim</w:t>
      </w:r>
      <w:r w:rsidR="005F3A2D" w:rsidRPr="005D27D7">
        <w:rPr>
          <w:rFonts w:ascii="Times New Roman" w:hAnsi="Times New Roman" w:cs="Times New Roman"/>
          <w:sz w:val="24"/>
          <w:szCs w:val="24"/>
          <w:lang w:val="lt-LT"/>
        </w:rPr>
        <w:t>e</w:t>
      </w:r>
      <w:r w:rsidRPr="005D27D7">
        <w:rPr>
          <w:rFonts w:ascii="Times New Roman" w:hAnsi="Times New Roman" w:cs="Times New Roman"/>
          <w:sz w:val="24"/>
          <w:szCs w:val="24"/>
          <w:lang w:val="lt-LT"/>
        </w:rPr>
        <w:t>.</w:t>
      </w:r>
    </w:p>
    <w:p w14:paraId="7CD341F2" w14:textId="075FBCBC" w:rsidR="00F42204" w:rsidRPr="005D27D7"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D27D7">
        <w:rPr>
          <w:rFonts w:ascii="Times New Roman" w:hAnsi="Times New Roman" w:cs="Times New Roman"/>
          <w:sz w:val="24"/>
          <w:szCs w:val="24"/>
          <w:lang w:val="lt-LT"/>
        </w:rPr>
        <w:lastRenderedPageBreak/>
        <w:t xml:space="preserve">Pirkimo </w:t>
      </w:r>
      <w:r w:rsidR="001829EC" w:rsidRPr="005D27D7">
        <w:rPr>
          <w:rFonts w:ascii="Times New Roman" w:hAnsi="Times New Roman" w:cs="Times New Roman"/>
          <w:sz w:val="24"/>
          <w:szCs w:val="24"/>
          <w:lang w:val="lt-LT"/>
        </w:rPr>
        <w:t>dokumentai</w:t>
      </w:r>
      <w:r w:rsidRPr="005D27D7">
        <w:rPr>
          <w:rFonts w:ascii="Times New Roman" w:hAnsi="Times New Roman" w:cs="Times New Roman"/>
          <w:sz w:val="24"/>
          <w:szCs w:val="24"/>
          <w:lang w:val="lt-LT"/>
        </w:rPr>
        <w:t xml:space="preserve"> ir jų paaiškinimai bei papildymai skelbiami CVP IS adresu </w:t>
      </w:r>
      <w:hyperlink r:id="rId14" w:history="1">
        <w:r w:rsidR="005D27D7" w:rsidRPr="00421E69">
          <w:rPr>
            <w:rStyle w:val="Hipersaitas"/>
            <w:rFonts w:ascii="Times New Roman" w:hAnsi="Times New Roman" w:cs="Times New Roman"/>
            <w:color w:val="0070C0"/>
            <w:sz w:val="24"/>
            <w:szCs w:val="24"/>
            <w:lang w:val="pt-BR"/>
          </w:rPr>
          <w:t>https://viesiejipirkimai.lt</w:t>
        </w:r>
      </w:hyperlink>
      <w:r w:rsidRPr="005D27D7">
        <w:rPr>
          <w:rFonts w:ascii="Times New Roman" w:hAnsi="Times New Roman" w:cs="Times New Roman"/>
          <w:sz w:val="24"/>
          <w:szCs w:val="24"/>
          <w:lang w:val="lt-LT"/>
        </w:rPr>
        <w:t xml:space="preserve">. Perkančioji organizacija neteikia tiekėjams </w:t>
      </w:r>
      <w:r w:rsidR="67B7398F"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dokumentų popierinio varianto. Tiekėjai </w:t>
      </w:r>
      <w:r w:rsidR="5CB7B214" w:rsidRPr="005D27D7">
        <w:rPr>
          <w:rFonts w:ascii="Times New Roman" w:hAnsi="Times New Roman" w:cs="Times New Roman"/>
          <w:sz w:val="24"/>
          <w:szCs w:val="24"/>
          <w:lang w:val="lt-LT"/>
        </w:rPr>
        <w:t xml:space="preserve">turi </w:t>
      </w:r>
      <w:r w:rsidRPr="005D27D7">
        <w:rPr>
          <w:rFonts w:ascii="Times New Roman" w:hAnsi="Times New Roman" w:cs="Times New Roman"/>
          <w:sz w:val="24"/>
          <w:szCs w:val="24"/>
          <w:lang w:val="lt-LT"/>
        </w:rPr>
        <w:t xml:space="preserve">atidžiai stebėti CVP IS talpinamus </w:t>
      </w:r>
      <w:r w:rsidR="00280E86"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w:t>
      </w:r>
      <w:r w:rsidR="7D0D0718" w:rsidRPr="005D27D7">
        <w:rPr>
          <w:rFonts w:ascii="Times New Roman" w:hAnsi="Times New Roman" w:cs="Times New Roman"/>
          <w:sz w:val="24"/>
          <w:szCs w:val="24"/>
          <w:lang w:val="lt-LT"/>
        </w:rPr>
        <w:t xml:space="preserve">dokumentų </w:t>
      </w:r>
      <w:r w:rsidRPr="005D27D7">
        <w:rPr>
          <w:rFonts w:ascii="Times New Roman" w:hAnsi="Times New Roman" w:cs="Times New Roman"/>
          <w:sz w:val="24"/>
          <w:szCs w:val="24"/>
          <w:lang w:val="lt-LT"/>
        </w:rPr>
        <w:t>paaiškinimus bei papildymus</w:t>
      </w:r>
      <w:r w:rsidR="7E0C75DB" w:rsidRPr="005D27D7">
        <w:rPr>
          <w:rFonts w:ascii="Times New Roman" w:hAnsi="Times New Roman" w:cs="Times New Roman"/>
          <w:sz w:val="24"/>
          <w:szCs w:val="24"/>
          <w:lang w:val="lt-LT"/>
        </w:rPr>
        <w:t>, per CVP IS gautus pranešimus</w:t>
      </w:r>
      <w:r w:rsidRPr="005D27D7">
        <w:rPr>
          <w:rFonts w:ascii="Times New Roman" w:hAnsi="Times New Roman" w:cs="Times New Roman"/>
          <w:sz w:val="24"/>
          <w:szCs w:val="24"/>
          <w:lang w:val="lt-LT"/>
        </w:rPr>
        <w:t>.</w:t>
      </w:r>
    </w:p>
    <w:p w14:paraId="4F95D128" w14:textId="4E558FD7"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5D27D7">
        <w:rPr>
          <w:rFonts w:ascii="Times New Roman" w:hAnsi="Times New Roman" w:cs="Times New Roman"/>
          <w:sz w:val="24"/>
          <w:szCs w:val="24"/>
          <w:lang w:val="lt-LT"/>
        </w:rPr>
        <w:t xml:space="preserve">Pirkime gali dalyvauti </w:t>
      </w:r>
      <w:r w:rsidR="002B0DE8" w:rsidRPr="005D27D7">
        <w:rPr>
          <w:rFonts w:ascii="Times New Roman" w:hAnsi="Times New Roman" w:cs="Times New Roman"/>
          <w:sz w:val="24"/>
          <w:szCs w:val="24"/>
          <w:lang w:val="lt-LT"/>
        </w:rPr>
        <w:t xml:space="preserve">ir </w:t>
      </w:r>
      <w:r w:rsidR="00161291" w:rsidRPr="005D27D7">
        <w:rPr>
          <w:rFonts w:ascii="Times New Roman" w:hAnsi="Times New Roman" w:cs="Times New Roman"/>
          <w:sz w:val="24"/>
          <w:szCs w:val="24"/>
          <w:lang w:val="lt-LT"/>
        </w:rPr>
        <w:t>p</w:t>
      </w:r>
      <w:r w:rsidR="000F73F6" w:rsidRPr="005D27D7">
        <w:rPr>
          <w:rFonts w:ascii="Times New Roman" w:hAnsi="Times New Roman" w:cs="Times New Roman"/>
          <w:sz w:val="24"/>
          <w:szCs w:val="24"/>
          <w:lang w:val="lt-LT"/>
        </w:rPr>
        <w:t xml:space="preserve">asiūlymus gali pateikti </w:t>
      </w:r>
      <w:r w:rsidRPr="005D27D7">
        <w:rPr>
          <w:rFonts w:ascii="Times New Roman" w:hAnsi="Times New Roman" w:cs="Times New Roman"/>
          <w:sz w:val="24"/>
          <w:szCs w:val="24"/>
          <w:lang w:val="lt-LT"/>
        </w:rPr>
        <w:t xml:space="preserve">tik CVP IS registruoti teikėjai. Tiekėjai gali užsiregistruoti CVP IS adresu </w:t>
      </w:r>
      <w:hyperlink r:id="rId15" w:history="1">
        <w:r w:rsidR="005D27D7" w:rsidRPr="005D27D7">
          <w:rPr>
            <w:rStyle w:val="Hipersaitas"/>
            <w:rFonts w:ascii="Times New Roman" w:hAnsi="Times New Roman" w:cs="Times New Roman"/>
            <w:color w:val="0070C0"/>
            <w:sz w:val="24"/>
            <w:szCs w:val="24"/>
          </w:rPr>
          <w:t>https://viesiejipirkimai.lt</w:t>
        </w:r>
      </w:hyperlink>
      <w:r w:rsidRPr="005D27D7">
        <w:rPr>
          <w:rFonts w:ascii="Times New Roman" w:hAnsi="Times New Roman" w:cs="Times New Roman"/>
          <w:sz w:val="24"/>
          <w:szCs w:val="24"/>
          <w:lang w:val="lt-LT"/>
        </w:rPr>
        <w:t xml:space="preserve">. </w:t>
      </w:r>
    </w:p>
    <w:p w14:paraId="4185C944" w14:textId="10B63C97"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D27D7">
        <w:rPr>
          <w:rFonts w:ascii="Times New Roman" w:hAnsi="Times New Roman" w:cs="Times New Roman"/>
          <w:sz w:val="24"/>
          <w:szCs w:val="24"/>
          <w:lang w:val="lt-LT"/>
        </w:rPr>
        <w:t>Perkančiosios organizacijos ir tiekėjų bendravimas ir keitimasis informacija</w:t>
      </w:r>
      <w:r w:rsidRPr="005D27D7">
        <w:rPr>
          <w:rFonts w:ascii="Times New Roman" w:hAnsi="Times New Roman" w:cs="Times New Roman"/>
          <w:color w:val="00B050"/>
          <w:sz w:val="24"/>
          <w:szCs w:val="24"/>
          <w:lang w:val="lt-LT"/>
        </w:rPr>
        <w:t xml:space="preserve"> </w:t>
      </w:r>
      <w:r w:rsidRPr="005D27D7">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00B37FC3">
      <w:pPr>
        <w:pStyle w:val="Sraopastraipa"/>
        <w:widowControl w:val="0"/>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 xml:space="preserve">5 </w:t>
      </w:r>
      <w:r w:rsidR="004B627D" w:rsidRPr="00664F88">
        <w:rPr>
          <w:rFonts w:ascii="Times New Roman" w:hAnsi="Times New Roman" w:cs="Times New Roman"/>
          <w:sz w:val="24"/>
          <w:szCs w:val="24"/>
          <w:lang w:val="lt-LT"/>
        </w:rPr>
        <w:lastRenderedPageBreak/>
        <w:t>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B37FC3">
      <w:pPr>
        <w:pStyle w:val="Sraopastraipa"/>
        <w:widowControl w:val="0"/>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13D0A2D5"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w:t>
      </w:r>
      <w:r w:rsidR="001C174C" w:rsidRPr="001B538B">
        <w:rPr>
          <w:rFonts w:ascii="Times New Roman" w:hAnsi="Times New Roman" w:cs="Times New Roman"/>
          <w:sz w:val="24"/>
          <w:szCs w:val="24"/>
          <w:lang w:val="lt-LT"/>
        </w:rPr>
        <w:lastRenderedPageBreak/>
        <w:t xml:space="preserve">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(kvazisubtiekėjai)</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538B">
        <w:rPr>
          <w:rFonts w:ascii="Times New Roman" w:eastAsia="Calibri" w:hAnsi="Times New Roman" w:cs="Times New Roman"/>
          <w:sz w:val="24"/>
          <w:szCs w:val="24"/>
          <w:lang w:val="lt-LT"/>
        </w:rPr>
        <w:t>p</w:t>
      </w:r>
      <w:r w:rsidRPr="001B538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6F0144">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B538B">
        <w:rPr>
          <w:rFonts w:ascii="Times New Roman" w:hAnsi="Times New Roman" w:cs="Times New Roman"/>
          <w:i/>
          <w:iCs/>
          <w:sz w:val="24"/>
          <w:szCs w:val="24"/>
          <w:lang w:val="lt-LT"/>
        </w:rPr>
        <w:t>Apostille</w:t>
      </w:r>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B538B">
        <w:rPr>
          <w:rFonts w:ascii="Times New Roman" w:hAnsi="Times New Roman" w:cs="Times New Roman"/>
          <w:i/>
          <w:iCs/>
          <w:sz w:val="24"/>
          <w:szCs w:val="24"/>
          <w:lang w:val="lt-LT"/>
        </w:rPr>
        <w:t>Apostille</w:t>
      </w:r>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(kvazisubtiekėjai)</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421E69">
        <w:rPr>
          <w:rFonts w:ascii="Times New Roman" w:hAnsi="Times New Roman" w:cs="Times New Roman"/>
          <w:sz w:val="24"/>
          <w:szCs w:val="24"/>
          <w:lang w:val="lt-LT"/>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15EC291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C65DCB">
        <w:rPr>
          <w:rFonts w:ascii="Times New Roman" w:hAnsi="Times New Roman" w:cs="Times New Roman"/>
          <w:b/>
          <w:sz w:val="24"/>
          <w:szCs w:val="24"/>
          <w:lang w:val="lt-LT"/>
        </w:rPr>
        <w:t xml:space="preserve">per </w:t>
      </w:r>
      <w:r w:rsidR="00E91C34" w:rsidRPr="00C65DCB">
        <w:rPr>
          <w:rFonts w:ascii="Times New Roman" w:hAnsi="Times New Roman" w:cs="Times New Roman"/>
          <w:b/>
          <w:sz w:val="24"/>
          <w:szCs w:val="24"/>
          <w:lang w:val="lt-LT"/>
        </w:rPr>
        <w:t>30</w:t>
      </w:r>
      <w:r w:rsidR="00277C30" w:rsidRPr="00C65DCB">
        <w:rPr>
          <w:rFonts w:ascii="Times New Roman" w:hAnsi="Times New Roman" w:cs="Times New Roman"/>
          <w:b/>
          <w:sz w:val="24"/>
          <w:szCs w:val="24"/>
          <w:lang w:val="lt-LT"/>
        </w:rPr>
        <w:t xml:space="preserve"> </w:t>
      </w:r>
      <w:r w:rsidRPr="00C65DCB">
        <w:rPr>
          <w:rFonts w:ascii="Times New Roman" w:hAnsi="Times New Roman" w:cs="Times New Roman"/>
          <w:b/>
          <w:sz w:val="24"/>
          <w:szCs w:val="24"/>
          <w:lang w:val="lt-LT"/>
        </w:rPr>
        <w:t>min. nuo pasiūlymų pateikimo termino pabaigos CVP IS susirašinėjimo priemonėmis</w:t>
      </w:r>
      <w:r w:rsidRPr="00C65DCB">
        <w:rPr>
          <w:rFonts w:ascii="Times New Roman" w:hAnsi="Times New Roman" w:cs="Times New Roman"/>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B37FC3">
      <w:pPr>
        <w:pStyle w:val="Sraopastraipa"/>
        <w:numPr>
          <w:ilvl w:val="2"/>
          <w:numId w:val="68"/>
        </w:numPr>
        <w:tabs>
          <w:tab w:val="left" w:pos="1418"/>
          <w:tab w:val="left" w:pos="1701"/>
          <w:tab w:val="left" w:pos="1843"/>
        </w:tabs>
        <w:spacing w:after="120" w:line="20" w:lineRule="atLeast"/>
        <w:ind w:hanging="11"/>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265A0"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 xml:space="preserve">perkančioji organizacija apie tai praneša Europos Komisijai. Valstybės pagalba laikoma bet kuri priemonė, atitinkanti Sutarties dėl Europos Sąjungos veikimo 107 straipsnio 1 dalyje nustatytus </w:t>
      </w:r>
      <w:r w:rsidRPr="009265A0">
        <w:rPr>
          <w:rFonts w:ascii="Times New Roman" w:hAnsi="Times New Roman" w:cs="Times New Roman"/>
          <w:sz w:val="24"/>
          <w:szCs w:val="24"/>
          <w:lang w:val="lt-LT"/>
        </w:rPr>
        <w:t>kriterijus;</w:t>
      </w:r>
    </w:p>
    <w:p w14:paraId="789F14D4" w14:textId="296B7061" w:rsidR="00D14597" w:rsidRPr="009265A0"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paaiškėja, kad ekonomiškai naudingiausią pasiūlymą pateikusio </w:t>
      </w:r>
      <w:r w:rsidR="00307965" w:rsidRPr="009265A0">
        <w:rPr>
          <w:rFonts w:ascii="Times New Roman" w:hAnsi="Times New Roman" w:cs="Times New Roman"/>
          <w:sz w:val="24"/>
          <w:szCs w:val="24"/>
          <w:lang w:val="lt-LT"/>
        </w:rPr>
        <w:t xml:space="preserve">tiekėjo </w:t>
      </w:r>
      <w:r w:rsidR="00D14597" w:rsidRPr="009265A0">
        <w:rPr>
          <w:rFonts w:ascii="Times New Roman" w:hAnsi="Times New Roman" w:cs="Times New Roman"/>
          <w:sz w:val="24"/>
          <w:szCs w:val="24"/>
          <w:lang w:val="lt-LT"/>
        </w:rPr>
        <w:t xml:space="preserve">pasiūlymas neatitinka </w:t>
      </w:r>
      <w:r w:rsidR="00307965" w:rsidRPr="009265A0">
        <w:rPr>
          <w:rFonts w:ascii="Times New Roman" w:hAnsi="Times New Roman" w:cs="Times New Roman"/>
          <w:sz w:val="24"/>
          <w:szCs w:val="24"/>
          <w:lang w:val="lt-LT"/>
        </w:rPr>
        <w:t xml:space="preserve">VPĮ 17 straipsnio 2 dalies 2 punkte </w:t>
      </w:r>
      <w:r w:rsidR="004E7C8B" w:rsidRPr="009265A0">
        <w:rPr>
          <w:rFonts w:ascii="Times New Roman" w:hAnsi="Times New Roman" w:cs="Times New Roman"/>
          <w:sz w:val="24"/>
          <w:szCs w:val="24"/>
          <w:lang w:val="lt-LT"/>
        </w:rPr>
        <w:t xml:space="preserve">nurodytų </w:t>
      </w:r>
      <w:r w:rsidR="00D14597" w:rsidRPr="009265A0">
        <w:rPr>
          <w:rFonts w:ascii="Times New Roman" w:hAnsi="Times New Roman" w:cs="Times New Roman"/>
          <w:sz w:val="24"/>
          <w:szCs w:val="24"/>
          <w:lang w:val="lt-LT"/>
        </w:rPr>
        <w:t>aplinkos apsaugos, socialinės ir darbo teisės įpareigojimų</w:t>
      </w:r>
      <w:r w:rsidR="007C30B1" w:rsidRPr="009265A0">
        <w:rPr>
          <w:rFonts w:ascii="Times New Roman" w:hAnsi="Times New Roman" w:cs="Times New Roman"/>
          <w:sz w:val="24"/>
          <w:szCs w:val="24"/>
          <w:lang w:val="lt-LT"/>
        </w:rPr>
        <w:t>;</w:t>
      </w:r>
      <w:r w:rsidR="00D14597" w:rsidRPr="009265A0">
        <w:rPr>
          <w:rFonts w:ascii="Times New Roman" w:hAnsi="Times New Roman" w:cs="Times New Roman"/>
          <w:sz w:val="24"/>
          <w:szCs w:val="24"/>
          <w:lang w:val="lt-LT"/>
        </w:rPr>
        <w:t xml:space="preserve"> </w:t>
      </w:r>
    </w:p>
    <w:p w14:paraId="3148C6DB" w14:textId="17E203D0" w:rsidR="00E76DFC" w:rsidRPr="009265A0"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n</w:t>
      </w:r>
      <w:r w:rsidR="002B2897" w:rsidRPr="009265A0">
        <w:rPr>
          <w:rFonts w:ascii="Times New Roman" w:hAnsi="Times New Roman" w:cs="Times New Roman"/>
          <w:sz w:val="24"/>
          <w:szCs w:val="24"/>
          <w:lang w:val="lt-LT"/>
        </w:rPr>
        <w:t>etenkinami</w:t>
      </w:r>
      <w:r w:rsidR="00004EA8" w:rsidRPr="009265A0">
        <w:rPr>
          <w:rFonts w:ascii="Times New Roman" w:hAnsi="Times New Roman" w:cs="Times New Roman"/>
          <w:sz w:val="24"/>
          <w:szCs w:val="24"/>
          <w:lang w:val="lt-LT"/>
        </w:rPr>
        <w:t xml:space="preserve"> </w:t>
      </w:r>
      <w:r w:rsidR="00356893" w:rsidRPr="009265A0">
        <w:rPr>
          <w:rFonts w:ascii="Times New Roman" w:hAnsi="Times New Roman" w:cs="Times New Roman"/>
          <w:sz w:val="24"/>
          <w:szCs w:val="24"/>
          <w:lang w:val="lt-LT"/>
        </w:rPr>
        <w:t>speciali</w:t>
      </w:r>
      <w:r w:rsidR="006B2391" w:rsidRPr="009265A0">
        <w:rPr>
          <w:rFonts w:ascii="Times New Roman" w:hAnsi="Times New Roman" w:cs="Times New Roman"/>
          <w:sz w:val="24"/>
          <w:szCs w:val="24"/>
          <w:lang w:val="lt-LT"/>
        </w:rPr>
        <w:t xml:space="preserve">osiose </w:t>
      </w:r>
      <w:r w:rsidR="00880460" w:rsidRPr="009265A0">
        <w:rPr>
          <w:rFonts w:ascii="Times New Roman" w:hAnsi="Times New Roman" w:cs="Times New Roman"/>
          <w:sz w:val="24"/>
          <w:szCs w:val="24"/>
          <w:lang w:val="lt-LT"/>
        </w:rPr>
        <w:t xml:space="preserve">pirkimo </w:t>
      </w:r>
      <w:r w:rsidR="00356893" w:rsidRPr="009265A0">
        <w:rPr>
          <w:rFonts w:ascii="Times New Roman" w:hAnsi="Times New Roman" w:cs="Times New Roman"/>
          <w:sz w:val="24"/>
          <w:szCs w:val="24"/>
          <w:lang w:val="lt-LT"/>
        </w:rPr>
        <w:t>sąlyg</w:t>
      </w:r>
      <w:r w:rsidR="006B2391" w:rsidRPr="009265A0">
        <w:rPr>
          <w:rFonts w:ascii="Times New Roman" w:hAnsi="Times New Roman" w:cs="Times New Roman"/>
          <w:sz w:val="24"/>
          <w:szCs w:val="24"/>
          <w:lang w:val="lt-LT"/>
        </w:rPr>
        <w:t>ose</w:t>
      </w:r>
      <w:r w:rsidR="00356893" w:rsidRPr="009265A0">
        <w:rPr>
          <w:rFonts w:ascii="Times New Roman" w:hAnsi="Times New Roman" w:cs="Times New Roman"/>
          <w:sz w:val="24"/>
          <w:szCs w:val="24"/>
          <w:lang w:val="lt-LT"/>
        </w:rPr>
        <w:t xml:space="preserve"> nustatyt</w:t>
      </w:r>
      <w:r w:rsidR="00F77CDE" w:rsidRPr="009265A0">
        <w:rPr>
          <w:rFonts w:ascii="Times New Roman" w:hAnsi="Times New Roman" w:cs="Times New Roman"/>
          <w:sz w:val="24"/>
          <w:szCs w:val="24"/>
          <w:lang w:val="lt-LT"/>
        </w:rPr>
        <w:t>i</w:t>
      </w:r>
      <w:r w:rsidR="00356893" w:rsidRPr="009265A0">
        <w:rPr>
          <w:rFonts w:ascii="Times New Roman" w:hAnsi="Times New Roman" w:cs="Times New Roman"/>
          <w:sz w:val="24"/>
          <w:szCs w:val="24"/>
          <w:lang w:val="lt-LT"/>
        </w:rPr>
        <w:t xml:space="preserve"> reikalavim</w:t>
      </w:r>
      <w:r w:rsidR="00F77CDE" w:rsidRPr="009265A0">
        <w:rPr>
          <w:rFonts w:ascii="Times New Roman" w:hAnsi="Times New Roman" w:cs="Times New Roman"/>
          <w:sz w:val="24"/>
          <w:szCs w:val="24"/>
          <w:lang w:val="lt-LT"/>
        </w:rPr>
        <w:t>ai</w:t>
      </w:r>
      <w:r w:rsidR="00356893" w:rsidRPr="009265A0">
        <w:rPr>
          <w:rFonts w:ascii="Times New Roman" w:hAnsi="Times New Roman" w:cs="Times New Roman"/>
          <w:sz w:val="24"/>
          <w:szCs w:val="24"/>
          <w:lang w:val="lt-LT"/>
        </w:rPr>
        <w:t>, susij</w:t>
      </w:r>
      <w:r w:rsidR="00F77CDE" w:rsidRPr="009265A0">
        <w:rPr>
          <w:rFonts w:ascii="Times New Roman" w:hAnsi="Times New Roman" w:cs="Times New Roman"/>
          <w:sz w:val="24"/>
          <w:szCs w:val="24"/>
          <w:lang w:val="lt-LT"/>
        </w:rPr>
        <w:t>ę</w:t>
      </w:r>
      <w:r w:rsidR="00356893" w:rsidRPr="009265A0">
        <w:rPr>
          <w:rFonts w:ascii="Times New Roman" w:hAnsi="Times New Roman" w:cs="Times New Roman"/>
          <w:sz w:val="24"/>
          <w:szCs w:val="24"/>
          <w:lang w:val="lt-LT"/>
        </w:rPr>
        <w:t xml:space="preserve"> su nacionaliniu saugumu</w:t>
      </w:r>
      <w:r w:rsidR="00F77CDE" w:rsidRPr="009265A0">
        <w:rPr>
          <w:rFonts w:ascii="Times New Roman" w:hAnsi="Times New Roman" w:cs="Times New Roman"/>
          <w:sz w:val="24"/>
          <w:szCs w:val="24"/>
          <w:lang w:val="lt-LT"/>
        </w:rPr>
        <w:t xml:space="preserve"> (</w:t>
      </w:r>
      <w:r w:rsidR="00ED2CD7" w:rsidRPr="009265A0">
        <w:rPr>
          <w:rFonts w:ascii="Times New Roman" w:hAnsi="Times New Roman" w:cs="Times New Roman"/>
          <w:sz w:val="24"/>
          <w:szCs w:val="24"/>
          <w:lang w:val="lt-LT"/>
        </w:rPr>
        <w:t>kai</w:t>
      </w:r>
      <w:r w:rsidR="00F77CDE" w:rsidRPr="009265A0">
        <w:rPr>
          <w:rFonts w:ascii="Times New Roman" w:hAnsi="Times New Roman" w:cs="Times New Roman"/>
          <w:sz w:val="24"/>
          <w:szCs w:val="24"/>
          <w:lang w:val="lt-LT"/>
        </w:rPr>
        <w:t xml:space="preserve"> taikoma)</w:t>
      </w:r>
      <w:r w:rsidR="00356893" w:rsidRPr="009265A0">
        <w:rPr>
          <w:rFonts w:ascii="Times New Roman" w:hAnsi="Times New Roman" w:cs="Times New Roman"/>
          <w:sz w:val="24"/>
          <w:szCs w:val="24"/>
          <w:lang w:val="lt-LT"/>
        </w:rPr>
        <w:t>;</w:t>
      </w:r>
    </w:p>
    <w:p w14:paraId="5FD4F664" w14:textId="2A22B6A1" w:rsidR="00870F7B" w:rsidRPr="009265A0"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tiekėjas </w:t>
      </w:r>
      <w:r w:rsidR="00B50AB5" w:rsidRPr="009265A0">
        <w:rPr>
          <w:rFonts w:ascii="Times New Roman" w:hAnsi="Times New Roman" w:cs="Times New Roman"/>
          <w:sz w:val="24"/>
          <w:szCs w:val="24"/>
          <w:lang w:val="lt-LT"/>
        </w:rPr>
        <w:t>neatitinka Reglament</w:t>
      </w:r>
      <w:r w:rsidR="00CE5279" w:rsidRPr="009265A0">
        <w:rPr>
          <w:rFonts w:ascii="Times New Roman" w:hAnsi="Times New Roman" w:cs="Times New Roman"/>
          <w:sz w:val="24"/>
          <w:szCs w:val="24"/>
          <w:lang w:val="lt-LT"/>
        </w:rPr>
        <w:t>e nustatytų reikalavimų</w:t>
      </w:r>
      <w:r w:rsidR="005C29E9" w:rsidRPr="009265A0">
        <w:rPr>
          <w:rFonts w:ascii="Times New Roman" w:hAnsi="Times New Roman" w:cs="Times New Roman"/>
          <w:sz w:val="24"/>
          <w:szCs w:val="24"/>
          <w:lang w:val="lt-LT"/>
        </w:rPr>
        <w:t>;</w:t>
      </w:r>
    </w:p>
    <w:p w14:paraId="06A1C310" w14:textId="14931676" w:rsidR="0063217F" w:rsidRPr="009265A0"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265A0">
        <w:rPr>
          <w:rFonts w:ascii="Times New Roman" w:hAnsi="Times New Roman" w:cs="Times New Roman"/>
          <w:sz w:val="24"/>
          <w:szCs w:val="24"/>
          <w:lang w:val="lt-LT"/>
        </w:rPr>
        <w:t xml:space="preserve"> (jei taikoma)</w:t>
      </w:r>
      <w:r w:rsidR="005C29E9" w:rsidRPr="009265A0">
        <w:rPr>
          <w:rFonts w:ascii="Times New Roman" w:hAnsi="Times New Roman" w:cs="Times New Roman"/>
          <w:sz w:val="24"/>
          <w:szCs w:val="24"/>
          <w:lang w:val="lt-LT"/>
        </w:rPr>
        <w:t>;</w:t>
      </w:r>
    </w:p>
    <w:p w14:paraId="408DD04C" w14:textId="1F5BFFAC" w:rsidR="003D1ADA" w:rsidRPr="009265A0"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tiekėjas neturi reikalaujamo profesinio pajėgumo, </w:t>
      </w:r>
      <w:r w:rsidR="00B27D6A" w:rsidRPr="009265A0">
        <w:rPr>
          <w:rFonts w:ascii="Times New Roman" w:hAnsi="Times New Roman" w:cs="Times New Roman"/>
          <w:sz w:val="24"/>
          <w:szCs w:val="24"/>
          <w:lang w:val="lt-LT"/>
        </w:rPr>
        <w:t>kai</w:t>
      </w:r>
      <w:r w:rsidR="00516961" w:rsidRPr="009265A0">
        <w:rPr>
          <w:rFonts w:ascii="Times New Roman" w:hAnsi="Times New Roman" w:cs="Times New Roman"/>
          <w:sz w:val="24"/>
          <w:szCs w:val="24"/>
          <w:lang w:val="lt-LT"/>
        </w:rPr>
        <w:t xml:space="preserve"> perkančioji organizacija</w:t>
      </w:r>
      <w:r w:rsidRPr="009265A0">
        <w:rPr>
          <w:rFonts w:ascii="Times New Roman" w:hAnsi="Times New Roman" w:cs="Times New Roman"/>
          <w:sz w:val="24"/>
          <w:szCs w:val="24"/>
          <w:lang w:val="lt-LT"/>
        </w:rPr>
        <w:t xml:space="preserve"> nustato tiekėjo interesų konfliktą, galintį neigiamai paveikti sutarties vykdymą</w:t>
      </w:r>
      <w:r w:rsidR="005C29E9" w:rsidRPr="009265A0">
        <w:rPr>
          <w:rFonts w:ascii="Times New Roman" w:hAnsi="Times New Roman" w:cs="Times New Roman"/>
          <w:sz w:val="24"/>
          <w:szCs w:val="24"/>
          <w:lang w:val="lt-LT"/>
        </w:rPr>
        <w:t>;</w:t>
      </w:r>
    </w:p>
    <w:p w14:paraId="4113367B" w14:textId="1BBCB449" w:rsidR="00E6583D" w:rsidRPr="009265A0"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Perkančioji</w:t>
      </w:r>
      <w:r w:rsidRPr="009265A0">
        <w:rPr>
          <w:rFonts w:ascii="Times New Roman" w:eastAsia="Arial" w:hAnsi="Times New Roman" w:cs="Times New Roman"/>
          <w:sz w:val="24"/>
          <w:szCs w:val="24"/>
          <w:lang w:val="lt-LT"/>
        </w:rPr>
        <w:t xml:space="preserve"> organizacija</w:t>
      </w:r>
      <w:r w:rsidR="002903B4" w:rsidRPr="009265A0">
        <w:rPr>
          <w:rFonts w:ascii="Times New Roman" w:eastAsia="Arial" w:hAnsi="Times New Roman" w:cs="Times New Roman"/>
          <w:sz w:val="24"/>
          <w:szCs w:val="24"/>
          <w:lang w:val="lt-LT"/>
        </w:rPr>
        <w:t xml:space="preserve"> gali atmesti pasiūlymus kitais </w:t>
      </w:r>
      <w:r w:rsidR="008B365C" w:rsidRPr="009265A0">
        <w:rPr>
          <w:rFonts w:ascii="Times New Roman" w:eastAsia="Arial" w:hAnsi="Times New Roman" w:cs="Times New Roman"/>
          <w:sz w:val="24"/>
          <w:szCs w:val="24"/>
          <w:lang w:val="lt-LT"/>
        </w:rPr>
        <w:t xml:space="preserve">specialiosiose </w:t>
      </w:r>
      <w:r w:rsidR="00724D6E" w:rsidRPr="009265A0">
        <w:rPr>
          <w:rFonts w:ascii="Times New Roman" w:eastAsia="Arial" w:hAnsi="Times New Roman" w:cs="Times New Roman"/>
          <w:sz w:val="24"/>
          <w:szCs w:val="24"/>
          <w:lang w:val="lt-LT"/>
        </w:rPr>
        <w:t xml:space="preserve">pirkimo </w:t>
      </w:r>
      <w:r w:rsidR="008B365C" w:rsidRPr="009265A0">
        <w:rPr>
          <w:rFonts w:ascii="Times New Roman" w:eastAsia="Arial" w:hAnsi="Times New Roman" w:cs="Times New Roman"/>
          <w:sz w:val="24"/>
          <w:szCs w:val="24"/>
          <w:lang w:val="lt-LT"/>
        </w:rPr>
        <w:t>sąlygose</w:t>
      </w:r>
      <w:r w:rsidR="008A4D1C" w:rsidRPr="009265A0">
        <w:rPr>
          <w:rFonts w:ascii="Times New Roman" w:eastAsia="Arial" w:hAnsi="Times New Roman" w:cs="Times New Roman"/>
          <w:sz w:val="24"/>
          <w:szCs w:val="24"/>
          <w:lang w:val="lt-LT"/>
        </w:rPr>
        <w:t xml:space="preserve"> nurodytais pagrindais</w:t>
      </w:r>
      <w:r w:rsidR="001C4EF6" w:rsidRPr="009265A0">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sutartis </w:t>
      </w:r>
      <w:r w:rsidR="00D425A6" w:rsidRPr="00C06A5B">
        <w:rPr>
          <w:rFonts w:ascii="Times New Roman" w:hAnsi="Times New Roman" w:cs="Times New Roman"/>
          <w:i/>
          <w:iCs/>
          <w:color w:val="7030A0"/>
          <w:sz w:val="24"/>
          <w:szCs w:val="24"/>
          <w:lang w:val="lt-LT"/>
        </w:rPr>
        <w:t>(supaprastintų pirkimų atveju)</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564FD" w14:textId="77777777" w:rsidR="00107A5A" w:rsidRDefault="00107A5A" w:rsidP="00184B8C">
      <w:pPr>
        <w:spacing w:after="0" w:line="240" w:lineRule="auto"/>
      </w:pPr>
      <w:r>
        <w:separator/>
      </w:r>
    </w:p>
  </w:endnote>
  <w:endnote w:type="continuationSeparator" w:id="0">
    <w:p w14:paraId="0F7B35BB" w14:textId="77777777" w:rsidR="00107A5A" w:rsidRDefault="00107A5A" w:rsidP="00184B8C">
      <w:pPr>
        <w:spacing w:after="0" w:line="240" w:lineRule="auto"/>
      </w:pPr>
      <w:r>
        <w:continuationSeparator/>
      </w:r>
    </w:p>
  </w:endnote>
  <w:endnote w:type="continuationNotice" w:id="1">
    <w:p w14:paraId="2F0A2AFF" w14:textId="77777777" w:rsidR="00107A5A" w:rsidRDefault="00107A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FF640" w14:textId="77777777" w:rsidR="00107A5A" w:rsidRDefault="00107A5A" w:rsidP="00184B8C">
      <w:pPr>
        <w:spacing w:after="0" w:line="240" w:lineRule="auto"/>
      </w:pPr>
      <w:r>
        <w:separator/>
      </w:r>
    </w:p>
  </w:footnote>
  <w:footnote w:type="continuationSeparator" w:id="0">
    <w:p w14:paraId="75EA2B46" w14:textId="77777777" w:rsidR="00107A5A" w:rsidRDefault="00107A5A" w:rsidP="00184B8C">
      <w:pPr>
        <w:spacing w:after="0" w:line="240" w:lineRule="auto"/>
      </w:pPr>
      <w:r>
        <w:continuationSeparator/>
      </w:r>
    </w:p>
  </w:footnote>
  <w:footnote w:type="continuationNotice" w:id="1">
    <w:p w14:paraId="774FAD34" w14:textId="77777777" w:rsidR="00107A5A" w:rsidRDefault="00107A5A">
      <w:pPr>
        <w:spacing w:after="0" w:line="240" w:lineRule="auto"/>
      </w:pPr>
    </w:p>
  </w:footnote>
  <w:footnote w:id="2">
    <w:p w14:paraId="393F3D04" w14:textId="77777777" w:rsidR="00B37FC3" w:rsidRPr="00427C59" w:rsidRDefault="0041281F" w:rsidP="00B37FC3">
      <w:pPr>
        <w:pStyle w:val="Puslapioinaostekstas"/>
        <w:spacing w:after="0"/>
        <w:rPr>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w:t>
      </w:r>
      <w:r w:rsidR="00B37FC3" w:rsidRPr="00427C59">
        <w:rPr>
          <w:lang w:val="lt-LT"/>
        </w:rPr>
        <w:t xml:space="preserve">Instrukcija: </w:t>
      </w:r>
      <w:hyperlink r:id="rId1" w:history="1">
        <w:r w:rsidR="00B37FC3" w:rsidRPr="00421E69">
          <w:rPr>
            <w:rStyle w:val="Hipersaitas"/>
            <w:lang w:val="pt-BR"/>
          </w:rPr>
          <w:t>https://vpt.lrv.lt/lt/nauja-cvp-is-aktuali-nuo-2024-12-01/metodine-medziaga-instrukcijos/tiekejamsnaujaCVPIS/</w:t>
        </w:r>
      </w:hyperlink>
    </w:p>
    <w:p w14:paraId="50105DE5" w14:textId="4A149F5D" w:rsidR="0041281F" w:rsidRPr="00CC7523" w:rsidRDefault="0041281F" w:rsidP="00B37FC3">
      <w:pPr>
        <w:pStyle w:val="Puslapioinaostekstas"/>
        <w:spacing w:after="0"/>
        <w:rPr>
          <w:rFonts w:ascii="Times New Roman" w:hAnsi="Times New Roman" w:cs="Times New Roman"/>
          <w:lang w:val="lt-LT"/>
        </w:rPr>
      </w:pPr>
    </w:p>
  </w:footnote>
  <w:footnote w:id="3">
    <w:p w14:paraId="05A78CD8" w14:textId="373E6594" w:rsidR="0017028B" w:rsidRPr="00B37FC3" w:rsidRDefault="0017028B" w:rsidP="0017028B">
      <w:pPr>
        <w:pStyle w:val="Puslapioinaostekstas"/>
        <w:spacing w:after="0" w:line="240" w:lineRule="auto"/>
        <w:rPr>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00B37FC3" w:rsidRPr="00B37FC3">
          <w:rPr>
            <w:rStyle w:val="Hipersaitas"/>
            <w:lang w:val="lt-LT"/>
          </w:rPr>
          <w:t>https://vpt.lrv.lt/uploads/vpt/documents/files/uzssisfravimo%20instrukcija(1).pdf</w:t>
        </w:r>
      </w:hyperlink>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DE6A2106"/>
    <w:lvl w:ilvl="0">
      <w:start w:val="14"/>
      <w:numFmt w:val="decimal"/>
      <w:lvlText w:val="%1."/>
      <w:lvlJc w:val="left"/>
      <w:pPr>
        <w:ind w:left="444" w:hanging="444"/>
      </w:pPr>
      <w:rPr>
        <w:rFonts w:hint="default"/>
      </w:rPr>
    </w:lvl>
    <w:lvl w:ilvl="1">
      <w:start w:val="1"/>
      <w:numFmt w:val="decimal"/>
      <w:suff w:val="space"/>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6781316"/>
    <w:lvl w:ilvl="0">
      <w:start w:val="4"/>
      <w:numFmt w:val="decimal"/>
      <w:lvlText w:val="%1."/>
      <w:lvlJc w:val="left"/>
      <w:pPr>
        <w:ind w:left="360" w:hanging="360"/>
      </w:pPr>
      <w:rPr>
        <w:rFonts w:hint="default"/>
        <w:b w:val="0"/>
        <w:bCs/>
      </w:rPr>
    </w:lvl>
    <w:lvl w:ilvl="1">
      <w:start w:val="1"/>
      <w:numFmt w:val="decimal"/>
      <w:suff w:val="space"/>
      <w:lvlText w:val="%1.%2."/>
      <w:lvlJc w:val="left"/>
      <w:pPr>
        <w:ind w:left="786" w:hanging="360"/>
      </w:pPr>
      <w:rPr>
        <w:rFonts w:ascii="Times New Roman" w:hAnsi="Times New Roman" w:cs="Times New Roman" w:hint="default"/>
        <w:i w:val="0"/>
        <w:iCs w:val="0"/>
        <w:color w:val="auto"/>
        <w:sz w:val="24"/>
        <w:szCs w:val="24"/>
      </w:rPr>
    </w:lvl>
    <w:lvl w:ilvl="2">
      <w:start w:val="1"/>
      <w:numFmt w:val="decimal"/>
      <w:suff w:val="space"/>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BF66377A"/>
    <w:lvl w:ilvl="0">
      <w:start w:val="7"/>
      <w:numFmt w:val="decimal"/>
      <w:lvlText w:val="%1."/>
      <w:lvlJc w:val="left"/>
      <w:pPr>
        <w:ind w:left="360" w:hanging="360"/>
      </w:pPr>
      <w:rPr>
        <w:rFonts w:hint="default"/>
        <w:sz w:val="40"/>
        <w:szCs w:val="40"/>
      </w:rPr>
    </w:lvl>
    <w:lvl w:ilvl="1">
      <w:start w:val="1"/>
      <w:numFmt w:val="decimal"/>
      <w:suff w:val="space"/>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8B441408"/>
    <w:lvl w:ilvl="0">
      <w:start w:val="18"/>
      <w:numFmt w:val="decimal"/>
      <w:lvlText w:val="%1."/>
      <w:lvlJc w:val="left"/>
      <w:pPr>
        <w:ind w:left="612" w:hanging="612"/>
      </w:pPr>
      <w:rPr>
        <w:rFonts w:eastAsia="Times New Roman" w:hint="default"/>
        <w:b w:val="0"/>
        <w:bCs w:val="0"/>
        <w:color w:val="000000" w:themeColor="text1"/>
      </w:rPr>
    </w:lvl>
    <w:lvl w:ilvl="1">
      <w:start w:val="1"/>
      <w:numFmt w:val="decimal"/>
      <w:suff w:val="space"/>
      <w:lvlText w:val="%1.%2."/>
      <w:lvlJc w:val="left"/>
      <w:pPr>
        <w:ind w:left="612" w:hanging="612"/>
      </w:pPr>
      <w:rPr>
        <w:rFonts w:ascii="Times New Roman" w:eastAsia="Times New Roman" w:hAnsi="Times New Roman" w:cs="Times New Roman" w:hint="default"/>
        <w:color w:val="000000" w:themeColor="text1"/>
        <w:sz w:val="24"/>
        <w:szCs w:val="24"/>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07A5A"/>
    <w:rsid w:val="00110BAD"/>
    <w:rsid w:val="0011144A"/>
    <w:rsid w:val="00111D58"/>
    <w:rsid w:val="001143F2"/>
    <w:rsid w:val="00114ADA"/>
    <w:rsid w:val="00116535"/>
    <w:rsid w:val="00117BAF"/>
    <w:rsid w:val="00122451"/>
    <w:rsid w:val="001224CC"/>
    <w:rsid w:val="00123A7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451"/>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1FFB"/>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AB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33D2"/>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E7"/>
    <w:rsid w:val="003F77F3"/>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E69"/>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6594"/>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842"/>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EEA"/>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016"/>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27D7"/>
    <w:rsid w:val="005D3659"/>
    <w:rsid w:val="005D4167"/>
    <w:rsid w:val="005D6A55"/>
    <w:rsid w:val="005D77A3"/>
    <w:rsid w:val="005E0108"/>
    <w:rsid w:val="005E1E99"/>
    <w:rsid w:val="005E333E"/>
    <w:rsid w:val="005E3990"/>
    <w:rsid w:val="005E3C95"/>
    <w:rsid w:val="005E4CC7"/>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A95"/>
    <w:rsid w:val="00656D90"/>
    <w:rsid w:val="0065756E"/>
    <w:rsid w:val="0066006B"/>
    <w:rsid w:val="00660402"/>
    <w:rsid w:val="0066078A"/>
    <w:rsid w:val="00660F2D"/>
    <w:rsid w:val="00662AB5"/>
    <w:rsid w:val="00662D25"/>
    <w:rsid w:val="00662EFA"/>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391"/>
    <w:rsid w:val="00677DB3"/>
    <w:rsid w:val="00680F76"/>
    <w:rsid w:val="006818EA"/>
    <w:rsid w:val="0068209F"/>
    <w:rsid w:val="006848D7"/>
    <w:rsid w:val="00686336"/>
    <w:rsid w:val="00686D05"/>
    <w:rsid w:val="0069135A"/>
    <w:rsid w:val="0069263B"/>
    <w:rsid w:val="00692AEE"/>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023"/>
    <w:rsid w:val="006C5175"/>
    <w:rsid w:val="006C5BA6"/>
    <w:rsid w:val="006C6DD1"/>
    <w:rsid w:val="006C7FDB"/>
    <w:rsid w:val="006D0448"/>
    <w:rsid w:val="006D2A3B"/>
    <w:rsid w:val="006D323F"/>
    <w:rsid w:val="006D35B5"/>
    <w:rsid w:val="006D467B"/>
    <w:rsid w:val="006D5455"/>
    <w:rsid w:val="006D58E5"/>
    <w:rsid w:val="006D60F2"/>
    <w:rsid w:val="006D734C"/>
    <w:rsid w:val="006D7D8E"/>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0FB8"/>
    <w:rsid w:val="00754F74"/>
    <w:rsid w:val="00755E44"/>
    <w:rsid w:val="00755F89"/>
    <w:rsid w:val="0075678A"/>
    <w:rsid w:val="00757569"/>
    <w:rsid w:val="007577C2"/>
    <w:rsid w:val="00757CC8"/>
    <w:rsid w:val="0076094C"/>
    <w:rsid w:val="0076160C"/>
    <w:rsid w:val="0076184F"/>
    <w:rsid w:val="0076192A"/>
    <w:rsid w:val="007619A7"/>
    <w:rsid w:val="00762303"/>
    <w:rsid w:val="00762BE7"/>
    <w:rsid w:val="00764317"/>
    <w:rsid w:val="00764D28"/>
    <w:rsid w:val="0076524F"/>
    <w:rsid w:val="00770DC9"/>
    <w:rsid w:val="00771074"/>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6338"/>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E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0DC"/>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4DF"/>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B21"/>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5A0"/>
    <w:rsid w:val="009269CC"/>
    <w:rsid w:val="00927629"/>
    <w:rsid w:val="00931074"/>
    <w:rsid w:val="00931BB5"/>
    <w:rsid w:val="009332EE"/>
    <w:rsid w:val="00933D53"/>
    <w:rsid w:val="00935829"/>
    <w:rsid w:val="00935A7D"/>
    <w:rsid w:val="00936849"/>
    <w:rsid w:val="00937267"/>
    <w:rsid w:val="009379DE"/>
    <w:rsid w:val="00937A96"/>
    <w:rsid w:val="009401DE"/>
    <w:rsid w:val="009409F2"/>
    <w:rsid w:val="00941B4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0F6E"/>
    <w:rsid w:val="00A31504"/>
    <w:rsid w:val="00A316B2"/>
    <w:rsid w:val="00A338CB"/>
    <w:rsid w:val="00A341A5"/>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6C64"/>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A28"/>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52E"/>
    <w:rsid w:val="00AD7A6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9D6"/>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37FC3"/>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5769D"/>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96C"/>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9EF"/>
    <w:rsid w:val="00C16BC0"/>
    <w:rsid w:val="00C16E42"/>
    <w:rsid w:val="00C17361"/>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5DCB"/>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803"/>
    <w:rsid w:val="00CE7B02"/>
    <w:rsid w:val="00CE7B17"/>
    <w:rsid w:val="00CF07EB"/>
    <w:rsid w:val="00CF2E50"/>
    <w:rsid w:val="00CF2E75"/>
    <w:rsid w:val="00CF4305"/>
    <w:rsid w:val="00CF4921"/>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24"/>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0F9"/>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B1C"/>
    <w:rsid w:val="00DB0E22"/>
    <w:rsid w:val="00DB1836"/>
    <w:rsid w:val="00DB1FD2"/>
    <w:rsid w:val="00DB2660"/>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E1B"/>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478"/>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5C0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C4A"/>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D05"/>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1C34"/>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68F0"/>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579EE"/>
    <w:rsid w:val="00F604DF"/>
    <w:rsid w:val="00F6173A"/>
    <w:rsid w:val="00F61CB0"/>
    <w:rsid w:val="00F6247C"/>
    <w:rsid w:val="00F62B29"/>
    <w:rsid w:val="00F63EFC"/>
    <w:rsid w:val="00F66688"/>
    <w:rsid w:val="00F6682C"/>
    <w:rsid w:val="00F67C86"/>
    <w:rsid w:val="00F70476"/>
    <w:rsid w:val="00F7047C"/>
    <w:rsid w:val="00F70D14"/>
    <w:rsid w:val="00F7122B"/>
    <w:rsid w:val="00F71D37"/>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962"/>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2C8D"/>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ED07AF"/>
    <w:pPr>
      <w:tabs>
        <w:tab w:val="left" w:pos="567"/>
        <w:tab w:val="right" w:leader="dot" w:pos="9962"/>
      </w:tabs>
      <w:spacing w:after="100"/>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18</Pages>
  <Words>40088</Words>
  <Characters>22851</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62814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Viktor Bakanov</dc:creator>
  <cp:keywords/>
  <dc:description/>
  <cp:lastModifiedBy>Erika Šimaitienė</cp:lastModifiedBy>
  <cp:revision>47</cp:revision>
  <dcterms:created xsi:type="dcterms:W3CDTF">2024-07-12T10:39:00Z</dcterms:created>
  <dcterms:modified xsi:type="dcterms:W3CDTF">2026-07-20T07:57:00Z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