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84E4" w14:textId="57F4AC9A" w:rsidR="00954D63" w:rsidRPr="00954D63" w:rsidRDefault="00954D63" w:rsidP="00954D63">
      <w:pPr>
        <w:spacing w:after="0"/>
        <w:jc w:val="right"/>
        <w:rPr>
          <w:rFonts w:ascii="Times New Roman" w:hAnsi="Times New Roman" w:cs="Times New Roman"/>
          <w:b/>
          <w:bCs/>
          <w:sz w:val="24"/>
          <w:szCs w:val="24"/>
        </w:rPr>
      </w:pPr>
      <w:r w:rsidRPr="00954D63">
        <w:rPr>
          <w:rFonts w:ascii="Times New Roman" w:hAnsi="Times New Roman" w:cs="Times New Roman"/>
          <w:b/>
          <w:bCs/>
          <w:sz w:val="24"/>
          <w:szCs w:val="24"/>
        </w:rPr>
        <w:t>2 priedas</w:t>
      </w:r>
    </w:p>
    <w:p w14:paraId="7BF93FDD" w14:textId="3951785B" w:rsidR="00153F75" w:rsidRDefault="00153F75" w:rsidP="00954D63">
      <w:pPr>
        <w:spacing w:after="0"/>
        <w:jc w:val="center"/>
        <w:rPr>
          <w:rFonts w:ascii="Times New Roman" w:hAnsi="Times New Roman" w:cs="Times New Roman"/>
          <w:b/>
          <w:bCs/>
          <w:sz w:val="24"/>
          <w:szCs w:val="24"/>
        </w:rPr>
      </w:pPr>
      <w:r w:rsidRPr="00153F75">
        <w:rPr>
          <w:rFonts w:ascii="Times New Roman" w:hAnsi="Times New Roman" w:cs="Times New Roman"/>
          <w:b/>
          <w:bCs/>
          <w:sz w:val="24"/>
          <w:szCs w:val="24"/>
        </w:rPr>
        <w:t>PASTATŲ, LANGŲ, RĖMŲ IR PALANGIŲ IŠ LAUKO VALYMO PASLAUGŲ</w:t>
      </w:r>
    </w:p>
    <w:p w14:paraId="68365F59" w14:textId="35078154" w:rsidR="00ED7732" w:rsidRPr="00954D63" w:rsidRDefault="00ED7732" w:rsidP="00954D63">
      <w:pPr>
        <w:spacing w:after="0"/>
        <w:jc w:val="center"/>
        <w:rPr>
          <w:rFonts w:ascii="Times New Roman" w:hAnsi="Times New Roman" w:cs="Times New Roman"/>
          <w:b/>
          <w:bCs/>
          <w:sz w:val="24"/>
          <w:szCs w:val="24"/>
        </w:rPr>
      </w:pPr>
      <w:r w:rsidRPr="00954D63">
        <w:rPr>
          <w:rFonts w:ascii="Times New Roman" w:hAnsi="Times New Roman" w:cs="Times New Roman"/>
          <w:b/>
          <w:bCs/>
          <w:sz w:val="24"/>
          <w:szCs w:val="24"/>
        </w:rPr>
        <w:t>TECHNINĖ SPECIFIKACIJA</w:t>
      </w:r>
    </w:p>
    <w:p w14:paraId="08F4B87F" w14:textId="77777777" w:rsidR="00ED7732" w:rsidRPr="00954D63" w:rsidRDefault="00ED7732" w:rsidP="00954D63">
      <w:pPr>
        <w:spacing w:after="0"/>
        <w:rPr>
          <w:rFonts w:ascii="Times New Roman" w:hAnsi="Times New Roman" w:cs="Times New Roman"/>
          <w:b/>
          <w:bCs/>
          <w:sz w:val="24"/>
          <w:szCs w:val="24"/>
        </w:rPr>
      </w:pPr>
    </w:p>
    <w:tbl>
      <w:tblPr>
        <w:tblpPr w:leftFromText="180" w:rightFromText="180" w:vertAnchor="page" w:horzAnchor="margin" w:tblpXSpec="center" w:tblpY="2911"/>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0"/>
        <w:gridCol w:w="9973"/>
      </w:tblGrid>
      <w:tr w:rsidR="003E71DF" w:rsidRPr="0086514E" w14:paraId="2F55C2CC" w14:textId="77777777" w:rsidTr="008152E0">
        <w:trPr>
          <w:trHeight w:val="250"/>
        </w:trPr>
        <w:tc>
          <w:tcPr>
            <w:tcW w:w="4810" w:type="dxa"/>
          </w:tcPr>
          <w:p w14:paraId="564AD0FE"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UŽSAKOVAS</w:t>
            </w:r>
          </w:p>
        </w:tc>
        <w:tc>
          <w:tcPr>
            <w:tcW w:w="9973" w:type="dxa"/>
          </w:tcPr>
          <w:p w14:paraId="0F408E92"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VšĮ Klaipėdos universiteto ligoninė, Liepojos g. 41, Klaipėda</w:t>
            </w:r>
          </w:p>
          <w:p w14:paraId="3AAA38E7" w14:textId="77777777" w:rsidR="003E71DF" w:rsidRPr="0086514E" w:rsidRDefault="003E71DF" w:rsidP="008152E0">
            <w:pPr>
              <w:rPr>
                <w:rFonts w:ascii="Times New Roman" w:hAnsi="Times New Roman" w:cs="Times New Roman"/>
              </w:rPr>
            </w:pPr>
          </w:p>
        </w:tc>
      </w:tr>
      <w:tr w:rsidR="003E71DF" w:rsidRPr="0086514E" w14:paraId="5A886F3E" w14:textId="77777777" w:rsidTr="008152E0">
        <w:trPr>
          <w:trHeight w:val="269"/>
        </w:trPr>
        <w:tc>
          <w:tcPr>
            <w:tcW w:w="4810" w:type="dxa"/>
          </w:tcPr>
          <w:p w14:paraId="081ECD87"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PASLAUGOS PAVADINIMAS</w:t>
            </w:r>
          </w:p>
        </w:tc>
        <w:tc>
          <w:tcPr>
            <w:tcW w:w="9973" w:type="dxa"/>
          </w:tcPr>
          <w:p w14:paraId="20BF571D" w14:textId="77777777" w:rsidR="003E71DF" w:rsidRPr="0086514E" w:rsidRDefault="003E71DF" w:rsidP="008152E0">
            <w:pPr>
              <w:autoSpaceDE w:val="0"/>
              <w:autoSpaceDN w:val="0"/>
              <w:adjustRightInd w:val="0"/>
              <w:ind w:right="-22"/>
              <w:jc w:val="both"/>
              <w:rPr>
                <w:rFonts w:ascii="Times New Roman" w:eastAsia="Calibri" w:hAnsi="Times New Roman" w:cs="Times New Roman"/>
                <w:bCs/>
              </w:rPr>
            </w:pPr>
            <w:r w:rsidRPr="0086514E">
              <w:rPr>
                <w:rFonts w:ascii="Times New Roman" w:eastAsia="Calibri" w:hAnsi="Times New Roman" w:cs="Times New Roman"/>
                <w:bCs/>
              </w:rPr>
              <w:t xml:space="preserve">VšĮ Klaipėdos universiteto ligoninės </w:t>
            </w:r>
            <w:r w:rsidRPr="0086514E">
              <w:rPr>
                <w:rFonts w:ascii="Times New Roman" w:hAnsi="Times New Roman" w:cs="Times New Roman"/>
                <w:b/>
                <w:bCs/>
                <w:caps/>
              </w:rPr>
              <w:t xml:space="preserve"> </w:t>
            </w:r>
            <w:r w:rsidRPr="0086514E">
              <w:rPr>
                <w:rFonts w:ascii="Times New Roman" w:hAnsi="Times New Roman" w:cs="Times New Roman"/>
              </w:rPr>
              <w:t>pastatų, langų, rėmų ir palangių iš lauko valymo paslaugos</w:t>
            </w:r>
            <w:r w:rsidRPr="0086514E">
              <w:rPr>
                <w:rFonts w:ascii="Times New Roman" w:eastAsia="Calibri" w:hAnsi="Times New Roman" w:cs="Times New Roman"/>
              </w:rPr>
              <w:t>.</w:t>
            </w:r>
            <w:r w:rsidRPr="0086514E">
              <w:rPr>
                <w:rFonts w:ascii="Times New Roman" w:eastAsia="Calibri" w:hAnsi="Times New Roman" w:cs="Times New Roman"/>
                <w:bCs/>
              </w:rPr>
              <w:t xml:space="preserve"> </w:t>
            </w:r>
          </w:p>
          <w:p w14:paraId="677DA74F" w14:textId="77777777" w:rsidR="003E71DF" w:rsidRPr="0086514E" w:rsidRDefault="003E71DF" w:rsidP="008152E0">
            <w:pPr>
              <w:autoSpaceDE w:val="0"/>
              <w:autoSpaceDN w:val="0"/>
              <w:adjustRightInd w:val="0"/>
              <w:ind w:right="-22"/>
              <w:jc w:val="both"/>
              <w:rPr>
                <w:rFonts w:ascii="Times New Roman" w:eastAsia="Calibri" w:hAnsi="Times New Roman" w:cs="Times New Roman"/>
                <w:bCs/>
              </w:rPr>
            </w:pPr>
          </w:p>
        </w:tc>
      </w:tr>
      <w:tr w:rsidR="003E71DF" w:rsidRPr="0086514E" w14:paraId="707F3A9F" w14:textId="77777777" w:rsidTr="008152E0">
        <w:trPr>
          <w:trHeight w:val="140"/>
        </w:trPr>
        <w:tc>
          <w:tcPr>
            <w:tcW w:w="4810" w:type="dxa"/>
          </w:tcPr>
          <w:p w14:paraId="3F208CCB"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PASLAUGOS ATLIKIMO VIETA/ ADRESAS</w:t>
            </w:r>
          </w:p>
        </w:tc>
        <w:tc>
          <w:tcPr>
            <w:tcW w:w="9973" w:type="dxa"/>
          </w:tcPr>
          <w:p w14:paraId="5EC61778" w14:textId="77777777" w:rsidR="003E71DF" w:rsidRPr="0086514E" w:rsidRDefault="003E71DF" w:rsidP="008152E0">
            <w:pPr>
              <w:jc w:val="both"/>
              <w:rPr>
                <w:rFonts w:ascii="Times New Roman" w:hAnsi="Times New Roman" w:cs="Times New Roman"/>
              </w:rPr>
            </w:pPr>
            <w:r w:rsidRPr="0086514E">
              <w:rPr>
                <w:rFonts w:ascii="Times New Roman" w:hAnsi="Times New Roman" w:cs="Times New Roman"/>
              </w:rPr>
              <w:t xml:space="preserve">Paslauga atliekama Klaipėdoje, sekančiais adresais: Liepojos g. 39, Liepojos g. 41,  Liepojos g. 43,  Liepojos g. 45,  Liepojos g. 49. </w:t>
            </w:r>
          </w:p>
        </w:tc>
      </w:tr>
      <w:tr w:rsidR="003E71DF" w:rsidRPr="0086514E" w14:paraId="468D4116" w14:textId="77777777" w:rsidTr="008152E0">
        <w:trPr>
          <w:trHeight w:val="698"/>
        </w:trPr>
        <w:tc>
          <w:tcPr>
            <w:tcW w:w="4810" w:type="dxa"/>
          </w:tcPr>
          <w:p w14:paraId="5BF8D268"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PASLAUGOS ĮKAINIS</w:t>
            </w:r>
          </w:p>
        </w:tc>
        <w:tc>
          <w:tcPr>
            <w:tcW w:w="9973" w:type="dxa"/>
          </w:tcPr>
          <w:p w14:paraId="73ACC84E" w14:textId="77777777" w:rsidR="003E71DF" w:rsidRPr="0086514E" w:rsidRDefault="003E71DF" w:rsidP="008152E0">
            <w:pPr>
              <w:jc w:val="both"/>
              <w:rPr>
                <w:rFonts w:ascii="Times New Roman" w:hAnsi="Times New Roman" w:cs="Times New Roman"/>
              </w:rPr>
            </w:pPr>
            <w:r w:rsidRPr="0086514E">
              <w:rPr>
                <w:rFonts w:ascii="Times New Roman" w:hAnsi="Times New Roman" w:cs="Times New Roman"/>
              </w:rPr>
              <w:t xml:space="preserve">Į paslaugos kainą turi būti įskaičiuotos visos išlaidos bei medžiagos, įrenginiai, taip pat kitos langų valymui atlikti panaudotos priemonės bei transportavimo išlaidos. </w:t>
            </w:r>
          </w:p>
        </w:tc>
      </w:tr>
      <w:tr w:rsidR="003E71DF" w:rsidRPr="0086514E" w14:paraId="0F4B168A" w14:textId="77777777" w:rsidTr="008152E0">
        <w:trPr>
          <w:trHeight w:val="269"/>
        </w:trPr>
        <w:tc>
          <w:tcPr>
            <w:tcW w:w="4810" w:type="dxa"/>
          </w:tcPr>
          <w:p w14:paraId="3406C06F"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PASLAUGOS APIMTYS</w:t>
            </w:r>
          </w:p>
        </w:tc>
        <w:tc>
          <w:tcPr>
            <w:tcW w:w="9973" w:type="dxa"/>
          </w:tcPr>
          <w:p w14:paraId="02113B31" w14:textId="77777777" w:rsidR="003E71DF" w:rsidRPr="0086514E" w:rsidRDefault="003E71DF" w:rsidP="008152E0">
            <w:pPr>
              <w:jc w:val="both"/>
              <w:rPr>
                <w:rFonts w:ascii="Times New Roman" w:hAnsi="Times New Roman" w:cs="Times New Roman"/>
              </w:rPr>
            </w:pPr>
            <w:r w:rsidRPr="0086514E">
              <w:rPr>
                <w:rFonts w:ascii="Times New Roman" w:hAnsi="Times New Roman" w:cs="Times New Roman"/>
              </w:rPr>
              <w:t>Tiekėjas privalo atlikti:</w:t>
            </w:r>
          </w:p>
          <w:p w14:paraId="6A188A9C" w14:textId="77777777" w:rsidR="003E71DF" w:rsidRPr="0086514E" w:rsidRDefault="003E71DF" w:rsidP="003E71DF">
            <w:pPr>
              <w:numPr>
                <w:ilvl w:val="0"/>
                <w:numId w:val="1"/>
              </w:numPr>
              <w:spacing w:after="0" w:line="240" w:lineRule="auto"/>
              <w:jc w:val="both"/>
              <w:rPr>
                <w:rFonts w:ascii="Times New Roman" w:hAnsi="Times New Roman" w:cs="Times New Roman"/>
              </w:rPr>
            </w:pPr>
            <w:r w:rsidRPr="0086514E">
              <w:rPr>
                <w:rFonts w:ascii="Times New Roman" w:hAnsi="Times New Roman" w:cs="Times New Roman"/>
              </w:rPr>
              <w:t xml:space="preserve">Langų stiklo valymą iš vidaus ir išorės </w:t>
            </w:r>
          </w:p>
          <w:p w14:paraId="4A8A6B46" w14:textId="77777777" w:rsidR="003E71DF" w:rsidRPr="0086514E" w:rsidRDefault="003E71DF" w:rsidP="003E71DF">
            <w:pPr>
              <w:numPr>
                <w:ilvl w:val="0"/>
                <w:numId w:val="1"/>
              </w:numPr>
              <w:spacing w:after="0" w:line="240" w:lineRule="auto"/>
              <w:jc w:val="both"/>
              <w:rPr>
                <w:rFonts w:ascii="Times New Roman" w:hAnsi="Times New Roman" w:cs="Times New Roman"/>
              </w:rPr>
            </w:pPr>
            <w:r w:rsidRPr="0086514E">
              <w:rPr>
                <w:rFonts w:ascii="Times New Roman" w:hAnsi="Times New Roman" w:cs="Times New Roman"/>
              </w:rPr>
              <w:t xml:space="preserve">Langų rėmų, palangių ir tarpinių konstrukcijų valymą </w:t>
            </w:r>
          </w:p>
          <w:p w14:paraId="3B423CCA" w14:textId="77777777" w:rsidR="003E71DF" w:rsidRPr="0086514E" w:rsidRDefault="003E71DF" w:rsidP="003E71DF">
            <w:pPr>
              <w:numPr>
                <w:ilvl w:val="0"/>
                <w:numId w:val="1"/>
              </w:numPr>
              <w:spacing w:after="0" w:line="240" w:lineRule="auto"/>
              <w:jc w:val="both"/>
              <w:rPr>
                <w:rFonts w:ascii="Times New Roman" w:hAnsi="Times New Roman" w:cs="Times New Roman"/>
              </w:rPr>
            </w:pPr>
            <w:r w:rsidRPr="0086514E">
              <w:rPr>
                <w:rFonts w:ascii="Times New Roman" w:hAnsi="Times New Roman" w:cs="Times New Roman"/>
              </w:rPr>
              <w:t xml:space="preserve">Sunkiai pasiekiamų vietų (aukštuminiai langai) valymą </w:t>
            </w:r>
          </w:p>
          <w:p w14:paraId="7722DB7C" w14:textId="77777777" w:rsidR="003E71DF" w:rsidRPr="0086514E" w:rsidRDefault="003E71DF" w:rsidP="008152E0">
            <w:pPr>
              <w:jc w:val="both"/>
              <w:rPr>
                <w:rFonts w:ascii="Times New Roman" w:hAnsi="Times New Roman" w:cs="Times New Roman"/>
              </w:rPr>
            </w:pPr>
            <w:r w:rsidRPr="0086514E">
              <w:rPr>
                <w:rFonts w:ascii="Times New Roman" w:hAnsi="Times New Roman" w:cs="Times New Roman"/>
              </w:rPr>
              <w:t>Numatomas sutarties galiojimo laikas nuo jos pasirašymo dienos 37 (trisdešimt septyni mėnesiai), 36 mėnesiai paslaugų teikimui, 1 mėnuo apmokėjimui.</w:t>
            </w:r>
          </w:p>
        </w:tc>
      </w:tr>
      <w:tr w:rsidR="003E71DF" w:rsidRPr="0086514E" w14:paraId="1FF5DCEE" w14:textId="77777777" w:rsidTr="008152E0">
        <w:trPr>
          <w:trHeight w:val="269"/>
        </w:trPr>
        <w:tc>
          <w:tcPr>
            <w:tcW w:w="4810" w:type="dxa"/>
          </w:tcPr>
          <w:p w14:paraId="4EAC7497"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SUTARTIES VYKDYMO TVARKA</w:t>
            </w:r>
          </w:p>
        </w:tc>
        <w:tc>
          <w:tcPr>
            <w:tcW w:w="9973" w:type="dxa"/>
          </w:tcPr>
          <w:p w14:paraId="49019122"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t>Paslaugos teikėjas, gavęs pranešimą (užsakymą ) langų ,rėmų ir palangių valymą turi pradėti vykdyti per 5  darbo dienų laikotarpį.</w:t>
            </w:r>
          </w:p>
          <w:p w14:paraId="5C299BBE"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t>Paslaugos teikėjas turi turėti spec. įranga, valymo įrankius, priemonės ,technika, transportą, darbuotojų apsaugos ir kitos darbui reikalingos priemonės</w:t>
            </w:r>
          </w:p>
          <w:p w14:paraId="4348B26C"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t>Valymo įranga, priemonės ir įrankiai turi būti negadinantys valymo paviršių ir tinkančio galiojimo laiko</w:t>
            </w:r>
          </w:p>
          <w:p w14:paraId="56F1B060"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t>Vykdyti paslaugas nekeliant dulkių, netrukdant darbuotojams, nedarant neigiamo poveikio žmogui, aplinkai ir materialinėms vertybėms.</w:t>
            </w:r>
          </w:p>
          <w:p w14:paraId="1108363C"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t>Atliekant valymo paslaugas įspėti apie pavojus -pastatant įspėjamuosius ženklus.</w:t>
            </w:r>
          </w:p>
          <w:p w14:paraId="031549BB"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t>Atliekamų darbų terminas iki 15 kalendorinių dienų.</w:t>
            </w:r>
          </w:p>
          <w:p w14:paraId="62BA4BAB" w14:textId="77777777" w:rsidR="003E71DF" w:rsidRPr="0086514E" w:rsidRDefault="003E71DF" w:rsidP="003E71DF">
            <w:pPr>
              <w:pStyle w:val="Sraopastraipa"/>
              <w:numPr>
                <w:ilvl w:val="0"/>
                <w:numId w:val="3"/>
              </w:numPr>
              <w:spacing w:after="0" w:line="240" w:lineRule="auto"/>
              <w:jc w:val="both"/>
              <w:rPr>
                <w:rFonts w:ascii="Times New Roman" w:hAnsi="Times New Roman" w:cs="Times New Roman"/>
              </w:rPr>
            </w:pPr>
            <w:r w:rsidRPr="0086514E">
              <w:rPr>
                <w:rFonts w:ascii="Times New Roman" w:hAnsi="Times New Roman" w:cs="Times New Roman"/>
              </w:rPr>
              <w:lastRenderedPageBreak/>
              <w:t>Paslaugos atliekamos su Užsakovu iš anksto suderintu grafiku ir laiku.</w:t>
            </w:r>
          </w:p>
        </w:tc>
      </w:tr>
      <w:tr w:rsidR="003E71DF" w:rsidRPr="0086514E" w14:paraId="46FD5AB4" w14:textId="77777777" w:rsidTr="008152E0">
        <w:trPr>
          <w:trHeight w:val="503"/>
        </w:trPr>
        <w:tc>
          <w:tcPr>
            <w:tcW w:w="4810" w:type="dxa"/>
          </w:tcPr>
          <w:p w14:paraId="36295FF7" w14:textId="77777777" w:rsidR="003E71DF" w:rsidRPr="0086514E" w:rsidRDefault="003E71DF" w:rsidP="008152E0">
            <w:pPr>
              <w:rPr>
                <w:rStyle w:val="Grietas"/>
                <w:rFonts w:ascii="Times New Roman" w:hAnsi="Times New Roman" w:cs="Times New Roman"/>
                <w:b w:val="0"/>
              </w:rPr>
            </w:pPr>
            <w:r w:rsidRPr="0086514E">
              <w:rPr>
                <w:rStyle w:val="Grietas"/>
                <w:rFonts w:ascii="Times New Roman" w:hAnsi="Times New Roman" w:cs="Times New Roman"/>
                <w:b w:val="0"/>
              </w:rPr>
              <w:lastRenderedPageBreak/>
              <w:t>REIKALAVIMAI  LANGŲ, LANGŲ RĖMŲ IR SUSIJUSIŲ PAVIRŠIŲ VALYMO PASLAUGAI</w:t>
            </w:r>
          </w:p>
          <w:p w14:paraId="6C5367D6" w14:textId="77777777" w:rsidR="003E71DF" w:rsidRPr="0086514E" w:rsidRDefault="003E71DF" w:rsidP="008152E0">
            <w:pPr>
              <w:rPr>
                <w:rFonts w:ascii="Times New Roman" w:hAnsi="Times New Roman" w:cs="Times New Roman"/>
              </w:rPr>
            </w:pPr>
          </w:p>
        </w:tc>
        <w:tc>
          <w:tcPr>
            <w:tcW w:w="9973" w:type="dxa"/>
          </w:tcPr>
          <w:p w14:paraId="56C3662A"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Paslaugos teikėjas privalo užtikrinti kokybišką langų, langų rėmų, palangių ir kitų susijusių paviršių valymą. </w:t>
            </w:r>
          </w:p>
          <w:p w14:paraId="213348FA"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Valymui turi būti naudojamos profesionalios, paviršiams nekenksmingos ir teisės aktų reikalavimus atitinkančios valymo priemonės. </w:t>
            </w:r>
          </w:p>
          <w:p w14:paraId="478371FE"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Po valymo ant stiklo paviršių neturi likti dryžių, dėmių, dulkių ar kitų nešvarumų. </w:t>
            </w:r>
          </w:p>
          <w:p w14:paraId="18B8E894"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Darbai turi būti atliekami laikantis darbuotojų saugos ir sveikatos reikalavimų. </w:t>
            </w:r>
          </w:p>
          <w:p w14:paraId="08BF3E4D"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Paslaugos teikėjas privalo turėti reikiamą įrangą darbui aukštyje bei sunkiai pasiekiamose vietose. </w:t>
            </w:r>
          </w:p>
          <w:p w14:paraId="2BC5BCDB"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Valymo metu negali būti pažeisti langų rėmai, stiklo paketai, palangės ar kiti paviršiai. </w:t>
            </w:r>
          </w:p>
          <w:p w14:paraId="5BEAEFD4"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Paslaugos teikėjas privalo užtikrinti, kad po darbų atlikimo darbo vieta būtų palikta tvarkinga. </w:t>
            </w:r>
          </w:p>
          <w:p w14:paraId="5EFF82C9"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Paslaugos turi būti atliekamos sutartu laiku ir terminais. </w:t>
            </w:r>
          </w:p>
          <w:p w14:paraId="0B495302"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Esant poreikiui, paslaugos teikėjas turi užtikrinti periodinį paslaugų teikimą pagal suderintą grafiką. </w:t>
            </w:r>
          </w:p>
          <w:p w14:paraId="17021C1E" w14:textId="77777777" w:rsidR="003E71DF" w:rsidRPr="0086514E" w:rsidRDefault="003E71DF" w:rsidP="003E71DF">
            <w:pPr>
              <w:numPr>
                <w:ilvl w:val="0"/>
                <w:numId w:val="2"/>
              </w:numPr>
              <w:spacing w:before="100" w:beforeAutospacing="1" w:after="100" w:afterAutospacing="1" w:line="240" w:lineRule="auto"/>
              <w:rPr>
                <w:rFonts w:ascii="Times New Roman" w:hAnsi="Times New Roman" w:cs="Times New Roman"/>
              </w:rPr>
            </w:pPr>
            <w:r w:rsidRPr="0086514E">
              <w:rPr>
                <w:rFonts w:ascii="Times New Roman" w:hAnsi="Times New Roman" w:cs="Times New Roman"/>
              </w:rPr>
              <w:t xml:space="preserve">Paslaugas atliekantys darbuotojai turi būti tinkamai apmokyti ir kompetentingi atlikti valymo darbus. </w:t>
            </w:r>
          </w:p>
        </w:tc>
      </w:tr>
      <w:tr w:rsidR="003E71DF" w:rsidRPr="0086514E" w14:paraId="091C2B89" w14:textId="77777777" w:rsidTr="008152E0">
        <w:trPr>
          <w:trHeight w:val="1928"/>
        </w:trPr>
        <w:tc>
          <w:tcPr>
            <w:tcW w:w="4810" w:type="dxa"/>
            <w:tcBorders>
              <w:bottom w:val="single" w:sz="4" w:space="0" w:color="auto"/>
            </w:tcBorders>
          </w:tcPr>
          <w:p w14:paraId="008D80E3"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KVALIFIKACINIAI REIKALAVIMAI</w:t>
            </w:r>
          </w:p>
          <w:p w14:paraId="4F96419B" w14:textId="77777777" w:rsidR="003E71DF" w:rsidRPr="0086514E" w:rsidRDefault="003E71DF" w:rsidP="008152E0">
            <w:pPr>
              <w:rPr>
                <w:rFonts w:ascii="Times New Roman" w:hAnsi="Times New Roman" w:cs="Times New Roman"/>
              </w:rPr>
            </w:pPr>
          </w:p>
          <w:p w14:paraId="525FB98A" w14:textId="77777777" w:rsidR="003E71DF" w:rsidRPr="0086514E" w:rsidRDefault="003E71DF" w:rsidP="008152E0">
            <w:pPr>
              <w:rPr>
                <w:rFonts w:ascii="Times New Roman" w:hAnsi="Times New Roman" w:cs="Times New Roman"/>
              </w:rPr>
            </w:pPr>
          </w:p>
          <w:p w14:paraId="3D5DCD75" w14:textId="77777777" w:rsidR="003E71DF" w:rsidRPr="0086514E" w:rsidRDefault="003E71DF" w:rsidP="008152E0">
            <w:pPr>
              <w:rPr>
                <w:rFonts w:ascii="Times New Roman" w:hAnsi="Times New Roman" w:cs="Times New Roman"/>
              </w:rPr>
            </w:pPr>
          </w:p>
          <w:p w14:paraId="529FD1AD" w14:textId="77777777" w:rsidR="003E71DF" w:rsidRPr="0086514E" w:rsidRDefault="003E71DF" w:rsidP="008152E0">
            <w:pPr>
              <w:rPr>
                <w:rFonts w:ascii="Times New Roman" w:hAnsi="Times New Roman" w:cs="Times New Roman"/>
              </w:rPr>
            </w:pPr>
          </w:p>
          <w:p w14:paraId="583BC153" w14:textId="77777777" w:rsidR="003E71DF" w:rsidRPr="0086514E" w:rsidRDefault="003E71DF" w:rsidP="008152E0">
            <w:pPr>
              <w:rPr>
                <w:rFonts w:ascii="Times New Roman" w:hAnsi="Times New Roman" w:cs="Times New Roman"/>
              </w:rPr>
            </w:pPr>
          </w:p>
          <w:p w14:paraId="07746113" w14:textId="77777777" w:rsidR="003E71DF" w:rsidRPr="0086514E" w:rsidRDefault="003E71DF" w:rsidP="008152E0">
            <w:pPr>
              <w:rPr>
                <w:rFonts w:ascii="Times New Roman" w:hAnsi="Times New Roman" w:cs="Times New Roman"/>
              </w:rPr>
            </w:pPr>
          </w:p>
          <w:p w14:paraId="16BCDA2A" w14:textId="77777777" w:rsidR="003E71DF" w:rsidRPr="0086514E" w:rsidRDefault="003E71DF" w:rsidP="008152E0">
            <w:pPr>
              <w:jc w:val="right"/>
              <w:rPr>
                <w:rFonts w:ascii="Times New Roman" w:hAnsi="Times New Roman" w:cs="Times New Roman"/>
              </w:rPr>
            </w:pPr>
          </w:p>
          <w:p w14:paraId="660A42F0" w14:textId="77777777" w:rsidR="003E71DF" w:rsidRPr="0086514E" w:rsidRDefault="003E71DF" w:rsidP="008152E0">
            <w:pPr>
              <w:jc w:val="right"/>
              <w:rPr>
                <w:rFonts w:ascii="Times New Roman" w:hAnsi="Times New Roman" w:cs="Times New Roman"/>
              </w:rPr>
            </w:pPr>
          </w:p>
          <w:p w14:paraId="32B6EE8B" w14:textId="77777777" w:rsidR="003E71DF" w:rsidRPr="0086514E" w:rsidRDefault="003E71DF" w:rsidP="008152E0">
            <w:pPr>
              <w:jc w:val="right"/>
              <w:rPr>
                <w:rFonts w:ascii="Times New Roman" w:hAnsi="Times New Roman" w:cs="Times New Roman"/>
              </w:rPr>
            </w:pPr>
          </w:p>
        </w:tc>
        <w:tc>
          <w:tcPr>
            <w:tcW w:w="9973" w:type="dxa"/>
            <w:tcBorders>
              <w:bottom w:val="single" w:sz="4" w:space="0" w:color="auto"/>
            </w:tcBorders>
          </w:tcPr>
          <w:p w14:paraId="2EEA1FEA"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    Paslaugos teikėjas turi būti teisės aktų nustatyta tvarka įregistravęs ir turėti teisę vykdyti valymo paslaugų veiklą Lietuvos Respublikoje arba, jei tiekėjas yra įsisteigęs kitoje valstybėje, turėti teisę vykdyti analogišką veiklą pagal tos valstybės teisės aktus.</w:t>
            </w:r>
          </w:p>
          <w:p w14:paraId="66D7308B"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   Tiekėjas per paskutinius 3 metus turi būti tinkamai įvykdęs bent vieną panašaus pobūdžio langų valymo paslaugų sutartį</w:t>
            </w:r>
          </w:p>
          <w:p w14:paraId="686E2AD9"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 xml:space="preserve">  Tiekėjas turi disponuoti reikalinga technine baze ir įranga langų, vitrinų bei sunkiai pasiekiamų paviršių valymui. </w:t>
            </w:r>
          </w:p>
          <w:p w14:paraId="656EA551"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 xml:space="preserve">  Darbuotojai, atliekantys darbus aukštyje, turi būti apmokyti ir turėti galiojančius darbų saugos instruktavimus bei, jei taikoma, darbų aukštyje pažymėjimus. </w:t>
            </w:r>
          </w:p>
          <w:p w14:paraId="60C8F023" w14:textId="77777777" w:rsidR="003E71DF" w:rsidRPr="0086514E" w:rsidRDefault="003E71DF" w:rsidP="008152E0">
            <w:pPr>
              <w:rPr>
                <w:rFonts w:ascii="Times New Roman" w:hAnsi="Times New Roman" w:cs="Times New Roman"/>
              </w:rPr>
            </w:pPr>
            <w:r w:rsidRPr="0086514E">
              <w:rPr>
                <w:rFonts w:ascii="Times New Roman" w:hAnsi="Times New Roman" w:cs="Times New Roman"/>
              </w:rPr>
              <w:t xml:space="preserve">  Tiekėjas turi užtikrinti, kad naudojamos valymo priemonės atitinka saugos, higienos ir aplinkosaugos reikalavimus. </w:t>
            </w:r>
          </w:p>
          <w:p w14:paraId="17B15525" w14:textId="77777777" w:rsidR="003E71DF" w:rsidRPr="0086514E" w:rsidRDefault="003E71DF" w:rsidP="008152E0">
            <w:pPr>
              <w:pStyle w:val="Pagrindinistekstas"/>
              <w:jc w:val="both"/>
              <w:rPr>
                <w:lang w:eastAsia="en-US"/>
              </w:rPr>
            </w:pPr>
          </w:p>
        </w:tc>
      </w:tr>
    </w:tbl>
    <w:p w14:paraId="2F56877A" w14:textId="77777777" w:rsidR="00ED7732" w:rsidRPr="00954D63" w:rsidRDefault="00ED7732" w:rsidP="00954D63">
      <w:pPr>
        <w:spacing w:after="0"/>
        <w:rPr>
          <w:rFonts w:ascii="Times New Roman" w:hAnsi="Times New Roman" w:cs="Times New Roman"/>
          <w:sz w:val="24"/>
          <w:szCs w:val="24"/>
        </w:rPr>
      </w:pPr>
    </w:p>
    <w:sectPr w:rsidR="00ED7732" w:rsidRPr="00954D63" w:rsidSect="003E71DF">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03F2"/>
    <w:multiLevelType w:val="multilevel"/>
    <w:tmpl w:val="1564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56AA7"/>
    <w:multiLevelType w:val="multilevel"/>
    <w:tmpl w:val="94EC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203BD7"/>
    <w:multiLevelType w:val="hybridMultilevel"/>
    <w:tmpl w:val="9F8AE2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42465156">
    <w:abstractNumId w:val="1"/>
  </w:num>
  <w:num w:numId="2" w16cid:durableId="1988852456">
    <w:abstractNumId w:val="0"/>
  </w:num>
  <w:num w:numId="3" w16cid:durableId="120853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AF"/>
    <w:rsid w:val="00153F75"/>
    <w:rsid w:val="002D6C37"/>
    <w:rsid w:val="003E71DF"/>
    <w:rsid w:val="004116AF"/>
    <w:rsid w:val="00635312"/>
    <w:rsid w:val="00665304"/>
    <w:rsid w:val="006C206E"/>
    <w:rsid w:val="00830C6F"/>
    <w:rsid w:val="0086514E"/>
    <w:rsid w:val="00954D63"/>
    <w:rsid w:val="00AB55F8"/>
    <w:rsid w:val="00BE15EB"/>
    <w:rsid w:val="00BF30AC"/>
    <w:rsid w:val="00ED7732"/>
    <w:rsid w:val="00F80E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67DF"/>
  <w15:chartTrackingRefBased/>
  <w15:docId w15:val="{A1064F07-C762-4981-BB9D-CC413DD2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116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116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116A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116A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116A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116A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116A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116A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116A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116A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116A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116A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116A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116A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116A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116A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116A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116A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11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116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116A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116A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116A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116AF"/>
    <w:rPr>
      <w:i/>
      <w:iCs/>
      <w:color w:val="404040" w:themeColor="text1" w:themeTint="BF"/>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uiPriority w:val="34"/>
    <w:qFormat/>
    <w:rsid w:val="004116AF"/>
    <w:pPr>
      <w:ind w:left="720"/>
      <w:contextualSpacing/>
    </w:pPr>
  </w:style>
  <w:style w:type="character" w:styleId="Rykuspabraukimas">
    <w:name w:val="Intense Emphasis"/>
    <w:basedOn w:val="Numatytasispastraiposriftas"/>
    <w:uiPriority w:val="21"/>
    <w:qFormat/>
    <w:rsid w:val="004116AF"/>
    <w:rPr>
      <w:i/>
      <w:iCs/>
      <w:color w:val="2F5496" w:themeColor="accent1" w:themeShade="BF"/>
    </w:rPr>
  </w:style>
  <w:style w:type="paragraph" w:styleId="Iskirtacitata">
    <w:name w:val="Intense Quote"/>
    <w:basedOn w:val="prastasis"/>
    <w:next w:val="prastasis"/>
    <w:link w:val="IskirtacitataDiagrama"/>
    <w:uiPriority w:val="30"/>
    <w:qFormat/>
    <w:rsid w:val="004116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116AF"/>
    <w:rPr>
      <w:i/>
      <w:iCs/>
      <w:color w:val="2F5496" w:themeColor="accent1" w:themeShade="BF"/>
    </w:rPr>
  </w:style>
  <w:style w:type="character" w:styleId="Rykinuoroda">
    <w:name w:val="Intense Reference"/>
    <w:basedOn w:val="Numatytasispastraiposriftas"/>
    <w:uiPriority w:val="32"/>
    <w:qFormat/>
    <w:rsid w:val="004116AF"/>
    <w:rPr>
      <w:b/>
      <w:bCs/>
      <w:smallCaps/>
      <w:color w:val="2F5496" w:themeColor="accent1" w:themeShade="BF"/>
      <w:spacing w:val="5"/>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3E71DF"/>
  </w:style>
  <w:style w:type="paragraph" w:styleId="Pagrindinistekstas">
    <w:name w:val="Body Text"/>
    <w:basedOn w:val="prastasis"/>
    <w:link w:val="PagrindinistekstasDiagrama"/>
    <w:rsid w:val="003E71DF"/>
    <w:pPr>
      <w:spacing w:after="120" w:line="240" w:lineRule="auto"/>
    </w:pPr>
    <w:rPr>
      <w:rFonts w:ascii="Times New Roman" w:eastAsia="Times New Roman" w:hAnsi="Times New Roman" w:cs="Times New Roman"/>
      <w:kern w:val="0"/>
      <w:sz w:val="24"/>
      <w:szCs w:val="24"/>
      <w:lang w:eastAsia="lt-LT"/>
      <w14:ligatures w14:val="none"/>
    </w:rPr>
  </w:style>
  <w:style w:type="character" w:customStyle="1" w:styleId="PagrindinistekstasDiagrama">
    <w:name w:val="Pagrindinis tekstas Diagrama"/>
    <w:basedOn w:val="Numatytasispastraiposriftas"/>
    <w:link w:val="Pagrindinistekstas"/>
    <w:rsid w:val="003E71DF"/>
    <w:rPr>
      <w:rFonts w:ascii="Times New Roman" w:eastAsia="Times New Roman" w:hAnsi="Times New Roman" w:cs="Times New Roman"/>
      <w:kern w:val="0"/>
      <w:sz w:val="24"/>
      <w:szCs w:val="24"/>
      <w:lang w:eastAsia="lt-LT"/>
      <w14:ligatures w14:val="none"/>
    </w:rPr>
  </w:style>
  <w:style w:type="character" w:styleId="Grietas">
    <w:name w:val="Strong"/>
    <w:uiPriority w:val="22"/>
    <w:qFormat/>
    <w:rsid w:val="003E71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2307</Words>
  <Characters>1316</Characters>
  <Application>Microsoft Office Word</Application>
  <DocSecurity>0</DocSecurity>
  <Lines>10</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Barauskienė</dc:creator>
  <cp:keywords/>
  <dc:description/>
  <cp:lastModifiedBy>Iveta Barauskienė</cp:lastModifiedBy>
  <cp:revision>9</cp:revision>
  <dcterms:created xsi:type="dcterms:W3CDTF">2026-07-02T12:09:00Z</dcterms:created>
  <dcterms:modified xsi:type="dcterms:W3CDTF">2026-07-20T12:36:00Z</dcterms:modified>
</cp:coreProperties>
</file>