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7CBF" w14:textId="77777777" w:rsidR="00117212" w:rsidRPr="00A72106" w:rsidRDefault="00117212" w:rsidP="00117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72106">
        <w:rPr>
          <w:color w:val="000000"/>
          <w:sz w:val="22"/>
          <w:szCs w:val="22"/>
          <w:lang w:val="lt-LT" w:eastAsia="en-GB"/>
        </w:rPr>
        <w:t>PATVIRTINTA:</w:t>
      </w:r>
    </w:p>
    <w:p w14:paraId="09B88DFF" w14:textId="77777777" w:rsidR="00117212" w:rsidRPr="00A72106" w:rsidRDefault="00117212" w:rsidP="00117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72106">
        <w:rPr>
          <w:color w:val="000000"/>
          <w:sz w:val="22"/>
          <w:szCs w:val="22"/>
          <w:lang w:val="lt-LT" w:eastAsia="en-GB"/>
        </w:rPr>
        <w:t>Viešojo pirkimo komisijos</w:t>
      </w:r>
    </w:p>
    <w:p w14:paraId="082C249D" w14:textId="77777777" w:rsidR="00117212" w:rsidRPr="00A72106" w:rsidRDefault="00117212" w:rsidP="00117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72106">
        <w:rPr>
          <w:color w:val="000000"/>
          <w:sz w:val="22"/>
          <w:szCs w:val="22"/>
          <w:lang w:val="lt-LT" w:eastAsia="en-GB"/>
        </w:rPr>
        <w:t>2026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216769D4" w14:textId="27873E46" w:rsidR="00205AB1" w:rsidRPr="00BE4004" w:rsidRDefault="00B85A48" w:rsidP="00B85A48">
      <w:pPr>
        <w:pStyle w:val="Heading"/>
        <w:jc w:val="center"/>
        <w:rPr>
          <w:color w:val="000000" w:themeColor="text1"/>
          <w:lang w:val="lt-LT"/>
        </w:rPr>
      </w:pPr>
      <w:r w:rsidRPr="00780EEF">
        <w:rPr>
          <w:color w:val="000000" w:themeColor="text1"/>
          <w:lang w:val="lt-LT"/>
        </w:rPr>
        <w:t>LIETUVOS KARIUOMENĖS GENEROLO ADOLFO RAMANAUSKO KOVINIO RENGIMO CENTRAS</w:t>
      </w:r>
    </w:p>
    <w:p w14:paraId="17539C85" w14:textId="6845595E" w:rsidR="00205AB1" w:rsidRPr="00BE4004" w:rsidRDefault="00205AB1" w:rsidP="00205AB1">
      <w:pPr>
        <w:pStyle w:val="Heading"/>
        <w:jc w:val="center"/>
        <w:rPr>
          <w:color w:val="000000" w:themeColor="text1"/>
          <w:lang w:val="lt-LT"/>
        </w:rPr>
      </w:pPr>
      <w:r w:rsidRPr="00BE4004">
        <w:rPr>
          <w:color w:val="000000" w:themeColor="text1"/>
          <w:lang w:val="lt-LT"/>
        </w:rPr>
        <w:t xml:space="preserve">Atviras konkursas </w:t>
      </w:r>
      <w:r w:rsidR="00117212">
        <w:rPr>
          <w:color w:val="000000" w:themeColor="text1"/>
          <w:lang w:val="lt-LT"/>
        </w:rPr>
        <w:t xml:space="preserve">(SUPAPRASTINTAS) </w:t>
      </w:r>
      <w:r w:rsidRPr="00BE4004">
        <w:rPr>
          <w:color w:val="000000" w:themeColor="text1"/>
          <w:lang w:val="lt-LT"/>
        </w:rPr>
        <w:t>(VPĮ)</w:t>
      </w:r>
    </w:p>
    <w:p w14:paraId="7DA85E20" w14:textId="77777777" w:rsidR="00205AB1" w:rsidRPr="00BE4004" w:rsidRDefault="00205AB1" w:rsidP="00205AB1">
      <w:pPr>
        <w:pStyle w:val="Heading"/>
        <w:jc w:val="center"/>
        <w:rPr>
          <w:color w:val="000000" w:themeColor="text1"/>
          <w:lang w:val="lt-LT"/>
        </w:rPr>
      </w:pPr>
    </w:p>
    <w:p w14:paraId="29D3AC6D" w14:textId="2B66206D" w:rsidR="00205AB1" w:rsidRPr="00370648" w:rsidRDefault="00117212" w:rsidP="0088581B">
      <w:pPr>
        <w:pStyle w:val="Body"/>
        <w:jc w:val="center"/>
        <w:rPr>
          <w:rFonts w:ascii="Times New Roman" w:hAnsi="Times New Roman"/>
          <w:sz w:val="24"/>
          <w:szCs w:val="24"/>
          <w:lang w:val="lt-LT"/>
        </w:rPr>
      </w:pPr>
      <w:r>
        <w:rPr>
          <w:rFonts w:ascii="Times New Roman" w:eastAsia="Arial Unicode MS" w:hAnsi="Times New Roman" w:cs="Arial Unicode MS"/>
          <w:b/>
          <w:bCs/>
          <w:caps/>
          <w:color w:val="000000" w:themeColor="text1"/>
          <w:spacing w:val="4"/>
          <w:sz w:val="22"/>
          <w:szCs w:val="22"/>
          <w:lang w:val="lt-LT"/>
        </w:rPr>
        <w:t>LIČIŲ ELEMENTAI</w:t>
      </w:r>
    </w:p>
    <w:p w14:paraId="388AA4C5" w14:textId="77777777" w:rsidR="00205AB1" w:rsidRDefault="00205AB1" w:rsidP="00205AB1">
      <w:pPr>
        <w:pStyle w:val="Body2"/>
        <w:rPr>
          <w:lang w:val="lt-LT"/>
        </w:rPr>
      </w:pPr>
    </w:p>
    <w:p w14:paraId="1A61CBFF" w14:textId="77777777" w:rsidR="006B1DE5" w:rsidRPr="00370648" w:rsidRDefault="006B1DE5" w:rsidP="00205AB1">
      <w:pPr>
        <w:pStyle w:val="Body2"/>
        <w:rPr>
          <w:lang w:val="lt-LT"/>
        </w:rPr>
      </w:pPr>
    </w:p>
    <w:p w14:paraId="472F2FD5" w14:textId="454198FD" w:rsidR="004C6EF0" w:rsidRPr="00437B4C" w:rsidRDefault="00F675E7" w:rsidP="006B5675">
      <w:pPr>
        <w:pStyle w:val="Body2"/>
        <w:rPr>
          <w:rFonts w:cs="Times New Roman"/>
          <w:lang w:val="lt-LT"/>
        </w:rPr>
      </w:pPr>
      <w:r>
        <w:rPr>
          <w:lang w:val="lt-LT"/>
        </w:rPr>
        <w:tab/>
        <w:t>1. BENDROSIOS NUOSTATOS</w:t>
      </w:r>
      <w:r>
        <w:rPr>
          <w:lang w:val="lt-LT"/>
        </w:rPr>
        <w:tab/>
      </w:r>
      <w:r w:rsidR="00205AB1" w:rsidRPr="00370648">
        <w:rPr>
          <w:lang w:val="lt-LT"/>
        </w:rPr>
        <w:br/>
      </w:r>
      <w:r w:rsidR="00205AB1" w:rsidRPr="00370648">
        <w:rPr>
          <w:lang w:val="lt-LT"/>
        </w:rPr>
        <w:tab/>
      </w:r>
      <w:r w:rsidR="004C6EF0" w:rsidRPr="00437B4C">
        <w:rPr>
          <w:rFonts w:cs="Times New Roman"/>
          <w:lang w:val="lt-LT"/>
        </w:rPr>
        <w:t xml:space="preserve">1.1. Perkančioji organizacija </w:t>
      </w:r>
      <w:r w:rsidR="006B5675" w:rsidRPr="006B5675">
        <w:rPr>
          <w:rFonts w:cs="Times New Roman"/>
          <w:lang w:val="lt-LT"/>
        </w:rPr>
        <w:t xml:space="preserve">Lietuvos kariuomenės generolo </w:t>
      </w:r>
      <w:r w:rsidR="006B5675">
        <w:rPr>
          <w:rFonts w:cs="Times New Roman"/>
          <w:lang w:val="lt-LT"/>
        </w:rPr>
        <w:t>A</w:t>
      </w:r>
      <w:r w:rsidR="006B5675" w:rsidRPr="006B5675">
        <w:rPr>
          <w:rFonts w:cs="Times New Roman"/>
          <w:lang w:val="lt-LT"/>
        </w:rPr>
        <w:t xml:space="preserve">dolfo </w:t>
      </w:r>
      <w:r w:rsidR="006B5675">
        <w:rPr>
          <w:rFonts w:cs="Times New Roman"/>
          <w:lang w:val="lt-LT"/>
        </w:rPr>
        <w:t>R</w:t>
      </w:r>
      <w:r w:rsidR="006B5675" w:rsidRPr="006B5675">
        <w:rPr>
          <w:rFonts w:cs="Times New Roman"/>
          <w:lang w:val="lt-LT"/>
        </w:rPr>
        <w:t>amanausko kovinio rengimo centras</w:t>
      </w:r>
      <w:r w:rsidR="004C6EF0" w:rsidRPr="00437B4C">
        <w:rPr>
          <w:rFonts w:cs="Times New Roman"/>
          <w:lang w:val="lt-LT"/>
        </w:rPr>
        <w:t xml:space="preserve">, juridinio asmens kodas </w:t>
      </w:r>
      <w:r w:rsidR="006B5675" w:rsidRPr="006B5675">
        <w:rPr>
          <w:rFonts w:cs="Times New Roman"/>
        </w:rPr>
        <w:t>193027843</w:t>
      </w:r>
      <w:r w:rsidR="004C6EF0" w:rsidRPr="00437B4C">
        <w:rPr>
          <w:rFonts w:cs="Times New Roman"/>
          <w:lang w:val="lt-LT"/>
        </w:rPr>
        <w:t xml:space="preserve">, adresas </w:t>
      </w:r>
      <w:proofErr w:type="spellStart"/>
      <w:r w:rsidR="006B5675" w:rsidRPr="006B5675">
        <w:rPr>
          <w:rFonts w:cs="Times New Roman"/>
          <w:lang w:val="lt-LT"/>
        </w:rPr>
        <w:t>Mažalotės</w:t>
      </w:r>
      <w:proofErr w:type="spellEnd"/>
      <w:r w:rsidR="006B5675" w:rsidRPr="006B5675">
        <w:rPr>
          <w:rFonts w:cs="Times New Roman"/>
          <w:lang w:val="lt-LT"/>
        </w:rPr>
        <w:t xml:space="preserve"> k. 9, </w:t>
      </w:r>
      <w:proofErr w:type="spellStart"/>
      <w:r w:rsidR="006B5675" w:rsidRPr="006B5675">
        <w:rPr>
          <w:rFonts w:cs="Times New Roman"/>
          <w:lang w:val="lt-LT"/>
        </w:rPr>
        <w:t>Mažalotės</w:t>
      </w:r>
      <w:proofErr w:type="spellEnd"/>
      <w:r w:rsidR="006B5675" w:rsidRPr="006B5675">
        <w:rPr>
          <w:rFonts w:cs="Times New Roman"/>
          <w:lang w:val="lt-LT"/>
        </w:rPr>
        <w:t xml:space="preserve"> k., Pabradė, LT-18174 Švenčionių r.</w:t>
      </w:r>
      <w:r w:rsidR="004C6EF0" w:rsidRPr="00437B4C">
        <w:rPr>
          <w:rFonts w:cs="Times New Roman"/>
          <w:lang w:val="lt-LT"/>
        </w:rPr>
        <w:t xml:space="preserve">, Lietuva (toliau - </w:t>
      </w:r>
      <w:r w:rsidR="00A772E4">
        <w:rPr>
          <w:rFonts w:cs="Times New Roman"/>
          <w:lang w:val="lt-LT"/>
        </w:rPr>
        <w:t>P</w:t>
      </w:r>
      <w:r w:rsidR="004C6EF0" w:rsidRPr="00437B4C">
        <w:rPr>
          <w:rFonts w:cs="Times New Roman"/>
          <w:lang w:val="lt-LT"/>
        </w:rPr>
        <w:t>erkančioji organizacija)</w:t>
      </w:r>
      <w:r w:rsidR="000045BC">
        <w:rPr>
          <w:rFonts w:cs="Times New Roman"/>
          <w:lang w:val="lt-LT"/>
        </w:rPr>
        <w:t>. Pirkimo vykdytoja – Gynybos resursų agentūra prie Krašto apsaugos ministerijos juridinio a</w:t>
      </w:r>
      <w:r w:rsidR="00E05AB5">
        <w:rPr>
          <w:rFonts w:cs="Times New Roman"/>
          <w:lang w:val="lt-LT"/>
        </w:rPr>
        <w:t>smens kodas</w:t>
      </w:r>
      <w:r w:rsidR="004C6EF0" w:rsidRPr="00437B4C">
        <w:rPr>
          <w:rFonts w:cs="Times New Roman"/>
          <w:lang w:val="lt-LT"/>
        </w:rPr>
        <w:t xml:space="preserve"> </w:t>
      </w:r>
      <w:r w:rsidR="00E05AB5">
        <w:rPr>
          <w:rFonts w:cs="Times New Roman"/>
          <w:lang w:val="lt-LT"/>
        </w:rPr>
        <w:t>304740061, adresas</w:t>
      </w:r>
      <w:r w:rsidR="00E05AB5" w:rsidRPr="00E05AB5">
        <w:t xml:space="preserve"> </w:t>
      </w:r>
      <w:r w:rsidR="00E05AB5" w:rsidRPr="00E05AB5">
        <w:rPr>
          <w:rFonts w:cs="Times New Roman"/>
          <w:lang w:val="lt-LT"/>
        </w:rPr>
        <w:t>Giedraičių g. 41-101, 09303 Vilnius</w:t>
      </w:r>
      <w:r w:rsidR="00E05AB5">
        <w:rPr>
          <w:rFonts w:cs="Times New Roman"/>
          <w:lang w:val="lt-LT"/>
        </w:rPr>
        <w:t>,</w:t>
      </w:r>
      <w:r w:rsidR="004C6EF0" w:rsidRPr="00437B4C">
        <w:rPr>
          <w:rFonts w:cs="Times New Roman"/>
          <w:lang w:val="lt-LT"/>
        </w:rPr>
        <w:t xml:space="preserve"> vykdydama šį viešąjį pirkimą numato įsigyti pirkimo sąlygų </w:t>
      </w:r>
      <w:r w:rsidR="00C936FA">
        <w:rPr>
          <w:rFonts w:cs="Times New Roman"/>
          <w:lang w:val="lt-LT"/>
        </w:rPr>
        <w:t>1 priede „</w:t>
      </w:r>
      <w:r w:rsidR="00C936FA" w:rsidRPr="00C936FA">
        <w:rPr>
          <w:rFonts w:cs="Times New Roman"/>
          <w:lang w:val="lt-LT"/>
        </w:rPr>
        <w:t>Techninė specifikacija</w:t>
      </w:r>
      <w:r w:rsidR="00C936FA">
        <w:rPr>
          <w:rFonts w:cs="Times New Roman"/>
          <w:lang w:val="lt-LT"/>
        </w:rPr>
        <w:t xml:space="preserve">“ (toliau – 1 priedas) </w:t>
      </w:r>
      <w:r w:rsidR="004C6EF0" w:rsidRPr="00437B4C">
        <w:rPr>
          <w:rFonts w:cs="Times New Roman"/>
          <w:lang w:val="lt-LT"/>
        </w:rPr>
        <w:t>nurodytą pirkimo objektą.</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 xml:space="preserve">1.2. Šis viešasis pirkimas atliekamas vadovaujantis Lietuvos Respublikos viešųjų pirkimų įstatymu (toliau-VPĮ), Lietuvos Respublikos civiliniu kodeksu, kitais viešuosius pirkimus </w:t>
      </w:r>
      <w:r w:rsidR="00C936FA" w:rsidRPr="00437B4C">
        <w:rPr>
          <w:rFonts w:cs="Times New Roman"/>
          <w:lang w:val="lt-LT"/>
        </w:rPr>
        <w:t>reglamentuojančiais</w:t>
      </w:r>
      <w:r w:rsidR="004C6EF0" w:rsidRPr="00437B4C">
        <w:rPr>
          <w:rFonts w:cs="Times New Roman"/>
          <w:lang w:val="lt-LT"/>
        </w:rPr>
        <w:t xml:space="preserve"> </w:t>
      </w:r>
      <w:r w:rsidR="00C936FA" w:rsidRPr="00437B4C">
        <w:rPr>
          <w:rFonts w:cs="Times New Roman"/>
          <w:lang w:val="lt-LT"/>
        </w:rPr>
        <w:t>teisės</w:t>
      </w:r>
      <w:r w:rsidR="004C6EF0" w:rsidRPr="00437B4C">
        <w:rPr>
          <w:rFonts w:cs="Times New Roman"/>
          <w:lang w:val="lt-LT"/>
        </w:rPr>
        <w:t xml:space="preserve"> aktais bei šiomis pirkimo </w:t>
      </w:r>
      <w:r w:rsidR="00C936FA" w:rsidRPr="00437B4C">
        <w:rPr>
          <w:rFonts w:cs="Times New Roman"/>
          <w:lang w:val="lt-LT"/>
        </w:rPr>
        <w:t>sąlygomis</w:t>
      </w:r>
      <w:r w:rsidR="004C6EF0" w:rsidRPr="00437B4C">
        <w:rPr>
          <w:rFonts w:cs="Times New Roman"/>
          <w:lang w:val="lt-LT"/>
        </w:rPr>
        <w:t xml:space="preserve">. Vartojamos </w:t>
      </w:r>
      <w:proofErr w:type="spellStart"/>
      <w:r w:rsidR="004C6EF0" w:rsidRPr="00C936FA">
        <w:rPr>
          <w:rFonts w:cs="Times New Roman"/>
          <w:color w:val="auto"/>
          <w:lang w:val="lt-LT"/>
        </w:rPr>
        <w:t>sąvokos</w:t>
      </w:r>
      <w:proofErr w:type="spellEnd"/>
      <w:r w:rsidR="004C6EF0" w:rsidRPr="00437B4C">
        <w:rPr>
          <w:rFonts w:cs="Times New Roman"/>
          <w:lang w:val="lt-LT"/>
        </w:rPr>
        <w:t xml:space="preserve">, </w:t>
      </w:r>
      <w:r w:rsidR="00C936FA" w:rsidRPr="00437B4C">
        <w:rPr>
          <w:rFonts w:cs="Times New Roman"/>
          <w:lang w:val="lt-LT"/>
        </w:rPr>
        <w:t>apibrėžtos</w:t>
      </w:r>
      <w:r w:rsidR="004C6EF0" w:rsidRPr="00437B4C">
        <w:rPr>
          <w:rFonts w:cs="Times New Roman"/>
          <w:lang w:val="lt-LT"/>
        </w:rPr>
        <w:t xml:space="preserve"> VPĮ. </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1.3. Išankstinis skelbimas apie pirkimą nebuvo skelbtas.</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1.4. Pirkimo dokumentų sudedamoji dalis yra skelbimas apie pirkimą, todėl perkančioji organizacija didžiosios dalies skelbime esančios informacijos šiame dokumente pakartotinai neteikia.</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 xml:space="preserve">1.5. Šis </w:t>
      </w:r>
      <w:r w:rsidR="00B85A48">
        <w:rPr>
          <w:rFonts w:cs="Times New Roman"/>
          <w:lang w:val="lt-LT"/>
        </w:rPr>
        <w:t>supaprastintas</w:t>
      </w:r>
      <w:r w:rsidR="004C6EF0" w:rsidRPr="00437B4C">
        <w:rPr>
          <w:rFonts w:cs="Times New Roman"/>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w:t>
      </w:r>
      <w:r w:rsidR="004C6EF0" w:rsidRPr="00C936FA">
        <w:rPr>
          <w:rFonts w:cs="Times New Roman"/>
          <w:color w:val="auto"/>
          <w:lang w:val="lt-LT"/>
        </w:rPr>
        <w:t xml:space="preserve">pasiekiamoje adresu </w:t>
      </w:r>
      <w:hyperlink r:id="rId6" w:history="1">
        <w:r w:rsidR="004C6EF0" w:rsidRPr="00C936FA">
          <w:rPr>
            <w:rStyle w:val="Hyperlink"/>
            <w:rFonts w:cs="Times New Roman"/>
            <w:color w:val="auto"/>
            <w:lang w:val="lt-LT"/>
          </w:rPr>
          <w:t>https://viesiejipirkimai.lt</w:t>
        </w:r>
      </w:hyperlink>
      <w:r w:rsidR="004C6EF0" w:rsidRPr="00C936FA">
        <w:rPr>
          <w:rFonts w:cs="Times New Roman"/>
          <w:color w:val="auto"/>
          <w:lang w:val="lt-LT"/>
        </w:rPr>
        <w:t xml:space="preserve">. Dėl klausimų, susijusių su CVP IS sistemos veikimo ypatumais, kreiptis adresu </w:t>
      </w:r>
      <w:hyperlink r:id="rId7" w:history="1">
        <w:r w:rsidR="004C6EF0" w:rsidRPr="00C936FA">
          <w:rPr>
            <w:rStyle w:val="Hyperlink"/>
            <w:rFonts w:cs="Times New Roman"/>
            <w:color w:val="auto"/>
            <w:lang w:val="lt-LT"/>
          </w:rPr>
          <w:t>pagalba@vpt.lt</w:t>
        </w:r>
      </w:hyperlink>
      <w:r w:rsidR="004C6EF0" w:rsidRPr="00C936FA">
        <w:rPr>
          <w:rFonts w:cs="Times New Roman"/>
          <w:color w:val="auto"/>
          <w:lang w:val="lt-LT"/>
        </w:rPr>
        <w:t xml:space="preserve">. </w:t>
      </w:r>
    </w:p>
    <w:p w14:paraId="784ACF26" w14:textId="77777777" w:rsidR="004C6EF0" w:rsidRPr="00437B4C" w:rsidRDefault="004C6EF0" w:rsidP="004C6EF0">
      <w:pPr>
        <w:pStyle w:val="Body2"/>
        <w:ind w:firstLine="720"/>
        <w:rPr>
          <w:rFonts w:cs="Times New Roman"/>
          <w:lang w:val="lt-LT"/>
        </w:rPr>
      </w:pPr>
      <w:r w:rsidRPr="00437B4C">
        <w:rPr>
          <w:rFonts w:cs="Times New Roman"/>
          <w:lang w:val="lt-LT"/>
        </w:rPr>
        <w:t>1.6. Pirkimas atliekamas laikantis lygiateisiškumo, nediskriminavimo, abipusio pripažinimo, proporcingumo ir skaidrumo principų bei konfidencialumo ir nešališkumo reikalavimų.</w:t>
      </w:r>
      <w:r w:rsidRPr="00437B4C">
        <w:rPr>
          <w:rFonts w:cs="Times New Roman"/>
          <w:lang w:val="lt-LT"/>
        </w:rPr>
        <w:tab/>
      </w:r>
    </w:p>
    <w:p w14:paraId="68F9DDA9" w14:textId="56EF839E" w:rsidR="004C6EF0" w:rsidRPr="00437B4C" w:rsidRDefault="004C6EF0" w:rsidP="004C6EF0">
      <w:pPr>
        <w:pStyle w:val="Body2"/>
        <w:ind w:firstLine="720"/>
        <w:rPr>
          <w:rFonts w:cs="Times New Roman"/>
          <w:lang w:val="lt-LT"/>
        </w:rPr>
      </w:pPr>
      <w:r w:rsidRPr="00437B4C">
        <w:rPr>
          <w:rFonts w:cs="Times New Roman"/>
          <w:lang w:val="lt-LT"/>
        </w:rPr>
        <w:t>1.7. Pateikdamas pasiūlymą, tiekėjas patvirtina, kad sutinka su pirkimo sąlygose nustatytomis tolesnėmis pirkimo procedūromis ir būsimo</w:t>
      </w:r>
      <w:r w:rsidR="00F675E7">
        <w:rPr>
          <w:rFonts w:cs="Times New Roman"/>
          <w:lang w:val="lt-LT"/>
        </w:rPr>
        <w:t>mi</w:t>
      </w:r>
      <w:r w:rsidRPr="00437B4C">
        <w:rPr>
          <w:rFonts w:cs="Times New Roman"/>
          <w:lang w:val="lt-LT"/>
        </w:rPr>
        <w:t>s sutarties sąlygomis.</w:t>
      </w:r>
    </w:p>
    <w:p w14:paraId="54B99C25" w14:textId="2CE09701" w:rsidR="004C6EF0" w:rsidRPr="00437B4C" w:rsidRDefault="004C6EF0" w:rsidP="004C6EF0">
      <w:pPr>
        <w:pStyle w:val="Body2"/>
        <w:ind w:firstLine="720"/>
        <w:rPr>
          <w:rFonts w:cs="Times New Roman"/>
          <w:lang w:val="lt-LT"/>
        </w:rPr>
      </w:pPr>
      <w:r w:rsidRPr="00437B4C">
        <w:rPr>
          <w:rFonts w:cs="Times New Roman"/>
          <w:lang w:val="lt-LT"/>
        </w:rPr>
        <w:t xml:space="preserve">1.8. </w:t>
      </w:r>
      <w:r w:rsidR="00C936FA" w:rsidRPr="00C936FA">
        <w:rPr>
          <w:rFonts w:cs="Times New Roman"/>
          <w:lang w:val="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0077BB">
        <w:rPr>
          <w:rFonts w:cs="Times New Roman"/>
          <w:lang w:val="lt-LT"/>
        </w:rPr>
        <w:t>4.4.4. papunkčiu</w:t>
      </w:r>
      <w:r w:rsidR="006350BD">
        <w:rPr>
          <w:rFonts w:cs="Times New Roman"/>
          <w:lang w:val="lt-LT"/>
        </w:rPr>
        <w:t xml:space="preserve">, galimų sutartinių įsipareigojimų metu </w:t>
      </w:r>
      <w:r w:rsidR="006350BD" w:rsidRPr="006350BD">
        <w:rPr>
          <w:b/>
          <w:bCs/>
          <w:kern w:val="2"/>
          <w:szCs w:val="24"/>
          <w:shd w:val="clear" w:color="auto" w:fill="FFFFFF"/>
          <w:lang w:val="lt-LT"/>
        </w:rPr>
        <w:t>Tiekėjas</w:t>
      </w:r>
      <w:r w:rsidR="006350BD" w:rsidRPr="006350BD">
        <w:rPr>
          <w:kern w:val="2"/>
          <w:szCs w:val="24"/>
          <w:shd w:val="clear" w:color="auto" w:fill="FFFFFF"/>
          <w:lang w:val="lt-LT"/>
        </w:rPr>
        <w:t xml:space="preserve"> įsipareigoja pristatyti visą prekių kiekį per vieną kartą, ne piko valandomis,</w:t>
      </w:r>
      <w:r w:rsidR="006350BD" w:rsidRPr="006350BD">
        <w:rPr>
          <w:lang w:val="lt-LT"/>
        </w:rPr>
        <w:t xml:space="preserve"> Prekės turi būti pristaty</w:t>
      </w:r>
      <w:r w:rsidR="002554FA">
        <w:rPr>
          <w:lang w:val="lt-LT"/>
        </w:rPr>
        <w:t>t</w:t>
      </w:r>
      <w:r w:rsidR="006350BD" w:rsidRPr="006350BD">
        <w:rPr>
          <w:lang w:val="lt-LT"/>
        </w:rPr>
        <w:t>os darbo dieną iki 16:00 val</w:t>
      </w:r>
      <w:r w:rsidR="00896B2E" w:rsidRPr="006350BD">
        <w:rPr>
          <w:rFonts w:cs="Times New Roman"/>
          <w:lang w:val="lt-LT"/>
        </w:rPr>
        <w:t>.</w:t>
      </w:r>
    </w:p>
    <w:p w14:paraId="6FA82C07" w14:textId="54A96D28" w:rsidR="004C6EF0" w:rsidRDefault="004C6EF0" w:rsidP="004C6EF0">
      <w:pPr>
        <w:pStyle w:val="Body2"/>
        <w:ind w:firstLine="720"/>
        <w:rPr>
          <w:rFonts w:cs="Times New Roman"/>
          <w:lang w:val="lt-LT"/>
        </w:rPr>
      </w:pPr>
      <w:r w:rsidRPr="00437B4C">
        <w:rPr>
          <w:rFonts w:cs="Times New Roman"/>
          <w:lang w:val="lt-LT"/>
        </w:rPr>
        <w:t>1.9.</w:t>
      </w:r>
      <w:r w:rsidR="00C936FA" w:rsidRPr="00FE719D">
        <w:rPr>
          <w:lang w:val="lt-LT"/>
        </w:rPr>
        <w:t xml:space="preserve"> </w:t>
      </w:r>
      <w:r w:rsidR="00C936FA" w:rsidRPr="00C936FA">
        <w:rPr>
          <w:rFonts w:cs="Times New Roman"/>
          <w:lang w:val="lt-LT"/>
        </w:rPr>
        <w:t>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4B1B77CE" w14:textId="390D80B0" w:rsidR="00C936FA" w:rsidRPr="00FE719D" w:rsidRDefault="00C936FA" w:rsidP="004C6EF0">
      <w:pPr>
        <w:pStyle w:val="Body2"/>
        <w:ind w:firstLine="720"/>
        <w:rPr>
          <w:rFonts w:cs="Times New Roman"/>
          <w:lang w:val="lt-LT"/>
        </w:rPr>
      </w:pPr>
      <w:r>
        <w:rPr>
          <w:rFonts w:cs="Times New Roman"/>
          <w:lang w:val="lt-LT"/>
        </w:rPr>
        <w:t xml:space="preserve">1.10. </w:t>
      </w:r>
      <w:r w:rsidRPr="00C936FA">
        <w:rPr>
          <w:rFonts w:cs="Times New Roman"/>
          <w:lang w:val="lt-LT"/>
        </w:rPr>
        <w:t xml:space="preserve">Vadovaudamasi VPĮ 29 straipsnio 3 ir 4 dalimis Perkančioji organizacija privalo nutraukti pradėtas pirkimo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w:t>
      </w:r>
      <w:r w:rsidRPr="00C936FA">
        <w:rPr>
          <w:rFonts w:cs="Times New Roman"/>
          <w:lang w:val="lt-LT"/>
        </w:rPr>
        <w:lastRenderedPageBreak/>
        <w:t>esminių klaidų, dėl kurių pirkimas tampa nebetikslingas ar jį įvykdžius būtų įsigytas Perkančiosios organizacijos poreikių neatitinkantis pirkimo objektas.</w:t>
      </w:r>
    </w:p>
    <w:p w14:paraId="21ADFAA9" w14:textId="58306065" w:rsidR="004C6EF0" w:rsidRPr="00437B4C" w:rsidRDefault="004C6EF0" w:rsidP="004C6EF0">
      <w:pPr>
        <w:pStyle w:val="Body2"/>
        <w:ind w:firstLine="720"/>
        <w:rPr>
          <w:rFonts w:cs="Times New Roman"/>
          <w:lang w:val="lt-LT"/>
        </w:rPr>
      </w:pPr>
      <w:r w:rsidRPr="00437B4C">
        <w:rPr>
          <w:rFonts w:cs="Times New Roman"/>
          <w:lang w:val="lt-LT"/>
        </w:rPr>
        <w:t>1.1</w:t>
      </w:r>
      <w:r w:rsidR="00C936FA">
        <w:rPr>
          <w:rFonts w:cs="Times New Roman"/>
          <w:lang w:val="lt-LT"/>
        </w:rPr>
        <w:t>1</w:t>
      </w:r>
      <w:r w:rsidRPr="00437B4C">
        <w:rPr>
          <w:rFonts w:cs="Times New Roman"/>
          <w:lang w:val="lt-LT"/>
        </w:rPr>
        <w:t>.</w:t>
      </w:r>
      <w:r w:rsidRPr="00FE719D">
        <w:rPr>
          <w:rFonts w:cs="Times New Roman"/>
          <w:lang w:val="lt-LT"/>
        </w:rPr>
        <w:t xml:space="preserve"> </w:t>
      </w:r>
      <w:r w:rsidRPr="00437B4C">
        <w:rPr>
          <w:rFonts w:cs="Times New Roman"/>
          <w:lang w:val="lt-LT"/>
        </w:rPr>
        <w:t xml:space="preserve">Pirkimas nevykdomas iš Centrinės perkančiosios organizacijos (toliau – CPO), kadangi CPO kataloge ketinamų įsigyti </w:t>
      </w:r>
      <w:r>
        <w:rPr>
          <w:rFonts w:cs="Times New Roman"/>
          <w:lang w:val="lt-LT"/>
        </w:rPr>
        <w:t>prekių</w:t>
      </w:r>
      <w:r w:rsidRPr="00437B4C">
        <w:rPr>
          <w:rFonts w:cs="Times New Roman"/>
          <w:lang w:val="lt-LT"/>
        </w:rPr>
        <w:t xml:space="preserve"> nėra.</w:t>
      </w:r>
    </w:p>
    <w:p w14:paraId="59148253" w14:textId="77777777" w:rsidR="00362AFF" w:rsidRDefault="004C6EF0" w:rsidP="00AB6F9E">
      <w:pPr>
        <w:pStyle w:val="Body2"/>
        <w:ind w:firstLine="720"/>
        <w:rPr>
          <w:lang w:val="lt-LT"/>
        </w:rPr>
      </w:pPr>
      <w:r w:rsidRPr="00437B4C">
        <w:rPr>
          <w:rFonts w:cs="Times New Roman"/>
          <w:lang w:val="lt-LT"/>
        </w:rPr>
        <w:t>1.1</w:t>
      </w:r>
      <w:r w:rsidR="00C936FA">
        <w:rPr>
          <w:rFonts w:cs="Times New Roman"/>
          <w:lang w:val="lt-LT"/>
        </w:rPr>
        <w:t>2</w:t>
      </w:r>
      <w:r w:rsidRPr="00437B4C">
        <w:rPr>
          <w:rFonts w:cs="Times New Roman"/>
          <w:lang w:val="lt-LT"/>
        </w:rPr>
        <w:t>. Tiesioginį ryšį su tiekėjais įgalioti palaikyti CVP IS priemonėmis: Gynybos resursų agentūros Karinių atsargų įsigijimų koordinavimo skyriaus vyriausioji specialistė</w:t>
      </w:r>
      <w:r w:rsidR="00C42B5E">
        <w:rPr>
          <w:rFonts w:cs="Times New Roman"/>
          <w:lang w:val="lt-LT"/>
        </w:rPr>
        <w:t xml:space="preserve"> Danielė Antanavičiūtė,</w:t>
      </w:r>
      <w:r w:rsidRPr="00437B4C">
        <w:rPr>
          <w:rFonts w:cs="Times New Roman"/>
          <w:lang w:val="lt-LT"/>
        </w:rPr>
        <w:t xml:space="preserve"> tel.</w:t>
      </w:r>
      <w:r w:rsidR="00C42B5E">
        <w:rPr>
          <w:rFonts w:cs="Times New Roman"/>
          <w:lang w:val="lt-LT"/>
        </w:rPr>
        <w:t xml:space="preserve"> +370 706 72448</w:t>
      </w:r>
      <w:r w:rsidRPr="00437B4C">
        <w:rPr>
          <w:rFonts w:cs="Times New Roman"/>
          <w:lang w:val="lt-LT"/>
        </w:rPr>
        <w:t>, el. paštas</w:t>
      </w:r>
      <w:r w:rsidR="00C42B5E">
        <w:rPr>
          <w:rFonts w:cs="Times New Roman"/>
          <w:lang w:val="lt-LT"/>
        </w:rPr>
        <w:t xml:space="preserve"> </w:t>
      </w:r>
      <w:hyperlink r:id="rId8" w:history="1">
        <w:r w:rsidR="00C42B5E" w:rsidRPr="00C42B5E">
          <w:rPr>
            <w:rStyle w:val="Hyperlink"/>
            <w:rFonts w:cs="Times New Roman"/>
            <w:color w:val="auto"/>
            <w:lang w:val="lt-LT"/>
          </w:rPr>
          <w:t>daniele.antanaviciute</w:t>
        </w:r>
        <w:r w:rsidR="00C42B5E" w:rsidRPr="00C42B5E">
          <w:rPr>
            <w:rStyle w:val="Hyperlink"/>
            <w:rFonts w:cs="Times New Roman"/>
            <w:color w:val="auto"/>
          </w:rPr>
          <w:t>@kam.lt</w:t>
        </w:r>
      </w:hyperlink>
      <w:r w:rsidR="00C42B5E" w:rsidRPr="00C42B5E">
        <w:rPr>
          <w:rFonts w:cs="Times New Roman"/>
          <w:color w:val="auto"/>
        </w:rPr>
        <w:t xml:space="preserve"> </w:t>
      </w:r>
      <w:r w:rsidRPr="00C42B5E">
        <w:rPr>
          <w:rFonts w:cs="Times New Roman"/>
          <w:color w:val="auto"/>
          <w:lang w:val="lt-LT"/>
        </w:rPr>
        <w:t xml:space="preserve">,  jai nesant – </w:t>
      </w:r>
      <w:r w:rsidR="00F128BB">
        <w:rPr>
          <w:rFonts w:cs="Times New Roman"/>
          <w:color w:val="auto"/>
          <w:lang w:val="lt-LT"/>
        </w:rPr>
        <w:t>Ramunė Skliaustienė</w:t>
      </w:r>
      <w:r w:rsidRPr="00C42B5E">
        <w:rPr>
          <w:rFonts w:cs="Times New Roman"/>
          <w:color w:val="auto"/>
          <w:lang w:val="lt-LT"/>
        </w:rPr>
        <w:t xml:space="preserve">, tel. </w:t>
      </w:r>
      <w:r w:rsidR="00F128BB" w:rsidRPr="00F128BB">
        <w:rPr>
          <w:rFonts w:cs="Times New Roman"/>
          <w:color w:val="auto"/>
          <w:lang w:val="lt-LT"/>
        </w:rPr>
        <w:t>+370 706 80 389</w:t>
      </w:r>
      <w:r w:rsidR="00F128BB">
        <w:rPr>
          <w:rFonts w:cs="Times New Roman"/>
          <w:color w:val="auto"/>
          <w:lang w:val="lt-LT"/>
        </w:rPr>
        <w:t>, el. paštas</w:t>
      </w:r>
      <w:r w:rsidR="00F128BB" w:rsidRPr="00FE719D">
        <w:rPr>
          <w:lang w:val="lt-LT"/>
        </w:rPr>
        <w:t xml:space="preserve"> </w:t>
      </w:r>
      <w:hyperlink r:id="rId9" w:history="1">
        <w:r w:rsidR="00F128BB" w:rsidRPr="00FE719D">
          <w:rPr>
            <w:rStyle w:val="Hyperlink"/>
            <w:color w:val="auto"/>
            <w:lang w:val="lt-LT"/>
          </w:rPr>
          <w:t>ramune.skliaustiene@kam.lt</w:t>
        </w:r>
      </w:hyperlink>
      <w:r w:rsidRPr="00F128BB">
        <w:rPr>
          <w:rFonts w:cs="Times New Roman"/>
          <w:color w:val="auto"/>
          <w:lang w:val="lt-LT"/>
        </w:rPr>
        <w:t xml:space="preserve">. </w:t>
      </w:r>
      <w:r w:rsidRPr="00F128BB">
        <w:rPr>
          <w:rFonts w:cs="Times New Roman"/>
          <w:color w:val="auto"/>
          <w:lang w:val="lt-LT"/>
        </w:rPr>
        <w:tab/>
      </w:r>
      <w:r w:rsidRPr="00F128BB">
        <w:rPr>
          <w:rFonts w:cs="Times New Roman"/>
          <w:color w:val="auto"/>
          <w:lang w:val="lt-LT"/>
        </w:rPr>
        <w:br/>
      </w:r>
      <w:r w:rsidR="00205AB1" w:rsidRPr="00F128BB">
        <w:rPr>
          <w:color w:val="auto"/>
          <w:lang w:val="lt-LT"/>
        </w:rPr>
        <w:tab/>
      </w:r>
      <w:r w:rsidR="00362AFF">
        <w:rPr>
          <w:lang w:val="lt-LT"/>
        </w:rPr>
        <w:br/>
      </w:r>
      <w:r w:rsidR="00362AFF">
        <w:rPr>
          <w:lang w:val="lt-LT"/>
        </w:rPr>
        <w:tab/>
        <w:t>2. PIRKIMO OBJEKTAS</w:t>
      </w:r>
      <w:r w:rsidR="00362AFF">
        <w:rPr>
          <w:lang w:val="lt-LT"/>
        </w:rPr>
        <w:tab/>
      </w:r>
    </w:p>
    <w:p w14:paraId="6D7750E3" w14:textId="10F4A397" w:rsidR="00AB6F9E" w:rsidRDefault="00205AB1" w:rsidP="00AB6F9E">
      <w:pPr>
        <w:pStyle w:val="Body2"/>
        <w:ind w:firstLine="720"/>
        <w:rPr>
          <w:lang w:val="lt-LT"/>
        </w:rPr>
      </w:pPr>
      <w:r w:rsidRPr="00370648">
        <w:rPr>
          <w:lang w:val="lt-LT"/>
        </w:rPr>
        <w:br/>
      </w:r>
      <w:r w:rsidRPr="00370648">
        <w:rPr>
          <w:lang w:val="lt-LT"/>
        </w:rPr>
        <w:tab/>
        <w:t>2.1. Šio pirkimo objektas</w:t>
      </w:r>
      <w:r w:rsidR="004D2B09">
        <w:rPr>
          <w:lang w:val="lt-LT"/>
        </w:rPr>
        <w:t xml:space="preserve"> –</w:t>
      </w:r>
      <w:r w:rsidR="00C42B5E">
        <w:rPr>
          <w:b/>
          <w:lang w:val="lt-LT"/>
        </w:rPr>
        <w:t xml:space="preserve"> </w:t>
      </w:r>
      <w:r w:rsidR="00117212">
        <w:rPr>
          <w:b/>
          <w:lang w:val="lt-LT"/>
        </w:rPr>
        <w:t>ličių elementai</w:t>
      </w:r>
      <w:r w:rsidR="004D2B09" w:rsidRPr="004D2B09">
        <w:rPr>
          <w:b/>
          <w:lang w:val="lt-LT"/>
        </w:rPr>
        <w:t>.</w:t>
      </w:r>
      <w:r w:rsidR="00AB6F9E">
        <w:rPr>
          <w:lang w:val="lt-LT"/>
        </w:rPr>
        <w:t xml:space="preserve"> Pirkimo</w:t>
      </w:r>
      <w:r w:rsidR="00AB6F9E" w:rsidRPr="00B27CC9">
        <w:rPr>
          <w:lang w:val="lt-LT"/>
        </w:rPr>
        <w:t xml:space="preserve"> objektas yra skaidomas į </w:t>
      </w:r>
      <w:r w:rsidR="00117212">
        <w:rPr>
          <w:b/>
          <w:lang w:val="lt-LT"/>
        </w:rPr>
        <w:t>3</w:t>
      </w:r>
      <w:r w:rsidR="00C42B5E">
        <w:rPr>
          <w:lang w:val="lt-LT"/>
        </w:rPr>
        <w:t xml:space="preserve"> dali</w:t>
      </w:r>
      <w:r w:rsidR="00117212">
        <w:rPr>
          <w:lang w:val="lt-LT"/>
        </w:rPr>
        <w:t>s</w:t>
      </w:r>
      <w:r w:rsidR="00AB6F9E" w:rsidRPr="00B27CC9">
        <w:rPr>
          <w:lang w:val="lt-LT"/>
        </w:rPr>
        <w:t>:</w:t>
      </w:r>
    </w:p>
    <w:tbl>
      <w:tblPr>
        <w:tblStyle w:val="TableGrid"/>
        <w:tblW w:w="9214" w:type="dxa"/>
        <w:tblInd w:w="279" w:type="dxa"/>
        <w:tblLook w:val="04A0" w:firstRow="1" w:lastRow="0" w:firstColumn="1" w:lastColumn="0" w:noHBand="0" w:noVBand="1"/>
      </w:tblPr>
      <w:tblGrid>
        <w:gridCol w:w="1134"/>
        <w:gridCol w:w="5528"/>
        <w:gridCol w:w="2552"/>
      </w:tblGrid>
      <w:tr w:rsidR="00892B9A" w14:paraId="3C32E26F" w14:textId="77777777" w:rsidTr="00892B9A">
        <w:trPr>
          <w:trHeight w:val="841"/>
        </w:trPr>
        <w:tc>
          <w:tcPr>
            <w:tcW w:w="1134" w:type="dxa"/>
            <w:vAlign w:val="center"/>
          </w:tcPr>
          <w:p w14:paraId="3A29DC3F" w14:textId="5C989AC2" w:rsidR="00892B9A" w:rsidRPr="000077BB" w:rsidRDefault="00892B9A" w:rsidP="00F128BB">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0077BB">
              <w:rPr>
                <w:b/>
                <w:i/>
                <w:lang w:val="lt-LT"/>
              </w:rPr>
              <w:t>Pirkimo dalis</w:t>
            </w:r>
          </w:p>
        </w:tc>
        <w:tc>
          <w:tcPr>
            <w:tcW w:w="5528" w:type="dxa"/>
            <w:vAlign w:val="center"/>
          </w:tcPr>
          <w:p w14:paraId="72F332C0" w14:textId="1766E65D" w:rsidR="00892B9A" w:rsidRPr="000077BB" w:rsidRDefault="00892B9A" w:rsidP="00F128BB">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0077BB">
              <w:rPr>
                <w:b/>
                <w:i/>
                <w:lang w:val="lt-LT"/>
              </w:rPr>
              <w:t>Ketinama įsigyti prekė</w:t>
            </w:r>
          </w:p>
        </w:tc>
        <w:tc>
          <w:tcPr>
            <w:tcW w:w="2552" w:type="dxa"/>
            <w:vAlign w:val="center"/>
          </w:tcPr>
          <w:p w14:paraId="76EEF618" w14:textId="7A129B7A" w:rsidR="00892B9A" w:rsidRPr="000077BB" w:rsidRDefault="00892B9A" w:rsidP="00F128BB">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Pr>
                <w:b/>
                <w:i/>
                <w:lang w:val="lt-LT"/>
              </w:rPr>
              <w:t>Įsigijimas kiekis</w:t>
            </w:r>
          </w:p>
        </w:tc>
      </w:tr>
      <w:tr w:rsidR="00892B9A" w14:paraId="34168F2E" w14:textId="77777777" w:rsidTr="00892B9A">
        <w:tc>
          <w:tcPr>
            <w:tcW w:w="1134" w:type="dxa"/>
            <w:vAlign w:val="center"/>
          </w:tcPr>
          <w:p w14:paraId="072585C2" w14:textId="783FB6EE" w:rsidR="00892B9A" w:rsidRPr="00F128BB" w:rsidRDefault="00892B9A"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1</w:t>
            </w:r>
          </w:p>
        </w:tc>
        <w:tc>
          <w:tcPr>
            <w:tcW w:w="5528" w:type="dxa"/>
            <w:vAlign w:val="center"/>
          </w:tcPr>
          <w:p w14:paraId="45891741" w14:textId="40C06204" w:rsidR="00892B9A" w:rsidRPr="00A772E4" w:rsidRDefault="00892B9A"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Pr>
                <w:sz w:val="20"/>
                <w:lang w:val="lt-LT"/>
              </w:rPr>
              <w:t>Ličio elementas 3V CR123A</w:t>
            </w:r>
          </w:p>
        </w:tc>
        <w:tc>
          <w:tcPr>
            <w:tcW w:w="2552" w:type="dxa"/>
            <w:vAlign w:val="center"/>
          </w:tcPr>
          <w:p w14:paraId="52D9DEE4" w14:textId="05F39A20" w:rsidR="00892B9A" w:rsidRPr="00A772E4" w:rsidRDefault="00892B9A"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Pr>
                <w:rFonts w:eastAsia="Times New Roman"/>
                <w:sz w:val="22"/>
                <w:szCs w:val="22"/>
                <w:bdr w:val="none" w:sz="0" w:space="0" w:color="auto"/>
                <w:lang w:val="lt-LT"/>
              </w:rPr>
              <w:t>1300</w:t>
            </w:r>
            <w:r w:rsidRPr="00A772E4">
              <w:rPr>
                <w:rFonts w:eastAsia="Times New Roman"/>
                <w:sz w:val="22"/>
                <w:szCs w:val="22"/>
                <w:bdr w:val="none" w:sz="0" w:space="0" w:color="auto"/>
                <w:lang w:val="lt-LT"/>
              </w:rPr>
              <w:t xml:space="preserve"> </w:t>
            </w:r>
            <w:r w:rsidRPr="00A772E4">
              <w:rPr>
                <w:rFonts w:eastAsia="Times New Roman"/>
                <w:bdr w:val="none" w:sz="0" w:space="0" w:color="auto"/>
                <w:lang w:val="lt-LT"/>
              </w:rPr>
              <w:t>vienetų</w:t>
            </w:r>
          </w:p>
          <w:p w14:paraId="374DDFCC" w14:textId="77777777" w:rsidR="00892B9A" w:rsidRDefault="00892B9A"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892B9A" w14:paraId="3CE7AB12" w14:textId="77777777" w:rsidTr="00892B9A">
        <w:tc>
          <w:tcPr>
            <w:tcW w:w="1134" w:type="dxa"/>
            <w:vAlign w:val="center"/>
          </w:tcPr>
          <w:p w14:paraId="607F9560" w14:textId="53B7499A" w:rsidR="00892B9A" w:rsidRPr="00F128BB" w:rsidRDefault="00892B9A"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2</w:t>
            </w:r>
          </w:p>
        </w:tc>
        <w:tc>
          <w:tcPr>
            <w:tcW w:w="5528" w:type="dxa"/>
            <w:vAlign w:val="center"/>
          </w:tcPr>
          <w:p w14:paraId="19927086" w14:textId="6BC1039E" w:rsidR="00892B9A" w:rsidRPr="00A772E4" w:rsidRDefault="00892B9A"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Pr>
                <w:sz w:val="20"/>
                <w:lang w:val="lt-LT"/>
              </w:rPr>
              <w:t>Ličio elementas 1,5V AA</w:t>
            </w:r>
          </w:p>
        </w:tc>
        <w:tc>
          <w:tcPr>
            <w:tcW w:w="2552" w:type="dxa"/>
            <w:vAlign w:val="center"/>
          </w:tcPr>
          <w:p w14:paraId="301B813D" w14:textId="724A7A7D" w:rsidR="00892B9A" w:rsidRPr="00F128BB" w:rsidRDefault="00892B9A"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Pr>
                <w:rFonts w:eastAsia="Times New Roman"/>
                <w:sz w:val="22"/>
                <w:szCs w:val="22"/>
                <w:bdr w:val="none" w:sz="0" w:space="0" w:color="auto"/>
                <w:lang w:val="lt-LT"/>
              </w:rPr>
              <w:t>4</w:t>
            </w:r>
            <w:r w:rsidRPr="00F128BB">
              <w:rPr>
                <w:rFonts w:eastAsia="Times New Roman"/>
                <w:sz w:val="22"/>
                <w:szCs w:val="22"/>
                <w:bdr w:val="none" w:sz="0" w:space="0" w:color="auto"/>
                <w:lang w:val="lt-LT"/>
              </w:rPr>
              <w:t>50</w:t>
            </w:r>
            <w:r w:rsidRPr="00F128BB">
              <w:rPr>
                <w:rFonts w:eastAsia="Times New Roman"/>
                <w:color w:val="000000"/>
                <w:bdr w:val="none" w:sz="0" w:space="0" w:color="auto"/>
                <w:lang w:val="lt-LT"/>
              </w:rPr>
              <w:t xml:space="preserve"> </w:t>
            </w:r>
            <w:r w:rsidRPr="00F128BB">
              <w:rPr>
                <w:rFonts w:eastAsia="Times New Roman"/>
                <w:bdr w:val="none" w:sz="0" w:space="0" w:color="auto"/>
                <w:lang w:val="lt-LT"/>
              </w:rPr>
              <w:t>vienetų</w:t>
            </w:r>
          </w:p>
          <w:p w14:paraId="21F386B2" w14:textId="77777777" w:rsidR="00892B9A" w:rsidRDefault="00892B9A"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892B9A" w14:paraId="22DE6BC5" w14:textId="77777777" w:rsidTr="00892B9A">
        <w:tc>
          <w:tcPr>
            <w:tcW w:w="1134" w:type="dxa"/>
            <w:vAlign w:val="center"/>
          </w:tcPr>
          <w:p w14:paraId="1E9A9BB8" w14:textId="36D82C7B" w:rsidR="00892B9A" w:rsidRPr="00F128BB" w:rsidRDefault="00892B9A"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3</w:t>
            </w:r>
          </w:p>
        </w:tc>
        <w:tc>
          <w:tcPr>
            <w:tcW w:w="5528" w:type="dxa"/>
            <w:vAlign w:val="center"/>
          </w:tcPr>
          <w:p w14:paraId="2C54B4F1" w14:textId="0D98A9A9" w:rsidR="00892B9A" w:rsidRPr="00A772E4" w:rsidRDefault="00892B9A"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892B9A">
              <w:rPr>
                <w:sz w:val="20"/>
                <w:lang w:val="lt-LT"/>
              </w:rPr>
              <w:t>Ličio elementas</w:t>
            </w:r>
            <w:r>
              <w:rPr>
                <w:sz w:val="20"/>
                <w:lang w:val="lt-LT"/>
              </w:rPr>
              <w:t xml:space="preserve"> 3,6V 1/2AA</w:t>
            </w:r>
          </w:p>
        </w:tc>
        <w:tc>
          <w:tcPr>
            <w:tcW w:w="2552" w:type="dxa"/>
            <w:vAlign w:val="center"/>
          </w:tcPr>
          <w:p w14:paraId="453A32D6" w14:textId="2B35D9DA" w:rsidR="00892B9A" w:rsidRPr="00A772E4" w:rsidRDefault="00892B9A"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Pr>
                <w:rFonts w:eastAsia="Times New Roman"/>
                <w:color w:val="000000"/>
                <w:bdr w:val="none" w:sz="0" w:space="0" w:color="auto"/>
                <w:lang w:val="lt-LT"/>
              </w:rPr>
              <w:t>65</w:t>
            </w:r>
            <w:r w:rsidRPr="00A772E4">
              <w:rPr>
                <w:rFonts w:eastAsia="Times New Roman"/>
                <w:color w:val="000000"/>
                <w:bdr w:val="none" w:sz="0" w:space="0" w:color="auto"/>
                <w:lang w:val="lt-LT"/>
              </w:rPr>
              <w:t>0 vienetų</w:t>
            </w:r>
          </w:p>
          <w:p w14:paraId="48AE45E3" w14:textId="77777777" w:rsidR="00892B9A" w:rsidRDefault="00892B9A"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bl>
    <w:p w14:paraId="4F258F67" w14:textId="34B1662D" w:rsidR="0088581B" w:rsidRPr="00C42B5E" w:rsidRDefault="00A772E4" w:rsidP="00F128BB">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cs="Arial Unicode MS"/>
          <w:color w:val="000000"/>
          <w:sz w:val="22"/>
          <w:szCs w:val="22"/>
          <w:lang w:val="lt-LT"/>
        </w:rPr>
        <w:t xml:space="preserve">      </w:t>
      </w:r>
    </w:p>
    <w:p w14:paraId="36EF05FA" w14:textId="56BF1322" w:rsidR="00C31DEB" w:rsidRPr="00437B4C" w:rsidRDefault="00C31DEB" w:rsidP="00C31DEB">
      <w:pPr>
        <w:pStyle w:val="Body2"/>
        <w:ind w:firstLine="720"/>
        <w:rPr>
          <w:rFonts w:cs="Times New Roman"/>
          <w:lang w:val="lt-LT"/>
        </w:rPr>
      </w:pPr>
      <w:r>
        <w:rPr>
          <w:lang w:val="lt-LT"/>
        </w:rPr>
        <w:t xml:space="preserve">2.2. </w:t>
      </w:r>
      <w:r w:rsidRPr="00437B4C">
        <w:rPr>
          <w:rFonts w:cs="Times New Roman"/>
          <w:lang w:val="lt-LT"/>
        </w:rPr>
        <w:t xml:space="preserve">Pasiūlymai gali būti teikiami vienai arba </w:t>
      </w:r>
      <w:r w:rsidR="0088581B">
        <w:rPr>
          <w:rFonts w:cs="Times New Roman"/>
          <w:lang w:val="lt-LT"/>
        </w:rPr>
        <w:t xml:space="preserve">visoms </w:t>
      </w:r>
      <w:r w:rsidR="00892B9A">
        <w:rPr>
          <w:rFonts w:cs="Times New Roman"/>
          <w:lang w:val="lt-LT"/>
        </w:rPr>
        <w:t>3</w:t>
      </w:r>
      <w:r w:rsidR="006752AC">
        <w:rPr>
          <w:rFonts w:cs="Times New Roman"/>
          <w:lang w:val="lt-LT"/>
        </w:rPr>
        <w:t xml:space="preserve"> </w:t>
      </w:r>
      <w:r w:rsidR="0088581B">
        <w:rPr>
          <w:rFonts w:cs="Times New Roman"/>
          <w:lang w:val="lt-LT"/>
        </w:rPr>
        <w:t>(</w:t>
      </w:r>
      <w:r w:rsidR="00892B9A">
        <w:rPr>
          <w:rFonts w:cs="Times New Roman"/>
          <w:lang w:val="lt-LT"/>
        </w:rPr>
        <w:t>trims</w:t>
      </w:r>
      <w:r w:rsidR="0088581B">
        <w:rPr>
          <w:rFonts w:cs="Times New Roman"/>
          <w:lang w:val="lt-LT"/>
        </w:rPr>
        <w:t>) pirkimo dali</w:t>
      </w:r>
      <w:r w:rsidR="00892B9A">
        <w:rPr>
          <w:rFonts w:cs="Times New Roman"/>
          <w:lang w:val="lt-LT"/>
        </w:rPr>
        <w:t>ms</w:t>
      </w:r>
      <w:r w:rsidRPr="00437B4C">
        <w:rPr>
          <w:rFonts w:cs="Times New Roman"/>
          <w:lang w:val="lt-LT"/>
        </w:rPr>
        <w:t>. Kiekvienai pirkimo daliai bus sudaroma atskira pirkimo sutartis arba viena bendra sutartis vieno tiekėjo laimėtoms pirkimo dalims.</w:t>
      </w:r>
    </w:p>
    <w:p w14:paraId="354FCF11" w14:textId="5BCBC27F" w:rsidR="004042DC" w:rsidRPr="004035AA" w:rsidRDefault="00205AB1" w:rsidP="004C6EF0">
      <w:pPr>
        <w:pStyle w:val="Body2"/>
        <w:rPr>
          <w:lang w:val="lt-LT"/>
        </w:rPr>
      </w:pPr>
      <w:r w:rsidRPr="00370648">
        <w:rPr>
          <w:lang w:val="lt-LT"/>
        </w:rPr>
        <w:tab/>
        <w:t xml:space="preserve">2.3. Pasiūlymas turi būti pateiktas visai siūlomos pirkimo dalies pirkimo sąlygų techninėje specifikacijoje </w:t>
      </w:r>
      <w:r w:rsidR="00892B9A">
        <w:rPr>
          <w:lang w:val="lt-LT"/>
        </w:rPr>
        <w:t xml:space="preserve">(1 priede) </w:t>
      </w:r>
      <w:r w:rsidRPr="00370648">
        <w:rPr>
          <w:lang w:val="lt-LT"/>
        </w:rPr>
        <w:t>nurodytai apimčiai, neskaidant jos smulkiau.</w:t>
      </w:r>
      <w:r w:rsidRPr="00370648">
        <w:rPr>
          <w:lang w:val="lt-LT"/>
        </w:rPr>
        <w:tab/>
      </w:r>
      <w:r w:rsidRPr="00370648">
        <w:rPr>
          <w:lang w:val="lt-LT"/>
        </w:rPr>
        <w:br/>
      </w:r>
      <w:r w:rsidRPr="00370648">
        <w:rPr>
          <w:lang w:val="lt-LT"/>
        </w:rPr>
        <w:tab/>
        <w:t>2.4</w:t>
      </w:r>
      <w:r w:rsidR="00C31DEB">
        <w:rPr>
          <w:lang w:val="lt-LT"/>
        </w:rPr>
        <w:t>.</w:t>
      </w:r>
      <w:r w:rsidR="00C31DEB" w:rsidRPr="00FE719D">
        <w:rPr>
          <w:lang w:val="lt-LT"/>
        </w:rPr>
        <w:t xml:space="preserve"> </w:t>
      </w:r>
      <w:r w:rsidR="00443038" w:rsidRPr="00443038">
        <w:rPr>
          <w:lang w:val="lt-LT"/>
        </w:rPr>
        <w:t>Reikalavimai pirkimo objektui nurodyti pirkimo sąlygų 1 priede ir 3 priede „Viešojo pirkimo sutarties projektas“ (toliau – 3 priedas).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1B4FC895" w14:textId="4D2D11AB" w:rsidR="009C4096" w:rsidRPr="009C4096" w:rsidRDefault="00205AB1" w:rsidP="004042DC">
      <w:pPr>
        <w:pStyle w:val="Body2"/>
        <w:ind w:firstLine="720"/>
        <w:rPr>
          <w:rFonts w:cs="Times New Roman"/>
          <w:color w:val="auto"/>
          <w:lang w:val="lt-LT"/>
        </w:rPr>
      </w:pPr>
      <w:r w:rsidRPr="00370648">
        <w:rPr>
          <w:lang w:val="lt-LT"/>
        </w:rPr>
        <w:t xml:space="preserve">2.5. </w:t>
      </w:r>
      <w:r w:rsidR="004042DC" w:rsidRPr="00437B4C">
        <w:rPr>
          <w:rFonts w:cs="Times New Roman"/>
          <w:lang w:val="lt-LT"/>
        </w:rPr>
        <w:t>Tiekėj</w:t>
      </w:r>
      <w:r w:rsidR="009C4096">
        <w:rPr>
          <w:rFonts w:cs="Times New Roman"/>
          <w:lang w:val="lt-LT"/>
        </w:rPr>
        <w:t xml:space="preserve">o įsipareigojimų įvykdymo vieta: </w:t>
      </w:r>
      <w:r w:rsidR="00892B9A" w:rsidRPr="00892B9A">
        <w:rPr>
          <w:rFonts w:cs="Times New Roman"/>
          <w:color w:val="auto"/>
          <w:lang w:val="lt-LT"/>
        </w:rPr>
        <w:t xml:space="preserve">Švenčionių rajono sav., Pabradės sen., </w:t>
      </w:r>
      <w:proofErr w:type="spellStart"/>
      <w:r w:rsidR="00892B9A" w:rsidRPr="00892B9A">
        <w:rPr>
          <w:rFonts w:cs="Times New Roman"/>
          <w:color w:val="auto"/>
          <w:lang w:val="lt-LT"/>
        </w:rPr>
        <w:t>Mažalotės</w:t>
      </w:r>
      <w:proofErr w:type="spellEnd"/>
      <w:r w:rsidR="00892B9A" w:rsidRPr="00892B9A">
        <w:rPr>
          <w:rFonts w:cs="Times New Roman"/>
          <w:color w:val="auto"/>
          <w:lang w:val="lt-LT"/>
        </w:rPr>
        <w:t xml:space="preserve"> k. 9, Lietuva, Pabradė</w:t>
      </w:r>
      <w:r w:rsidR="009C4096" w:rsidRPr="009C4096">
        <w:rPr>
          <w:rFonts w:cs="Times New Roman"/>
          <w:color w:val="auto"/>
          <w:lang w:val="lt-LT"/>
        </w:rPr>
        <w:t>.</w:t>
      </w:r>
    </w:p>
    <w:p w14:paraId="5CD3DD0A" w14:textId="0E082E5A" w:rsidR="004042DC" w:rsidRPr="00437B4C" w:rsidRDefault="004042DC" w:rsidP="004042DC">
      <w:pPr>
        <w:pStyle w:val="Body2"/>
        <w:ind w:firstLine="720"/>
        <w:rPr>
          <w:rFonts w:cs="Times New Roman"/>
          <w:b/>
          <w:u w:val="single"/>
          <w:lang w:val="lt-LT"/>
        </w:rPr>
      </w:pPr>
      <w:r w:rsidRPr="00437B4C">
        <w:rPr>
          <w:rFonts w:cs="Times New Roman"/>
          <w:lang w:val="lt-LT"/>
        </w:rPr>
        <w:t xml:space="preserve">2.6. Sutarčiai taikoma kainodara – </w:t>
      </w:r>
      <w:r w:rsidRPr="00437B4C">
        <w:rPr>
          <w:rFonts w:cs="Times New Roman"/>
          <w:b/>
          <w:u w:val="single"/>
          <w:lang w:val="lt-LT"/>
        </w:rPr>
        <w:t>fiksuoto</w:t>
      </w:r>
      <w:r w:rsidR="00892B9A">
        <w:rPr>
          <w:rFonts w:cs="Times New Roman"/>
          <w:b/>
          <w:u w:val="single"/>
          <w:lang w:val="lt-LT"/>
        </w:rPr>
        <w:t>s</w:t>
      </w:r>
      <w:r w:rsidRPr="00437B4C">
        <w:rPr>
          <w:rFonts w:cs="Times New Roman"/>
          <w:b/>
          <w:u w:val="single"/>
          <w:lang w:val="lt-LT"/>
        </w:rPr>
        <w:t xml:space="preserve"> </w:t>
      </w:r>
      <w:r w:rsidR="00892B9A">
        <w:rPr>
          <w:rFonts w:cs="Times New Roman"/>
          <w:b/>
          <w:u w:val="single"/>
          <w:lang w:val="lt-LT"/>
        </w:rPr>
        <w:t>kainos</w:t>
      </w:r>
      <w:r w:rsidRPr="00437B4C">
        <w:rPr>
          <w:rFonts w:cs="Times New Roman"/>
          <w:b/>
          <w:u w:val="single"/>
          <w:lang w:val="lt-LT"/>
        </w:rPr>
        <w:t xml:space="preserve"> kainodara.</w:t>
      </w:r>
    </w:p>
    <w:p w14:paraId="2F3928DD" w14:textId="761080A1" w:rsidR="005C176C" w:rsidRDefault="004042DC" w:rsidP="005C176C">
      <w:pPr>
        <w:pStyle w:val="Body2"/>
        <w:ind w:firstLine="720"/>
        <w:rPr>
          <w:lang w:val="lt-LT"/>
        </w:rPr>
      </w:pPr>
      <w:r w:rsidRPr="00437B4C">
        <w:rPr>
          <w:rFonts w:cs="Times New Roman"/>
          <w:lang w:val="lt-LT"/>
        </w:rPr>
        <w:t xml:space="preserve">2.7. Numatomos sudaryti sutarties trukmė – </w:t>
      </w:r>
      <w:r w:rsidR="00892B9A">
        <w:rPr>
          <w:rFonts w:cs="Times New Roman"/>
          <w:b/>
          <w:lang w:val="lt-LT"/>
        </w:rPr>
        <w:t>6</w:t>
      </w:r>
      <w:r w:rsidRPr="00437B4C">
        <w:rPr>
          <w:rFonts w:cs="Times New Roman"/>
          <w:b/>
          <w:lang w:val="lt-LT"/>
        </w:rPr>
        <w:t xml:space="preserve"> (</w:t>
      </w:r>
      <w:r w:rsidR="00892B9A">
        <w:rPr>
          <w:rFonts w:cs="Times New Roman"/>
          <w:b/>
          <w:lang w:val="lt-LT"/>
        </w:rPr>
        <w:t>šeši</w:t>
      </w:r>
      <w:r w:rsidRPr="00437B4C">
        <w:rPr>
          <w:rFonts w:cs="Times New Roman"/>
          <w:b/>
          <w:lang w:val="lt-LT"/>
        </w:rPr>
        <w:t>)</w:t>
      </w:r>
      <w:r w:rsidR="00FE0652">
        <w:rPr>
          <w:rFonts w:cs="Times New Roman"/>
          <w:lang w:val="lt-LT"/>
        </w:rPr>
        <w:t xml:space="preserve"> mėnesi</w:t>
      </w:r>
      <w:r w:rsidR="00892B9A">
        <w:rPr>
          <w:rFonts w:cs="Times New Roman"/>
          <w:lang w:val="lt-LT"/>
        </w:rPr>
        <w:t>ai</w:t>
      </w:r>
      <w:r w:rsidRPr="00437B4C">
        <w:rPr>
          <w:rFonts w:cs="Times New Roman"/>
          <w:lang w:val="lt-LT"/>
        </w:rPr>
        <w:t xml:space="preserve"> nuo Sutarties įsigaliojimo dienos, </w:t>
      </w:r>
      <w:r w:rsidR="00B85A48" w:rsidRPr="00405025">
        <w:rPr>
          <w:bCs/>
        </w:rPr>
        <w:t xml:space="preserve">o </w:t>
      </w:r>
      <w:r w:rsidR="00B85A48" w:rsidRPr="00B85A48">
        <w:rPr>
          <w:bCs/>
          <w:lang w:val="lt-LT"/>
        </w:rPr>
        <w:t>finansinių ir garantinių įsipareigojimų atžvilgiu – iki visiško finansinių ir garantinių įsipareigojimų įvykdymo</w:t>
      </w:r>
      <w:r w:rsidR="00B85A48">
        <w:rPr>
          <w:bCs/>
          <w:lang w:val="lt-LT"/>
        </w:rPr>
        <w:t>.</w:t>
      </w:r>
      <w:r w:rsidRPr="00437B4C">
        <w:rPr>
          <w:rFonts w:cs="Times New Roman"/>
          <w:lang w:val="lt-LT"/>
        </w:rPr>
        <w:br/>
      </w:r>
      <w:r w:rsidRPr="00437B4C">
        <w:rPr>
          <w:rFonts w:cs="Times New Roman"/>
          <w:lang w:val="lt-LT"/>
        </w:rPr>
        <w:tab/>
        <w:t xml:space="preserve">2.8. </w:t>
      </w:r>
      <w:r w:rsidR="006B5675">
        <w:rPr>
          <w:rFonts w:cs="Times New Roman"/>
          <w:lang w:val="lt-LT"/>
        </w:rPr>
        <w:t>Prekių</w:t>
      </w:r>
      <w:r w:rsidRPr="00437B4C">
        <w:rPr>
          <w:rFonts w:cs="Times New Roman"/>
          <w:lang w:val="lt-LT"/>
        </w:rPr>
        <w:t xml:space="preserve"> teikimo sąlygos, terminai, užsakymų pateikimo tvarka, šalių įsipareigojimai, atsiskaitymo tvarka ir kitos sąlygos nustatyti </w:t>
      </w:r>
      <w:r w:rsidR="00812DC6">
        <w:rPr>
          <w:rFonts w:cs="Times New Roman"/>
          <w:lang w:val="lt-LT"/>
        </w:rPr>
        <w:t xml:space="preserve">pirkimo sąlygų </w:t>
      </w:r>
      <w:r w:rsidRPr="00437B4C">
        <w:rPr>
          <w:rFonts w:cs="Times New Roman"/>
          <w:lang w:val="lt-LT"/>
        </w:rPr>
        <w:t>3 priede</w:t>
      </w:r>
      <w:r w:rsidR="00812DC6">
        <w:rPr>
          <w:rFonts w:cs="Times New Roman"/>
          <w:lang w:val="lt-LT"/>
        </w:rPr>
        <w:t xml:space="preserve"> </w:t>
      </w:r>
      <w:r w:rsidR="00812DC6" w:rsidRPr="00437B4C">
        <w:rPr>
          <w:rFonts w:cs="Times New Roman"/>
          <w:lang w:val="lt-LT"/>
        </w:rPr>
        <w:t>„</w:t>
      </w:r>
      <w:r w:rsidR="00443038">
        <w:rPr>
          <w:rFonts w:cs="Times New Roman"/>
          <w:bCs/>
          <w:lang w:val="lt-LT"/>
        </w:rPr>
        <w:t>Viešojo pirkimo sutarties projektas</w:t>
      </w:r>
      <w:r w:rsidR="00812DC6" w:rsidRPr="00437B4C">
        <w:rPr>
          <w:rFonts w:cs="Times New Roman"/>
          <w:lang w:val="lt-LT"/>
        </w:rPr>
        <w:t>“</w:t>
      </w:r>
      <w:r w:rsidRPr="00437B4C">
        <w:rPr>
          <w:rFonts w:cs="Times New Roman"/>
          <w:lang w:val="lt-LT"/>
        </w:rPr>
        <w:t>.</w:t>
      </w:r>
      <w:r w:rsidRPr="00437B4C">
        <w:rPr>
          <w:rFonts w:cs="Times New Roman"/>
          <w:lang w:val="lt-LT"/>
        </w:rPr>
        <w:tab/>
      </w:r>
      <w:r w:rsidRPr="00437B4C">
        <w:rPr>
          <w:rFonts w:cs="Times New Roman"/>
          <w:lang w:val="lt-LT"/>
        </w:rPr>
        <w:br/>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5C176C">
        <w:rPr>
          <w:rFonts w:cs="Times New Roman"/>
          <w:lang w:val="lt-LT"/>
        </w:rPr>
        <w:t xml:space="preserve">3.1. </w:t>
      </w:r>
      <w:r w:rsidR="005C176C" w:rsidRPr="00F05EF9">
        <w:rPr>
          <w:lang w:val="lt-LT"/>
        </w:rPr>
        <w:t xml:space="preserve">Tiekėjas kartu su pasiūlymu turi pateikti užpildytą pirkimo sąlygų </w:t>
      </w:r>
      <w:r w:rsidR="005C176C">
        <w:rPr>
          <w:lang w:val="lt-LT"/>
        </w:rPr>
        <w:t>6</w:t>
      </w:r>
      <w:r w:rsidR="005C176C" w:rsidRPr="00F05EF9">
        <w:rPr>
          <w:lang w:val="lt-LT"/>
        </w:rPr>
        <w:t xml:space="preserve"> priedą „Europos bendrasis viešųjų pirkimų dokumentas (EBVPD)“ pagal VPĮ 50 straipsnyje nustatytus reikalavimus. EBVPD pildomas jį įkėlus į Viešųjų pirkimų tarnybos interneto svetainę </w:t>
      </w:r>
      <w:hyperlink r:id="rId10" w:history="1">
        <w:r w:rsidR="005C176C" w:rsidRPr="00F05EF9">
          <w:rPr>
            <w:u w:val="single"/>
            <w:lang w:val="lt-LT"/>
          </w:rPr>
          <w:t>https://ebvpd.viesiejipirkimai.lt/espd-web/</w:t>
        </w:r>
      </w:hyperlink>
      <w:r w:rsidR="005C176C" w:rsidRPr="00F05EF9">
        <w:rPr>
          <w:lang w:val="lt-LT"/>
        </w:rPr>
        <w:t xml:space="preserve"> ir užpildžius bei atsisiuntus pateikiamas su pasiūlymu. Atskirą EBVPD pildo tiekėjas, kiekvienas tiekėjų grupės narys (jeigu pasiūlymą teikia tiekėjų grupė). </w:t>
      </w:r>
      <w:r w:rsidR="005C176C" w:rsidRPr="00C614D4">
        <w:rPr>
          <w:u w:val="single"/>
          <w:lang w:val="lt-LT"/>
        </w:rPr>
        <w:t>Pažymų, patvirtinančių tiekėjo deklaruotą informaciją EBVPD pašalinimo pagrindų nebuvimą, nereikalauja, išskyrus atvejus, kai kyla pagrįstų abejonių dėl tiekėjo patikimumo</w:t>
      </w:r>
      <w:r w:rsidR="005C176C" w:rsidRPr="00A67862">
        <w:rPr>
          <w:lang w:val="lt-LT"/>
        </w:rPr>
        <w:t>.</w:t>
      </w:r>
    </w:p>
    <w:p w14:paraId="4CDAE63C" w14:textId="0806C979" w:rsidR="009955DA" w:rsidRPr="00F05EF9" w:rsidRDefault="009955DA" w:rsidP="005C176C">
      <w:pPr>
        <w:pStyle w:val="Body2"/>
        <w:ind w:firstLine="720"/>
        <w:rPr>
          <w:rFonts w:cs="Times New Roman"/>
          <w:lang w:val="lt-LT"/>
        </w:rPr>
      </w:pPr>
      <w:r>
        <w:rPr>
          <w:lang w:val="lt-LT"/>
        </w:rPr>
        <w:lastRenderedPageBreak/>
        <w:t xml:space="preserve">3.2. Vadovaujantis </w:t>
      </w:r>
      <w:r w:rsidRPr="009955DA">
        <w:rPr>
          <w:lang w:val="lt-LT"/>
        </w:rPr>
        <w:t>VPĮ 25 straipsnio 1 dalies pakeitimui, atliekant supaprastintus pirkimus, kai tiekėjas pateikia EBVPD, pažymų, patvirtinančių VPĮ 46 straipsnyje nurodytų tiekėjo pašalinimo pagrindų nebuvimą</w:t>
      </w:r>
      <w:r>
        <w:rPr>
          <w:lang w:val="lt-LT"/>
        </w:rPr>
        <w:t xml:space="preserve"> (pagal pirkimo sąlygų 6 priedą „Tiekėjų pašalinimo pagrindai“)</w:t>
      </w:r>
      <w:r w:rsidRPr="009955DA">
        <w:rPr>
          <w:lang w:val="lt-LT"/>
        </w:rPr>
        <w:t xml:space="preserve"> nereikalaujama. Pažymų, patvirtinančių tiekėjo pašalinimo pagrindų nebuvimą, perkančioji organizacija gali reikalauti iš tiekėjų tik turėdama pagrįstų abejonių dėl šių tiekėjų patikimumo.</w:t>
      </w:r>
    </w:p>
    <w:p w14:paraId="3EE17363" w14:textId="7FAFECA5" w:rsidR="005C176C" w:rsidRDefault="005C176C" w:rsidP="005C176C">
      <w:pPr>
        <w:suppressAutoHyphens/>
        <w:spacing w:after="40"/>
        <w:jc w:val="both"/>
        <w:rPr>
          <w:color w:val="000000"/>
          <w:sz w:val="22"/>
          <w:szCs w:val="22"/>
          <w:lang w:val="lt-LT"/>
        </w:rPr>
      </w:pPr>
      <w:r>
        <w:rPr>
          <w:color w:val="000000"/>
          <w:sz w:val="22"/>
          <w:szCs w:val="22"/>
          <w:lang w:val="lt-LT"/>
        </w:rPr>
        <w:t xml:space="preserve">             3</w:t>
      </w:r>
      <w:r w:rsidRPr="00F05EF9">
        <w:rPr>
          <w:color w:val="000000"/>
          <w:sz w:val="22"/>
          <w:szCs w:val="22"/>
          <w:lang w:val="lt-LT"/>
        </w:rPr>
        <w:t>.</w:t>
      </w:r>
      <w:r w:rsidR="009955DA">
        <w:rPr>
          <w:color w:val="000000"/>
          <w:sz w:val="22"/>
          <w:szCs w:val="22"/>
          <w:lang w:val="lt-LT"/>
        </w:rPr>
        <w:t>3</w:t>
      </w:r>
      <w:r>
        <w:rPr>
          <w:color w:val="000000"/>
          <w:sz w:val="22"/>
          <w:szCs w:val="22"/>
          <w:lang w:val="lt-LT"/>
        </w:rPr>
        <w:t>.</w:t>
      </w:r>
      <w:r w:rsidR="009955DA">
        <w:rPr>
          <w:color w:val="000000"/>
          <w:sz w:val="22"/>
          <w:szCs w:val="22"/>
          <w:lang w:val="lt-LT"/>
        </w:rPr>
        <w:t xml:space="preserve"> </w:t>
      </w:r>
      <w:r w:rsidRPr="00C614D4">
        <w:rPr>
          <w:color w:val="000000"/>
          <w:sz w:val="22"/>
          <w:szCs w:val="22"/>
          <w:lang w:val="lt-LT"/>
        </w:rPr>
        <w:t>Tiekėjams nenustatomi kvalifikacijos reikalavimai, reikalavimai dėl kokybės vadybos sistemo</w:t>
      </w:r>
      <w:r>
        <w:rPr>
          <w:color w:val="000000"/>
          <w:sz w:val="22"/>
          <w:szCs w:val="22"/>
          <w:lang w:val="lt-LT"/>
        </w:rPr>
        <w:t>s</w:t>
      </w:r>
      <w:r w:rsidRPr="00C614D4">
        <w:rPr>
          <w:color w:val="000000"/>
          <w:sz w:val="22"/>
          <w:szCs w:val="22"/>
          <w:lang w:val="lt-LT"/>
        </w:rPr>
        <w:t>. Tiekėjas, teikdamas pasiūlymą, įsipareigoja, kad sutartį vykdys tik teisę verstis atitinkama veikla turintys asmenys.</w:t>
      </w:r>
    </w:p>
    <w:p w14:paraId="69250EC6" w14:textId="65C1F214" w:rsidR="00973D77" w:rsidRDefault="00205AB1" w:rsidP="000F7511">
      <w:pPr>
        <w:pStyle w:val="Body2"/>
        <w:ind w:firstLine="720"/>
        <w:rPr>
          <w:rFonts w:cs="Times New Roman"/>
          <w:lang w:val="lt-LT"/>
        </w:rPr>
      </w:pPr>
      <w:r w:rsidRPr="00370648">
        <w:rPr>
          <w:lang w:val="lt-LT"/>
        </w:rPr>
        <w:tab/>
      </w:r>
      <w:r w:rsidRPr="00370648">
        <w:rPr>
          <w:lang w:val="lt-LT"/>
        </w:rPr>
        <w:br/>
      </w:r>
      <w:r w:rsidRPr="00370648">
        <w:rPr>
          <w:lang w:val="lt-LT"/>
        </w:rPr>
        <w:tab/>
      </w:r>
      <w:r w:rsidR="00D43D8E" w:rsidRPr="00437B4C">
        <w:rPr>
          <w:rFonts w:cs="Times New Roman"/>
          <w:lang w:val="lt-LT"/>
        </w:rPr>
        <w:t>4. TIEKĖJŲ GRUPĖS DALYVAVIMAS PIRKIMO PROCEDŪROSE, RĖMIMASIS KITŲ TIEKĖJŲ PAJĖGUMAIS</w:t>
      </w:r>
      <w:r w:rsidR="00D43D8E" w:rsidRPr="00437B4C">
        <w:rPr>
          <w:rFonts w:cs="Times New Roman"/>
          <w:lang w:val="lt-LT"/>
        </w:rPr>
        <w:tab/>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4.1. Jei pirkimo procedūrose dalyvauja tiek</w:t>
      </w:r>
      <w:r w:rsidR="00D43D8E">
        <w:rPr>
          <w:rFonts w:cs="Times New Roman"/>
          <w:lang w:val="lt-LT"/>
        </w:rPr>
        <w:t>ė</w:t>
      </w:r>
      <w:r w:rsidR="00D43D8E" w:rsidRPr="00437B4C">
        <w:rPr>
          <w:rFonts w:cs="Times New Roman"/>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00D43D8E" w:rsidRPr="00437B4C">
        <w:rPr>
          <w:rFonts w:cs="Times New Roman"/>
          <w:lang w:val="lt-LT"/>
        </w:rPr>
        <w:br/>
      </w:r>
      <w:r w:rsidR="00D43D8E" w:rsidRPr="00437B4C">
        <w:rPr>
          <w:rFonts w:cs="Times New Roman"/>
          <w:lang w:val="lt-LT"/>
        </w:rPr>
        <w:tab/>
        <w:t>4.3. Tiekėjas gali remtis kitų ūkio subjektų pajėgumais siekdamas atitikti pirkimo dokumentuose perkančiosios organizacijos nustatyt</w:t>
      </w:r>
      <w:r w:rsidR="00A2102A">
        <w:rPr>
          <w:rFonts w:cs="Times New Roman"/>
          <w:lang w:val="lt-LT"/>
        </w:rPr>
        <w:t xml:space="preserve">us </w:t>
      </w:r>
      <w:r w:rsidR="00D43D8E" w:rsidRPr="00437B4C">
        <w:rPr>
          <w:rFonts w:cs="Times New Roman"/>
          <w:lang w:val="lt-LT"/>
        </w:rPr>
        <w:t>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4.</w:t>
      </w:r>
      <w:r w:rsidR="006B5675">
        <w:rPr>
          <w:rFonts w:cs="Times New Roman"/>
          <w:lang w:val="lt-LT"/>
        </w:rPr>
        <w:t>4</w:t>
      </w:r>
      <w:r w:rsidR="00D43D8E" w:rsidRPr="00437B4C">
        <w:rPr>
          <w:rFonts w:cs="Times New Roman"/>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4.</w:t>
      </w:r>
      <w:r w:rsidR="006B5675">
        <w:rPr>
          <w:rFonts w:cs="Times New Roman"/>
          <w:lang w:val="lt-LT"/>
        </w:rPr>
        <w:t>5</w:t>
      </w:r>
      <w:r w:rsidR="00D43D8E" w:rsidRPr="00437B4C">
        <w:rPr>
          <w:rFonts w:cs="Times New Roman"/>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w:t>
      </w:r>
      <w:r w:rsidR="00D43D8E" w:rsidRPr="004035AA">
        <w:rPr>
          <w:rFonts w:cs="Times New Roman"/>
          <w:color w:val="auto"/>
          <w:lang w:val="lt-LT"/>
        </w:rPr>
        <w:t>.</w:t>
      </w:r>
      <w:r w:rsidR="00E05AB5">
        <w:rPr>
          <w:rFonts w:cs="Times New Roman"/>
          <w:color w:val="auto"/>
          <w:lang w:val="lt-LT"/>
        </w:rPr>
        <w:t xml:space="preserve"> </w:t>
      </w:r>
      <w:r w:rsidR="00E05AB5" w:rsidRPr="00E05AB5">
        <w:rPr>
          <w:rFonts w:cs="Times New Roman"/>
          <w:color w:val="auto"/>
          <w:lang w:val="lt-LT"/>
        </w:rPr>
        <w:t>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3D6C0FE1" w14:textId="77777777" w:rsidR="00D034B7" w:rsidRDefault="00D43D8E" w:rsidP="000F7511">
      <w:pPr>
        <w:pStyle w:val="Body2"/>
        <w:ind w:firstLine="720"/>
        <w:rPr>
          <w:rFonts w:cs="Times New Roman"/>
          <w:lang w:val="lt-LT"/>
        </w:rPr>
      </w:pPr>
      <w:r w:rsidRPr="00437B4C">
        <w:rPr>
          <w:rFonts w:cs="Times New Roman"/>
          <w:lang w:val="lt-LT"/>
        </w:rPr>
        <w:t>4.</w:t>
      </w:r>
      <w:r w:rsidR="006B5675">
        <w:rPr>
          <w:rFonts w:cs="Times New Roman"/>
          <w:lang w:val="lt-LT"/>
        </w:rPr>
        <w:t>6</w:t>
      </w:r>
      <w:r w:rsidRPr="00437B4C">
        <w:rPr>
          <w:rFonts w:cs="Times New Roman"/>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7D50A1BA" w14:textId="382B0197" w:rsidR="000F7511" w:rsidRDefault="00D034B7" w:rsidP="000F7511">
      <w:pPr>
        <w:pStyle w:val="Body2"/>
        <w:ind w:firstLine="720"/>
        <w:rPr>
          <w:rFonts w:cs="Times New Roman"/>
          <w:b/>
          <w:color w:val="auto"/>
          <w:lang w:val="lt-LT"/>
        </w:rPr>
      </w:pPr>
      <w:r>
        <w:rPr>
          <w:rFonts w:cs="Times New Roman"/>
          <w:lang w:val="lt-LT"/>
        </w:rPr>
        <w:t xml:space="preserve">4.7. </w:t>
      </w:r>
      <w:r w:rsidRPr="00D034B7">
        <w:rPr>
          <w:rFonts w:cs="Times New Roman"/>
          <w:lang w:val="lt-LT"/>
        </w:rPr>
        <w:t>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D43D8E" w:rsidRPr="00437B4C">
        <w:rPr>
          <w:rFonts w:cs="Times New Roman"/>
          <w:lang w:val="lt-LT"/>
        </w:rPr>
        <w:br/>
      </w:r>
      <w:r w:rsidR="00D43D8E" w:rsidRPr="00437B4C">
        <w:rPr>
          <w:rFonts w:cs="Times New Roman"/>
          <w:lang w:val="lt-LT"/>
        </w:rPr>
        <w:tab/>
        <w:t>4.</w:t>
      </w:r>
      <w:r>
        <w:rPr>
          <w:rFonts w:cs="Times New Roman"/>
          <w:lang w:val="lt-LT"/>
        </w:rPr>
        <w:t>8</w:t>
      </w:r>
      <w:r w:rsidR="00D43D8E" w:rsidRPr="00437B4C">
        <w:rPr>
          <w:rFonts w:cs="Times New Roman"/>
          <w:lang w:val="lt-LT"/>
        </w:rPr>
        <w:t>.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D43D8E" w:rsidRPr="00437B4C">
        <w:rPr>
          <w:rFonts w:cs="Times New Roman"/>
          <w:lang w:val="lt-LT"/>
        </w:rPr>
        <w:br/>
      </w:r>
      <w:r w:rsidR="00D43D8E">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5.1. Tiekėjas gali pateikti tik vieną pasiūlymą. Jei pirkimas skaidomas į pirkimo dalis, tiekėjas gali pateikti tik vieną pasiūlymą atskirai pirkimo daliai. Jei tiekėjas pateikia daugiau kaip vieną pasiūlymą</w:t>
      </w:r>
      <w:r w:rsidR="00A2102A">
        <w:rPr>
          <w:lang w:val="lt-LT"/>
        </w:rPr>
        <w:t xml:space="preserve"> (tai pačiai pirkimo daliai)</w:t>
      </w:r>
      <w:r w:rsidR="00205AB1" w:rsidRPr="00370648">
        <w:rPr>
          <w:lang w:val="lt-LT"/>
        </w:rPr>
        <w:t xml:space="preserve">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w:t>
      </w:r>
      <w:r w:rsidR="00362AFF">
        <w:rPr>
          <w:lang w:val="lt-LT"/>
        </w:rPr>
        <w:t>s kaip draudžiamas susitarimas.</w:t>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C360A" w:rsidRPr="00437B4C">
          <w:rPr>
            <w:rStyle w:val="Hyperlink"/>
            <w:rFonts w:cs="Times New Roman"/>
            <w:lang w:val="lt-LT"/>
          </w:rPr>
          <w:t>https://viesiejipirkimai.lt</w:t>
        </w:r>
      </w:hyperlink>
      <w:r w:rsidR="00205AB1" w:rsidRPr="00370648">
        <w:rPr>
          <w:lang w:val="lt-LT"/>
        </w:rPr>
        <w:t xml:space="preserve">).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w:t>
      </w:r>
      <w:r w:rsidR="006857AE">
        <w:rPr>
          <w:lang w:val="lt-LT"/>
        </w:rPr>
        <w:t>am pirkimo sutarties įvykdymui.</w:t>
      </w:r>
      <w:r w:rsidR="00205AB1" w:rsidRPr="00370648">
        <w:rPr>
          <w:lang w:val="lt-LT"/>
        </w:rPr>
        <w:br/>
      </w:r>
      <w:r w:rsidR="00205AB1" w:rsidRPr="00370648">
        <w:rPr>
          <w:lang w:val="lt-LT"/>
        </w:rPr>
        <w:tab/>
        <w:t xml:space="preserve">5.6. </w:t>
      </w:r>
      <w:r w:rsidR="000F7511" w:rsidRPr="000F7511">
        <w:rPr>
          <w:lang w:val="lt-LT"/>
        </w:rPr>
        <w:t>Tiekėjo pasiūlymas bei kita korespondencija pateikiami lietuvių kalba. Jei reikalaujami pridėti prie pasiūlymo dokumentai negali būti pateikti lietuvių kalba</w:t>
      </w:r>
      <w:r w:rsidR="000F7511">
        <w:rPr>
          <w:lang w:val="lt-LT"/>
        </w:rPr>
        <w:t xml:space="preserve"> </w:t>
      </w:r>
      <w:r w:rsidR="000F7511" w:rsidRPr="000F7511">
        <w:rPr>
          <w:lang w:val="lt-LT"/>
        </w:rPr>
        <w:t>(netaikoma anglų kalba teikiamiems dokumentams), šie dokumentai</w:t>
      </w:r>
      <w:bookmarkStart w:id="0" w:name="_Hlk234579456"/>
      <w:r w:rsidR="000F7511" w:rsidRPr="000F7511">
        <w:rPr>
          <w:lang w:val="lt-LT"/>
        </w:rPr>
        <w:t xml:space="preserve"> </w:t>
      </w:r>
      <w:bookmarkEnd w:id="0"/>
      <w:r w:rsidR="000F7511" w:rsidRPr="000F7511">
        <w:rPr>
          <w:lang w:val="lt-LT"/>
        </w:rPr>
        <w:t>turi būti pateikiami originalo kalba, pridedant vertimą į lietuvių kalbą. Vertimas turi būti patvirtintas vertėjo parašu ir vertimo biuro antspaudu arba tiekėjo vadovo arba jo įgalioto asmens parašu. Dokumentai gali būti teikiami ir anglų kalba nepridedant vertimo į lietuvių kalbą.</w:t>
      </w:r>
      <w:r w:rsidR="00205AB1" w:rsidRPr="00370648">
        <w:rPr>
          <w:lang w:val="lt-LT"/>
        </w:rPr>
        <w:br/>
      </w:r>
      <w:r w:rsidR="00205AB1" w:rsidRPr="00370648">
        <w:rPr>
          <w:lang w:val="lt-LT"/>
        </w:rPr>
        <w:tab/>
        <w:t xml:space="preserve">5.7. </w:t>
      </w:r>
      <w:r w:rsidR="00B65188" w:rsidRPr="00437B4C">
        <w:rPr>
          <w:rFonts w:cs="Times New Roman"/>
          <w:lang w:val="lt-LT"/>
        </w:rPr>
        <w:t xml:space="preserve">Pasiūlymas turi galioti ne trumpiau nei </w:t>
      </w:r>
      <w:r w:rsidR="00B65188" w:rsidRPr="00437B4C">
        <w:rPr>
          <w:rFonts w:cs="Times New Roman"/>
          <w:b/>
          <w:lang w:val="lt-LT"/>
        </w:rPr>
        <w:t>1</w:t>
      </w:r>
      <w:r w:rsidR="00306A8A">
        <w:rPr>
          <w:rFonts w:cs="Times New Roman"/>
          <w:b/>
          <w:lang w:val="lt-LT"/>
        </w:rPr>
        <w:t>2</w:t>
      </w:r>
      <w:r w:rsidR="00B65188" w:rsidRPr="00437B4C">
        <w:rPr>
          <w:rFonts w:cs="Times New Roman"/>
          <w:b/>
          <w:lang w:val="lt-LT"/>
        </w:rPr>
        <w:t>0</w:t>
      </w:r>
      <w:r w:rsidR="00B65188" w:rsidRPr="00437B4C">
        <w:rPr>
          <w:rFonts w:cs="Times New Roman"/>
          <w:lang w:val="lt-LT"/>
        </w:rPr>
        <w:t xml:space="preserve"> </w:t>
      </w:r>
      <w:r w:rsidR="00B65188" w:rsidRPr="00437B4C">
        <w:rPr>
          <w:rFonts w:cs="Times New Roman"/>
          <w:b/>
          <w:lang w:val="lt-LT"/>
        </w:rPr>
        <w:t>dienų</w:t>
      </w:r>
      <w:r w:rsidR="00B65188" w:rsidRPr="00437B4C">
        <w:rPr>
          <w:rFonts w:cs="Times New Roman"/>
          <w:lang w:val="lt-LT"/>
        </w:rPr>
        <w:t xml:space="preserve"> nuo konkurso pasiūlymų pateikimo termino pabaigos. Jeigu pasiūlyme nenurodytas jo galiojimo laikas, laikoma, kad pasiūlymas galioja tiek, kiek nustatyta pirkimo dokumentuose.</w:t>
      </w:r>
      <w:r w:rsidR="00B65188" w:rsidRPr="00437B4C">
        <w:rPr>
          <w:rFonts w:cs="Times New Roman"/>
          <w:lang w:val="lt-LT"/>
        </w:rPr>
        <w:tab/>
      </w:r>
      <w:r w:rsidR="00205AB1" w:rsidRPr="00370648">
        <w:rPr>
          <w:lang w:val="lt-LT"/>
        </w:rPr>
        <w:br/>
      </w:r>
      <w:r w:rsidR="00205AB1" w:rsidRPr="00370648">
        <w:rPr>
          <w:lang w:val="lt-LT"/>
        </w:rPr>
        <w:tab/>
        <w:t xml:space="preserve">5.8. </w:t>
      </w:r>
      <w:r w:rsidR="0032005F" w:rsidRPr="00437B4C">
        <w:rPr>
          <w:rFonts w:cs="Times New Roman"/>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su PVM visuose pasiūlymo dokumentuose turi būti įrašomi apvalinant </w:t>
      </w:r>
      <w:r w:rsidR="0032005F" w:rsidRPr="00437B4C">
        <w:rPr>
          <w:rFonts w:cs="Times New Roman"/>
          <w:b/>
          <w:lang w:val="lt-LT"/>
        </w:rPr>
        <w:t>dviem skaitmenimis po kablelio.</w:t>
      </w:r>
      <w:r w:rsidR="0032005F" w:rsidRPr="00437B4C">
        <w:rPr>
          <w:rFonts w:cs="Times New Roman"/>
          <w:lang w:val="lt-LT"/>
        </w:rPr>
        <w:tab/>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r>
      <w:r w:rsidR="00D41F39" w:rsidRPr="00D41F39">
        <w:rPr>
          <w:b/>
          <w:lang w:val="lt-LT"/>
        </w:rPr>
        <w:t>5.10.</w:t>
      </w:r>
      <w:r w:rsidR="00D41F39">
        <w:rPr>
          <w:lang w:val="lt-LT"/>
        </w:rPr>
        <w:t xml:space="preserve"> </w:t>
      </w:r>
      <w:r w:rsidR="00D41F39" w:rsidRPr="00D41F39">
        <w:rPr>
          <w:rFonts w:cs="Times New Roman"/>
          <w:b/>
          <w:color w:val="auto"/>
          <w:lang w:val="lt-LT"/>
        </w:rPr>
        <w:t xml:space="preserve">Pasiūlymas turi būti pateikiamas CVP IS priemonėmis, kurį turi sudaryti užpildyta pasiūlymo forma parengta pagal pirkimo sąlygų </w:t>
      </w:r>
      <w:r w:rsidR="00D41F39" w:rsidRPr="004035AA">
        <w:rPr>
          <w:rFonts w:cs="Times New Roman"/>
          <w:b/>
          <w:color w:val="auto"/>
          <w:lang w:val="lt-LT"/>
        </w:rPr>
        <w:t>2  priedą „Pasiūlymo forma“</w:t>
      </w:r>
      <w:r w:rsidR="00D41F39" w:rsidRPr="00812DC6">
        <w:rPr>
          <w:rFonts w:cs="Times New Roman"/>
          <w:b/>
          <w:color w:val="auto"/>
          <w:lang w:val="lt-LT"/>
        </w:rPr>
        <w:t>:</w:t>
      </w:r>
      <w:r w:rsidR="00D41F39" w:rsidRPr="00D41F39">
        <w:rPr>
          <w:rFonts w:cs="Times New Roman"/>
          <w:color w:val="auto"/>
          <w:lang w:val="lt-LT"/>
        </w:rPr>
        <w:tab/>
      </w:r>
      <w:r w:rsidR="00D41F39" w:rsidRPr="00D41F39">
        <w:rPr>
          <w:rFonts w:cs="Times New Roman"/>
          <w:color w:val="auto"/>
          <w:lang w:val="lt-LT"/>
        </w:rPr>
        <w:br/>
      </w:r>
      <w:r w:rsidR="00D41F39" w:rsidRPr="00D41F39">
        <w:rPr>
          <w:rFonts w:cs="Times New Roman"/>
          <w:color w:val="auto"/>
          <w:lang w:val="lt-LT"/>
        </w:rPr>
        <w:tab/>
      </w:r>
      <w:r w:rsidR="00172DEF">
        <w:rPr>
          <w:rFonts w:cs="Times New Roman"/>
          <w:b/>
          <w:color w:val="auto"/>
          <w:lang w:val="lt-LT"/>
        </w:rPr>
        <w:t>5.10</w:t>
      </w:r>
      <w:r w:rsidR="00D41F39" w:rsidRPr="00172DEF">
        <w:rPr>
          <w:rFonts w:cs="Times New Roman"/>
          <w:b/>
          <w:color w:val="auto"/>
          <w:lang w:val="lt-LT"/>
        </w:rPr>
        <w:t>.1. Jungtinės veiklos sutarties kopija (</w:t>
      </w:r>
      <w:r w:rsidR="00D41F39" w:rsidRPr="00172DEF">
        <w:rPr>
          <w:rFonts w:cs="Times New Roman"/>
          <w:b/>
          <w:i/>
          <w:color w:val="auto"/>
          <w:lang w:val="lt-LT"/>
        </w:rPr>
        <w:t>jeigu pasiūlymą teikia ūkio subjektų grupė</w:t>
      </w:r>
      <w:r w:rsidR="00172DEF">
        <w:rPr>
          <w:rFonts w:cs="Times New Roman"/>
          <w:b/>
          <w:color w:val="auto"/>
          <w:lang w:val="lt-LT"/>
        </w:rPr>
        <w:t>).</w:t>
      </w:r>
      <w:r w:rsidR="00172DEF">
        <w:rPr>
          <w:rFonts w:cs="Times New Roman"/>
          <w:b/>
          <w:color w:val="auto"/>
          <w:lang w:val="lt-LT"/>
        </w:rPr>
        <w:tab/>
      </w:r>
      <w:r w:rsidR="00172DEF">
        <w:rPr>
          <w:rFonts w:cs="Times New Roman"/>
          <w:b/>
          <w:color w:val="auto"/>
          <w:lang w:val="lt-LT"/>
        </w:rPr>
        <w:br/>
      </w:r>
      <w:r w:rsidR="00172DEF">
        <w:rPr>
          <w:rFonts w:cs="Times New Roman"/>
          <w:b/>
          <w:color w:val="auto"/>
          <w:lang w:val="lt-LT"/>
        </w:rPr>
        <w:tab/>
        <w:t>5.10</w:t>
      </w:r>
      <w:r w:rsidR="00D41F39" w:rsidRPr="00172DEF">
        <w:rPr>
          <w:rFonts w:cs="Times New Roman"/>
          <w:b/>
          <w:color w:val="auto"/>
          <w:lang w:val="lt-LT"/>
        </w:rPr>
        <w:t>.2. Įgaliojimas pateikti pasiūlymą (</w:t>
      </w:r>
      <w:r w:rsidR="00D41F39" w:rsidRPr="00172DEF">
        <w:rPr>
          <w:rFonts w:cs="Times New Roman"/>
          <w:b/>
          <w:i/>
          <w:color w:val="auto"/>
          <w:lang w:val="lt-LT"/>
        </w:rPr>
        <w:t>jeigu pasiūlymą pateikia ne tiekėjo vadovas</w:t>
      </w:r>
      <w:r w:rsidR="00172DEF">
        <w:rPr>
          <w:rFonts w:cs="Times New Roman"/>
          <w:b/>
          <w:color w:val="auto"/>
          <w:lang w:val="lt-LT"/>
        </w:rPr>
        <w:t>).</w:t>
      </w:r>
      <w:r w:rsidR="00172DEF">
        <w:rPr>
          <w:rFonts w:cs="Times New Roman"/>
          <w:b/>
          <w:color w:val="auto"/>
          <w:lang w:val="lt-LT"/>
        </w:rPr>
        <w:tab/>
      </w:r>
      <w:r w:rsidR="00172DEF">
        <w:rPr>
          <w:rFonts w:cs="Times New Roman"/>
          <w:b/>
          <w:color w:val="auto"/>
          <w:lang w:val="lt-LT"/>
        </w:rPr>
        <w:br/>
      </w:r>
      <w:r w:rsidR="00172DEF" w:rsidRPr="00812DC6">
        <w:rPr>
          <w:rFonts w:cs="Times New Roman"/>
          <w:b/>
          <w:color w:val="auto"/>
          <w:lang w:val="lt-LT"/>
        </w:rPr>
        <w:tab/>
        <w:t>5.10</w:t>
      </w:r>
      <w:r w:rsidR="00D41F39" w:rsidRPr="00812DC6">
        <w:rPr>
          <w:rFonts w:cs="Times New Roman"/>
          <w:b/>
          <w:color w:val="auto"/>
          <w:lang w:val="lt-LT"/>
        </w:rPr>
        <w:t xml:space="preserve">.3. Užpildytas Europos bendrasis viešųjų pirkimų dokumentas (EBVPD) parengtas pagal pirkimo sąlygų </w:t>
      </w:r>
      <w:r w:rsidR="000E2220">
        <w:rPr>
          <w:rFonts w:cs="Times New Roman"/>
          <w:b/>
          <w:color w:val="auto"/>
          <w:lang w:val="lt-LT"/>
        </w:rPr>
        <w:t>5</w:t>
      </w:r>
      <w:r w:rsidR="00172DEF" w:rsidRPr="00812DC6">
        <w:rPr>
          <w:rFonts w:cs="Times New Roman"/>
          <w:b/>
          <w:color w:val="auto"/>
          <w:lang w:val="lt-LT"/>
        </w:rPr>
        <w:t xml:space="preserve"> priedą.</w:t>
      </w:r>
    </w:p>
    <w:p w14:paraId="3F36F5FC" w14:textId="78A56CEC" w:rsidR="00D41F39" w:rsidRPr="000F7511" w:rsidRDefault="00172DEF" w:rsidP="000F7511">
      <w:pPr>
        <w:pStyle w:val="Body2"/>
        <w:ind w:firstLine="720"/>
        <w:rPr>
          <w:rFonts w:cs="Times New Roman"/>
          <w:b/>
          <w:color w:val="auto"/>
          <w:lang w:val="lt-LT"/>
        </w:rPr>
      </w:pPr>
      <w:r>
        <w:rPr>
          <w:rFonts w:cs="Times New Roman"/>
          <w:b/>
          <w:color w:val="auto"/>
          <w:lang w:val="lt-LT"/>
        </w:rPr>
        <w:t>5.10</w:t>
      </w:r>
      <w:r w:rsidR="00D41F39" w:rsidRPr="00172DEF">
        <w:rPr>
          <w:rFonts w:cs="Times New Roman"/>
          <w:b/>
          <w:color w:val="auto"/>
          <w:lang w:val="lt-LT"/>
        </w:rPr>
        <w:t>.4. Galimybę pasinaudoti kitų ūkio subjektų ištekliais patvirtinantys dokumentai (</w:t>
      </w:r>
      <w:r w:rsidR="00D41F39" w:rsidRPr="00172DEF">
        <w:rPr>
          <w:rFonts w:cs="Times New Roman"/>
          <w:b/>
          <w:i/>
          <w:color w:val="auto"/>
          <w:lang w:val="lt-LT"/>
        </w:rPr>
        <w:t xml:space="preserve">jei tiekėjas remiasi kitų ūkio subjektų </w:t>
      </w:r>
      <w:r w:rsidR="00077572">
        <w:rPr>
          <w:rFonts w:cs="Times New Roman"/>
          <w:b/>
          <w:i/>
          <w:color w:val="auto"/>
          <w:lang w:val="lt-LT"/>
        </w:rPr>
        <w:t>techniniu/ profesiniu pajėgumu</w:t>
      </w:r>
      <w:r w:rsidR="00D41F39" w:rsidRPr="00172DEF">
        <w:rPr>
          <w:rFonts w:cs="Times New Roman"/>
          <w:b/>
          <w:color w:val="auto"/>
          <w:lang w:val="lt-LT"/>
        </w:rPr>
        <w:t>).</w:t>
      </w:r>
    </w:p>
    <w:p w14:paraId="09008A73" w14:textId="0C8A5D10" w:rsidR="00D41F39" w:rsidRDefault="00172DEF" w:rsidP="00D41F39">
      <w:pPr>
        <w:suppressAutoHyphens/>
        <w:spacing w:after="40"/>
        <w:ind w:firstLine="567"/>
        <w:jc w:val="both"/>
        <w:rPr>
          <w:sz w:val="22"/>
          <w:szCs w:val="22"/>
          <w:lang w:val="lt-LT"/>
        </w:rPr>
      </w:pPr>
      <w:r>
        <w:rPr>
          <w:b/>
          <w:sz w:val="22"/>
          <w:szCs w:val="22"/>
          <w:lang w:val="lt-LT"/>
        </w:rPr>
        <w:t>5.10</w:t>
      </w:r>
      <w:r w:rsidR="00F820D8" w:rsidRPr="00172DEF">
        <w:rPr>
          <w:b/>
          <w:sz w:val="22"/>
          <w:szCs w:val="22"/>
          <w:lang w:val="lt-LT"/>
        </w:rPr>
        <w:t>.6</w:t>
      </w:r>
      <w:r w:rsidR="00D41F39" w:rsidRPr="00172DEF">
        <w:rPr>
          <w:b/>
          <w:sz w:val="22"/>
          <w:szCs w:val="22"/>
          <w:lang w:val="lt-LT"/>
        </w:rPr>
        <w:t xml:space="preserve">. </w:t>
      </w:r>
      <w:r w:rsidR="00077572" w:rsidRPr="00077572">
        <w:rPr>
          <w:b/>
          <w:sz w:val="22"/>
          <w:szCs w:val="22"/>
          <w:lang w:val="lt-LT"/>
        </w:rPr>
        <w:t xml:space="preserve">Nacionalinio saugumo reikalavimų atitikties deklaracija </w:t>
      </w:r>
      <w:r w:rsidR="00077572" w:rsidRPr="00812DC6">
        <w:rPr>
          <w:b/>
          <w:sz w:val="22"/>
          <w:szCs w:val="22"/>
          <w:lang w:val="lt-LT"/>
        </w:rPr>
        <w:t xml:space="preserve">užpildyta pagal pirkimo sąlygų </w:t>
      </w:r>
      <w:r w:rsidR="005C176C">
        <w:rPr>
          <w:b/>
          <w:sz w:val="22"/>
          <w:szCs w:val="22"/>
          <w:lang w:val="lt-LT"/>
        </w:rPr>
        <w:t>4</w:t>
      </w:r>
      <w:r w:rsidR="00077572" w:rsidRPr="00812DC6">
        <w:rPr>
          <w:b/>
          <w:sz w:val="22"/>
          <w:szCs w:val="22"/>
          <w:lang w:val="lt-LT"/>
        </w:rPr>
        <w:t xml:space="preserve"> priedą „Tiekėjo deklaracija dėl atitikimo nacionalinio saugumo reikalavimams“, </w:t>
      </w:r>
      <w:r w:rsidR="00077572" w:rsidRPr="00077572">
        <w:rPr>
          <w:b/>
          <w:sz w:val="22"/>
          <w:szCs w:val="22"/>
          <w:lang w:val="lt-LT"/>
        </w:rPr>
        <w:t>patvirtinanti atitiktį nacionalinio saugumo reikalavimams, pagal Įstatymo 45 straipsnio 2</w:t>
      </w:r>
      <w:r w:rsidR="00077572" w:rsidRPr="00077572">
        <w:rPr>
          <w:b/>
          <w:sz w:val="22"/>
          <w:szCs w:val="22"/>
          <w:vertAlign w:val="superscript"/>
          <w:lang w:val="lt-LT"/>
        </w:rPr>
        <w:t>1</w:t>
      </w:r>
      <w:r w:rsidR="00077572" w:rsidRPr="00077572">
        <w:rPr>
          <w:b/>
          <w:sz w:val="22"/>
          <w:szCs w:val="22"/>
          <w:lang w:val="lt-LT"/>
        </w:rPr>
        <w:t xml:space="preserve"> punkto nuostatą </w:t>
      </w:r>
      <w:r w:rsidR="00077572" w:rsidRPr="00077572">
        <w:rPr>
          <w:sz w:val="22"/>
          <w:szCs w:val="22"/>
          <w:lang w:val="lt-LT"/>
        </w:rPr>
        <w:t>(Kilus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p>
    <w:p w14:paraId="69825213" w14:textId="6D6F2284" w:rsidR="000C0DFE" w:rsidRPr="00B321E4" w:rsidRDefault="000C0DFE" w:rsidP="00D41F39">
      <w:pPr>
        <w:suppressAutoHyphens/>
        <w:spacing w:after="40"/>
        <w:ind w:firstLine="567"/>
        <w:jc w:val="both"/>
        <w:rPr>
          <w:b/>
          <w:sz w:val="22"/>
          <w:szCs w:val="22"/>
          <w:lang w:val="lt-LT"/>
        </w:rPr>
      </w:pPr>
      <w:r w:rsidRPr="000C0DFE">
        <w:rPr>
          <w:b/>
          <w:sz w:val="22"/>
          <w:szCs w:val="22"/>
          <w:lang w:val="lt-LT"/>
        </w:rPr>
        <w:t>5</w:t>
      </w:r>
      <w:r w:rsidRPr="00B321E4">
        <w:rPr>
          <w:b/>
          <w:sz w:val="22"/>
          <w:szCs w:val="22"/>
          <w:lang w:val="lt-LT"/>
        </w:rPr>
        <w:t xml:space="preserve">.10.7. </w:t>
      </w:r>
      <w:r w:rsidR="00B321E4" w:rsidRPr="00B321E4">
        <w:rPr>
          <w:b/>
          <w:sz w:val="22"/>
          <w:szCs w:val="22"/>
          <w:lang w:val="lt-LT"/>
        </w:rPr>
        <w:t xml:space="preserve">Siūlomos pirkimui prekės </w:t>
      </w:r>
      <w:r w:rsidR="00F675E7" w:rsidRPr="00B321E4">
        <w:rPr>
          <w:b/>
          <w:sz w:val="22"/>
          <w:szCs w:val="22"/>
          <w:lang w:val="lt-LT"/>
        </w:rPr>
        <w:t>gamintojo</w:t>
      </w:r>
      <w:r w:rsidR="00792C70" w:rsidRPr="00B321E4">
        <w:rPr>
          <w:b/>
          <w:sz w:val="22"/>
          <w:szCs w:val="22"/>
          <w:lang w:val="lt-LT"/>
        </w:rPr>
        <w:t xml:space="preserve"> išduotas</w:t>
      </w:r>
      <w:r w:rsidR="00F675E7" w:rsidRPr="00B321E4">
        <w:rPr>
          <w:b/>
          <w:sz w:val="22"/>
          <w:szCs w:val="22"/>
          <w:lang w:val="lt-LT"/>
        </w:rPr>
        <w:t xml:space="preserve"> techninis dokumentas (sertifikatas, specifikacija</w:t>
      </w:r>
      <w:r w:rsidR="00AB4DB6">
        <w:rPr>
          <w:b/>
          <w:sz w:val="22"/>
          <w:szCs w:val="22"/>
          <w:lang w:val="lt-LT"/>
        </w:rPr>
        <w:t xml:space="preserve"> ar kiti lygiaverčiai įrodymai)</w:t>
      </w:r>
      <w:r w:rsidR="00B321E4" w:rsidRPr="00B321E4">
        <w:rPr>
          <w:b/>
          <w:sz w:val="22"/>
          <w:szCs w:val="22"/>
          <w:lang w:val="lt-LT"/>
        </w:rPr>
        <w:t xml:space="preserve">, kuris patvirtintų </w:t>
      </w:r>
      <w:r w:rsidR="00B321E4" w:rsidRPr="00D93B0F">
        <w:rPr>
          <w:b/>
          <w:sz w:val="22"/>
          <w:szCs w:val="22"/>
          <w:lang w:val="lt-LT"/>
        </w:rPr>
        <w:t>pirkimui siūlomos prekės atitiktį</w:t>
      </w:r>
      <w:r w:rsidR="00FE719D">
        <w:rPr>
          <w:b/>
          <w:sz w:val="22"/>
          <w:szCs w:val="22"/>
          <w:lang w:val="lt-LT"/>
        </w:rPr>
        <w:t xml:space="preserve"> </w:t>
      </w:r>
      <w:r w:rsidR="00F675E7" w:rsidRPr="00D93B0F">
        <w:rPr>
          <w:b/>
          <w:sz w:val="22"/>
          <w:szCs w:val="22"/>
          <w:lang w:val="lt-LT"/>
        </w:rPr>
        <w:t>pirkimo sąlygų 1 pried</w:t>
      </w:r>
      <w:r w:rsidR="00B321E4" w:rsidRPr="00D93B0F">
        <w:rPr>
          <w:b/>
          <w:sz w:val="22"/>
          <w:szCs w:val="22"/>
          <w:lang w:val="lt-LT"/>
        </w:rPr>
        <w:t>e</w:t>
      </w:r>
      <w:r w:rsidR="00F675E7" w:rsidRPr="00D93B0F">
        <w:rPr>
          <w:b/>
          <w:sz w:val="22"/>
          <w:szCs w:val="22"/>
          <w:lang w:val="lt-LT"/>
        </w:rPr>
        <w:t xml:space="preserve"> „Techninę specifikacija“ nurodyt</w:t>
      </w:r>
      <w:r w:rsidR="00B321E4" w:rsidRPr="00D93B0F">
        <w:rPr>
          <w:b/>
          <w:sz w:val="22"/>
          <w:szCs w:val="22"/>
          <w:lang w:val="lt-LT"/>
        </w:rPr>
        <w:t>iem</w:t>
      </w:r>
      <w:r w:rsidR="00F675E7" w:rsidRPr="00D93B0F">
        <w:rPr>
          <w:b/>
          <w:sz w:val="22"/>
          <w:szCs w:val="22"/>
          <w:lang w:val="lt-LT"/>
        </w:rPr>
        <w:t>s technini</w:t>
      </w:r>
      <w:r w:rsidR="00B321E4" w:rsidRPr="00D93B0F">
        <w:rPr>
          <w:b/>
          <w:sz w:val="22"/>
          <w:szCs w:val="22"/>
          <w:lang w:val="lt-LT"/>
        </w:rPr>
        <w:t>am</w:t>
      </w:r>
      <w:r w:rsidR="00F675E7" w:rsidRPr="00D93B0F">
        <w:rPr>
          <w:b/>
          <w:sz w:val="22"/>
          <w:szCs w:val="22"/>
          <w:lang w:val="lt-LT"/>
        </w:rPr>
        <w:t>s parametr</w:t>
      </w:r>
      <w:r w:rsidR="00B321E4" w:rsidRPr="00D93B0F">
        <w:rPr>
          <w:b/>
          <w:sz w:val="22"/>
          <w:szCs w:val="22"/>
          <w:lang w:val="lt-LT"/>
        </w:rPr>
        <w:t>am</w:t>
      </w:r>
      <w:r w:rsidR="00F675E7" w:rsidRPr="00D93B0F">
        <w:rPr>
          <w:b/>
          <w:sz w:val="22"/>
          <w:szCs w:val="22"/>
          <w:lang w:val="lt-LT"/>
        </w:rPr>
        <w:t>s.</w:t>
      </w:r>
    </w:p>
    <w:p w14:paraId="3E1CF61A" w14:textId="36679A34" w:rsidR="00CF6442" w:rsidRPr="00077572" w:rsidRDefault="00205AB1" w:rsidP="00CF6442">
      <w:pPr>
        <w:pStyle w:val="Body2"/>
        <w:ind w:firstLine="709"/>
        <w:rPr>
          <w:rFonts w:cs="Times New Roman"/>
          <w:lang w:val="lt-LT"/>
        </w:rPr>
      </w:pPr>
      <w:r w:rsidRPr="00172DEF">
        <w:rPr>
          <w:lang w:val="lt-LT"/>
        </w:rPr>
        <w:lastRenderedPageBreak/>
        <w:t>5.11. Tiekėjo pasiūlymą sudaro CVP IS priemonėmis pateiktos in</w:t>
      </w:r>
      <w:r w:rsidR="00CC6300" w:rsidRPr="00172DEF">
        <w:rPr>
          <w:lang w:val="lt-LT"/>
        </w:rPr>
        <w:t>formacijos ir dokumentų visuma</w:t>
      </w:r>
      <w:r w:rsidR="00CC6300">
        <w:rPr>
          <w:lang w:val="lt-LT"/>
        </w:rPr>
        <w:t>.</w:t>
      </w:r>
      <w:r w:rsidRPr="00370648">
        <w:rPr>
          <w:lang w:val="lt-LT"/>
        </w:rPr>
        <w:br/>
      </w:r>
      <w:r w:rsidRPr="00370648">
        <w:rPr>
          <w:lang w:val="lt-LT"/>
        </w:rPr>
        <w:tab/>
        <w:t xml:space="preserve">5.12. Tiekėjas pasiūlymo formoje turi aiškiai nurodyti, kuri pasiūlymo informacija yra konfidenciali, vadovaujantis VPĮ 20 straipsniu (taip pat žr. </w:t>
      </w:r>
      <w:hyperlink r:id="rId12" w:history="1">
        <w:r w:rsidR="00AB4DB6" w:rsidRPr="00B62932">
          <w:rPr>
            <w:rStyle w:val="Hyperlink"/>
            <w:lang w:val="lt-LT"/>
          </w:rPr>
          <w:t>https://vpt.lrv.lt/uploads/vpt/documents/files/LT_versija/E_vedlys/4_convenience/VPI_20str.pdf</w:t>
        </w:r>
      </w:hyperlink>
      <w:r w:rsidRPr="00370648">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CF6442" w:rsidRPr="00437B4C">
        <w:rPr>
          <w:rFonts w:cs="Times New Roman"/>
          <w:lang w:val="lt-LT"/>
        </w:rPr>
        <w:t>7.1. Pasiūlymo galiojimas užtikrinamas 2 proc. nuo pasiūlymo kainos Eur be PVM netesybomis (bauda).</w:t>
      </w:r>
      <w:r w:rsidR="00CF6442" w:rsidRPr="00437B4C">
        <w:rPr>
          <w:rFonts w:cs="Times New Roman"/>
          <w:lang w:val="lt-LT"/>
        </w:rPr>
        <w:tab/>
      </w:r>
      <w:r w:rsidR="00CF6442" w:rsidRPr="00437B4C">
        <w:rPr>
          <w:rFonts w:cs="Times New Roman"/>
          <w:lang w:val="lt-LT"/>
        </w:rPr>
        <w:br/>
      </w:r>
      <w:r w:rsidR="00CF6442" w:rsidRPr="00437B4C">
        <w:rPr>
          <w:rFonts w:cs="Times New Roman"/>
          <w:lang w:val="lt-LT"/>
        </w:rPr>
        <w:tab/>
        <w:t xml:space="preserve">7.2. Pateikdamas pasiūlymą tiekėjas įsipareigoja </w:t>
      </w:r>
      <w:r w:rsidR="00F360D7">
        <w:rPr>
          <w:rFonts w:cs="Times New Roman"/>
          <w:lang w:val="lt-LT"/>
        </w:rPr>
        <w:t>P</w:t>
      </w:r>
      <w:r w:rsidR="00CF6442" w:rsidRPr="00437B4C">
        <w:rPr>
          <w:rFonts w:cs="Times New Roman"/>
          <w:lang w:val="lt-LT"/>
        </w:rPr>
        <w:t>erkančiajai organizacijai sumokėti nurodyto dydžio netesybas (baudą) įvykus bent vienai šių sąlygų:</w:t>
      </w:r>
      <w:r w:rsidR="00CF6442" w:rsidRPr="00437B4C">
        <w:rPr>
          <w:rFonts w:cs="Times New Roman"/>
          <w:lang w:val="lt-LT"/>
        </w:rPr>
        <w:tab/>
      </w:r>
      <w:r w:rsidR="00CF6442" w:rsidRPr="00437B4C">
        <w:rPr>
          <w:rFonts w:cs="Times New Roman"/>
          <w:lang w:val="lt-LT"/>
        </w:rPr>
        <w:br/>
      </w:r>
      <w:r w:rsidR="00CF6442" w:rsidRPr="00437B4C">
        <w:rPr>
          <w:rFonts w:cs="Times New Roman"/>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CF6442" w:rsidRPr="00437B4C">
        <w:rPr>
          <w:rFonts w:cs="Times New Roman"/>
          <w:lang w:val="lt-LT"/>
        </w:rPr>
        <w:tab/>
      </w:r>
      <w:r w:rsidR="00CF6442" w:rsidRPr="00437B4C">
        <w:rPr>
          <w:rFonts w:cs="Times New Roman"/>
          <w:lang w:val="lt-LT"/>
        </w:rPr>
        <w:br/>
      </w:r>
      <w:r w:rsidR="00CF6442" w:rsidRPr="00437B4C">
        <w:rPr>
          <w:rFonts w:cs="Times New Roman"/>
          <w:lang w:val="lt-LT"/>
        </w:rPr>
        <w:tab/>
        <w:t xml:space="preserve">7.2.2. laimėjęs viešąjį pirkimą dalyvis atsisako pasirašyti pirkimo sutartį pagal pirkimo sąlygų 3  priedą. Jei iki </w:t>
      </w:r>
      <w:r w:rsidR="00F360D7">
        <w:rPr>
          <w:rFonts w:cs="Times New Roman"/>
          <w:lang w:val="lt-LT"/>
        </w:rPr>
        <w:t>P</w:t>
      </w:r>
      <w:r w:rsidR="00CF6442" w:rsidRPr="00437B4C">
        <w:rPr>
          <w:rFonts w:cs="Times New Roman"/>
          <w:lang w:val="lt-LT"/>
        </w:rPr>
        <w:t>erkančiosios organizacijos nurodyto laiko jis nepasirašo pirkim</w:t>
      </w:r>
      <w:r w:rsidR="00CF6442" w:rsidRPr="00077572">
        <w:rPr>
          <w:rFonts w:cs="Times New Roman"/>
          <w:lang w:val="lt-LT"/>
        </w:rPr>
        <w:t>o sutarties, laikoma, kad dalyvis atsisakė pasirašyti pirkimo sutartį.</w:t>
      </w:r>
    </w:p>
    <w:p w14:paraId="7501B476" w14:textId="77777777" w:rsidR="00077572" w:rsidRDefault="00205AB1" w:rsidP="00077572">
      <w:pPr>
        <w:suppressAutoHyphens/>
        <w:ind w:left="709" w:firstLine="709"/>
        <w:jc w:val="both"/>
        <w:rPr>
          <w:sz w:val="22"/>
          <w:szCs w:val="22"/>
          <w:lang w:val="lt-LT"/>
        </w:rPr>
      </w:pPr>
      <w:r w:rsidRPr="00077572">
        <w:rPr>
          <w:sz w:val="22"/>
          <w:szCs w:val="22"/>
          <w:lang w:val="lt-LT"/>
        </w:rPr>
        <w:br/>
      </w:r>
      <w:r w:rsidRPr="00077572">
        <w:rPr>
          <w:sz w:val="22"/>
          <w:szCs w:val="22"/>
          <w:lang w:val="lt-LT"/>
        </w:rPr>
        <w:tab/>
        <w:t>8. PAVYZDŽIŲ PATEIKIMAS</w:t>
      </w:r>
      <w:r w:rsidRPr="00077572">
        <w:rPr>
          <w:sz w:val="22"/>
          <w:szCs w:val="22"/>
          <w:lang w:val="lt-LT"/>
        </w:rPr>
        <w:tab/>
      </w:r>
      <w:r w:rsidRPr="00077572">
        <w:rPr>
          <w:sz w:val="22"/>
          <w:szCs w:val="22"/>
          <w:lang w:val="lt-LT"/>
        </w:rPr>
        <w:br/>
      </w:r>
      <w:r w:rsidRPr="00077572">
        <w:rPr>
          <w:sz w:val="22"/>
          <w:szCs w:val="22"/>
          <w:lang w:val="lt-LT"/>
        </w:rPr>
        <w:tab/>
      </w:r>
      <w:r w:rsidRPr="00077572">
        <w:rPr>
          <w:sz w:val="22"/>
          <w:szCs w:val="22"/>
          <w:lang w:val="lt-LT"/>
        </w:rPr>
        <w:br/>
      </w:r>
      <w:r w:rsidR="00077572" w:rsidRPr="00077572">
        <w:rPr>
          <w:sz w:val="22"/>
          <w:szCs w:val="22"/>
          <w:lang w:val="lt-LT"/>
        </w:rPr>
        <w:t>8.1. Siūlomo pirkimo objekto pavyzdžiai nereikalaujami.</w:t>
      </w:r>
    </w:p>
    <w:p w14:paraId="2A3D8D97" w14:textId="5D751BC2" w:rsidR="00D6122A" w:rsidRPr="00077572" w:rsidRDefault="00077572" w:rsidP="00077572">
      <w:pPr>
        <w:suppressAutoHyphens/>
        <w:ind w:firstLine="709"/>
        <w:jc w:val="both"/>
        <w:rPr>
          <w:sz w:val="22"/>
          <w:szCs w:val="22"/>
          <w:lang w:val="lt-LT"/>
        </w:rPr>
      </w:pPr>
      <w:r w:rsidRPr="00077572">
        <w:rPr>
          <w:sz w:val="22"/>
          <w:szCs w:val="22"/>
          <w:lang w:val="lt-LT"/>
        </w:rPr>
        <w:lastRenderedPageBreak/>
        <w:tab/>
      </w:r>
      <w:r w:rsidR="00205AB1" w:rsidRPr="00077572">
        <w:rPr>
          <w:sz w:val="22"/>
          <w:szCs w:val="22"/>
          <w:lang w:val="lt-LT"/>
        </w:rPr>
        <w:tab/>
      </w:r>
      <w:r w:rsidR="00205AB1" w:rsidRPr="00077572">
        <w:rPr>
          <w:sz w:val="22"/>
          <w:szCs w:val="22"/>
          <w:lang w:val="lt-LT"/>
        </w:rPr>
        <w:br/>
      </w:r>
      <w:r w:rsidR="00205AB1" w:rsidRPr="00077572">
        <w:rPr>
          <w:sz w:val="22"/>
          <w:szCs w:val="22"/>
          <w:lang w:val="lt-LT"/>
        </w:rPr>
        <w:tab/>
        <w:t>9. PIRKIMO DOKUMENTŲ PAAIŠKINIMAS IR PATIKSLINIMAS</w:t>
      </w:r>
      <w:r w:rsidR="00205AB1" w:rsidRPr="00077572">
        <w:rPr>
          <w:sz w:val="22"/>
          <w:szCs w:val="22"/>
          <w:lang w:val="lt-LT"/>
        </w:rPr>
        <w:tab/>
      </w:r>
      <w:r w:rsidR="00205AB1" w:rsidRPr="00077572">
        <w:rPr>
          <w:sz w:val="22"/>
          <w:szCs w:val="22"/>
          <w:lang w:val="lt-LT"/>
        </w:rPr>
        <w:br/>
      </w:r>
      <w:r w:rsidR="00205AB1" w:rsidRPr="00077572">
        <w:rPr>
          <w:sz w:val="22"/>
          <w:szCs w:val="22"/>
          <w:lang w:val="lt-LT"/>
        </w:rPr>
        <w:tab/>
      </w:r>
      <w:r w:rsidR="00205AB1" w:rsidRPr="00077572">
        <w:rPr>
          <w:sz w:val="22"/>
          <w:szCs w:val="22"/>
          <w:lang w:val="lt-LT"/>
        </w:rPr>
        <w:br/>
      </w:r>
      <w:r w:rsidR="00205AB1" w:rsidRPr="00077572">
        <w:rPr>
          <w:sz w:val="22"/>
          <w:szCs w:val="22"/>
          <w:lang w:val="lt-LT"/>
        </w:rPr>
        <w:tab/>
      </w:r>
      <w:r w:rsidR="00D6122A" w:rsidRPr="00077572">
        <w:rPr>
          <w:sz w:val="22"/>
          <w:szCs w:val="22"/>
          <w:lang w:val="lt-LT"/>
        </w:rPr>
        <w:t>9.1. Tiekėjas tik CVP IS susirašinėjimo priemonėmis gali prašyti, kad perkančioji organizacija paaiškintų ar pataisytų pirkimo dokumentus.</w:t>
      </w:r>
      <w:r w:rsidR="00D6122A" w:rsidRPr="00077572">
        <w:rPr>
          <w:sz w:val="22"/>
          <w:szCs w:val="22"/>
          <w:lang w:val="lt-LT"/>
        </w:rPr>
        <w:tab/>
      </w:r>
    </w:p>
    <w:p w14:paraId="166D91C1" w14:textId="77777777" w:rsidR="00D6122A" w:rsidRPr="00437B4C" w:rsidRDefault="00D6122A" w:rsidP="00D6122A">
      <w:pPr>
        <w:pStyle w:val="Body2"/>
        <w:ind w:firstLine="709"/>
        <w:rPr>
          <w:rFonts w:cs="Times New Roman"/>
          <w:lang w:val="lt-LT"/>
        </w:rPr>
      </w:pPr>
      <w:r w:rsidRPr="00437B4C">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59FEA028" w14:textId="28777BD2" w:rsidR="00306A8A" w:rsidRDefault="00D6122A" w:rsidP="00B063C3">
      <w:pPr>
        <w:pStyle w:val="Body2"/>
        <w:ind w:firstLine="709"/>
        <w:rPr>
          <w:rFonts w:cs="Times New Roman"/>
          <w:lang w:val="lt-LT"/>
        </w:rPr>
      </w:pPr>
      <w:r w:rsidRPr="00437B4C">
        <w:rPr>
          <w:rFonts w:cs="Times New Roman"/>
          <w:lang w:val="lt-LT"/>
        </w:rPr>
        <w:t xml:space="preserve">9.3. Perkančioji organizacija atsako tik CVP IS susirašinėjimo priemonėmis į kiekvieną tiekėjo rašytinį prašymą dėl pirkimo dokumentų, jei prašymas yra pateiktas likus ne mažiau kaip </w:t>
      </w:r>
      <w:r w:rsidR="005C176C">
        <w:rPr>
          <w:rFonts w:cs="Times New Roman"/>
          <w:lang w:val="lt-LT"/>
        </w:rPr>
        <w:t>4</w:t>
      </w:r>
      <w:r w:rsidRPr="00437B4C">
        <w:rPr>
          <w:rFonts w:cs="Times New Roman"/>
          <w:lang w:val="lt-LT"/>
        </w:rPr>
        <w:t xml:space="preserve"> dien</w:t>
      </w:r>
      <w:r w:rsidR="0001001C">
        <w:rPr>
          <w:rFonts w:cs="Times New Roman"/>
          <w:lang w:val="lt-LT"/>
        </w:rPr>
        <w:t>ų</w:t>
      </w:r>
      <w:r w:rsidRPr="00437B4C">
        <w:rPr>
          <w:rFonts w:cs="Times New Roman"/>
          <w:lang w:val="lt-LT"/>
        </w:rPr>
        <w:t xml:space="preserve"> iki pasiūlymų pateikimo termino pabaigos.</w:t>
      </w:r>
      <w:r w:rsidRPr="00437B4C">
        <w:rPr>
          <w:rFonts w:cs="Times New Roman"/>
          <w:lang w:val="lt-LT"/>
        </w:rPr>
        <w:tab/>
      </w:r>
      <w:r w:rsidRPr="00437B4C">
        <w:rPr>
          <w:rFonts w:cs="Times New Roman"/>
          <w:lang w:val="lt-LT"/>
        </w:rPr>
        <w:br/>
      </w:r>
      <w:r w:rsidRPr="00437B4C">
        <w:rPr>
          <w:rFonts w:cs="Times New Roman"/>
          <w:lang w:val="lt-LT"/>
        </w:rPr>
        <w:tab/>
        <w:t xml:space="preserve">9.4. Tiekėjo prašymu, (pateiktu tik CVP IS susirašinėjimo priemonėmis) papildomi pirkimo dokumentai (paaiškinimai ar pataisymai) pateikiami CVP IS priemonėmis ne vėliau kaip likus </w:t>
      </w:r>
      <w:r w:rsidR="005C176C">
        <w:rPr>
          <w:rFonts w:cs="Times New Roman"/>
          <w:lang w:val="lt-LT"/>
        </w:rPr>
        <w:t>2</w:t>
      </w:r>
      <w:r w:rsidRPr="00437B4C">
        <w:rPr>
          <w:rFonts w:cs="Times New Roman"/>
          <w:lang w:val="lt-LT"/>
        </w:rPr>
        <w:t xml:space="preserve"> dienoms iki pasiūlymų pateikimo termino pabaigos, jei jų paprašyta laiku. Paaiškinimai ar pataisymai yra neatsiejama pirkimo dokumentų dalis.</w:t>
      </w:r>
      <w:r w:rsidRPr="00437B4C">
        <w:rPr>
          <w:rFonts w:cs="Times New Roman"/>
          <w:lang w:val="lt-LT"/>
        </w:rPr>
        <w:tab/>
      </w:r>
      <w:r w:rsidRPr="00437B4C">
        <w:rPr>
          <w:rFonts w:cs="Times New Roman"/>
          <w:lang w:val="lt-LT"/>
        </w:rPr>
        <w:br/>
      </w:r>
      <w:r w:rsidRPr="00437B4C">
        <w:rPr>
          <w:rFonts w:cs="Times New Roman"/>
          <w:lang w:val="lt-LT"/>
        </w:rPr>
        <w:tab/>
        <w:t>9.5.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437B4C">
        <w:rPr>
          <w:rFonts w:cs="Times New Roman"/>
          <w:lang w:val="lt-LT"/>
        </w:rPr>
        <w:tab/>
      </w:r>
      <w:r w:rsidRPr="00437B4C">
        <w:rPr>
          <w:rFonts w:cs="Times New Roman"/>
          <w:lang w:val="lt-LT"/>
        </w:rPr>
        <w:br/>
      </w:r>
      <w:r w:rsidRPr="00437B4C">
        <w:rPr>
          <w:rFonts w:cs="Times New Roman"/>
          <w:lang w:val="lt-LT"/>
        </w:rPr>
        <w:tab/>
        <w:t>9.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437B4C">
        <w:rPr>
          <w:rFonts w:cs="Times New Roman"/>
          <w:lang w:val="lt-LT"/>
        </w:rPr>
        <w:tab/>
      </w:r>
      <w:r w:rsidRPr="00437B4C">
        <w:rPr>
          <w:rFonts w:cs="Times New Roman"/>
          <w:lang w:val="lt-LT"/>
        </w:rPr>
        <w:br/>
      </w:r>
      <w:r w:rsidRPr="00437B4C">
        <w:rPr>
          <w:rFonts w:cs="Times New Roman"/>
          <w:lang w:val="lt-LT"/>
        </w:rPr>
        <w:tab/>
        <w:t>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437B4C">
        <w:rPr>
          <w:rFonts w:cs="Times New Roman"/>
          <w:lang w:val="lt-LT"/>
        </w:rPr>
        <w:tab/>
      </w:r>
      <w:r w:rsidRPr="00437B4C">
        <w:rPr>
          <w:rFonts w:cs="Times New Roman"/>
          <w:lang w:val="lt-LT"/>
        </w:rPr>
        <w:br/>
      </w:r>
      <w:r w:rsidRPr="00437B4C">
        <w:rPr>
          <w:rFonts w:cs="Times New Roman"/>
          <w:lang w:val="lt-LT"/>
        </w:rPr>
        <w:tab/>
        <w:t>9.8. Bet kokia informacija, konkurso sąlygų paaiškinimai, pranešimai ar kitas perkančiosios organizacijos ir tiekėjo susirašinėjimas yra vykdomas tik CVP IS susirašinėjimo priemonėmis.</w:t>
      </w:r>
      <w:r w:rsidRPr="00437B4C">
        <w:rPr>
          <w:rFonts w:cs="Times New Roman"/>
          <w:lang w:val="lt-LT"/>
        </w:rPr>
        <w:tab/>
      </w:r>
      <w:r w:rsidRPr="00437B4C">
        <w:rPr>
          <w:rFonts w:cs="Times New Roman"/>
          <w:lang w:val="lt-LT"/>
        </w:rPr>
        <w:br/>
      </w:r>
      <w:r w:rsidRPr="00437B4C">
        <w:rPr>
          <w:rFonts w:cs="Times New Roman"/>
          <w:lang w:val="lt-LT"/>
        </w:rPr>
        <w:tab/>
        <w:t>9.9. Perkančioji organizacija nerengs susitikimų su tiekėjais dėl pirkimo dokumentų paaiškinimo.</w:t>
      </w:r>
      <w:r w:rsidRPr="00437B4C">
        <w:rPr>
          <w:rFonts w:cs="Times New Roman"/>
          <w:lang w:val="lt-LT"/>
        </w:rPr>
        <w:tab/>
      </w:r>
      <w:r w:rsidRPr="00437B4C">
        <w:rPr>
          <w:rFonts w:cs="Times New Roman"/>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w:t>
      </w:r>
      <w:r w:rsidR="000020AA">
        <w:rPr>
          <w:lang w:val="lt-LT"/>
        </w:rPr>
        <w:t>tais tiekėjų pasiūlymais vyks 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B063C3" w:rsidRPr="00437B4C">
        <w:rPr>
          <w:rFonts w:cs="Times New Roman"/>
          <w:lang w:val="lt-LT"/>
        </w:rPr>
        <w:t>11.1. Pateiktus pasiūlymus nagrinėja, vertina ir palygina Komisija šia tvarka:</w:t>
      </w:r>
      <w:r w:rsidR="00B063C3" w:rsidRPr="00437B4C">
        <w:rPr>
          <w:rFonts w:cs="Times New Roman"/>
          <w:lang w:val="lt-LT"/>
        </w:rPr>
        <w:tab/>
      </w:r>
      <w:r w:rsidR="00B063C3" w:rsidRPr="00437B4C">
        <w:rPr>
          <w:rFonts w:cs="Times New Roman"/>
          <w:lang w:val="lt-LT"/>
        </w:rPr>
        <w:br/>
      </w:r>
      <w:r w:rsidR="00B063C3" w:rsidRPr="00437B4C">
        <w:rPr>
          <w:rFonts w:cs="Times New Roman"/>
          <w:lang w:val="lt-LT"/>
        </w:rPr>
        <w:tab/>
        <w:t>11.1.1 įvertina EBVPD pateiktą informaciją ir ne vėliau kaip per 3 darbo dienas raštu praneša apie šio patikrinimo rezultatus;</w:t>
      </w:r>
      <w:r w:rsidR="00B063C3" w:rsidRPr="00437B4C">
        <w:rPr>
          <w:rFonts w:cs="Times New Roman"/>
          <w:lang w:val="lt-LT"/>
        </w:rPr>
        <w:tab/>
      </w:r>
      <w:r w:rsidR="00B063C3" w:rsidRPr="00437B4C">
        <w:rPr>
          <w:rFonts w:cs="Times New Roman"/>
          <w:lang w:val="lt-LT"/>
        </w:rPr>
        <w:br/>
      </w:r>
      <w:r w:rsidR="00B063C3" w:rsidRPr="00437B4C">
        <w:rPr>
          <w:rFonts w:cs="Times New Roman"/>
          <w:lang w:val="lt-LT"/>
        </w:rPr>
        <w:tab/>
        <w:t>11.1.2. nagrinėja, vertina ir palygina dalyvių pateiktus pasiūlymus, vadovaudamasi pirkimo dokumentuose nustatytomis sąlygomis</w:t>
      </w:r>
      <w:r w:rsidR="00306A8A">
        <w:rPr>
          <w:rFonts w:cs="Times New Roman"/>
          <w:lang w:val="lt-LT"/>
        </w:rPr>
        <w:t>;</w:t>
      </w:r>
    </w:p>
    <w:p w14:paraId="2CD441FC" w14:textId="00CA74CF" w:rsidR="001B0E22" w:rsidRDefault="001B0E22" w:rsidP="00B063C3">
      <w:pPr>
        <w:pStyle w:val="Body2"/>
        <w:ind w:firstLine="709"/>
        <w:rPr>
          <w:rFonts w:cs="Times New Roman"/>
          <w:lang w:val="lt-LT"/>
        </w:rPr>
      </w:pPr>
      <w:r>
        <w:rPr>
          <w:rFonts w:cs="Times New Roman"/>
          <w:lang w:val="lt-LT"/>
        </w:rPr>
        <w:t>11.1.3.</w:t>
      </w:r>
      <w:r w:rsidRPr="001B0E22">
        <w:rPr>
          <w:rFonts w:cs="Times New Roman"/>
          <w:color w:val="auto"/>
          <w:lang w:val="lt-LT"/>
        </w:rPr>
        <w:t xml:space="preserve"> kreipiasi į ekonomiškai naudingiausią pasiūlymą pateikusį tiekėją dėl aktualių dokumentų, patvirtinančių EBVPD ir aplinkos apsaugos vadybos sistemos standartams, </w:t>
      </w:r>
      <w:r>
        <w:rPr>
          <w:rFonts w:cs="Times New Roman"/>
          <w:color w:val="auto"/>
          <w:lang w:val="lt-LT"/>
        </w:rPr>
        <w:t>(</w:t>
      </w:r>
      <w:r w:rsidRPr="001B0E22">
        <w:rPr>
          <w:rFonts w:cs="Times New Roman"/>
          <w:color w:val="auto"/>
          <w:lang w:val="lt-LT"/>
        </w:rPr>
        <w:t>kai turi pagrįstų abejonių dėl tiekėjo patikimumo) nurodyt</w:t>
      </w:r>
      <w:r>
        <w:rPr>
          <w:rFonts w:cs="Times New Roman"/>
          <w:color w:val="auto"/>
          <w:lang w:val="lt-LT"/>
        </w:rPr>
        <w:t>os</w:t>
      </w:r>
      <w:r w:rsidRPr="001B0E22">
        <w:rPr>
          <w:rFonts w:cs="Times New Roman"/>
          <w:color w:val="auto"/>
          <w:lang w:val="lt-LT"/>
        </w:rPr>
        <w:t xml:space="preserve"> informacij</w:t>
      </w:r>
      <w:r>
        <w:rPr>
          <w:rFonts w:cs="Times New Roman"/>
          <w:color w:val="auto"/>
          <w:lang w:val="lt-LT"/>
        </w:rPr>
        <w:t>os pagrįstumo</w:t>
      </w:r>
      <w:r w:rsidRPr="001B0E22">
        <w:rPr>
          <w:rFonts w:cs="Times New Roman"/>
          <w:color w:val="auto"/>
          <w:lang w:val="lt-LT"/>
        </w:rPr>
        <w:t xml:space="preserve"> pateikimo.</w:t>
      </w:r>
    </w:p>
    <w:p w14:paraId="02B7B495" w14:textId="65DC3671" w:rsidR="00B063C3" w:rsidRPr="00437B4C" w:rsidRDefault="00B063C3" w:rsidP="00B063C3">
      <w:pPr>
        <w:pStyle w:val="Body2"/>
        <w:ind w:firstLine="709"/>
        <w:rPr>
          <w:rFonts w:cs="Times New Roman"/>
          <w:lang w:val="lt-LT"/>
        </w:rPr>
      </w:pPr>
      <w:r w:rsidRPr="00437B4C">
        <w:rPr>
          <w:rFonts w:cs="Times New Roman"/>
          <w:lang w:val="lt-LT"/>
        </w:rPr>
        <w:t>11.1.</w:t>
      </w:r>
      <w:r w:rsidR="001B0E22">
        <w:rPr>
          <w:rFonts w:cs="Times New Roman"/>
          <w:lang w:val="lt-LT"/>
        </w:rPr>
        <w:t>4</w:t>
      </w:r>
      <w:r w:rsidRPr="00437B4C">
        <w:rPr>
          <w:rFonts w:cs="Times New Roman"/>
          <w:lang w:val="lt-LT"/>
        </w:rPr>
        <w:t xml:space="preserve">. </w:t>
      </w:r>
      <w:r w:rsidRPr="00437B4C">
        <w:rPr>
          <w:rFonts w:cs="Times New Roman"/>
          <w:lang w:val="lt-LT"/>
        </w:rPr>
        <w:tab/>
      </w:r>
      <w:r w:rsidR="00306A8A" w:rsidRPr="00437B4C">
        <w:rPr>
          <w:rFonts w:cs="Times New Roman"/>
          <w:lang w:val="lt-LT"/>
        </w:rPr>
        <w:t>sudaro pasiūlymų eilę ir nustato pirkimo laimėtoją;</w:t>
      </w:r>
      <w:r w:rsidR="00306A8A" w:rsidRPr="00437B4C">
        <w:rPr>
          <w:rFonts w:cs="Times New Roman"/>
          <w:lang w:val="lt-LT"/>
        </w:rPr>
        <w:tab/>
      </w:r>
    </w:p>
    <w:p w14:paraId="5C977605" w14:textId="76A8C403" w:rsidR="00B063C3" w:rsidRPr="00437B4C" w:rsidRDefault="00B063C3" w:rsidP="00B063C3">
      <w:pPr>
        <w:pStyle w:val="Body2"/>
        <w:ind w:firstLine="709"/>
        <w:rPr>
          <w:rFonts w:cs="Times New Roman"/>
          <w:lang w:val="lt-LT"/>
        </w:rPr>
      </w:pPr>
      <w:r w:rsidRPr="00437B4C">
        <w:rPr>
          <w:rFonts w:cs="Times New Roman"/>
          <w:lang w:val="lt-LT"/>
        </w:rPr>
        <w:t>11.1.</w:t>
      </w:r>
      <w:r w:rsidR="001B0E22">
        <w:rPr>
          <w:rFonts w:cs="Times New Roman"/>
          <w:lang w:val="lt-LT"/>
        </w:rPr>
        <w:t>5</w:t>
      </w:r>
      <w:r w:rsidRPr="00437B4C">
        <w:rPr>
          <w:rFonts w:cs="Times New Roman"/>
          <w:lang w:val="lt-LT"/>
        </w:rPr>
        <w:t xml:space="preserve">. </w:t>
      </w:r>
      <w:r w:rsidR="00306A8A" w:rsidRPr="00437B4C">
        <w:rPr>
          <w:rFonts w:cs="Times New Roman"/>
          <w:lang w:val="lt-LT"/>
        </w:rPr>
        <w:t>tiekėją, kurio pasiūlymas pripažintas laimėjusiu, kviečia sudaryti pirkimo sutartį.</w:t>
      </w:r>
      <w:r w:rsidRPr="00437B4C">
        <w:rPr>
          <w:rFonts w:cs="Times New Roman"/>
          <w:lang w:val="lt-LT"/>
        </w:rPr>
        <w:br/>
      </w:r>
      <w:r w:rsidRPr="00437B4C">
        <w:rPr>
          <w:rFonts w:cs="Times New Roman"/>
          <w:lang w:val="lt-LT"/>
        </w:rPr>
        <w:tab/>
        <w:t>11.</w:t>
      </w:r>
      <w:r w:rsidR="001B0E22">
        <w:rPr>
          <w:rFonts w:cs="Times New Roman"/>
          <w:lang w:val="lt-LT"/>
        </w:rPr>
        <w:t>2</w:t>
      </w:r>
      <w:r w:rsidRPr="00437B4C">
        <w:rPr>
          <w:rFonts w:cs="Times New Roman"/>
          <w:lang w:val="lt-LT"/>
        </w:rPr>
        <w:t xml:space="preserve">.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w:t>
      </w:r>
      <w:r w:rsidRPr="00437B4C">
        <w:rPr>
          <w:rFonts w:cs="Times New Roman"/>
          <w:lang w:val="lt-LT"/>
        </w:rPr>
        <w:lastRenderedPageBreak/>
        <w:t>vadovaujantis Pasiūlymų patikslinimo, papildymo ar paaiškinimo taisyklėmis, patvirtintomis Viešųjų pirkimų tarnybos direktoriaus 2022 m. gruodžio 30 d. įsakymu Nr. 1S-240 (aktualios redakcijos).</w:t>
      </w:r>
      <w:r w:rsidRPr="00437B4C">
        <w:rPr>
          <w:rFonts w:cs="Times New Roman"/>
          <w:lang w:val="lt-LT"/>
        </w:rPr>
        <w:tab/>
      </w:r>
      <w:r w:rsidRPr="00437B4C">
        <w:rPr>
          <w:rFonts w:cs="Times New Roman"/>
          <w:lang w:val="lt-LT"/>
        </w:rPr>
        <w:br/>
      </w:r>
      <w:r w:rsidRPr="00437B4C">
        <w:rPr>
          <w:rFonts w:cs="Times New Roman"/>
          <w:lang w:val="lt-LT"/>
        </w:rPr>
        <w:tab/>
        <w:t>11.</w:t>
      </w:r>
      <w:r w:rsidR="001B0E22">
        <w:rPr>
          <w:rFonts w:cs="Times New Roman"/>
          <w:lang w:val="lt-LT"/>
        </w:rPr>
        <w:t>3</w:t>
      </w:r>
      <w:r w:rsidRPr="00437B4C">
        <w:rPr>
          <w:rFonts w:cs="Times New Roman"/>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437B4C">
        <w:rPr>
          <w:rFonts w:cs="Times New Roman"/>
          <w:lang w:val="lt-LT"/>
        </w:rPr>
        <w:tab/>
      </w:r>
      <w:r w:rsidRPr="00437B4C">
        <w:rPr>
          <w:rFonts w:cs="Times New Roman"/>
          <w:lang w:val="lt-LT"/>
        </w:rPr>
        <w:br/>
      </w:r>
      <w:r w:rsidRPr="00437B4C">
        <w:rPr>
          <w:rFonts w:cs="Times New Roman"/>
          <w:lang w:val="lt-LT"/>
        </w:rPr>
        <w:tab/>
        <w:t>11.</w:t>
      </w:r>
      <w:r w:rsidR="001B0E22">
        <w:rPr>
          <w:rFonts w:cs="Times New Roman"/>
          <w:lang w:val="lt-LT"/>
        </w:rPr>
        <w:t>4</w:t>
      </w:r>
      <w:r w:rsidRPr="00437B4C">
        <w:rPr>
          <w:rFonts w:cs="Times New Roman"/>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437B4C">
        <w:rPr>
          <w:rFonts w:cs="Times New Roman"/>
          <w:lang w:val="lt-LT"/>
        </w:rPr>
        <w:tab/>
      </w:r>
      <w:r w:rsidRPr="00437B4C">
        <w:rPr>
          <w:rFonts w:cs="Times New Roman"/>
          <w:lang w:val="lt-LT"/>
        </w:rPr>
        <w:br/>
      </w:r>
      <w:r w:rsidRPr="00437B4C">
        <w:rPr>
          <w:rFonts w:cs="Times New Roman"/>
          <w:lang w:val="lt-LT"/>
        </w:rPr>
        <w:tab/>
        <w:t>11.</w:t>
      </w:r>
      <w:r w:rsidR="001B0E22">
        <w:rPr>
          <w:rFonts w:cs="Times New Roman"/>
          <w:lang w:val="lt-LT"/>
        </w:rPr>
        <w:t>5</w:t>
      </w:r>
      <w:r w:rsidRPr="00437B4C">
        <w:rPr>
          <w:rFonts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37B4C">
        <w:rPr>
          <w:rFonts w:cs="Times New Roman"/>
          <w:lang w:val="lt-LT"/>
        </w:rPr>
        <w:tab/>
      </w:r>
      <w:r w:rsidRPr="00437B4C">
        <w:rPr>
          <w:rFonts w:cs="Times New Roman"/>
          <w:lang w:val="lt-LT"/>
        </w:rPr>
        <w:br/>
      </w:r>
      <w:r w:rsidRPr="00437B4C">
        <w:rPr>
          <w:rFonts w:cs="Times New Roman"/>
          <w:lang w:val="lt-LT"/>
        </w:rPr>
        <w:tab/>
        <w:t>11.</w:t>
      </w:r>
      <w:r w:rsidR="001B0E22">
        <w:rPr>
          <w:rFonts w:cs="Times New Roman"/>
          <w:lang w:val="lt-LT"/>
        </w:rPr>
        <w:t>6</w:t>
      </w:r>
      <w:r w:rsidRPr="00437B4C">
        <w:rPr>
          <w:rFonts w:cs="Times New Roman"/>
          <w:lang w:val="lt-LT"/>
        </w:rPr>
        <w:t>. Perkančioji organizacija gali nevertinti viso tiekėjo pasiūlymo, jeigu patikrinusi jo dalį nustato, kad, vadovaujantis VPĮ reikalavimais, pasiūlymas turi būti atmestas.</w:t>
      </w:r>
    </w:p>
    <w:p w14:paraId="39977902" w14:textId="69320510" w:rsidR="00B063C3" w:rsidRPr="00437B4C" w:rsidRDefault="00B063C3" w:rsidP="00B063C3">
      <w:pPr>
        <w:pStyle w:val="Body2"/>
        <w:ind w:firstLine="709"/>
        <w:rPr>
          <w:rFonts w:cs="Times New Roman"/>
          <w:lang w:val="lt-LT"/>
        </w:rPr>
      </w:pP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12. ELEKTRONINIS AUKCIONAS</w:t>
      </w:r>
    </w:p>
    <w:p w14:paraId="030A0E62" w14:textId="77777777" w:rsidR="00B063C3" w:rsidRPr="00437B4C" w:rsidRDefault="00B063C3" w:rsidP="00B063C3">
      <w:pPr>
        <w:pStyle w:val="Body2"/>
        <w:ind w:firstLine="709"/>
        <w:rPr>
          <w:rFonts w:cs="Times New Roman"/>
          <w:lang w:val="lt-LT"/>
        </w:rPr>
      </w:pPr>
    </w:p>
    <w:p w14:paraId="33D6721C" w14:textId="77777777" w:rsidR="00B063C3" w:rsidRPr="00437B4C" w:rsidRDefault="00B063C3" w:rsidP="00B063C3">
      <w:pPr>
        <w:pStyle w:val="Body2"/>
        <w:ind w:firstLine="709"/>
        <w:rPr>
          <w:rFonts w:cs="Times New Roman"/>
          <w:lang w:val="lt-LT"/>
        </w:rPr>
      </w:pPr>
      <w:r w:rsidRPr="00437B4C">
        <w:rPr>
          <w:rFonts w:cs="Times New Roman"/>
          <w:lang w:val="lt-LT"/>
        </w:rPr>
        <w:tab/>
        <w:t>12.1. Elektroninis aukcionas nerengiamas.</w:t>
      </w:r>
    </w:p>
    <w:p w14:paraId="24E8C22E" w14:textId="7958EAC7" w:rsidR="001806D2" w:rsidRPr="00437B4C" w:rsidRDefault="00205AB1" w:rsidP="001806D2">
      <w:pPr>
        <w:pStyle w:val="Body2"/>
        <w:tabs>
          <w:tab w:val="left" w:pos="709"/>
        </w:tabs>
        <w:rPr>
          <w:rFonts w:cs="Times New Roman"/>
          <w:color w:val="auto"/>
          <w:lang w:val="lt-LT"/>
        </w:rPr>
      </w:pP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 xml:space="preserve">13.1.2. </w:t>
      </w:r>
      <w:r w:rsidR="001806D2" w:rsidRPr="00437B4C">
        <w:rPr>
          <w:rFonts w:cs="Times New Roman"/>
          <w:lang w:val="lt-LT"/>
        </w:rPr>
        <w:t>yra bent vienas Viešųjų pirkimų įstatymo 46 straipsnyje</w:t>
      </w:r>
      <w:r w:rsidR="001806D2" w:rsidRPr="00CE6C0F">
        <w:rPr>
          <w:rFonts w:cs="Times New Roman"/>
          <w:color w:val="FF0000"/>
          <w:lang w:val="lt-LT"/>
        </w:rPr>
        <w:t xml:space="preserve"> </w:t>
      </w:r>
      <w:r w:rsidR="001806D2" w:rsidRPr="00437B4C">
        <w:rPr>
          <w:rFonts w:cs="Times New Roman"/>
          <w:lang w:val="lt-LT"/>
        </w:rPr>
        <w:t>nustatytas tiekėjo pašalinimo pagrindas arba perkančiosios organizacijos prašymu nepateikė ar nepatikslino pateiktų netikslių ar neišsamių duomenų apie pašalinimo pagrindų nebuv</w:t>
      </w:r>
      <w:r w:rsidR="001806D2">
        <w:rPr>
          <w:rFonts w:cs="Times New Roman"/>
          <w:lang w:val="lt-LT"/>
        </w:rPr>
        <w:t>imą CVP IS priemonėmis;</w:t>
      </w:r>
      <w:r w:rsidR="001806D2">
        <w:rPr>
          <w:rFonts w:cs="Times New Roman"/>
          <w:lang w:val="lt-LT"/>
        </w:rPr>
        <w:tab/>
      </w:r>
      <w:r w:rsidR="001806D2">
        <w:rPr>
          <w:rFonts w:cs="Times New Roman"/>
          <w:lang w:val="lt-LT"/>
        </w:rPr>
        <w:br/>
      </w:r>
      <w:r w:rsidR="001806D2">
        <w:rPr>
          <w:rFonts w:cs="Times New Roman"/>
          <w:lang w:val="lt-LT"/>
        </w:rPr>
        <w:tab/>
        <w:t>13.1.3</w:t>
      </w:r>
      <w:r w:rsidR="001806D2" w:rsidRPr="00437B4C">
        <w:rPr>
          <w:rFonts w:cs="Times New Roman"/>
          <w:lang w:val="lt-LT"/>
        </w:rPr>
        <w:t xml:space="preserve">. pasiūlymas  ar siūlomos prekės neatitinka pirkimo dokumentuose nustatytų reikalavimų, kaip pvz., pasiūlymas pateiktas ne perkančiosios organizacijos nurodytomis elektroninėmis priemonėmis, </w:t>
      </w:r>
      <w:r w:rsidR="001806D2" w:rsidRPr="00812DC6">
        <w:rPr>
          <w:rFonts w:cs="Times New Roman"/>
          <w:color w:val="auto"/>
          <w:lang w:val="lt-LT"/>
        </w:rPr>
        <w:t>nepateiktas užpildytas Pirkimo sąlygų 2 priedas „Pasiūlymo forma“</w:t>
      </w:r>
      <w:r w:rsidR="001806D2" w:rsidRPr="00437B4C">
        <w:rPr>
          <w:rFonts w:cs="Times New Roman"/>
          <w:lang w:val="lt-LT"/>
        </w:rPr>
        <w:t xml:space="preserve">, pasiūlytas objektas </w:t>
      </w:r>
      <w:r w:rsidR="001806D2" w:rsidRPr="00812DC6">
        <w:rPr>
          <w:rFonts w:cs="Times New Roman"/>
          <w:color w:val="auto"/>
          <w:lang w:val="lt-LT"/>
        </w:rPr>
        <w:t xml:space="preserve">neatitinka Pirkimo sąlygų 1 priede nustatytų reikalavimų, </w:t>
      </w:r>
      <w:r w:rsidR="001806D2" w:rsidRPr="00437B4C">
        <w:rPr>
          <w:rFonts w:cs="Times New Roman"/>
          <w:lang w:val="lt-LT"/>
        </w:rPr>
        <w:t>pasiūlymas neatitinka sutarties projekte nustat</w:t>
      </w:r>
      <w:r w:rsidR="001806D2">
        <w:rPr>
          <w:rFonts w:cs="Times New Roman"/>
          <w:lang w:val="lt-LT"/>
        </w:rPr>
        <w:t>ytų reikalavimų ir pan.;</w:t>
      </w:r>
      <w:r w:rsidR="001806D2">
        <w:rPr>
          <w:rFonts w:cs="Times New Roman"/>
          <w:lang w:val="lt-LT"/>
        </w:rPr>
        <w:tab/>
      </w:r>
      <w:r w:rsidR="001806D2">
        <w:rPr>
          <w:rFonts w:cs="Times New Roman"/>
          <w:lang w:val="lt-LT"/>
        </w:rPr>
        <w:tab/>
        <w:t>13.1.4</w:t>
      </w:r>
      <w:r w:rsidR="001806D2" w:rsidRPr="00437B4C">
        <w:rPr>
          <w:rFonts w:cs="Times New Roman"/>
          <w:lang w:val="lt-LT"/>
        </w:rPr>
        <w:t>. dalyvio pasiūlyta kaina yra per didelė ir perkančiajai org</w:t>
      </w:r>
      <w:r w:rsidR="00707D09">
        <w:rPr>
          <w:rFonts w:cs="Times New Roman"/>
          <w:lang w:val="lt-LT"/>
        </w:rPr>
        <w:t>anizacijai nepriimtina;</w:t>
      </w:r>
      <w:r w:rsidR="00707D09">
        <w:rPr>
          <w:rFonts w:cs="Times New Roman"/>
          <w:lang w:val="lt-LT"/>
        </w:rPr>
        <w:tab/>
      </w:r>
      <w:r w:rsidR="00707D09">
        <w:rPr>
          <w:rFonts w:cs="Times New Roman"/>
          <w:lang w:val="lt-LT"/>
        </w:rPr>
        <w:br/>
      </w:r>
      <w:r w:rsidR="00707D09">
        <w:rPr>
          <w:rFonts w:cs="Times New Roman"/>
          <w:lang w:val="lt-LT"/>
        </w:rPr>
        <w:tab/>
        <w:t>13.1.5</w:t>
      </w:r>
      <w:r w:rsidR="001806D2" w:rsidRPr="00437B4C">
        <w:rPr>
          <w:rFonts w:cs="Times New Roman"/>
          <w:lang w:val="lt-LT"/>
        </w:rPr>
        <w:t>. dalyvis per perkančiosios organizacijos nurodytą terminą neištaiso aritmetinių klaidų ir (ar) nepaaiškina (netinkama</w:t>
      </w:r>
      <w:r w:rsidR="00707D09">
        <w:rPr>
          <w:rFonts w:cs="Times New Roman"/>
          <w:lang w:val="lt-LT"/>
        </w:rPr>
        <w:t>i paaiškina) pasiūlymo;</w:t>
      </w:r>
      <w:r w:rsidR="00707D09">
        <w:rPr>
          <w:rFonts w:cs="Times New Roman"/>
          <w:lang w:val="lt-LT"/>
        </w:rPr>
        <w:tab/>
      </w:r>
      <w:r w:rsidR="00707D09">
        <w:rPr>
          <w:rFonts w:cs="Times New Roman"/>
          <w:lang w:val="lt-LT"/>
        </w:rPr>
        <w:br/>
      </w:r>
      <w:r w:rsidR="00707D09">
        <w:rPr>
          <w:rFonts w:cs="Times New Roman"/>
          <w:lang w:val="lt-LT"/>
        </w:rPr>
        <w:tab/>
        <w:t>13.1.6</w:t>
      </w:r>
      <w:r w:rsidR="001806D2" w:rsidRPr="00437B4C">
        <w:rPr>
          <w:rFonts w:cs="Times New Roman"/>
          <w:lang w:val="lt-LT"/>
        </w:rPr>
        <w:t>. pateiktame pasiūlyme nurodyta kaina yra neįprastai maža ir dalyvis, perkančiosios organizacijos prašymu, nepateikia tinkamų kai</w:t>
      </w:r>
      <w:r w:rsidR="00707D09">
        <w:rPr>
          <w:rFonts w:cs="Times New Roman"/>
          <w:lang w:val="lt-LT"/>
        </w:rPr>
        <w:t>nos pagrįstumo įrodymų;</w:t>
      </w:r>
      <w:r w:rsidR="00707D09">
        <w:rPr>
          <w:rFonts w:cs="Times New Roman"/>
          <w:lang w:val="lt-LT"/>
        </w:rPr>
        <w:tab/>
      </w:r>
      <w:r w:rsidR="00707D09">
        <w:rPr>
          <w:rFonts w:cs="Times New Roman"/>
          <w:lang w:val="lt-LT"/>
        </w:rPr>
        <w:br/>
      </w:r>
      <w:r w:rsidR="00707D09">
        <w:rPr>
          <w:rFonts w:cs="Times New Roman"/>
          <w:lang w:val="lt-LT"/>
        </w:rPr>
        <w:tab/>
        <w:t>13.1.7</w:t>
      </w:r>
      <w:r w:rsidR="001806D2" w:rsidRPr="00437B4C">
        <w:rPr>
          <w:rFonts w:cs="Times New Roman"/>
          <w:lang w:val="lt-LT"/>
        </w:rPr>
        <w:t xml:space="preserve">. tiekėjas, apie nustatytų reikalavimų atitikimą, yra pateikęs melagingą informaciją, kurią perkančioji organizacija gali įrodyti bet kokiomis </w:t>
      </w:r>
      <w:r w:rsidR="00707D09">
        <w:rPr>
          <w:rFonts w:cs="Times New Roman"/>
          <w:lang w:val="lt-LT"/>
        </w:rPr>
        <w:t>teisėtomis priemonėmis;</w:t>
      </w:r>
      <w:r w:rsidR="00707D09">
        <w:rPr>
          <w:rFonts w:cs="Times New Roman"/>
          <w:lang w:val="lt-LT"/>
        </w:rPr>
        <w:tab/>
      </w:r>
      <w:r w:rsidR="00707D09">
        <w:rPr>
          <w:rFonts w:cs="Times New Roman"/>
          <w:lang w:val="lt-LT"/>
        </w:rPr>
        <w:br/>
      </w:r>
      <w:r w:rsidR="00707D09">
        <w:rPr>
          <w:rFonts w:cs="Times New Roman"/>
          <w:lang w:val="lt-LT"/>
        </w:rPr>
        <w:tab/>
        <w:t>13.1.8</w:t>
      </w:r>
      <w:r w:rsidR="001806D2" w:rsidRPr="00437B4C">
        <w:rPr>
          <w:rFonts w:cs="Times New Roman"/>
          <w:lang w:val="lt-LT"/>
        </w:rPr>
        <w:t>. jei tiekėjas pateikia daugiau kaip vieną pasiūlymą arba ūkio subjektų grupės narys dalyvauja tei</w:t>
      </w:r>
      <w:r w:rsidR="00707D09">
        <w:rPr>
          <w:rFonts w:cs="Times New Roman"/>
          <w:lang w:val="lt-LT"/>
        </w:rPr>
        <w:t>kiant kelis pasiūlymus;</w:t>
      </w:r>
      <w:r w:rsidR="00707D09">
        <w:rPr>
          <w:rFonts w:cs="Times New Roman"/>
          <w:lang w:val="lt-LT"/>
        </w:rPr>
        <w:tab/>
      </w:r>
      <w:r w:rsidR="00707D09">
        <w:rPr>
          <w:rFonts w:cs="Times New Roman"/>
          <w:lang w:val="lt-LT"/>
        </w:rPr>
        <w:br/>
      </w:r>
      <w:r w:rsidR="00707D09">
        <w:rPr>
          <w:rFonts w:cs="Times New Roman"/>
          <w:lang w:val="lt-LT"/>
        </w:rPr>
        <w:tab/>
        <w:t>13.1.9</w:t>
      </w:r>
      <w:r w:rsidR="001806D2" w:rsidRPr="00437B4C">
        <w:rPr>
          <w:rFonts w:cs="Times New Roman"/>
          <w:lang w:val="lt-LT"/>
        </w:rPr>
        <w:t>. dalyvis, perkančiosios organizacijos prašymu, kaip numatyta VPĮ 45 straipsnio 3 dalyje, nepatikslino, nepapildė dokumentų ar duomenų, ar jų nepaaiškino (netinkamai paaiškino) ar nepateikė prašomų dokumentų ar duomenų apie atitiktį pirkimo d</w:t>
      </w:r>
      <w:r w:rsidR="00707D09">
        <w:rPr>
          <w:rFonts w:cs="Times New Roman"/>
          <w:lang w:val="lt-LT"/>
        </w:rPr>
        <w:t>okumentų reikalavimams;</w:t>
      </w:r>
      <w:r w:rsidR="00707D09">
        <w:rPr>
          <w:rFonts w:cs="Times New Roman"/>
          <w:lang w:val="lt-LT"/>
        </w:rPr>
        <w:tab/>
      </w:r>
      <w:r w:rsidR="00707D09">
        <w:rPr>
          <w:rFonts w:cs="Times New Roman"/>
          <w:lang w:val="lt-LT"/>
        </w:rPr>
        <w:br/>
      </w:r>
      <w:r w:rsidR="00707D09">
        <w:rPr>
          <w:rFonts w:cs="Times New Roman"/>
          <w:lang w:val="lt-LT"/>
        </w:rPr>
        <w:tab/>
        <w:t>13.1.10</w:t>
      </w:r>
      <w:r w:rsidR="001806D2" w:rsidRPr="00437B4C">
        <w:rPr>
          <w:rFonts w:cs="Times New Roman"/>
          <w:lang w:val="lt-LT"/>
        </w:rPr>
        <w:t xml:space="preserve">.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w:t>
      </w:r>
      <w:r w:rsidR="001806D2" w:rsidRPr="00437B4C">
        <w:rPr>
          <w:rFonts w:cs="Times New Roman"/>
          <w:lang w:val="lt-LT"/>
        </w:rPr>
        <w:lastRenderedPageBreak/>
        <w:t>organizacija visais atvejais gali laikyti, kad tiekėjas kelia grėsmę nacionaliniam ar kitos valstybės narės saugumui, jeigu ji gauna kompetentingų institucijų pateiktą tai patvi</w:t>
      </w:r>
      <w:r w:rsidR="00707D09">
        <w:rPr>
          <w:rFonts w:cs="Times New Roman"/>
          <w:lang w:val="lt-LT"/>
        </w:rPr>
        <w:t>rtinančią informaciją;</w:t>
      </w:r>
      <w:r w:rsidR="00707D09">
        <w:rPr>
          <w:rFonts w:cs="Times New Roman"/>
          <w:lang w:val="lt-LT"/>
        </w:rPr>
        <w:tab/>
      </w:r>
      <w:r w:rsidR="00707D09">
        <w:rPr>
          <w:rFonts w:cs="Times New Roman"/>
          <w:lang w:val="lt-LT"/>
        </w:rPr>
        <w:br/>
      </w:r>
      <w:r w:rsidR="00707D09">
        <w:rPr>
          <w:rFonts w:cs="Times New Roman"/>
          <w:lang w:val="lt-LT"/>
        </w:rPr>
        <w:tab/>
        <w:t>13.1.11</w:t>
      </w:r>
      <w:r w:rsidR="001806D2" w:rsidRPr="00437B4C">
        <w:rPr>
          <w:rFonts w:cs="Times New Roman"/>
          <w:lang w:val="lt-LT"/>
        </w:rPr>
        <w:t>. paaiškėjus aplinkybėms, atitinkančioms bent vieną iš VPĮ 45 straipsnio 2</w:t>
      </w:r>
      <w:r w:rsidR="001806D2" w:rsidRPr="00437B4C">
        <w:rPr>
          <w:rFonts w:cs="Times New Roman"/>
          <w:vertAlign w:val="superscript"/>
          <w:lang w:val="lt-LT"/>
        </w:rPr>
        <w:t>1</w:t>
      </w:r>
      <w:r w:rsidR="001806D2" w:rsidRPr="00437B4C">
        <w:rPr>
          <w:rFonts w:cs="Times New Roman"/>
          <w:lang w:val="lt-LT"/>
        </w:rPr>
        <w:t xml:space="preserve"> dalyje išvardintų sąlygų;</w:t>
      </w:r>
    </w:p>
    <w:p w14:paraId="106E157D" w14:textId="5AC96BAA" w:rsidR="001806D2" w:rsidRPr="00437B4C" w:rsidRDefault="00707D09" w:rsidP="001806D2">
      <w:pPr>
        <w:pStyle w:val="Body2"/>
        <w:rPr>
          <w:rFonts w:cs="Times New Roman"/>
          <w:lang w:val="lt-LT"/>
        </w:rPr>
      </w:pPr>
      <w:r>
        <w:rPr>
          <w:rFonts w:cs="Times New Roman"/>
          <w:lang w:val="lt-LT"/>
        </w:rPr>
        <w:tab/>
        <w:t>13.1.12</w:t>
      </w:r>
      <w:r w:rsidR="001806D2" w:rsidRPr="00437B4C">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4C88455A" w14:textId="2B4B8827" w:rsidR="00812DC6" w:rsidRDefault="00CE6C0F" w:rsidP="00D93B0F">
      <w:pPr>
        <w:pStyle w:val="Body2"/>
        <w:rPr>
          <w:rFonts w:cs="Times New Roman"/>
          <w:color w:val="000000" w:themeColor="text1"/>
          <w:lang w:val="lt-LT"/>
        </w:rPr>
      </w:pPr>
      <w:r>
        <w:rPr>
          <w:lang w:val="lt-LT"/>
        </w:rPr>
        <w:t xml:space="preserve">             </w:t>
      </w:r>
      <w:r w:rsidR="00205AB1" w:rsidRPr="00370648">
        <w:rPr>
          <w:lang w:val="lt-LT"/>
        </w:rPr>
        <w:t>13.2. Apie pasiūlymo atmetimą ir tokio atmetimo priežastis tiekėjas informuojamas raštu CVP IS priemonėmis.</w:t>
      </w:r>
      <w:r w:rsidR="00205AB1" w:rsidRPr="00370648">
        <w:rPr>
          <w:lang w:val="lt-LT"/>
        </w:rPr>
        <w:tab/>
      </w:r>
      <w:r w:rsidR="00205AB1" w:rsidRPr="00370648">
        <w:rPr>
          <w:lang w:val="lt-LT"/>
        </w:rPr>
        <w:br/>
      </w:r>
      <w:r w:rsidR="00205AB1"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14.1. Perkančioji organizacija ekonomiškai naudingiausią pasiūlymą išrenka pagal </w:t>
      </w:r>
      <w:r w:rsidR="00205AB1" w:rsidRPr="001B0E22">
        <w:rPr>
          <w:b/>
          <w:bCs/>
          <w:lang w:val="lt-LT"/>
        </w:rPr>
        <w:t>kainą.</w:t>
      </w:r>
      <w:r w:rsidR="00205AB1" w:rsidRPr="00370648">
        <w:rPr>
          <w:lang w:val="lt-LT"/>
        </w:rPr>
        <w:t xml:space="preserve">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w:t>
      </w:r>
      <w:r w:rsidR="00D3096F">
        <w:rPr>
          <w:lang w:val="lt-LT"/>
        </w:rPr>
        <w:t>iūlymus.</w:t>
      </w:r>
      <w:r w:rsidR="00205AB1" w:rsidRPr="00370648">
        <w:rPr>
          <w:lang w:val="lt-LT"/>
        </w:rPr>
        <w:t xml:space="preserve"> 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370648">
        <w:rPr>
          <w:lang w:val="lt-LT"/>
        </w:rPr>
        <w:tab/>
      </w:r>
      <w:r w:rsidR="00205AB1" w:rsidRPr="00370648">
        <w:rPr>
          <w:lang w:val="lt-LT"/>
        </w:rPr>
        <w:br/>
      </w:r>
      <w:r w:rsidR="00205AB1" w:rsidRPr="00370648">
        <w:rPr>
          <w:lang w:val="lt-LT"/>
        </w:rPr>
        <w:tab/>
        <w:t>15.4. Apie pasiūlymų eilės ir laimėjusio pasiūlymo nustatymą ir apie sprendimą sudaryti pirkimo sutartį, nede</w:t>
      </w:r>
      <w:r w:rsidR="00F51465">
        <w:rPr>
          <w:lang w:val="lt-LT"/>
        </w:rPr>
        <w:t>lsiant, bet ne vėliau kaip per 3</w:t>
      </w:r>
      <w:r w:rsidR="00205AB1" w:rsidRPr="00370648">
        <w:rPr>
          <w:lang w:val="lt-LT"/>
        </w:rPr>
        <w:t xml:space="preserve"> darbo dienas nuo sprendimo priėmimo, raštu CV</w:t>
      </w:r>
      <w:r w:rsidR="001B0E22">
        <w:rPr>
          <w:lang w:val="lt-LT"/>
        </w:rPr>
        <w:t>P</w:t>
      </w:r>
      <w:r w:rsidR="00205AB1" w:rsidRPr="00370648">
        <w:rPr>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 xml:space="preserve">15.5. Pirkimo sutartis negali būti sudaryta, kol nepasibaigė pirkimo sutarties sudarymo atidėjimo terminas, t. y. ne anksčiau kaip po </w:t>
      </w:r>
      <w:r w:rsidR="00B85A48">
        <w:rPr>
          <w:lang w:val="lt-LT"/>
        </w:rPr>
        <w:t>5</w:t>
      </w:r>
      <w:r w:rsidR="00205AB1" w:rsidRPr="00370648">
        <w:rPr>
          <w:lang w:val="lt-LT"/>
        </w:rPr>
        <w:t xml:space="preserve"> </w:t>
      </w:r>
      <w:r w:rsidR="00B85A48">
        <w:rPr>
          <w:lang w:val="lt-LT"/>
        </w:rPr>
        <w:t>darbo</w:t>
      </w:r>
      <w:r w:rsidR="00205AB1" w:rsidRPr="00370648">
        <w:rPr>
          <w:lang w:val="lt-LT"/>
        </w:rPr>
        <w:t xml:space="preserve"> dienų nuo pranešimo apie sprendimą sudaryti pirkimo sutartį išsiuntimo dalyviams dienos, išskyrus atvejus, kai vienintelis dalyvis yra tas, su kuriuo sudaroma pirkimo sutartis. </w:t>
      </w:r>
      <w:r w:rsidR="00205AB1" w:rsidRPr="00370648">
        <w:rPr>
          <w:lang w:val="lt-LT"/>
        </w:rPr>
        <w:tab/>
      </w:r>
      <w:r w:rsidR="00205AB1" w:rsidRPr="00370648">
        <w:rPr>
          <w:lang w:val="lt-LT"/>
        </w:rPr>
        <w:br/>
      </w:r>
      <w:r w:rsidR="00205AB1" w:rsidRPr="00370648">
        <w:rPr>
          <w:lang w:val="lt-LT"/>
        </w:rPr>
        <w:tab/>
        <w:t xml:space="preserve">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w:t>
      </w:r>
      <w:r w:rsidR="00205AB1" w:rsidRPr="00370648">
        <w:rPr>
          <w:lang w:val="lt-LT"/>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 xml:space="preserve">15.7. Jeigu tiekėjas, kuriam buvo pasiūlyta sudaryti pirkimo sutartį, raštu atsisako ją sudaryti arba </w:t>
      </w:r>
      <w:proofErr w:type="spellStart"/>
      <w:r w:rsidR="00205AB1" w:rsidRPr="00370648">
        <w:rPr>
          <w:lang w:val="lt-LT"/>
        </w:rPr>
        <w:t>arba</w:t>
      </w:r>
      <w:proofErr w:type="spellEnd"/>
      <w:r w:rsidR="00205AB1" w:rsidRPr="00370648">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r>
      <w:r w:rsidR="00B85A48" w:rsidRPr="00370648">
        <w:rPr>
          <w:lang w:val="lt-LT"/>
        </w:rPr>
        <w:t xml:space="preserve">16.2.1. per </w:t>
      </w:r>
      <w:r w:rsidR="00B85A48">
        <w:rPr>
          <w:lang w:val="lt-LT"/>
        </w:rPr>
        <w:t>5</w:t>
      </w:r>
      <w:r w:rsidR="00B85A48" w:rsidRPr="00370648">
        <w:rPr>
          <w:lang w:val="lt-LT"/>
        </w:rPr>
        <w:t xml:space="preserve"> </w:t>
      </w:r>
      <w:r w:rsidR="00B85A48">
        <w:rPr>
          <w:lang w:val="lt-LT"/>
        </w:rPr>
        <w:t>darbo</w:t>
      </w:r>
      <w:r w:rsidR="00B85A48" w:rsidRPr="00370648">
        <w:rPr>
          <w:lang w:val="lt-LT"/>
        </w:rPr>
        <w:t xml:space="preserve"> dien</w:t>
      </w:r>
      <w:r w:rsidR="00B85A48">
        <w:rPr>
          <w:lang w:val="lt-LT"/>
        </w:rPr>
        <w:t>as</w:t>
      </w:r>
      <w:r w:rsidR="00B85A48" w:rsidRPr="00370648">
        <w:rPr>
          <w:lang w:val="lt-LT"/>
        </w:rPr>
        <w:t xml:space="preserve"> nuo perkančiosios organizacijos pranešimo raštu apie jos priimtą sprendimą išsiuntimo tiekėjams dienos;</w:t>
      </w:r>
      <w:r w:rsidR="00B85A48" w:rsidRPr="00370648">
        <w:rPr>
          <w:lang w:val="lt-LT"/>
        </w:rPr>
        <w:tab/>
      </w:r>
      <w:r w:rsidR="00B85A48" w:rsidRPr="00370648">
        <w:rPr>
          <w:lang w:val="lt-LT"/>
        </w:rPr>
        <w:br/>
      </w:r>
      <w:r w:rsidR="00B85A48" w:rsidRPr="00370648">
        <w:rPr>
          <w:lang w:val="lt-LT"/>
        </w:rPr>
        <w:tab/>
        <w:t xml:space="preserve">16.2.2. per </w:t>
      </w:r>
      <w:r w:rsidR="00B85A48">
        <w:rPr>
          <w:lang w:val="lt-LT"/>
        </w:rPr>
        <w:t>5</w:t>
      </w:r>
      <w:r w:rsidR="00B85A48" w:rsidRPr="00370648">
        <w:rPr>
          <w:lang w:val="lt-LT"/>
        </w:rPr>
        <w:t xml:space="preserve"> </w:t>
      </w:r>
      <w:r w:rsidR="00B85A48">
        <w:rPr>
          <w:lang w:val="lt-LT"/>
        </w:rPr>
        <w:t>darbo</w:t>
      </w:r>
      <w:r w:rsidR="00B85A48" w:rsidRPr="00370648">
        <w:rPr>
          <w:lang w:val="lt-LT"/>
        </w:rPr>
        <w:t xml:space="preserve"> dien</w:t>
      </w:r>
      <w:r w:rsidR="00B85A48">
        <w:rPr>
          <w:lang w:val="lt-LT"/>
        </w:rPr>
        <w:t>as</w:t>
      </w:r>
      <w:r w:rsidR="00B85A48" w:rsidRPr="00370648">
        <w:rPr>
          <w:lang w:val="lt-LT"/>
        </w:rPr>
        <w:t xml:space="preserve"> nuo paskelbimo apie perkančiosios organizacijos priimtą sprendimą dienos, jeigu VPĮ nėra reikalavimo raštu informuoti tiekėjus apie perkančiosios organizacijos priimtus sprendimus.</w:t>
      </w:r>
      <w:r w:rsidR="00B85A48"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 xml:space="preserve">16.4. Perkančioji organizacija negali sudaryti pirkimo sutarties ar preliminariosios sutarties anksčiau kaip po </w:t>
      </w:r>
      <w:r w:rsidR="00B85A48">
        <w:rPr>
          <w:lang w:val="lt-LT"/>
        </w:rPr>
        <w:t>5 darbo</w:t>
      </w:r>
      <w:r w:rsidR="00205AB1" w:rsidRPr="00370648">
        <w:rPr>
          <w:lang w:val="lt-LT"/>
        </w:rPr>
        <w:t xml:space="preserve">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 xml:space="preserve">16.10. Perkančioji organizacija, gavusi tiekėjo prašymo ar ieškinio teismui kopiją, negali sudaryti pirkimo sutarties ar preliminariosios sutarties, kol nesibaigė atidėjimo terminas ar VPĮ 103 straipsnio 2 </w:t>
      </w:r>
      <w:r w:rsidR="00205AB1" w:rsidRPr="00370648">
        <w:rPr>
          <w:lang w:val="lt-LT"/>
        </w:rPr>
        <w:lastRenderedPageBreak/>
        <w:t>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3F3117" w:rsidRPr="00437B4C">
        <w:rPr>
          <w:rFonts w:cs="Times New Roman"/>
          <w:lang w:val="lt-LT"/>
        </w:rPr>
        <w:t>17.1. Perkančioji organizacija sudaryti pirkimo sutartį raštu kviečia tą dalyvį, kurio pasiūlymas pripažintas laimėjusiu, kartu jam nurodomas laikas, iki kada reikia pasirašyti pirkimo sutartį.</w:t>
      </w:r>
      <w:r w:rsidR="003F3117" w:rsidRPr="00437B4C">
        <w:rPr>
          <w:rFonts w:cs="Times New Roman"/>
          <w:lang w:val="lt-LT"/>
        </w:rPr>
        <w:tab/>
      </w:r>
      <w:r w:rsidR="003F3117" w:rsidRPr="00437B4C">
        <w:rPr>
          <w:rFonts w:cs="Times New Roman"/>
          <w:lang w:val="lt-LT"/>
        </w:rPr>
        <w:br/>
      </w:r>
      <w:r w:rsidR="003F3117" w:rsidRPr="00437B4C">
        <w:rPr>
          <w:rFonts w:cs="Times New Roman"/>
          <w:lang w:val="lt-LT"/>
        </w:rPr>
        <w:tab/>
        <w:t xml:space="preserve">17.2. Pirkimo sutarties sąlygos pateikiamos pirkimo sąlygų </w:t>
      </w:r>
      <w:r w:rsidR="003F3117">
        <w:rPr>
          <w:rFonts w:cs="Times New Roman"/>
          <w:lang w:val="lt-LT"/>
        </w:rPr>
        <w:t xml:space="preserve">3 </w:t>
      </w:r>
      <w:r w:rsidR="003F3117" w:rsidRPr="00437B4C">
        <w:rPr>
          <w:rFonts w:cs="Times New Roman"/>
          <w:lang w:val="lt-LT"/>
        </w:rPr>
        <w:t>priede „</w:t>
      </w:r>
      <w:r w:rsidR="00443038">
        <w:rPr>
          <w:rFonts w:cs="Times New Roman"/>
          <w:bCs/>
          <w:lang w:val="lt-LT"/>
        </w:rPr>
        <w:t>Viešojo pirkimo sutarties projektas</w:t>
      </w:r>
      <w:r w:rsidR="003F3117" w:rsidRPr="00437B4C">
        <w:rPr>
          <w:rFonts w:cs="Times New Roman"/>
          <w:lang w:val="lt-LT"/>
        </w:rPr>
        <w:t>“. Jei vienas tiekėjas yra pripažintas laimėjusiu daugiau, kaip vienoje pirkimo dalyje, gali būti rengiama bendra pirkimo sutartis visoms ar kelioms laimėtoms pirkimo dalims, atsižvelgiant pirkimo procedūrų įvykdymo laiką.</w:t>
      </w:r>
      <w:r w:rsidR="003F3117" w:rsidRPr="00437B4C">
        <w:rPr>
          <w:rFonts w:cs="Times New Roman"/>
          <w:lang w:val="lt-LT"/>
        </w:rPr>
        <w:tab/>
      </w:r>
      <w:r w:rsidR="003F3117" w:rsidRPr="00437B4C">
        <w:rPr>
          <w:rFonts w:cs="Times New Roman"/>
          <w:lang w:val="lt-LT"/>
        </w:rPr>
        <w:br/>
      </w:r>
      <w:r w:rsidR="003F3117" w:rsidRPr="00437B4C">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003F3117" w:rsidRPr="00437B4C">
        <w:rPr>
          <w:rFonts w:cs="Times New Roman"/>
          <w:lang w:val="lt-LT"/>
        </w:rPr>
        <w:tab/>
      </w:r>
      <w:r w:rsidR="003F3117" w:rsidRPr="00437B4C">
        <w:rPr>
          <w:rFonts w:cs="Times New Roman"/>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D816F0" w:rsidRPr="00437B4C">
        <w:rPr>
          <w:rFonts w:cs="Times New Roman"/>
          <w:lang w:val="lt-LT"/>
        </w:rPr>
        <w:t>18.1. Prie pirkimo sąlygų pridedami šie priedai:</w:t>
      </w:r>
      <w:r w:rsidR="00D816F0" w:rsidRPr="00437B4C">
        <w:rPr>
          <w:rFonts w:cs="Times New Roman"/>
          <w:lang w:val="lt-LT"/>
        </w:rPr>
        <w:tab/>
      </w:r>
      <w:r w:rsidR="00D816F0" w:rsidRPr="00437B4C">
        <w:rPr>
          <w:rFonts w:cs="Times New Roman"/>
          <w:lang w:val="lt-LT"/>
        </w:rPr>
        <w:br/>
      </w:r>
      <w:r w:rsidR="00D816F0" w:rsidRPr="00437B4C">
        <w:rPr>
          <w:rFonts w:cs="Times New Roman"/>
          <w:lang w:val="lt-LT"/>
        </w:rPr>
        <w:tab/>
        <w:t>18.1.1. 1 priedas. „</w:t>
      </w:r>
      <w:r w:rsidR="009955DA">
        <w:rPr>
          <w:rFonts w:cs="Times New Roman"/>
          <w:lang w:val="lt-LT"/>
        </w:rPr>
        <w:t>Ličio elementų t</w:t>
      </w:r>
      <w:r w:rsidR="00D816F0" w:rsidRPr="00437B4C">
        <w:rPr>
          <w:rFonts w:cs="Times New Roman"/>
          <w:lang w:val="lt-LT"/>
        </w:rPr>
        <w:t>echninė specifikacija“;</w:t>
      </w:r>
      <w:r w:rsidR="00D816F0" w:rsidRPr="00437B4C">
        <w:rPr>
          <w:rFonts w:cs="Times New Roman"/>
          <w:lang w:val="lt-LT"/>
        </w:rPr>
        <w:tab/>
      </w:r>
      <w:r w:rsidR="00D816F0" w:rsidRPr="00437B4C">
        <w:rPr>
          <w:rFonts w:cs="Times New Roman"/>
          <w:lang w:val="lt-LT"/>
        </w:rPr>
        <w:br/>
      </w:r>
      <w:r w:rsidR="00D816F0" w:rsidRPr="00437B4C">
        <w:rPr>
          <w:rFonts w:cs="Times New Roman"/>
          <w:lang w:val="lt-LT"/>
        </w:rPr>
        <w:tab/>
      </w:r>
      <w:r w:rsidR="00C60A25" w:rsidRPr="001E5A89">
        <w:rPr>
          <w:rFonts w:cs="Times New Roman"/>
          <w:color w:val="000000" w:themeColor="text1"/>
          <w:lang w:val="lt-LT"/>
        </w:rPr>
        <w:t>18.1.</w:t>
      </w:r>
      <w:r w:rsidR="00B321E4">
        <w:rPr>
          <w:rFonts w:cs="Times New Roman"/>
          <w:color w:val="000000" w:themeColor="text1"/>
          <w:lang w:val="lt-LT"/>
        </w:rPr>
        <w:t>2</w:t>
      </w:r>
      <w:r w:rsidR="00C60A25" w:rsidRPr="001E5A89">
        <w:rPr>
          <w:rFonts w:cs="Times New Roman"/>
          <w:color w:val="000000" w:themeColor="text1"/>
          <w:lang w:val="lt-LT"/>
        </w:rPr>
        <w:t xml:space="preserve">. </w:t>
      </w:r>
      <w:r w:rsidR="00812DC6">
        <w:rPr>
          <w:rFonts w:cs="Times New Roman"/>
          <w:color w:val="000000" w:themeColor="text1"/>
          <w:lang w:val="lt-LT"/>
        </w:rPr>
        <w:t>2 priedas</w:t>
      </w:r>
      <w:r w:rsidR="00C60A25" w:rsidRPr="001E5A89">
        <w:rPr>
          <w:rFonts w:cs="Times New Roman"/>
          <w:color w:val="000000" w:themeColor="text1"/>
          <w:lang w:val="lt-LT"/>
        </w:rPr>
        <w:t xml:space="preserve">. </w:t>
      </w:r>
      <w:r w:rsidR="00812DC6">
        <w:rPr>
          <w:rFonts w:cs="Times New Roman"/>
          <w:color w:val="000000" w:themeColor="text1"/>
          <w:lang w:val="lt-LT"/>
        </w:rPr>
        <w:t>„Pasiūlymo forma“;</w:t>
      </w:r>
    </w:p>
    <w:p w14:paraId="021DD115" w14:textId="5980D290" w:rsidR="00812DC6" w:rsidRPr="009955DA" w:rsidRDefault="00812DC6" w:rsidP="009955DA">
      <w:pPr>
        <w:pStyle w:val="Body2"/>
        <w:ind w:firstLine="720"/>
        <w:rPr>
          <w:lang w:val="lt-LT"/>
        </w:rPr>
      </w:pPr>
      <w:r>
        <w:rPr>
          <w:rFonts w:cs="Times New Roman"/>
          <w:lang w:val="lt-LT"/>
        </w:rPr>
        <w:t>18.1.</w:t>
      </w:r>
      <w:r w:rsidR="00B321E4">
        <w:rPr>
          <w:rFonts w:cs="Times New Roman"/>
          <w:lang w:val="lt-LT"/>
        </w:rPr>
        <w:t>3</w:t>
      </w:r>
      <w:r w:rsidRPr="00437B4C">
        <w:rPr>
          <w:rFonts w:cs="Times New Roman"/>
          <w:lang w:val="lt-LT"/>
        </w:rPr>
        <w:t xml:space="preserve">. </w:t>
      </w:r>
      <w:r>
        <w:rPr>
          <w:rFonts w:cs="Times New Roman"/>
          <w:lang w:val="lt-LT"/>
        </w:rPr>
        <w:t>3 priedas. „</w:t>
      </w:r>
      <w:r w:rsidR="00443038">
        <w:rPr>
          <w:bCs/>
          <w:lang w:val="lt-LT"/>
        </w:rPr>
        <w:t>Viešojo pirkimo sutarties projektas</w:t>
      </w:r>
      <w:r w:rsidRPr="009955DA">
        <w:rPr>
          <w:rFonts w:cs="Times New Roman"/>
          <w:bCs/>
          <w:lang w:val="lt-LT"/>
        </w:rPr>
        <w:t>“</w:t>
      </w:r>
      <w:r w:rsidR="009955DA">
        <w:rPr>
          <w:rFonts w:cs="Times New Roman"/>
          <w:bCs/>
          <w:lang w:val="lt-LT"/>
        </w:rPr>
        <w:t>;</w:t>
      </w:r>
    </w:p>
    <w:p w14:paraId="346704D6" w14:textId="10D4D9BC" w:rsidR="00812DC6" w:rsidRPr="009955DA" w:rsidRDefault="00812DC6" w:rsidP="009955DA">
      <w:pPr>
        <w:pStyle w:val="Body2"/>
        <w:ind w:firstLine="720"/>
        <w:rPr>
          <w:b/>
          <w:bCs/>
          <w:lang w:val="lt-LT"/>
        </w:rPr>
      </w:pPr>
      <w:r>
        <w:rPr>
          <w:rFonts w:cs="Times New Roman"/>
          <w:lang w:val="lt-LT"/>
        </w:rPr>
        <w:t>18.1.</w:t>
      </w:r>
      <w:r w:rsidR="00B321E4">
        <w:rPr>
          <w:rFonts w:cs="Times New Roman"/>
          <w:lang w:val="lt-LT"/>
        </w:rPr>
        <w:t>4</w:t>
      </w:r>
      <w:r w:rsidRPr="00437B4C">
        <w:rPr>
          <w:rFonts w:cs="Times New Roman"/>
          <w:lang w:val="lt-LT"/>
        </w:rPr>
        <w:t xml:space="preserve">. </w:t>
      </w:r>
      <w:r w:rsidRPr="00812DC6">
        <w:rPr>
          <w:rFonts w:cs="Times New Roman"/>
          <w:lang w:val="lt-LT"/>
        </w:rPr>
        <w:t>4 pried</w:t>
      </w:r>
      <w:r>
        <w:rPr>
          <w:rFonts w:cs="Times New Roman"/>
          <w:lang w:val="lt-LT"/>
        </w:rPr>
        <w:t>as.</w:t>
      </w:r>
      <w:r w:rsidRPr="00812DC6">
        <w:rPr>
          <w:rFonts w:cs="Times New Roman"/>
          <w:lang w:val="lt-LT"/>
        </w:rPr>
        <w:t xml:space="preserve"> </w:t>
      </w:r>
      <w:r w:rsidR="005C176C" w:rsidRPr="00437B4C">
        <w:rPr>
          <w:rFonts w:cs="Times New Roman"/>
          <w:lang w:val="lt-LT"/>
        </w:rPr>
        <w:t>„</w:t>
      </w:r>
      <w:r w:rsidR="009955DA" w:rsidRPr="009955DA">
        <w:rPr>
          <w:lang w:val="lt-LT"/>
        </w:rPr>
        <w:t>T</w:t>
      </w:r>
      <w:r w:rsidR="009955DA" w:rsidRPr="009955DA">
        <w:rPr>
          <w:lang w:val="lt-LT"/>
        </w:rPr>
        <w:t>iekėjo deklaracija dėl atitikimo nacionalinio saugumo reikalavimams</w:t>
      </w:r>
      <w:r w:rsidR="005C176C" w:rsidRPr="00437B4C">
        <w:rPr>
          <w:rFonts w:cs="Times New Roman"/>
          <w:lang w:val="lt-LT"/>
        </w:rPr>
        <w:t>“</w:t>
      </w:r>
      <w:r w:rsidR="005C176C">
        <w:rPr>
          <w:rFonts w:cs="Times New Roman"/>
          <w:lang w:val="lt-LT"/>
        </w:rPr>
        <w:t>.</w:t>
      </w:r>
    </w:p>
    <w:p w14:paraId="7C946786" w14:textId="5FCBAA30" w:rsidR="00C60A25" w:rsidRDefault="00812DC6" w:rsidP="005C176C">
      <w:pPr>
        <w:pStyle w:val="Body2"/>
        <w:ind w:firstLine="720"/>
        <w:rPr>
          <w:rFonts w:cs="Times New Roman"/>
          <w:color w:val="000000" w:themeColor="text1"/>
          <w:lang w:val="lt-LT"/>
        </w:rPr>
      </w:pPr>
      <w:r>
        <w:rPr>
          <w:rFonts w:cs="Times New Roman"/>
          <w:color w:val="000000" w:themeColor="text1"/>
          <w:lang w:val="lt-LT"/>
        </w:rPr>
        <w:t>18.1.</w:t>
      </w:r>
      <w:r w:rsidR="00B321E4">
        <w:rPr>
          <w:rFonts w:cs="Times New Roman"/>
          <w:color w:val="000000" w:themeColor="text1"/>
          <w:lang w:val="lt-LT"/>
        </w:rPr>
        <w:t>5</w:t>
      </w:r>
      <w:r>
        <w:rPr>
          <w:rFonts w:cs="Times New Roman"/>
          <w:color w:val="000000" w:themeColor="text1"/>
          <w:lang w:val="lt-LT"/>
        </w:rPr>
        <w:t xml:space="preserve">. </w:t>
      </w:r>
      <w:r w:rsidR="005C176C">
        <w:rPr>
          <w:rFonts w:cs="Times New Roman"/>
          <w:color w:val="000000" w:themeColor="text1"/>
          <w:lang w:val="lt-LT"/>
        </w:rPr>
        <w:t>5</w:t>
      </w:r>
      <w:r w:rsidR="000E2220">
        <w:rPr>
          <w:rFonts w:cs="Times New Roman"/>
          <w:color w:val="000000" w:themeColor="text1"/>
          <w:lang w:val="lt-LT"/>
        </w:rPr>
        <w:t xml:space="preserve"> priedas</w:t>
      </w:r>
      <w:r w:rsidR="008A5ED0">
        <w:rPr>
          <w:rFonts w:cs="Times New Roman"/>
          <w:color w:val="000000" w:themeColor="text1"/>
          <w:lang w:val="lt-LT"/>
        </w:rPr>
        <w:t>.</w:t>
      </w:r>
      <w:r w:rsidR="000E2220">
        <w:rPr>
          <w:rFonts w:cs="Times New Roman"/>
          <w:color w:val="000000" w:themeColor="text1"/>
          <w:lang w:val="lt-LT"/>
        </w:rPr>
        <w:t xml:space="preserve"> </w:t>
      </w:r>
      <w:r w:rsidR="005C176C" w:rsidRPr="00437B4C">
        <w:rPr>
          <w:rFonts w:cs="Times New Roman"/>
          <w:lang w:val="lt-LT"/>
        </w:rPr>
        <w:t>Europos bendrasis viešųjų pirki</w:t>
      </w:r>
      <w:r w:rsidR="005C176C">
        <w:rPr>
          <w:rFonts w:cs="Times New Roman"/>
          <w:lang w:val="lt-LT"/>
        </w:rPr>
        <w:t>mų dokumentas (EBVPD)“</w:t>
      </w:r>
      <w:r w:rsidR="003A2E64">
        <w:rPr>
          <w:rFonts w:cs="Times New Roman"/>
          <w:color w:val="000000" w:themeColor="text1"/>
          <w:lang w:val="lt-LT"/>
        </w:rPr>
        <w:t>;</w:t>
      </w:r>
    </w:p>
    <w:p w14:paraId="56E45203" w14:textId="6F1F575A" w:rsidR="003A2E64" w:rsidRDefault="003A2E64" w:rsidP="005C176C">
      <w:pPr>
        <w:pStyle w:val="Body2"/>
        <w:ind w:firstLine="720"/>
        <w:rPr>
          <w:rFonts w:cs="Times New Roman"/>
          <w:color w:val="000000" w:themeColor="text1"/>
          <w:lang w:val="lt-LT"/>
        </w:rPr>
      </w:pPr>
      <w:r>
        <w:rPr>
          <w:rFonts w:cs="Times New Roman"/>
          <w:color w:val="000000" w:themeColor="text1"/>
          <w:lang w:val="lt-LT"/>
        </w:rPr>
        <w:t>18.1.6. 6 priedas. „</w:t>
      </w:r>
      <w:r w:rsidRPr="003A2E64">
        <w:rPr>
          <w:rFonts w:cs="Times New Roman"/>
          <w:color w:val="000000" w:themeColor="text1"/>
          <w:lang w:val="lt-LT"/>
        </w:rPr>
        <w:t>Tiekėjų pašalinimo pagrindai</w:t>
      </w:r>
      <w:r>
        <w:rPr>
          <w:rFonts w:cs="Times New Roman"/>
          <w:color w:val="000000" w:themeColor="text1"/>
          <w:lang w:val="lt-LT"/>
        </w:rPr>
        <w:t>“.</w:t>
      </w:r>
    </w:p>
    <w:p w14:paraId="2836FCB0" w14:textId="4AB75A68" w:rsidR="005C176C" w:rsidRDefault="005C176C" w:rsidP="005C176C">
      <w:pPr>
        <w:pStyle w:val="Body2"/>
        <w:ind w:firstLine="720"/>
        <w:rPr>
          <w:rFonts w:cs="Times New Roman"/>
          <w:lang w:val="lt-LT"/>
        </w:rPr>
      </w:pPr>
    </w:p>
    <w:p w14:paraId="413735D0" w14:textId="48AE1068" w:rsidR="00D816F0" w:rsidRPr="00437B4C" w:rsidRDefault="00C60A25" w:rsidP="00812DC6">
      <w:pPr>
        <w:pStyle w:val="Body2"/>
        <w:jc w:val="left"/>
        <w:rPr>
          <w:rFonts w:cs="Times New Roman"/>
          <w:lang w:val="lt-LT"/>
        </w:rPr>
      </w:pPr>
      <w:r>
        <w:rPr>
          <w:rFonts w:cs="Times New Roman"/>
          <w:lang w:val="lt-LT"/>
        </w:rPr>
        <w:br/>
      </w:r>
      <w:r>
        <w:rPr>
          <w:rFonts w:cs="Times New Roman"/>
          <w:lang w:val="lt-LT"/>
        </w:rPr>
        <w:tab/>
      </w:r>
    </w:p>
    <w:p w14:paraId="5D5C078A" w14:textId="0BA2647B" w:rsidR="005E5855" w:rsidRPr="00FE719D" w:rsidRDefault="005E5855" w:rsidP="00D816F0">
      <w:pPr>
        <w:pStyle w:val="Body2"/>
        <w:ind w:firstLine="720"/>
        <w:rPr>
          <w:lang w:val="de-AT"/>
        </w:rPr>
      </w:pPr>
    </w:p>
    <w:sectPr w:rsidR="005E5855" w:rsidRPr="00FE719D">
      <w:headerReference w:type="default" r:id="rId13"/>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A8E6" w14:textId="77777777" w:rsidR="00AB1689" w:rsidRDefault="00AB1689">
      <w:r>
        <w:separator/>
      </w:r>
    </w:p>
  </w:endnote>
  <w:endnote w:type="continuationSeparator" w:id="0">
    <w:p w14:paraId="59EB00D4" w14:textId="77777777" w:rsidR="00AB1689" w:rsidRDefault="00AB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42496A35" w:rsidR="00B4715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E719D">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E719D">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0568" w14:textId="77777777" w:rsidR="00AB1689" w:rsidRDefault="00AB1689">
      <w:r>
        <w:separator/>
      </w:r>
    </w:p>
  </w:footnote>
  <w:footnote w:type="continuationSeparator" w:id="0">
    <w:p w14:paraId="31F75872" w14:textId="77777777" w:rsidR="00AB1689" w:rsidRDefault="00AB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B4715A"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20AA"/>
    <w:rsid w:val="000045BC"/>
    <w:rsid w:val="000077BB"/>
    <w:rsid w:val="0001001C"/>
    <w:rsid w:val="00025378"/>
    <w:rsid w:val="00047AC3"/>
    <w:rsid w:val="00063647"/>
    <w:rsid w:val="00077572"/>
    <w:rsid w:val="000B08F3"/>
    <w:rsid w:val="000C0DFE"/>
    <w:rsid w:val="000E2220"/>
    <w:rsid w:val="000E64DD"/>
    <w:rsid w:val="000F7511"/>
    <w:rsid w:val="001125E3"/>
    <w:rsid w:val="00117212"/>
    <w:rsid w:val="00162B25"/>
    <w:rsid w:val="00172DEF"/>
    <w:rsid w:val="001806D2"/>
    <w:rsid w:val="00195F12"/>
    <w:rsid w:val="001A40DA"/>
    <w:rsid w:val="001B0E22"/>
    <w:rsid w:val="001C360A"/>
    <w:rsid w:val="001E5A89"/>
    <w:rsid w:val="001E6F8D"/>
    <w:rsid w:val="00200AA5"/>
    <w:rsid w:val="00205AB1"/>
    <w:rsid w:val="0021016D"/>
    <w:rsid w:val="0021396B"/>
    <w:rsid w:val="0023277B"/>
    <w:rsid w:val="002554FA"/>
    <w:rsid w:val="002A308D"/>
    <w:rsid w:val="002B4EEE"/>
    <w:rsid w:val="002D44FC"/>
    <w:rsid w:val="00306A8A"/>
    <w:rsid w:val="00315746"/>
    <w:rsid w:val="0032005F"/>
    <w:rsid w:val="0032156F"/>
    <w:rsid w:val="0034361B"/>
    <w:rsid w:val="003557AA"/>
    <w:rsid w:val="00362AFF"/>
    <w:rsid w:val="00363850"/>
    <w:rsid w:val="003A2E64"/>
    <w:rsid w:val="003B45B0"/>
    <w:rsid w:val="003F3117"/>
    <w:rsid w:val="004035AA"/>
    <w:rsid w:val="004042DC"/>
    <w:rsid w:val="00410C71"/>
    <w:rsid w:val="0041414F"/>
    <w:rsid w:val="00430F4D"/>
    <w:rsid w:val="00443038"/>
    <w:rsid w:val="004933D2"/>
    <w:rsid w:val="004A6FE3"/>
    <w:rsid w:val="004C6EF0"/>
    <w:rsid w:val="004D2B09"/>
    <w:rsid w:val="004F3929"/>
    <w:rsid w:val="005402F0"/>
    <w:rsid w:val="0054297B"/>
    <w:rsid w:val="00573724"/>
    <w:rsid w:val="00577307"/>
    <w:rsid w:val="0059628D"/>
    <w:rsid w:val="005C176C"/>
    <w:rsid w:val="005E5855"/>
    <w:rsid w:val="006350BD"/>
    <w:rsid w:val="006640FF"/>
    <w:rsid w:val="00667058"/>
    <w:rsid w:val="006752AC"/>
    <w:rsid w:val="00680537"/>
    <w:rsid w:val="00684498"/>
    <w:rsid w:val="006857AE"/>
    <w:rsid w:val="006B1DE5"/>
    <w:rsid w:val="006B5675"/>
    <w:rsid w:val="006E6C72"/>
    <w:rsid w:val="00707D09"/>
    <w:rsid w:val="00714388"/>
    <w:rsid w:val="007461F0"/>
    <w:rsid w:val="00761869"/>
    <w:rsid w:val="00792C70"/>
    <w:rsid w:val="007C39A3"/>
    <w:rsid w:val="007D2416"/>
    <w:rsid w:val="00812DC6"/>
    <w:rsid w:val="00815E3C"/>
    <w:rsid w:val="0088581B"/>
    <w:rsid w:val="00892B9A"/>
    <w:rsid w:val="00896B2E"/>
    <w:rsid w:val="008A5ED0"/>
    <w:rsid w:val="008B060E"/>
    <w:rsid w:val="008E6138"/>
    <w:rsid w:val="008F70D2"/>
    <w:rsid w:val="00970459"/>
    <w:rsid w:val="00973D77"/>
    <w:rsid w:val="00982AF0"/>
    <w:rsid w:val="009955DA"/>
    <w:rsid w:val="0099639A"/>
    <w:rsid w:val="009B020A"/>
    <w:rsid w:val="009C4096"/>
    <w:rsid w:val="009E4D40"/>
    <w:rsid w:val="00A1320A"/>
    <w:rsid w:val="00A2102A"/>
    <w:rsid w:val="00A414D2"/>
    <w:rsid w:val="00A755E9"/>
    <w:rsid w:val="00A772E4"/>
    <w:rsid w:val="00A8293D"/>
    <w:rsid w:val="00A866AD"/>
    <w:rsid w:val="00A96D37"/>
    <w:rsid w:val="00AB1689"/>
    <w:rsid w:val="00AB4DB6"/>
    <w:rsid w:val="00AB6F9E"/>
    <w:rsid w:val="00AD6C71"/>
    <w:rsid w:val="00B063C3"/>
    <w:rsid w:val="00B321E4"/>
    <w:rsid w:val="00B4715A"/>
    <w:rsid w:val="00B52940"/>
    <w:rsid w:val="00B60DDF"/>
    <w:rsid w:val="00B65188"/>
    <w:rsid w:val="00B720B3"/>
    <w:rsid w:val="00B85A48"/>
    <w:rsid w:val="00BC04C7"/>
    <w:rsid w:val="00BF583C"/>
    <w:rsid w:val="00C31DEB"/>
    <w:rsid w:val="00C323D2"/>
    <w:rsid w:val="00C42264"/>
    <w:rsid w:val="00C42B5E"/>
    <w:rsid w:val="00C60A25"/>
    <w:rsid w:val="00C933D0"/>
    <w:rsid w:val="00C936FA"/>
    <w:rsid w:val="00CA550A"/>
    <w:rsid w:val="00CB6EDD"/>
    <w:rsid w:val="00CC6300"/>
    <w:rsid w:val="00CE6C0F"/>
    <w:rsid w:val="00CF6442"/>
    <w:rsid w:val="00D034B7"/>
    <w:rsid w:val="00D3096F"/>
    <w:rsid w:val="00D41F39"/>
    <w:rsid w:val="00D43D8E"/>
    <w:rsid w:val="00D50615"/>
    <w:rsid w:val="00D6122A"/>
    <w:rsid w:val="00D816F0"/>
    <w:rsid w:val="00D93B0F"/>
    <w:rsid w:val="00DA2880"/>
    <w:rsid w:val="00E05AB5"/>
    <w:rsid w:val="00E15A52"/>
    <w:rsid w:val="00E26E1D"/>
    <w:rsid w:val="00E35050"/>
    <w:rsid w:val="00E54394"/>
    <w:rsid w:val="00E60B08"/>
    <w:rsid w:val="00E909D1"/>
    <w:rsid w:val="00EF43AD"/>
    <w:rsid w:val="00F128BB"/>
    <w:rsid w:val="00F22EB3"/>
    <w:rsid w:val="00F360D7"/>
    <w:rsid w:val="00F51465"/>
    <w:rsid w:val="00F675E7"/>
    <w:rsid w:val="00F820D8"/>
    <w:rsid w:val="00FD062E"/>
    <w:rsid w:val="00FD168A"/>
    <w:rsid w:val="00FE0652"/>
    <w:rsid w:val="00FE6831"/>
    <w:rsid w:val="00FE719D"/>
    <w:rsid w:val="00FF0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4C6EF0"/>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AB6F9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B6F9E"/>
    <w:rPr>
      <w:rFonts w:ascii="Times New Roman" w:eastAsia="Times New Roman" w:hAnsi="Times New Roman" w:cs="Times New Roman"/>
      <w:szCs w:val="20"/>
      <w:lang w:val="lt-LT"/>
    </w:rPr>
  </w:style>
  <w:style w:type="table" w:styleId="TableGrid">
    <w:name w:val="Table Grid"/>
    <w:basedOn w:val="TableNormal"/>
    <w:uiPriority w:val="39"/>
    <w:rsid w:val="00F1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1E4"/>
    <w:rPr>
      <w:rFonts w:ascii="Segoe UI" w:eastAsia="Arial Unicode MS" w:hAnsi="Segoe UI" w:cs="Segoe UI"/>
      <w:sz w:val="18"/>
      <w:szCs w:val="18"/>
      <w:bdr w:val="nil"/>
    </w:rPr>
  </w:style>
  <w:style w:type="character" w:styleId="UnresolvedMention">
    <w:name w:val="Unresolved Mention"/>
    <w:basedOn w:val="DefaultParagraphFont"/>
    <w:uiPriority w:val="99"/>
    <w:semiHidden/>
    <w:unhideWhenUsed/>
    <w:rsid w:val="00AB4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3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e.antanaviciute@kam.l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ebvpd.viesiejipirkimai.lt/espd-web/" TargetMode="External"/><Relationship Id="rId4" Type="http://schemas.openxmlformats.org/officeDocument/2006/relationships/footnotes" Target="footnotes.xml"/><Relationship Id="rId9" Type="http://schemas.openxmlformats.org/officeDocument/2006/relationships/hyperlink" Target="mailto:ramune.skliaustiene@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26189</Words>
  <Characters>14929</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Danielė Antanavičiūtė</cp:lastModifiedBy>
  <cp:revision>6</cp:revision>
  <dcterms:created xsi:type="dcterms:W3CDTF">2026-07-15T07:58:00Z</dcterms:created>
  <dcterms:modified xsi:type="dcterms:W3CDTF">2026-07-20T07:07:00Z</dcterms:modified>
</cp:coreProperties>
</file>